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451EB4" w14:textId="77777777" w:rsidR="007150C9" w:rsidRDefault="007150C9" w:rsidP="007150C9">
      <w:pPr>
        <w:pBdr>
          <w:bottom w:val="single" w:sz="6" w:space="1" w:color="auto"/>
        </w:pBdr>
        <w:shd w:val="clear" w:color="auto" w:fill="FFFFFF"/>
        <w:spacing w:before="150" w:after="150" w:line="240" w:lineRule="auto"/>
        <w:outlineLvl w:val="0"/>
        <w:rPr>
          <w:rFonts w:ascii="Times New Roman" w:eastAsia="Times New Roman" w:hAnsi="Times New Roman" w:cs="Times New Roman"/>
          <w:color w:val="000000"/>
          <w:kern w:val="36"/>
          <w:sz w:val="24"/>
          <w:szCs w:val="24"/>
          <w:lang w:eastAsia="hu-HU"/>
        </w:rPr>
      </w:pPr>
      <w:r>
        <w:rPr>
          <w:rFonts w:ascii="Times New Roman" w:eastAsia="Times New Roman" w:hAnsi="Times New Roman" w:cs="Times New Roman"/>
          <w:color w:val="000000"/>
          <w:kern w:val="36"/>
          <w:sz w:val="24"/>
          <w:szCs w:val="24"/>
          <w:lang w:eastAsia="hu-HU"/>
        </w:rPr>
        <w:fldChar w:fldCharType="begin"/>
      </w:r>
      <w:r>
        <w:rPr>
          <w:rFonts w:ascii="Times New Roman" w:eastAsia="Times New Roman" w:hAnsi="Times New Roman" w:cs="Times New Roman"/>
          <w:color w:val="000000"/>
          <w:kern w:val="36"/>
          <w:sz w:val="24"/>
          <w:szCs w:val="24"/>
          <w:lang w:eastAsia="hu-HU"/>
        </w:rPr>
        <w:instrText xml:space="preserve"> HYPERLINK "</w:instrText>
      </w:r>
      <w:r w:rsidRPr="007150C9">
        <w:rPr>
          <w:rFonts w:ascii="Times New Roman" w:eastAsia="Times New Roman" w:hAnsi="Times New Roman" w:cs="Times New Roman"/>
          <w:color w:val="000000"/>
          <w:kern w:val="36"/>
          <w:sz w:val="24"/>
          <w:szCs w:val="24"/>
          <w:lang w:eastAsia="hu-HU"/>
        </w:rPr>
        <w:instrText>https://www.w3schools.com/css/css_rwd_grid.asp</w:instrText>
      </w:r>
      <w:r>
        <w:rPr>
          <w:rFonts w:ascii="Times New Roman" w:eastAsia="Times New Roman" w:hAnsi="Times New Roman" w:cs="Times New Roman"/>
          <w:color w:val="000000"/>
          <w:kern w:val="36"/>
          <w:sz w:val="24"/>
          <w:szCs w:val="24"/>
          <w:lang w:eastAsia="hu-HU"/>
        </w:rPr>
        <w:instrText xml:space="preserve">" </w:instrText>
      </w:r>
      <w:r>
        <w:rPr>
          <w:rFonts w:ascii="Times New Roman" w:eastAsia="Times New Roman" w:hAnsi="Times New Roman" w:cs="Times New Roman"/>
          <w:color w:val="000000"/>
          <w:kern w:val="36"/>
          <w:sz w:val="24"/>
          <w:szCs w:val="24"/>
          <w:lang w:eastAsia="hu-HU"/>
        </w:rPr>
        <w:fldChar w:fldCharType="separate"/>
      </w:r>
      <w:r w:rsidRPr="00452EB2">
        <w:rPr>
          <w:rStyle w:val="Hiperhivatkozs"/>
          <w:rFonts w:ascii="Times New Roman" w:eastAsia="Times New Roman" w:hAnsi="Times New Roman" w:cs="Times New Roman"/>
          <w:kern w:val="36"/>
          <w:sz w:val="24"/>
          <w:szCs w:val="24"/>
          <w:lang w:eastAsia="hu-HU"/>
        </w:rPr>
        <w:t>https://www.w3schools.com/css/css_rwd_grid.asp</w:t>
      </w:r>
      <w:r>
        <w:rPr>
          <w:rFonts w:ascii="Times New Roman" w:eastAsia="Times New Roman" w:hAnsi="Times New Roman" w:cs="Times New Roman"/>
          <w:color w:val="000000"/>
          <w:kern w:val="36"/>
          <w:sz w:val="24"/>
          <w:szCs w:val="24"/>
          <w:lang w:eastAsia="hu-HU"/>
        </w:rPr>
        <w:fldChar w:fldCharType="end"/>
      </w:r>
      <w:r>
        <w:rPr>
          <w:rFonts w:ascii="Times New Roman" w:eastAsia="Times New Roman" w:hAnsi="Times New Roman" w:cs="Times New Roman"/>
          <w:color w:val="000000"/>
          <w:kern w:val="36"/>
          <w:sz w:val="24"/>
          <w:szCs w:val="24"/>
          <w:lang w:eastAsia="hu-HU"/>
        </w:rPr>
        <w:t xml:space="preserve"> </w:t>
      </w:r>
    </w:p>
    <w:p w14:paraId="59B7B9E7" w14:textId="77777777" w:rsidR="007150C9" w:rsidRPr="007150C9" w:rsidRDefault="00664103" w:rsidP="007150C9">
      <w:pPr>
        <w:pStyle w:val="Cmsor1"/>
        <w:shd w:val="clear" w:color="auto" w:fill="FFFFFF"/>
        <w:spacing w:before="150" w:beforeAutospacing="0" w:after="150" w:afterAutospacing="0"/>
        <w:jc w:val="center"/>
        <w:rPr>
          <w:rFonts w:ascii="Segoe UI" w:hAnsi="Segoe UI" w:cs="Segoe UI"/>
          <w:b w:val="0"/>
          <w:bCs w:val="0"/>
          <w:color w:val="000000"/>
          <w:sz w:val="63"/>
          <w:szCs w:val="63"/>
        </w:rPr>
      </w:pPr>
      <w:proofErr w:type="spellStart"/>
      <w:r w:rsidRPr="007150C9">
        <w:rPr>
          <w:color w:val="000000"/>
          <w:sz w:val="24"/>
          <w:szCs w:val="24"/>
        </w:rPr>
        <w:t>Responsive</w:t>
      </w:r>
      <w:proofErr w:type="spellEnd"/>
      <w:r w:rsidRPr="007150C9">
        <w:rPr>
          <w:color w:val="000000"/>
          <w:sz w:val="24"/>
          <w:szCs w:val="24"/>
        </w:rPr>
        <w:t xml:space="preserve"> Web Design - </w:t>
      </w:r>
      <w:proofErr w:type="spellStart"/>
      <w:r w:rsidRPr="007150C9">
        <w:rPr>
          <w:color w:val="000000"/>
          <w:sz w:val="24"/>
          <w:szCs w:val="24"/>
        </w:rPr>
        <w:t>Grid-View</w:t>
      </w:r>
      <w:proofErr w:type="spellEnd"/>
      <w:r w:rsidR="007150C9">
        <w:rPr>
          <w:color w:val="000000"/>
          <w:sz w:val="24"/>
          <w:szCs w:val="24"/>
        </w:rPr>
        <w:t xml:space="preserve"> (</w:t>
      </w:r>
      <w:r w:rsidR="007150C9" w:rsidRPr="007150C9">
        <w:rPr>
          <w:b w:val="0"/>
          <w:bCs w:val="0"/>
          <w:color w:val="000000"/>
          <w:sz w:val="24"/>
          <w:szCs w:val="24"/>
        </w:rPr>
        <w:t>Rácsnézet)</w:t>
      </w:r>
    </w:p>
    <w:p w14:paraId="7863BCF0" w14:textId="77777777" w:rsidR="00664103" w:rsidRDefault="007150C9" w:rsidP="007150C9">
      <w:pPr>
        <w:shd w:val="clear" w:color="auto" w:fill="FFFFFF"/>
        <w:tabs>
          <w:tab w:val="left" w:pos="5025"/>
        </w:tabs>
        <w:spacing w:before="150" w:after="150" w:line="240" w:lineRule="auto"/>
        <w:outlineLvl w:val="0"/>
        <w:rPr>
          <w:rFonts w:ascii="Times New Roman" w:eastAsia="Times New Roman" w:hAnsi="Times New Roman" w:cs="Times New Roman"/>
          <w:color w:val="000000"/>
          <w:kern w:val="36"/>
          <w:sz w:val="24"/>
          <w:szCs w:val="24"/>
          <w:lang w:eastAsia="hu-HU"/>
        </w:rPr>
      </w:pPr>
      <w:r>
        <w:rPr>
          <w:rFonts w:ascii="Times New Roman" w:eastAsia="Times New Roman" w:hAnsi="Times New Roman" w:cs="Times New Roman"/>
          <w:color w:val="000000"/>
          <w:kern w:val="36"/>
          <w:sz w:val="24"/>
          <w:szCs w:val="24"/>
          <w:lang w:eastAsia="hu-HU"/>
        </w:rPr>
        <w:tab/>
      </w:r>
    </w:p>
    <w:p w14:paraId="25544437" w14:textId="77777777" w:rsidR="007150C9" w:rsidRPr="007150C9" w:rsidRDefault="007150C9" w:rsidP="00664103">
      <w:pPr>
        <w:shd w:val="clear" w:color="auto" w:fill="FFFFFF"/>
        <w:spacing w:before="150" w:after="150" w:line="240" w:lineRule="auto"/>
        <w:outlineLvl w:val="0"/>
        <w:rPr>
          <w:rFonts w:ascii="Times New Roman" w:eastAsia="Times New Roman" w:hAnsi="Times New Roman" w:cs="Times New Roman"/>
          <w:color w:val="000000"/>
          <w:kern w:val="36"/>
          <w:sz w:val="24"/>
          <w:szCs w:val="24"/>
          <w:lang w:eastAsia="hu-HU"/>
        </w:rPr>
      </w:pPr>
    </w:p>
    <w:p w14:paraId="2CC9C3BB" w14:textId="77777777" w:rsidR="00FB2AA6" w:rsidRPr="00F21FDE" w:rsidRDefault="007150C9">
      <w:pPr>
        <w:rPr>
          <w:rFonts w:ascii="Times New Roman" w:hAnsi="Times New Roman" w:cs="Times New Roman"/>
          <w:color w:val="000000"/>
          <w:sz w:val="24"/>
          <w:szCs w:val="24"/>
          <w:shd w:val="clear" w:color="auto" w:fill="FFFFFF"/>
        </w:rPr>
      </w:pPr>
      <w:r w:rsidRPr="00F21FDE">
        <w:rPr>
          <w:rFonts w:ascii="Times New Roman" w:hAnsi="Times New Roman" w:cs="Times New Roman"/>
          <w:color w:val="000000"/>
          <w:sz w:val="24"/>
          <w:szCs w:val="24"/>
          <w:shd w:val="clear" w:color="auto" w:fill="FFFFFF"/>
        </w:rPr>
        <w:t>A rugalmas rácsnézet gyakran 12 oszlopból áll, teljes szélessége 100%, és a böngészőablak átméretezésekor zsugorodik és bővül.</w:t>
      </w:r>
    </w:p>
    <w:p w14:paraId="536696ED" w14:textId="77777777" w:rsidR="007150C9" w:rsidRPr="00F21FDE" w:rsidRDefault="007150C9" w:rsidP="007150C9">
      <w:pPr>
        <w:shd w:val="clear" w:color="auto" w:fill="FFFFFF"/>
        <w:spacing w:before="150" w:after="150" w:line="240" w:lineRule="auto"/>
        <w:outlineLvl w:val="1"/>
        <w:rPr>
          <w:rFonts w:ascii="Times New Roman" w:eastAsia="Times New Roman" w:hAnsi="Times New Roman" w:cs="Times New Roman"/>
          <w:color w:val="000000"/>
          <w:sz w:val="24"/>
          <w:szCs w:val="24"/>
          <w:lang w:eastAsia="hu-HU"/>
        </w:rPr>
      </w:pPr>
      <w:r w:rsidRPr="00F21FDE">
        <w:rPr>
          <w:rFonts w:ascii="Times New Roman" w:eastAsia="Times New Roman" w:hAnsi="Times New Roman" w:cs="Times New Roman"/>
          <w:color w:val="000000"/>
          <w:sz w:val="24"/>
          <w:szCs w:val="24"/>
          <w:lang w:eastAsia="hu-HU"/>
        </w:rPr>
        <w:t>Reszponzív rácsnézet létrehozása</w:t>
      </w:r>
    </w:p>
    <w:p w14:paraId="21B8F291" w14:textId="77777777" w:rsidR="007150C9" w:rsidRPr="00F21FDE" w:rsidRDefault="007150C9" w:rsidP="007150C9">
      <w:pPr>
        <w:shd w:val="clear" w:color="auto" w:fill="FFFFFF"/>
        <w:spacing w:before="288" w:after="288" w:line="240" w:lineRule="auto"/>
        <w:rPr>
          <w:rFonts w:ascii="Times New Roman" w:eastAsia="Times New Roman" w:hAnsi="Times New Roman" w:cs="Times New Roman"/>
          <w:color w:val="000000"/>
          <w:sz w:val="24"/>
          <w:szCs w:val="24"/>
          <w:lang w:eastAsia="hu-HU"/>
        </w:rPr>
      </w:pPr>
      <w:r w:rsidRPr="00F21FDE">
        <w:rPr>
          <w:rFonts w:ascii="Times New Roman" w:eastAsia="Times New Roman" w:hAnsi="Times New Roman" w:cs="Times New Roman"/>
          <w:color w:val="000000"/>
          <w:sz w:val="24"/>
          <w:szCs w:val="24"/>
          <w:lang w:eastAsia="hu-HU"/>
        </w:rPr>
        <w:t>Kezdjük el a reszponzív rácsnézet felépítését.</w:t>
      </w:r>
    </w:p>
    <w:p w14:paraId="4F3E70CD" w14:textId="77777777" w:rsidR="007150C9" w:rsidRPr="00F21FDE" w:rsidRDefault="007150C9" w:rsidP="007150C9">
      <w:pPr>
        <w:shd w:val="clear" w:color="auto" w:fill="FFFFFF"/>
        <w:spacing w:before="288" w:after="288" w:line="240" w:lineRule="auto"/>
        <w:rPr>
          <w:rFonts w:ascii="Times New Roman" w:eastAsia="Times New Roman" w:hAnsi="Times New Roman" w:cs="Times New Roman"/>
          <w:color w:val="000000"/>
          <w:sz w:val="24"/>
          <w:szCs w:val="24"/>
          <w:lang w:eastAsia="hu-HU"/>
        </w:rPr>
      </w:pPr>
      <w:r w:rsidRPr="00F21FDE">
        <w:rPr>
          <w:rFonts w:ascii="Times New Roman" w:eastAsia="Times New Roman" w:hAnsi="Times New Roman" w:cs="Times New Roman"/>
          <w:color w:val="000000"/>
          <w:sz w:val="24"/>
          <w:szCs w:val="24"/>
          <w:lang w:eastAsia="hu-HU"/>
        </w:rPr>
        <w:t xml:space="preserve">Először győződjön meg arról, hogy minden HTML-elem tulajdonsága . Ez biztosítja, hogy a kitöltés és a szegély szerepeljen </w:t>
      </w:r>
      <w:proofErr w:type="gramStart"/>
      <w:r w:rsidRPr="00F21FDE">
        <w:rPr>
          <w:rFonts w:ascii="Times New Roman" w:eastAsia="Times New Roman" w:hAnsi="Times New Roman" w:cs="Times New Roman"/>
          <w:color w:val="000000"/>
          <w:sz w:val="24"/>
          <w:szCs w:val="24"/>
          <w:lang w:eastAsia="hu-HU"/>
        </w:rPr>
        <w:t>a</w:t>
      </w:r>
      <w:proofErr w:type="gramEnd"/>
      <w:r w:rsidRPr="00F21FDE">
        <w:rPr>
          <w:rFonts w:ascii="Times New Roman" w:eastAsia="Times New Roman" w:hAnsi="Times New Roman" w:cs="Times New Roman"/>
          <w:color w:val="000000"/>
          <w:sz w:val="24"/>
          <w:szCs w:val="24"/>
          <w:lang w:eastAsia="hu-HU"/>
        </w:rPr>
        <w:t xml:space="preserve"> az elemek.</w:t>
      </w:r>
    </w:p>
    <w:p w14:paraId="297A574B" w14:textId="77777777" w:rsidR="007150C9" w:rsidRPr="00F21FDE" w:rsidRDefault="007150C9" w:rsidP="007150C9">
      <w:pPr>
        <w:shd w:val="clear" w:color="auto" w:fill="FFFFFF"/>
        <w:spacing w:before="288" w:after="288" w:line="240" w:lineRule="auto"/>
        <w:rPr>
          <w:rFonts w:ascii="Times New Roman" w:eastAsia="Times New Roman" w:hAnsi="Times New Roman" w:cs="Times New Roman"/>
          <w:color w:val="000000"/>
          <w:sz w:val="24"/>
          <w:szCs w:val="24"/>
          <w:lang w:eastAsia="hu-HU"/>
        </w:rPr>
      </w:pPr>
      <w:proofErr w:type="spellStart"/>
      <w:r w:rsidRPr="00F21FDE">
        <w:rPr>
          <w:rFonts w:ascii="Times New Roman" w:eastAsia="Times New Roman" w:hAnsi="Times New Roman" w:cs="Times New Roman"/>
          <w:color w:val="DC143C"/>
          <w:sz w:val="24"/>
          <w:szCs w:val="24"/>
          <w:lang w:eastAsia="hu-HU"/>
        </w:rPr>
        <w:t>box-sizingborder-box</w:t>
      </w:r>
      <w:proofErr w:type="spellEnd"/>
    </w:p>
    <w:p w14:paraId="5573A486" w14:textId="77777777" w:rsidR="007150C9" w:rsidRPr="00F21FDE" w:rsidRDefault="007150C9" w:rsidP="007150C9">
      <w:pPr>
        <w:shd w:val="clear" w:color="auto" w:fill="FFFFFF"/>
        <w:spacing w:before="288" w:after="288" w:line="240" w:lineRule="auto"/>
        <w:rPr>
          <w:rFonts w:ascii="Times New Roman" w:eastAsia="Times New Roman" w:hAnsi="Times New Roman" w:cs="Times New Roman"/>
          <w:color w:val="000000"/>
          <w:sz w:val="24"/>
          <w:szCs w:val="24"/>
          <w:lang w:eastAsia="hu-HU"/>
        </w:rPr>
      </w:pPr>
      <w:r w:rsidRPr="00F21FDE">
        <w:rPr>
          <w:rFonts w:ascii="Times New Roman" w:eastAsia="Times New Roman" w:hAnsi="Times New Roman" w:cs="Times New Roman"/>
          <w:color w:val="000000"/>
          <w:sz w:val="24"/>
          <w:szCs w:val="24"/>
          <w:lang w:eastAsia="hu-HU"/>
        </w:rPr>
        <w:t xml:space="preserve">Adja hozzá a következő kódot a </w:t>
      </w:r>
      <w:proofErr w:type="spellStart"/>
      <w:r w:rsidRPr="00F21FDE">
        <w:rPr>
          <w:rFonts w:ascii="Times New Roman" w:eastAsia="Times New Roman" w:hAnsi="Times New Roman" w:cs="Times New Roman"/>
          <w:color w:val="000000"/>
          <w:sz w:val="24"/>
          <w:szCs w:val="24"/>
          <w:lang w:eastAsia="hu-HU"/>
        </w:rPr>
        <w:t>CSS-hez</w:t>
      </w:r>
      <w:proofErr w:type="spellEnd"/>
      <w:r w:rsidRPr="00F21FDE">
        <w:rPr>
          <w:rFonts w:ascii="Times New Roman" w:eastAsia="Times New Roman" w:hAnsi="Times New Roman" w:cs="Times New Roman"/>
          <w:color w:val="000000"/>
          <w:sz w:val="24"/>
          <w:szCs w:val="24"/>
          <w:lang w:eastAsia="hu-HU"/>
        </w:rPr>
        <w:t>:</w:t>
      </w:r>
    </w:p>
    <w:p w14:paraId="507B7F12" w14:textId="77777777" w:rsidR="007150C9" w:rsidRPr="00F21FDE" w:rsidRDefault="007150C9">
      <w:pPr>
        <w:rPr>
          <w:rFonts w:ascii="Times New Roman" w:hAnsi="Times New Roman" w:cs="Times New Roman"/>
          <w:sz w:val="24"/>
          <w:szCs w:val="24"/>
        </w:rPr>
      </w:pPr>
      <w:r w:rsidRPr="00F21FDE">
        <w:rPr>
          <w:rFonts w:ascii="Times New Roman" w:hAnsi="Times New Roman" w:cs="Times New Roman"/>
          <w:noProof/>
          <w:sz w:val="24"/>
          <w:szCs w:val="24"/>
          <w:lang w:eastAsia="hu-HU"/>
        </w:rPr>
        <w:drawing>
          <wp:inline distT="0" distB="0" distL="0" distR="0" wp14:anchorId="1B1410C1" wp14:editId="6BD36BEA">
            <wp:extent cx="2438400" cy="781050"/>
            <wp:effectExtent l="76200" t="76200" r="133350" b="13335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38400" cy="781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CC6BFF0" w14:textId="77777777" w:rsidR="007150C9" w:rsidRPr="00F21FDE" w:rsidRDefault="007150C9">
      <w:pPr>
        <w:rPr>
          <w:rFonts w:ascii="Times New Roman" w:hAnsi="Times New Roman" w:cs="Times New Roman"/>
          <w:sz w:val="24"/>
          <w:szCs w:val="24"/>
        </w:rPr>
      </w:pPr>
      <w:r w:rsidRPr="00F21FDE">
        <w:rPr>
          <w:rFonts w:ascii="Times New Roman" w:hAnsi="Times New Roman" w:cs="Times New Roman"/>
          <w:noProof/>
          <w:sz w:val="24"/>
          <w:szCs w:val="24"/>
          <w:lang w:eastAsia="hu-HU"/>
        </w:rPr>
        <w:drawing>
          <wp:inline distT="0" distB="0" distL="0" distR="0" wp14:anchorId="28DFEBDE" wp14:editId="1D37E1F6">
            <wp:extent cx="5753100" cy="2238375"/>
            <wp:effectExtent l="76200" t="76200" r="133350" b="142875"/>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238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FBE3154" w14:textId="77777777" w:rsidR="007150C9" w:rsidRPr="00F21FDE" w:rsidRDefault="00FC1A00">
      <w:pPr>
        <w:rPr>
          <w:rFonts w:ascii="Times New Roman" w:hAnsi="Times New Roman" w:cs="Times New Roman"/>
          <w:sz w:val="24"/>
          <w:szCs w:val="24"/>
        </w:rPr>
      </w:pPr>
      <w:r w:rsidRPr="00F21FDE">
        <w:rPr>
          <w:rFonts w:ascii="Times New Roman" w:hAnsi="Times New Roman" w:cs="Times New Roman"/>
          <w:sz w:val="24"/>
          <w:szCs w:val="24"/>
        </w:rPr>
        <w:t xml:space="preserve">Egy </w:t>
      </w:r>
      <w:proofErr w:type="gramStart"/>
      <w:r w:rsidRPr="00F21FDE">
        <w:rPr>
          <w:rFonts w:ascii="Times New Roman" w:hAnsi="Times New Roman" w:cs="Times New Roman"/>
          <w:sz w:val="24"/>
          <w:szCs w:val="24"/>
        </w:rPr>
        <w:t>példa</w:t>
      </w:r>
      <w:proofErr w:type="gramEnd"/>
      <w:r w:rsidRPr="00F21FDE">
        <w:rPr>
          <w:rFonts w:ascii="Times New Roman" w:hAnsi="Times New Roman" w:cs="Times New Roman"/>
          <w:sz w:val="24"/>
          <w:szCs w:val="24"/>
        </w:rPr>
        <w:t xml:space="preserve"> ami szemlélteti </w:t>
      </w:r>
      <w:proofErr w:type="spellStart"/>
      <w:r w:rsidRPr="00F21FDE">
        <w:rPr>
          <w:rFonts w:ascii="Times New Roman" w:hAnsi="Times New Roman" w:cs="Times New Roman"/>
          <w:b/>
          <w:sz w:val="24"/>
          <w:szCs w:val="24"/>
          <w:u w:val="single"/>
        </w:rPr>
        <w:t>box-sizing</w:t>
      </w:r>
      <w:proofErr w:type="spellEnd"/>
      <w:r w:rsidRPr="00F21FDE">
        <w:rPr>
          <w:rFonts w:ascii="Times New Roman" w:hAnsi="Times New Roman" w:cs="Times New Roman"/>
          <w:b/>
          <w:sz w:val="24"/>
          <w:szCs w:val="24"/>
          <w:u w:val="single"/>
        </w:rPr>
        <w:t xml:space="preserve">: </w:t>
      </w:r>
      <w:proofErr w:type="spellStart"/>
      <w:r w:rsidRPr="00F21FDE">
        <w:rPr>
          <w:rFonts w:ascii="Times New Roman" w:hAnsi="Times New Roman" w:cs="Times New Roman"/>
          <w:b/>
          <w:sz w:val="24"/>
          <w:szCs w:val="24"/>
          <w:u w:val="single"/>
        </w:rPr>
        <w:t>border-boksz</w:t>
      </w:r>
      <w:proofErr w:type="spellEnd"/>
      <w:r w:rsidRPr="00F21FDE">
        <w:rPr>
          <w:rFonts w:ascii="Times New Roman" w:hAnsi="Times New Roman" w:cs="Times New Roman"/>
          <w:sz w:val="24"/>
          <w:szCs w:val="24"/>
        </w:rPr>
        <w:t xml:space="preserve"> hatását!</w:t>
      </w:r>
    </w:p>
    <w:p w14:paraId="1E7746DF" w14:textId="77777777" w:rsidR="00FC1A00" w:rsidRPr="00F21FDE" w:rsidRDefault="00FC1A00">
      <w:pPr>
        <w:rPr>
          <w:rFonts w:ascii="Times New Roman" w:hAnsi="Times New Roman" w:cs="Times New Roman"/>
          <w:sz w:val="24"/>
          <w:szCs w:val="24"/>
        </w:rPr>
      </w:pPr>
    </w:p>
    <w:p w14:paraId="60E6AD4E" w14:textId="77777777" w:rsidR="00FC1A00" w:rsidRPr="00F21FDE" w:rsidRDefault="00FC1A00">
      <w:pPr>
        <w:rPr>
          <w:rFonts w:ascii="Times New Roman" w:hAnsi="Times New Roman" w:cs="Times New Roman"/>
          <w:sz w:val="24"/>
          <w:szCs w:val="24"/>
        </w:rPr>
      </w:pPr>
    </w:p>
    <w:p w14:paraId="0C937071" w14:textId="77777777" w:rsidR="00FC1A00" w:rsidRPr="00F21FDE" w:rsidRDefault="00FC1A00">
      <w:pPr>
        <w:rPr>
          <w:rFonts w:ascii="Times New Roman" w:hAnsi="Times New Roman" w:cs="Times New Roman"/>
          <w:sz w:val="24"/>
          <w:szCs w:val="24"/>
        </w:rPr>
      </w:pPr>
    </w:p>
    <w:p w14:paraId="0F4D5022" w14:textId="77777777" w:rsidR="00FC1A00" w:rsidRPr="00F21FDE" w:rsidRDefault="00FC1A00">
      <w:pPr>
        <w:rPr>
          <w:rFonts w:ascii="Times New Roman" w:hAnsi="Times New Roman" w:cs="Times New Roman"/>
          <w:sz w:val="24"/>
          <w:szCs w:val="24"/>
        </w:rPr>
      </w:pPr>
    </w:p>
    <w:p w14:paraId="2407DADB" w14:textId="77777777" w:rsidR="00FC1A00" w:rsidRPr="00F21FDE" w:rsidRDefault="00FC1A00" w:rsidP="00FC1A00">
      <w:pPr>
        <w:pStyle w:val="NormlWeb"/>
        <w:shd w:val="clear" w:color="auto" w:fill="FFFFFF"/>
        <w:spacing w:before="288" w:beforeAutospacing="0" w:after="288" w:afterAutospacing="0"/>
        <w:rPr>
          <w:color w:val="000000"/>
        </w:rPr>
      </w:pPr>
      <w:r w:rsidRPr="00F21FDE">
        <w:rPr>
          <w:color w:val="000000"/>
        </w:rPr>
        <w:lastRenderedPageBreak/>
        <w:t>A fenti példa akkor megfelelő, ha a weboldal csak két oszlopot tartalmaz.</w:t>
      </w:r>
    </w:p>
    <w:p w14:paraId="5C63C75E" w14:textId="77777777" w:rsidR="00FC1A00" w:rsidRPr="00F21FDE" w:rsidRDefault="00FC1A00" w:rsidP="00FC1A00">
      <w:pPr>
        <w:pStyle w:val="NormlWeb"/>
        <w:shd w:val="clear" w:color="auto" w:fill="FFFFFF"/>
        <w:spacing w:before="288" w:beforeAutospacing="0" w:after="288" w:afterAutospacing="0"/>
        <w:rPr>
          <w:color w:val="000000"/>
        </w:rPr>
      </w:pPr>
      <w:r w:rsidRPr="00F21FDE">
        <w:rPr>
          <w:color w:val="000000"/>
        </w:rPr>
        <w:t>Azonban 12 oszlopos reszponzív rácsnézetet szeretnénk használni, hogy több legyen a weboldal ellenőrzése.</w:t>
      </w:r>
    </w:p>
    <w:p w14:paraId="7AE449BF" w14:textId="77777777" w:rsidR="00FC1A00" w:rsidRPr="00F21FDE" w:rsidRDefault="00FC1A00" w:rsidP="00FC1A00">
      <w:pPr>
        <w:pStyle w:val="NormlWeb"/>
        <w:shd w:val="clear" w:color="auto" w:fill="FFFFFF"/>
        <w:spacing w:before="288" w:beforeAutospacing="0" w:after="288" w:afterAutospacing="0"/>
        <w:rPr>
          <w:color w:val="000000"/>
        </w:rPr>
      </w:pPr>
      <w:r w:rsidRPr="00F21FDE">
        <w:rPr>
          <w:color w:val="000000"/>
        </w:rPr>
        <w:t>Először ki kell számítanunk egy oszlop százalékos arányát: 100% / 12 oszlop = 8.33%.</w:t>
      </w:r>
    </w:p>
    <w:p w14:paraId="22EE141B" w14:textId="77777777" w:rsidR="00FC1A00" w:rsidRPr="00F21FDE" w:rsidRDefault="00FC1A00" w:rsidP="00FC1A00">
      <w:pPr>
        <w:pStyle w:val="NormlWeb"/>
        <w:shd w:val="clear" w:color="auto" w:fill="FFFFFF"/>
        <w:spacing w:before="288" w:beforeAutospacing="0" w:after="288" w:afterAutospacing="0"/>
        <w:rPr>
          <w:rStyle w:val="HTML-kd"/>
          <w:rFonts w:ascii="Times New Roman" w:hAnsi="Times New Roman" w:cs="Times New Roman"/>
          <w:color w:val="DC143C"/>
          <w:sz w:val="24"/>
          <w:szCs w:val="24"/>
        </w:rPr>
      </w:pPr>
      <w:r w:rsidRPr="00F21FDE">
        <w:rPr>
          <w:color w:val="000000"/>
        </w:rPr>
        <w:t>Akkor mi Készítsen egy-egy osztályt mind a 12 oszlophoz, és egy számot Annak meghatározása, hogy hány oszlopra terjedjen ki a szakasz:</w:t>
      </w:r>
      <w:proofErr w:type="spellStart"/>
      <w:r w:rsidRPr="00F21FDE">
        <w:rPr>
          <w:rStyle w:val="HTML-kd"/>
          <w:rFonts w:ascii="Times New Roman" w:hAnsi="Times New Roman" w:cs="Times New Roman"/>
          <w:color w:val="DC143C"/>
          <w:sz w:val="24"/>
          <w:szCs w:val="24"/>
        </w:rPr>
        <w:t>class</w:t>
      </w:r>
      <w:proofErr w:type="spellEnd"/>
      <w:r w:rsidRPr="00F21FDE">
        <w:rPr>
          <w:rStyle w:val="HTML-kd"/>
          <w:rFonts w:ascii="Times New Roman" w:hAnsi="Times New Roman" w:cs="Times New Roman"/>
          <w:color w:val="DC143C"/>
          <w:sz w:val="24"/>
          <w:szCs w:val="24"/>
        </w:rPr>
        <w:t>="col-"</w:t>
      </w:r>
    </w:p>
    <w:p w14:paraId="2286230E" w14:textId="77777777" w:rsidR="00FC1A00" w:rsidRPr="00F21FDE" w:rsidRDefault="00FC1A00" w:rsidP="00FC1A00">
      <w:pPr>
        <w:pStyle w:val="NormlWeb"/>
        <w:shd w:val="clear" w:color="auto" w:fill="FFFFFF"/>
        <w:spacing w:before="288" w:beforeAutospacing="0" w:after="288" w:afterAutospacing="0"/>
        <w:rPr>
          <w:rStyle w:val="HTML-kd"/>
          <w:rFonts w:ascii="Times New Roman" w:hAnsi="Times New Roman" w:cs="Times New Roman"/>
          <w:color w:val="DC143C"/>
          <w:sz w:val="24"/>
          <w:szCs w:val="24"/>
        </w:rPr>
      </w:pPr>
      <w:r w:rsidRPr="00F21FDE">
        <w:rPr>
          <w:noProof/>
          <w:color w:val="000000"/>
        </w:rPr>
        <w:drawing>
          <wp:inline distT="0" distB="0" distL="0" distR="0" wp14:anchorId="0C58E77D" wp14:editId="49B55AC9">
            <wp:extent cx="2190750" cy="3286125"/>
            <wp:effectExtent l="76200" t="76200" r="133350" b="14287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90750" cy="32861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21FDE">
        <w:rPr>
          <w:color w:val="000000"/>
          <w:shd w:val="clear" w:color="auto" w:fill="FFFFFF"/>
        </w:rPr>
        <w:t xml:space="preserve">Ezeknek az oszlopoknak balra kell lebegniük, és 15px kitöltéssel kell rendelkezniük! Minden sort </w:t>
      </w:r>
      <w:proofErr w:type="gramStart"/>
      <w:r w:rsidRPr="00F21FDE">
        <w:rPr>
          <w:color w:val="000000"/>
          <w:shd w:val="clear" w:color="auto" w:fill="FFFFFF"/>
        </w:rPr>
        <w:t>egy .</w:t>
      </w:r>
      <w:proofErr w:type="gramEnd"/>
      <w:r w:rsidRPr="00F21FDE">
        <w:rPr>
          <w:color w:val="000000"/>
          <w:shd w:val="clear" w:color="auto" w:fill="FFFFFF"/>
        </w:rPr>
        <w:t xml:space="preserve"> Az oszlopok száma Egy soron belül mindig 12-nek kell lennie:</w:t>
      </w:r>
      <w:r w:rsidRPr="00F21FDE">
        <w:rPr>
          <w:rStyle w:val="HTML-kd"/>
          <w:rFonts w:ascii="Times New Roman" w:hAnsi="Times New Roman" w:cs="Times New Roman"/>
          <w:color w:val="DC143C"/>
          <w:sz w:val="24"/>
          <w:szCs w:val="24"/>
        </w:rPr>
        <w:t>&lt;div&gt;</w:t>
      </w:r>
    </w:p>
    <w:p w14:paraId="0EFBA25C" w14:textId="77777777" w:rsidR="00FC1A00" w:rsidRPr="00F21FDE" w:rsidRDefault="00FC1A00" w:rsidP="00FC1A00">
      <w:pPr>
        <w:pStyle w:val="NormlWeb"/>
        <w:shd w:val="clear" w:color="auto" w:fill="FFFFFF"/>
        <w:spacing w:before="288" w:beforeAutospacing="0" w:after="288" w:afterAutospacing="0"/>
        <w:rPr>
          <w:color w:val="000000"/>
          <w:shd w:val="clear" w:color="auto" w:fill="FFFFFF"/>
        </w:rPr>
      </w:pPr>
      <w:r w:rsidRPr="00F21FDE">
        <w:rPr>
          <w:rStyle w:val="HTML-kd"/>
          <w:rFonts w:ascii="Times New Roman" w:hAnsi="Times New Roman" w:cs="Times New Roman"/>
          <w:noProof/>
          <w:color w:val="DC143C"/>
          <w:sz w:val="24"/>
          <w:szCs w:val="24"/>
        </w:rPr>
        <w:drawing>
          <wp:inline distT="0" distB="0" distL="0" distR="0" wp14:anchorId="4D68A996" wp14:editId="433EADCB">
            <wp:extent cx="1466850" cy="1104900"/>
            <wp:effectExtent l="76200" t="76200" r="133350" b="13335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6850" cy="1104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F21FDE">
        <w:rPr>
          <w:color w:val="000000"/>
          <w:shd w:val="clear" w:color="auto" w:fill="FFFFFF"/>
        </w:rPr>
        <w:t>A soron belüli oszlopok mind balra lebegnek, ezért kivesszük az oldal áramlásából, és más elemek úgy kerülnek elhelyezésre, mintha az oszlopok nem léteznének. Ennek megelőzése érdekében Adjon hozzá egy stílust, amely törli a folyamatot!</w:t>
      </w:r>
    </w:p>
    <w:p w14:paraId="669067D4" w14:textId="77777777" w:rsidR="00AC338F" w:rsidRPr="00F21FDE" w:rsidRDefault="00AC338F" w:rsidP="00FC1A00">
      <w:pPr>
        <w:pStyle w:val="NormlWeb"/>
        <w:shd w:val="clear" w:color="auto" w:fill="FFFFFF"/>
        <w:spacing w:before="288" w:beforeAutospacing="0" w:after="288" w:afterAutospacing="0"/>
        <w:rPr>
          <w:color w:val="000000"/>
          <w:shd w:val="clear" w:color="auto" w:fill="FFFFFF"/>
        </w:rPr>
      </w:pPr>
    </w:p>
    <w:p w14:paraId="4CEC2A00" w14:textId="60C550FA" w:rsidR="00FC1A00" w:rsidRPr="00F21FDE" w:rsidRDefault="00FC1A00" w:rsidP="00CB50C7">
      <w:pPr>
        <w:pStyle w:val="NormlWeb"/>
        <w:shd w:val="clear" w:color="auto" w:fill="FFFFFF"/>
        <w:spacing w:before="288" w:beforeAutospacing="0" w:after="288" w:afterAutospacing="0"/>
      </w:pPr>
      <w:bookmarkStart w:id="0" w:name="_GoBack"/>
      <w:bookmarkEnd w:id="0"/>
    </w:p>
    <w:sectPr w:rsidR="00FC1A00" w:rsidRPr="00F21F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103"/>
    <w:rsid w:val="00664103"/>
    <w:rsid w:val="007150C9"/>
    <w:rsid w:val="00AC338F"/>
    <w:rsid w:val="00CB50C7"/>
    <w:rsid w:val="00F21FDE"/>
    <w:rsid w:val="00F5769F"/>
    <w:rsid w:val="00FB2AA6"/>
    <w:rsid w:val="00FC1A0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71E74"/>
  <w15:chartTrackingRefBased/>
  <w15:docId w15:val="{E00FD1D6-614E-460F-89CB-1719FDDA9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link w:val="Cmsor1Char"/>
    <w:uiPriority w:val="9"/>
    <w:qFormat/>
    <w:rsid w:val="007150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semiHidden/>
    <w:unhideWhenUsed/>
    <w:qFormat/>
    <w:rsid w:val="007150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7150C9"/>
    <w:rPr>
      <w:color w:val="0563C1" w:themeColor="hyperlink"/>
      <w:u w:val="single"/>
    </w:rPr>
  </w:style>
  <w:style w:type="character" w:customStyle="1" w:styleId="Cmsor1Char">
    <w:name w:val="Címsor 1 Char"/>
    <w:basedOn w:val="Bekezdsalapbettpusa"/>
    <w:link w:val="Cmsor1"/>
    <w:uiPriority w:val="9"/>
    <w:rsid w:val="007150C9"/>
    <w:rPr>
      <w:rFonts w:ascii="Times New Roman" w:eastAsia="Times New Roman" w:hAnsi="Times New Roman" w:cs="Times New Roman"/>
      <w:b/>
      <w:bCs/>
      <w:kern w:val="36"/>
      <w:sz w:val="48"/>
      <w:szCs w:val="48"/>
      <w:lang w:eastAsia="hu-HU"/>
    </w:rPr>
  </w:style>
  <w:style w:type="character" w:customStyle="1" w:styleId="colorh1">
    <w:name w:val="color_h1"/>
    <w:basedOn w:val="Bekezdsalapbettpusa"/>
    <w:rsid w:val="007150C9"/>
  </w:style>
  <w:style w:type="character" w:customStyle="1" w:styleId="Cmsor2Char">
    <w:name w:val="Címsor 2 Char"/>
    <w:basedOn w:val="Bekezdsalapbettpusa"/>
    <w:link w:val="Cmsor2"/>
    <w:uiPriority w:val="9"/>
    <w:semiHidden/>
    <w:rsid w:val="007150C9"/>
    <w:rPr>
      <w:rFonts w:asciiTheme="majorHAnsi" w:eastAsiaTheme="majorEastAsia" w:hAnsiTheme="majorHAnsi" w:cstheme="majorBidi"/>
      <w:color w:val="2E74B5" w:themeColor="accent1" w:themeShade="BF"/>
      <w:sz w:val="26"/>
      <w:szCs w:val="26"/>
    </w:rPr>
  </w:style>
  <w:style w:type="paragraph" w:styleId="NormlWeb">
    <w:name w:val="Normal (Web)"/>
    <w:basedOn w:val="Norml"/>
    <w:uiPriority w:val="99"/>
    <w:unhideWhenUsed/>
    <w:rsid w:val="00FC1A00"/>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TML-kd">
    <w:name w:val="HTML Code"/>
    <w:basedOn w:val="Bekezdsalapbettpusa"/>
    <w:uiPriority w:val="99"/>
    <w:semiHidden/>
    <w:unhideWhenUsed/>
    <w:rsid w:val="00FC1A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0180806">
      <w:bodyDiv w:val="1"/>
      <w:marLeft w:val="0"/>
      <w:marRight w:val="0"/>
      <w:marTop w:val="0"/>
      <w:marBottom w:val="0"/>
      <w:divBdr>
        <w:top w:val="none" w:sz="0" w:space="0" w:color="auto"/>
        <w:left w:val="none" w:sz="0" w:space="0" w:color="auto"/>
        <w:bottom w:val="none" w:sz="0" w:space="0" w:color="auto"/>
        <w:right w:val="none" w:sz="0" w:space="0" w:color="auto"/>
      </w:divBdr>
    </w:div>
    <w:div w:id="1054818893">
      <w:bodyDiv w:val="1"/>
      <w:marLeft w:val="0"/>
      <w:marRight w:val="0"/>
      <w:marTop w:val="0"/>
      <w:marBottom w:val="0"/>
      <w:divBdr>
        <w:top w:val="none" w:sz="0" w:space="0" w:color="auto"/>
        <w:left w:val="none" w:sz="0" w:space="0" w:color="auto"/>
        <w:bottom w:val="none" w:sz="0" w:space="0" w:color="auto"/>
        <w:right w:val="none" w:sz="0" w:space="0" w:color="auto"/>
      </w:divBdr>
    </w:div>
    <w:div w:id="1342199825">
      <w:bodyDiv w:val="1"/>
      <w:marLeft w:val="0"/>
      <w:marRight w:val="0"/>
      <w:marTop w:val="0"/>
      <w:marBottom w:val="0"/>
      <w:divBdr>
        <w:top w:val="none" w:sz="0" w:space="0" w:color="auto"/>
        <w:left w:val="none" w:sz="0" w:space="0" w:color="auto"/>
        <w:bottom w:val="none" w:sz="0" w:space="0" w:color="auto"/>
        <w:right w:val="none" w:sz="0" w:space="0" w:color="auto"/>
      </w:divBdr>
    </w:div>
    <w:div w:id="136250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183</Words>
  <Characters>1270</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Toth</dc:creator>
  <cp:keywords/>
  <dc:description/>
  <cp:lastModifiedBy>Zoltan Toth</cp:lastModifiedBy>
  <cp:revision>5</cp:revision>
  <dcterms:created xsi:type="dcterms:W3CDTF">2023-11-18T19:53:00Z</dcterms:created>
  <dcterms:modified xsi:type="dcterms:W3CDTF">2023-11-22T14:25:00Z</dcterms:modified>
</cp:coreProperties>
</file>