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EC41" w14:textId="77777777" w:rsidR="008002F3" w:rsidRDefault="00000000">
      <w:pPr>
        <w:pStyle w:val="Ttulo1"/>
      </w:pPr>
      <w:bookmarkStart w:id="0" w:name="X8675d18983658d5da806719d00751b3ef62a586"/>
      <w:r>
        <w:t>OpenClaw Memory System: Architecture &amp; Technical Deep Dive</w:t>
      </w:r>
    </w:p>
    <w:p w14:paraId="063C6464" w14:textId="77777777" w:rsidR="008002F3" w:rsidRDefault="00000000">
      <w:pPr>
        <w:pStyle w:val="FirstParagraph"/>
      </w:pPr>
      <w:r>
        <w:rPr>
          <w:b/>
          <w:bCs/>
        </w:rPr>
        <w:t>nox-mem v3.0.0 — March 2026</w:t>
      </w:r>
    </w:p>
    <w:p w14:paraId="55E3FD95" w14:textId="77777777" w:rsidR="008002F3" w:rsidRDefault="00000000">
      <w:pPr>
        <w:pStyle w:val="Corpodetexto"/>
      </w:pPr>
      <w:r>
        <w:rPr>
          <w:b/>
          <w:bCs/>
        </w:rPr>
        <w:t>Author:</w:t>
      </w:r>
      <w:r>
        <w:t xml:space="preserve"> Luiz Antonio Busnello (Toto) </w:t>
      </w:r>
      <w:r>
        <w:rPr>
          <w:b/>
          <w:bCs/>
        </w:rPr>
        <w:t>Platform:</w:t>
      </w:r>
      <w:r>
        <w:t xml:space="preserve"> OpenClaw Autonomous Agent Platform </w:t>
      </w:r>
      <w:r>
        <w:rPr>
          <w:b/>
          <w:bCs/>
        </w:rPr>
        <w:t>Infrastructure:</w:t>
      </w:r>
      <w:r>
        <w:t xml:space="preserve"> Hostinger KVM4, Tailscale VPN, Debian Linux</w:t>
      </w:r>
    </w:p>
    <w:p w14:paraId="2684323E" w14:textId="77777777" w:rsidR="008002F3" w:rsidRDefault="005A160D">
      <w:r>
        <w:rPr>
          <w:noProof/>
        </w:rPr>
      </w:r>
      <w:r>
        <w:pict w14:anchorId="229552A7">
          <v:rect id="Horizontal Line 1" o:spid="_x0000_s103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884AB1" w14:textId="77777777" w:rsidR="008002F3" w:rsidRDefault="00000000">
      <w:pPr>
        <w:pStyle w:val="Ttulo2"/>
      </w:pPr>
      <w:bookmarkStart w:id="1" w:name="abstract"/>
      <w:r>
        <w:t>Abstract</w:t>
      </w:r>
    </w:p>
    <w:p w14:paraId="5FA63DCB" w14:textId="77777777" w:rsidR="008002F3" w:rsidRDefault="00000000">
      <w:pPr>
        <w:pStyle w:val="FirstParagraph"/>
      </w:pPr>
      <w:r>
        <w:t>This paper presents the architecture, implementation, and operational characteristics of nox-mem, a persistent memory system designed for autonomous AI agent fleets. The system provides hybrid search (combining BM25 full-text, semantic vector similarity, and Reciprocal Rank Fusion), an LLM-powered knowledge graph with temporal decay, cross-agent intelligence sharing, and automated consolidation pipelines. Deployed in production since March 14, 2026, the system manages 1,481 memory chunks across 7 databases, 384 knowledge graph entities with 529 relations, and serves 6 specialized AI agents with isolated yet interconnectable memory spaces.</w:t>
      </w:r>
    </w:p>
    <w:p w14:paraId="079D7841" w14:textId="77777777" w:rsidR="008002F3" w:rsidRDefault="005A160D">
      <w:r>
        <w:rPr>
          <w:noProof/>
        </w:rPr>
      </w:r>
      <w:r>
        <w:pict w14:anchorId="119079E6">
          <v:rect id="Horizontal Line 2" o:spid="_x0000_s103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1B117B" w14:textId="77777777" w:rsidR="008002F3" w:rsidRDefault="00000000">
      <w:pPr>
        <w:pStyle w:val="Ttulo2"/>
      </w:pPr>
      <w:bookmarkStart w:id="2" w:name="introduction"/>
      <w:bookmarkEnd w:id="1"/>
      <w:r>
        <w:t>1. Introduction</w:t>
      </w:r>
    </w:p>
    <w:p w14:paraId="0C7A7A8C" w14:textId="77777777" w:rsidR="008002F3" w:rsidRDefault="00000000">
      <w:pPr>
        <w:pStyle w:val="Ttulo3"/>
      </w:pPr>
      <w:bookmarkStart w:id="3" w:name="problem-statement"/>
      <w:r>
        <w:t>1.1 Problem Statement</w:t>
      </w:r>
    </w:p>
    <w:p w14:paraId="51BBFEB0" w14:textId="77777777" w:rsidR="008002F3" w:rsidRDefault="00000000">
      <w:pPr>
        <w:pStyle w:val="FirstParagraph"/>
      </w:pPr>
      <w:r>
        <w:t>Large Language Model (LLM) agents operating in production environments face a fundamental limitation: context window ephemerality. When a conversation ends or context is compacted, the agent loses accumulated knowledge, decisions, and operational state. For multi-agent systems where specialized agents collaborate on complex tasks, this problem compounds — agents cannot learn from each other’s experiences, cannot recall past decisions, and cannot build institutional knowledge over time.</w:t>
      </w:r>
    </w:p>
    <w:p w14:paraId="342677C3" w14:textId="77777777" w:rsidR="008002F3" w:rsidRDefault="00000000">
      <w:pPr>
        <w:pStyle w:val="Ttulo3"/>
      </w:pPr>
      <w:bookmarkStart w:id="4" w:name="design-goals"/>
      <w:bookmarkEnd w:id="3"/>
      <w:r>
        <w:t>1.2 Design Goals</w:t>
      </w:r>
    </w:p>
    <w:p w14:paraId="42CD34CE" w14:textId="77777777" w:rsidR="008002F3" w:rsidRDefault="00000000">
      <w:pPr>
        <w:pStyle w:val="FirstParagraph"/>
      </w:pPr>
      <w:r>
        <w:t>nox-mem was designed with four core objectives:</w:t>
      </w:r>
    </w:p>
    <w:p w14:paraId="556F88D1" w14:textId="77777777" w:rsidR="008002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Persistent Memory</w:t>
      </w:r>
      <w:r>
        <w:t>: Survive context window resets, session boundaries, and agent restarts</w:t>
      </w:r>
    </w:p>
    <w:p w14:paraId="32E0ACCB" w14:textId="77777777" w:rsidR="008002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Intelligent Retrieval</w:t>
      </w:r>
      <w:r>
        <w:t>: Return semantically relevant results, not just keyword matches</w:t>
      </w:r>
    </w:p>
    <w:p w14:paraId="7051ACAD" w14:textId="77777777" w:rsidR="008002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Cross-Agent Intelligence</w:t>
      </w:r>
      <w:r>
        <w:t>: Enable knowledge sharing across isolated agent workspaces</w:t>
      </w:r>
    </w:p>
    <w:p w14:paraId="085A6D40" w14:textId="77777777" w:rsidR="008002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Operational Autonomy</w:t>
      </w:r>
      <w:r>
        <w:t>: Self-maintain through automated consolidation, pruning, and indexing</w:t>
      </w:r>
    </w:p>
    <w:p w14:paraId="101DE23B" w14:textId="77777777" w:rsidR="008002F3" w:rsidRDefault="00000000">
      <w:pPr>
        <w:pStyle w:val="Ttulo3"/>
      </w:pPr>
      <w:bookmarkStart w:id="5" w:name="scope"/>
      <w:bookmarkEnd w:id="4"/>
      <w:r>
        <w:t>1.3 Scope</w:t>
      </w:r>
    </w:p>
    <w:p w14:paraId="657CAAD4" w14:textId="77777777" w:rsidR="008002F3" w:rsidRDefault="00000000">
      <w:pPr>
        <w:pStyle w:val="FirstParagraph"/>
      </w:pPr>
      <w:r>
        <w:t>The system operates within the OpenClaw platform, serving 6 AI agents (Nox, Atlas, Boris, Cipher, Forge, Lex) on a single VPS with 4 vCPUs and 8GB RAM. Each agent has a distinct role and memory profile. The workspace (shared memory) and individual agent databases form a federated memory architecture.</w:t>
      </w:r>
    </w:p>
    <w:p w14:paraId="7AB26619" w14:textId="77777777" w:rsidR="008002F3" w:rsidRDefault="005A160D">
      <w:r>
        <w:rPr>
          <w:noProof/>
        </w:rPr>
      </w:r>
      <w:r>
        <w:pict w14:anchorId="3DEE2415">
          <v:rect id="Horizontal Line 3" o:spid="_x0000_s103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03BA2E" w14:textId="77777777" w:rsidR="008002F3" w:rsidRDefault="00000000">
      <w:pPr>
        <w:pStyle w:val="Ttulo2"/>
      </w:pPr>
      <w:bookmarkStart w:id="6" w:name="system-architecture"/>
      <w:bookmarkEnd w:id="2"/>
      <w:bookmarkEnd w:id="5"/>
      <w:r>
        <w:t>2. System Architecture</w:t>
      </w:r>
    </w:p>
    <w:p w14:paraId="0F0A3C2C" w14:textId="77777777" w:rsidR="008002F3" w:rsidRDefault="00000000">
      <w:pPr>
        <w:pStyle w:val="Ttulo3"/>
      </w:pPr>
      <w:bookmarkStart w:id="7" w:name="infrastructure-overview"/>
      <w:r>
        <w:t>2.1 Infrastructure Overview</w:t>
      </w:r>
    </w:p>
    <w:p w14:paraId="16B32613" w14:textId="77777777" w:rsidR="008002F3" w:rsidRDefault="00000000">
      <w:pPr>
        <w:pStyle w:val="FirstParagraph"/>
      </w:pPr>
      <w:r>
        <w:t>The system runs on a Hostinger KVM4 VPS accessible via Tailscale VPN (IP: 100.87.8.44). Five systemd-managed services provide the runtime environment: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0"/>
        <w:gridCol w:w="858"/>
        <w:gridCol w:w="1407"/>
        <w:gridCol w:w="3722"/>
      </w:tblGrid>
      <w:tr w:rsidR="008002F3" w14:paraId="747C4C00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1C86251" w14:textId="77777777" w:rsidR="008002F3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70BF34" w14:textId="77777777" w:rsidR="008002F3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63F873" w14:textId="77777777" w:rsidR="008002F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3EFCFC" w14:textId="77777777" w:rsidR="008002F3" w:rsidRDefault="00000000">
            <w:pPr>
              <w:pStyle w:val="Compact"/>
            </w:pPr>
            <w:r>
              <w:t>Function</w:t>
            </w:r>
          </w:p>
        </w:tc>
      </w:tr>
      <w:tr w:rsidR="008002F3" w14:paraId="5976E001" w14:textId="77777777" w:rsidTr="00530994">
        <w:trPr>
          <w:jc w:val="center"/>
        </w:trPr>
        <w:tc>
          <w:tcPr>
            <w:tcW w:w="0" w:type="auto"/>
          </w:tcPr>
          <w:p w14:paraId="5F7C90F6" w14:textId="77777777" w:rsidR="008002F3" w:rsidRDefault="00000000">
            <w:pPr>
              <w:pStyle w:val="Compact"/>
            </w:pPr>
            <w:r>
              <w:t>openclaw-gateway</w:t>
            </w:r>
          </w:p>
        </w:tc>
        <w:tc>
          <w:tcPr>
            <w:tcW w:w="0" w:type="auto"/>
          </w:tcPr>
          <w:p w14:paraId="48D21C09" w14:textId="77777777" w:rsidR="008002F3" w:rsidRDefault="00000000">
            <w:pPr>
              <w:pStyle w:val="Compact"/>
            </w:pPr>
            <w:r>
              <w:t>18789</w:t>
            </w:r>
          </w:p>
        </w:tc>
        <w:tc>
          <w:tcPr>
            <w:tcW w:w="0" w:type="auto"/>
          </w:tcPr>
          <w:p w14:paraId="3F8A69F9" w14:textId="77777777" w:rsidR="008002F3" w:rsidRDefault="00000000">
            <w:pPr>
              <w:pStyle w:val="Compact"/>
            </w:pPr>
            <w:r>
              <w:t>WebSocket</w:t>
            </w:r>
          </w:p>
        </w:tc>
        <w:tc>
          <w:tcPr>
            <w:tcW w:w="0" w:type="auto"/>
          </w:tcPr>
          <w:p w14:paraId="3C105418" w14:textId="77777777" w:rsidR="008002F3" w:rsidRDefault="00000000">
            <w:pPr>
              <w:pStyle w:val="Compact"/>
            </w:pPr>
            <w:r>
              <w:t>Agent communication gateway</w:t>
            </w:r>
          </w:p>
        </w:tc>
      </w:tr>
      <w:tr w:rsidR="008002F3" w14:paraId="5187706C" w14:textId="77777777" w:rsidTr="00530994">
        <w:trPr>
          <w:jc w:val="center"/>
        </w:trPr>
        <w:tc>
          <w:tcPr>
            <w:tcW w:w="0" w:type="auto"/>
          </w:tcPr>
          <w:p w14:paraId="407C648C" w14:textId="77777777" w:rsidR="008002F3" w:rsidRDefault="00000000">
            <w:pPr>
              <w:pStyle w:val="Compact"/>
            </w:pPr>
            <w:r>
              <w:t>nox-mem-watcher</w:t>
            </w:r>
          </w:p>
        </w:tc>
        <w:tc>
          <w:tcPr>
            <w:tcW w:w="0" w:type="auto"/>
          </w:tcPr>
          <w:p w14:paraId="7F2A350F" w14:textId="77777777" w:rsidR="008002F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142775D" w14:textId="77777777" w:rsidR="008002F3" w:rsidRDefault="00000000">
            <w:pPr>
              <w:pStyle w:val="Compact"/>
            </w:pPr>
            <w:r>
              <w:t>inotifywait</w:t>
            </w:r>
          </w:p>
        </w:tc>
        <w:tc>
          <w:tcPr>
            <w:tcW w:w="0" w:type="auto"/>
          </w:tcPr>
          <w:p w14:paraId="3DE9E874" w14:textId="77777777" w:rsidR="008002F3" w:rsidRDefault="00000000">
            <w:pPr>
              <w:pStyle w:val="Compact"/>
            </w:pPr>
            <w:r>
              <w:t>Filesystem event monitor</w:t>
            </w:r>
          </w:p>
        </w:tc>
      </w:tr>
      <w:tr w:rsidR="008002F3" w14:paraId="7C1541CB" w14:textId="77777777" w:rsidTr="00530994">
        <w:trPr>
          <w:jc w:val="center"/>
        </w:trPr>
        <w:tc>
          <w:tcPr>
            <w:tcW w:w="0" w:type="auto"/>
          </w:tcPr>
          <w:p w14:paraId="53F0C79C" w14:textId="77777777" w:rsidR="008002F3" w:rsidRDefault="00000000">
            <w:pPr>
              <w:pStyle w:val="Compact"/>
            </w:pPr>
            <w:r>
              <w:t>nox-mem-api</w:t>
            </w:r>
          </w:p>
        </w:tc>
        <w:tc>
          <w:tcPr>
            <w:tcW w:w="0" w:type="auto"/>
          </w:tcPr>
          <w:p w14:paraId="5726867C" w14:textId="77777777" w:rsidR="008002F3" w:rsidRDefault="00000000">
            <w:pPr>
              <w:pStyle w:val="Compact"/>
            </w:pPr>
            <w:r>
              <w:t>18800</w:t>
            </w:r>
          </w:p>
        </w:tc>
        <w:tc>
          <w:tcPr>
            <w:tcW w:w="0" w:type="auto"/>
          </w:tcPr>
          <w:p w14:paraId="7C022294" w14:textId="77777777" w:rsidR="008002F3" w:rsidRDefault="00000000">
            <w:pPr>
              <w:pStyle w:val="Compact"/>
            </w:pPr>
            <w:r>
              <w:t>HTTP/JSON</w:t>
            </w:r>
          </w:p>
        </w:tc>
        <w:tc>
          <w:tcPr>
            <w:tcW w:w="0" w:type="auto"/>
          </w:tcPr>
          <w:p w14:paraId="78F5784E" w14:textId="77777777" w:rsidR="008002F3" w:rsidRDefault="00000000">
            <w:pPr>
              <w:pStyle w:val="Compact"/>
            </w:pPr>
            <w:r>
              <w:t>Dashboard data API</w:t>
            </w:r>
          </w:p>
        </w:tc>
      </w:tr>
      <w:tr w:rsidR="008002F3" w14:paraId="4C1B16C1" w14:textId="77777777" w:rsidTr="00530994">
        <w:trPr>
          <w:jc w:val="center"/>
        </w:trPr>
        <w:tc>
          <w:tcPr>
            <w:tcW w:w="0" w:type="auto"/>
          </w:tcPr>
          <w:p w14:paraId="5689F385" w14:textId="77777777" w:rsidR="008002F3" w:rsidRDefault="00000000">
            <w:pPr>
              <w:pStyle w:val="Compact"/>
            </w:pPr>
            <w:r>
              <w:t>ollama</w:t>
            </w:r>
          </w:p>
        </w:tc>
        <w:tc>
          <w:tcPr>
            <w:tcW w:w="0" w:type="auto"/>
          </w:tcPr>
          <w:p w14:paraId="05500904" w14:textId="77777777" w:rsidR="008002F3" w:rsidRDefault="00000000">
            <w:pPr>
              <w:pStyle w:val="Compact"/>
            </w:pPr>
            <w:r>
              <w:t>11434</w:t>
            </w:r>
          </w:p>
        </w:tc>
        <w:tc>
          <w:tcPr>
            <w:tcW w:w="0" w:type="auto"/>
          </w:tcPr>
          <w:p w14:paraId="6A768DCE" w14:textId="77777777" w:rsidR="008002F3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612B103E" w14:textId="77777777" w:rsidR="008002F3" w:rsidRDefault="00000000">
            <w:pPr>
              <w:pStyle w:val="Compact"/>
            </w:pPr>
            <w:r>
              <w:t>Local LLM inference (llama3.2:3b)</w:t>
            </w:r>
          </w:p>
        </w:tc>
      </w:tr>
      <w:tr w:rsidR="008002F3" w14:paraId="21547129" w14:textId="77777777" w:rsidTr="00530994">
        <w:trPr>
          <w:jc w:val="center"/>
        </w:trPr>
        <w:tc>
          <w:tcPr>
            <w:tcW w:w="0" w:type="auto"/>
          </w:tcPr>
          <w:p w14:paraId="4644CA19" w14:textId="77777777" w:rsidR="008002F3" w:rsidRDefault="00000000">
            <w:pPr>
              <w:pStyle w:val="Compact"/>
            </w:pPr>
            <w:r>
              <w:t>tailscaled</w:t>
            </w:r>
          </w:p>
        </w:tc>
        <w:tc>
          <w:tcPr>
            <w:tcW w:w="0" w:type="auto"/>
          </w:tcPr>
          <w:p w14:paraId="5809EEB5" w14:textId="77777777" w:rsidR="008002F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017767D" w14:textId="77777777" w:rsidR="008002F3" w:rsidRDefault="00000000">
            <w:pPr>
              <w:pStyle w:val="Compact"/>
            </w:pPr>
            <w:r>
              <w:t>WireGuard</w:t>
            </w:r>
          </w:p>
        </w:tc>
        <w:tc>
          <w:tcPr>
            <w:tcW w:w="0" w:type="auto"/>
          </w:tcPr>
          <w:p w14:paraId="6F295FFD" w14:textId="77777777" w:rsidR="008002F3" w:rsidRDefault="00000000">
            <w:pPr>
              <w:pStyle w:val="Compact"/>
            </w:pPr>
            <w:r>
              <w:t>VPN mesh connectivity</w:t>
            </w:r>
          </w:p>
        </w:tc>
      </w:tr>
    </w:tbl>
    <w:p w14:paraId="3F85FC4C" w14:textId="77777777" w:rsidR="008002F3" w:rsidRDefault="00000000">
      <w:pPr>
        <w:pStyle w:val="Ttulo3"/>
      </w:pPr>
      <w:bookmarkStart w:id="8" w:name="database-schema"/>
      <w:bookmarkEnd w:id="7"/>
      <w:r>
        <w:t>2.2 Database Schema</w:t>
      </w:r>
    </w:p>
    <w:p w14:paraId="122CD79D" w14:textId="77777777" w:rsidR="008002F3" w:rsidRDefault="00000000">
      <w:pPr>
        <w:pStyle w:val="FirstParagraph"/>
      </w:pPr>
      <w:r>
        <w:t>The primary storage is SQLite 3 with WAL (Write-Ahead Logging) mode for concurrent access. The schema (version 3) contains:</w:t>
      </w:r>
    </w:p>
    <w:p w14:paraId="5D585A01" w14:textId="77777777" w:rsidR="008002F3" w:rsidRDefault="00000000">
      <w:pPr>
        <w:pStyle w:val="Corpodetexto"/>
      </w:pPr>
      <w:r>
        <w:rPr>
          <w:b/>
          <w:bCs/>
        </w:rPr>
        <w:t>Core Tables:</w:t>
      </w:r>
    </w:p>
    <w:p w14:paraId="2181CC81" w14:textId="77777777" w:rsidR="008002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chunks</w:t>
      </w:r>
      <w:r>
        <w:t xml:space="preserve"> — Memory fragments with full-text indexing</w:t>
      </w:r>
    </w:p>
    <w:p w14:paraId="0B8F392C" w14:textId="77777777" w:rsidR="008002F3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id</w:t>
      </w:r>
      <w:r>
        <w:t xml:space="preserve"> (INTEGER PK), </w:t>
      </w:r>
      <w:r>
        <w:rPr>
          <w:rStyle w:val="VerbatimChar"/>
        </w:rPr>
        <w:t>source_file</w:t>
      </w:r>
      <w:r>
        <w:t xml:space="preserve"> (TEXT), </w:t>
      </w:r>
      <w:r>
        <w:rPr>
          <w:rStyle w:val="VerbatimChar"/>
        </w:rPr>
        <w:t>chunk_text</w:t>
      </w:r>
      <w:r>
        <w:t xml:space="preserve"> (TEXT), </w:t>
      </w:r>
      <w:r>
        <w:rPr>
          <w:rStyle w:val="VerbatimChar"/>
        </w:rPr>
        <w:t>chunk_type</w:t>
      </w:r>
      <w:r>
        <w:t xml:space="preserve"> (TEXT)</w:t>
      </w:r>
    </w:p>
    <w:p w14:paraId="10910B54" w14:textId="77777777" w:rsidR="008002F3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source_date</w:t>
      </w:r>
      <w:r>
        <w:t xml:space="preserve"> (TEXT), </w:t>
      </w:r>
      <w:r>
        <w:rPr>
          <w:rStyle w:val="VerbatimChar"/>
        </w:rPr>
        <w:t>is_consolidated</w:t>
      </w:r>
      <w:r>
        <w:t xml:space="preserve"> (INTEGER), </w:t>
      </w:r>
      <w:r>
        <w:rPr>
          <w:rStyle w:val="VerbatimChar"/>
        </w:rPr>
        <w:t>memory_type</w:t>
      </w:r>
      <w:r>
        <w:t xml:space="preserve"> (TEXT)</w:t>
      </w:r>
    </w:p>
    <w:p w14:paraId="276C4DCA" w14:textId="77777777" w:rsidR="008002F3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 xml:space="preserve"> (TEXT, ISO 8601)</w:t>
      </w:r>
    </w:p>
    <w:p w14:paraId="00F101AC" w14:textId="77777777" w:rsidR="008002F3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metadata</w:t>
      </w:r>
      <w:r>
        <w:t xml:space="preserve"> (TEXT, JSON)</w:t>
      </w:r>
    </w:p>
    <w:p w14:paraId="38D9DB4F" w14:textId="77777777" w:rsidR="008002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chunks_fts</w:t>
      </w:r>
      <w:r>
        <w:t xml:space="preserve"> — FTS5 virtual table with porter unicode61 tokenizer</w:t>
      </w:r>
    </w:p>
    <w:p w14:paraId="18BF258B" w14:textId="77777777" w:rsidR="008002F3" w:rsidRDefault="00000000">
      <w:pPr>
        <w:pStyle w:val="Compact"/>
        <w:numPr>
          <w:ilvl w:val="1"/>
          <w:numId w:val="5"/>
        </w:numPr>
      </w:pPr>
      <w:r>
        <w:t>Content-sync triggers (INSERT, UPDATE, DELETE) maintain index consistency</w:t>
      </w:r>
    </w:p>
    <w:p w14:paraId="780FFB24" w14:textId="77777777" w:rsidR="008002F3" w:rsidRDefault="00000000">
      <w:pPr>
        <w:pStyle w:val="Compact"/>
        <w:numPr>
          <w:ilvl w:val="1"/>
          <w:numId w:val="5"/>
        </w:numPr>
      </w:pPr>
      <w:r>
        <w:t>BM25 ranking with configurable column weights (1.0, 0.5, 0.5)</w:t>
      </w:r>
    </w:p>
    <w:p w14:paraId="18229662" w14:textId="77777777" w:rsidR="008002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consolidated_files</w:t>
      </w:r>
      <w:r>
        <w:t xml:space="preserve"> — Processing state tracker</w:t>
      </w:r>
    </w:p>
    <w:p w14:paraId="01EFDC49" w14:textId="77777777" w:rsidR="008002F3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source_file</w:t>
      </w:r>
      <w:r>
        <w:t xml:space="preserve"> (TEXT PK), </w:t>
      </w:r>
      <w:r>
        <w:rPr>
          <w:rStyle w:val="VerbatimChar"/>
        </w:rPr>
        <w:t>status</w:t>
      </w:r>
      <w:r>
        <w:t xml:space="preserve"> (INTEGER: 0=pending, 1=done, -1=failed)</w:t>
      </w:r>
    </w:p>
    <w:p w14:paraId="69E29636" w14:textId="77777777" w:rsidR="008002F3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meta</w:t>
      </w:r>
      <w:r>
        <w:t xml:space="preserve"> — Key-value configuration store (schema_version, cursors, metrics)</w:t>
      </w:r>
    </w:p>
    <w:p w14:paraId="34A99094" w14:textId="77777777" w:rsidR="008002F3" w:rsidRDefault="00000000">
      <w:pPr>
        <w:pStyle w:val="FirstParagraph"/>
      </w:pPr>
      <w:r>
        <w:rPr>
          <w:b/>
          <w:bCs/>
        </w:rPr>
        <w:t>Knowledge Graph Tables:</w:t>
      </w:r>
    </w:p>
    <w:p w14:paraId="681C4B04" w14:textId="77777777" w:rsidR="008002F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kg_entities</w:t>
      </w:r>
      <w:r>
        <w:t xml:space="preserve"> — Named entities with type classification and mention counting</w:t>
      </w:r>
    </w:p>
    <w:p w14:paraId="2076BCB6" w14:textId="77777777" w:rsidR="008002F3" w:rsidRDefault="00000000">
      <w:pPr>
        <w:pStyle w:val="Compact"/>
        <w:numPr>
          <w:ilvl w:val="1"/>
          <w:numId w:val="8"/>
        </w:numPr>
      </w:pPr>
      <w:r>
        <w:t>UNIQUE constraint on (name, entity_type)</w:t>
      </w:r>
    </w:p>
    <w:p w14:paraId="063246F2" w14:textId="77777777" w:rsidR="008002F3" w:rsidRDefault="00000000">
      <w:pPr>
        <w:pStyle w:val="Compact"/>
        <w:numPr>
          <w:ilvl w:val="1"/>
          <w:numId w:val="8"/>
        </w:numPr>
      </w:pPr>
      <w:r>
        <w:t xml:space="preserve">TTL tracking via </w:t>
      </w:r>
      <w:r>
        <w:rPr>
          <w:rStyle w:val="VerbatimChar"/>
        </w:rPr>
        <w:t>first_seen</w:t>
      </w:r>
      <w:r>
        <w:t xml:space="preserve">, </w:t>
      </w:r>
      <w:r>
        <w:rPr>
          <w:rStyle w:val="VerbatimChar"/>
        </w:rPr>
        <w:t>last_seen</w:t>
      </w:r>
    </w:p>
    <w:p w14:paraId="51D86790" w14:textId="77777777" w:rsidR="008002F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kg_relations</w:t>
      </w:r>
      <w:r>
        <w:t xml:space="preserve"> — Typed relationships between entities</w:t>
      </w:r>
    </w:p>
    <w:p w14:paraId="7609DB3F" w14:textId="77777777" w:rsidR="008002F3" w:rsidRDefault="00000000">
      <w:pPr>
        <w:pStyle w:val="Compact"/>
        <w:numPr>
          <w:ilvl w:val="1"/>
          <w:numId w:val="9"/>
        </w:numPr>
      </w:pPr>
      <w:r>
        <w:t>Confidence scoring (0.0-1.0) with temporal decay</w:t>
      </w:r>
    </w:p>
    <w:p w14:paraId="732CFB37" w14:textId="77777777" w:rsidR="008002F3" w:rsidRDefault="00000000">
      <w:pPr>
        <w:pStyle w:val="Compact"/>
        <w:numPr>
          <w:ilvl w:val="1"/>
          <w:numId w:val="9"/>
        </w:numPr>
      </w:pPr>
      <w:r>
        <w:t xml:space="preserve">TTL via </w:t>
      </w:r>
      <w:r>
        <w:rPr>
          <w:rStyle w:val="VerbatimChar"/>
        </w:rPr>
        <w:t>expires_at</w:t>
      </w:r>
      <w:r>
        <w:t xml:space="preserve"> (90-day default), </w:t>
      </w:r>
      <w:r>
        <w:rPr>
          <w:rStyle w:val="VerbatimChar"/>
        </w:rPr>
        <w:t>last_confirmed</w:t>
      </w:r>
    </w:p>
    <w:p w14:paraId="1FAE6C70" w14:textId="77777777" w:rsidR="008002F3" w:rsidRDefault="00000000">
      <w:pPr>
        <w:pStyle w:val="Compact"/>
        <w:numPr>
          <w:ilvl w:val="1"/>
          <w:numId w:val="9"/>
        </w:numPr>
      </w:pPr>
      <w:r>
        <w:t xml:space="preserve">Evidence linking via </w:t>
      </w:r>
      <w:r>
        <w:rPr>
          <w:rStyle w:val="VerbatimChar"/>
        </w:rPr>
        <w:t>evidence_chunk_id</w:t>
      </w:r>
    </w:p>
    <w:p w14:paraId="0182B71E" w14:textId="77777777" w:rsidR="008002F3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decision_versions</w:t>
      </w:r>
      <w:r>
        <w:t xml:space="preserve"> — Architectural decision version history</w:t>
      </w:r>
    </w:p>
    <w:p w14:paraId="0EB7B6BE" w14:textId="77777777" w:rsidR="008002F3" w:rsidRDefault="00000000">
      <w:pPr>
        <w:pStyle w:val="Compact"/>
        <w:numPr>
          <w:ilvl w:val="1"/>
          <w:numId w:val="10"/>
        </w:numPr>
      </w:pPr>
      <w:r>
        <w:t xml:space="preserve">Supersession chain via </w:t>
      </w:r>
      <w:r>
        <w:rPr>
          <w:rStyle w:val="VerbatimChar"/>
        </w:rPr>
        <w:t>is_current</w:t>
      </w:r>
      <w:r>
        <w:t xml:space="preserve"> flag and </w:t>
      </w:r>
      <w:r>
        <w:rPr>
          <w:rStyle w:val="VerbatimChar"/>
        </w:rPr>
        <w:t>superseded_at</w:t>
      </w:r>
      <w:r>
        <w:t xml:space="preserve"> timestamp</w:t>
      </w:r>
    </w:p>
    <w:p w14:paraId="38EA5D62" w14:textId="77777777" w:rsidR="008002F3" w:rsidRDefault="00000000">
      <w:pPr>
        <w:pStyle w:val="FirstParagraph"/>
      </w:pPr>
      <w:r>
        <w:rPr>
          <w:b/>
          <w:bCs/>
        </w:rPr>
        <w:t>Vector Tables (sqlite-vec):</w:t>
      </w:r>
    </w:p>
    <w:p w14:paraId="120D4D16" w14:textId="77777777" w:rsidR="008002F3" w:rsidRDefault="00000000">
      <w:pPr>
        <w:numPr>
          <w:ilvl w:val="0"/>
          <w:numId w:val="11"/>
        </w:numPr>
      </w:pPr>
      <w:r>
        <w:rPr>
          <w:rStyle w:val="VerbatimChar"/>
        </w:rPr>
        <w:t>vec_chunks</w:t>
      </w:r>
      <w:r>
        <w:t xml:space="preserve"> — Virtual table storing float32 embeddings (3072 dimensions)</w:t>
      </w:r>
    </w:p>
    <w:p w14:paraId="23530402" w14:textId="77777777" w:rsidR="008002F3" w:rsidRDefault="00000000">
      <w:pPr>
        <w:numPr>
          <w:ilvl w:val="0"/>
          <w:numId w:val="11"/>
        </w:numPr>
      </w:pPr>
      <w:r>
        <w:rPr>
          <w:rStyle w:val="VerbatimChar"/>
        </w:rPr>
        <w:t>vec_chunk_map</w:t>
      </w:r>
      <w:r>
        <w:t xml:space="preserve"> — Rowid-to-chunk_id mapping (sqlite-vec requires rowid-based access)</w:t>
      </w:r>
    </w:p>
    <w:p w14:paraId="42CD9159" w14:textId="77777777" w:rsidR="008002F3" w:rsidRDefault="00000000">
      <w:pPr>
        <w:numPr>
          <w:ilvl w:val="0"/>
          <w:numId w:val="11"/>
        </w:numPr>
      </w:pPr>
      <w:r>
        <w:rPr>
          <w:rStyle w:val="VerbatimChar"/>
        </w:rPr>
        <w:t>dedup_log</w:t>
      </w:r>
      <w:r>
        <w:t xml:space="preserve"> — Suppressed duplicate tracking for audit</w:t>
      </w:r>
    </w:p>
    <w:p w14:paraId="634DEE41" w14:textId="77777777" w:rsidR="008002F3" w:rsidRDefault="00000000">
      <w:pPr>
        <w:pStyle w:val="Ttulo3"/>
      </w:pPr>
      <w:bookmarkStart w:id="9" w:name="chunk-type-taxonomy"/>
      <w:bookmarkEnd w:id="8"/>
      <w:r>
        <w:t>2.3 Chunk Type Taxonomy</w:t>
      </w:r>
    </w:p>
    <w:p w14:paraId="3FBA152C" w14:textId="77777777" w:rsidR="008002F3" w:rsidRDefault="00000000">
      <w:pPr>
        <w:pStyle w:val="FirstParagraph"/>
      </w:pPr>
      <w:r>
        <w:t>Memory chunks are classified into 10 types based on source file path patterns: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207"/>
        <w:gridCol w:w="3018"/>
        <w:gridCol w:w="3018"/>
        <w:gridCol w:w="1811"/>
      </w:tblGrid>
      <w:tr w:rsidR="008002F3" w14:paraId="387884C2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  <w:tcBorders>
              <w:bottom w:val="none" w:sz="0" w:space="0" w:color="auto"/>
            </w:tcBorders>
          </w:tcPr>
          <w:p w14:paraId="60CAFF7D" w14:textId="77777777" w:rsidR="008002F3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6B85BB0" w14:textId="77777777" w:rsidR="008002F3" w:rsidRDefault="00000000">
            <w:pPr>
              <w:pStyle w:val="Compact"/>
            </w:pPr>
            <w:r>
              <w:t>Source Pattern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9A263C0" w14:textId="77777777" w:rsidR="008002F3" w:rsidRDefault="00000000">
            <w:pPr>
              <w:pStyle w:val="Compact"/>
            </w:pPr>
            <w:r>
              <w:t>Current Count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5D99D68" w14:textId="77777777" w:rsidR="008002F3" w:rsidRDefault="00000000">
            <w:pPr>
              <w:pStyle w:val="Compact"/>
            </w:pPr>
            <w:r>
              <w:t>Purpose</w:t>
            </w:r>
          </w:p>
        </w:tc>
      </w:tr>
      <w:tr w:rsidR="008002F3" w14:paraId="53540ACA" w14:textId="77777777" w:rsidTr="00530994">
        <w:tc>
          <w:tcPr>
            <w:tcW w:w="1056" w:type="dxa"/>
          </w:tcPr>
          <w:p w14:paraId="0289E890" w14:textId="77777777" w:rsidR="008002F3" w:rsidRDefault="00000000">
            <w:pPr>
              <w:pStyle w:val="Compact"/>
            </w:pPr>
            <w:r>
              <w:t>team</w:t>
            </w:r>
          </w:p>
        </w:tc>
        <w:tc>
          <w:tcPr>
            <w:tcW w:w="2640" w:type="dxa"/>
          </w:tcPr>
          <w:p w14:paraId="7FAB86DE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shared/</w:t>
            </w:r>
          </w:p>
        </w:tc>
        <w:tc>
          <w:tcPr>
            <w:tcW w:w="2640" w:type="dxa"/>
          </w:tcPr>
          <w:p w14:paraId="7261F972" w14:textId="77777777" w:rsidR="008002F3" w:rsidRDefault="00000000">
            <w:pPr>
              <w:pStyle w:val="Compact"/>
            </w:pPr>
            <w:r>
              <w:t>499</w:t>
            </w:r>
          </w:p>
        </w:tc>
        <w:tc>
          <w:tcPr>
            <w:tcW w:w="1584" w:type="dxa"/>
          </w:tcPr>
          <w:p w14:paraId="33AB727E" w14:textId="77777777" w:rsidR="008002F3" w:rsidRDefault="00000000">
            <w:pPr>
              <w:pStyle w:val="Compact"/>
            </w:pPr>
            <w:r>
              <w:t>Shared team knowledge, cross-agent docs</w:t>
            </w:r>
          </w:p>
        </w:tc>
      </w:tr>
      <w:tr w:rsidR="008002F3" w14:paraId="7C9682EB" w14:textId="77777777" w:rsidTr="00530994">
        <w:tc>
          <w:tcPr>
            <w:tcW w:w="1056" w:type="dxa"/>
          </w:tcPr>
          <w:p w14:paraId="5A2EB801" w14:textId="77777777" w:rsidR="008002F3" w:rsidRDefault="00000000">
            <w:pPr>
              <w:pStyle w:val="Compact"/>
            </w:pPr>
            <w:r>
              <w:t>daily</w:t>
            </w:r>
          </w:p>
        </w:tc>
        <w:tc>
          <w:tcPr>
            <w:tcW w:w="2640" w:type="dxa"/>
          </w:tcPr>
          <w:p w14:paraId="4D55E949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memory/YYYY-MM-DD</w:t>
            </w:r>
          </w:p>
        </w:tc>
        <w:tc>
          <w:tcPr>
            <w:tcW w:w="2640" w:type="dxa"/>
          </w:tcPr>
          <w:p w14:paraId="73E37713" w14:textId="77777777" w:rsidR="008002F3" w:rsidRDefault="00000000">
            <w:pPr>
              <w:pStyle w:val="Compact"/>
            </w:pPr>
            <w:r>
              <w:t>161</w:t>
            </w:r>
          </w:p>
        </w:tc>
        <w:tc>
          <w:tcPr>
            <w:tcW w:w="1584" w:type="dxa"/>
          </w:tcPr>
          <w:p w14:paraId="785C00C5" w14:textId="77777777" w:rsidR="008002F3" w:rsidRDefault="00000000">
            <w:pPr>
              <w:pStyle w:val="Compact"/>
            </w:pPr>
            <w:r>
              <w:t>Daily operational notes</w:t>
            </w:r>
          </w:p>
        </w:tc>
      </w:tr>
      <w:tr w:rsidR="008002F3" w14:paraId="7A97B182" w14:textId="77777777" w:rsidTr="00530994">
        <w:tc>
          <w:tcPr>
            <w:tcW w:w="1056" w:type="dxa"/>
          </w:tcPr>
          <w:p w14:paraId="35296D3B" w14:textId="77777777" w:rsidR="008002F3" w:rsidRDefault="00000000">
            <w:pPr>
              <w:pStyle w:val="Compact"/>
            </w:pPr>
            <w:r>
              <w:t>other</w:t>
            </w:r>
          </w:p>
        </w:tc>
        <w:tc>
          <w:tcPr>
            <w:tcW w:w="2640" w:type="dxa"/>
          </w:tcPr>
          <w:p w14:paraId="11502DA7" w14:textId="77777777" w:rsidR="008002F3" w:rsidRDefault="00000000">
            <w:pPr>
              <w:pStyle w:val="Compact"/>
            </w:pPr>
            <w:r>
              <w:t>(default)</w:t>
            </w:r>
          </w:p>
        </w:tc>
        <w:tc>
          <w:tcPr>
            <w:tcW w:w="2640" w:type="dxa"/>
          </w:tcPr>
          <w:p w14:paraId="4BF42281" w14:textId="77777777" w:rsidR="008002F3" w:rsidRDefault="00000000">
            <w:pPr>
              <w:pStyle w:val="Compact"/>
            </w:pPr>
            <w:r>
              <w:t>126</w:t>
            </w:r>
          </w:p>
        </w:tc>
        <w:tc>
          <w:tcPr>
            <w:tcW w:w="1584" w:type="dxa"/>
          </w:tcPr>
          <w:p w14:paraId="6FDC8999" w14:textId="77777777" w:rsidR="008002F3" w:rsidRDefault="00000000">
            <w:pPr>
              <w:pStyle w:val="Compact"/>
            </w:pPr>
            <w:r>
              <w:t>Unclassified content</w:t>
            </w:r>
          </w:p>
        </w:tc>
      </w:tr>
      <w:tr w:rsidR="008002F3" w14:paraId="0537F3E2" w14:textId="77777777" w:rsidTr="00530994">
        <w:tc>
          <w:tcPr>
            <w:tcW w:w="1056" w:type="dxa"/>
          </w:tcPr>
          <w:p w14:paraId="2881BCE4" w14:textId="77777777" w:rsidR="008002F3" w:rsidRDefault="00000000">
            <w:pPr>
              <w:pStyle w:val="Compact"/>
            </w:pPr>
            <w:r>
              <w:t>decision</w:t>
            </w:r>
          </w:p>
        </w:tc>
        <w:tc>
          <w:tcPr>
            <w:tcW w:w="2640" w:type="dxa"/>
          </w:tcPr>
          <w:p w14:paraId="143849A0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memory/decisions.md</w:t>
            </w:r>
          </w:p>
        </w:tc>
        <w:tc>
          <w:tcPr>
            <w:tcW w:w="2640" w:type="dxa"/>
          </w:tcPr>
          <w:p w14:paraId="4E6D4DF3" w14:textId="77777777" w:rsidR="008002F3" w:rsidRDefault="00000000">
            <w:pPr>
              <w:pStyle w:val="Compact"/>
            </w:pPr>
            <w:r>
              <w:t>34</w:t>
            </w:r>
          </w:p>
        </w:tc>
        <w:tc>
          <w:tcPr>
            <w:tcW w:w="1584" w:type="dxa"/>
          </w:tcPr>
          <w:p w14:paraId="5254406A" w14:textId="77777777" w:rsidR="008002F3" w:rsidRDefault="00000000">
            <w:pPr>
              <w:pStyle w:val="Compact"/>
            </w:pPr>
            <w:r>
              <w:t>Architectural and strategic decisions</w:t>
            </w:r>
          </w:p>
        </w:tc>
      </w:tr>
      <w:tr w:rsidR="008002F3" w14:paraId="77DC66F8" w14:textId="77777777" w:rsidTr="00530994">
        <w:tc>
          <w:tcPr>
            <w:tcW w:w="1056" w:type="dxa"/>
          </w:tcPr>
          <w:p w14:paraId="4E93E29E" w14:textId="77777777" w:rsidR="008002F3" w:rsidRDefault="00000000">
            <w:pPr>
              <w:pStyle w:val="Compact"/>
            </w:pPr>
            <w:r>
              <w:t>lesson</w:t>
            </w:r>
          </w:p>
        </w:tc>
        <w:tc>
          <w:tcPr>
            <w:tcW w:w="2640" w:type="dxa"/>
          </w:tcPr>
          <w:p w14:paraId="1A69A61C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memory/lessons.md</w:t>
            </w:r>
          </w:p>
        </w:tc>
        <w:tc>
          <w:tcPr>
            <w:tcW w:w="2640" w:type="dxa"/>
          </w:tcPr>
          <w:p w14:paraId="62164A6D" w14:textId="77777777" w:rsidR="008002F3" w:rsidRDefault="00000000">
            <w:pPr>
              <w:pStyle w:val="Compact"/>
            </w:pPr>
            <w:r>
              <w:t>21</w:t>
            </w:r>
          </w:p>
        </w:tc>
        <w:tc>
          <w:tcPr>
            <w:tcW w:w="1584" w:type="dxa"/>
          </w:tcPr>
          <w:p w14:paraId="0C3211AA" w14:textId="77777777" w:rsidR="008002F3" w:rsidRDefault="00000000">
            <w:pPr>
              <w:pStyle w:val="Compact"/>
            </w:pPr>
            <w:r>
              <w:t xml:space="preserve">Errors, corrections, </w:t>
            </w:r>
            <w:r>
              <w:lastRenderedPageBreak/>
              <w:t>learnings</w:t>
            </w:r>
          </w:p>
        </w:tc>
      </w:tr>
      <w:tr w:rsidR="008002F3" w14:paraId="4B4FFCA5" w14:textId="77777777" w:rsidTr="00530994">
        <w:tc>
          <w:tcPr>
            <w:tcW w:w="1056" w:type="dxa"/>
          </w:tcPr>
          <w:p w14:paraId="5D672B7B" w14:textId="77777777" w:rsidR="008002F3" w:rsidRDefault="00000000">
            <w:pPr>
              <w:pStyle w:val="Compact"/>
            </w:pPr>
            <w:r>
              <w:lastRenderedPageBreak/>
              <w:t>project</w:t>
            </w:r>
          </w:p>
        </w:tc>
        <w:tc>
          <w:tcPr>
            <w:tcW w:w="2640" w:type="dxa"/>
          </w:tcPr>
          <w:p w14:paraId="59FC0365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memory/projects.md</w:t>
            </w:r>
          </w:p>
        </w:tc>
        <w:tc>
          <w:tcPr>
            <w:tcW w:w="2640" w:type="dxa"/>
          </w:tcPr>
          <w:p w14:paraId="341B213E" w14:textId="77777777" w:rsidR="008002F3" w:rsidRDefault="00000000">
            <w:pPr>
              <w:pStyle w:val="Compact"/>
            </w:pPr>
            <w:r>
              <w:t>11</w:t>
            </w:r>
          </w:p>
        </w:tc>
        <w:tc>
          <w:tcPr>
            <w:tcW w:w="1584" w:type="dxa"/>
          </w:tcPr>
          <w:p w14:paraId="0FD7226A" w14:textId="77777777" w:rsidR="008002F3" w:rsidRDefault="00000000">
            <w:pPr>
              <w:pStyle w:val="Compact"/>
            </w:pPr>
            <w:r>
              <w:t>Active project tracking</w:t>
            </w:r>
          </w:p>
        </w:tc>
      </w:tr>
      <w:tr w:rsidR="008002F3" w14:paraId="2F645C7E" w14:textId="77777777" w:rsidTr="00530994">
        <w:tc>
          <w:tcPr>
            <w:tcW w:w="1056" w:type="dxa"/>
          </w:tcPr>
          <w:p w14:paraId="569C325D" w14:textId="77777777" w:rsidR="008002F3" w:rsidRDefault="00000000">
            <w:pPr>
              <w:pStyle w:val="Compact"/>
            </w:pPr>
            <w:r>
              <w:t>pending</w:t>
            </w:r>
          </w:p>
        </w:tc>
        <w:tc>
          <w:tcPr>
            <w:tcW w:w="2640" w:type="dxa"/>
          </w:tcPr>
          <w:p w14:paraId="4144ED41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memory/pending.md</w:t>
            </w:r>
          </w:p>
        </w:tc>
        <w:tc>
          <w:tcPr>
            <w:tcW w:w="2640" w:type="dxa"/>
          </w:tcPr>
          <w:p w14:paraId="0C4EBDCB" w14:textId="77777777" w:rsidR="008002F3" w:rsidRDefault="00000000">
            <w:pPr>
              <w:pStyle w:val="Compact"/>
            </w:pPr>
            <w:r>
              <w:t>8</w:t>
            </w:r>
          </w:p>
        </w:tc>
        <w:tc>
          <w:tcPr>
            <w:tcW w:w="1584" w:type="dxa"/>
          </w:tcPr>
          <w:p w14:paraId="43D3CCCB" w14:textId="77777777" w:rsidR="008002F3" w:rsidRDefault="00000000">
            <w:pPr>
              <w:pStyle w:val="Compact"/>
            </w:pPr>
            <w:r>
              <w:t>Incomplete tasks and blockers</w:t>
            </w:r>
          </w:p>
        </w:tc>
      </w:tr>
      <w:tr w:rsidR="008002F3" w14:paraId="23BEAF3C" w14:textId="77777777" w:rsidTr="00530994">
        <w:tc>
          <w:tcPr>
            <w:tcW w:w="1056" w:type="dxa"/>
          </w:tcPr>
          <w:p w14:paraId="383D11F6" w14:textId="77777777" w:rsidR="008002F3" w:rsidRDefault="00000000">
            <w:pPr>
              <w:pStyle w:val="Compact"/>
            </w:pPr>
            <w:r>
              <w:t>feedback</w:t>
            </w:r>
          </w:p>
        </w:tc>
        <w:tc>
          <w:tcPr>
            <w:tcW w:w="2640" w:type="dxa"/>
          </w:tcPr>
          <w:p w14:paraId="19E6C916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memory/feedback/</w:t>
            </w:r>
          </w:p>
        </w:tc>
        <w:tc>
          <w:tcPr>
            <w:tcW w:w="2640" w:type="dxa"/>
          </w:tcPr>
          <w:p w14:paraId="45BD05BE" w14:textId="77777777" w:rsidR="008002F3" w:rsidRDefault="00000000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7F921F10" w14:textId="77777777" w:rsidR="008002F3" w:rsidRDefault="00000000">
            <w:pPr>
              <w:pStyle w:val="Compact"/>
            </w:pPr>
            <w:r>
              <w:t>User and system feedback</w:t>
            </w:r>
          </w:p>
        </w:tc>
      </w:tr>
      <w:tr w:rsidR="008002F3" w14:paraId="56DD0EF1" w14:textId="77777777" w:rsidTr="00530994">
        <w:tc>
          <w:tcPr>
            <w:tcW w:w="1056" w:type="dxa"/>
          </w:tcPr>
          <w:p w14:paraId="65556564" w14:textId="77777777" w:rsidR="008002F3" w:rsidRDefault="00000000">
            <w:pPr>
              <w:pStyle w:val="Compact"/>
            </w:pPr>
            <w:r>
              <w:t>person</w:t>
            </w:r>
          </w:p>
        </w:tc>
        <w:tc>
          <w:tcPr>
            <w:tcW w:w="2640" w:type="dxa"/>
          </w:tcPr>
          <w:p w14:paraId="181F89F1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memory/people.md</w:t>
            </w:r>
          </w:p>
        </w:tc>
        <w:tc>
          <w:tcPr>
            <w:tcW w:w="2640" w:type="dxa"/>
          </w:tcPr>
          <w:p w14:paraId="0CFBA983" w14:textId="77777777" w:rsidR="008002F3" w:rsidRDefault="00000000">
            <w:pPr>
              <w:pStyle w:val="Compact"/>
            </w:pPr>
            <w:r>
              <w:t>6</w:t>
            </w:r>
          </w:p>
        </w:tc>
        <w:tc>
          <w:tcPr>
            <w:tcW w:w="1584" w:type="dxa"/>
          </w:tcPr>
          <w:p w14:paraId="2DA2BA97" w14:textId="77777777" w:rsidR="008002F3" w:rsidRDefault="00000000">
            <w:pPr>
              <w:pStyle w:val="Compact"/>
            </w:pPr>
            <w:r>
              <w:t>People profiles and contacts</w:t>
            </w:r>
          </w:p>
        </w:tc>
      </w:tr>
      <w:tr w:rsidR="008002F3" w14:paraId="5A91AEE0" w14:textId="77777777" w:rsidTr="00530994">
        <w:tc>
          <w:tcPr>
            <w:tcW w:w="1056" w:type="dxa"/>
          </w:tcPr>
          <w:p w14:paraId="79931674" w14:textId="77777777" w:rsidR="008002F3" w:rsidRDefault="00000000">
            <w:pPr>
              <w:pStyle w:val="Compact"/>
            </w:pPr>
            <w:r>
              <w:t>digest</w:t>
            </w:r>
          </w:p>
        </w:tc>
        <w:tc>
          <w:tcPr>
            <w:tcW w:w="2640" w:type="dxa"/>
          </w:tcPr>
          <w:p w14:paraId="1AD1575B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memory/digests/</w:t>
            </w:r>
          </w:p>
        </w:tc>
        <w:tc>
          <w:tcPr>
            <w:tcW w:w="2640" w:type="dxa"/>
          </w:tcPr>
          <w:p w14:paraId="6C10F13B" w14:textId="77777777" w:rsidR="008002F3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610366F5" w14:textId="77777777" w:rsidR="008002F3" w:rsidRDefault="00000000">
            <w:pPr>
              <w:pStyle w:val="Compact"/>
            </w:pPr>
            <w:r>
              <w:t>Weekly summary reports</w:t>
            </w:r>
          </w:p>
        </w:tc>
      </w:tr>
    </w:tbl>
    <w:p w14:paraId="21EEBA78" w14:textId="77777777" w:rsidR="008002F3" w:rsidRDefault="00000000">
      <w:pPr>
        <w:pStyle w:val="Ttulo3"/>
      </w:pPr>
      <w:bookmarkStart w:id="10" w:name="multi-agent-memory-architecture"/>
      <w:bookmarkEnd w:id="9"/>
      <w:r>
        <w:t>2.4 Multi-Agent Memory Architecture</w:t>
      </w:r>
    </w:p>
    <w:p w14:paraId="5E744111" w14:textId="77777777" w:rsidR="008002F3" w:rsidRDefault="00000000">
      <w:pPr>
        <w:pStyle w:val="FirstParagraph"/>
      </w:pPr>
      <w:r>
        <w:t xml:space="preserve">Each of the 6 agents operates with an isolated database at </w:t>
      </w:r>
      <w:r>
        <w:rPr>
          <w:rStyle w:val="VerbatimChar"/>
        </w:rPr>
        <w:t>/root/.openclaw/agents/{name}/tools/nox-mem/nox-mem.db</w:t>
      </w:r>
      <w:r>
        <w:t xml:space="preserve">. The </w:t>
      </w:r>
      <w:r>
        <w:rPr>
          <w:rStyle w:val="VerbatimChar"/>
        </w:rPr>
        <w:t>OPENCLAW_WORKSPACE</w:t>
      </w:r>
      <w:r>
        <w:t xml:space="preserve"> environment variable controls path resolution across all modules, enabling the same nox-mem binary to operate on different databases depending on the calling context.</w:t>
      </w:r>
    </w:p>
    <w:p w14:paraId="2CF12136" w14:textId="77777777" w:rsidR="008002F3" w:rsidRDefault="00000000">
      <w:pPr>
        <w:pStyle w:val="Corpodetexto"/>
      </w:pPr>
      <w:r>
        <w:rPr>
          <w:b/>
          <w:bCs/>
        </w:rPr>
        <w:t>Agent Memory Distribution (as of March 23, 2026):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9"/>
        <w:gridCol w:w="2878"/>
        <w:gridCol w:w="1015"/>
        <w:gridCol w:w="1067"/>
        <w:gridCol w:w="1778"/>
      </w:tblGrid>
      <w:tr w:rsidR="008002F3" w14:paraId="52D47BC6" w14:textId="77777777" w:rsidTr="0080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93EE02" w14:textId="77777777" w:rsidR="008002F3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7B1E90F3" w14:textId="77777777" w:rsidR="008002F3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EABAC64" w14:textId="77777777" w:rsidR="008002F3" w:rsidRDefault="00000000">
            <w:pPr>
              <w:pStyle w:val="Compact"/>
            </w:pPr>
            <w:r>
              <w:t>Chunks</w:t>
            </w:r>
          </w:p>
        </w:tc>
        <w:tc>
          <w:tcPr>
            <w:tcW w:w="0" w:type="auto"/>
          </w:tcPr>
          <w:p w14:paraId="7B016ABE" w14:textId="77777777" w:rsidR="008002F3" w:rsidRDefault="00000000">
            <w:pPr>
              <w:pStyle w:val="Compact"/>
            </w:pPr>
            <w:r>
              <w:t>DB Size</w:t>
            </w:r>
          </w:p>
        </w:tc>
        <w:tc>
          <w:tcPr>
            <w:tcW w:w="0" w:type="auto"/>
          </w:tcPr>
          <w:p w14:paraId="0068E2E1" w14:textId="77777777" w:rsidR="008002F3" w:rsidRDefault="00000000">
            <w:pPr>
              <w:pStyle w:val="Compact"/>
            </w:pPr>
            <w:r>
              <w:t>Dominant Type</w:t>
            </w:r>
          </w:p>
        </w:tc>
      </w:tr>
      <w:tr w:rsidR="008002F3" w14:paraId="5CCEAE00" w14:textId="77777777">
        <w:tc>
          <w:tcPr>
            <w:tcW w:w="0" w:type="auto"/>
          </w:tcPr>
          <w:p w14:paraId="3C9D30F3" w14:textId="77777777" w:rsidR="008002F3" w:rsidRDefault="00000000">
            <w:pPr>
              <w:pStyle w:val="Compact"/>
            </w:pPr>
            <w:r>
              <w:t>Nox</w:t>
            </w:r>
          </w:p>
        </w:tc>
        <w:tc>
          <w:tcPr>
            <w:tcW w:w="0" w:type="auto"/>
          </w:tcPr>
          <w:p w14:paraId="756BB038" w14:textId="77777777" w:rsidR="008002F3" w:rsidRDefault="00000000">
            <w:pPr>
              <w:pStyle w:val="Compact"/>
            </w:pPr>
            <w:r>
              <w:t>Chief of Staff</w:t>
            </w:r>
          </w:p>
        </w:tc>
        <w:tc>
          <w:tcPr>
            <w:tcW w:w="0" w:type="auto"/>
          </w:tcPr>
          <w:p w14:paraId="3F543B4C" w14:textId="77777777" w:rsidR="008002F3" w:rsidRDefault="00000000">
            <w:pPr>
              <w:pStyle w:val="Compact"/>
            </w:pPr>
            <w:r>
              <w:t>185</w:t>
            </w:r>
          </w:p>
        </w:tc>
        <w:tc>
          <w:tcPr>
            <w:tcW w:w="0" w:type="auto"/>
          </w:tcPr>
          <w:p w14:paraId="1D739C1E" w14:textId="77777777" w:rsidR="008002F3" w:rsidRDefault="00000000">
            <w:pPr>
              <w:pStyle w:val="Compact"/>
            </w:pPr>
            <w:r>
              <w:t>268 KB</w:t>
            </w:r>
          </w:p>
        </w:tc>
        <w:tc>
          <w:tcPr>
            <w:tcW w:w="0" w:type="auto"/>
          </w:tcPr>
          <w:p w14:paraId="7738E5A4" w14:textId="77777777" w:rsidR="008002F3" w:rsidRDefault="00000000">
            <w:pPr>
              <w:pStyle w:val="Compact"/>
            </w:pPr>
            <w:r>
              <w:t>daily (91)</w:t>
            </w:r>
          </w:p>
        </w:tc>
      </w:tr>
      <w:tr w:rsidR="008002F3" w14:paraId="7790D3CD" w14:textId="77777777">
        <w:tc>
          <w:tcPr>
            <w:tcW w:w="0" w:type="auto"/>
          </w:tcPr>
          <w:p w14:paraId="7FF625B7" w14:textId="77777777" w:rsidR="008002F3" w:rsidRDefault="00000000">
            <w:pPr>
              <w:pStyle w:val="Compact"/>
            </w:pPr>
            <w:r>
              <w:t>Boris</w:t>
            </w:r>
          </w:p>
        </w:tc>
        <w:tc>
          <w:tcPr>
            <w:tcW w:w="0" w:type="auto"/>
          </w:tcPr>
          <w:p w14:paraId="2111D704" w14:textId="77777777" w:rsidR="008002F3" w:rsidRDefault="00000000">
            <w:pPr>
              <w:pStyle w:val="Compact"/>
            </w:pPr>
            <w:r>
              <w:t>Head of Communications</w:t>
            </w:r>
          </w:p>
        </w:tc>
        <w:tc>
          <w:tcPr>
            <w:tcW w:w="0" w:type="auto"/>
          </w:tcPr>
          <w:p w14:paraId="44727FC2" w14:textId="77777777" w:rsidR="008002F3" w:rsidRDefault="00000000">
            <w:pPr>
              <w:pStyle w:val="Compact"/>
            </w:pPr>
            <w:r>
              <w:t>148</w:t>
            </w:r>
          </w:p>
        </w:tc>
        <w:tc>
          <w:tcPr>
            <w:tcW w:w="0" w:type="auto"/>
          </w:tcPr>
          <w:p w14:paraId="779BFE01" w14:textId="77777777" w:rsidR="008002F3" w:rsidRDefault="00000000">
            <w:pPr>
              <w:pStyle w:val="Compact"/>
            </w:pPr>
            <w:r>
              <w:t>268 KB</w:t>
            </w:r>
          </w:p>
        </w:tc>
        <w:tc>
          <w:tcPr>
            <w:tcW w:w="0" w:type="auto"/>
          </w:tcPr>
          <w:p w14:paraId="366C65F9" w14:textId="77777777" w:rsidR="008002F3" w:rsidRDefault="00000000">
            <w:pPr>
              <w:pStyle w:val="Compact"/>
            </w:pPr>
            <w:r>
              <w:t>team (50)</w:t>
            </w:r>
          </w:p>
        </w:tc>
      </w:tr>
      <w:tr w:rsidR="008002F3" w14:paraId="75872338" w14:textId="77777777">
        <w:tc>
          <w:tcPr>
            <w:tcW w:w="0" w:type="auto"/>
          </w:tcPr>
          <w:p w14:paraId="0A1A5138" w14:textId="77777777" w:rsidR="008002F3" w:rsidRDefault="00000000">
            <w:pPr>
              <w:pStyle w:val="Compact"/>
            </w:pPr>
            <w:r>
              <w:t>Forge</w:t>
            </w:r>
          </w:p>
        </w:tc>
        <w:tc>
          <w:tcPr>
            <w:tcW w:w="0" w:type="auto"/>
          </w:tcPr>
          <w:p w14:paraId="2EAA7A7B" w14:textId="77777777" w:rsidR="008002F3" w:rsidRDefault="00000000">
            <w:pPr>
              <w:pStyle w:val="Compact"/>
            </w:pPr>
            <w:r>
              <w:t>Code Reviewer</w:t>
            </w:r>
          </w:p>
        </w:tc>
        <w:tc>
          <w:tcPr>
            <w:tcW w:w="0" w:type="auto"/>
          </w:tcPr>
          <w:p w14:paraId="5D298FCE" w14:textId="77777777" w:rsidR="008002F3" w:rsidRDefault="00000000">
            <w:pPr>
              <w:pStyle w:val="Compact"/>
            </w:pPr>
            <w:r>
              <w:t>182</w:t>
            </w:r>
          </w:p>
        </w:tc>
        <w:tc>
          <w:tcPr>
            <w:tcW w:w="0" w:type="auto"/>
          </w:tcPr>
          <w:p w14:paraId="1E7ECAD9" w14:textId="77777777" w:rsidR="008002F3" w:rsidRDefault="00000000">
            <w:pPr>
              <w:pStyle w:val="Compact"/>
            </w:pPr>
            <w:r>
              <w:t>292 KB</w:t>
            </w:r>
          </w:p>
        </w:tc>
        <w:tc>
          <w:tcPr>
            <w:tcW w:w="0" w:type="auto"/>
          </w:tcPr>
          <w:p w14:paraId="0138A7B9" w14:textId="77777777" w:rsidR="008002F3" w:rsidRDefault="00000000">
            <w:pPr>
              <w:pStyle w:val="Compact"/>
            </w:pPr>
            <w:r>
              <w:t>daily (135)</w:t>
            </w:r>
          </w:p>
        </w:tc>
      </w:tr>
      <w:tr w:rsidR="008002F3" w14:paraId="326AAEF3" w14:textId="77777777">
        <w:tc>
          <w:tcPr>
            <w:tcW w:w="0" w:type="auto"/>
          </w:tcPr>
          <w:p w14:paraId="5C5F1254" w14:textId="77777777" w:rsidR="008002F3" w:rsidRDefault="00000000">
            <w:pPr>
              <w:pStyle w:val="Compact"/>
            </w:pPr>
            <w:r>
              <w:t>Atlas</w:t>
            </w:r>
          </w:p>
        </w:tc>
        <w:tc>
          <w:tcPr>
            <w:tcW w:w="0" w:type="auto"/>
          </w:tcPr>
          <w:p w14:paraId="464F16FA" w14:textId="77777777" w:rsidR="008002F3" w:rsidRDefault="00000000">
            <w:pPr>
              <w:pStyle w:val="Compact"/>
            </w:pPr>
            <w:r>
              <w:t>Research</w:t>
            </w:r>
          </w:p>
        </w:tc>
        <w:tc>
          <w:tcPr>
            <w:tcW w:w="0" w:type="auto"/>
          </w:tcPr>
          <w:p w14:paraId="63315553" w14:textId="77777777" w:rsidR="008002F3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6A34F8E" w14:textId="77777777" w:rsidR="008002F3" w:rsidRDefault="00000000">
            <w:pPr>
              <w:pStyle w:val="Compact"/>
            </w:pPr>
            <w:r>
              <w:t>128 KB</w:t>
            </w:r>
          </w:p>
        </w:tc>
        <w:tc>
          <w:tcPr>
            <w:tcW w:w="0" w:type="auto"/>
          </w:tcPr>
          <w:p w14:paraId="722FE4D5" w14:textId="77777777" w:rsidR="008002F3" w:rsidRDefault="00000000">
            <w:pPr>
              <w:pStyle w:val="Compact"/>
            </w:pPr>
            <w:r>
              <w:t>other (17)</w:t>
            </w:r>
          </w:p>
        </w:tc>
      </w:tr>
      <w:tr w:rsidR="008002F3" w14:paraId="12FFD84F" w14:textId="77777777">
        <w:tc>
          <w:tcPr>
            <w:tcW w:w="0" w:type="auto"/>
          </w:tcPr>
          <w:p w14:paraId="41C66596" w14:textId="77777777" w:rsidR="008002F3" w:rsidRDefault="00000000">
            <w:pPr>
              <w:pStyle w:val="Compact"/>
            </w:pPr>
            <w:r>
              <w:t>Cipher</w:t>
            </w:r>
          </w:p>
        </w:tc>
        <w:tc>
          <w:tcPr>
            <w:tcW w:w="0" w:type="auto"/>
          </w:tcPr>
          <w:p w14:paraId="73340601" w14:textId="77777777" w:rsidR="008002F3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2DD73E63" w14:textId="77777777" w:rsidR="008002F3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358136B4" w14:textId="77777777" w:rsidR="008002F3" w:rsidRDefault="00000000">
            <w:pPr>
              <w:pStyle w:val="Compact"/>
            </w:pPr>
            <w:r>
              <w:t>132 KB</w:t>
            </w:r>
          </w:p>
        </w:tc>
        <w:tc>
          <w:tcPr>
            <w:tcW w:w="0" w:type="auto"/>
          </w:tcPr>
          <w:p w14:paraId="391C6FF5" w14:textId="77777777" w:rsidR="008002F3" w:rsidRDefault="00000000">
            <w:pPr>
              <w:pStyle w:val="Compact"/>
            </w:pPr>
            <w:r>
              <w:t>other (12)</w:t>
            </w:r>
          </w:p>
        </w:tc>
      </w:tr>
      <w:tr w:rsidR="008002F3" w14:paraId="67F880C1" w14:textId="77777777">
        <w:tc>
          <w:tcPr>
            <w:tcW w:w="0" w:type="auto"/>
          </w:tcPr>
          <w:p w14:paraId="7C19FB0E" w14:textId="77777777" w:rsidR="008002F3" w:rsidRDefault="00000000">
            <w:pPr>
              <w:pStyle w:val="Compact"/>
            </w:pPr>
            <w:r>
              <w:t>Lex</w:t>
            </w:r>
          </w:p>
        </w:tc>
        <w:tc>
          <w:tcPr>
            <w:tcW w:w="0" w:type="auto"/>
          </w:tcPr>
          <w:p w14:paraId="0BC1364F" w14:textId="77777777" w:rsidR="008002F3" w:rsidRDefault="00000000">
            <w:pPr>
              <w:pStyle w:val="Compact"/>
            </w:pPr>
            <w:r>
              <w:t>Legal/Compliance</w:t>
            </w:r>
          </w:p>
        </w:tc>
        <w:tc>
          <w:tcPr>
            <w:tcW w:w="0" w:type="auto"/>
          </w:tcPr>
          <w:p w14:paraId="0E4D2FAC" w14:textId="77777777" w:rsidR="008002F3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422A8B16" w14:textId="77777777" w:rsidR="008002F3" w:rsidRDefault="00000000">
            <w:pPr>
              <w:pStyle w:val="Compact"/>
            </w:pPr>
            <w:r>
              <w:t>132 KB</w:t>
            </w:r>
          </w:p>
        </w:tc>
        <w:tc>
          <w:tcPr>
            <w:tcW w:w="0" w:type="auto"/>
          </w:tcPr>
          <w:p w14:paraId="7526AE45" w14:textId="77777777" w:rsidR="008002F3" w:rsidRDefault="00000000">
            <w:pPr>
              <w:pStyle w:val="Compact"/>
            </w:pPr>
            <w:r>
              <w:t>other (12)</w:t>
            </w:r>
          </w:p>
        </w:tc>
      </w:tr>
      <w:tr w:rsidR="008002F3" w14:paraId="5C308A43" w14:textId="77777777">
        <w:tc>
          <w:tcPr>
            <w:tcW w:w="0" w:type="auto"/>
          </w:tcPr>
          <w:p w14:paraId="43705756" w14:textId="77777777" w:rsidR="008002F3" w:rsidRDefault="00000000">
            <w:pPr>
              <w:pStyle w:val="Compact"/>
            </w:pPr>
            <w:r>
              <w:rPr>
                <w:b/>
                <w:bCs/>
              </w:rPr>
              <w:t>Workspace</w:t>
            </w:r>
          </w:p>
        </w:tc>
        <w:tc>
          <w:tcPr>
            <w:tcW w:w="0" w:type="auto"/>
          </w:tcPr>
          <w:p w14:paraId="47D3554F" w14:textId="77777777" w:rsidR="008002F3" w:rsidRDefault="00000000">
            <w:pPr>
              <w:pStyle w:val="Compact"/>
            </w:pPr>
            <w:r>
              <w:rPr>
                <w:b/>
                <w:bCs/>
              </w:rPr>
              <w:t>Shared</w:t>
            </w:r>
          </w:p>
        </w:tc>
        <w:tc>
          <w:tcPr>
            <w:tcW w:w="0" w:type="auto"/>
          </w:tcPr>
          <w:p w14:paraId="117C9417" w14:textId="77777777" w:rsidR="008002F3" w:rsidRDefault="00000000">
            <w:pPr>
              <w:pStyle w:val="Compact"/>
            </w:pPr>
            <w:r>
              <w:rPr>
                <w:b/>
                <w:bCs/>
              </w:rPr>
              <w:t>874</w:t>
            </w:r>
          </w:p>
        </w:tc>
        <w:tc>
          <w:tcPr>
            <w:tcW w:w="0" w:type="auto"/>
          </w:tcPr>
          <w:p w14:paraId="7349E868" w14:textId="77777777" w:rsidR="008002F3" w:rsidRDefault="00000000">
            <w:pPr>
              <w:pStyle w:val="Compact"/>
            </w:pPr>
            <w:r>
              <w:rPr>
                <w:b/>
                <w:bCs/>
              </w:rPr>
              <w:t>25.2 MB</w:t>
            </w:r>
          </w:p>
        </w:tc>
        <w:tc>
          <w:tcPr>
            <w:tcW w:w="0" w:type="auto"/>
          </w:tcPr>
          <w:p w14:paraId="7565C481" w14:textId="77777777" w:rsidR="008002F3" w:rsidRDefault="00000000">
            <w:pPr>
              <w:pStyle w:val="Compact"/>
            </w:pPr>
            <w:r>
              <w:rPr>
                <w:b/>
                <w:bCs/>
              </w:rPr>
              <w:t>team (499)</w:t>
            </w:r>
          </w:p>
        </w:tc>
      </w:tr>
    </w:tbl>
    <w:p w14:paraId="4D3520DA" w14:textId="77777777" w:rsidR="008002F3" w:rsidRDefault="00000000">
      <w:pPr>
        <w:pStyle w:val="Corpodetexto"/>
      </w:pPr>
      <w:r>
        <w:t>Total system memory: 1,481 chunks across 7 databases.</w:t>
      </w:r>
    </w:p>
    <w:p w14:paraId="0A3A3659" w14:textId="77777777" w:rsidR="008002F3" w:rsidRDefault="005A160D">
      <w:r>
        <w:rPr>
          <w:noProof/>
        </w:rPr>
      </w:r>
      <w:r>
        <w:pict w14:anchorId="5587B1D2">
          <v:rect id="Horizontal Line 4" o:spid="_x0000_s1035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439E10" w14:textId="77777777" w:rsidR="008002F3" w:rsidRDefault="00000000">
      <w:pPr>
        <w:pStyle w:val="Ttulo2"/>
      </w:pPr>
      <w:bookmarkStart w:id="11" w:name="memory-pipeline"/>
      <w:bookmarkEnd w:id="6"/>
      <w:bookmarkEnd w:id="10"/>
      <w:r>
        <w:lastRenderedPageBreak/>
        <w:t>3. Memory Pipeline</w:t>
      </w:r>
    </w:p>
    <w:p w14:paraId="1B13D2B0" w14:textId="77777777" w:rsidR="008002F3" w:rsidRDefault="00000000">
      <w:pPr>
        <w:pStyle w:val="Ttulo3"/>
      </w:pPr>
      <w:bookmarkStart w:id="12" w:name="ingestion"/>
      <w:r>
        <w:t>3.1 Ingestion</w:t>
      </w:r>
    </w:p>
    <w:p w14:paraId="62865B9D" w14:textId="77777777" w:rsidR="008002F3" w:rsidRDefault="00000000">
      <w:pPr>
        <w:pStyle w:val="FirstParagraph"/>
      </w:pPr>
      <w:r>
        <w:t>Files created or modified in monitored directories trigger the inotifywait-based watcher service. The watcher implements:</w:t>
      </w:r>
    </w:p>
    <w:p w14:paraId="57758048" w14:textId="77777777" w:rsidR="008002F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Debounce logic</w:t>
      </w:r>
      <w:r>
        <w:t>: 2-second delay to batch rapid successive writes</w:t>
      </w:r>
    </w:p>
    <w:p w14:paraId="51C739B9" w14:textId="77777777" w:rsidR="008002F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File filtering</w:t>
      </w:r>
      <w:r>
        <w:t xml:space="preserve">: Only </w:t>
      </w:r>
      <w:r>
        <w:rPr>
          <w:rStyle w:val="VerbatimChar"/>
        </w:rPr>
        <w:t>.md</w:t>
      </w:r>
      <w:r>
        <w:t xml:space="preserve"> and </w:t>
      </w:r>
      <w:r>
        <w:rPr>
          <w:rStyle w:val="VerbatimChar"/>
        </w:rPr>
        <w:t>.json</w:t>
      </w:r>
      <w:r>
        <w:t xml:space="preserve"> files are processed</w:t>
      </w:r>
    </w:p>
    <w:p w14:paraId="62FE59CD" w14:textId="77777777" w:rsidR="008002F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Recursion prevention</w:t>
      </w:r>
      <w:r>
        <w:t xml:space="preserve">: </w:t>
      </w:r>
      <w:r>
        <w:rPr>
          <w:rStyle w:val="VerbatimChar"/>
        </w:rPr>
        <w:t>MEMORY.md</w:t>
      </w:r>
      <w:r>
        <w:t xml:space="preserve"> and </w:t>
      </w:r>
      <w:r>
        <w:rPr>
          <w:rStyle w:val="VerbatimChar"/>
        </w:rPr>
        <w:t>SESSION-STATE.md</w:t>
      </w:r>
      <w:r>
        <w:t xml:space="preserve"> are excluded to avoid feedback loops</w:t>
      </w:r>
    </w:p>
    <w:p w14:paraId="52C80761" w14:textId="77777777" w:rsidR="008002F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Heartbeat</w:t>
      </w:r>
      <w:r>
        <w:t xml:space="preserve">: Touch </w:t>
      </w:r>
      <w:r>
        <w:rPr>
          <w:rStyle w:val="VerbatimChar"/>
        </w:rPr>
        <w:t>/tmp/nox-mem-watcher-heartbeat</w:t>
      </w:r>
      <w:r>
        <w:t xml:space="preserve"> on every event for liveness monitoring</w:t>
      </w:r>
    </w:p>
    <w:p w14:paraId="5ED00262" w14:textId="77777777" w:rsidR="008002F3" w:rsidRDefault="00000000">
      <w:pPr>
        <w:pStyle w:val="FirstParagraph"/>
      </w:pPr>
      <w:r>
        <w:t xml:space="preserve">Upon trigger, </w:t>
      </w:r>
      <w:r>
        <w:rPr>
          <w:rStyle w:val="VerbatimChar"/>
        </w:rPr>
        <w:t>ingestFile()</w:t>
      </w:r>
      <w:r>
        <w:t xml:space="preserve"> executes:</w:t>
      </w:r>
    </w:p>
    <w:p w14:paraId="6CF843E3" w14:textId="77777777" w:rsidR="008002F3" w:rsidRDefault="00000000">
      <w:pPr>
        <w:pStyle w:val="Compact"/>
        <w:numPr>
          <w:ilvl w:val="0"/>
          <w:numId w:val="13"/>
        </w:numPr>
      </w:pPr>
      <w:r>
        <w:t>Read file content with UTF-8 sanitization (fixes common mojibake patterns for Portuguese text)</w:t>
      </w:r>
    </w:p>
    <w:p w14:paraId="0B5156F3" w14:textId="77777777" w:rsidR="008002F3" w:rsidRDefault="00000000">
      <w:pPr>
        <w:pStyle w:val="Compact"/>
        <w:numPr>
          <w:ilvl w:val="0"/>
          <w:numId w:val="13"/>
        </w:numPr>
      </w:pPr>
      <w:r>
        <w:t>Detect chunk type from relative file path</w:t>
      </w:r>
    </w:p>
    <w:p w14:paraId="4A8168F1" w14:textId="77777777" w:rsidR="008002F3" w:rsidRDefault="00000000">
      <w:pPr>
        <w:pStyle w:val="Compact"/>
        <w:numPr>
          <w:ilvl w:val="0"/>
          <w:numId w:val="13"/>
        </w:numPr>
      </w:pPr>
      <w:r>
        <w:t>Extract date from filename pattern (YYYY-MM-DD)</w:t>
      </w:r>
    </w:p>
    <w:p w14:paraId="61A3B606" w14:textId="77777777" w:rsidR="008002F3" w:rsidRDefault="00000000">
      <w:pPr>
        <w:pStyle w:val="Compact"/>
        <w:numPr>
          <w:ilvl w:val="0"/>
          <w:numId w:val="13"/>
        </w:numPr>
      </w:pPr>
      <w:r>
        <w:t>Split content into semantic chunks:</w:t>
      </w:r>
    </w:p>
    <w:p w14:paraId="608AE12A" w14:textId="77777777" w:rsidR="008002F3" w:rsidRDefault="00000000">
      <w:pPr>
        <w:pStyle w:val="Compact"/>
        <w:numPr>
          <w:ilvl w:val="1"/>
          <w:numId w:val="14"/>
        </w:numPr>
      </w:pPr>
      <w:r>
        <w:t>Markdown: Split on H2/H3 headers, with sub-splitting for chunks exceeding 500 words</w:t>
      </w:r>
    </w:p>
    <w:p w14:paraId="4AECF20E" w14:textId="77777777" w:rsidR="008002F3" w:rsidRDefault="00000000">
      <w:pPr>
        <w:pStyle w:val="Compact"/>
        <w:numPr>
          <w:ilvl w:val="1"/>
          <w:numId w:val="14"/>
        </w:numPr>
      </w:pPr>
      <w:r>
        <w:t>JSON: Array items become individual chunks; object entries become key-value pairs</w:t>
      </w:r>
    </w:p>
    <w:p w14:paraId="7F0EEF34" w14:textId="77777777" w:rsidR="008002F3" w:rsidRDefault="00000000">
      <w:pPr>
        <w:pStyle w:val="Compact"/>
        <w:numPr>
          <w:ilvl w:val="1"/>
          <w:numId w:val="14"/>
        </w:numPr>
      </w:pPr>
      <w:r>
        <w:t>Small chunks (&lt;20 words) are merged with the previous chunk</w:t>
      </w:r>
    </w:p>
    <w:p w14:paraId="7AFBA236" w14:textId="77777777" w:rsidR="008002F3" w:rsidRDefault="00000000">
      <w:pPr>
        <w:pStyle w:val="Compact"/>
        <w:numPr>
          <w:ilvl w:val="0"/>
          <w:numId w:val="13"/>
        </w:numPr>
      </w:pPr>
      <w:r>
        <w:t>Delete existing chunks for the same source file (idempotent re-ingestion)</w:t>
      </w:r>
    </w:p>
    <w:p w14:paraId="228AE948" w14:textId="77777777" w:rsidR="008002F3" w:rsidRDefault="00000000">
      <w:pPr>
        <w:pStyle w:val="Compact"/>
        <w:numPr>
          <w:ilvl w:val="0"/>
          <w:numId w:val="13"/>
        </w:numPr>
      </w:pPr>
      <w:r>
        <w:t>Insert new chunks via prepared statement transaction</w:t>
      </w:r>
    </w:p>
    <w:p w14:paraId="462425C7" w14:textId="77777777" w:rsidR="008002F3" w:rsidRDefault="00000000">
      <w:pPr>
        <w:pStyle w:val="Compact"/>
        <w:numPr>
          <w:ilvl w:val="0"/>
          <w:numId w:val="13"/>
        </w:numPr>
      </w:pPr>
      <w:r>
        <w:t>Auto-vectorize if GEMINI_API_KEY is available (up to 20 chunks per file)</w:t>
      </w:r>
    </w:p>
    <w:p w14:paraId="73CA2D17" w14:textId="77777777" w:rsidR="008002F3" w:rsidRDefault="00000000">
      <w:pPr>
        <w:pStyle w:val="Ttulo3"/>
      </w:pPr>
      <w:bookmarkStart w:id="13" w:name="consolidation"/>
      <w:bookmarkEnd w:id="12"/>
      <w:r>
        <w:t>3.2 Consolidation</w:t>
      </w:r>
    </w:p>
    <w:p w14:paraId="2E30B77A" w14:textId="77777777" w:rsidR="008002F3" w:rsidRDefault="00000000">
      <w:pPr>
        <w:pStyle w:val="FirstParagraph"/>
      </w:pPr>
      <w:r>
        <w:t>Nightly consolidation (23:00, 5-minute stagger across agents) processes daily notes into structured topic files:</w:t>
      </w:r>
    </w:p>
    <w:p w14:paraId="1DFBA15C" w14:textId="77777777" w:rsidR="008002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Reindex</w:t>
      </w:r>
      <w:r>
        <w:t xml:space="preserve">: Scan all </w:t>
      </w:r>
      <w:r>
        <w:rPr>
          <w:rStyle w:val="VerbatimChar"/>
        </w:rPr>
        <w:t>.md</w:t>
      </w:r>
      <w:r>
        <w:t>/</w:t>
      </w:r>
      <w:r>
        <w:rPr>
          <w:rStyle w:val="VerbatimChar"/>
        </w:rPr>
        <w:t>.json</w:t>
      </w:r>
      <w:r>
        <w:t xml:space="preserve"> files in memory directories, rebuild chunk index</w:t>
      </w:r>
    </w:p>
    <w:p w14:paraId="5969F853" w14:textId="77777777" w:rsidR="008002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Extract</w:t>
      </w:r>
      <w:r>
        <w:t>: Use Ollama llama3.2:3b to identify facts, decisions, lessons, and action items from daily notes</w:t>
      </w:r>
    </w:p>
    <w:p w14:paraId="516860F1" w14:textId="77777777" w:rsidR="008002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Append</w:t>
      </w:r>
      <w:r>
        <w:t>: Add extracted content to topic files (decisions.md, lessons.md, people.md, projects.md, pending.md)</w:t>
      </w:r>
    </w:p>
    <w:p w14:paraId="2C5BE0C2" w14:textId="77777777" w:rsidR="008002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Notion Sync</w:t>
      </w:r>
      <w:r>
        <w:t>: Push structured items to “Memoria &amp; Decisoes” Notion database (best-effort, non-blocking)</w:t>
      </w:r>
    </w:p>
    <w:p w14:paraId="5BCA38D5" w14:textId="77777777" w:rsidR="008002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Git Commit</w:t>
      </w:r>
      <w:r>
        <w:t>: Auto-commit memory changes with standardized message format</w:t>
      </w:r>
    </w:p>
    <w:p w14:paraId="77F332B8" w14:textId="77777777" w:rsidR="008002F3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Session Update</w:t>
      </w:r>
      <w:r>
        <w:t>: Refresh SESSION-STATE.md with current statistics</w:t>
      </w:r>
    </w:p>
    <w:p w14:paraId="47EDB9E6" w14:textId="77777777" w:rsidR="008002F3" w:rsidRDefault="00000000">
      <w:pPr>
        <w:pStyle w:val="Ttulo3"/>
      </w:pPr>
      <w:bookmarkStart w:id="14" w:name="deduplication"/>
      <w:bookmarkEnd w:id="13"/>
      <w:r>
        <w:t>3.3 Deduplication</w:t>
      </w:r>
    </w:p>
    <w:p w14:paraId="06018C8B" w14:textId="77777777" w:rsidR="008002F3" w:rsidRDefault="00000000">
      <w:pPr>
        <w:pStyle w:val="FirstParagraph"/>
      </w:pPr>
      <w:r>
        <w:t>Before insertion, chunks are checked for duplicates using a two-tier strategy:</w:t>
      </w:r>
    </w:p>
    <w:p w14:paraId="047957C3" w14:textId="77777777" w:rsidR="008002F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Primary</w:t>
      </w:r>
      <w:r>
        <w:t>: Gemini cosine similarity with 0.85 threshold (when embeddings are available)</w:t>
      </w:r>
    </w:p>
    <w:p w14:paraId="3E288E36" w14:textId="77777777" w:rsidR="008002F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Fallback</w:t>
      </w:r>
      <w:r>
        <w:t>: Keyword overlap calculation with 60% threshold</w:t>
      </w:r>
    </w:p>
    <w:p w14:paraId="34E47433" w14:textId="77777777" w:rsidR="008002F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Audit</w:t>
      </w:r>
      <w:r>
        <w:t xml:space="preserve">: Suppressed duplicates are logged to </w:t>
      </w:r>
      <w:r>
        <w:rPr>
          <w:rStyle w:val="VerbatimChar"/>
        </w:rPr>
        <w:t>dedup_log</w:t>
      </w:r>
      <w:r>
        <w:t xml:space="preserve"> table with reason and preview</w:t>
      </w:r>
    </w:p>
    <w:p w14:paraId="3B4AA66A" w14:textId="77777777" w:rsidR="008002F3" w:rsidRDefault="005A160D">
      <w:r>
        <w:rPr>
          <w:noProof/>
        </w:rPr>
      </w:r>
      <w:r>
        <w:pict w14:anchorId="48866743">
          <v:rect id="Horizontal Line 5" o:spid="_x0000_s1034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DEFAD6" w14:textId="77777777" w:rsidR="008002F3" w:rsidRDefault="00000000">
      <w:pPr>
        <w:pStyle w:val="Ttulo2"/>
      </w:pPr>
      <w:bookmarkStart w:id="15" w:name="hybrid-search-system"/>
      <w:bookmarkEnd w:id="11"/>
      <w:bookmarkEnd w:id="14"/>
      <w:r>
        <w:t>4. Hybrid Search System</w:t>
      </w:r>
    </w:p>
    <w:p w14:paraId="3A49C4C6" w14:textId="77777777" w:rsidR="008002F3" w:rsidRDefault="00000000">
      <w:pPr>
        <w:pStyle w:val="Ttulo3"/>
      </w:pPr>
      <w:bookmarkStart w:id="16" w:name="architecture"/>
      <w:r>
        <w:t>4.1 Architecture</w:t>
      </w:r>
    </w:p>
    <w:p w14:paraId="3B0EC263" w14:textId="77777777" w:rsidR="008002F3" w:rsidRDefault="00000000">
      <w:pPr>
        <w:pStyle w:val="FirstParagraph"/>
      </w:pPr>
      <w:r>
        <w:t>Search combines three complementary retrieval methods:</w:t>
      </w:r>
    </w:p>
    <w:p w14:paraId="40441D5E" w14:textId="77777777" w:rsidR="008002F3" w:rsidRDefault="00000000">
      <w:pPr>
        <w:pStyle w:val="Corpodetexto"/>
      </w:pPr>
      <w:r>
        <w:rPr>
          <w:b/>
          <w:bCs/>
        </w:rPr>
        <w:t>Layer 1 — FTS5 BM25 (Keyword)</w:t>
      </w:r>
    </w:p>
    <w:p w14:paraId="10276AFB" w14:textId="77777777" w:rsidR="008002F3" w:rsidRDefault="00000000">
      <w:pPr>
        <w:pStyle w:val="Corpodetexto"/>
      </w:pPr>
      <w:r>
        <w:t>SQLite FTS5 with porter unicode61 tokenizer provides fast keyword matching. Results are scored using BM25 with column weights (chunk_text: 1.0, source_file: 0.5, chunk_type: 0.5). Post-retrieval boosting applies:</w:t>
      </w:r>
    </w:p>
    <w:p w14:paraId="533FCBC4" w14:textId="77777777" w:rsidR="008002F3" w:rsidRDefault="00000000">
      <w:pPr>
        <w:pStyle w:val="Compact"/>
        <w:numPr>
          <w:ilvl w:val="0"/>
          <w:numId w:val="17"/>
        </w:numPr>
      </w:pPr>
      <w:r>
        <w:t xml:space="preserve">Type boost: </w:t>
      </w:r>
      <w:r>
        <w:rPr>
          <w:rStyle w:val="VerbatimChar"/>
        </w:rPr>
        <w:t>decision</w:t>
      </w:r>
      <w:r>
        <w:t xml:space="preserve"> and </w:t>
      </w:r>
      <w:r>
        <w:rPr>
          <w:rStyle w:val="VerbatimChar"/>
        </w:rPr>
        <w:t>lesson</w:t>
      </w:r>
      <w:r>
        <w:t xml:space="preserve"> chunks receive 2.0x multiplier (higher signal-to-noise ratio)</w:t>
      </w:r>
    </w:p>
    <w:p w14:paraId="5178FAF7" w14:textId="77777777" w:rsidR="008002F3" w:rsidRDefault="00000000">
      <w:pPr>
        <w:pStyle w:val="Compact"/>
        <w:numPr>
          <w:ilvl w:val="0"/>
          <w:numId w:val="17"/>
        </w:numPr>
      </w:pPr>
      <w:r>
        <w:t>Recency boost: Chunks from the last 7 days receive 1.5x multiplier</w:t>
      </w:r>
    </w:p>
    <w:p w14:paraId="2940AAA0" w14:textId="77777777" w:rsidR="008002F3" w:rsidRDefault="00000000">
      <w:pPr>
        <w:pStyle w:val="FirstParagraph"/>
      </w:pPr>
      <w:r>
        <w:t>The query sanitizer strips special characters but preserves hyphens for compound terms (e.g., “nox-mem”).</w:t>
      </w:r>
    </w:p>
    <w:p w14:paraId="30DE8E3F" w14:textId="77777777" w:rsidR="008002F3" w:rsidRDefault="00000000">
      <w:pPr>
        <w:pStyle w:val="Corpodetexto"/>
      </w:pPr>
      <w:r>
        <w:rPr>
          <w:b/>
          <w:bCs/>
        </w:rPr>
        <w:t>Layer 2 — Gemini Semantic (Vector)</w:t>
      </w:r>
    </w:p>
    <w:p w14:paraId="6503E3B9" w14:textId="77777777" w:rsidR="008002F3" w:rsidRDefault="00000000">
      <w:pPr>
        <w:pStyle w:val="Corpodetexto"/>
      </w:pPr>
      <w:r>
        <w:t>Each chunk is embedded using Google’s gemini-embedding-001 model (3072 dimensions) with task type RETRIEVAL_DOCUMENT. Query embeddings use task type RETRIEVAL_QUERY for asymmetric similarity optimization.</w:t>
      </w:r>
    </w:p>
    <w:p w14:paraId="61440C11" w14:textId="77777777" w:rsidR="008002F3" w:rsidRDefault="00000000">
      <w:pPr>
        <w:pStyle w:val="Corpodetexto"/>
      </w:pPr>
      <w:r>
        <w:t>Vectors are stored in sqlite-vec virtual tables. Retrieval uses cosine distance with a map table (vec_chunk_map) bridging vec_chunks rowids to chunks.id values due to sqlite-vec’s rowid-only constraint.</w:t>
      </w:r>
    </w:p>
    <w:p w14:paraId="0A8FDC8B" w14:textId="77777777" w:rsidR="008002F3" w:rsidRDefault="00000000">
      <w:pPr>
        <w:pStyle w:val="Corpodetexto"/>
      </w:pPr>
      <w:r>
        <w:t>Scoring normalizes distances to a 0-10 scale with type and recency boosting (1.5x and 1.2x respectively, lower than FTS5 to avoid double-boosting in fusion).</w:t>
      </w:r>
    </w:p>
    <w:p w14:paraId="4C0C7758" w14:textId="77777777" w:rsidR="008002F3" w:rsidRDefault="00000000">
      <w:pPr>
        <w:pStyle w:val="Corpodetexto"/>
      </w:pPr>
      <w:r>
        <w:rPr>
          <w:b/>
          <w:bCs/>
        </w:rPr>
        <w:t>Layer 3 — Reciprocal Rank Fusion (RRF)</w:t>
      </w:r>
    </w:p>
    <w:p w14:paraId="154B4350" w14:textId="77777777" w:rsidR="008002F3" w:rsidRDefault="00000000">
      <w:pPr>
        <w:pStyle w:val="Corpodetexto"/>
      </w:pPr>
      <w:r>
        <w:t>FTS5 and semantic results are merged using RRF with k=60:</w:t>
      </w:r>
    </w:p>
    <w:p w14:paraId="03620D76" w14:textId="77777777" w:rsidR="008002F3" w:rsidRDefault="00000000">
      <w:pPr>
        <w:pStyle w:val="SourceCode"/>
      </w:pPr>
      <w:r>
        <w:rPr>
          <w:rStyle w:val="VerbatimChar"/>
        </w:rPr>
        <w:lastRenderedPageBreak/>
        <w:t>RRF_score(d) = Σ 1/(k + rank_i(d))</w:t>
      </w:r>
    </w:p>
    <w:p w14:paraId="63AB2096" w14:textId="77777777" w:rsidR="008002F3" w:rsidRDefault="00000000">
      <w:pPr>
        <w:pStyle w:val="FirstParagraph"/>
      </w:pPr>
      <w:r>
        <w:t xml:space="preserve">Documents appearing in both result sets receive combined scores, marked as </w:t>
      </w:r>
      <w:r>
        <w:rPr>
          <w:rStyle w:val="VerbatimChar"/>
        </w:rPr>
        <w:t>match_type: "hybrid"</w:t>
      </w:r>
      <w:r>
        <w:t>. Content-prefix deduplication (first 50 characters) prevents near-duplicate results.</w:t>
      </w:r>
    </w:p>
    <w:p w14:paraId="370E0797" w14:textId="77777777" w:rsidR="008002F3" w:rsidRDefault="00000000">
      <w:pPr>
        <w:pStyle w:val="Ttulo3"/>
      </w:pPr>
      <w:bookmarkStart w:id="17" w:name="performance-characteristics"/>
      <w:bookmarkEnd w:id="16"/>
      <w:r>
        <w:t>4.2 Performance Characteristics</w:t>
      </w:r>
    </w:p>
    <w:p w14:paraId="3045F151" w14:textId="77777777" w:rsidR="008002F3" w:rsidRDefault="00000000">
      <w:pPr>
        <w:pStyle w:val="FirstParagraph"/>
      </w:pPr>
      <w:r>
        <w:t>The hybrid approach provides significant quality improvements over single-method search: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60"/>
        <w:gridCol w:w="2767"/>
        <w:gridCol w:w="2012"/>
        <w:gridCol w:w="2515"/>
      </w:tblGrid>
      <w:tr w:rsidR="008002F3" w14:paraId="1EB2DC3F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  <w:tcBorders>
              <w:bottom w:val="none" w:sz="0" w:space="0" w:color="auto"/>
            </w:tcBorders>
          </w:tcPr>
          <w:p w14:paraId="06477284" w14:textId="77777777" w:rsidR="008002F3" w:rsidRDefault="00000000">
            <w:pPr>
              <w:pStyle w:val="Compact"/>
            </w:pPr>
            <w:r>
              <w:t>Query</w:t>
            </w:r>
          </w:p>
        </w:tc>
        <w:tc>
          <w:tcPr>
            <w:tcW w:w="2420" w:type="dxa"/>
            <w:tcBorders>
              <w:bottom w:val="none" w:sz="0" w:space="0" w:color="auto"/>
            </w:tcBorders>
          </w:tcPr>
          <w:p w14:paraId="7E00ED5E" w14:textId="77777777" w:rsidR="008002F3" w:rsidRDefault="00000000">
            <w:pPr>
              <w:pStyle w:val="Compact"/>
            </w:pPr>
            <w:r>
              <w:t>FTS5 Only</w:t>
            </w:r>
          </w:p>
        </w:tc>
        <w:tc>
          <w:tcPr>
            <w:tcW w:w="1760" w:type="dxa"/>
            <w:tcBorders>
              <w:bottom w:val="none" w:sz="0" w:space="0" w:color="auto"/>
            </w:tcBorders>
          </w:tcPr>
          <w:p w14:paraId="049F30EE" w14:textId="77777777" w:rsidR="008002F3" w:rsidRDefault="00000000">
            <w:pPr>
              <w:pStyle w:val="Compact"/>
            </w:pPr>
            <w:r>
              <w:t>Hybrid</w:t>
            </w:r>
          </w:p>
        </w:tc>
        <w:tc>
          <w:tcPr>
            <w:tcW w:w="2200" w:type="dxa"/>
            <w:tcBorders>
              <w:bottom w:val="none" w:sz="0" w:space="0" w:color="auto"/>
            </w:tcBorders>
          </w:tcPr>
          <w:p w14:paraId="6A24BEA6" w14:textId="77777777" w:rsidR="008002F3" w:rsidRDefault="00000000">
            <w:pPr>
              <w:pStyle w:val="Compact"/>
            </w:pPr>
            <w:r>
              <w:t>Analysis</w:t>
            </w:r>
          </w:p>
        </w:tc>
      </w:tr>
      <w:tr w:rsidR="008002F3" w14:paraId="19E5052D" w14:textId="77777777" w:rsidTr="00530994">
        <w:tc>
          <w:tcPr>
            <w:tcW w:w="1540" w:type="dxa"/>
          </w:tcPr>
          <w:p w14:paraId="4EB80C9E" w14:textId="77777777" w:rsidR="008002F3" w:rsidRDefault="00000000">
            <w:pPr>
              <w:pStyle w:val="Compact"/>
            </w:pPr>
            <w:r>
              <w:t>“qual o proximo passo”</w:t>
            </w:r>
          </w:p>
        </w:tc>
        <w:tc>
          <w:tcPr>
            <w:tcW w:w="2420" w:type="dxa"/>
          </w:tcPr>
          <w:p w14:paraId="05C8D7ED" w14:textId="77777777" w:rsidR="008002F3" w:rsidRDefault="00000000">
            <w:pPr>
              <w:pStyle w:val="Compact"/>
            </w:pPr>
            <w:r>
              <w:t>0 results</w:t>
            </w:r>
          </w:p>
        </w:tc>
        <w:tc>
          <w:tcPr>
            <w:tcW w:w="1760" w:type="dxa"/>
          </w:tcPr>
          <w:p w14:paraId="0510605D" w14:textId="77777777" w:rsidR="008002F3" w:rsidRDefault="00000000">
            <w:pPr>
              <w:pStyle w:val="Compact"/>
            </w:pPr>
            <w:r>
              <w:t>ROADMAP + PHASE-3</w:t>
            </w:r>
          </w:p>
        </w:tc>
        <w:tc>
          <w:tcPr>
            <w:tcW w:w="2200" w:type="dxa"/>
          </w:tcPr>
          <w:p w14:paraId="604D8B47" w14:textId="77777777" w:rsidR="008002F3" w:rsidRDefault="00000000">
            <w:pPr>
              <w:pStyle w:val="Compact"/>
            </w:pPr>
            <w:r>
              <w:t>Semantic captures intent without keyword match</w:t>
            </w:r>
          </w:p>
        </w:tc>
      </w:tr>
      <w:tr w:rsidR="008002F3" w14:paraId="18F632BF" w14:textId="77777777" w:rsidTr="00530994">
        <w:tc>
          <w:tcPr>
            <w:tcW w:w="1540" w:type="dxa"/>
          </w:tcPr>
          <w:p w14:paraId="020455C9" w14:textId="77777777" w:rsidR="008002F3" w:rsidRDefault="00000000">
            <w:pPr>
              <w:pStyle w:val="Compact"/>
            </w:pPr>
            <w:r>
              <w:t>“nox-mem”</w:t>
            </w:r>
          </w:p>
        </w:tc>
        <w:tc>
          <w:tcPr>
            <w:tcW w:w="2420" w:type="dxa"/>
          </w:tcPr>
          <w:p w14:paraId="7B5BA99A" w14:textId="77777777" w:rsidR="008002F3" w:rsidRDefault="00000000">
            <w:pPr>
              <w:pStyle w:val="Compact"/>
            </w:pPr>
            <w:r>
              <w:t>0 results</w:t>
            </w:r>
          </w:p>
        </w:tc>
        <w:tc>
          <w:tcPr>
            <w:tcW w:w="1760" w:type="dxa"/>
          </w:tcPr>
          <w:p w14:paraId="068671E3" w14:textId="77777777" w:rsidR="008002F3" w:rsidRDefault="00000000">
            <w:pPr>
              <w:pStyle w:val="Compact"/>
            </w:pPr>
            <w:r>
              <w:t>decisions.md + docs</w:t>
            </w:r>
          </w:p>
        </w:tc>
        <w:tc>
          <w:tcPr>
            <w:tcW w:w="2200" w:type="dxa"/>
          </w:tcPr>
          <w:p w14:paraId="6ECBBBF2" w14:textId="77777777" w:rsidR="008002F3" w:rsidRDefault="00000000">
            <w:pPr>
              <w:pStyle w:val="Compact"/>
            </w:pPr>
            <w:r>
              <w:t>Vector bypasses tokenizer hyphen issues</w:t>
            </w:r>
          </w:p>
        </w:tc>
      </w:tr>
      <w:tr w:rsidR="008002F3" w14:paraId="3938013F" w14:textId="77777777" w:rsidTr="00530994">
        <w:tc>
          <w:tcPr>
            <w:tcW w:w="1540" w:type="dxa"/>
          </w:tcPr>
          <w:p w14:paraId="38057838" w14:textId="77777777" w:rsidR="008002F3" w:rsidRDefault="00000000">
            <w:pPr>
              <w:pStyle w:val="Compact"/>
            </w:pPr>
            <w:r>
              <w:t>“quem e o Toto”</w:t>
            </w:r>
          </w:p>
        </w:tc>
        <w:tc>
          <w:tcPr>
            <w:tcW w:w="2420" w:type="dxa"/>
          </w:tcPr>
          <w:p w14:paraId="44E1C3FA" w14:textId="77777777" w:rsidR="008002F3" w:rsidRDefault="00000000">
            <w:pPr>
              <w:pStyle w:val="Compact"/>
            </w:pPr>
            <w:r>
              <w:t>people.md</w:t>
            </w:r>
          </w:p>
        </w:tc>
        <w:tc>
          <w:tcPr>
            <w:tcW w:w="1760" w:type="dxa"/>
          </w:tcPr>
          <w:p w14:paraId="24281A2D" w14:textId="77777777" w:rsidR="008002F3" w:rsidRDefault="00000000">
            <w:pPr>
              <w:pStyle w:val="Compact"/>
            </w:pPr>
            <w:r>
              <w:t>people.md + TEAM_MEMORY</w:t>
            </w:r>
          </w:p>
        </w:tc>
        <w:tc>
          <w:tcPr>
            <w:tcW w:w="2200" w:type="dxa"/>
          </w:tcPr>
          <w:p w14:paraId="3180E759" w14:textId="77777777" w:rsidR="008002F3" w:rsidRDefault="00000000">
            <w:pPr>
              <w:pStyle w:val="Compact"/>
            </w:pPr>
            <w:r>
              <w:t>RRF combines exact match + semantic context</w:t>
            </w:r>
          </w:p>
        </w:tc>
      </w:tr>
    </w:tbl>
    <w:p w14:paraId="3494A567" w14:textId="77777777" w:rsidR="008002F3" w:rsidRDefault="00000000">
      <w:pPr>
        <w:pStyle w:val="Ttulo3"/>
      </w:pPr>
      <w:bookmarkStart w:id="18" w:name="cross-agent-search"/>
      <w:bookmarkEnd w:id="17"/>
      <w:r>
        <w:t>4.3 Cross-Agent Search</w:t>
      </w:r>
    </w:p>
    <w:p w14:paraId="459A4040" w14:textId="77777777" w:rsidR="008002F3" w:rsidRDefault="00000000">
      <w:pPr>
        <w:pStyle w:val="FirstParagraph"/>
      </w:pPr>
      <w:r>
        <w:t xml:space="preserve">The </w:t>
      </w:r>
      <w:r>
        <w:rPr>
          <w:rStyle w:val="VerbatimChar"/>
        </w:rPr>
        <w:t>crossSearch()</w:t>
      </w:r>
      <w:r>
        <w:t xml:space="preserve"> function opens all 7 databases in read-only mode, executes FTS5 queries in each, and merges results with agent attribution. Deduplication uses content-prefix comparison to handle shared documents that appear across multiple agent databases.</w:t>
      </w:r>
    </w:p>
    <w:p w14:paraId="499FBD4D" w14:textId="77777777" w:rsidR="008002F3" w:rsidRDefault="005A160D">
      <w:r>
        <w:rPr>
          <w:noProof/>
        </w:rPr>
      </w:r>
      <w:r>
        <w:pict w14:anchorId="05A08196">
          <v:rect id="Horizontal Line 6" o:spid="_x0000_s1033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2E1BF3" w14:textId="77777777" w:rsidR="008002F3" w:rsidRDefault="00000000">
      <w:pPr>
        <w:pStyle w:val="Ttulo2"/>
      </w:pPr>
      <w:bookmarkStart w:id="19" w:name="knowledge-graph-v2"/>
      <w:bookmarkEnd w:id="15"/>
      <w:bookmarkEnd w:id="18"/>
      <w:r>
        <w:t>5. Knowledge Graph v2</w:t>
      </w:r>
    </w:p>
    <w:p w14:paraId="53F2FF1C" w14:textId="77777777" w:rsidR="008002F3" w:rsidRDefault="00000000">
      <w:pPr>
        <w:pStyle w:val="Ttulo3"/>
      </w:pPr>
      <w:bookmarkStart w:id="20" w:name="entity-extraction"/>
      <w:r>
        <w:t>5.1 Entity Extraction</w:t>
      </w:r>
    </w:p>
    <w:p w14:paraId="2C31BA1A" w14:textId="77777777" w:rsidR="008002F3" w:rsidRDefault="00000000">
      <w:pPr>
        <w:pStyle w:val="FirstParagraph"/>
      </w:pPr>
      <w:r>
        <w:rPr>
          <w:b/>
          <w:bCs/>
        </w:rPr>
        <w:t>v1 (Regex-based)</w:t>
      </w:r>
      <w:r>
        <w:t>: Used hardcoded regular expressions for 3 entity types (person, project, agent) with a static alias map for name normalization. Limited to predefined names, producing 26 entities.</w:t>
      </w:r>
    </w:p>
    <w:p w14:paraId="0ABD44A0" w14:textId="77777777" w:rsidR="008002F3" w:rsidRDefault="00000000">
      <w:pPr>
        <w:pStyle w:val="Corpodetexto"/>
      </w:pPr>
      <w:r>
        <w:rPr>
          <w:b/>
          <w:bCs/>
        </w:rPr>
        <w:t>v2 (LLM-powered)</w:t>
      </w:r>
      <w:r>
        <w:t>: Uses Ollama llama3.2:3b with a structured extraction prompt. Each chunk is processed with temperature 0.1 for deterministic output. The LLM returns JSON with entities (name + type) and relations (source + relation + target).</w:t>
      </w:r>
    </w:p>
    <w:p w14:paraId="60423492" w14:textId="77777777" w:rsidR="00530994" w:rsidRDefault="00530994">
      <w:pPr>
        <w:pStyle w:val="Corpodetexto"/>
      </w:pPr>
    </w:p>
    <w:p w14:paraId="19FE650D" w14:textId="77777777" w:rsidR="008002F3" w:rsidRDefault="00000000">
      <w:pPr>
        <w:pStyle w:val="Corpodetexto"/>
      </w:pPr>
      <w:r>
        <w:t>Extraction results after processing 866 chunks: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53"/>
        <w:gridCol w:w="1123"/>
        <w:gridCol w:w="931"/>
        <w:gridCol w:w="1607"/>
      </w:tblGrid>
      <w:tr w:rsidR="008002F3" w14:paraId="30956E46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F775CAB" w14:textId="77777777" w:rsidR="008002F3" w:rsidRDefault="00000000">
            <w:pPr>
              <w:pStyle w:val="Compact"/>
            </w:pPr>
            <w:r>
              <w:lastRenderedPageBreak/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2AE7C2" w14:textId="77777777" w:rsidR="008002F3" w:rsidRDefault="00000000">
            <w:pPr>
              <w:pStyle w:val="Compact"/>
            </w:pPr>
            <w:r>
              <w:t>Regex v1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09DCEF" w14:textId="77777777" w:rsidR="008002F3" w:rsidRDefault="00000000">
            <w:pPr>
              <w:pStyle w:val="Compact"/>
            </w:pPr>
            <w:r>
              <w:t>LLM v2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6DA666" w14:textId="77777777" w:rsidR="008002F3" w:rsidRDefault="00000000">
            <w:pPr>
              <w:pStyle w:val="Compact"/>
            </w:pPr>
            <w:r>
              <w:t>Improvement</w:t>
            </w:r>
          </w:p>
        </w:tc>
      </w:tr>
      <w:tr w:rsidR="008002F3" w14:paraId="114B5F28" w14:textId="77777777" w:rsidTr="00530994">
        <w:tc>
          <w:tcPr>
            <w:tcW w:w="0" w:type="auto"/>
          </w:tcPr>
          <w:p w14:paraId="6FB43763" w14:textId="77777777" w:rsidR="008002F3" w:rsidRDefault="00000000">
            <w:pPr>
              <w:pStyle w:val="Compact"/>
            </w:pPr>
            <w:r>
              <w:t>Entities</w:t>
            </w:r>
          </w:p>
        </w:tc>
        <w:tc>
          <w:tcPr>
            <w:tcW w:w="0" w:type="auto"/>
          </w:tcPr>
          <w:p w14:paraId="6FBDC780" w14:textId="77777777" w:rsidR="008002F3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5E9B60F9" w14:textId="77777777" w:rsidR="008002F3" w:rsidRDefault="00000000">
            <w:pPr>
              <w:pStyle w:val="Compact"/>
            </w:pPr>
            <w:r>
              <w:t>384</w:t>
            </w:r>
          </w:p>
        </w:tc>
        <w:tc>
          <w:tcPr>
            <w:tcW w:w="0" w:type="auto"/>
          </w:tcPr>
          <w:p w14:paraId="09E42AD2" w14:textId="77777777" w:rsidR="008002F3" w:rsidRDefault="00000000">
            <w:pPr>
              <w:pStyle w:val="Compact"/>
            </w:pPr>
            <w:r>
              <w:t>14.8x</w:t>
            </w:r>
          </w:p>
        </w:tc>
      </w:tr>
      <w:tr w:rsidR="008002F3" w14:paraId="7E1F8CB3" w14:textId="77777777" w:rsidTr="00530994">
        <w:tc>
          <w:tcPr>
            <w:tcW w:w="0" w:type="auto"/>
          </w:tcPr>
          <w:p w14:paraId="138E4319" w14:textId="77777777" w:rsidR="008002F3" w:rsidRDefault="00000000">
            <w:pPr>
              <w:pStyle w:val="Compact"/>
            </w:pPr>
            <w:r>
              <w:t>Relations</w:t>
            </w:r>
          </w:p>
        </w:tc>
        <w:tc>
          <w:tcPr>
            <w:tcW w:w="0" w:type="auto"/>
          </w:tcPr>
          <w:p w14:paraId="53B0C716" w14:textId="77777777" w:rsidR="008002F3" w:rsidRDefault="00000000">
            <w:pPr>
              <w:pStyle w:val="Compact"/>
            </w:pPr>
            <w:r>
              <w:t>59</w:t>
            </w:r>
          </w:p>
        </w:tc>
        <w:tc>
          <w:tcPr>
            <w:tcW w:w="0" w:type="auto"/>
          </w:tcPr>
          <w:p w14:paraId="3FD268E4" w14:textId="77777777" w:rsidR="008002F3" w:rsidRDefault="00000000">
            <w:pPr>
              <w:pStyle w:val="Compact"/>
            </w:pPr>
            <w:r>
              <w:t>529</w:t>
            </w:r>
          </w:p>
        </w:tc>
        <w:tc>
          <w:tcPr>
            <w:tcW w:w="0" w:type="auto"/>
          </w:tcPr>
          <w:p w14:paraId="060EBAC3" w14:textId="77777777" w:rsidR="008002F3" w:rsidRDefault="00000000">
            <w:pPr>
              <w:pStyle w:val="Compact"/>
            </w:pPr>
            <w:r>
              <w:t>9.0x</w:t>
            </w:r>
          </w:p>
        </w:tc>
      </w:tr>
      <w:tr w:rsidR="008002F3" w14:paraId="7A079007" w14:textId="77777777" w:rsidTr="00530994">
        <w:tc>
          <w:tcPr>
            <w:tcW w:w="0" w:type="auto"/>
          </w:tcPr>
          <w:p w14:paraId="1B65A245" w14:textId="77777777" w:rsidR="008002F3" w:rsidRDefault="00000000">
            <w:pPr>
              <w:pStyle w:val="Compact"/>
            </w:pPr>
            <w:r>
              <w:t>Entity Types</w:t>
            </w:r>
          </w:p>
        </w:tc>
        <w:tc>
          <w:tcPr>
            <w:tcW w:w="0" w:type="auto"/>
          </w:tcPr>
          <w:p w14:paraId="250EF27B" w14:textId="77777777" w:rsidR="008002F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79221D" w14:textId="77777777" w:rsidR="008002F3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71E8CAC" w14:textId="77777777" w:rsidR="008002F3" w:rsidRDefault="00000000">
            <w:pPr>
              <w:pStyle w:val="Compact"/>
            </w:pPr>
            <w:r>
              <w:t>3.7x</w:t>
            </w:r>
          </w:p>
        </w:tc>
      </w:tr>
    </w:tbl>
    <w:p w14:paraId="0F2D4BD1" w14:textId="77777777" w:rsidR="008002F3" w:rsidRDefault="00000000">
      <w:pPr>
        <w:pStyle w:val="Corpodetexto"/>
      </w:pPr>
      <w:r>
        <w:rPr>
          <w:b/>
          <w:bCs/>
        </w:rPr>
        <w:t>Entity Type Distribution: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5"/>
        <w:gridCol w:w="859"/>
        <w:gridCol w:w="4369"/>
      </w:tblGrid>
      <w:tr w:rsidR="008002F3" w14:paraId="4D5C0E71" w14:textId="77777777" w:rsidTr="0080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C23A5C" w14:textId="77777777" w:rsidR="008002F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145C66B" w14:textId="77777777" w:rsidR="008002F3" w:rsidRDefault="0000000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7CD9DF65" w14:textId="77777777" w:rsidR="008002F3" w:rsidRDefault="00000000">
            <w:pPr>
              <w:pStyle w:val="Compact"/>
            </w:pPr>
            <w:r>
              <w:t>Description</w:t>
            </w:r>
          </w:p>
        </w:tc>
      </w:tr>
      <w:tr w:rsidR="008002F3" w14:paraId="68470F28" w14:textId="77777777">
        <w:tc>
          <w:tcPr>
            <w:tcW w:w="0" w:type="auto"/>
          </w:tcPr>
          <w:p w14:paraId="5FA2DC57" w14:textId="77777777" w:rsidR="008002F3" w:rsidRDefault="00000000">
            <w:pPr>
              <w:pStyle w:val="Compact"/>
            </w:pPr>
            <w:r>
              <w:t>project</w:t>
            </w:r>
          </w:p>
        </w:tc>
        <w:tc>
          <w:tcPr>
            <w:tcW w:w="0" w:type="auto"/>
          </w:tcPr>
          <w:p w14:paraId="05EBE6E7" w14:textId="77777777" w:rsidR="008002F3" w:rsidRDefault="00000000">
            <w:pPr>
              <w:pStyle w:val="Compact"/>
            </w:pPr>
            <w:r>
              <w:t>109</w:t>
            </w:r>
          </w:p>
        </w:tc>
        <w:tc>
          <w:tcPr>
            <w:tcW w:w="0" w:type="auto"/>
          </w:tcPr>
          <w:p w14:paraId="4605D19B" w14:textId="77777777" w:rsidR="008002F3" w:rsidRDefault="00000000">
            <w:pPr>
              <w:pStyle w:val="Compact"/>
            </w:pPr>
            <w:r>
              <w:t>Software projects, products, repos</w:t>
            </w:r>
          </w:p>
        </w:tc>
      </w:tr>
      <w:tr w:rsidR="008002F3" w14:paraId="72FFDAB8" w14:textId="77777777">
        <w:tc>
          <w:tcPr>
            <w:tcW w:w="0" w:type="auto"/>
          </w:tcPr>
          <w:p w14:paraId="091D684C" w14:textId="77777777" w:rsidR="008002F3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4836DB43" w14:textId="77777777" w:rsidR="008002F3" w:rsidRDefault="00000000">
            <w:pPr>
              <w:pStyle w:val="Compact"/>
            </w:pPr>
            <w:r>
              <w:t>67</w:t>
            </w:r>
          </w:p>
        </w:tc>
        <w:tc>
          <w:tcPr>
            <w:tcW w:w="0" w:type="auto"/>
          </w:tcPr>
          <w:p w14:paraId="7B868742" w14:textId="77777777" w:rsidR="008002F3" w:rsidRDefault="00000000">
            <w:pPr>
              <w:pStyle w:val="Compact"/>
            </w:pPr>
            <w:r>
              <w:t>Libraries, frameworks, CLI tools</w:t>
            </w:r>
          </w:p>
        </w:tc>
      </w:tr>
      <w:tr w:rsidR="008002F3" w14:paraId="2602D369" w14:textId="77777777">
        <w:tc>
          <w:tcPr>
            <w:tcW w:w="0" w:type="auto"/>
          </w:tcPr>
          <w:p w14:paraId="5C76CCB0" w14:textId="77777777" w:rsidR="008002F3" w:rsidRDefault="0000000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549761EA" w14:textId="77777777" w:rsidR="008002F3" w:rsidRDefault="00000000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4E943003" w14:textId="77777777" w:rsidR="008002F3" w:rsidRDefault="00000000">
            <w:pPr>
              <w:pStyle w:val="Compact"/>
            </w:pPr>
            <w:r>
              <w:t>Abstract ideas, patterns, methodologies</w:t>
            </w:r>
          </w:p>
        </w:tc>
      </w:tr>
      <w:tr w:rsidR="008002F3" w14:paraId="6BD0B1B3" w14:textId="77777777">
        <w:tc>
          <w:tcPr>
            <w:tcW w:w="0" w:type="auto"/>
          </w:tcPr>
          <w:p w14:paraId="55752156" w14:textId="77777777" w:rsidR="008002F3" w:rsidRDefault="00000000">
            <w:pPr>
              <w:pStyle w:val="Compact"/>
            </w:pPr>
            <w:r>
              <w:t>person</w:t>
            </w:r>
          </w:p>
        </w:tc>
        <w:tc>
          <w:tcPr>
            <w:tcW w:w="0" w:type="auto"/>
          </w:tcPr>
          <w:p w14:paraId="098CB0F2" w14:textId="77777777" w:rsidR="008002F3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756CD913" w14:textId="77777777" w:rsidR="008002F3" w:rsidRDefault="00000000">
            <w:pPr>
              <w:pStyle w:val="Compact"/>
            </w:pPr>
            <w:r>
              <w:t>Team members, contacts, stakeholders</w:t>
            </w:r>
          </w:p>
        </w:tc>
      </w:tr>
      <w:tr w:rsidR="008002F3" w14:paraId="245A6B8C" w14:textId="77777777">
        <w:tc>
          <w:tcPr>
            <w:tcW w:w="0" w:type="auto"/>
          </w:tcPr>
          <w:p w14:paraId="403E0D59" w14:textId="77777777" w:rsidR="008002F3" w:rsidRDefault="00000000">
            <w:pPr>
              <w:pStyle w:val="Compact"/>
            </w:pPr>
            <w:r>
              <w:t>organization</w:t>
            </w:r>
          </w:p>
        </w:tc>
        <w:tc>
          <w:tcPr>
            <w:tcW w:w="0" w:type="auto"/>
          </w:tcPr>
          <w:p w14:paraId="2792E9C6" w14:textId="77777777" w:rsidR="008002F3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4A1F0D9F" w14:textId="77777777" w:rsidR="008002F3" w:rsidRDefault="00000000">
            <w:pPr>
              <w:pStyle w:val="Compact"/>
            </w:pPr>
            <w:r>
              <w:t>Companies, teams, departments</w:t>
            </w:r>
          </w:p>
        </w:tc>
      </w:tr>
      <w:tr w:rsidR="008002F3" w14:paraId="73218EC6" w14:textId="77777777">
        <w:tc>
          <w:tcPr>
            <w:tcW w:w="0" w:type="auto"/>
          </w:tcPr>
          <w:p w14:paraId="3BDCAB15" w14:textId="77777777" w:rsidR="008002F3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1B9C1A93" w14:textId="77777777" w:rsidR="008002F3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4EB439FD" w14:textId="77777777" w:rsidR="008002F3" w:rsidRDefault="00000000">
            <w:pPr>
              <w:pStyle w:val="Compact"/>
            </w:pPr>
            <w:r>
              <w:t>AI agents in the fleet</w:t>
            </w:r>
          </w:p>
        </w:tc>
      </w:tr>
      <w:tr w:rsidR="008002F3" w14:paraId="2AF479EF" w14:textId="77777777">
        <w:tc>
          <w:tcPr>
            <w:tcW w:w="0" w:type="auto"/>
          </w:tcPr>
          <w:p w14:paraId="696F4966" w14:textId="77777777" w:rsidR="008002F3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6D5FB77A" w14:textId="77777777" w:rsidR="008002F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C0EB2F8" w14:textId="77777777" w:rsidR="008002F3" w:rsidRDefault="00000000">
            <w:pPr>
              <w:pStyle w:val="Compact"/>
            </w:pPr>
            <w:r>
              <w:t>Geographic references</w:t>
            </w:r>
          </w:p>
        </w:tc>
      </w:tr>
      <w:tr w:rsidR="008002F3" w14:paraId="496C7D9B" w14:textId="77777777">
        <w:tc>
          <w:tcPr>
            <w:tcW w:w="0" w:type="auto"/>
          </w:tcPr>
          <w:p w14:paraId="7FF6953F" w14:textId="77777777" w:rsidR="008002F3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31C88068" w14:textId="77777777" w:rsidR="008002F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F2EC9F" w14:textId="77777777" w:rsidR="008002F3" w:rsidRDefault="00000000">
            <w:pPr>
              <w:pStyle w:val="Compact"/>
            </w:pPr>
            <w:r>
              <w:t>Device, currency, date, computer</w:t>
            </w:r>
          </w:p>
        </w:tc>
      </w:tr>
    </w:tbl>
    <w:p w14:paraId="621B8816" w14:textId="77777777" w:rsidR="008002F3" w:rsidRDefault="00000000">
      <w:pPr>
        <w:pStyle w:val="Ttulo3"/>
      </w:pPr>
      <w:bookmarkStart w:id="21" w:name="temporal-decay-and-ttl"/>
      <w:bookmarkEnd w:id="20"/>
      <w:r>
        <w:t>5.2 Temporal Decay and TTL</w:t>
      </w:r>
    </w:p>
    <w:p w14:paraId="55409998" w14:textId="77777777" w:rsidR="008002F3" w:rsidRDefault="00000000">
      <w:pPr>
        <w:pStyle w:val="FirstParagraph"/>
      </w:pPr>
      <w:r>
        <w:t>Relations have a 90-day time-to-live (TTL) from creation. The confidence decay mechanism operates as follows:</w:t>
      </w:r>
    </w:p>
    <w:p w14:paraId="2A5141C0" w14:textId="77777777" w:rsidR="008002F3" w:rsidRDefault="00000000">
      <w:pPr>
        <w:pStyle w:val="Compact"/>
        <w:numPr>
          <w:ilvl w:val="0"/>
          <w:numId w:val="18"/>
        </w:numPr>
      </w:pPr>
      <w:r>
        <w:t>Relations start with confidence 0.8 (extracted) or 0.9 (confirmed)</w:t>
      </w:r>
    </w:p>
    <w:p w14:paraId="0A541AF3" w14:textId="77777777" w:rsidR="008002F3" w:rsidRDefault="00000000">
      <w:pPr>
        <w:pStyle w:val="Compact"/>
        <w:numPr>
          <w:ilvl w:val="0"/>
          <w:numId w:val="18"/>
        </w:numPr>
      </w:pPr>
      <w:r>
        <w:t>Every 30 days without re-confirmation, confidence drops by 0.1</w:t>
      </w:r>
    </w:p>
    <w:p w14:paraId="579A9898" w14:textId="77777777" w:rsidR="008002F3" w:rsidRDefault="00000000">
      <w:pPr>
        <w:pStyle w:val="Compact"/>
        <w:numPr>
          <w:ilvl w:val="0"/>
          <w:numId w:val="18"/>
        </w:numPr>
      </w:pPr>
      <w:r>
        <w:t>Relations below 0.3 confidence receive accelerated 7-day expiry</w:t>
      </w:r>
    </w:p>
    <w:p w14:paraId="60DCE186" w14:textId="77777777" w:rsidR="008002F3" w:rsidRDefault="00000000">
      <w:pPr>
        <w:pStyle w:val="Compact"/>
        <w:numPr>
          <w:ilvl w:val="0"/>
          <w:numId w:val="18"/>
        </w:numPr>
      </w:pPr>
      <w:r>
        <w:t xml:space="preserve">Expired relations are deleted during </w:t>
      </w:r>
      <w:r>
        <w:rPr>
          <w:rStyle w:val="VerbatimChar"/>
        </w:rPr>
        <w:t>kg-prune</w:t>
      </w:r>
      <w:r>
        <w:t xml:space="preserve"> execution</w:t>
      </w:r>
    </w:p>
    <w:p w14:paraId="14C4B783" w14:textId="77777777" w:rsidR="008002F3" w:rsidRDefault="00000000">
      <w:pPr>
        <w:pStyle w:val="Compact"/>
        <w:numPr>
          <w:ilvl w:val="0"/>
          <w:numId w:val="18"/>
        </w:numPr>
      </w:pPr>
      <w:r>
        <w:t>Re-confirmation (observing the same relation in new chunks) resets confidence to 0.9 and extends TTL by 90 days</w:t>
      </w:r>
    </w:p>
    <w:p w14:paraId="59C0CA4B" w14:textId="77777777" w:rsidR="008002F3" w:rsidRDefault="00000000">
      <w:pPr>
        <w:pStyle w:val="FirstParagraph"/>
      </w:pPr>
      <w:r>
        <w:t>This mechanism ensures the knowledge graph naturally forgets stale information while reinforcing actively observed patterns.</w:t>
      </w:r>
    </w:p>
    <w:p w14:paraId="541D97CE" w14:textId="77777777" w:rsidR="008002F3" w:rsidRDefault="00000000">
      <w:pPr>
        <w:pStyle w:val="Ttulo3"/>
      </w:pPr>
      <w:bookmarkStart w:id="22" w:name="decision-versioning"/>
      <w:bookmarkEnd w:id="21"/>
      <w:r>
        <w:t>5.3 Decision Versioning</w:t>
      </w:r>
    </w:p>
    <w:p w14:paraId="0E559DA5" w14:textId="77777777" w:rsidR="008002F3" w:rsidRDefault="00000000">
      <w:pPr>
        <w:pStyle w:val="FirstParagraph"/>
      </w:pPr>
      <w:r>
        <w:t xml:space="preserve">Architectural decisions are tracked with full version history in the </w:t>
      </w:r>
      <w:r>
        <w:rPr>
          <w:rStyle w:val="VerbatimChar"/>
        </w:rPr>
        <w:t>decision_versions</w:t>
      </w:r>
      <w:r>
        <w:t xml:space="preserve"> table. Each decision has a unique key (e.g., </w:t>
      </w:r>
      <w:r>
        <w:rPr>
          <w:rStyle w:val="VerbatimChar"/>
        </w:rPr>
        <w:t>dedup-strategy</w:t>
      </w:r>
      <w:r>
        <w:t xml:space="preserve">, </w:t>
      </w:r>
      <w:r>
        <w:rPr>
          <w:rStyle w:val="VerbatimChar"/>
        </w:rPr>
        <w:t>fallback-chain</w:t>
      </w:r>
      <w:r>
        <w:t>) and supports:</w:t>
      </w:r>
    </w:p>
    <w:p w14:paraId="058D7453" w14:textId="77777777" w:rsidR="008002F3" w:rsidRDefault="00000000">
      <w:pPr>
        <w:pStyle w:val="Compact"/>
        <w:numPr>
          <w:ilvl w:val="0"/>
          <w:numId w:val="19"/>
        </w:numPr>
      </w:pPr>
      <w:r>
        <w:t>Version chains with supersession tracking</w:t>
      </w:r>
    </w:p>
    <w:p w14:paraId="1EB43C2B" w14:textId="77777777" w:rsidR="008002F3" w:rsidRDefault="00000000">
      <w:pPr>
        <w:pStyle w:val="Compact"/>
        <w:numPr>
          <w:ilvl w:val="0"/>
          <w:numId w:val="19"/>
        </w:numPr>
      </w:pPr>
      <w:r>
        <w:t>Authorship attribution</w:t>
      </w:r>
    </w:p>
    <w:p w14:paraId="0374F0F3" w14:textId="77777777" w:rsidR="008002F3" w:rsidRDefault="00000000">
      <w:pPr>
        <w:pStyle w:val="Compact"/>
        <w:numPr>
          <w:ilvl w:val="0"/>
          <w:numId w:val="19"/>
        </w:numPr>
      </w:pPr>
      <w:r>
        <w:t>Source file provenance</w:t>
      </w:r>
    </w:p>
    <w:p w14:paraId="384C5E03" w14:textId="77777777" w:rsidR="008002F3" w:rsidRDefault="00000000">
      <w:pPr>
        <w:pStyle w:val="Compact"/>
        <w:numPr>
          <w:ilvl w:val="0"/>
          <w:numId w:val="19"/>
        </w:numPr>
      </w:pPr>
      <w:r>
        <w:t>Current vs. historical querying</w:t>
      </w:r>
    </w:p>
    <w:p w14:paraId="64BF7AB8" w14:textId="77777777" w:rsidR="008002F3" w:rsidRDefault="00000000">
      <w:pPr>
        <w:pStyle w:val="FirstParagraph"/>
      </w:pPr>
      <w:r>
        <w:lastRenderedPageBreak/>
        <w:t>10 decisions are currently tracked, covering API key management, LLM fallback chains, embedding model selection, agent isolation strategy, and synchronization schedules.</w:t>
      </w:r>
    </w:p>
    <w:p w14:paraId="20D3D8AF" w14:textId="77777777" w:rsidR="008002F3" w:rsidRDefault="00000000">
      <w:pPr>
        <w:pStyle w:val="Ttulo3"/>
      </w:pPr>
      <w:bookmarkStart w:id="23" w:name="graph-traversal"/>
      <w:bookmarkEnd w:id="22"/>
      <w:r>
        <w:t>5.4 Graph Traversal</w:t>
      </w:r>
    </w:p>
    <w:p w14:paraId="7A2C845E" w14:textId="77777777" w:rsidR="008002F3" w:rsidRDefault="00000000">
      <w:pPr>
        <w:pStyle w:val="FirstParagraph"/>
      </w:pPr>
      <w:r>
        <w:t xml:space="preserve">The </w:t>
      </w:r>
      <w:r>
        <w:rPr>
          <w:rStyle w:val="VerbatimChar"/>
        </w:rPr>
        <w:t>findPath()</w:t>
      </w:r>
      <w:r>
        <w:t xml:space="preserve"> function implements BFS (Breadth-First Search) to discover shortest paths between any two entities. This enables queries like “How is Toto connected to nox-mem?” which traverses person → project → tool → agent relationships. Maximum depth is configurable (default: 4 hops).</w:t>
      </w:r>
    </w:p>
    <w:p w14:paraId="18DEFF57" w14:textId="77777777" w:rsidR="008002F3" w:rsidRDefault="005A160D">
      <w:r>
        <w:rPr>
          <w:noProof/>
        </w:rPr>
      </w:r>
      <w:r>
        <w:pict w14:anchorId="3C6BE3F6">
          <v:rect id="Horizontal Line 7" o:spid="_x0000_s1032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F66361" w14:textId="77777777" w:rsidR="008002F3" w:rsidRDefault="00000000">
      <w:pPr>
        <w:pStyle w:val="Ttulo2"/>
      </w:pPr>
      <w:bookmarkStart w:id="24" w:name="cross-agent-intelligence"/>
      <w:bookmarkEnd w:id="19"/>
      <w:bookmarkEnd w:id="23"/>
      <w:r>
        <w:t>6. Cross-Agent Intelligence</w:t>
      </w:r>
    </w:p>
    <w:p w14:paraId="304F519D" w14:textId="77777777" w:rsidR="008002F3" w:rsidRDefault="00000000">
      <w:pPr>
        <w:pStyle w:val="Ttulo3"/>
      </w:pPr>
      <w:bookmarkStart w:id="25" w:name="agent-expertise-profiling"/>
      <w:r>
        <w:t>6.1 Agent Expertise Profiling</w:t>
      </w:r>
    </w:p>
    <w:p w14:paraId="6DFAB18C" w14:textId="77777777" w:rsidR="008002F3" w:rsidRDefault="00000000">
      <w:pPr>
        <w:pStyle w:val="FirstParagraph"/>
      </w:pPr>
      <w:r>
        <w:t>Each agent’s memory is analyzed to determine its unique expertise based on chunk type distribution. The dominant chunk type determines the agent’s strength category:</w:t>
      </w:r>
    </w:p>
    <w:p w14:paraId="457A4CEF" w14:textId="77777777" w:rsidR="008002F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daily</w:t>
      </w:r>
      <w:r>
        <w:t xml:space="preserve"> → “Daily operations &amp; activity logging”</w:t>
      </w:r>
    </w:p>
    <w:p w14:paraId="7FE63713" w14:textId="77777777" w:rsidR="008002F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team</w:t>
      </w:r>
      <w:r>
        <w:t xml:space="preserve"> → “Team coordination &amp; shared knowledge”</w:t>
      </w:r>
    </w:p>
    <w:p w14:paraId="3DDBD454" w14:textId="77777777" w:rsidR="008002F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decision</w:t>
      </w:r>
      <w:r>
        <w:t xml:space="preserve"> → “Decision tracking &amp; rationale”</w:t>
      </w:r>
    </w:p>
    <w:p w14:paraId="356D8118" w14:textId="77777777" w:rsidR="008002F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lesson</w:t>
      </w:r>
      <w:r>
        <w:t xml:space="preserve"> → “Lessons learned &amp; pattern recognition”</w:t>
      </w:r>
    </w:p>
    <w:p w14:paraId="44FE42BF" w14:textId="77777777" w:rsidR="008002F3" w:rsidRDefault="00000000">
      <w:pPr>
        <w:pStyle w:val="FirstParagraph"/>
      </w:pPr>
      <w:r>
        <w:t>Profiles include chunk counts, type breakdowns, top topics (via FTS5 term frequency), and last activity dates.</w:t>
      </w:r>
    </w:p>
    <w:p w14:paraId="695368BC" w14:textId="77777777" w:rsidR="008002F3" w:rsidRDefault="00000000">
      <w:pPr>
        <w:pStyle w:val="Ttulo3"/>
      </w:pPr>
      <w:bookmarkStart w:id="26" w:name="knowledge-sharing"/>
      <w:bookmarkEnd w:id="25"/>
      <w:r>
        <w:t>6.2 Knowledge Sharing</w:t>
      </w:r>
    </w:p>
    <w:p w14:paraId="3FE5DBD9" w14:textId="77777777" w:rsidR="008002F3" w:rsidRDefault="00000000">
      <w:pPr>
        <w:pStyle w:val="FirstParagraph"/>
      </w:pPr>
      <w:r>
        <w:t xml:space="preserve">The </w:t>
      </w:r>
      <w:r>
        <w:rPr>
          <w:rStyle w:val="VerbatimChar"/>
        </w:rPr>
        <w:t>pullInsightsFrom()</w:t>
      </w:r>
      <w:r>
        <w:t xml:space="preserve"> function enables any agent to query lessons and decisions from other agents without direct database access. This creates a knowledge transfer mechanism where, for example, Cipher (Security) can learn from Forge’s (Code Reviewer) past code review decisions.</w:t>
      </w:r>
    </w:p>
    <w:p w14:paraId="702FEEB8" w14:textId="77777777" w:rsidR="008002F3" w:rsidRDefault="00000000">
      <w:pPr>
        <w:pStyle w:val="Corpodetexto"/>
      </w:pPr>
      <w:r>
        <w:rPr>
          <w:rStyle w:val="VerbatimChar"/>
        </w:rPr>
        <w:t>pullAllInsights()</w:t>
      </w:r>
      <w:r>
        <w:t xml:space="preserve"> aggregates insights across all agents, sorted by date, providing a fleet-wide learning feed.</w:t>
      </w:r>
    </w:p>
    <w:p w14:paraId="79E5EF58" w14:textId="77777777" w:rsidR="008002F3" w:rsidRDefault="00000000">
      <w:pPr>
        <w:pStyle w:val="Ttulo3"/>
      </w:pPr>
      <w:bookmarkStart w:id="27" w:name="cross-agent-knowledge-graph-merge"/>
      <w:bookmarkEnd w:id="26"/>
      <w:r>
        <w:t>6.3 Cross-Agent Knowledge Graph Merge</w:t>
      </w:r>
    </w:p>
    <w:p w14:paraId="051BEF65" w14:textId="77777777" w:rsidR="008002F3" w:rsidRDefault="00000000">
      <w:pPr>
        <w:pStyle w:val="FirstParagraph"/>
      </w:pPr>
      <w:r>
        <w:rPr>
          <w:rStyle w:val="VerbatimChar"/>
        </w:rPr>
        <w:t>mergeCrossKnowledgeGraphs()</w:t>
      </w:r>
      <w:r>
        <w:t xml:space="preserve"> scans all agent databases for kg_entities and kg_relations tables, merging them into a unified entity view. Entities are matched by type + lowercase name. The output shows which entities are known to which agents and their combined mention counts, enabling identification of shared knowledge vs. agent-specific expertise.</w:t>
      </w:r>
    </w:p>
    <w:p w14:paraId="1BBBA2E0" w14:textId="77777777" w:rsidR="008002F3" w:rsidRDefault="005A160D">
      <w:r>
        <w:rPr>
          <w:noProof/>
        </w:rPr>
      </w:r>
      <w:r>
        <w:pict w14:anchorId="3B740F8E">
          <v:rect id="Horizontal Line 8" o:spid="_x0000_s1031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8643329" w14:textId="77777777" w:rsidR="008002F3" w:rsidRDefault="00000000">
      <w:pPr>
        <w:pStyle w:val="Ttulo2"/>
      </w:pPr>
      <w:bookmarkStart w:id="28" w:name="mcp-server-interface"/>
      <w:bookmarkEnd w:id="24"/>
      <w:bookmarkEnd w:id="27"/>
      <w:r>
        <w:lastRenderedPageBreak/>
        <w:t>7. MCP Server Interface</w:t>
      </w:r>
    </w:p>
    <w:p w14:paraId="070B5FD3" w14:textId="77777777" w:rsidR="008002F3" w:rsidRDefault="00000000">
      <w:pPr>
        <w:pStyle w:val="FirstParagraph"/>
      </w:pPr>
      <w:r>
        <w:t>nox-mem exposes 14 tools via the Model Context Protocol (MCP) over stdio (JSON-RPC 2.0):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3"/>
        <w:gridCol w:w="3122"/>
        <w:gridCol w:w="4059"/>
      </w:tblGrid>
      <w:tr w:rsidR="008002F3" w14:paraId="1F217079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  <w:tcBorders>
              <w:bottom w:val="none" w:sz="0" w:space="0" w:color="auto"/>
            </w:tcBorders>
          </w:tcPr>
          <w:p w14:paraId="5A67D068" w14:textId="77777777" w:rsidR="008002F3" w:rsidRDefault="00000000">
            <w:pPr>
              <w:pStyle w:val="Compact"/>
            </w:pPr>
            <w:r>
              <w:t>Tool</w:t>
            </w:r>
          </w:p>
        </w:tc>
        <w:tc>
          <w:tcPr>
            <w:tcW w:w="2731" w:type="dxa"/>
            <w:tcBorders>
              <w:bottom w:val="none" w:sz="0" w:space="0" w:color="auto"/>
            </w:tcBorders>
          </w:tcPr>
          <w:p w14:paraId="5BB30CCE" w14:textId="77777777" w:rsidR="008002F3" w:rsidRDefault="00000000">
            <w:pPr>
              <w:pStyle w:val="Compact"/>
            </w:pPr>
            <w:r>
              <w:t>Category</w:t>
            </w:r>
          </w:p>
        </w:tc>
        <w:tc>
          <w:tcPr>
            <w:tcW w:w="3550" w:type="dxa"/>
            <w:tcBorders>
              <w:bottom w:val="none" w:sz="0" w:space="0" w:color="auto"/>
            </w:tcBorders>
          </w:tcPr>
          <w:p w14:paraId="7EFF31AB" w14:textId="77777777" w:rsidR="008002F3" w:rsidRDefault="00000000">
            <w:pPr>
              <w:pStyle w:val="Compact"/>
            </w:pPr>
            <w:r>
              <w:t>Description</w:t>
            </w:r>
          </w:p>
        </w:tc>
      </w:tr>
      <w:tr w:rsidR="008002F3" w14:paraId="332A9A29" w14:textId="77777777" w:rsidTr="00530994">
        <w:tc>
          <w:tcPr>
            <w:tcW w:w="1638" w:type="dxa"/>
          </w:tcPr>
          <w:p w14:paraId="60E49577" w14:textId="77777777" w:rsidR="008002F3" w:rsidRDefault="00000000">
            <w:pPr>
              <w:pStyle w:val="Compact"/>
            </w:pPr>
            <w:r>
              <w:t>nox_mem_search</w:t>
            </w:r>
          </w:p>
        </w:tc>
        <w:tc>
          <w:tcPr>
            <w:tcW w:w="2731" w:type="dxa"/>
          </w:tcPr>
          <w:p w14:paraId="3C46E952" w14:textId="77777777" w:rsidR="008002F3" w:rsidRDefault="00000000">
            <w:pPr>
              <w:pStyle w:val="Compact"/>
            </w:pPr>
            <w:r>
              <w:t>Retrieval</w:t>
            </w:r>
          </w:p>
        </w:tc>
        <w:tc>
          <w:tcPr>
            <w:tcW w:w="3550" w:type="dxa"/>
          </w:tcPr>
          <w:p w14:paraId="0771C8A2" w14:textId="77777777" w:rsidR="008002F3" w:rsidRDefault="00000000">
            <w:pPr>
              <w:pStyle w:val="Compact"/>
            </w:pPr>
            <w:r>
              <w:t>Hybrid search (FTS5 + semantic + RRF)</w:t>
            </w:r>
          </w:p>
        </w:tc>
      </w:tr>
      <w:tr w:rsidR="008002F3" w14:paraId="0F76EE0F" w14:textId="77777777" w:rsidTr="00530994">
        <w:tc>
          <w:tcPr>
            <w:tcW w:w="1638" w:type="dxa"/>
          </w:tcPr>
          <w:p w14:paraId="0468F04A" w14:textId="77777777" w:rsidR="008002F3" w:rsidRDefault="00000000">
            <w:pPr>
              <w:pStyle w:val="Compact"/>
            </w:pPr>
            <w:r>
              <w:t>nox_mem_stats</w:t>
            </w:r>
          </w:p>
        </w:tc>
        <w:tc>
          <w:tcPr>
            <w:tcW w:w="2731" w:type="dxa"/>
          </w:tcPr>
          <w:p w14:paraId="48D6EEBF" w14:textId="77777777" w:rsidR="008002F3" w:rsidRDefault="00000000">
            <w:pPr>
              <w:pStyle w:val="Compact"/>
            </w:pPr>
            <w:r>
              <w:t>Monitoring</w:t>
            </w:r>
          </w:p>
        </w:tc>
        <w:tc>
          <w:tcPr>
            <w:tcW w:w="3550" w:type="dxa"/>
          </w:tcPr>
          <w:p w14:paraId="7891E123" w14:textId="77777777" w:rsidR="008002F3" w:rsidRDefault="00000000">
            <w:pPr>
              <w:pStyle w:val="Compact"/>
            </w:pPr>
            <w:r>
              <w:t>Database statistics and health</w:t>
            </w:r>
          </w:p>
        </w:tc>
      </w:tr>
      <w:tr w:rsidR="008002F3" w14:paraId="5077E34A" w14:textId="77777777" w:rsidTr="00530994">
        <w:tc>
          <w:tcPr>
            <w:tcW w:w="1638" w:type="dxa"/>
          </w:tcPr>
          <w:p w14:paraId="60976FF7" w14:textId="77777777" w:rsidR="008002F3" w:rsidRDefault="00000000">
            <w:pPr>
              <w:pStyle w:val="Compact"/>
            </w:pPr>
            <w:r>
              <w:t>nox_mem_primer</w:t>
            </w:r>
          </w:p>
        </w:tc>
        <w:tc>
          <w:tcPr>
            <w:tcW w:w="2731" w:type="dxa"/>
          </w:tcPr>
          <w:p w14:paraId="2CAF519D" w14:textId="77777777" w:rsidR="008002F3" w:rsidRDefault="00000000">
            <w:pPr>
              <w:pStyle w:val="Compact"/>
            </w:pPr>
            <w:r>
              <w:t>Context</w:t>
            </w:r>
          </w:p>
        </w:tc>
        <w:tc>
          <w:tcPr>
            <w:tcW w:w="3550" w:type="dxa"/>
          </w:tcPr>
          <w:p w14:paraId="5CDAC9AD" w14:textId="77777777" w:rsidR="008002F3" w:rsidRDefault="00000000">
            <w:pPr>
              <w:pStyle w:val="Compact"/>
            </w:pPr>
            <w:r>
              <w:t>Session recovery summary (~500 tokens)</w:t>
            </w:r>
          </w:p>
        </w:tc>
      </w:tr>
      <w:tr w:rsidR="008002F3" w14:paraId="7AFE6A9E" w14:textId="77777777" w:rsidTr="00530994">
        <w:tc>
          <w:tcPr>
            <w:tcW w:w="1638" w:type="dxa"/>
          </w:tcPr>
          <w:p w14:paraId="225767E0" w14:textId="77777777" w:rsidR="008002F3" w:rsidRDefault="00000000">
            <w:pPr>
              <w:pStyle w:val="Compact"/>
            </w:pPr>
            <w:r>
              <w:t>nox_mem_ingest</w:t>
            </w:r>
          </w:p>
        </w:tc>
        <w:tc>
          <w:tcPr>
            <w:tcW w:w="2731" w:type="dxa"/>
          </w:tcPr>
          <w:p w14:paraId="0E38B5A0" w14:textId="77777777" w:rsidR="008002F3" w:rsidRDefault="00000000">
            <w:pPr>
              <w:pStyle w:val="Compact"/>
            </w:pPr>
            <w:r>
              <w:t>Ingestion</w:t>
            </w:r>
          </w:p>
        </w:tc>
        <w:tc>
          <w:tcPr>
            <w:tcW w:w="3550" w:type="dxa"/>
          </w:tcPr>
          <w:p w14:paraId="309C65E9" w14:textId="77777777" w:rsidR="008002F3" w:rsidRDefault="00000000">
            <w:pPr>
              <w:pStyle w:val="Compact"/>
            </w:pPr>
            <w:r>
              <w:t>Index a file into memory</w:t>
            </w:r>
          </w:p>
        </w:tc>
      </w:tr>
      <w:tr w:rsidR="008002F3" w14:paraId="26038A52" w14:textId="77777777" w:rsidTr="00530994">
        <w:tc>
          <w:tcPr>
            <w:tcW w:w="1638" w:type="dxa"/>
          </w:tcPr>
          <w:p w14:paraId="0D4D1A79" w14:textId="77777777" w:rsidR="008002F3" w:rsidRDefault="00000000">
            <w:pPr>
              <w:pStyle w:val="Compact"/>
            </w:pPr>
            <w:r>
              <w:t>nox_mem_cross_search</w:t>
            </w:r>
          </w:p>
        </w:tc>
        <w:tc>
          <w:tcPr>
            <w:tcW w:w="2731" w:type="dxa"/>
          </w:tcPr>
          <w:p w14:paraId="61FD5D29" w14:textId="77777777" w:rsidR="008002F3" w:rsidRDefault="00000000">
            <w:pPr>
              <w:pStyle w:val="Compact"/>
            </w:pPr>
            <w:r>
              <w:t>Cross-Agent</w:t>
            </w:r>
          </w:p>
        </w:tc>
        <w:tc>
          <w:tcPr>
            <w:tcW w:w="3550" w:type="dxa"/>
          </w:tcPr>
          <w:p w14:paraId="4FEBD97E" w14:textId="77777777" w:rsidR="008002F3" w:rsidRDefault="00000000">
            <w:pPr>
              <w:pStyle w:val="Compact"/>
            </w:pPr>
            <w:r>
              <w:t>Search across all 7 databases</w:t>
            </w:r>
          </w:p>
        </w:tc>
      </w:tr>
      <w:tr w:rsidR="008002F3" w14:paraId="05C8BEC1" w14:textId="77777777" w:rsidTr="00530994">
        <w:tc>
          <w:tcPr>
            <w:tcW w:w="1638" w:type="dxa"/>
          </w:tcPr>
          <w:p w14:paraId="70DE3391" w14:textId="77777777" w:rsidR="008002F3" w:rsidRDefault="00000000">
            <w:pPr>
              <w:pStyle w:val="Compact"/>
            </w:pPr>
            <w:r>
              <w:t>nox_mem_cross_stats</w:t>
            </w:r>
          </w:p>
        </w:tc>
        <w:tc>
          <w:tcPr>
            <w:tcW w:w="2731" w:type="dxa"/>
          </w:tcPr>
          <w:p w14:paraId="176D4255" w14:textId="77777777" w:rsidR="008002F3" w:rsidRDefault="00000000">
            <w:pPr>
              <w:pStyle w:val="Compact"/>
            </w:pPr>
            <w:r>
              <w:t>Cross-Agent</w:t>
            </w:r>
          </w:p>
        </w:tc>
        <w:tc>
          <w:tcPr>
            <w:tcW w:w="3550" w:type="dxa"/>
          </w:tcPr>
          <w:p w14:paraId="559665B5" w14:textId="77777777" w:rsidR="008002F3" w:rsidRDefault="00000000">
            <w:pPr>
              <w:pStyle w:val="Compact"/>
            </w:pPr>
            <w:r>
              <w:t>Chunk counts per agent</w:t>
            </w:r>
          </w:p>
        </w:tc>
      </w:tr>
      <w:tr w:rsidR="008002F3" w14:paraId="6BCD168D" w14:textId="77777777" w:rsidTr="00530994">
        <w:tc>
          <w:tcPr>
            <w:tcW w:w="1638" w:type="dxa"/>
          </w:tcPr>
          <w:p w14:paraId="014A981B" w14:textId="77777777" w:rsidR="008002F3" w:rsidRDefault="00000000">
            <w:pPr>
              <w:pStyle w:val="Compact"/>
            </w:pPr>
            <w:r>
              <w:t>nox_mem_metrics</w:t>
            </w:r>
          </w:p>
        </w:tc>
        <w:tc>
          <w:tcPr>
            <w:tcW w:w="2731" w:type="dxa"/>
          </w:tcPr>
          <w:p w14:paraId="25B9FACF" w14:textId="77777777" w:rsidR="008002F3" w:rsidRDefault="00000000">
            <w:pPr>
              <w:pStyle w:val="Compact"/>
            </w:pPr>
            <w:r>
              <w:t>Monitoring</w:t>
            </w:r>
          </w:p>
        </w:tc>
        <w:tc>
          <w:tcPr>
            <w:tcW w:w="3550" w:type="dxa"/>
          </w:tcPr>
          <w:p w14:paraId="6AD7971D" w14:textId="77777777" w:rsidR="008002F3" w:rsidRDefault="00000000">
            <w:pPr>
              <w:pStyle w:val="Compact"/>
            </w:pPr>
            <w:r>
              <w:t>Daily observability metrics</w:t>
            </w:r>
          </w:p>
        </w:tc>
      </w:tr>
      <w:tr w:rsidR="008002F3" w14:paraId="5B017AC4" w14:textId="77777777" w:rsidTr="00530994">
        <w:tc>
          <w:tcPr>
            <w:tcW w:w="1638" w:type="dxa"/>
          </w:tcPr>
          <w:p w14:paraId="35E70DBE" w14:textId="77777777" w:rsidR="008002F3" w:rsidRDefault="00000000">
            <w:pPr>
              <w:pStyle w:val="Compact"/>
            </w:pPr>
            <w:r>
              <w:t>nox_mem_kg_build</w:t>
            </w:r>
          </w:p>
        </w:tc>
        <w:tc>
          <w:tcPr>
            <w:tcW w:w="2731" w:type="dxa"/>
          </w:tcPr>
          <w:p w14:paraId="7C0708DD" w14:textId="77777777" w:rsidR="008002F3" w:rsidRDefault="00000000">
            <w:pPr>
              <w:pStyle w:val="Compact"/>
            </w:pPr>
            <w:r>
              <w:t>KG</w:t>
            </w:r>
          </w:p>
        </w:tc>
        <w:tc>
          <w:tcPr>
            <w:tcW w:w="3550" w:type="dxa"/>
          </w:tcPr>
          <w:p w14:paraId="34EBF422" w14:textId="77777777" w:rsidR="008002F3" w:rsidRDefault="00000000">
            <w:pPr>
              <w:pStyle w:val="Compact"/>
            </w:pPr>
            <w:r>
              <w:t>Build knowledge graph from chunks</w:t>
            </w:r>
          </w:p>
        </w:tc>
      </w:tr>
      <w:tr w:rsidR="008002F3" w14:paraId="0CB9BAA7" w14:textId="77777777" w:rsidTr="00530994">
        <w:tc>
          <w:tcPr>
            <w:tcW w:w="1638" w:type="dxa"/>
          </w:tcPr>
          <w:p w14:paraId="62CF96CE" w14:textId="77777777" w:rsidR="008002F3" w:rsidRDefault="00000000">
            <w:pPr>
              <w:pStyle w:val="Compact"/>
            </w:pPr>
            <w:r>
              <w:t>nox_mem_kg_query</w:t>
            </w:r>
          </w:p>
        </w:tc>
        <w:tc>
          <w:tcPr>
            <w:tcW w:w="2731" w:type="dxa"/>
          </w:tcPr>
          <w:p w14:paraId="50D9425D" w14:textId="77777777" w:rsidR="008002F3" w:rsidRDefault="00000000">
            <w:pPr>
              <w:pStyle w:val="Compact"/>
            </w:pPr>
            <w:r>
              <w:t>KG</w:t>
            </w:r>
          </w:p>
        </w:tc>
        <w:tc>
          <w:tcPr>
            <w:tcW w:w="3550" w:type="dxa"/>
          </w:tcPr>
          <w:p w14:paraId="39D3C858" w14:textId="77777777" w:rsidR="008002F3" w:rsidRDefault="00000000">
            <w:pPr>
              <w:pStyle w:val="Compact"/>
            </w:pPr>
            <w:r>
              <w:t>Query entity and its relations</w:t>
            </w:r>
          </w:p>
        </w:tc>
      </w:tr>
      <w:tr w:rsidR="008002F3" w14:paraId="51FC073C" w14:textId="77777777" w:rsidTr="00530994">
        <w:tc>
          <w:tcPr>
            <w:tcW w:w="1638" w:type="dxa"/>
          </w:tcPr>
          <w:p w14:paraId="4C3A549C" w14:textId="77777777" w:rsidR="008002F3" w:rsidRDefault="00000000">
            <w:pPr>
              <w:pStyle w:val="Compact"/>
            </w:pPr>
            <w:r>
              <w:t>nox_mem_kg_stats</w:t>
            </w:r>
          </w:p>
        </w:tc>
        <w:tc>
          <w:tcPr>
            <w:tcW w:w="2731" w:type="dxa"/>
          </w:tcPr>
          <w:p w14:paraId="74CCCA7F" w14:textId="77777777" w:rsidR="008002F3" w:rsidRDefault="00000000">
            <w:pPr>
              <w:pStyle w:val="Compact"/>
            </w:pPr>
            <w:r>
              <w:t>KG</w:t>
            </w:r>
          </w:p>
        </w:tc>
        <w:tc>
          <w:tcPr>
            <w:tcW w:w="3550" w:type="dxa"/>
          </w:tcPr>
          <w:p w14:paraId="6F816491" w14:textId="77777777" w:rsidR="008002F3" w:rsidRDefault="00000000">
            <w:pPr>
              <w:pStyle w:val="Compact"/>
            </w:pPr>
            <w:r>
              <w:t>Knowledge graph statistics</w:t>
            </w:r>
          </w:p>
        </w:tc>
      </w:tr>
      <w:tr w:rsidR="008002F3" w14:paraId="3CEF7BF4" w14:textId="77777777" w:rsidTr="00530994">
        <w:tc>
          <w:tcPr>
            <w:tcW w:w="1638" w:type="dxa"/>
          </w:tcPr>
          <w:p w14:paraId="4CAE6CAD" w14:textId="77777777" w:rsidR="008002F3" w:rsidRDefault="00000000">
            <w:pPr>
              <w:pStyle w:val="Compact"/>
            </w:pPr>
            <w:r>
              <w:t>nox_mem_agent_profiles</w:t>
            </w:r>
          </w:p>
        </w:tc>
        <w:tc>
          <w:tcPr>
            <w:tcW w:w="2731" w:type="dxa"/>
          </w:tcPr>
          <w:p w14:paraId="5A8C078E" w14:textId="77777777" w:rsidR="008002F3" w:rsidRDefault="00000000">
            <w:pPr>
              <w:pStyle w:val="Compact"/>
            </w:pPr>
            <w:r>
              <w:t>Intelligence</w:t>
            </w:r>
          </w:p>
        </w:tc>
        <w:tc>
          <w:tcPr>
            <w:tcW w:w="3550" w:type="dxa"/>
          </w:tcPr>
          <w:p w14:paraId="490AC334" w14:textId="77777777" w:rsidR="008002F3" w:rsidRDefault="00000000">
            <w:pPr>
              <w:pStyle w:val="Compact"/>
            </w:pPr>
            <w:r>
              <w:t>Agent expertise profiles</w:t>
            </w:r>
          </w:p>
        </w:tc>
      </w:tr>
      <w:tr w:rsidR="008002F3" w14:paraId="2B631579" w14:textId="77777777" w:rsidTr="00530994">
        <w:tc>
          <w:tcPr>
            <w:tcW w:w="1638" w:type="dxa"/>
          </w:tcPr>
          <w:p w14:paraId="4A732638" w14:textId="77777777" w:rsidR="008002F3" w:rsidRDefault="00000000">
            <w:pPr>
              <w:pStyle w:val="Compact"/>
            </w:pPr>
            <w:r>
              <w:t>nox_mem_cross_kg</w:t>
            </w:r>
          </w:p>
        </w:tc>
        <w:tc>
          <w:tcPr>
            <w:tcW w:w="2731" w:type="dxa"/>
          </w:tcPr>
          <w:p w14:paraId="3E8DFF5F" w14:textId="77777777" w:rsidR="008002F3" w:rsidRDefault="00000000">
            <w:pPr>
              <w:pStyle w:val="Compact"/>
            </w:pPr>
            <w:r>
              <w:t>Intelligence</w:t>
            </w:r>
          </w:p>
        </w:tc>
        <w:tc>
          <w:tcPr>
            <w:tcW w:w="3550" w:type="dxa"/>
          </w:tcPr>
          <w:p w14:paraId="688AAEDC" w14:textId="77777777" w:rsidR="008002F3" w:rsidRDefault="00000000">
            <w:pPr>
              <w:pStyle w:val="Compact"/>
            </w:pPr>
            <w:r>
              <w:t>Merged cross-agent knowledge graph</w:t>
            </w:r>
          </w:p>
        </w:tc>
      </w:tr>
      <w:tr w:rsidR="008002F3" w14:paraId="43270E80" w14:textId="77777777" w:rsidTr="00530994">
        <w:tc>
          <w:tcPr>
            <w:tcW w:w="1638" w:type="dxa"/>
          </w:tcPr>
          <w:p w14:paraId="133B9DD9" w14:textId="77777777" w:rsidR="008002F3" w:rsidRDefault="00000000">
            <w:pPr>
              <w:pStyle w:val="Compact"/>
            </w:pPr>
            <w:r>
              <w:t>nox_mem_kg_path</w:t>
            </w:r>
          </w:p>
        </w:tc>
        <w:tc>
          <w:tcPr>
            <w:tcW w:w="2731" w:type="dxa"/>
          </w:tcPr>
          <w:p w14:paraId="71234DF8" w14:textId="77777777" w:rsidR="008002F3" w:rsidRDefault="00000000">
            <w:pPr>
              <w:pStyle w:val="Compact"/>
            </w:pPr>
            <w:r>
              <w:t>Intelligence</w:t>
            </w:r>
          </w:p>
        </w:tc>
        <w:tc>
          <w:tcPr>
            <w:tcW w:w="3550" w:type="dxa"/>
          </w:tcPr>
          <w:p w14:paraId="72730F83" w14:textId="77777777" w:rsidR="008002F3" w:rsidRDefault="00000000">
            <w:pPr>
              <w:pStyle w:val="Compact"/>
            </w:pPr>
            <w:r>
              <w:t>BFS path between entities</w:t>
            </w:r>
          </w:p>
        </w:tc>
      </w:tr>
      <w:tr w:rsidR="008002F3" w14:paraId="09FF9AA4" w14:textId="77777777" w:rsidTr="00530994">
        <w:tc>
          <w:tcPr>
            <w:tcW w:w="1638" w:type="dxa"/>
          </w:tcPr>
          <w:p w14:paraId="4C640C5B" w14:textId="77777777" w:rsidR="008002F3" w:rsidRDefault="00000000">
            <w:pPr>
              <w:pStyle w:val="Compact"/>
            </w:pPr>
            <w:r>
              <w:t>nox_mem_self_improve</w:t>
            </w:r>
          </w:p>
        </w:tc>
        <w:tc>
          <w:tcPr>
            <w:tcW w:w="2731" w:type="dxa"/>
          </w:tcPr>
          <w:p w14:paraId="353AE051" w14:textId="77777777" w:rsidR="008002F3" w:rsidRDefault="00000000">
            <w:pPr>
              <w:pStyle w:val="Compact"/>
            </w:pPr>
            <w:r>
              <w:t>Analysis</w:t>
            </w:r>
          </w:p>
        </w:tc>
        <w:tc>
          <w:tcPr>
            <w:tcW w:w="3550" w:type="dxa"/>
          </w:tcPr>
          <w:p w14:paraId="2EBC546D" w14:textId="77777777" w:rsidR="008002F3" w:rsidRDefault="00000000">
            <w:pPr>
              <w:pStyle w:val="Compact"/>
            </w:pPr>
            <w:r>
              <w:t>Contradiction detection, pattern analysis</w:t>
            </w:r>
          </w:p>
        </w:tc>
      </w:tr>
    </w:tbl>
    <w:p w14:paraId="2DDC2C2B" w14:textId="77777777" w:rsidR="008002F3" w:rsidRDefault="005A160D">
      <w:r>
        <w:rPr>
          <w:noProof/>
        </w:rPr>
      </w:r>
      <w:r>
        <w:pict w14:anchorId="0FCD39FF">
          <v:rect id="Horizontal Line 9" o:spid="_x0000_s1030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C7F1AA" w14:textId="77777777" w:rsidR="00530994" w:rsidRDefault="00530994"/>
    <w:p w14:paraId="72973600" w14:textId="77777777" w:rsidR="008002F3" w:rsidRDefault="00000000">
      <w:pPr>
        <w:pStyle w:val="Ttulo2"/>
      </w:pPr>
      <w:bookmarkStart w:id="29" w:name="http-api-server"/>
      <w:bookmarkEnd w:id="28"/>
      <w:r>
        <w:t>8. HTTP API Server</w:t>
      </w:r>
    </w:p>
    <w:p w14:paraId="2DFF89AC" w14:textId="77777777" w:rsidR="008002F3" w:rsidRDefault="00000000">
      <w:pPr>
        <w:pStyle w:val="FirstParagraph"/>
      </w:pPr>
      <w:r>
        <w:t xml:space="preserve">A lightweight HTTP API (Node.js built-in </w:t>
      </w:r>
      <w:r>
        <w:rPr>
          <w:rStyle w:val="VerbatimChar"/>
        </w:rPr>
        <w:t>http</w:t>
      </w:r>
      <w:r>
        <w:t xml:space="preserve"> module, zero dependencies) runs on port 18800, exposing memory data to the React dashboard: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33"/>
        <w:gridCol w:w="2587"/>
        <w:gridCol w:w="3234"/>
      </w:tblGrid>
      <w:tr w:rsidR="008002F3" w14:paraId="32513040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8" w:type="dxa"/>
            <w:tcBorders>
              <w:bottom w:val="none" w:sz="0" w:space="0" w:color="auto"/>
            </w:tcBorders>
          </w:tcPr>
          <w:p w14:paraId="3F516613" w14:textId="77777777" w:rsidR="008002F3" w:rsidRDefault="00000000">
            <w:pPr>
              <w:pStyle w:val="Compact"/>
            </w:pPr>
            <w:r>
              <w:lastRenderedPageBreak/>
              <w:t>Endpoint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14:paraId="30C5B188" w14:textId="77777777" w:rsidR="008002F3" w:rsidRDefault="00000000">
            <w:pPr>
              <w:pStyle w:val="Compact"/>
            </w:pPr>
            <w:r>
              <w:t>Method</w:t>
            </w:r>
          </w:p>
        </w:tc>
        <w:tc>
          <w:tcPr>
            <w:tcW w:w="2828" w:type="dxa"/>
            <w:tcBorders>
              <w:bottom w:val="none" w:sz="0" w:space="0" w:color="auto"/>
            </w:tcBorders>
          </w:tcPr>
          <w:p w14:paraId="2B3884F3" w14:textId="77777777" w:rsidR="008002F3" w:rsidRDefault="00000000">
            <w:pPr>
              <w:pStyle w:val="Compact"/>
            </w:pPr>
            <w:r>
              <w:t>Response</w:t>
            </w:r>
          </w:p>
        </w:tc>
      </w:tr>
      <w:tr w:rsidR="008002F3" w14:paraId="0CFEDB73" w14:textId="77777777" w:rsidTr="00530994">
        <w:tc>
          <w:tcPr>
            <w:tcW w:w="2828" w:type="dxa"/>
          </w:tcPr>
          <w:p w14:paraId="6FB4D626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/api/health</w:t>
            </w:r>
          </w:p>
        </w:tc>
        <w:tc>
          <w:tcPr>
            <w:tcW w:w="2262" w:type="dxa"/>
          </w:tcPr>
          <w:p w14:paraId="078853EA" w14:textId="77777777" w:rsidR="008002F3" w:rsidRDefault="00000000">
            <w:pPr>
              <w:pStyle w:val="Compact"/>
            </w:pPr>
            <w:r>
              <w:t>GET</w:t>
            </w:r>
          </w:p>
        </w:tc>
        <w:tc>
          <w:tcPr>
            <w:tcW w:w="2828" w:type="dxa"/>
          </w:tcPr>
          <w:p w14:paraId="1407DEE6" w14:textId="77777777" w:rsidR="008002F3" w:rsidRDefault="00000000">
            <w:pPr>
              <w:pStyle w:val="Compact"/>
            </w:pPr>
            <w:r>
              <w:t>System health: chunks, consolidation, vector coverage, services, KG stats, DB size</w:t>
            </w:r>
          </w:p>
        </w:tc>
      </w:tr>
      <w:tr w:rsidR="008002F3" w14:paraId="40CC1E85" w14:textId="77777777" w:rsidTr="00530994">
        <w:tc>
          <w:tcPr>
            <w:tcW w:w="2828" w:type="dxa"/>
          </w:tcPr>
          <w:p w14:paraId="28357F9B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/api/agents</w:t>
            </w:r>
          </w:p>
        </w:tc>
        <w:tc>
          <w:tcPr>
            <w:tcW w:w="2262" w:type="dxa"/>
          </w:tcPr>
          <w:p w14:paraId="276D12F6" w14:textId="77777777" w:rsidR="008002F3" w:rsidRDefault="00000000">
            <w:pPr>
              <w:pStyle w:val="Compact"/>
            </w:pPr>
            <w:r>
              <w:t>GET</w:t>
            </w:r>
          </w:p>
        </w:tc>
        <w:tc>
          <w:tcPr>
            <w:tcW w:w="2828" w:type="dxa"/>
          </w:tcPr>
          <w:p w14:paraId="1E7D1CF1" w14:textId="77777777" w:rsidR="008002F3" w:rsidRDefault="00000000">
            <w:pPr>
              <w:pStyle w:val="Compact"/>
            </w:pPr>
            <w:r>
              <w:t>Agent expertise profiles array</w:t>
            </w:r>
          </w:p>
        </w:tc>
      </w:tr>
      <w:tr w:rsidR="008002F3" w14:paraId="78E3C05A" w14:textId="77777777" w:rsidTr="00530994">
        <w:tc>
          <w:tcPr>
            <w:tcW w:w="2828" w:type="dxa"/>
          </w:tcPr>
          <w:p w14:paraId="71BBAD67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/api/kg</w:t>
            </w:r>
          </w:p>
        </w:tc>
        <w:tc>
          <w:tcPr>
            <w:tcW w:w="2262" w:type="dxa"/>
          </w:tcPr>
          <w:p w14:paraId="47F8477F" w14:textId="77777777" w:rsidR="008002F3" w:rsidRDefault="00000000">
            <w:pPr>
              <w:pStyle w:val="Compact"/>
            </w:pPr>
            <w:r>
              <w:t>GET</w:t>
            </w:r>
          </w:p>
        </w:tc>
        <w:tc>
          <w:tcPr>
            <w:tcW w:w="2828" w:type="dxa"/>
          </w:tcPr>
          <w:p w14:paraId="1ADBAF60" w14:textId="77777777" w:rsidR="008002F3" w:rsidRDefault="00000000">
            <w:pPr>
              <w:pStyle w:val="Compact"/>
            </w:pPr>
            <w:r>
              <w:t>Knowledge graph entities and relations</w:t>
            </w:r>
          </w:p>
        </w:tc>
      </w:tr>
      <w:tr w:rsidR="008002F3" w14:paraId="14BD775A" w14:textId="77777777" w:rsidTr="00530994">
        <w:tc>
          <w:tcPr>
            <w:tcW w:w="2828" w:type="dxa"/>
          </w:tcPr>
          <w:p w14:paraId="54572BAA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/api/kg/path?from=X&amp;to=Y</w:t>
            </w:r>
          </w:p>
        </w:tc>
        <w:tc>
          <w:tcPr>
            <w:tcW w:w="2262" w:type="dxa"/>
          </w:tcPr>
          <w:p w14:paraId="2F32F30C" w14:textId="77777777" w:rsidR="008002F3" w:rsidRDefault="00000000">
            <w:pPr>
              <w:pStyle w:val="Compact"/>
            </w:pPr>
            <w:r>
              <w:t>GET</w:t>
            </w:r>
          </w:p>
        </w:tc>
        <w:tc>
          <w:tcPr>
            <w:tcW w:w="2828" w:type="dxa"/>
          </w:tcPr>
          <w:p w14:paraId="50A2E87A" w14:textId="77777777" w:rsidR="008002F3" w:rsidRDefault="00000000">
            <w:pPr>
              <w:pStyle w:val="Compact"/>
            </w:pPr>
            <w:r>
              <w:t>BFS shortest path between entities</w:t>
            </w:r>
          </w:p>
        </w:tc>
      </w:tr>
      <w:tr w:rsidR="008002F3" w14:paraId="04E28A1E" w14:textId="77777777" w:rsidTr="00530994">
        <w:tc>
          <w:tcPr>
            <w:tcW w:w="2828" w:type="dxa"/>
          </w:tcPr>
          <w:p w14:paraId="439861CE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/api/search?q=QUERY&amp;limit=N</w:t>
            </w:r>
          </w:p>
        </w:tc>
        <w:tc>
          <w:tcPr>
            <w:tcW w:w="2262" w:type="dxa"/>
          </w:tcPr>
          <w:p w14:paraId="47ECF8D2" w14:textId="77777777" w:rsidR="008002F3" w:rsidRDefault="00000000">
            <w:pPr>
              <w:pStyle w:val="Compact"/>
            </w:pPr>
            <w:r>
              <w:t>GET</w:t>
            </w:r>
          </w:p>
        </w:tc>
        <w:tc>
          <w:tcPr>
            <w:tcW w:w="2828" w:type="dxa"/>
          </w:tcPr>
          <w:p w14:paraId="69127A16" w14:textId="77777777" w:rsidR="008002F3" w:rsidRDefault="00000000">
            <w:pPr>
              <w:pStyle w:val="Compact"/>
            </w:pPr>
            <w:r>
              <w:t>Hybrid search results</w:t>
            </w:r>
          </w:p>
        </w:tc>
      </w:tr>
      <w:tr w:rsidR="008002F3" w14:paraId="69DC339E" w14:textId="77777777" w:rsidTr="00530994">
        <w:tc>
          <w:tcPr>
            <w:tcW w:w="2828" w:type="dxa"/>
          </w:tcPr>
          <w:p w14:paraId="01D95880" w14:textId="77777777" w:rsidR="008002F3" w:rsidRDefault="00000000">
            <w:pPr>
              <w:pStyle w:val="Compact"/>
            </w:pPr>
            <w:r>
              <w:rPr>
                <w:rStyle w:val="VerbatimChar"/>
              </w:rPr>
              <w:t>/api/cross-kg</w:t>
            </w:r>
          </w:p>
        </w:tc>
        <w:tc>
          <w:tcPr>
            <w:tcW w:w="2262" w:type="dxa"/>
          </w:tcPr>
          <w:p w14:paraId="0A24D170" w14:textId="77777777" w:rsidR="008002F3" w:rsidRDefault="00000000">
            <w:pPr>
              <w:pStyle w:val="Compact"/>
            </w:pPr>
            <w:r>
              <w:t>GET</w:t>
            </w:r>
          </w:p>
        </w:tc>
        <w:tc>
          <w:tcPr>
            <w:tcW w:w="2828" w:type="dxa"/>
          </w:tcPr>
          <w:p w14:paraId="41836C3D" w14:textId="77777777" w:rsidR="008002F3" w:rsidRDefault="00000000">
            <w:pPr>
              <w:pStyle w:val="Compact"/>
            </w:pPr>
            <w:r>
              <w:t>Merged cross-agent knowledge graph</w:t>
            </w:r>
          </w:p>
        </w:tc>
      </w:tr>
    </w:tbl>
    <w:p w14:paraId="3FB532A7" w14:textId="77777777" w:rsidR="008002F3" w:rsidRDefault="00000000">
      <w:pPr>
        <w:pStyle w:val="Corpodetexto"/>
      </w:pPr>
      <w:r>
        <w:t>CORS headers are set for cross-origin access from the Vercel-hosted dashboard.</w:t>
      </w:r>
    </w:p>
    <w:p w14:paraId="25650CFB" w14:textId="77777777" w:rsidR="008002F3" w:rsidRDefault="005A160D">
      <w:r>
        <w:rPr>
          <w:noProof/>
        </w:rPr>
      </w:r>
      <w:r>
        <w:pict w14:anchorId="13798345">
          <v:rect id="Horizontal Line 10" o:spid="_x0000_s1029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AFCAA2" w14:textId="77777777" w:rsidR="008002F3" w:rsidRDefault="00000000">
      <w:pPr>
        <w:pStyle w:val="Ttulo2"/>
      </w:pPr>
      <w:bookmarkStart w:id="30" w:name="operational-infrastructure"/>
      <w:bookmarkEnd w:id="29"/>
      <w:r>
        <w:t>9. Operational Infrastructure</w:t>
      </w:r>
    </w:p>
    <w:p w14:paraId="62FD6D56" w14:textId="77777777" w:rsidR="008002F3" w:rsidRDefault="00000000">
      <w:pPr>
        <w:pStyle w:val="Ttulo3"/>
      </w:pPr>
      <w:bookmarkStart w:id="31" w:name="cron-schedule"/>
      <w:r>
        <w:t>9.1 Cron Schedule</w:t>
      </w:r>
    </w:p>
    <w:p w14:paraId="2F5856D5" w14:textId="77777777" w:rsidR="008002F3" w:rsidRDefault="00000000">
      <w:pPr>
        <w:pStyle w:val="FirstParagraph"/>
      </w:pPr>
      <w:r>
        <w:t>24 cron jobs manage automated operations: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52"/>
        <w:gridCol w:w="3213"/>
        <w:gridCol w:w="1460"/>
        <w:gridCol w:w="2629"/>
      </w:tblGrid>
      <w:tr w:rsidR="008002F3" w14:paraId="2AE61967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  <w:tcBorders>
              <w:bottom w:val="none" w:sz="0" w:space="0" w:color="auto"/>
            </w:tcBorders>
          </w:tcPr>
          <w:p w14:paraId="6B07F401" w14:textId="77777777" w:rsidR="008002F3" w:rsidRDefault="00000000">
            <w:pPr>
              <w:pStyle w:val="Compact"/>
            </w:pPr>
            <w:r>
              <w:t>Time</w:t>
            </w:r>
          </w:p>
        </w:tc>
        <w:tc>
          <w:tcPr>
            <w:tcW w:w="2810" w:type="dxa"/>
            <w:tcBorders>
              <w:bottom w:val="none" w:sz="0" w:space="0" w:color="auto"/>
            </w:tcBorders>
          </w:tcPr>
          <w:p w14:paraId="2B28C745" w14:textId="77777777" w:rsidR="008002F3" w:rsidRDefault="00000000">
            <w:pPr>
              <w:pStyle w:val="Compact"/>
            </w:pPr>
            <w:r>
              <w:t>Frequency</w:t>
            </w:r>
          </w:p>
        </w:tc>
        <w:tc>
          <w:tcPr>
            <w:tcW w:w="1277" w:type="dxa"/>
            <w:tcBorders>
              <w:bottom w:val="none" w:sz="0" w:space="0" w:color="auto"/>
            </w:tcBorders>
          </w:tcPr>
          <w:p w14:paraId="5671741D" w14:textId="77777777" w:rsidR="008002F3" w:rsidRDefault="00000000">
            <w:pPr>
              <w:pStyle w:val="Compact"/>
            </w:pPr>
            <w:r>
              <w:t>Job</w:t>
            </w:r>
          </w:p>
        </w:tc>
        <w:tc>
          <w:tcPr>
            <w:tcW w:w="2299" w:type="dxa"/>
            <w:tcBorders>
              <w:bottom w:val="none" w:sz="0" w:space="0" w:color="auto"/>
            </w:tcBorders>
          </w:tcPr>
          <w:p w14:paraId="59805267" w14:textId="77777777" w:rsidR="008002F3" w:rsidRDefault="00000000">
            <w:pPr>
              <w:pStyle w:val="Compact"/>
            </w:pPr>
            <w:r>
              <w:t>Details</w:t>
            </w:r>
          </w:p>
        </w:tc>
      </w:tr>
      <w:tr w:rsidR="008002F3" w14:paraId="141DAF83" w14:textId="77777777" w:rsidTr="00530994">
        <w:tc>
          <w:tcPr>
            <w:tcW w:w="1532" w:type="dxa"/>
          </w:tcPr>
          <w:p w14:paraId="5869520B" w14:textId="77777777" w:rsidR="008002F3" w:rsidRDefault="00000000">
            <w:pPr>
              <w:pStyle w:val="Compact"/>
            </w:pPr>
            <w:r>
              <w:t>23:00-23:25</w:t>
            </w:r>
          </w:p>
        </w:tc>
        <w:tc>
          <w:tcPr>
            <w:tcW w:w="2810" w:type="dxa"/>
          </w:tcPr>
          <w:p w14:paraId="5B7D50BA" w14:textId="77777777" w:rsidR="008002F3" w:rsidRDefault="00000000">
            <w:pPr>
              <w:pStyle w:val="Compact"/>
            </w:pPr>
            <w:r>
              <w:t>Daily</w:t>
            </w:r>
          </w:p>
        </w:tc>
        <w:tc>
          <w:tcPr>
            <w:tcW w:w="1277" w:type="dxa"/>
          </w:tcPr>
          <w:p w14:paraId="718EDC83" w14:textId="77777777" w:rsidR="008002F3" w:rsidRDefault="00000000">
            <w:pPr>
              <w:pStyle w:val="Compact"/>
            </w:pPr>
            <w:r>
              <w:t>Agent consolidation</w:t>
            </w:r>
          </w:p>
        </w:tc>
        <w:tc>
          <w:tcPr>
            <w:tcW w:w="2299" w:type="dxa"/>
          </w:tcPr>
          <w:p w14:paraId="10AE91D7" w14:textId="77777777" w:rsidR="008002F3" w:rsidRDefault="00000000">
            <w:pPr>
              <w:pStyle w:val="Compact"/>
            </w:pPr>
            <w:r>
              <w:t>6 agents, 5-min stagger, reindex→consolidate</w:t>
            </w:r>
          </w:p>
        </w:tc>
      </w:tr>
      <w:tr w:rsidR="008002F3" w14:paraId="4D519C51" w14:textId="77777777" w:rsidTr="00530994">
        <w:tc>
          <w:tcPr>
            <w:tcW w:w="1532" w:type="dxa"/>
          </w:tcPr>
          <w:p w14:paraId="51E2F63A" w14:textId="77777777" w:rsidR="008002F3" w:rsidRDefault="00000000">
            <w:pPr>
              <w:pStyle w:val="Compact"/>
            </w:pPr>
            <w:r>
              <w:t>23:30</w:t>
            </w:r>
          </w:p>
        </w:tc>
        <w:tc>
          <w:tcPr>
            <w:tcW w:w="2810" w:type="dxa"/>
          </w:tcPr>
          <w:p w14:paraId="0B0CED69" w14:textId="77777777" w:rsidR="008002F3" w:rsidRDefault="00000000">
            <w:pPr>
              <w:pStyle w:val="Compact"/>
            </w:pPr>
            <w:r>
              <w:t>Daily</w:t>
            </w:r>
          </w:p>
        </w:tc>
        <w:tc>
          <w:tcPr>
            <w:tcW w:w="1277" w:type="dxa"/>
          </w:tcPr>
          <w:p w14:paraId="09FC7C8F" w14:textId="77777777" w:rsidR="008002F3" w:rsidRDefault="00000000">
            <w:pPr>
              <w:pStyle w:val="Compact"/>
            </w:pPr>
            <w:r>
              <w:t>Workspace consolidation</w:t>
            </w:r>
          </w:p>
        </w:tc>
        <w:tc>
          <w:tcPr>
            <w:tcW w:w="2299" w:type="dxa"/>
          </w:tcPr>
          <w:p w14:paraId="36434242" w14:textId="77777777" w:rsidR="008002F3" w:rsidRDefault="00000000">
            <w:pPr>
              <w:pStyle w:val="Compact"/>
            </w:pPr>
            <w:r>
              <w:t>Central workspace daily notes</w:t>
            </w:r>
          </w:p>
        </w:tc>
      </w:tr>
      <w:tr w:rsidR="008002F3" w14:paraId="2B74C9D5" w14:textId="77777777" w:rsidTr="00530994">
        <w:tc>
          <w:tcPr>
            <w:tcW w:w="1532" w:type="dxa"/>
          </w:tcPr>
          <w:p w14:paraId="4EE6AE0F" w14:textId="77777777" w:rsidR="008002F3" w:rsidRDefault="00000000">
            <w:pPr>
              <w:pStyle w:val="Compact"/>
            </w:pPr>
            <w:r>
              <w:t>23:35</w:t>
            </w:r>
          </w:p>
        </w:tc>
        <w:tc>
          <w:tcPr>
            <w:tcW w:w="2810" w:type="dxa"/>
          </w:tcPr>
          <w:p w14:paraId="02B05F1A" w14:textId="77777777" w:rsidR="008002F3" w:rsidRDefault="00000000">
            <w:pPr>
              <w:pStyle w:val="Compact"/>
            </w:pPr>
            <w:r>
              <w:t>Daily</w:t>
            </w:r>
          </w:p>
        </w:tc>
        <w:tc>
          <w:tcPr>
            <w:tcW w:w="1277" w:type="dxa"/>
          </w:tcPr>
          <w:p w14:paraId="433D2044" w14:textId="77777777" w:rsidR="008002F3" w:rsidRDefault="00000000">
            <w:pPr>
              <w:pStyle w:val="Compact"/>
            </w:pPr>
            <w:r>
              <w:t>Session wrap-up</w:t>
            </w:r>
          </w:p>
        </w:tc>
        <w:tc>
          <w:tcPr>
            <w:tcW w:w="2299" w:type="dxa"/>
          </w:tcPr>
          <w:p w14:paraId="1B0BB6E9" w14:textId="77777777" w:rsidR="008002F3" w:rsidRDefault="00000000">
            <w:pPr>
              <w:pStyle w:val="Compact"/>
            </w:pPr>
            <w:r>
              <w:t>SESSION-STATE.md, Notion sync, git commit</w:t>
            </w:r>
          </w:p>
        </w:tc>
      </w:tr>
      <w:tr w:rsidR="008002F3" w14:paraId="4FC39574" w14:textId="77777777" w:rsidTr="00530994">
        <w:tc>
          <w:tcPr>
            <w:tcW w:w="1532" w:type="dxa"/>
          </w:tcPr>
          <w:p w14:paraId="3A6FCB45" w14:textId="77777777" w:rsidR="008002F3" w:rsidRDefault="00000000">
            <w:pPr>
              <w:pStyle w:val="Compact"/>
            </w:pPr>
            <w:r>
              <w:t>04:00</w:t>
            </w:r>
          </w:p>
        </w:tc>
        <w:tc>
          <w:tcPr>
            <w:tcW w:w="2810" w:type="dxa"/>
          </w:tcPr>
          <w:p w14:paraId="6DD5D634" w14:textId="77777777" w:rsidR="008002F3" w:rsidRDefault="00000000">
            <w:pPr>
              <w:pStyle w:val="Compact"/>
            </w:pPr>
            <w:r>
              <w:t>Weekly (Sun)</w:t>
            </w:r>
          </w:p>
        </w:tc>
        <w:tc>
          <w:tcPr>
            <w:tcW w:w="1277" w:type="dxa"/>
          </w:tcPr>
          <w:p w14:paraId="3F877550" w14:textId="77777777" w:rsidR="008002F3" w:rsidRDefault="00000000">
            <w:pPr>
              <w:pStyle w:val="Compact"/>
            </w:pPr>
            <w:r>
              <w:t>Vectorize</w:t>
            </w:r>
          </w:p>
        </w:tc>
        <w:tc>
          <w:tcPr>
            <w:tcW w:w="2299" w:type="dxa"/>
          </w:tcPr>
          <w:p w14:paraId="4AAC519B" w14:textId="77777777" w:rsidR="008002F3" w:rsidRDefault="00000000">
            <w:pPr>
              <w:pStyle w:val="Compact"/>
            </w:pPr>
            <w:r>
              <w:t>Gemini embeddings for new/changed chunks</w:t>
            </w:r>
          </w:p>
        </w:tc>
      </w:tr>
      <w:tr w:rsidR="008002F3" w14:paraId="5A4740D4" w14:textId="77777777" w:rsidTr="00530994">
        <w:tc>
          <w:tcPr>
            <w:tcW w:w="1532" w:type="dxa"/>
          </w:tcPr>
          <w:p w14:paraId="1D495D6F" w14:textId="77777777" w:rsidR="008002F3" w:rsidRDefault="00000000">
            <w:pPr>
              <w:pStyle w:val="Compact"/>
            </w:pPr>
            <w:r>
              <w:t>*/5 min</w:t>
            </w:r>
          </w:p>
        </w:tc>
        <w:tc>
          <w:tcPr>
            <w:tcW w:w="2810" w:type="dxa"/>
          </w:tcPr>
          <w:p w14:paraId="22921A15" w14:textId="77777777" w:rsidR="008002F3" w:rsidRDefault="00000000">
            <w:pPr>
              <w:pStyle w:val="Compact"/>
            </w:pPr>
            <w:r>
              <w:t>Continuous</w:t>
            </w:r>
          </w:p>
        </w:tc>
        <w:tc>
          <w:tcPr>
            <w:tcW w:w="1277" w:type="dxa"/>
          </w:tcPr>
          <w:p w14:paraId="59FF584A" w14:textId="77777777" w:rsidR="008002F3" w:rsidRDefault="00000000">
            <w:pPr>
              <w:pStyle w:val="Compact"/>
            </w:pPr>
            <w:r>
              <w:t>Health check</w:t>
            </w:r>
          </w:p>
        </w:tc>
        <w:tc>
          <w:tcPr>
            <w:tcW w:w="2299" w:type="dxa"/>
          </w:tcPr>
          <w:p w14:paraId="33EB05B8" w14:textId="77777777" w:rsidR="008002F3" w:rsidRDefault="00000000">
            <w:pPr>
              <w:pStyle w:val="Compact"/>
            </w:pPr>
            <w:r>
              <w:t>Watcher heartbeat, service liveness</w:t>
            </w:r>
          </w:p>
        </w:tc>
      </w:tr>
      <w:tr w:rsidR="008002F3" w14:paraId="6D9BF7FA" w14:textId="77777777" w:rsidTr="00530994">
        <w:tc>
          <w:tcPr>
            <w:tcW w:w="1532" w:type="dxa"/>
          </w:tcPr>
          <w:p w14:paraId="7A8EEED0" w14:textId="77777777" w:rsidR="008002F3" w:rsidRDefault="00000000">
            <w:pPr>
              <w:pStyle w:val="Compact"/>
            </w:pPr>
            <w:r>
              <w:t>02:00</w:t>
            </w:r>
          </w:p>
        </w:tc>
        <w:tc>
          <w:tcPr>
            <w:tcW w:w="2810" w:type="dxa"/>
          </w:tcPr>
          <w:p w14:paraId="586C8DAF" w14:textId="77777777" w:rsidR="008002F3" w:rsidRDefault="00000000">
            <w:pPr>
              <w:pStyle w:val="Compact"/>
            </w:pPr>
            <w:r>
              <w:t>Daily</w:t>
            </w:r>
          </w:p>
        </w:tc>
        <w:tc>
          <w:tcPr>
            <w:tcW w:w="1277" w:type="dxa"/>
          </w:tcPr>
          <w:p w14:paraId="5784509C" w14:textId="77777777" w:rsidR="008002F3" w:rsidRDefault="00000000">
            <w:pPr>
              <w:pStyle w:val="Compact"/>
            </w:pPr>
            <w:r>
              <w:t>SQLite backup</w:t>
            </w:r>
          </w:p>
        </w:tc>
        <w:tc>
          <w:tcPr>
            <w:tcW w:w="2299" w:type="dxa"/>
          </w:tcPr>
          <w:p w14:paraId="0A1548F1" w14:textId="77777777" w:rsidR="008002F3" w:rsidRDefault="00000000">
            <w:pPr>
              <w:pStyle w:val="Compact"/>
            </w:pPr>
            <w:r>
              <w:t>Online backup API, 7-day retention pruning</w:t>
            </w:r>
          </w:p>
        </w:tc>
      </w:tr>
      <w:tr w:rsidR="008002F3" w14:paraId="75CCFBCB" w14:textId="77777777" w:rsidTr="00530994">
        <w:tc>
          <w:tcPr>
            <w:tcW w:w="1532" w:type="dxa"/>
          </w:tcPr>
          <w:p w14:paraId="13851507" w14:textId="77777777" w:rsidR="008002F3" w:rsidRDefault="00000000">
            <w:pPr>
              <w:pStyle w:val="Compact"/>
            </w:pPr>
            <w:r>
              <w:lastRenderedPageBreak/>
              <w:t>*/6 hours</w:t>
            </w:r>
          </w:p>
        </w:tc>
        <w:tc>
          <w:tcPr>
            <w:tcW w:w="2810" w:type="dxa"/>
          </w:tcPr>
          <w:p w14:paraId="738473E6" w14:textId="77777777" w:rsidR="008002F3" w:rsidRDefault="00000000">
            <w:pPr>
              <w:pStyle w:val="Compact"/>
            </w:pPr>
            <w:r>
              <w:t>Continuous</w:t>
            </w:r>
          </w:p>
        </w:tc>
        <w:tc>
          <w:tcPr>
            <w:tcW w:w="1277" w:type="dxa"/>
          </w:tcPr>
          <w:p w14:paraId="3B5F2DE6" w14:textId="77777777" w:rsidR="008002F3" w:rsidRDefault="00000000">
            <w:pPr>
              <w:pStyle w:val="Compact"/>
            </w:pPr>
            <w:r>
              <w:t>Git backup</w:t>
            </w:r>
          </w:p>
        </w:tc>
        <w:tc>
          <w:tcPr>
            <w:tcW w:w="2299" w:type="dxa"/>
          </w:tcPr>
          <w:p w14:paraId="4D70A73F" w14:textId="77777777" w:rsidR="008002F3" w:rsidRDefault="00000000">
            <w:pPr>
              <w:pStyle w:val="Compact"/>
            </w:pPr>
            <w:r>
              <w:t>Auto-commit memory file changes</w:t>
            </w:r>
          </w:p>
        </w:tc>
      </w:tr>
      <w:tr w:rsidR="008002F3" w14:paraId="1AA39154" w14:textId="77777777" w:rsidTr="00530994">
        <w:tc>
          <w:tcPr>
            <w:tcW w:w="1532" w:type="dxa"/>
          </w:tcPr>
          <w:p w14:paraId="53E487C4" w14:textId="77777777" w:rsidR="008002F3" w:rsidRDefault="00000000">
            <w:pPr>
              <w:pStyle w:val="Compact"/>
            </w:pPr>
            <w:r>
              <w:t>09:00</w:t>
            </w:r>
          </w:p>
        </w:tc>
        <w:tc>
          <w:tcPr>
            <w:tcW w:w="2810" w:type="dxa"/>
          </w:tcPr>
          <w:p w14:paraId="01394F23" w14:textId="77777777" w:rsidR="008002F3" w:rsidRDefault="00000000">
            <w:pPr>
              <w:pStyle w:val="Compact"/>
            </w:pPr>
            <w:r>
              <w:t>Weekly (Mon)</w:t>
            </w:r>
          </w:p>
        </w:tc>
        <w:tc>
          <w:tcPr>
            <w:tcW w:w="1277" w:type="dxa"/>
          </w:tcPr>
          <w:p w14:paraId="0E9D9888" w14:textId="77777777" w:rsidR="008002F3" w:rsidRDefault="00000000">
            <w:pPr>
              <w:pStyle w:val="Compact"/>
            </w:pPr>
            <w:r>
              <w:t>Token check</w:t>
            </w:r>
          </w:p>
        </w:tc>
        <w:tc>
          <w:tcPr>
            <w:tcW w:w="2299" w:type="dxa"/>
          </w:tcPr>
          <w:p w14:paraId="4EF15054" w14:textId="77777777" w:rsidR="008002F3" w:rsidRDefault="00000000">
            <w:pPr>
              <w:pStyle w:val="Compact"/>
            </w:pPr>
            <w:r>
              <w:t>Forge CC token verification</w:t>
            </w:r>
          </w:p>
        </w:tc>
      </w:tr>
    </w:tbl>
    <w:p w14:paraId="100B077B" w14:textId="77777777" w:rsidR="008002F3" w:rsidRDefault="00000000">
      <w:pPr>
        <w:pStyle w:val="Ttulo3"/>
      </w:pPr>
      <w:bookmarkStart w:id="32" w:name="backup-strategy"/>
      <w:bookmarkEnd w:id="31"/>
      <w:r>
        <w:t>9.2 Backup Strategy</w:t>
      </w:r>
    </w:p>
    <w:p w14:paraId="122AA37F" w14:textId="77777777" w:rsidR="008002F3" w:rsidRDefault="00000000">
      <w:pPr>
        <w:pStyle w:val="FirstParagraph"/>
      </w:pPr>
      <w:r>
        <w:t>Three backup mechanisms operate independently:</w:t>
      </w:r>
    </w:p>
    <w:p w14:paraId="08CF0041" w14:textId="77777777" w:rsidR="008002F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SQLite Online Backup</w:t>
      </w:r>
      <w:r>
        <w:t>: Uses better-sqlite3’s backup API for crash-consistent copies. Daily at 02:00, 7-day retention with automatic pruning.</w:t>
      </w:r>
    </w:p>
    <w:p w14:paraId="08496B2C" w14:textId="77777777" w:rsidR="008002F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Git Auto-Commit</w:t>
      </w:r>
      <w:r>
        <w:t>: Memory directory changes are committed every 6 hours, providing full change history.</w:t>
      </w:r>
    </w:p>
    <w:p w14:paraId="03A13B40" w14:textId="77777777" w:rsidR="008002F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File System</w:t>
      </w:r>
      <w:r>
        <w:t>: WAL mode ensures database consistency during concurrent reads/writes.</w:t>
      </w:r>
    </w:p>
    <w:p w14:paraId="5B6AA592" w14:textId="77777777" w:rsidR="008002F3" w:rsidRDefault="00000000">
      <w:pPr>
        <w:pStyle w:val="Ttulo3"/>
      </w:pPr>
      <w:bookmarkStart w:id="33" w:name="llm-fallback-chain"/>
      <w:bookmarkEnd w:id="32"/>
      <w:r>
        <w:t>9.3 LLM Fallback Chain</w:t>
      </w:r>
    </w:p>
    <w:p w14:paraId="255EA908" w14:textId="77777777" w:rsidR="008002F3" w:rsidRDefault="00000000">
      <w:pPr>
        <w:pStyle w:val="FirstParagraph"/>
      </w:pPr>
      <w:r>
        <w:t>To ensure continuous operation regardless of provider availability:</w:t>
      </w:r>
    </w:p>
    <w:p w14:paraId="3B876D53" w14:textId="77777777" w:rsidR="008002F3" w:rsidRDefault="00000000">
      <w:pPr>
        <w:pStyle w:val="Corpodetexto"/>
      </w:pPr>
      <w:r>
        <w:rPr>
          <w:b/>
          <w:bCs/>
        </w:rPr>
        <w:t>Paid Tier</w:t>
      </w:r>
      <w:r>
        <w:t xml:space="preserve">: Claude Opus → Sonnet → Haiku → GPT-5.1 → Gemini 2.5 </w:t>
      </w:r>
      <w:r>
        <w:rPr>
          <w:b/>
          <w:bCs/>
        </w:rPr>
        <w:t>Free Tier</w:t>
      </w:r>
      <w:r>
        <w:t>: Nemotron → Groq Llama70B → Healer → Hunter → Trinity → Gemma27B</w:t>
      </w:r>
    </w:p>
    <w:p w14:paraId="5579E5B0" w14:textId="77777777" w:rsidR="008002F3" w:rsidRDefault="00000000">
      <w:pPr>
        <w:pStyle w:val="Corpodetexto"/>
      </w:pPr>
      <w:r>
        <w:t>The fallback is configured in the environment and selected at runtime based on task complexity and availability.</w:t>
      </w:r>
    </w:p>
    <w:p w14:paraId="406D774A" w14:textId="77777777" w:rsidR="008002F3" w:rsidRDefault="005A160D">
      <w:r>
        <w:rPr>
          <w:noProof/>
        </w:rPr>
      </w:r>
      <w:r>
        <w:pict w14:anchorId="34D1ACCC">
          <v:rect id="Horizontal Line 11" o:spid="_x0000_s1028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86305E" w14:textId="77777777" w:rsidR="008002F3" w:rsidRDefault="00000000">
      <w:pPr>
        <w:pStyle w:val="Ttulo2"/>
      </w:pPr>
      <w:bookmarkStart w:id="34" w:name="dashboard-integration"/>
      <w:bookmarkEnd w:id="30"/>
      <w:bookmarkEnd w:id="33"/>
      <w:r>
        <w:t>10. Dashboard Integration</w:t>
      </w:r>
    </w:p>
    <w:p w14:paraId="30FA61DD" w14:textId="77777777" w:rsidR="008002F3" w:rsidRDefault="00000000">
      <w:pPr>
        <w:pStyle w:val="FirstParagraph"/>
      </w:pPr>
      <w:r>
        <w:t>The TotoClaw Command Center (React 18 + TypeScript + Vite + shadcn/ui) provides 11 pages including 4 nox-mem-specific views:</w:t>
      </w:r>
    </w:p>
    <w:p w14:paraId="10891B5A" w14:textId="77777777" w:rsidR="008002F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Memory Health</w:t>
      </w:r>
      <w:r>
        <w:t xml:space="preserve"> (</w:t>
      </w:r>
      <w:r>
        <w:rPr>
          <w:rStyle w:val="VerbatimChar"/>
        </w:rPr>
        <w:t>/memory</w:t>
      </w:r>
      <w:r>
        <w:t>): Real-time system stats, vector coverage progress bar, service status indicators, agent breakdown table</w:t>
      </w:r>
    </w:p>
    <w:p w14:paraId="76EB0AC8" w14:textId="77777777" w:rsidR="008002F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Knowledge Graph</w:t>
      </w:r>
      <w:r>
        <w:t xml:space="preserve"> (</w:t>
      </w:r>
      <w:r>
        <w:rPr>
          <w:rStyle w:val="VerbatimChar"/>
        </w:rPr>
        <w:t>/knowledge-graph</w:t>
      </w:r>
      <w:r>
        <w:t>): Interactive force-directed canvas graph, entity type filters, BFS path finder</w:t>
      </w:r>
    </w:p>
    <w:p w14:paraId="3209989D" w14:textId="77777777" w:rsidR="008002F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Agent Intel</w:t>
      </w:r>
      <w:r>
        <w:t xml:space="preserve"> (</w:t>
      </w:r>
      <w:r>
        <w:rPr>
          <w:rStyle w:val="VerbatimChar"/>
        </w:rPr>
        <w:t>/agent-intel</w:t>
      </w:r>
      <w:r>
        <w:t>): Agent expertise cards with type distribution bars, hybrid search interface, cross-agent knowledge entities</w:t>
      </w:r>
    </w:p>
    <w:p w14:paraId="35307F8D" w14:textId="77777777" w:rsidR="008002F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System Paper</w:t>
      </w:r>
      <w:r>
        <w:t xml:space="preserve"> (</w:t>
      </w:r>
      <w:r>
        <w:rPr>
          <w:rStyle w:val="VerbatimChar"/>
        </w:rPr>
        <w:t>/system-paper</w:t>
      </w:r>
      <w:r>
        <w:t>): Live technical analysis with Recharts visualizations (pie, bar, radar, area charts), auto-refresh every 60 seconds</w:t>
      </w:r>
    </w:p>
    <w:p w14:paraId="209A06C3" w14:textId="77777777" w:rsidR="008002F3" w:rsidRDefault="00000000">
      <w:pPr>
        <w:pStyle w:val="FirstParagraph"/>
      </w:pPr>
      <w:r>
        <w:t>All data is fetched from the nox-mem API server via TanStack React Query with configurable polling intervals.</w:t>
      </w:r>
    </w:p>
    <w:p w14:paraId="500225B4" w14:textId="77777777" w:rsidR="008002F3" w:rsidRDefault="005A160D">
      <w:r>
        <w:rPr>
          <w:noProof/>
        </w:rPr>
      </w:r>
      <w:r>
        <w:pict w14:anchorId="23852C85">
          <v:rect id="Horizontal Line 12" o:spid="_x0000_s1027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6D5370" w14:textId="77777777" w:rsidR="008002F3" w:rsidRDefault="00000000">
      <w:pPr>
        <w:pStyle w:val="Ttulo2"/>
      </w:pPr>
      <w:bookmarkStart w:id="35" w:name="evolution-history"/>
      <w:bookmarkEnd w:id="34"/>
      <w:r>
        <w:lastRenderedPageBreak/>
        <w:t>11. Evolution History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10"/>
        <w:gridCol w:w="1940"/>
        <w:gridCol w:w="4204"/>
      </w:tblGrid>
      <w:tr w:rsidR="008002F3" w14:paraId="59ADF1A9" w14:textId="77777777" w:rsidTr="00530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  <w:tcBorders>
              <w:bottom w:val="none" w:sz="0" w:space="0" w:color="auto"/>
            </w:tcBorders>
          </w:tcPr>
          <w:p w14:paraId="6626E2DA" w14:textId="77777777" w:rsidR="008002F3" w:rsidRDefault="00000000">
            <w:pPr>
              <w:pStyle w:val="Compact"/>
            </w:pPr>
            <w:r>
              <w:t>Version</w:t>
            </w:r>
          </w:p>
        </w:tc>
        <w:tc>
          <w:tcPr>
            <w:tcW w:w="1697" w:type="dxa"/>
            <w:tcBorders>
              <w:bottom w:val="none" w:sz="0" w:space="0" w:color="auto"/>
            </w:tcBorders>
          </w:tcPr>
          <w:p w14:paraId="7CD9A613" w14:textId="77777777" w:rsidR="008002F3" w:rsidRDefault="00000000">
            <w:pPr>
              <w:pStyle w:val="Compact"/>
            </w:pPr>
            <w:r>
              <w:t>Date</w:t>
            </w:r>
          </w:p>
        </w:tc>
        <w:tc>
          <w:tcPr>
            <w:tcW w:w="3677" w:type="dxa"/>
            <w:tcBorders>
              <w:bottom w:val="none" w:sz="0" w:space="0" w:color="auto"/>
            </w:tcBorders>
          </w:tcPr>
          <w:p w14:paraId="44C521C9" w14:textId="77777777" w:rsidR="008002F3" w:rsidRDefault="00000000">
            <w:pPr>
              <w:pStyle w:val="Compact"/>
            </w:pPr>
            <w:r>
              <w:t>Key Changes</w:t>
            </w:r>
          </w:p>
        </w:tc>
      </w:tr>
      <w:tr w:rsidR="008002F3" w14:paraId="2B967A1C" w14:textId="77777777" w:rsidTr="00530994">
        <w:tc>
          <w:tcPr>
            <w:tcW w:w="2545" w:type="dxa"/>
          </w:tcPr>
          <w:p w14:paraId="011CD1D7" w14:textId="77777777" w:rsidR="008002F3" w:rsidRDefault="00000000">
            <w:pPr>
              <w:pStyle w:val="Compact"/>
            </w:pPr>
            <w:r>
              <w:t>v1.0</w:t>
            </w:r>
          </w:p>
        </w:tc>
        <w:tc>
          <w:tcPr>
            <w:tcW w:w="1697" w:type="dxa"/>
          </w:tcPr>
          <w:p w14:paraId="49AAD8BB" w14:textId="77777777" w:rsidR="008002F3" w:rsidRDefault="00000000">
            <w:pPr>
              <w:pStyle w:val="Compact"/>
            </w:pPr>
            <w:r>
              <w:t>Mar 14</w:t>
            </w:r>
          </w:p>
        </w:tc>
        <w:tc>
          <w:tcPr>
            <w:tcW w:w="3677" w:type="dxa"/>
          </w:tcPr>
          <w:p w14:paraId="3A495D8B" w14:textId="77777777" w:rsidR="008002F3" w:rsidRDefault="00000000">
            <w:pPr>
              <w:pStyle w:val="Compact"/>
            </w:pPr>
            <w:r>
              <w:t>SQLite FTS5, basic search, consolidation, Notion sync</w:t>
            </w:r>
          </w:p>
        </w:tc>
      </w:tr>
      <w:tr w:rsidR="008002F3" w14:paraId="5B2E768F" w14:textId="77777777" w:rsidTr="00530994">
        <w:tc>
          <w:tcPr>
            <w:tcW w:w="2545" w:type="dxa"/>
          </w:tcPr>
          <w:p w14:paraId="46D74B21" w14:textId="77777777" w:rsidR="008002F3" w:rsidRDefault="00000000">
            <w:pPr>
              <w:pStyle w:val="Compact"/>
            </w:pPr>
            <w:r>
              <w:t>v2.0</w:t>
            </w:r>
          </w:p>
        </w:tc>
        <w:tc>
          <w:tcPr>
            <w:tcW w:w="1697" w:type="dxa"/>
          </w:tcPr>
          <w:p w14:paraId="4C6A0B5A" w14:textId="77777777" w:rsidR="008002F3" w:rsidRDefault="00000000">
            <w:pPr>
              <w:pStyle w:val="Compact"/>
            </w:pPr>
            <w:r>
              <w:t>Mar 17</w:t>
            </w:r>
          </w:p>
        </w:tc>
        <w:tc>
          <w:tcPr>
            <w:tcW w:w="3677" w:type="dxa"/>
          </w:tcPr>
          <w:p w14:paraId="1B4257C9" w14:textId="77777777" w:rsidR="008002F3" w:rsidRDefault="00000000">
            <w:pPr>
              <w:pStyle w:val="Compact"/>
            </w:pPr>
            <w:r>
              <w:t>MCP server, systemd services, watcher heartbeat, primer</w:t>
            </w:r>
          </w:p>
        </w:tc>
      </w:tr>
      <w:tr w:rsidR="008002F3" w14:paraId="38AF9808" w14:textId="77777777" w:rsidTr="00530994">
        <w:tc>
          <w:tcPr>
            <w:tcW w:w="2545" w:type="dxa"/>
          </w:tcPr>
          <w:p w14:paraId="2087432A" w14:textId="77777777" w:rsidR="008002F3" w:rsidRDefault="00000000">
            <w:pPr>
              <w:pStyle w:val="Compact"/>
            </w:pPr>
            <w:r>
              <w:t>v2.2</w:t>
            </w:r>
          </w:p>
        </w:tc>
        <w:tc>
          <w:tcPr>
            <w:tcW w:w="1697" w:type="dxa"/>
          </w:tcPr>
          <w:p w14:paraId="0028555D" w14:textId="77777777" w:rsidR="008002F3" w:rsidRDefault="00000000">
            <w:pPr>
              <w:pStyle w:val="Compact"/>
            </w:pPr>
            <w:r>
              <w:t>Mar 20</w:t>
            </w:r>
          </w:p>
        </w:tc>
        <w:tc>
          <w:tcPr>
            <w:tcW w:w="3677" w:type="dxa"/>
          </w:tcPr>
          <w:p w14:paraId="265F7F9E" w14:textId="77777777" w:rsidR="008002F3" w:rsidRDefault="00000000">
            <w:pPr>
              <w:pStyle w:val="Compact"/>
            </w:pPr>
            <w:r>
              <w:t>Cross-agent search, KG v1 (regex), self-improve, decision versioning</w:t>
            </w:r>
          </w:p>
        </w:tc>
      </w:tr>
      <w:tr w:rsidR="008002F3" w14:paraId="61EC8DC3" w14:textId="77777777" w:rsidTr="00530994">
        <w:tc>
          <w:tcPr>
            <w:tcW w:w="2545" w:type="dxa"/>
          </w:tcPr>
          <w:p w14:paraId="436845A5" w14:textId="77777777" w:rsidR="008002F3" w:rsidRDefault="00000000">
            <w:pPr>
              <w:pStyle w:val="Compact"/>
            </w:pPr>
            <w:r>
              <w:t>v2.5</w:t>
            </w:r>
          </w:p>
        </w:tc>
        <w:tc>
          <w:tcPr>
            <w:tcW w:w="1697" w:type="dxa"/>
          </w:tcPr>
          <w:p w14:paraId="1244A382" w14:textId="77777777" w:rsidR="008002F3" w:rsidRDefault="00000000">
            <w:pPr>
              <w:pStyle w:val="Compact"/>
            </w:pPr>
            <w:r>
              <w:t>Mar 22</w:t>
            </w:r>
          </w:p>
        </w:tc>
        <w:tc>
          <w:tcPr>
            <w:tcW w:w="3677" w:type="dxa"/>
          </w:tcPr>
          <w:p w14:paraId="6E418086" w14:textId="77777777" w:rsidR="008002F3" w:rsidRDefault="00000000">
            <w:pPr>
              <w:pStyle w:val="Compact"/>
            </w:pPr>
            <w:r>
              <w:t>Multi-agent workspace fix (OPENCLAW_WORKSPACE), gateway supervision</w:t>
            </w:r>
          </w:p>
        </w:tc>
      </w:tr>
      <w:tr w:rsidR="008002F3" w14:paraId="09F0DD3B" w14:textId="77777777" w:rsidTr="00530994">
        <w:tc>
          <w:tcPr>
            <w:tcW w:w="2545" w:type="dxa"/>
          </w:tcPr>
          <w:p w14:paraId="4B07600F" w14:textId="77777777" w:rsidR="008002F3" w:rsidRDefault="00000000">
            <w:pPr>
              <w:pStyle w:val="Compact"/>
            </w:pPr>
            <w:r>
              <w:t>v2.6</w:t>
            </w:r>
          </w:p>
        </w:tc>
        <w:tc>
          <w:tcPr>
            <w:tcW w:w="1697" w:type="dxa"/>
          </w:tcPr>
          <w:p w14:paraId="74FD00B4" w14:textId="77777777" w:rsidR="008002F3" w:rsidRDefault="00000000">
            <w:pPr>
              <w:pStyle w:val="Compact"/>
            </w:pPr>
            <w:r>
              <w:t>Mar 22</w:t>
            </w:r>
          </w:p>
        </w:tc>
        <w:tc>
          <w:tcPr>
            <w:tcW w:w="3677" w:type="dxa"/>
          </w:tcPr>
          <w:p w14:paraId="2910F0C1" w14:textId="77777777" w:rsidR="008002F3" w:rsidRDefault="00000000">
            <w:pPr>
              <w:pStyle w:val="Compact"/>
            </w:pPr>
            <w:r>
              <w:t>Hybrid search default (FTS5+Gemini+RRF), 866/866 vectorized</w:t>
            </w:r>
          </w:p>
        </w:tc>
      </w:tr>
      <w:tr w:rsidR="008002F3" w14:paraId="3E2F8701" w14:textId="77777777" w:rsidTr="00530994">
        <w:tc>
          <w:tcPr>
            <w:tcW w:w="2545" w:type="dxa"/>
          </w:tcPr>
          <w:p w14:paraId="7863CDFD" w14:textId="77777777" w:rsidR="008002F3" w:rsidRDefault="00000000">
            <w:pPr>
              <w:pStyle w:val="Compact"/>
            </w:pPr>
            <w:r>
              <w:t>v3.0</w:t>
            </w:r>
          </w:p>
        </w:tc>
        <w:tc>
          <w:tcPr>
            <w:tcW w:w="1697" w:type="dxa"/>
          </w:tcPr>
          <w:p w14:paraId="27E24D89" w14:textId="77777777" w:rsidR="008002F3" w:rsidRDefault="00000000">
            <w:pPr>
              <w:pStyle w:val="Compact"/>
            </w:pPr>
            <w:r>
              <w:t>Mar 23</w:t>
            </w:r>
          </w:p>
        </w:tc>
        <w:tc>
          <w:tcPr>
            <w:tcW w:w="3677" w:type="dxa"/>
          </w:tcPr>
          <w:p w14:paraId="2FC54687" w14:textId="77777777" w:rsidR="008002F3" w:rsidRDefault="00000000">
            <w:pPr>
              <w:pStyle w:val="Compact"/>
            </w:pPr>
            <w:r>
              <w:t>KG v2 (LLM, 384 entities), Cross-Agent Intelligence, HTTP API, dashboard</w:t>
            </w:r>
          </w:p>
        </w:tc>
      </w:tr>
    </w:tbl>
    <w:p w14:paraId="405B02A9" w14:textId="77777777" w:rsidR="008002F3" w:rsidRDefault="005A160D">
      <w:r>
        <w:rPr>
          <w:noProof/>
        </w:rPr>
      </w:r>
      <w:r>
        <w:pict w14:anchorId="6EF28321">
          <v:rect id="Horizontal Line 13" o:spid="_x0000_s1026" style="width:44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8whcZ3AAAAAgBAAAPAAAAZHJzL2Rvd25yZXYueG1sTI/NTsMw&#13;&#10;EITvSLyDtUjcqEMQKErjVOGn10oUJOjNjbd21HgdxW4T3p6FC1xGWo1mdr5qNftenHGMXSAFt4sM&#13;&#10;BFIbTEdWwfvb+qYAEZMmo/tAqOALI6zqy4tKlyZM9IrnbbKCSyiWWoFLaSiljK1Dr+MiDEjsHcLo&#13;&#10;deJztNKMeuJy38s8yx6k1x3xB6cHfHLYHrcnr+Bl2G2aextl85Hc5zE8Tmu3sUpdX83PS5ZmCSLh&#13;&#10;nP4S8MPA+6HmYftwIhNFr4Bp0q+yVxR3zLJXkOcg60r+B6i/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HzCFxn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E81EA4D" w14:textId="77777777" w:rsidR="008002F3" w:rsidRDefault="00000000">
      <w:pPr>
        <w:pStyle w:val="Ttulo2"/>
      </w:pPr>
      <w:bookmarkStart w:id="36" w:name="conclusion"/>
      <w:bookmarkEnd w:id="35"/>
      <w:r>
        <w:t>12. Conclusion</w:t>
      </w:r>
    </w:p>
    <w:p w14:paraId="5906952A" w14:textId="77777777" w:rsidR="008002F3" w:rsidRDefault="00000000">
      <w:pPr>
        <w:pStyle w:val="FirstParagraph"/>
      </w:pPr>
      <w:r>
        <w:t>nox-mem v3.0.0 demonstrates that persistent, searchable, and shareable memory for AI agent fleets is achievable with commodity infrastructure (single VPS, SQLite, local LLM). The hybrid search system consistently outperforms single-method retrieval, particularly for multilingual content and compound technical terms. The LLM-powered knowledge graph provides 15x richer entity extraction compared to regex approaches, while temporal decay ensures the graph stays current without manual curation.</w:t>
      </w:r>
    </w:p>
    <w:p w14:paraId="6C955C93" w14:textId="77777777" w:rsidR="008002F3" w:rsidRDefault="00000000">
      <w:pPr>
        <w:pStyle w:val="Corpodetexto"/>
      </w:pPr>
      <w:r>
        <w:t>The cross-agent intelligence layer transforms isolated agent memories into a collaborative knowledge base, enabling institutional learning across the fleet. Combined with the live dashboard, the system provides full observability into the collective memory of the agent organization.</w:t>
      </w:r>
    </w:p>
    <w:p w14:paraId="390D57F5" w14:textId="77777777" w:rsidR="008002F3" w:rsidRDefault="00000000">
      <w:pPr>
        <w:pStyle w:val="Corpodetexto"/>
      </w:pPr>
      <w:r>
        <w:rPr>
          <w:b/>
          <w:bCs/>
        </w:rPr>
        <w:t>Repository:</w:t>
      </w:r>
      <w:r>
        <w:t xml:space="preserve"> github.com/totobusnello/nox-workspace </w:t>
      </w:r>
      <w:r>
        <w:rPr>
          <w:b/>
          <w:bCs/>
        </w:rPr>
        <w:t>Dashboard:</w:t>
      </w:r>
      <w:r>
        <w:t xml:space="preserve"> github.com/totobusnello/agent-hub-dashboard </w:t>
      </w:r>
      <w:r>
        <w:rPr>
          <w:b/>
          <w:bCs/>
        </w:rPr>
        <w:t>Spec:</w:t>
      </w:r>
      <w:r>
        <w:t xml:space="preserve"> Projetos/memoria-nox/specs/2026-03-14-nox-memory-system-design.md</w:t>
      </w:r>
      <w:bookmarkEnd w:id="0"/>
      <w:bookmarkEnd w:id="36"/>
    </w:p>
    <w:sectPr w:rsidR="008002F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52CD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3E2D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EAA6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4668140">
    <w:abstractNumId w:val="0"/>
  </w:num>
  <w:num w:numId="2" w16cid:durableId="1102147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5513066">
    <w:abstractNumId w:val="1"/>
  </w:num>
  <w:num w:numId="4" w16cid:durableId="298076519">
    <w:abstractNumId w:val="1"/>
  </w:num>
  <w:num w:numId="5" w16cid:durableId="1344278215">
    <w:abstractNumId w:val="1"/>
  </w:num>
  <w:num w:numId="6" w16cid:durableId="1229652907">
    <w:abstractNumId w:val="1"/>
  </w:num>
  <w:num w:numId="7" w16cid:durableId="644166429">
    <w:abstractNumId w:val="1"/>
  </w:num>
  <w:num w:numId="8" w16cid:durableId="1847479185">
    <w:abstractNumId w:val="1"/>
  </w:num>
  <w:num w:numId="9" w16cid:durableId="1772236012">
    <w:abstractNumId w:val="1"/>
  </w:num>
  <w:num w:numId="10" w16cid:durableId="2046372527">
    <w:abstractNumId w:val="1"/>
  </w:num>
  <w:num w:numId="11" w16cid:durableId="1631669748">
    <w:abstractNumId w:val="1"/>
  </w:num>
  <w:num w:numId="12" w16cid:durableId="2122189307">
    <w:abstractNumId w:val="1"/>
  </w:num>
  <w:num w:numId="13" w16cid:durableId="1427456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0363560">
    <w:abstractNumId w:val="1"/>
  </w:num>
  <w:num w:numId="15" w16cid:durableId="21161668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8978202">
    <w:abstractNumId w:val="1"/>
  </w:num>
  <w:num w:numId="17" w16cid:durableId="414134630">
    <w:abstractNumId w:val="1"/>
  </w:num>
  <w:num w:numId="18" w16cid:durableId="344795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5903568">
    <w:abstractNumId w:val="1"/>
  </w:num>
  <w:num w:numId="20" w16cid:durableId="1670716194">
    <w:abstractNumId w:val="1"/>
  </w:num>
  <w:num w:numId="21" w16cid:durableId="1721051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6431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2F3"/>
    <w:rsid w:val="000E4B24"/>
    <w:rsid w:val="00530994"/>
    <w:rsid w:val="005A160D"/>
    <w:rsid w:val="0080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CB71296"/>
  <w15:docId w15:val="{1D77720E-A3DE-EE4F-AF10-17C1E3A8B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2583</Words>
  <Characters>16844</Characters>
  <Application>Microsoft Office Word</Application>
  <DocSecurity>0</DocSecurity>
  <Lines>673</Lines>
  <Paragraphs>525</Paragraphs>
  <ScaleCrop>false</ScaleCrop>
  <Company/>
  <LinksUpToDate>false</LinksUpToDate>
  <CharactersWithSpaces>18902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Totó Busnello</cp:lastModifiedBy>
  <cp:revision>2</cp:revision>
  <dcterms:created xsi:type="dcterms:W3CDTF">2026-03-23T14:07:00Z</dcterms:created>
  <dcterms:modified xsi:type="dcterms:W3CDTF">2026-03-23T14:09:00Z</dcterms:modified>
</cp:coreProperties>
</file>