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{{</w:t>
      </w:r>
      <w:r w:rsidR="00B971A1" w:rsidRPr="00EE374D">
        <w:rPr>
          <w:sz w:val="22"/>
        </w:rPr>
        <w:t>datefrom</w:t>
      </w:r>
      <w:r w:rsidR="008F0AC4" w:rsidRPr="00EE374D">
        <w:rPr>
          <w:sz w:val="22"/>
        </w:rPr>
        <w:t>}</w:t>
      </w:r>
      <w:r w:rsidR="00B971A1" w:rsidRPr="00EE374D">
        <w:rPr>
          <w:sz w:val="22"/>
        </w:rPr>
        <w:t>}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{{dateto}}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CB21B0" w:rsidRPr="00A43B50" w14:paraId="7E86DA06" w14:textId="77777777" w:rsidTr="00CB21B0">
        <w:trPr>
          <w:tblCellSpacing w:w="8" w:type="dxa"/>
        </w:trPr>
        <w:tc>
          <w:tcPr>
            <w:tcW w:w="4988" w:type="pct"/>
            <w:gridSpan w:val="10"/>
            <w:shd w:val="clear" w:color="auto" w:fill="FFFFFF"/>
            <w:vAlign w:val="center"/>
          </w:tcPr>
          <w:p w14:paraId="74446295" w14:textId="614EF43D" w:rsidR="00CB21B0" w:rsidRPr="00A43B50" w:rsidRDefault="00D609B2" w:rsidP="00EE374D">
            <w:r w:rsidRPr="00A43B50">
              <w:t>{%</w:t>
            </w:r>
            <w:r w:rsidR="00CB21B0" w:rsidRPr="00A43B50">
              <w:t>tr for rule in rule_add %}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>{{</w:t>
            </w:r>
            <w:r w:rsidR="009A720E" w:rsidRPr="00A43B50">
              <w:t xml:space="preserve">r </w:t>
            </w:r>
            <w:r w:rsidRPr="00A43B50">
              <w:t>rule.no}}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{{rule.time}}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{{rule.by}}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>{{</w:t>
            </w:r>
            <w:r w:rsidR="00C95963" w:rsidRPr="00A43B50">
              <w:t xml:space="preserve">r </w:t>
            </w:r>
            <w:r w:rsidRPr="00A43B50">
              <w:t>rule.name}}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>{{</w:t>
            </w:r>
            <w:r w:rsidR="00C95963" w:rsidRPr="00A43B50">
              <w:t xml:space="preserve">r </w:t>
            </w:r>
            <w:r w:rsidRPr="00A43B50">
              <w:t>rule.source}}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>{{</w:t>
            </w:r>
            <w:r w:rsidR="00C95963" w:rsidRPr="00A43B50">
              <w:t xml:space="preserve">r </w:t>
            </w:r>
            <w:r w:rsidRPr="00A43B50">
              <w:t>rule.dest}}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>{{</w:t>
            </w:r>
            <w:r w:rsidR="00E2340A">
              <w:t xml:space="preserve">r </w:t>
            </w:r>
            <w:r w:rsidRPr="00A43B50">
              <w:t>rule.</w:t>
            </w:r>
            <w:r w:rsidR="00DE6ECB" w:rsidRPr="00A43B50">
              <w:t>ser</w:t>
            </w:r>
            <w:r w:rsidRPr="00A43B50">
              <w:t>}}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>{{</w:t>
            </w:r>
            <w:r w:rsidR="00E2340A">
              <w:t xml:space="preserve">r </w:t>
            </w:r>
            <w:r w:rsidRPr="00A43B50">
              <w:t>rule.</w:t>
            </w:r>
            <w:r w:rsidR="00B342BD" w:rsidRPr="00A43B50">
              <w:t>act</w:t>
            </w:r>
            <w:r w:rsidRPr="00A43B50">
              <w:t>}}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>{{</w:t>
            </w:r>
            <w:r w:rsidR="00E2340A">
              <w:t xml:space="preserve">r </w:t>
            </w:r>
            <w:r w:rsidRPr="00A43B50">
              <w:t>rule.</w:t>
            </w:r>
            <w:r w:rsidR="002B58F7" w:rsidRPr="00A43B50">
              <w:t>ena</w:t>
            </w:r>
            <w:r w:rsidR="00024CC9" w:rsidRPr="00A43B50">
              <w:t>ble</w:t>
            </w:r>
            <w:r w:rsidRPr="00A43B50">
              <w:t>}}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>{{</w:t>
            </w:r>
            <w:r w:rsidR="00E2340A">
              <w:t xml:space="preserve">r </w:t>
            </w:r>
            <w:r w:rsidRPr="00A43B50">
              <w:t>rule.</w:t>
            </w:r>
            <w:r w:rsidR="009C0DFD" w:rsidRPr="00A43B50">
              <w:t>exp</w:t>
            </w:r>
            <w:r w:rsidRPr="00A43B50">
              <w:t>}}</w:t>
            </w:r>
          </w:p>
        </w:tc>
      </w:tr>
      <w:tr w:rsidR="00CB21B0" w:rsidRPr="00A43B50" w14:paraId="7FB753D0" w14:textId="77777777" w:rsidTr="00CB21B0">
        <w:trPr>
          <w:tblCellSpacing w:w="8" w:type="dxa"/>
        </w:trPr>
        <w:tc>
          <w:tcPr>
            <w:tcW w:w="4988" w:type="pct"/>
            <w:gridSpan w:val="10"/>
            <w:shd w:val="clear" w:color="auto" w:fill="FFFFFF"/>
            <w:vAlign w:val="center"/>
          </w:tcPr>
          <w:p w14:paraId="40D67E47" w14:textId="298FFA11" w:rsidR="00CB21B0" w:rsidRPr="00A43B50" w:rsidRDefault="00F611C7" w:rsidP="00EE374D">
            <w:r w:rsidRPr="00A43B50">
              <w:t>{%</w:t>
            </w:r>
            <w:r w:rsidR="00CB21B0" w:rsidRPr="00A43B50">
              <w:t>tr endfor %}</w:t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1C1A5AF2" w14:textId="77777777" w:rsidTr="00803152">
        <w:trPr>
          <w:tblCellSpacing w:w="8" w:type="dxa"/>
        </w:trPr>
        <w:tc>
          <w:tcPr>
            <w:tcW w:w="4988" w:type="pct"/>
            <w:gridSpan w:val="10"/>
            <w:shd w:val="clear" w:color="auto" w:fill="FFFFFF"/>
            <w:vAlign w:val="center"/>
          </w:tcPr>
          <w:p w14:paraId="5AB63BA0" w14:textId="0218A953" w:rsidR="00AD3B16" w:rsidRPr="00A43B50" w:rsidRDefault="00AD3B16" w:rsidP="00803152">
            <w:r w:rsidRPr="00A43B50">
              <w:t>{%</w:t>
            </w:r>
            <w:r>
              <w:t>tr for rule in rule_mod</w:t>
            </w:r>
            <w:r w:rsidRPr="00A43B50">
              <w:t xml:space="preserve"> %}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>{{r rule.no}}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{{rule.time}}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{{rule.by}}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>{{r rule.name}}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>{{r rule.source}}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>{{r rule.dest}}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rule.ser}}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rule.act}}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rule.enable}}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rule.exp}}</w:t>
            </w:r>
          </w:p>
        </w:tc>
      </w:tr>
      <w:tr w:rsidR="00AD3B16" w:rsidRPr="00A43B50" w14:paraId="441AA5B3" w14:textId="77777777" w:rsidTr="00803152">
        <w:trPr>
          <w:tblCellSpacing w:w="8" w:type="dxa"/>
        </w:trPr>
        <w:tc>
          <w:tcPr>
            <w:tcW w:w="4988" w:type="pct"/>
            <w:gridSpan w:val="10"/>
            <w:shd w:val="clear" w:color="auto" w:fill="FFFFFF"/>
            <w:vAlign w:val="center"/>
          </w:tcPr>
          <w:p w14:paraId="07CC4FB6" w14:textId="77777777" w:rsidR="00AD3B16" w:rsidRPr="00A43B50" w:rsidRDefault="00AD3B16" w:rsidP="00803152">
            <w:r w:rsidRPr="00A43B50">
              <w:t>{%tr endfor %}</w:t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3C58CB0E" w14:textId="77777777" w:rsidTr="00803152">
        <w:trPr>
          <w:tblCellSpacing w:w="8" w:type="dxa"/>
        </w:trPr>
        <w:tc>
          <w:tcPr>
            <w:tcW w:w="4988" w:type="pct"/>
            <w:gridSpan w:val="10"/>
            <w:shd w:val="clear" w:color="auto" w:fill="FFFFFF"/>
            <w:vAlign w:val="center"/>
          </w:tcPr>
          <w:p w14:paraId="62143597" w14:textId="0551ECED" w:rsidR="00AD3B16" w:rsidRPr="00A43B50" w:rsidRDefault="00AD3B16" w:rsidP="00803152">
            <w:r w:rsidRPr="00A43B50">
              <w:t>{%</w:t>
            </w:r>
            <w:r w:rsidR="00E555D9">
              <w:t>tr for rule in rule_del</w:t>
            </w:r>
            <w:r w:rsidRPr="00A43B50">
              <w:t xml:space="preserve"> %}</w:t>
            </w:r>
          </w:p>
        </w:tc>
      </w:tr>
      <w:tr w:rsidR="00AD3B16" w:rsidRPr="00A43B50" w14:paraId="0DB2681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572B2D3" w14:textId="77777777" w:rsidR="00AD3B16" w:rsidRPr="00A43B50" w:rsidRDefault="00AD3B16" w:rsidP="00803152">
            <w:r w:rsidRPr="00A43B50">
              <w:t>{{r rule.no}}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C432139" w14:textId="77777777" w:rsidR="00AD3B16" w:rsidRPr="00A43B50" w:rsidRDefault="00AD3B16" w:rsidP="00803152">
            <w:r w:rsidRPr="00A43B50">
              <w:t>{{rule.time}}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065E2FA6" w14:textId="77777777" w:rsidR="00AD3B16" w:rsidRPr="00A43B50" w:rsidRDefault="00AD3B16" w:rsidP="00803152">
            <w:r w:rsidRPr="00A43B50">
              <w:t>{{rule.by}}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6569FA9" w14:textId="77777777" w:rsidR="00AD3B16" w:rsidRPr="00A43B50" w:rsidRDefault="00AD3B16" w:rsidP="00803152">
            <w:r w:rsidRPr="00A43B50">
              <w:t>{{r rule.name}}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2438049E" w14:textId="77777777" w:rsidR="00AD3B16" w:rsidRPr="00A43B50" w:rsidRDefault="00AD3B16" w:rsidP="00803152">
            <w:r w:rsidRPr="00A43B50">
              <w:t>{{r rule.source}}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1415DC4C" w14:textId="77777777" w:rsidR="00AD3B16" w:rsidRPr="00A43B50" w:rsidRDefault="00AD3B16" w:rsidP="00803152">
            <w:r w:rsidRPr="00A43B50">
              <w:t>{{r rule.dest}}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5B0FA3F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rule.ser}}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117D03ED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rule.act}}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040C680E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rule.enable}}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6B00831A" w14:textId="77777777" w:rsidR="00AD3B16" w:rsidRPr="00A43B50" w:rsidRDefault="00AD3B16" w:rsidP="00803152">
            <w:r w:rsidRPr="00A43B50">
              <w:t>{{</w:t>
            </w:r>
            <w:r>
              <w:t xml:space="preserve">r </w:t>
            </w:r>
            <w:r w:rsidRPr="00A43B50">
              <w:t>rule.exp}}</w:t>
            </w:r>
          </w:p>
        </w:tc>
      </w:tr>
      <w:tr w:rsidR="00AD3B16" w:rsidRPr="00A43B50" w14:paraId="137E830B" w14:textId="77777777" w:rsidTr="00803152">
        <w:trPr>
          <w:tblCellSpacing w:w="8" w:type="dxa"/>
        </w:trPr>
        <w:tc>
          <w:tcPr>
            <w:tcW w:w="4988" w:type="pct"/>
            <w:gridSpan w:val="10"/>
            <w:shd w:val="clear" w:color="auto" w:fill="FFFFFF"/>
            <w:vAlign w:val="center"/>
          </w:tcPr>
          <w:p w14:paraId="1051217D" w14:textId="77777777" w:rsidR="00AD3B16" w:rsidRPr="00A43B50" w:rsidRDefault="00AD3B16" w:rsidP="00803152">
            <w:r w:rsidRPr="00A43B50">
              <w:t>{%tr endfor %}</w:t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  <w:tr w:rsidR="00816B83" w:rsidRPr="00A43B50" w14:paraId="05A530A2" w14:textId="77777777" w:rsidTr="00D411BB">
        <w:trPr>
          <w:tblCellSpacing w:w="8" w:type="dxa"/>
        </w:trPr>
        <w:tc>
          <w:tcPr>
            <w:tcW w:w="0" w:type="auto"/>
            <w:gridSpan w:val="6"/>
            <w:shd w:val="clear" w:color="auto" w:fill="FFFFFF"/>
            <w:vAlign w:val="center"/>
          </w:tcPr>
          <w:p w14:paraId="70F517F6" w14:textId="669D0733" w:rsidR="00D411BB" w:rsidRPr="00A43B50" w:rsidRDefault="002A5991" w:rsidP="00EE374D">
            <w:r w:rsidRPr="00A43B50">
              <w:t>{%</w:t>
            </w:r>
            <w:r w:rsidR="00FC01B1">
              <w:t>tr for rule in def</w:t>
            </w:r>
            <w:r w:rsidR="00D411BB" w:rsidRPr="00A43B50">
              <w:t>_ser %}</w:t>
            </w:r>
          </w:p>
        </w:tc>
      </w:tr>
      <w:tr w:rsidR="00D411BB" w:rsidRPr="00A43B50" w14:paraId="7501C3B2" w14:textId="77777777" w:rsidTr="00D411BB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2D47587F" w14:textId="4B21909A" w:rsidR="00D411BB" w:rsidRPr="00A43B50" w:rsidRDefault="00D411BB" w:rsidP="00EE374D">
            <w:r w:rsidRPr="00A43B50">
              <w:t>{{</w:t>
            </w:r>
            <w:r w:rsidR="00BE49D0" w:rsidRPr="00A43B50">
              <w:t>rule.name</w:t>
            </w:r>
            <w:r w:rsidRPr="00A43B50">
              <w:t>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1AC8F8" w14:textId="61A4B618" w:rsidR="00D411BB" w:rsidRPr="00A43B50" w:rsidRDefault="00D411BB" w:rsidP="00EE374D">
            <w:r w:rsidRPr="00A43B50">
              <w:t>{{rule.</w:t>
            </w:r>
            <w:r w:rsidR="00816B83" w:rsidRPr="00A43B50">
              <w:t>pro</w:t>
            </w:r>
            <w:r w:rsidRPr="00A43B50">
              <w:t>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9C9ADA" w14:textId="6638C398" w:rsidR="00D411BB" w:rsidRPr="00A43B50" w:rsidRDefault="00D411BB" w:rsidP="00EE374D">
            <w:r w:rsidRPr="00A43B50">
              <w:t>{{rule.</w:t>
            </w:r>
            <w:r w:rsidR="00A97D61" w:rsidRPr="00A43B50">
              <w:t>dest</w:t>
            </w:r>
            <w:r w:rsidRPr="00A43B50">
              <w:t>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ED5EFC" w14:textId="33F151D3" w:rsidR="00D411BB" w:rsidRPr="00A43B50" w:rsidRDefault="00D411BB" w:rsidP="00EE374D">
            <w:r w:rsidRPr="00A43B50">
              <w:t>{{rule.</w:t>
            </w:r>
            <w:r w:rsidR="00672539" w:rsidRPr="00A43B50">
              <w:t>source</w:t>
            </w:r>
            <w:r w:rsidRPr="00A43B50">
              <w:t>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61AF74" w14:textId="13B2281D" w:rsidR="00D411BB" w:rsidRPr="00A43B50" w:rsidRDefault="00D411BB" w:rsidP="00EE374D">
            <w:r w:rsidRPr="00A43B50">
              <w:t>{{rule.</w:t>
            </w:r>
            <w:r w:rsidR="00DA4961" w:rsidRPr="00A43B50">
              <w:t>time</w:t>
            </w:r>
            <w:r w:rsidRPr="00A43B50">
              <w:t>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4E10B" w14:textId="51194A1C" w:rsidR="00D411BB" w:rsidRPr="00A43B50" w:rsidRDefault="00D411BB" w:rsidP="00EE374D">
            <w:r w:rsidRPr="00A43B50">
              <w:t>{{rule.</w:t>
            </w:r>
            <w:r w:rsidR="00DA4961" w:rsidRPr="00A43B50">
              <w:t>by</w:t>
            </w:r>
            <w:r w:rsidRPr="00A43B50">
              <w:t>}}</w:t>
            </w:r>
          </w:p>
        </w:tc>
      </w:tr>
      <w:tr w:rsidR="00816B83" w:rsidRPr="00A43B50" w14:paraId="0392B7BF" w14:textId="77777777" w:rsidTr="00D411BB">
        <w:trPr>
          <w:tblCellSpacing w:w="8" w:type="dxa"/>
        </w:trPr>
        <w:tc>
          <w:tcPr>
            <w:tcW w:w="0" w:type="auto"/>
            <w:gridSpan w:val="6"/>
            <w:shd w:val="clear" w:color="auto" w:fill="FFFFFF"/>
            <w:vAlign w:val="center"/>
          </w:tcPr>
          <w:p w14:paraId="5FBD7DDF" w14:textId="6BD9556D" w:rsidR="00D411BB" w:rsidRPr="00A43B50" w:rsidRDefault="002A5991" w:rsidP="00EE374D">
            <w:r w:rsidRPr="00A43B50">
              <w:t>{%</w:t>
            </w:r>
            <w:r w:rsidR="00D411BB" w:rsidRPr="00A43B50">
              <w:t>tr endfor %}</w:t>
            </w:r>
            <w:bookmarkStart w:id="0" w:name="_GoBack"/>
            <w:bookmarkEnd w:id="0"/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728FDD81" w14:textId="77777777" w:rsidTr="00E0556B">
        <w:trPr>
          <w:tblCellSpacing w:w="8" w:type="dxa"/>
        </w:trPr>
        <w:tc>
          <w:tcPr>
            <w:tcW w:w="0" w:type="auto"/>
            <w:gridSpan w:val="4"/>
            <w:shd w:val="clear" w:color="auto" w:fill="FFFFFF"/>
            <w:vAlign w:val="center"/>
          </w:tcPr>
          <w:p w14:paraId="592EC6DC" w14:textId="1EC20633" w:rsidR="00E86AAE" w:rsidRPr="00A43B50" w:rsidRDefault="00E86AAE" w:rsidP="00EE374D">
            <w:r w:rsidRPr="00A43B50">
              <w:t>{</w:t>
            </w:r>
            <w:r w:rsidR="008D74BA" w:rsidRPr="00A43B50">
              <w:t>%</w:t>
            </w:r>
            <w:r w:rsidR="00351392">
              <w:t>tr for rule in def</w:t>
            </w:r>
            <w:r w:rsidRPr="00A43B50">
              <w:t>_host</w:t>
            </w:r>
            <w:r w:rsidR="008D74BA" w:rsidRPr="00A43B50">
              <w:t xml:space="preserve"> %</w:t>
            </w:r>
            <w:r w:rsidRPr="00A43B50">
              <w:t>}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{{rule.name}}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{{rule.ip}}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{{rule.time}}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{{rule.by}}</w:t>
            </w:r>
          </w:p>
        </w:tc>
      </w:tr>
      <w:tr w:rsidR="00673736" w:rsidRPr="00A43B50" w14:paraId="61353806" w14:textId="77777777" w:rsidTr="0062322C">
        <w:trPr>
          <w:tblCellSpacing w:w="8" w:type="dxa"/>
        </w:trPr>
        <w:tc>
          <w:tcPr>
            <w:tcW w:w="0" w:type="auto"/>
            <w:gridSpan w:val="4"/>
            <w:shd w:val="clear" w:color="auto" w:fill="FFFFFF"/>
            <w:vAlign w:val="center"/>
          </w:tcPr>
          <w:p w14:paraId="2ECF4921" w14:textId="15118829" w:rsidR="00673736" w:rsidRPr="00A43B50" w:rsidRDefault="00A45C81" w:rsidP="00EE374D">
            <w:r w:rsidRPr="00A43B50">
              <w:t>{%</w:t>
            </w:r>
            <w:r w:rsidR="00673736" w:rsidRPr="00A43B50">
              <w:t xml:space="preserve">tr </w:t>
            </w:r>
            <w:r w:rsidRPr="00A43B50">
              <w:t>endfor %}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