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240" w:before="360" w:line="300" w:lineRule="auto"/>
        <w:ind w:left="-300" w:firstLine="0"/>
        <w:rPr>
          <w:b w:val="1"/>
          <w:bCs w:val="1"/>
          <w:color w:val="212121"/>
          <w:sz w:val="34"/>
          <w:szCs w:val="34"/>
        </w:rPr>
      </w:pPr>
      <w:bookmarkStart w:colFirst="0" w:colLast="0" w:name="_27iayc3owtbu" w:id="0"/>
      <w:bookmarkEnd w:id="0"/>
      <w:r w:rsidDel="00000000" w:rsidR="00000000" w:rsidRPr="00000000">
        <w:rPr>
          <w:b w:val="1"/>
          <w:bCs w:val="1"/>
          <w:color w:val="212121"/>
          <w:sz w:val="34"/>
          <w:szCs w:val="34"/>
          <w:rtl w:val="0"/>
        </w:rPr>
        <w:t xml:space="preserve">Exercise 06 — Decomposition Rules (Правила декомпозиции) </w:t>
      </w:r>
    </w:p>
    <w:p w:rsidR="00000000" w:rsidDel="00000000" w:rsidP="00000000" w:rsidRDefault="00000000" w:rsidRPr="00000000" w14:paraId="00000002">
      <w:pPr>
        <w:spacing w:after="240" w:before="6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Цель 1: подготовка к празднованию Нового года</w:t>
      </w:r>
    </w:p>
    <w:p w:rsidR="00000000" w:rsidDel="00000000" w:rsidP="00000000" w:rsidRDefault="00000000" w:rsidRPr="00000000" w14:paraId="00000003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Цель декомпозиции: 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разбить комплексную задачу подготовки к Новому году на последовательные этапы для снижения стресса и обеспечения качественной организации праздника.</w:t>
      </w:r>
    </w:p>
    <w:p w:rsidR="00000000" w:rsidDel="00000000" w:rsidP="00000000" w:rsidRDefault="00000000" w:rsidRPr="00000000" w14:paraId="00000004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Пользователи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я, планирующая семейный праздник; семья, гости.</w:t>
      </w:r>
    </w:p>
    <w:p w:rsidR="00000000" w:rsidDel="00000000" w:rsidP="00000000" w:rsidRDefault="00000000" w:rsidRPr="00000000" w14:paraId="00000005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Потребности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6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Подготовиться к празднику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Купить подарки для близких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Закупить продукты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Спланировать и приготовить праздничное меню</w:t>
      </w:r>
    </w:p>
    <w:p w:rsidR="00000000" w:rsidDel="00000000" w:rsidP="00000000" w:rsidRDefault="00000000" w:rsidRPr="00000000" w14:paraId="0000000A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Событийная декомпозиция цели 1.</w:t>
      </w:r>
    </w:p>
    <w:p w:rsidR="00000000" w:rsidDel="00000000" w:rsidP="00000000" w:rsidRDefault="00000000" w:rsidRPr="00000000" w14:paraId="0000000B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Уровень 0: подготовиться к Новому году</w:t>
      </w:r>
    </w:p>
    <w:p w:rsidR="00000000" w:rsidDel="00000000" w:rsidP="00000000" w:rsidRDefault="00000000" w:rsidRPr="00000000" w14:paraId="0000000C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Стартовое событие: договориться начать подготовку к Новому году</w:t>
      </w:r>
    </w:p>
    <w:p w:rsidR="00000000" w:rsidDel="00000000" w:rsidP="00000000" w:rsidRDefault="00000000" w:rsidRPr="00000000" w14:paraId="0000000D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Финальное событие: стол накрыт к празднованию Нового года</w:t>
      </w:r>
    </w:p>
    <w:p w:rsidR="00000000" w:rsidDel="00000000" w:rsidP="00000000" w:rsidRDefault="00000000" w:rsidRPr="00000000" w14:paraId="0000000E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Критерий разбиения уровня 1: основные события дня</w:t>
      </w:r>
    </w:p>
    <w:p w:rsidR="00000000" w:rsidDel="00000000" w:rsidP="00000000" w:rsidRDefault="00000000" w:rsidRPr="00000000" w14:paraId="0000000F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Критерий разбиения уровня 2: основные активности дня</w:t>
      </w:r>
    </w:p>
    <w:p w:rsidR="00000000" w:rsidDel="00000000" w:rsidP="00000000" w:rsidRDefault="00000000" w:rsidRPr="00000000" w14:paraId="00000010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color w:val="212121"/>
          <w:sz w:val="23"/>
          <w:szCs w:val="23"/>
        </w:rPr>
        <w:drawing>
          <wp:inline distB="114300" distT="114300" distL="114300" distR="114300">
            <wp:extent cx="5731200" cy="269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60" w:lineRule="auto"/>
        <w:rPr>
          <w:b w:val="1"/>
          <w:bCs w:val="1"/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Цель 2: сделать отчет к концу календарного года на работе</w:t>
      </w:r>
    </w:p>
    <w:p w:rsidR="00000000" w:rsidDel="00000000" w:rsidP="00000000" w:rsidRDefault="00000000" w:rsidRPr="00000000" w14:paraId="00000012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Цель декомпозиции: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 структурировать процесс подготовки, согласования и утверждения годового отчета на последовательные этапы для своевременного завершения задачи с учетом доработок.</w:t>
      </w:r>
    </w:p>
    <w:p w:rsidR="00000000" w:rsidDel="00000000" w:rsidP="00000000" w:rsidRDefault="00000000" w:rsidRPr="00000000" w14:paraId="00000013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Пользователи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 сотрудник компании, готовящий годовой отчет; менеджер проекта.</w:t>
      </w:r>
    </w:p>
    <w:p w:rsidR="00000000" w:rsidDel="00000000" w:rsidP="00000000" w:rsidRDefault="00000000" w:rsidRPr="00000000" w14:paraId="00000014">
      <w:pPr>
        <w:spacing w:after="240" w:before="60" w:lineRule="auto"/>
        <w:rPr>
          <w:color w:val="212121"/>
          <w:sz w:val="23"/>
          <w:szCs w:val="23"/>
        </w:rPr>
      </w:pPr>
      <w:r w:rsidDel="00000000" w:rsidR="00000000" w:rsidRPr="00000000">
        <w:rPr>
          <w:b w:val="1"/>
          <w:bCs w:val="1"/>
          <w:color w:val="212121"/>
          <w:sz w:val="23"/>
          <w:szCs w:val="23"/>
          <w:rtl w:val="0"/>
        </w:rPr>
        <w:t xml:space="preserve">Потребности</w:t>
      </w:r>
      <w:r w:rsidDel="00000000" w:rsidR="00000000" w:rsidRPr="00000000">
        <w:rPr>
          <w:color w:val="212121"/>
          <w:sz w:val="23"/>
          <w:szCs w:val="23"/>
          <w:rtl w:val="0"/>
        </w:rPr>
        <w:t xml:space="preserve">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6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Подготовить качественный годовой отчет в срок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Получить утверждение от руководства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Учесть все комментарии и правки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212121"/>
          <w:sz w:val="23"/>
          <w:szCs w:val="23"/>
          <w:u w:val="none"/>
        </w:rPr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Завершить задачу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Событийная декомпозиция для цели 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Уровень 0: согласовать годовой отчет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Стартовое событие: получено задание подготовить годовой отчет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Финальное событие: отчет утвержден руководством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Критерий разбиения уровня 1: основные события дня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Критерий разбиения уровня 2: основные активности дня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4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