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>[Дата в формате «26» марта 2026 года]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>[Исх. номер заявки]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>[Полное наименование участника]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>[Юридический адрес]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>[Предмет закупки]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  <w:t>[Срок действия предложения, дней]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[Должность подписанта]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[ФИО подписанта]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