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</w:pPr>
      <w:r>
        <w:rPr>
          <w:rFonts w:ascii="Arial" w:cs="Arial" w:eastAsia="Arial" w:hAnsi="Arial"/>
          <w:b/>
          <w:bCs/>
          <w:color w:val="1A1714"/>
          <w:sz w:val="44"/>
          <w:szCs w:val="44"/>
        </w:rPr>
        <w:t xml:space="preserve">Lai Man To</w:t>
      </w:r>
    </w:p>
    <w:p>
      <w:pPr>
        <w:spacing w:before="0" w:after="30"/>
      </w:pPr>
      <w:r>
        <w:rPr>
          <w:rFonts w:ascii="Arial" w:cs="Arial" w:eastAsia="Arial" w:hAnsi="Arial"/>
          <w:color w:val="B8613E"/>
          <w:sz w:val="22"/>
          <w:szCs w:val="22"/>
        </w:rPr>
        <w:t xml:space="preserve">Product Manager Intern</w:t>
      </w:r>
    </w:p>
    <w:p>
      <w:pPr>
        <w:spacing w:before="0" w:after="1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tototofu0601@gmail.com  |  +852 6618 6981  |  github.com/tototofu123  |  lai.codes  |  Hong Kong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SUMMARY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Technically literate product thinker who has shipped cross-platform tools, led a 4-person engineering team to 1st place, overhauled UI/UX for a 200+ member organisation, and managed sponsorship relationships from pitch to close.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EDUCATION</w:t>
      </w:r>
    </w:p>
    <w:p>
      <w:pPr>
        <w:pBdr>
          <w:bottom w:val="single" w:color="C4715A" w:sz="4"/>
        </w:pBdr>
        <w:spacing w:before="30" w:after="3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BEng Computer Engineering &amp; AI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Expected 2027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The Hong Kong University of Science and Technology (HKUST)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Relevant: Data Structures, AI Foundations, Robotics, Embedded Systems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HKDSE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Class of 2023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TWGHS Wong Fut Nam College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Level 5* English (Speaking); Level 5 English, Mathematics, Physics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PRODUCT &amp; LEADERSHIP PROJECTS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Sport Climbing Society Webpage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Figma · GitHub · AI-Assisted Development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Directed full UI/UX overhaul in Figma; implemented responsive front-end with streamlined registration flow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Used AI-assisted code generation to bridge Figma prototypes to live GitHub deployment; Git version control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Link-Saver &amp; Summarizer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JavaScript · LLM API · Cloud DB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Identified pain point, defined scope, and shipped full-stack solution handling 100+ daily links across platforms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International Student Support Agent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Dify · RAG · Prompt Engineering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Defined requirements, iterated conversational UX, shipped to student population with privacy compliance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All-in-One Combat Bot — Team Lead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Arduino · C++ · BLE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Led 4-person team; managed timeline and blockers; 1st place among 20+ teams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Delivered technical presentation on system architecture to panel of judges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EXPERIENCE</w:t>
      </w:r>
    </w:p>
    <w:p>
      <w:pPr>
        <w:pBdr>
          <w:bottom w:val="single" w:color="C4715A" w:sz="4"/>
        </w:pBdr>
        <w:spacing w:before="30" w:after="3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Vice President &amp; Team Captain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HKUST Sport Climbing Society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Directed operations for 200+ members; 25% growth; maintained Git-managed digital presence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Primary spokesperson to HKUST Sports Dept and LCSD; secured 5 corporate sponsorships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Climbing Coach &amp; Counter Staff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Lead Climbing Gyms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Managed 300+ entry client database; coordinated schedules and resolved service-level issues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CERTIFICATIONS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AI Literacy for All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Digital Education Council x HKUST (2025)</w:t>
      </w: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Advanced Creative Thinking and AI: Tools for Success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Imperial College London (2026)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SKILLS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Communication &amp; Leadership: </w:t>
      </w:r>
      <w:r>
        <w:rPr>
          <w:rFonts w:ascii="Arial" w:cs="Arial" w:eastAsia="Arial" w:hAnsi="Arial"/>
          <w:sz w:val="18"/>
          <w:szCs w:val="18"/>
        </w:rPr>
        <w:t xml:space="preserve">Public Speaking, Technical Presentation, Stakeholder Management, Sponsorship Negotiation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Technical: </w:t>
      </w:r>
      <w:r>
        <w:rPr>
          <w:rFonts w:ascii="Arial" w:cs="Arial" w:eastAsia="Arial" w:hAnsi="Arial"/>
          <w:sz w:val="18"/>
          <w:szCs w:val="18"/>
        </w:rPr>
        <w:t xml:space="preserve">Python, JavaScript, Figma, Git, Prompt Engineering, AI-Augmented Prototyping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English (native), Cantonese (native), Mandarin (native), Hakka (intermediate)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2026-03-04T14:56:23.528Z</dcterms:created>
  <dcterms:modified xsi:type="dcterms:W3CDTF">2026-03-04T14:56:23.528Z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