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1、打断数据包生成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运行代码：</w:t>
      </w:r>
      <w:r>
        <w:drawing>
          <wp:inline distT="0" distB="0" distL="114300" distR="114300">
            <wp:extent cx="1619250" cy="184785"/>
            <wp:effectExtent l="0" t="0" r="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9867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准备好所有城市的以下3种输入数据放入如下路径的对应文件夹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打断警示信息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5315" cy="10121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平面坐标的打断前LINK\NODE文件夹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4685" cy="6953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平面坐标的打断后LINK\NODE文件夹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2145" cy="67691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注意：prjROAD和prjROAD_EX2来自下图红框中成果，版本号需要保持一致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76445" cy="33210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12025" b="8721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6430" cy="18853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18307" b="1508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数据路径不变时代码中也无须修改路径。尽量不要改变数据路径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注意修改版本号，与prjROAD和prjROAD_EX2中的版本号一样</w:t>
      </w:r>
    </w:p>
    <w:p>
      <w:r>
        <w:drawing>
          <wp:inline distT="0" distB="0" distL="114300" distR="114300">
            <wp:extent cx="5273675" cy="1795145"/>
            <wp:effectExtent l="0" t="0" r="317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F5运行即可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得到如下</w:t>
      </w:r>
      <w:bookmarkStart w:id="0" w:name="_GoBack"/>
      <w:bookmarkEnd w:id="0"/>
      <w:r>
        <w:rPr>
          <w:rFonts w:hint="eastAsia"/>
          <w:lang w:val="en-US" w:eastAsia="zh-CN"/>
        </w:rPr>
        <w:t>打断数据包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143500" cy="1039495"/>
            <wp:effectExtent l="0" t="0" r="0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r="2410" b="335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2、打断数据包分组</w:t>
      </w:r>
    </w:p>
    <w:p>
      <w:r>
        <w:rPr>
          <w:rFonts w:hint="eastAsia"/>
          <w:lang w:val="en-US" w:eastAsia="zh-CN"/>
        </w:rPr>
        <w:t>运行代码：</w:t>
      </w:r>
      <w:r>
        <w:drawing>
          <wp:inline distT="0" distB="0" distL="114300" distR="114300">
            <wp:extent cx="1952625" cy="1905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先将上步中的打断数据包生成压缩包。代码是根据.rar文件进行分组</w:t>
      </w:r>
    </w:p>
    <w:p>
      <w:r>
        <w:drawing>
          <wp:inline distT="0" distB="0" distL="114300" distR="114300">
            <wp:extent cx="5270500" cy="1564005"/>
            <wp:effectExtent l="0" t="0" r="635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路径保持不改变，F5运行即可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29410"/>
            <wp:effectExtent l="0" t="0" r="889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8511"/>
    <w:multiLevelType w:val="singleLevel"/>
    <w:tmpl w:val="32188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729B"/>
    <w:rsid w:val="0C84260F"/>
    <w:rsid w:val="1381610C"/>
    <w:rsid w:val="1DFF7483"/>
    <w:rsid w:val="36812A32"/>
    <w:rsid w:val="475A1BA9"/>
    <w:rsid w:val="49AA7EB9"/>
    <w:rsid w:val="62697EB2"/>
    <w:rsid w:val="638510DF"/>
    <w:rsid w:val="656670DD"/>
    <w:rsid w:val="679A69B5"/>
    <w:rsid w:val="689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2020-12-21T02:37:44Z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