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salario &lt;- function(b,s){return(b + (s * 500))}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salario(2500,3)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&lt;- 1:6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 &lt;- c(5, -2, 3, -4, -1, 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sum(A)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sum(B)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prod(A)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prod(B)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 &lt;- (sum(B) - sum(A)) + (sum(A) + sum(B))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prod(A * B)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 &lt;- matrix(1:10, nrow = 2, ncol = 5)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M2 &lt;- matrix(1:20, nrow = 5,ncol = 4)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compras &lt;- list("arroz", "Feijão", "Óleo", "Macarrão", "Sal", "Açúcar", "Farinha de trigo", "Carnes", "Frutas", "Legumes", "hortaliças")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compras[5]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livros &lt;- data.frame(ano = c(2002, 2003, 2004, 2005), genero = c("conto", "Poesia", "Crõnica", "Romance"), lidos = c(14, 8, 15, 7))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livros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livros &lt;- rbind(livros, data.frame(ano = (2006), genero = ("Terror"), lidos = (3)))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livros$tempo &lt;- c("8 meses", "3 meses", "12 meses", "7 meses", "5 meses")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ProdDeComp &lt;- data.frame(mês = c("Junho", "Julho", "Agosto", "Setembro", "Outubro"), quantidade = c(2234, 1347, 2356, 6583, 2133))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ProdDeComp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ProdDeComp &lt;- rbind(ProdDeComp, data.frame(mês = c("Novembro", "Dezembro"), quantidade = c(5244, 2354)))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ProdDeComp$vendidos &lt;- c(2.230, 1.340, 2.100, 5.650, 2.590, 1.253, 2.361)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area &lt;- function(D,d){return(D*d)}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area(16, 12)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lado &lt;- function(D,d){return(sqrt((D / 2)^2 + (d / 2)^2 ))}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lado(24, 18)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