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94A" w:rsidRDefault="00AA539D">
      <w:r>
        <w:rPr>
          <w:rFonts w:ascii="Times" w:hAnsi="Times" w:cs="Times"/>
          <w:color w:val="000000"/>
          <w:sz w:val="24"/>
        </w:rPr>
        <w:t>1.UML</w:t>
      </w:r>
      <w:r>
        <w:rPr>
          <w:rFonts w:ascii="Songti SC" w:hAnsi="Songti SC" w:cs="Songti SC"/>
          <w:color w:val="000000"/>
          <w:sz w:val="24"/>
        </w:rPr>
        <w:t>工具</w:t>
      </w:r>
      <w:r>
        <w:rPr>
          <w:rFonts w:ascii="Times" w:hAnsi="Times" w:cs="Times"/>
          <w:color w:val="000000"/>
          <w:sz w:val="24"/>
        </w:rPr>
        <w:t xml:space="preserve">-Mac </w:t>
      </w:r>
    </w:p>
    <w:p w:rsidR="00D8694A" w:rsidRDefault="00AA539D">
      <w:r>
        <w:rPr>
          <w:rFonts w:ascii="Times" w:hAnsi="Times" w:cs="Times"/>
          <w:color w:val="000000"/>
          <w:sz w:val="24"/>
        </w:rPr>
        <w:tab/>
        <w:t>draw.io</w:t>
      </w:r>
    </w:p>
    <w:p w:rsidR="00D8694A" w:rsidRDefault="00AA539D">
      <w:r>
        <w:rPr>
          <w:rFonts w:ascii="Times" w:hAnsi="Times" w:cs="Times"/>
          <w:color w:val="000000"/>
          <w:sz w:val="24"/>
        </w:rPr>
        <w:t>2.</w:t>
      </w:r>
      <w:r>
        <w:rPr>
          <w:rFonts w:ascii="Songti SC" w:hAnsi="Songti SC" w:cs="Songti SC"/>
          <w:color w:val="000000"/>
          <w:sz w:val="24"/>
        </w:rPr>
        <w:t>用例图反馈使用交互还是内部逻辑</w:t>
      </w:r>
      <w:r>
        <w:rPr>
          <w:rFonts w:ascii="Times" w:hAnsi="Times" w:cs="Times"/>
          <w:color w:val="000000"/>
          <w:sz w:val="24"/>
        </w:rPr>
        <w:t>/</w:t>
      </w:r>
      <w:r>
        <w:rPr>
          <w:rFonts w:ascii="Songti SC" w:hAnsi="Songti SC" w:cs="Songti SC"/>
          <w:color w:val="000000"/>
          <w:sz w:val="24"/>
        </w:rPr>
        <w:t>关系</w:t>
      </w:r>
      <w:r>
        <w:rPr>
          <w:rFonts w:ascii="Times" w:hAnsi="Times" w:cs="Times"/>
          <w:color w:val="000000"/>
          <w:sz w:val="24"/>
        </w:rPr>
        <w:t xml:space="preserve"> </w:t>
      </w:r>
    </w:p>
    <w:p w:rsidR="00D8694A" w:rsidRDefault="00AA539D">
      <w:pPr>
        <w:rPr>
          <w:rFonts w:ascii="Songti SC" w:hAnsi="Songti SC" w:cs="Songti SC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t xml:space="preserve">3. </w:t>
      </w:r>
      <w:r>
        <w:rPr>
          <w:rFonts w:ascii="Songti SC" w:hAnsi="Songti SC" w:cs="Songti SC"/>
          <w:color w:val="000000"/>
          <w:sz w:val="24"/>
        </w:rPr>
        <w:t>组件图反应到哪一层级，进程</w:t>
      </w:r>
      <w:r>
        <w:rPr>
          <w:rFonts w:ascii="Songti SC" w:hAnsi="Songti SC" w:cs="Songti SC"/>
          <w:color w:val="000000"/>
          <w:sz w:val="24"/>
        </w:rPr>
        <w:t>/</w:t>
      </w:r>
      <w:r>
        <w:rPr>
          <w:rFonts w:ascii="Songti SC" w:hAnsi="Songti SC" w:cs="Songti SC"/>
          <w:color w:val="000000"/>
          <w:sz w:val="24"/>
        </w:rPr>
        <w:t>硬件模块，还是代码编译</w:t>
      </w:r>
    </w:p>
    <w:p w:rsidR="009C6A49" w:rsidRDefault="009C6A49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设计软件的</w:t>
      </w:r>
      <w:r w:rsidR="00AA539D">
        <w:rPr>
          <w:rFonts w:hint="eastAsia"/>
        </w:rPr>
        <w:t>U</w:t>
      </w:r>
      <w:r w:rsidR="00AA539D">
        <w:t>ML</w:t>
      </w:r>
      <w:r w:rsidR="00AA539D">
        <w:rPr>
          <w:rFonts w:hint="eastAsia"/>
        </w:rPr>
        <w:t>输出范畴。。。</w:t>
      </w:r>
    </w:p>
    <w:sectPr w:rsidR="009C6A49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694A"/>
    <w:rsid w:val="009C6A49"/>
    <w:rsid w:val="00AA539D"/>
    <w:rsid w:val="00D8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AFD11"/>
  <w15:docId w15:val="{82E1601B-F815-E148-B5C0-5241F759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CocoaOOXMLWriter/1671.6</generator>
</meta>
</file>

<file path=customXml/itemProps1.xml><?xml version="1.0" encoding="utf-8"?>
<ds:datastoreItem xmlns:ds="http://schemas.openxmlformats.org/officeDocument/2006/customXml" ds:itemID="{DBE9CB76-6C63-5C48-A4E8-95E3852C6B60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3</cp:revision>
  <dcterms:created xsi:type="dcterms:W3CDTF">2020-06-02T02:43:00Z</dcterms:created>
  <dcterms:modified xsi:type="dcterms:W3CDTF">2020-06-02T02:48:00Z</dcterms:modified>
</cp:coreProperties>
</file>