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9A4F" w14:textId="77777777" w:rsidR="00A73350" w:rsidRPr="008E7A3A" w:rsidRDefault="00A73350" w:rsidP="008E7A3A">
      <w:pPr>
        <w:pStyle w:val="Title"/>
      </w:pPr>
      <w:proofErr w:type="spellStart"/>
      <w:r w:rsidRPr="008E7A3A">
        <w:rPr>
          <w:rStyle w:val="TitleChar"/>
        </w:rPr>
        <w:t>WorldWide</w:t>
      </w:r>
      <w:proofErr w:type="spellEnd"/>
      <w:r w:rsidRPr="008E7A3A">
        <w:rPr>
          <w:rStyle w:val="TitleChar"/>
        </w:rPr>
        <w:t xml:space="preserve"> Weather Carousel</w:t>
      </w:r>
      <w:r w:rsidRPr="008E7A3A">
        <w:t xml:space="preserve"> </w:t>
      </w:r>
    </w:p>
    <w:p w14:paraId="732F4A45" w14:textId="191E8E76" w:rsidR="006F0EEF" w:rsidRDefault="00A73350" w:rsidP="008E7A3A">
      <w:pPr>
        <w:pStyle w:val="Heading1"/>
      </w:pPr>
      <w:r>
        <w:t xml:space="preserve">Role for Shiro Ishii - </w:t>
      </w:r>
      <w:r>
        <w:t>IT 102 Quarter Project, Fall 2023</w:t>
      </w:r>
    </w:p>
    <w:p w14:paraId="4EB77C3C" w14:textId="77777777" w:rsidR="008E7A3A" w:rsidRPr="008E7A3A" w:rsidRDefault="008E7A3A" w:rsidP="008E7A3A"/>
    <w:p w14:paraId="67DE7C13" w14:textId="4F358E39" w:rsidR="006C4348" w:rsidRDefault="008E7A3A" w:rsidP="006C4348">
      <w:pPr>
        <w:pStyle w:val="Subtitle"/>
        <w:numPr>
          <w:ilvl w:val="0"/>
          <w:numId w:val="0"/>
        </w:numPr>
      </w:pPr>
      <w:r>
        <w:t xml:space="preserve">Created the image object arrays that corresponds to 12 city names and pictures such as </w:t>
      </w:r>
      <w:r w:rsidRPr="008E7A3A">
        <w:t xml:space="preserve">Seattle, Berlin, New York, Manila, London, Paris, Tokyo, Beijing, Adelaide, Johannesburg, Cairo, </w:t>
      </w:r>
      <w:r>
        <w:t xml:space="preserve">and </w:t>
      </w:r>
      <w:r w:rsidRPr="008E7A3A">
        <w:t>Rio De Janeiro</w:t>
      </w:r>
      <w:r>
        <w:t>.</w:t>
      </w:r>
    </w:p>
    <w:p w14:paraId="2775DD02" w14:textId="7489D9DF" w:rsidR="003F75EB" w:rsidRDefault="003F75EB" w:rsidP="003F75EB">
      <w:r>
        <w:t>Explanation:</w:t>
      </w:r>
    </w:p>
    <w:p w14:paraId="6FAC5B08" w14:textId="77777777" w:rsidR="003F75EB" w:rsidRDefault="003F75EB" w:rsidP="003F75EB">
      <w:r>
        <w:t xml:space="preserve">An array named </w:t>
      </w:r>
      <w:proofErr w:type="spellStart"/>
      <w:r>
        <w:t>imageObjects</w:t>
      </w:r>
      <w:proofErr w:type="spellEnd"/>
      <w:r>
        <w:t xml:space="preserve"> is created, and it contains 12 elements (indexed from 0 to 11), each holding a new instance of the JavaScript Image object.</w:t>
      </w:r>
    </w:p>
    <w:p w14:paraId="2CFD2DA6" w14:textId="5EAF8347" w:rsidR="003F75EB" w:rsidRDefault="003F75EB" w:rsidP="003F75EB">
      <w:r>
        <w:t>(</w:t>
      </w:r>
      <w:proofErr w:type="gramStart"/>
      <w:r>
        <w:t>e.g.</w:t>
      </w:r>
      <w:proofErr w:type="gramEnd"/>
      <w:r>
        <w:t xml:space="preserve"> index 0 is Seattle, (URL for picture of Seattle), index 1 is Berlin, (URL for picture of Berlin))</w:t>
      </w:r>
    </w:p>
    <w:p w14:paraId="422D42C8" w14:textId="31C68E1C" w:rsidR="003F75EB" w:rsidRDefault="003F75EB" w:rsidP="003F75EB">
      <w:r>
        <w:t xml:space="preserve">Each Image object within the array is then assigned a </w:t>
      </w:r>
      <w:proofErr w:type="spellStart"/>
      <w:r>
        <w:t>src</w:t>
      </w:r>
      <w:proofErr w:type="spellEnd"/>
      <w:r>
        <w:t xml:space="preserve"> property, specifying the URL of an image. This URL refers to different images associated with various cities.</w:t>
      </w:r>
    </w:p>
    <w:p w14:paraId="7354C1DA" w14:textId="2C0F8217" w:rsidR="008E7A3A" w:rsidRDefault="008E7A3A" w:rsidP="008E7A3A">
      <w:r>
        <w:t>Create</w:t>
      </w:r>
      <w:r w:rsidR="006C4348">
        <w:t>d</w:t>
      </w:r>
      <w:r>
        <w:t xml:space="preserve"> 2 arrays that </w:t>
      </w:r>
      <w:proofErr w:type="gramStart"/>
      <w:r>
        <w:t>corresponds</w:t>
      </w:r>
      <w:proofErr w:type="gramEnd"/>
      <w:r>
        <w:t xml:space="preserve"> to city name and picture names 1 array for City name, Desktop photo. Another array for City name, Mobile photo</w:t>
      </w:r>
      <w:r w:rsidR="003F75EB">
        <w:t xml:space="preserve">.  But we did not </w:t>
      </w:r>
      <w:proofErr w:type="gramStart"/>
      <w:r w:rsidR="003F75EB">
        <w:t>use for</w:t>
      </w:r>
      <w:proofErr w:type="gramEnd"/>
      <w:r w:rsidR="003F75EB">
        <w:t xml:space="preserve"> the Mobile photo.</w:t>
      </w:r>
    </w:p>
    <w:p w14:paraId="63554A82" w14:textId="77777777" w:rsidR="00FD4FE5" w:rsidRDefault="00FD4FE5" w:rsidP="008E7A3A"/>
    <w:p w14:paraId="5F071ADB" w14:textId="70FC36B4" w:rsidR="008E7A3A" w:rsidRDefault="00FD4FE5" w:rsidP="00FD4FE5">
      <w:pPr>
        <w:pStyle w:val="Subtitle"/>
      </w:pPr>
      <w:r>
        <w:t>P</w:t>
      </w:r>
      <w:r w:rsidRPr="00FD4FE5">
        <w:t>artitioned our code into multiple files, breaking it down into separate files such as index.html, style.css, and script.js. This approach is a common and organized way of structuring a web project in the real world.</w:t>
      </w:r>
    </w:p>
    <w:p w14:paraId="0E414B76" w14:textId="77777777" w:rsidR="00FD4FE5" w:rsidRDefault="00FD4FE5" w:rsidP="00FD4FE5">
      <w:r>
        <w:t>Explanation:</w:t>
      </w:r>
    </w:p>
    <w:p w14:paraId="351923FB" w14:textId="77777777" w:rsidR="00FD4FE5" w:rsidRDefault="00FD4FE5" w:rsidP="00FD4FE5">
      <w:r>
        <w:t>index.html - Contains the structure and content of your webpage.</w:t>
      </w:r>
    </w:p>
    <w:p w14:paraId="208616CC" w14:textId="77777777" w:rsidR="00FD4FE5" w:rsidRDefault="00FD4FE5" w:rsidP="00FD4FE5">
      <w:r>
        <w:t>style.css - Defines the visual presentation of the HTML content.</w:t>
      </w:r>
    </w:p>
    <w:p w14:paraId="03B7F9C6" w14:textId="532555F1" w:rsidR="008E7A3A" w:rsidRDefault="00FD4FE5" w:rsidP="00FD4FE5">
      <w:r>
        <w:t>script.js - Provides interactivity and behavior to the webpage through JavaScript.</w:t>
      </w:r>
    </w:p>
    <w:p w14:paraId="7E15B607" w14:textId="77777777" w:rsidR="008E36BD" w:rsidRDefault="008E36BD" w:rsidP="00FD4FE5"/>
    <w:p w14:paraId="0AD7BDC8" w14:textId="271D72EC" w:rsidR="000467B0" w:rsidRDefault="008E36BD" w:rsidP="000467B0">
      <w:pPr>
        <w:pStyle w:val="Subtitle"/>
      </w:pPr>
      <w:r>
        <w:t>Tried to m</w:t>
      </w:r>
      <w:r>
        <w:t xml:space="preserve">odularize </w:t>
      </w:r>
      <w:r w:rsidR="000467B0">
        <w:t>a</w:t>
      </w:r>
      <w:r>
        <w:t>rrays in the script into their own file(s)</w:t>
      </w:r>
      <w:r>
        <w:t xml:space="preserve"> and </w:t>
      </w:r>
      <w:r>
        <w:t>API key into separate</w:t>
      </w:r>
      <w:r>
        <w:t xml:space="preserve">.  However, </w:t>
      </w:r>
      <w:r w:rsidR="000467B0">
        <w:t xml:space="preserve">I </w:t>
      </w:r>
      <w:r w:rsidR="000467B0" w:rsidRPr="000467B0">
        <w:t>encounter</w:t>
      </w:r>
      <w:r w:rsidR="000467B0">
        <w:t>ed</w:t>
      </w:r>
      <w:r w:rsidR="000467B0" w:rsidRPr="000467B0">
        <w:t xml:space="preserve"> </w:t>
      </w:r>
      <w:proofErr w:type="gramStart"/>
      <w:r w:rsidR="000467B0" w:rsidRPr="000467B0">
        <w:t>Cross</w:t>
      </w:r>
      <w:proofErr w:type="gramEnd"/>
      <w:r w:rsidR="000467B0" w:rsidRPr="000467B0">
        <w:t>-Origin Resource Sharing (CORS) policy</w:t>
      </w:r>
      <w:r w:rsidR="000467B0">
        <w:t xml:space="preserve"> error</w:t>
      </w:r>
      <w:r w:rsidR="000467B0" w:rsidRPr="000467B0">
        <w:t xml:space="preserve">. CORS is a security feature implemented by web browsers to prevent web pages from making requests </w:t>
      </w:r>
      <w:proofErr w:type="gramStart"/>
      <w:r w:rsidR="000467B0" w:rsidRPr="000467B0">
        <w:t>to</w:t>
      </w:r>
      <w:proofErr w:type="gramEnd"/>
      <w:r w:rsidR="000467B0" w:rsidRPr="000467B0">
        <w:t xml:space="preserve"> a different origin than the one from which the web page was served, unless the server explicitly allows such requests.</w:t>
      </w:r>
    </w:p>
    <w:p w14:paraId="14BB6478" w14:textId="42DC1067" w:rsidR="000467B0" w:rsidRDefault="000467B0" w:rsidP="008E36BD">
      <w:r>
        <w:t>Explanation:</w:t>
      </w:r>
    </w:p>
    <w:p w14:paraId="20D0EF98" w14:textId="20016575" w:rsidR="000467B0" w:rsidRDefault="000467B0" w:rsidP="008E36BD">
      <w:r w:rsidRPr="000467B0">
        <w:t>The error you're seeing ("Access to script file://... from origin 'null' has been blocked by CORS policy") typically occurs when you're trying to load a script file using the file:// protocol (local file system) in your JavaScript code, and it's being restricted due to CORS policies.</w:t>
      </w:r>
    </w:p>
    <w:p w14:paraId="15A77DA9" w14:textId="73A944D0" w:rsidR="000467B0" w:rsidRDefault="000467B0" w:rsidP="008E36BD">
      <w:r>
        <w:rPr>
          <w:noProof/>
        </w:rPr>
        <w:lastRenderedPageBreak/>
        <w:drawing>
          <wp:inline distT="0" distB="0" distL="0" distR="0" wp14:anchorId="36DBC2B3" wp14:editId="722E4210">
            <wp:extent cx="5943600" cy="5667375"/>
            <wp:effectExtent l="0" t="0" r="0" b="9525"/>
            <wp:docPr id="127065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38FC" w14:textId="77777777" w:rsidR="008E36BD" w:rsidRDefault="008E36BD" w:rsidP="008E36BD"/>
    <w:p w14:paraId="04639DDA" w14:textId="77777777" w:rsidR="006F4DB3" w:rsidRDefault="000467B0" w:rsidP="00FD4FE5">
      <w:r>
        <w:t>Possible Solutions:</w:t>
      </w:r>
      <w:r w:rsidR="006F4DB3">
        <w:t xml:space="preserve">  </w:t>
      </w:r>
    </w:p>
    <w:p w14:paraId="64EE3680" w14:textId="2ACE600D" w:rsidR="008E36BD" w:rsidRDefault="006F4DB3" w:rsidP="00FD4FE5">
      <w:r>
        <w:t>T</w:t>
      </w:r>
      <w:r w:rsidRPr="006F4DB3">
        <w:t>o resolve th</w:t>
      </w:r>
      <w:r>
        <w:t>is</w:t>
      </w:r>
      <w:r w:rsidRPr="006F4DB3">
        <w:t xml:space="preserve"> CORS-related issue </w:t>
      </w:r>
      <w:r>
        <w:t>I</w:t>
      </w:r>
      <w:r w:rsidRPr="006F4DB3">
        <w:t xml:space="preserve"> </w:t>
      </w:r>
      <w:r>
        <w:t>faced</w:t>
      </w:r>
      <w:r w:rsidRPr="006F4DB3">
        <w:t xml:space="preserve"> when trying to access local files in </w:t>
      </w:r>
      <w:r>
        <w:t>the</w:t>
      </w:r>
      <w:r w:rsidRPr="006F4DB3">
        <w:t xml:space="preserve"> JavaScript code</w:t>
      </w:r>
      <w:r>
        <w:t xml:space="preserve">, I researched (Google search and ChatGPT) found below </w:t>
      </w:r>
      <w:r w:rsidRPr="006F4DB3">
        <w:t>approaches</w:t>
      </w:r>
      <w:r>
        <w:t>:</w:t>
      </w:r>
    </w:p>
    <w:p w14:paraId="3F956957" w14:textId="4E13F0A7" w:rsidR="006F4DB3" w:rsidRDefault="006F4DB3" w:rsidP="006F4DB3">
      <w:pPr>
        <w:pStyle w:val="ListParagraph"/>
        <w:numPr>
          <w:ilvl w:val="0"/>
          <w:numId w:val="4"/>
        </w:numPr>
      </w:pPr>
      <w:r>
        <w:t xml:space="preserve">Use a Local Server: Instead of directly opening the HTML file in your browser (using file:// protocol), set up a local server to serve your files. You can use tools like Node.js with Express or Python's built-in </w:t>
      </w:r>
      <w:proofErr w:type="spellStart"/>
      <w:proofErr w:type="gramStart"/>
      <w:r>
        <w:t>http.server</w:t>
      </w:r>
      <w:proofErr w:type="spellEnd"/>
      <w:proofErr w:type="gramEnd"/>
      <w:r>
        <w:t xml:space="preserve"> to create a local server. Access your HTML file through http://localhost or http://127.0.0.1.</w:t>
      </w:r>
    </w:p>
    <w:p w14:paraId="61F6F5EF" w14:textId="77777777" w:rsidR="006F4DB3" w:rsidRDefault="006F4DB3" w:rsidP="006F4DB3">
      <w:pPr>
        <w:pStyle w:val="ListParagraph"/>
        <w:numPr>
          <w:ilvl w:val="0"/>
          <w:numId w:val="4"/>
        </w:numPr>
      </w:pPr>
      <w:r>
        <w:t xml:space="preserve">Modify Browser Security Settings: Some browsers might allow you to disable CORS restrictions for local file access during development. However, this isn't recommended for production </w:t>
      </w:r>
      <w:r>
        <w:lastRenderedPageBreak/>
        <w:t>environments, and the method varies depending on the browser. For example, in Chrome, you might start it with the --allow-file-access-from-files flag, but it's not advised for general use.</w:t>
      </w:r>
    </w:p>
    <w:p w14:paraId="5A45CF07" w14:textId="77777777" w:rsidR="006F4DB3" w:rsidRDefault="006F4DB3" w:rsidP="006F4DB3"/>
    <w:p w14:paraId="5DEE13BE" w14:textId="6E04153A" w:rsidR="006F4DB3" w:rsidRDefault="006F4DB3" w:rsidP="006F4DB3">
      <w:pPr>
        <w:pStyle w:val="ListParagraph"/>
        <w:numPr>
          <w:ilvl w:val="0"/>
          <w:numId w:val="4"/>
        </w:numPr>
      </w:pPr>
      <w:r>
        <w:t>Serve Files via a Supported Protocol: Instead of accessing files via the file:// protocol, host your files on a server that uses http:// or https:// protocols. You can use services like GitHub Pages, Netlify, or even a local server as mentioned in option 1.</w:t>
      </w:r>
    </w:p>
    <w:p w14:paraId="7C3EDECF" w14:textId="117845A1" w:rsidR="006F4DB3" w:rsidRDefault="006F4DB3" w:rsidP="006F4DB3">
      <w:pPr>
        <w:pStyle w:val="ListParagraph"/>
        <w:numPr>
          <w:ilvl w:val="0"/>
          <w:numId w:val="4"/>
        </w:numPr>
      </w:pPr>
      <w:r>
        <w:t>Consider Module Bundlers: If you're using modules in JavaScript (e.g., ES6 modules), consider using a module bundler like Webpack, Parcel, or Rollup. These tools can help manage your modules and bundle them into a single file that can be loaded without CORS issues.</w:t>
      </w:r>
    </w:p>
    <w:p w14:paraId="1A42F560" w14:textId="4F2FA1A1" w:rsidR="006F4DB3" w:rsidRDefault="003C6FE4" w:rsidP="00FD4FE5">
      <w:r>
        <w:t>T</w:t>
      </w:r>
      <w:r w:rsidR="006F4DB3">
        <w:t>ried the solution 1.  Instead of creating the local web server, I used the real web server I built on AWS (because I was</w:t>
      </w:r>
      <w:r>
        <w:t xml:space="preserve"> working on</w:t>
      </w:r>
      <w:r w:rsidR="006F4DB3">
        <w:t xml:space="preserve"> the web server for IT115 final project).  However, I am still not able to resolve the issue…</w:t>
      </w:r>
    </w:p>
    <w:p w14:paraId="6D9858A3" w14:textId="77777777" w:rsidR="003C6FE4" w:rsidRDefault="003C6FE4" w:rsidP="00FD4FE5"/>
    <w:p w14:paraId="14B213DB" w14:textId="5C7E9CF0" w:rsidR="008E7A3A" w:rsidRDefault="003C6FE4" w:rsidP="003C6FE4">
      <w:pPr>
        <w:pStyle w:val="Subtitle"/>
      </w:pPr>
      <w:r>
        <w:t>Tested</w:t>
      </w:r>
      <w:r w:rsidR="008E7A3A">
        <w:t xml:space="preserve"> our code across the 5 browsers list</w:t>
      </w:r>
      <w:r>
        <w:t>ed below.</w:t>
      </w:r>
    </w:p>
    <w:p w14:paraId="1B455877" w14:textId="0BC52375" w:rsidR="003C6FE4" w:rsidRDefault="003C6FE4" w:rsidP="008E7A3A">
      <w:r>
        <w:t xml:space="preserve">The program worked for all browsers I tested.  Here is the </w:t>
      </w:r>
      <w:proofErr w:type="gramStart"/>
      <w:r>
        <w:t>cross browser</w:t>
      </w:r>
      <w:proofErr w:type="gramEnd"/>
      <w:r>
        <w:t xml:space="preserve"> test result:</w:t>
      </w:r>
    </w:p>
    <w:tbl>
      <w:tblPr>
        <w:tblW w:w="10989" w:type="dxa"/>
        <w:tblInd w:w="-828" w:type="dxa"/>
        <w:tblLook w:val="04A0" w:firstRow="1" w:lastRow="0" w:firstColumn="1" w:lastColumn="0" w:noHBand="0" w:noVBand="1"/>
      </w:tblPr>
      <w:tblGrid>
        <w:gridCol w:w="1969"/>
        <w:gridCol w:w="2255"/>
        <w:gridCol w:w="2098"/>
        <w:gridCol w:w="2084"/>
        <w:gridCol w:w="1356"/>
        <w:gridCol w:w="1227"/>
      </w:tblGrid>
      <w:tr w:rsidR="003C6FE4" w:rsidRPr="003C6FE4" w14:paraId="5713B4A8" w14:textId="77777777" w:rsidTr="003C6FE4">
        <w:trPr>
          <w:trHeight w:val="360"/>
        </w:trPr>
        <w:tc>
          <w:tcPr>
            <w:tcW w:w="196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5FF5280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B03F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Google Chrome 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401F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Edge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B9EF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Opera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C30A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FireFox</w:t>
            </w:r>
            <w:proofErr w:type="spell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E3FD6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Safari</w:t>
            </w:r>
          </w:p>
        </w:tc>
      </w:tr>
      <w:tr w:rsidR="003C6FE4" w:rsidRPr="003C6FE4" w14:paraId="4FA0633C" w14:textId="77777777" w:rsidTr="003C6FE4">
        <w:trPr>
          <w:trHeight w:val="360"/>
        </w:trPr>
        <w:tc>
          <w:tcPr>
            <w:tcW w:w="1969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A06688D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Windows 10 (Ver.22H2)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E5A2B1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119.0.6045.160)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9F465A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119.0.2151.72)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5AD3AB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Works(</w:t>
            </w:r>
            <w:proofErr w:type="gramEnd"/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ver. 105.0.4970.21)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773351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120.0)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88F5A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6FE4" w:rsidRPr="003C6FE4" w14:paraId="080467AD" w14:textId="77777777" w:rsidTr="003C6FE4">
        <w:trPr>
          <w:trHeight w:val="575"/>
        </w:trPr>
        <w:tc>
          <w:tcPr>
            <w:tcW w:w="1969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0BD23B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 OS Monterey (Ver.12.7)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8D0EAD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117.0.5938.149)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FC9B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A697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26D86F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72.0.2)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649CB2D" w14:textId="77777777" w:rsidR="003C6FE4" w:rsidRPr="003C6FE4" w:rsidRDefault="003C6FE4" w:rsidP="003C6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6F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Works (Ver. 17.0)</w:t>
            </w:r>
          </w:p>
        </w:tc>
      </w:tr>
    </w:tbl>
    <w:p w14:paraId="3243D5FF" w14:textId="77777777" w:rsidR="003C6FE4" w:rsidRDefault="003C6FE4" w:rsidP="008E7A3A"/>
    <w:p w14:paraId="3ACDAD50" w14:textId="1E1811A3" w:rsidR="008E7A3A" w:rsidRPr="00A73350" w:rsidRDefault="008E7A3A" w:rsidP="008E7A3A"/>
    <w:sectPr w:rsidR="008E7A3A" w:rsidRPr="00A7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6FE"/>
    <w:multiLevelType w:val="hybridMultilevel"/>
    <w:tmpl w:val="FCF2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01AA"/>
    <w:multiLevelType w:val="hybridMultilevel"/>
    <w:tmpl w:val="EE46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6863"/>
    <w:multiLevelType w:val="hybridMultilevel"/>
    <w:tmpl w:val="D65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269"/>
    <w:multiLevelType w:val="hybridMultilevel"/>
    <w:tmpl w:val="E76A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41481">
    <w:abstractNumId w:val="2"/>
  </w:num>
  <w:num w:numId="2" w16cid:durableId="721487441">
    <w:abstractNumId w:val="3"/>
  </w:num>
  <w:num w:numId="3" w16cid:durableId="1108358119">
    <w:abstractNumId w:val="1"/>
  </w:num>
  <w:num w:numId="4" w16cid:durableId="39539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50"/>
    <w:rsid w:val="000467B0"/>
    <w:rsid w:val="00270BDD"/>
    <w:rsid w:val="003C6FE4"/>
    <w:rsid w:val="003F75EB"/>
    <w:rsid w:val="004D62D4"/>
    <w:rsid w:val="0064071B"/>
    <w:rsid w:val="006C4348"/>
    <w:rsid w:val="006F0EEF"/>
    <w:rsid w:val="006F4DB3"/>
    <w:rsid w:val="008E36BD"/>
    <w:rsid w:val="008E7A3A"/>
    <w:rsid w:val="00A73350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36D3"/>
  <w15:chartTrackingRefBased/>
  <w15:docId w15:val="{3CC426BA-D1C0-4B77-9258-6C3A78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E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E7A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Ishii, Mia E - BAL 12 000</dc:creator>
  <cp:keywords/>
  <dc:description/>
  <cp:lastModifiedBy>Ishii, Mia E - BAL 12 000</cp:lastModifiedBy>
  <cp:revision>1</cp:revision>
  <dcterms:created xsi:type="dcterms:W3CDTF">2023-12-05T00:36:00Z</dcterms:created>
  <dcterms:modified xsi:type="dcterms:W3CDTF">2023-12-05T05:17:00Z</dcterms:modified>
</cp:coreProperties>
</file>