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03645C" w:rsidRDefault="003225CA" w:rsidP="00EF7085">
      <w:pPr>
        <w:jc w:val="center"/>
        <w:rPr>
          <w:rFonts w:ascii="Times New Roman" w:hAnsi="Times New Roman" w:cs="Times New Roman"/>
          <w:color w:val="153D63" w:themeColor="text2" w:themeTint="E6"/>
          <w:sz w:val="48"/>
          <w:szCs w:val="48"/>
        </w:rPr>
      </w:pPr>
    </w:p>
    <w:p w14:paraId="1B918971" w14:textId="6E98B359" w:rsidR="000F4DC0" w:rsidRPr="0003645C" w:rsidRDefault="003469F0" w:rsidP="004138CD">
      <w:pPr>
        <w:jc w:val="center"/>
        <w:rPr>
          <w:rFonts w:ascii="Times New Roman" w:hAnsi="Times New Roman" w:cs="Times New Roman"/>
        </w:rPr>
      </w:pPr>
      <w:r w:rsidRPr="0003645C">
        <w:rPr>
          <w:rFonts w:ascii="Times New Roman" w:hAnsi="Times New Roman" w:cs="Times New Roman"/>
          <w:color w:val="153D63" w:themeColor="text2" w:themeTint="E6"/>
          <w:sz w:val="48"/>
          <w:szCs w:val="48"/>
        </w:rPr>
        <w:t>Document d’architecture</w:t>
      </w:r>
    </w:p>
    <w:p w14:paraId="536575CE" w14:textId="77777777" w:rsidR="00EF7085" w:rsidRPr="0003645C" w:rsidRDefault="00EF7085" w:rsidP="005771D9">
      <w:pPr>
        <w:rPr>
          <w:rFonts w:ascii="Times New Roman" w:hAnsi="Times New Roman" w:cs="Times New Roman"/>
        </w:rPr>
      </w:pPr>
    </w:p>
    <w:p w14:paraId="5369F409" w14:textId="77777777" w:rsidR="00EF7085" w:rsidRPr="0003645C" w:rsidRDefault="00EF7085" w:rsidP="005771D9">
      <w:pPr>
        <w:rPr>
          <w:rFonts w:ascii="Times New Roman" w:hAnsi="Times New Roman" w:cs="Times New Roman"/>
        </w:rPr>
      </w:pPr>
    </w:p>
    <w:p w14:paraId="4F67D01A" w14:textId="77777777" w:rsidR="00EF7085" w:rsidRPr="0003645C" w:rsidRDefault="00EF7085" w:rsidP="005771D9">
      <w:pPr>
        <w:rPr>
          <w:rFonts w:ascii="Times New Roman" w:hAnsi="Times New Roman" w:cs="Times New Roman"/>
        </w:rPr>
      </w:pPr>
    </w:p>
    <w:p w14:paraId="2A2203DD" w14:textId="09A2D6D1" w:rsidR="005771D9" w:rsidRPr="0003645C" w:rsidRDefault="00EF7085" w:rsidP="00EF7085">
      <w:pPr>
        <w:jc w:val="center"/>
        <w:rPr>
          <w:rFonts w:ascii="Times New Roman" w:hAnsi="Times New Roman" w:cs="Times New Roman"/>
        </w:rPr>
      </w:pPr>
      <w:r w:rsidRPr="0003645C">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03645C" w:rsidRDefault="005771D9" w:rsidP="005771D9">
      <w:pPr>
        <w:rPr>
          <w:rFonts w:ascii="Times New Roman" w:hAnsi="Times New Roman" w:cs="Times New Roman"/>
        </w:rPr>
      </w:pPr>
    </w:p>
    <w:p w14:paraId="2D8107C8" w14:textId="77777777" w:rsidR="00EF7085" w:rsidRPr="0003645C" w:rsidRDefault="00EF7085" w:rsidP="005771D9">
      <w:pPr>
        <w:rPr>
          <w:rFonts w:ascii="Times New Roman" w:hAnsi="Times New Roman" w:cs="Times New Roman"/>
        </w:rPr>
      </w:pPr>
    </w:p>
    <w:p w14:paraId="0928B043" w14:textId="77777777" w:rsidR="00EF7085" w:rsidRPr="0003645C" w:rsidRDefault="00EF7085" w:rsidP="005771D9">
      <w:pPr>
        <w:rPr>
          <w:rFonts w:ascii="Times New Roman" w:hAnsi="Times New Roman" w:cs="Times New Roman"/>
        </w:rPr>
      </w:pPr>
    </w:p>
    <w:p w14:paraId="5E4AB1FE" w14:textId="77777777" w:rsidR="00EF7085" w:rsidRPr="0003645C" w:rsidRDefault="00EF7085" w:rsidP="005771D9">
      <w:pPr>
        <w:rPr>
          <w:rFonts w:ascii="Times New Roman" w:hAnsi="Times New Roman" w:cs="Times New Roman"/>
        </w:rPr>
      </w:pPr>
    </w:p>
    <w:p w14:paraId="48A6994F" w14:textId="77777777" w:rsidR="00EF7085" w:rsidRPr="0003645C" w:rsidRDefault="00EF7085" w:rsidP="005771D9">
      <w:pPr>
        <w:rPr>
          <w:rFonts w:ascii="Times New Roman" w:hAnsi="Times New Roman" w:cs="Times New Roman"/>
        </w:rPr>
      </w:pPr>
    </w:p>
    <w:p w14:paraId="4E9D8990" w14:textId="77777777" w:rsidR="00EF7085" w:rsidRPr="0003645C" w:rsidRDefault="00EF7085" w:rsidP="005771D9">
      <w:pPr>
        <w:rPr>
          <w:rFonts w:ascii="Times New Roman" w:hAnsi="Times New Roman" w:cs="Times New Roman"/>
        </w:rPr>
      </w:pPr>
    </w:p>
    <w:p w14:paraId="5195F2A6" w14:textId="77777777" w:rsidR="00EF7085" w:rsidRPr="0003645C" w:rsidRDefault="00EF7085" w:rsidP="005771D9">
      <w:pPr>
        <w:rPr>
          <w:rFonts w:ascii="Times New Roman" w:hAnsi="Times New Roman" w:cs="Times New Roman"/>
        </w:rPr>
      </w:pPr>
    </w:p>
    <w:p w14:paraId="649C5085" w14:textId="77777777" w:rsidR="00EF7085" w:rsidRPr="0003645C" w:rsidRDefault="00EF7085" w:rsidP="005771D9">
      <w:pPr>
        <w:rPr>
          <w:rFonts w:ascii="Times New Roman" w:hAnsi="Times New Roman" w:cs="Times New Roman"/>
        </w:rPr>
      </w:pPr>
    </w:p>
    <w:p w14:paraId="6EBD56E2" w14:textId="77777777" w:rsidR="00EF7085" w:rsidRPr="0003645C" w:rsidRDefault="00EF7085" w:rsidP="005771D9">
      <w:pPr>
        <w:rPr>
          <w:rFonts w:ascii="Times New Roman" w:hAnsi="Times New Roman" w:cs="Times New Roman"/>
        </w:rPr>
      </w:pPr>
    </w:p>
    <w:p w14:paraId="51263CF4" w14:textId="77777777" w:rsidR="00EF7085" w:rsidRPr="0003645C" w:rsidRDefault="00EF7085" w:rsidP="005771D9">
      <w:pPr>
        <w:rPr>
          <w:rFonts w:ascii="Times New Roman" w:hAnsi="Times New Roman" w:cs="Times New Roman"/>
        </w:rPr>
      </w:pPr>
    </w:p>
    <w:p w14:paraId="0708DF65" w14:textId="77777777" w:rsidR="00EF7085" w:rsidRPr="0003645C" w:rsidRDefault="00EF7085" w:rsidP="005771D9">
      <w:pPr>
        <w:rPr>
          <w:rFonts w:ascii="Times New Roman" w:hAnsi="Times New Roman" w:cs="Times New Roman"/>
        </w:rPr>
      </w:pPr>
    </w:p>
    <w:p w14:paraId="08ADE262" w14:textId="77777777" w:rsidR="00EF7085" w:rsidRPr="0003645C" w:rsidRDefault="00EF7085" w:rsidP="005771D9">
      <w:pPr>
        <w:rPr>
          <w:rFonts w:ascii="Times New Roman" w:hAnsi="Times New Roman" w:cs="Times New Roman"/>
        </w:rPr>
      </w:pPr>
    </w:p>
    <w:p w14:paraId="5531A1A0" w14:textId="77777777" w:rsidR="00EF7085" w:rsidRPr="0003645C" w:rsidRDefault="00EF7085" w:rsidP="005771D9">
      <w:pPr>
        <w:rPr>
          <w:rFonts w:ascii="Times New Roman" w:hAnsi="Times New Roman" w:cs="Times New Roman"/>
        </w:rPr>
      </w:pPr>
    </w:p>
    <w:p w14:paraId="1488331D" w14:textId="77777777" w:rsidR="00EF7085" w:rsidRPr="0003645C" w:rsidRDefault="00EF7085" w:rsidP="005771D9">
      <w:pPr>
        <w:rPr>
          <w:rFonts w:ascii="Times New Roman" w:hAnsi="Times New Roman" w:cs="Times New Roman"/>
        </w:rPr>
      </w:pPr>
    </w:p>
    <w:p w14:paraId="5F876232" w14:textId="77777777" w:rsidR="00C84C83" w:rsidRPr="0003645C" w:rsidRDefault="00C84C83" w:rsidP="005771D9">
      <w:pPr>
        <w:rPr>
          <w:rFonts w:ascii="Times New Roman" w:hAnsi="Times New Roman" w:cs="Times New Roman"/>
        </w:rPr>
      </w:pPr>
    </w:p>
    <w:p w14:paraId="0D2FED45" w14:textId="77777777" w:rsidR="00835769" w:rsidRPr="0003645C" w:rsidRDefault="00C84C83" w:rsidP="005771D9">
      <w:pPr>
        <w:rPr>
          <w:rFonts w:ascii="Times New Roman" w:hAnsi="Times New Roman" w:cs="Times New Roman"/>
          <w:sz w:val="36"/>
          <w:szCs w:val="36"/>
        </w:rPr>
      </w:pPr>
      <w:r w:rsidRPr="0003645C">
        <w:rPr>
          <w:rFonts w:ascii="Times New Roman" w:hAnsi="Times New Roman" w:cs="Times New Roman"/>
          <w:sz w:val="36"/>
          <w:szCs w:val="36"/>
        </w:rPr>
        <w:t xml:space="preserve">Projet : </w:t>
      </w:r>
      <w:r w:rsidR="00835769" w:rsidRPr="0003645C">
        <w:rPr>
          <w:rFonts w:ascii="Times New Roman" w:hAnsi="Times New Roman" w:cs="Times New Roman"/>
          <w:sz w:val="36"/>
          <w:szCs w:val="36"/>
        </w:rPr>
        <w:t xml:space="preserve">Amazon </w:t>
      </w:r>
      <w:proofErr w:type="spellStart"/>
      <w:r w:rsidR="00835769" w:rsidRPr="0003645C">
        <w:rPr>
          <w:rFonts w:ascii="Times New Roman" w:hAnsi="Times New Roman" w:cs="Times New Roman"/>
          <w:sz w:val="36"/>
          <w:szCs w:val="36"/>
        </w:rPr>
        <w:t>Review</w:t>
      </w:r>
      <w:proofErr w:type="spellEnd"/>
      <w:r w:rsidR="00835769" w:rsidRPr="0003645C">
        <w:rPr>
          <w:rFonts w:ascii="Times New Roman" w:hAnsi="Times New Roman" w:cs="Times New Roman"/>
          <w:sz w:val="36"/>
          <w:szCs w:val="36"/>
        </w:rPr>
        <w:t xml:space="preserve"> </w:t>
      </w:r>
      <w:proofErr w:type="spellStart"/>
      <w:r w:rsidR="00835769" w:rsidRPr="0003645C">
        <w:rPr>
          <w:rFonts w:ascii="Times New Roman" w:hAnsi="Times New Roman" w:cs="Times New Roman"/>
          <w:sz w:val="36"/>
          <w:szCs w:val="36"/>
        </w:rPr>
        <w:t>Analysis</w:t>
      </w:r>
      <w:proofErr w:type="spellEnd"/>
    </w:p>
    <w:p w14:paraId="4104FA38" w14:textId="013FF1E7" w:rsidR="00EF7085"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 xml:space="preserve">Auteur : </w:t>
      </w:r>
      <w:r w:rsidR="004138CD" w:rsidRPr="0003645C">
        <w:rPr>
          <w:rFonts w:ascii="Times New Roman" w:hAnsi="Times New Roman" w:cs="Times New Roman"/>
          <w:sz w:val="36"/>
          <w:szCs w:val="36"/>
        </w:rPr>
        <w:t>Dyhia TOUAHRI</w:t>
      </w:r>
    </w:p>
    <w:p w14:paraId="2C135BB7" w14:textId="6305316D" w:rsidR="00EF7085"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 xml:space="preserve">Date : </w:t>
      </w:r>
      <w:r w:rsidR="00813750" w:rsidRPr="0003645C">
        <w:rPr>
          <w:rFonts w:ascii="Times New Roman" w:hAnsi="Times New Roman" w:cs="Times New Roman"/>
          <w:sz w:val="36"/>
          <w:szCs w:val="36"/>
        </w:rPr>
        <w:t>1</w:t>
      </w:r>
      <w:r w:rsidR="003469F0" w:rsidRPr="0003645C">
        <w:rPr>
          <w:rFonts w:ascii="Times New Roman" w:hAnsi="Times New Roman" w:cs="Times New Roman"/>
          <w:sz w:val="36"/>
          <w:szCs w:val="36"/>
        </w:rPr>
        <w:t>5</w:t>
      </w:r>
      <w:r w:rsidRPr="0003645C">
        <w:rPr>
          <w:rFonts w:ascii="Times New Roman" w:hAnsi="Times New Roman" w:cs="Times New Roman"/>
          <w:sz w:val="36"/>
          <w:szCs w:val="36"/>
        </w:rPr>
        <w:t xml:space="preserve"> </w:t>
      </w:r>
      <w:r w:rsidR="003469F0" w:rsidRPr="0003645C">
        <w:rPr>
          <w:rFonts w:ascii="Times New Roman" w:hAnsi="Times New Roman" w:cs="Times New Roman"/>
          <w:sz w:val="36"/>
          <w:szCs w:val="36"/>
        </w:rPr>
        <w:t>novembre</w:t>
      </w:r>
      <w:r w:rsidRPr="0003645C">
        <w:rPr>
          <w:rFonts w:ascii="Times New Roman" w:hAnsi="Times New Roman" w:cs="Times New Roman"/>
          <w:sz w:val="36"/>
          <w:szCs w:val="36"/>
        </w:rPr>
        <w:t xml:space="preserve"> 2025</w:t>
      </w:r>
    </w:p>
    <w:p w14:paraId="41AAB8CF" w14:textId="2C70DC7D" w:rsidR="005771D9"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Version 1.0</w:t>
      </w:r>
    </w:p>
    <w:p w14:paraId="55173115" w14:textId="77777777" w:rsidR="00EF7085" w:rsidRPr="0003645C" w:rsidRDefault="00EF7085" w:rsidP="00EF7085">
      <w:pPr>
        <w:rPr>
          <w:rFonts w:ascii="Times New Roman" w:hAnsi="Times New Roman" w:cs="Times New Roman"/>
        </w:rPr>
      </w:pPr>
    </w:p>
    <w:sdt>
      <w:sdtPr>
        <w:id w:val="-142379291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E82283C" w14:textId="080858DD" w:rsidR="0035291B" w:rsidRDefault="0035291B">
          <w:pPr>
            <w:pStyle w:val="En-ttedetabledesmatires"/>
          </w:pPr>
          <w:r>
            <w:t>Table des matières</w:t>
          </w:r>
        </w:p>
        <w:p w14:paraId="50ECB690" w14:textId="342B2497" w:rsidR="0035291B" w:rsidRDefault="0035291B">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6562108" w:history="1">
            <w:r w:rsidRPr="00DA7479">
              <w:rPr>
                <w:rStyle w:val="Lienhypertexte"/>
                <w:rFonts w:ascii="Times New Roman" w:hAnsi="Times New Roman" w:cs="Times New Roman"/>
                <w:noProof/>
              </w:rPr>
              <w:t>1.</w:t>
            </w:r>
            <w:r>
              <w:rPr>
                <w:rFonts w:eastAsiaTheme="minorEastAsia"/>
                <w:noProof/>
                <w:sz w:val="24"/>
                <w:szCs w:val="24"/>
                <w:lang w:eastAsia="fr-FR"/>
              </w:rPr>
              <w:tab/>
            </w:r>
            <w:r w:rsidRPr="00DA7479">
              <w:rPr>
                <w:rStyle w:val="Lienhypertexte"/>
                <w:rFonts w:ascii="Times New Roman" w:hAnsi="Times New Roman" w:cs="Times New Roman"/>
                <w:noProof/>
              </w:rPr>
              <w:t>Contexte et objectifs</w:t>
            </w:r>
            <w:r>
              <w:rPr>
                <w:noProof/>
                <w:webHidden/>
              </w:rPr>
              <w:tab/>
            </w:r>
            <w:r>
              <w:rPr>
                <w:noProof/>
                <w:webHidden/>
              </w:rPr>
              <w:fldChar w:fldCharType="begin"/>
            </w:r>
            <w:r>
              <w:rPr>
                <w:noProof/>
                <w:webHidden/>
              </w:rPr>
              <w:instrText xml:space="preserve"> PAGEREF _Toc216562108 \h </w:instrText>
            </w:r>
            <w:r>
              <w:rPr>
                <w:noProof/>
                <w:webHidden/>
              </w:rPr>
            </w:r>
            <w:r>
              <w:rPr>
                <w:noProof/>
                <w:webHidden/>
              </w:rPr>
              <w:fldChar w:fldCharType="separate"/>
            </w:r>
            <w:r w:rsidR="00B0268A">
              <w:rPr>
                <w:noProof/>
                <w:webHidden/>
              </w:rPr>
              <w:t>3</w:t>
            </w:r>
            <w:r>
              <w:rPr>
                <w:noProof/>
                <w:webHidden/>
              </w:rPr>
              <w:fldChar w:fldCharType="end"/>
            </w:r>
          </w:hyperlink>
        </w:p>
        <w:p w14:paraId="24248EDA" w14:textId="42CEFB14" w:rsidR="0035291B" w:rsidRDefault="0035291B">
          <w:pPr>
            <w:pStyle w:val="TM2"/>
            <w:tabs>
              <w:tab w:val="left" w:pos="960"/>
              <w:tab w:val="right" w:leader="dot" w:pos="9062"/>
            </w:tabs>
            <w:rPr>
              <w:rFonts w:eastAsiaTheme="minorEastAsia"/>
              <w:noProof/>
              <w:sz w:val="24"/>
              <w:szCs w:val="24"/>
              <w:lang w:eastAsia="fr-FR"/>
            </w:rPr>
          </w:pPr>
          <w:hyperlink w:anchor="_Toc216562109" w:history="1">
            <w:r w:rsidRPr="00DA7479">
              <w:rPr>
                <w:rStyle w:val="Lienhypertexte"/>
                <w:rFonts w:ascii="Times New Roman" w:hAnsi="Times New Roman" w:cs="Times New Roman"/>
                <w:noProof/>
              </w:rPr>
              <w:t>1.1.</w:t>
            </w:r>
            <w:r>
              <w:rPr>
                <w:rFonts w:eastAsiaTheme="minorEastAsia"/>
                <w:noProof/>
                <w:sz w:val="24"/>
                <w:szCs w:val="24"/>
                <w:lang w:eastAsia="fr-FR"/>
              </w:rPr>
              <w:tab/>
            </w:r>
            <w:r w:rsidRPr="00DA7479">
              <w:rPr>
                <w:rStyle w:val="Lienhypertexte"/>
                <w:rFonts w:ascii="Times New Roman" w:hAnsi="Times New Roman" w:cs="Times New Roman"/>
                <w:noProof/>
              </w:rPr>
              <w:t>Objectifs du Système</w:t>
            </w:r>
            <w:r>
              <w:rPr>
                <w:noProof/>
                <w:webHidden/>
              </w:rPr>
              <w:tab/>
            </w:r>
            <w:r>
              <w:rPr>
                <w:noProof/>
                <w:webHidden/>
              </w:rPr>
              <w:fldChar w:fldCharType="begin"/>
            </w:r>
            <w:r>
              <w:rPr>
                <w:noProof/>
                <w:webHidden/>
              </w:rPr>
              <w:instrText xml:space="preserve"> PAGEREF _Toc216562109 \h </w:instrText>
            </w:r>
            <w:r>
              <w:rPr>
                <w:noProof/>
                <w:webHidden/>
              </w:rPr>
            </w:r>
            <w:r>
              <w:rPr>
                <w:noProof/>
                <w:webHidden/>
              </w:rPr>
              <w:fldChar w:fldCharType="separate"/>
            </w:r>
            <w:r w:rsidR="00B0268A">
              <w:rPr>
                <w:noProof/>
                <w:webHidden/>
              </w:rPr>
              <w:t>3</w:t>
            </w:r>
            <w:r>
              <w:rPr>
                <w:noProof/>
                <w:webHidden/>
              </w:rPr>
              <w:fldChar w:fldCharType="end"/>
            </w:r>
          </w:hyperlink>
        </w:p>
        <w:p w14:paraId="29890130" w14:textId="5558E8C5" w:rsidR="0035291B" w:rsidRDefault="0035291B">
          <w:pPr>
            <w:pStyle w:val="TM2"/>
            <w:tabs>
              <w:tab w:val="left" w:pos="960"/>
              <w:tab w:val="right" w:leader="dot" w:pos="9062"/>
            </w:tabs>
            <w:rPr>
              <w:rFonts w:eastAsiaTheme="minorEastAsia"/>
              <w:noProof/>
              <w:sz w:val="24"/>
              <w:szCs w:val="24"/>
              <w:lang w:eastAsia="fr-FR"/>
            </w:rPr>
          </w:pPr>
          <w:hyperlink w:anchor="_Toc216562110" w:history="1">
            <w:r w:rsidRPr="00DA7479">
              <w:rPr>
                <w:rStyle w:val="Lienhypertexte"/>
                <w:rFonts w:ascii="Times New Roman" w:hAnsi="Times New Roman" w:cs="Times New Roman"/>
                <w:noProof/>
              </w:rPr>
              <w:t>1.2.</w:t>
            </w:r>
            <w:r>
              <w:rPr>
                <w:rFonts w:eastAsiaTheme="minorEastAsia"/>
                <w:noProof/>
                <w:sz w:val="24"/>
                <w:szCs w:val="24"/>
                <w:lang w:eastAsia="fr-FR"/>
              </w:rPr>
              <w:tab/>
            </w:r>
            <w:r w:rsidRPr="00DA7479">
              <w:rPr>
                <w:rStyle w:val="Lienhypertexte"/>
                <w:rFonts w:ascii="Times New Roman" w:hAnsi="Times New Roman" w:cs="Times New Roman"/>
                <w:noProof/>
              </w:rPr>
              <w:t>Périmètre</w:t>
            </w:r>
            <w:r>
              <w:rPr>
                <w:noProof/>
                <w:webHidden/>
              </w:rPr>
              <w:tab/>
            </w:r>
            <w:r>
              <w:rPr>
                <w:noProof/>
                <w:webHidden/>
              </w:rPr>
              <w:fldChar w:fldCharType="begin"/>
            </w:r>
            <w:r>
              <w:rPr>
                <w:noProof/>
                <w:webHidden/>
              </w:rPr>
              <w:instrText xml:space="preserve"> PAGEREF _Toc216562110 \h </w:instrText>
            </w:r>
            <w:r>
              <w:rPr>
                <w:noProof/>
                <w:webHidden/>
              </w:rPr>
            </w:r>
            <w:r>
              <w:rPr>
                <w:noProof/>
                <w:webHidden/>
              </w:rPr>
              <w:fldChar w:fldCharType="separate"/>
            </w:r>
            <w:r w:rsidR="00B0268A">
              <w:rPr>
                <w:noProof/>
                <w:webHidden/>
              </w:rPr>
              <w:t>3</w:t>
            </w:r>
            <w:r>
              <w:rPr>
                <w:noProof/>
                <w:webHidden/>
              </w:rPr>
              <w:fldChar w:fldCharType="end"/>
            </w:r>
          </w:hyperlink>
        </w:p>
        <w:p w14:paraId="07FF4690" w14:textId="02800925" w:rsidR="0035291B" w:rsidRDefault="0035291B">
          <w:pPr>
            <w:pStyle w:val="TM1"/>
            <w:tabs>
              <w:tab w:val="left" w:pos="440"/>
              <w:tab w:val="right" w:leader="dot" w:pos="9062"/>
            </w:tabs>
            <w:rPr>
              <w:rFonts w:eastAsiaTheme="minorEastAsia"/>
              <w:noProof/>
              <w:sz w:val="24"/>
              <w:szCs w:val="24"/>
              <w:lang w:eastAsia="fr-FR"/>
            </w:rPr>
          </w:pPr>
          <w:hyperlink w:anchor="_Toc216562111" w:history="1">
            <w:r w:rsidRPr="00DA7479">
              <w:rPr>
                <w:rStyle w:val="Lienhypertexte"/>
                <w:rFonts w:ascii="Times New Roman" w:hAnsi="Times New Roman" w:cs="Times New Roman"/>
                <w:noProof/>
              </w:rPr>
              <w:t>2.</w:t>
            </w:r>
            <w:r>
              <w:rPr>
                <w:rFonts w:eastAsiaTheme="minorEastAsia"/>
                <w:noProof/>
                <w:sz w:val="24"/>
                <w:szCs w:val="24"/>
                <w:lang w:eastAsia="fr-FR"/>
              </w:rPr>
              <w:tab/>
            </w:r>
            <w:r w:rsidRPr="00DA7479">
              <w:rPr>
                <w:rStyle w:val="Lienhypertexte"/>
                <w:rFonts w:ascii="Times New Roman" w:hAnsi="Times New Roman" w:cs="Times New Roman"/>
                <w:noProof/>
              </w:rPr>
              <w:t>Les données</w:t>
            </w:r>
            <w:r>
              <w:rPr>
                <w:noProof/>
                <w:webHidden/>
              </w:rPr>
              <w:tab/>
            </w:r>
            <w:r>
              <w:rPr>
                <w:noProof/>
                <w:webHidden/>
              </w:rPr>
              <w:fldChar w:fldCharType="begin"/>
            </w:r>
            <w:r>
              <w:rPr>
                <w:noProof/>
                <w:webHidden/>
              </w:rPr>
              <w:instrText xml:space="preserve"> PAGEREF _Toc216562111 \h </w:instrText>
            </w:r>
            <w:r>
              <w:rPr>
                <w:noProof/>
                <w:webHidden/>
              </w:rPr>
            </w:r>
            <w:r>
              <w:rPr>
                <w:noProof/>
                <w:webHidden/>
              </w:rPr>
              <w:fldChar w:fldCharType="separate"/>
            </w:r>
            <w:r w:rsidR="00B0268A">
              <w:rPr>
                <w:noProof/>
                <w:webHidden/>
              </w:rPr>
              <w:t>4</w:t>
            </w:r>
            <w:r>
              <w:rPr>
                <w:noProof/>
                <w:webHidden/>
              </w:rPr>
              <w:fldChar w:fldCharType="end"/>
            </w:r>
          </w:hyperlink>
        </w:p>
        <w:p w14:paraId="6742B7A9" w14:textId="5BA64F3B" w:rsidR="0035291B" w:rsidRDefault="0035291B">
          <w:pPr>
            <w:pStyle w:val="TM2"/>
            <w:tabs>
              <w:tab w:val="left" w:pos="960"/>
              <w:tab w:val="right" w:leader="dot" w:pos="9062"/>
            </w:tabs>
            <w:rPr>
              <w:rFonts w:eastAsiaTheme="minorEastAsia"/>
              <w:noProof/>
              <w:sz w:val="24"/>
              <w:szCs w:val="24"/>
              <w:lang w:eastAsia="fr-FR"/>
            </w:rPr>
          </w:pPr>
          <w:hyperlink w:anchor="_Toc216562112" w:history="1">
            <w:r w:rsidRPr="00DA7479">
              <w:rPr>
                <w:rStyle w:val="Lienhypertexte"/>
                <w:rFonts w:ascii="Times New Roman" w:hAnsi="Times New Roman" w:cs="Times New Roman"/>
                <w:noProof/>
              </w:rPr>
              <w:t>2.1.</w:t>
            </w:r>
            <w:r>
              <w:rPr>
                <w:rFonts w:eastAsiaTheme="minorEastAsia"/>
                <w:noProof/>
                <w:sz w:val="24"/>
                <w:szCs w:val="24"/>
                <w:lang w:eastAsia="fr-FR"/>
              </w:rPr>
              <w:tab/>
            </w:r>
            <w:r w:rsidRPr="00DA7479">
              <w:rPr>
                <w:rStyle w:val="Lienhypertexte"/>
                <w:rFonts w:ascii="Times New Roman" w:hAnsi="Times New Roman" w:cs="Times New Roman"/>
                <w:noProof/>
              </w:rPr>
              <w:t>Formats de Données</w:t>
            </w:r>
            <w:r>
              <w:rPr>
                <w:noProof/>
                <w:webHidden/>
              </w:rPr>
              <w:tab/>
            </w:r>
            <w:r>
              <w:rPr>
                <w:noProof/>
                <w:webHidden/>
              </w:rPr>
              <w:fldChar w:fldCharType="begin"/>
            </w:r>
            <w:r>
              <w:rPr>
                <w:noProof/>
                <w:webHidden/>
              </w:rPr>
              <w:instrText xml:space="preserve"> PAGEREF _Toc216562112 \h </w:instrText>
            </w:r>
            <w:r>
              <w:rPr>
                <w:noProof/>
                <w:webHidden/>
              </w:rPr>
            </w:r>
            <w:r>
              <w:rPr>
                <w:noProof/>
                <w:webHidden/>
              </w:rPr>
              <w:fldChar w:fldCharType="separate"/>
            </w:r>
            <w:r w:rsidR="00B0268A">
              <w:rPr>
                <w:noProof/>
                <w:webHidden/>
              </w:rPr>
              <w:t>4</w:t>
            </w:r>
            <w:r>
              <w:rPr>
                <w:noProof/>
                <w:webHidden/>
              </w:rPr>
              <w:fldChar w:fldCharType="end"/>
            </w:r>
          </w:hyperlink>
        </w:p>
        <w:p w14:paraId="058CB4D3" w14:textId="5CBA3DD5" w:rsidR="0035291B" w:rsidRDefault="0035291B">
          <w:pPr>
            <w:pStyle w:val="TM2"/>
            <w:tabs>
              <w:tab w:val="left" w:pos="960"/>
              <w:tab w:val="right" w:leader="dot" w:pos="9062"/>
            </w:tabs>
            <w:rPr>
              <w:rFonts w:eastAsiaTheme="minorEastAsia"/>
              <w:noProof/>
              <w:sz w:val="24"/>
              <w:szCs w:val="24"/>
              <w:lang w:eastAsia="fr-FR"/>
            </w:rPr>
          </w:pPr>
          <w:hyperlink w:anchor="_Toc216562113" w:history="1">
            <w:r w:rsidRPr="00DA7479">
              <w:rPr>
                <w:rStyle w:val="Lienhypertexte"/>
                <w:rFonts w:ascii="Times New Roman" w:hAnsi="Times New Roman" w:cs="Times New Roman"/>
                <w:noProof/>
              </w:rPr>
              <w:t>2.2.</w:t>
            </w:r>
            <w:r>
              <w:rPr>
                <w:rFonts w:eastAsiaTheme="minorEastAsia"/>
                <w:noProof/>
                <w:sz w:val="24"/>
                <w:szCs w:val="24"/>
                <w:lang w:eastAsia="fr-FR"/>
              </w:rPr>
              <w:tab/>
            </w:r>
            <w:r w:rsidRPr="00DA7479">
              <w:rPr>
                <w:rStyle w:val="Lienhypertexte"/>
                <w:rFonts w:ascii="Times New Roman" w:hAnsi="Times New Roman" w:cs="Times New Roman"/>
                <w:noProof/>
              </w:rPr>
              <w:t>Modèle de Données et Relations</w:t>
            </w:r>
            <w:r>
              <w:rPr>
                <w:noProof/>
                <w:webHidden/>
              </w:rPr>
              <w:tab/>
            </w:r>
            <w:r>
              <w:rPr>
                <w:noProof/>
                <w:webHidden/>
              </w:rPr>
              <w:fldChar w:fldCharType="begin"/>
            </w:r>
            <w:r>
              <w:rPr>
                <w:noProof/>
                <w:webHidden/>
              </w:rPr>
              <w:instrText xml:space="preserve"> PAGEREF _Toc216562113 \h </w:instrText>
            </w:r>
            <w:r>
              <w:rPr>
                <w:noProof/>
                <w:webHidden/>
              </w:rPr>
            </w:r>
            <w:r>
              <w:rPr>
                <w:noProof/>
                <w:webHidden/>
              </w:rPr>
              <w:fldChar w:fldCharType="separate"/>
            </w:r>
            <w:r w:rsidR="00B0268A">
              <w:rPr>
                <w:noProof/>
                <w:webHidden/>
              </w:rPr>
              <w:t>5</w:t>
            </w:r>
            <w:r>
              <w:rPr>
                <w:noProof/>
                <w:webHidden/>
              </w:rPr>
              <w:fldChar w:fldCharType="end"/>
            </w:r>
          </w:hyperlink>
        </w:p>
        <w:p w14:paraId="0201C1BF" w14:textId="73ADDFEA" w:rsidR="0035291B" w:rsidRDefault="0035291B">
          <w:pPr>
            <w:pStyle w:val="TM3"/>
            <w:tabs>
              <w:tab w:val="left" w:pos="1200"/>
              <w:tab w:val="right" w:leader="dot" w:pos="9062"/>
            </w:tabs>
            <w:rPr>
              <w:rFonts w:eastAsiaTheme="minorEastAsia"/>
              <w:noProof/>
              <w:sz w:val="24"/>
              <w:szCs w:val="24"/>
              <w:lang w:eastAsia="fr-FR"/>
            </w:rPr>
          </w:pPr>
          <w:hyperlink w:anchor="_Toc216562114" w:history="1">
            <w:r w:rsidRPr="00DA7479">
              <w:rPr>
                <w:rStyle w:val="Lienhypertexte"/>
                <w:rFonts w:ascii="Times New Roman" w:hAnsi="Times New Roman" w:cs="Times New Roman"/>
                <w:noProof/>
              </w:rPr>
              <w:t>2.2.1.</w:t>
            </w:r>
            <w:r>
              <w:rPr>
                <w:rFonts w:eastAsiaTheme="minorEastAsia"/>
                <w:noProof/>
                <w:sz w:val="24"/>
                <w:szCs w:val="24"/>
                <w:lang w:eastAsia="fr-FR"/>
              </w:rPr>
              <w:tab/>
            </w:r>
            <w:r w:rsidRPr="00DA7479">
              <w:rPr>
                <w:rStyle w:val="Lienhypertexte"/>
                <w:rFonts w:ascii="Times New Roman" w:hAnsi="Times New Roman" w:cs="Times New Roman"/>
                <w:noProof/>
              </w:rPr>
              <w:t>Table Review</w:t>
            </w:r>
            <w:r>
              <w:rPr>
                <w:noProof/>
                <w:webHidden/>
              </w:rPr>
              <w:tab/>
            </w:r>
            <w:r>
              <w:rPr>
                <w:noProof/>
                <w:webHidden/>
              </w:rPr>
              <w:fldChar w:fldCharType="begin"/>
            </w:r>
            <w:r>
              <w:rPr>
                <w:noProof/>
                <w:webHidden/>
              </w:rPr>
              <w:instrText xml:space="preserve"> PAGEREF _Toc216562114 \h </w:instrText>
            </w:r>
            <w:r>
              <w:rPr>
                <w:noProof/>
                <w:webHidden/>
              </w:rPr>
            </w:r>
            <w:r>
              <w:rPr>
                <w:noProof/>
                <w:webHidden/>
              </w:rPr>
              <w:fldChar w:fldCharType="separate"/>
            </w:r>
            <w:r w:rsidR="00B0268A">
              <w:rPr>
                <w:noProof/>
                <w:webHidden/>
              </w:rPr>
              <w:t>5</w:t>
            </w:r>
            <w:r>
              <w:rPr>
                <w:noProof/>
                <w:webHidden/>
              </w:rPr>
              <w:fldChar w:fldCharType="end"/>
            </w:r>
          </w:hyperlink>
        </w:p>
        <w:p w14:paraId="18726D9E" w14:textId="2C8957C9" w:rsidR="0035291B" w:rsidRDefault="0035291B">
          <w:pPr>
            <w:pStyle w:val="TM3"/>
            <w:tabs>
              <w:tab w:val="left" w:pos="1200"/>
              <w:tab w:val="right" w:leader="dot" w:pos="9062"/>
            </w:tabs>
            <w:rPr>
              <w:rFonts w:eastAsiaTheme="minorEastAsia"/>
              <w:noProof/>
              <w:sz w:val="24"/>
              <w:szCs w:val="24"/>
              <w:lang w:eastAsia="fr-FR"/>
            </w:rPr>
          </w:pPr>
          <w:hyperlink w:anchor="_Toc216562115" w:history="1">
            <w:r w:rsidRPr="00DA7479">
              <w:rPr>
                <w:rStyle w:val="Lienhypertexte"/>
                <w:rFonts w:ascii="Times New Roman" w:hAnsi="Times New Roman" w:cs="Times New Roman"/>
                <w:noProof/>
              </w:rPr>
              <w:t>2.2.2.</w:t>
            </w:r>
            <w:r>
              <w:rPr>
                <w:rFonts w:eastAsiaTheme="minorEastAsia"/>
                <w:noProof/>
                <w:sz w:val="24"/>
                <w:szCs w:val="24"/>
                <w:lang w:eastAsia="fr-FR"/>
              </w:rPr>
              <w:tab/>
            </w:r>
            <w:r w:rsidRPr="00DA7479">
              <w:rPr>
                <w:rStyle w:val="Lienhypertexte"/>
                <w:rFonts w:ascii="Times New Roman" w:hAnsi="Times New Roman" w:cs="Times New Roman"/>
                <w:noProof/>
              </w:rPr>
              <w:t>Table PRODUCT</w:t>
            </w:r>
            <w:r>
              <w:rPr>
                <w:noProof/>
                <w:webHidden/>
              </w:rPr>
              <w:tab/>
            </w:r>
            <w:r>
              <w:rPr>
                <w:noProof/>
                <w:webHidden/>
              </w:rPr>
              <w:fldChar w:fldCharType="begin"/>
            </w:r>
            <w:r>
              <w:rPr>
                <w:noProof/>
                <w:webHidden/>
              </w:rPr>
              <w:instrText xml:space="preserve"> PAGEREF _Toc216562115 \h </w:instrText>
            </w:r>
            <w:r>
              <w:rPr>
                <w:noProof/>
                <w:webHidden/>
              </w:rPr>
            </w:r>
            <w:r>
              <w:rPr>
                <w:noProof/>
                <w:webHidden/>
              </w:rPr>
              <w:fldChar w:fldCharType="separate"/>
            </w:r>
            <w:r w:rsidR="00B0268A">
              <w:rPr>
                <w:noProof/>
                <w:webHidden/>
              </w:rPr>
              <w:t>5</w:t>
            </w:r>
            <w:r>
              <w:rPr>
                <w:noProof/>
                <w:webHidden/>
              </w:rPr>
              <w:fldChar w:fldCharType="end"/>
            </w:r>
          </w:hyperlink>
        </w:p>
        <w:p w14:paraId="78E406D6" w14:textId="1D4057E9" w:rsidR="0035291B" w:rsidRDefault="0035291B">
          <w:pPr>
            <w:pStyle w:val="TM3"/>
            <w:tabs>
              <w:tab w:val="left" w:pos="1200"/>
              <w:tab w:val="right" w:leader="dot" w:pos="9062"/>
            </w:tabs>
            <w:rPr>
              <w:rFonts w:eastAsiaTheme="minorEastAsia"/>
              <w:noProof/>
              <w:sz w:val="24"/>
              <w:szCs w:val="24"/>
              <w:lang w:eastAsia="fr-FR"/>
            </w:rPr>
          </w:pPr>
          <w:hyperlink w:anchor="_Toc216562116" w:history="1">
            <w:r w:rsidRPr="00DA7479">
              <w:rPr>
                <w:rStyle w:val="Lienhypertexte"/>
                <w:rFonts w:ascii="Times New Roman" w:hAnsi="Times New Roman" w:cs="Times New Roman"/>
                <w:noProof/>
              </w:rPr>
              <w:t>2.2.3.</w:t>
            </w:r>
            <w:r>
              <w:rPr>
                <w:rFonts w:eastAsiaTheme="minorEastAsia"/>
                <w:noProof/>
                <w:sz w:val="24"/>
                <w:szCs w:val="24"/>
                <w:lang w:eastAsia="fr-FR"/>
              </w:rPr>
              <w:tab/>
            </w:r>
            <w:r w:rsidRPr="00DA7479">
              <w:rPr>
                <w:rStyle w:val="Lienhypertexte"/>
                <w:rFonts w:ascii="Times New Roman" w:hAnsi="Times New Roman" w:cs="Times New Roman"/>
                <w:noProof/>
              </w:rPr>
              <w:t>Table CATEGORY</w:t>
            </w:r>
            <w:r>
              <w:rPr>
                <w:noProof/>
                <w:webHidden/>
              </w:rPr>
              <w:tab/>
            </w:r>
            <w:r>
              <w:rPr>
                <w:noProof/>
                <w:webHidden/>
              </w:rPr>
              <w:fldChar w:fldCharType="begin"/>
            </w:r>
            <w:r>
              <w:rPr>
                <w:noProof/>
                <w:webHidden/>
              </w:rPr>
              <w:instrText xml:space="preserve"> PAGEREF _Toc216562116 \h </w:instrText>
            </w:r>
            <w:r>
              <w:rPr>
                <w:noProof/>
                <w:webHidden/>
              </w:rPr>
            </w:r>
            <w:r>
              <w:rPr>
                <w:noProof/>
                <w:webHidden/>
              </w:rPr>
              <w:fldChar w:fldCharType="separate"/>
            </w:r>
            <w:r w:rsidR="00B0268A">
              <w:rPr>
                <w:noProof/>
                <w:webHidden/>
              </w:rPr>
              <w:t>5</w:t>
            </w:r>
            <w:r>
              <w:rPr>
                <w:noProof/>
                <w:webHidden/>
              </w:rPr>
              <w:fldChar w:fldCharType="end"/>
            </w:r>
          </w:hyperlink>
        </w:p>
        <w:p w14:paraId="5EE738AD" w14:textId="7145C141" w:rsidR="0035291B" w:rsidRDefault="0035291B">
          <w:pPr>
            <w:pStyle w:val="TM3"/>
            <w:tabs>
              <w:tab w:val="left" w:pos="1200"/>
              <w:tab w:val="right" w:leader="dot" w:pos="9062"/>
            </w:tabs>
            <w:rPr>
              <w:rFonts w:eastAsiaTheme="minorEastAsia"/>
              <w:noProof/>
              <w:sz w:val="24"/>
              <w:szCs w:val="24"/>
              <w:lang w:eastAsia="fr-FR"/>
            </w:rPr>
          </w:pPr>
          <w:hyperlink w:anchor="_Toc216562117" w:history="1">
            <w:r w:rsidRPr="00DA7479">
              <w:rPr>
                <w:rStyle w:val="Lienhypertexte"/>
                <w:rFonts w:ascii="Times New Roman" w:hAnsi="Times New Roman" w:cs="Times New Roman"/>
                <w:noProof/>
              </w:rPr>
              <w:t>2.2.4.</w:t>
            </w:r>
            <w:r>
              <w:rPr>
                <w:rFonts w:eastAsiaTheme="minorEastAsia"/>
                <w:noProof/>
                <w:sz w:val="24"/>
                <w:szCs w:val="24"/>
                <w:lang w:eastAsia="fr-FR"/>
              </w:rPr>
              <w:tab/>
            </w:r>
            <w:r w:rsidRPr="00DA7479">
              <w:rPr>
                <w:rStyle w:val="Lienhypertexte"/>
                <w:rFonts w:ascii="Times New Roman" w:hAnsi="Times New Roman" w:cs="Times New Roman"/>
                <w:noProof/>
              </w:rPr>
              <w:t>Table ORDERS</w:t>
            </w:r>
            <w:r>
              <w:rPr>
                <w:noProof/>
                <w:webHidden/>
              </w:rPr>
              <w:tab/>
            </w:r>
            <w:r>
              <w:rPr>
                <w:noProof/>
                <w:webHidden/>
              </w:rPr>
              <w:fldChar w:fldCharType="begin"/>
            </w:r>
            <w:r>
              <w:rPr>
                <w:noProof/>
                <w:webHidden/>
              </w:rPr>
              <w:instrText xml:space="preserve"> PAGEREF _Toc216562117 \h </w:instrText>
            </w:r>
            <w:r>
              <w:rPr>
                <w:noProof/>
                <w:webHidden/>
              </w:rPr>
            </w:r>
            <w:r>
              <w:rPr>
                <w:noProof/>
                <w:webHidden/>
              </w:rPr>
              <w:fldChar w:fldCharType="separate"/>
            </w:r>
            <w:r w:rsidR="00B0268A">
              <w:rPr>
                <w:noProof/>
                <w:webHidden/>
              </w:rPr>
              <w:t>5</w:t>
            </w:r>
            <w:r>
              <w:rPr>
                <w:noProof/>
                <w:webHidden/>
              </w:rPr>
              <w:fldChar w:fldCharType="end"/>
            </w:r>
          </w:hyperlink>
        </w:p>
        <w:p w14:paraId="67762547" w14:textId="3E17F432" w:rsidR="0035291B" w:rsidRDefault="0035291B">
          <w:pPr>
            <w:pStyle w:val="TM3"/>
            <w:tabs>
              <w:tab w:val="left" w:pos="1200"/>
              <w:tab w:val="right" w:leader="dot" w:pos="9062"/>
            </w:tabs>
            <w:rPr>
              <w:rFonts w:eastAsiaTheme="minorEastAsia"/>
              <w:noProof/>
              <w:sz w:val="24"/>
              <w:szCs w:val="24"/>
              <w:lang w:eastAsia="fr-FR"/>
            </w:rPr>
          </w:pPr>
          <w:hyperlink w:anchor="_Toc216562118" w:history="1">
            <w:r w:rsidRPr="00DA7479">
              <w:rPr>
                <w:rStyle w:val="Lienhypertexte"/>
                <w:rFonts w:ascii="Times New Roman" w:hAnsi="Times New Roman" w:cs="Times New Roman"/>
                <w:noProof/>
              </w:rPr>
              <w:t>2.2.5.</w:t>
            </w:r>
            <w:r>
              <w:rPr>
                <w:rFonts w:eastAsiaTheme="minorEastAsia"/>
                <w:noProof/>
                <w:sz w:val="24"/>
                <w:szCs w:val="24"/>
                <w:lang w:eastAsia="fr-FR"/>
              </w:rPr>
              <w:tab/>
            </w:r>
            <w:r w:rsidRPr="00DA7479">
              <w:rPr>
                <w:rStyle w:val="Lienhypertexte"/>
                <w:rFonts w:ascii="Times New Roman" w:hAnsi="Times New Roman" w:cs="Times New Roman"/>
                <w:noProof/>
              </w:rPr>
              <w:t>Table PRODUCT_REVIEWS</w:t>
            </w:r>
            <w:r>
              <w:rPr>
                <w:noProof/>
                <w:webHidden/>
              </w:rPr>
              <w:tab/>
            </w:r>
            <w:r>
              <w:rPr>
                <w:noProof/>
                <w:webHidden/>
              </w:rPr>
              <w:fldChar w:fldCharType="begin"/>
            </w:r>
            <w:r>
              <w:rPr>
                <w:noProof/>
                <w:webHidden/>
              </w:rPr>
              <w:instrText xml:space="preserve"> PAGEREF _Toc216562118 \h </w:instrText>
            </w:r>
            <w:r>
              <w:rPr>
                <w:noProof/>
                <w:webHidden/>
              </w:rPr>
            </w:r>
            <w:r>
              <w:rPr>
                <w:noProof/>
                <w:webHidden/>
              </w:rPr>
              <w:fldChar w:fldCharType="separate"/>
            </w:r>
            <w:r w:rsidR="00B0268A">
              <w:rPr>
                <w:noProof/>
                <w:webHidden/>
              </w:rPr>
              <w:t>6</w:t>
            </w:r>
            <w:r>
              <w:rPr>
                <w:noProof/>
                <w:webHidden/>
              </w:rPr>
              <w:fldChar w:fldCharType="end"/>
            </w:r>
          </w:hyperlink>
        </w:p>
        <w:p w14:paraId="3A810C3B" w14:textId="6FB343B8" w:rsidR="0035291B" w:rsidRDefault="0035291B">
          <w:pPr>
            <w:pStyle w:val="TM3"/>
            <w:tabs>
              <w:tab w:val="left" w:pos="1200"/>
              <w:tab w:val="right" w:leader="dot" w:pos="9062"/>
            </w:tabs>
            <w:rPr>
              <w:rFonts w:eastAsiaTheme="minorEastAsia"/>
              <w:noProof/>
              <w:sz w:val="24"/>
              <w:szCs w:val="24"/>
              <w:lang w:eastAsia="fr-FR"/>
            </w:rPr>
          </w:pPr>
          <w:hyperlink w:anchor="_Toc216562119" w:history="1">
            <w:r w:rsidRPr="00DA7479">
              <w:rPr>
                <w:rStyle w:val="Lienhypertexte"/>
                <w:rFonts w:ascii="Times New Roman" w:hAnsi="Times New Roman" w:cs="Times New Roman"/>
                <w:noProof/>
              </w:rPr>
              <w:t>2.2.6.</w:t>
            </w:r>
            <w:r>
              <w:rPr>
                <w:rFonts w:eastAsiaTheme="minorEastAsia"/>
                <w:noProof/>
                <w:sz w:val="24"/>
                <w:szCs w:val="24"/>
                <w:lang w:eastAsia="fr-FR"/>
              </w:rPr>
              <w:tab/>
            </w:r>
            <w:r w:rsidRPr="00DA7479">
              <w:rPr>
                <w:rStyle w:val="Lienhypertexte"/>
                <w:rFonts w:ascii="Times New Roman" w:hAnsi="Times New Roman" w:cs="Times New Roman"/>
                <w:noProof/>
              </w:rPr>
              <w:t>Table REVIEW_IMAGES</w:t>
            </w:r>
            <w:r>
              <w:rPr>
                <w:noProof/>
                <w:webHidden/>
              </w:rPr>
              <w:tab/>
            </w:r>
            <w:r>
              <w:rPr>
                <w:noProof/>
                <w:webHidden/>
              </w:rPr>
              <w:fldChar w:fldCharType="begin"/>
            </w:r>
            <w:r>
              <w:rPr>
                <w:noProof/>
                <w:webHidden/>
              </w:rPr>
              <w:instrText xml:space="preserve"> PAGEREF _Toc216562119 \h </w:instrText>
            </w:r>
            <w:r>
              <w:rPr>
                <w:noProof/>
                <w:webHidden/>
              </w:rPr>
            </w:r>
            <w:r>
              <w:rPr>
                <w:noProof/>
                <w:webHidden/>
              </w:rPr>
              <w:fldChar w:fldCharType="separate"/>
            </w:r>
            <w:r w:rsidR="00B0268A">
              <w:rPr>
                <w:noProof/>
                <w:webHidden/>
              </w:rPr>
              <w:t>6</w:t>
            </w:r>
            <w:r>
              <w:rPr>
                <w:noProof/>
                <w:webHidden/>
              </w:rPr>
              <w:fldChar w:fldCharType="end"/>
            </w:r>
          </w:hyperlink>
        </w:p>
        <w:p w14:paraId="03BEFB72" w14:textId="03D82DF2" w:rsidR="0035291B" w:rsidRDefault="0035291B">
          <w:pPr>
            <w:pStyle w:val="TM3"/>
            <w:tabs>
              <w:tab w:val="left" w:pos="1200"/>
              <w:tab w:val="right" w:leader="dot" w:pos="9062"/>
            </w:tabs>
            <w:rPr>
              <w:rFonts w:eastAsiaTheme="minorEastAsia"/>
              <w:noProof/>
              <w:sz w:val="24"/>
              <w:szCs w:val="24"/>
              <w:lang w:eastAsia="fr-FR"/>
            </w:rPr>
          </w:pPr>
          <w:hyperlink w:anchor="_Toc216562120" w:history="1">
            <w:r w:rsidRPr="00DA7479">
              <w:rPr>
                <w:rStyle w:val="Lienhypertexte"/>
                <w:rFonts w:ascii="Times New Roman" w:hAnsi="Times New Roman" w:cs="Times New Roman"/>
                <w:noProof/>
              </w:rPr>
              <w:t>2.2.7.</w:t>
            </w:r>
            <w:r>
              <w:rPr>
                <w:rFonts w:eastAsiaTheme="minorEastAsia"/>
                <w:noProof/>
                <w:sz w:val="24"/>
                <w:szCs w:val="24"/>
                <w:lang w:eastAsia="fr-FR"/>
              </w:rPr>
              <w:tab/>
            </w:r>
            <w:r w:rsidRPr="00DA7479">
              <w:rPr>
                <w:rStyle w:val="Lienhypertexte"/>
                <w:rFonts w:ascii="Times New Roman" w:hAnsi="Times New Roman" w:cs="Times New Roman"/>
                <w:noProof/>
              </w:rPr>
              <w:t>Relation entre les tables et cardinalités</w:t>
            </w:r>
            <w:r>
              <w:rPr>
                <w:noProof/>
                <w:webHidden/>
              </w:rPr>
              <w:tab/>
            </w:r>
            <w:r>
              <w:rPr>
                <w:noProof/>
                <w:webHidden/>
              </w:rPr>
              <w:fldChar w:fldCharType="begin"/>
            </w:r>
            <w:r>
              <w:rPr>
                <w:noProof/>
                <w:webHidden/>
              </w:rPr>
              <w:instrText xml:space="preserve"> PAGEREF _Toc216562120 \h </w:instrText>
            </w:r>
            <w:r>
              <w:rPr>
                <w:noProof/>
                <w:webHidden/>
              </w:rPr>
            </w:r>
            <w:r>
              <w:rPr>
                <w:noProof/>
                <w:webHidden/>
              </w:rPr>
              <w:fldChar w:fldCharType="separate"/>
            </w:r>
            <w:r w:rsidR="00B0268A">
              <w:rPr>
                <w:noProof/>
                <w:webHidden/>
              </w:rPr>
              <w:t>6</w:t>
            </w:r>
            <w:r>
              <w:rPr>
                <w:noProof/>
                <w:webHidden/>
              </w:rPr>
              <w:fldChar w:fldCharType="end"/>
            </w:r>
          </w:hyperlink>
        </w:p>
        <w:p w14:paraId="50C0E6E1" w14:textId="7238F5DA" w:rsidR="0035291B" w:rsidRDefault="0035291B">
          <w:pPr>
            <w:pStyle w:val="TM2"/>
            <w:tabs>
              <w:tab w:val="left" w:pos="960"/>
              <w:tab w:val="right" w:leader="dot" w:pos="9062"/>
            </w:tabs>
            <w:rPr>
              <w:rFonts w:eastAsiaTheme="minorEastAsia"/>
              <w:noProof/>
              <w:sz w:val="24"/>
              <w:szCs w:val="24"/>
              <w:lang w:eastAsia="fr-FR"/>
            </w:rPr>
          </w:pPr>
          <w:hyperlink w:anchor="_Toc216562121" w:history="1">
            <w:r w:rsidRPr="00DA7479">
              <w:rPr>
                <w:rStyle w:val="Lienhypertexte"/>
                <w:rFonts w:ascii="Times New Roman" w:hAnsi="Times New Roman" w:cs="Times New Roman"/>
                <w:noProof/>
              </w:rPr>
              <w:t>2.3.</w:t>
            </w:r>
            <w:r>
              <w:rPr>
                <w:rFonts w:eastAsiaTheme="minorEastAsia"/>
                <w:noProof/>
                <w:sz w:val="24"/>
                <w:szCs w:val="24"/>
                <w:lang w:eastAsia="fr-FR"/>
              </w:rPr>
              <w:tab/>
            </w:r>
            <w:r w:rsidRPr="00DA7479">
              <w:rPr>
                <w:rStyle w:val="Lienhypertexte"/>
                <w:rFonts w:ascii="Times New Roman" w:hAnsi="Times New Roman" w:cs="Times New Roman"/>
                <w:noProof/>
              </w:rPr>
              <w:t>Technologies Choisies</w:t>
            </w:r>
            <w:r>
              <w:rPr>
                <w:noProof/>
                <w:webHidden/>
              </w:rPr>
              <w:tab/>
            </w:r>
            <w:r>
              <w:rPr>
                <w:noProof/>
                <w:webHidden/>
              </w:rPr>
              <w:fldChar w:fldCharType="begin"/>
            </w:r>
            <w:r>
              <w:rPr>
                <w:noProof/>
                <w:webHidden/>
              </w:rPr>
              <w:instrText xml:space="preserve"> PAGEREF _Toc216562121 \h </w:instrText>
            </w:r>
            <w:r>
              <w:rPr>
                <w:noProof/>
                <w:webHidden/>
              </w:rPr>
            </w:r>
            <w:r>
              <w:rPr>
                <w:noProof/>
                <w:webHidden/>
              </w:rPr>
              <w:fldChar w:fldCharType="separate"/>
            </w:r>
            <w:r w:rsidR="00B0268A">
              <w:rPr>
                <w:noProof/>
                <w:webHidden/>
              </w:rPr>
              <w:t>6</w:t>
            </w:r>
            <w:r>
              <w:rPr>
                <w:noProof/>
                <w:webHidden/>
              </w:rPr>
              <w:fldChar w:fldCharType="end"/>
            </w:r>
          </w:hyperlink>
        </w:p>
        <w:p w14:paraId="136634DC" w14:textId="4433AA54" w:rsidR="0035291B" w:rsidRDefault="0035291B">
          <w:pPr>
            <w:pStyle w:val="TM2"/>
            <w:tabs>
              <w:tab w:val="left" w:pos="960"/>
              <w:tab w:val="right" w:leader="dot" w:pos="9062"/>
            </w:tabs>
            <w:rPr>
              <w:rFonts w:eastAsiaTheme="minorEastAsia"/>
              <w:noProof/>
              <w:sz w:val="24"/>
              <w:szCs w:val="24"/>
              <w:lang w:eastAsia="fr-FR"/>
            </w:rPr>
          </w:pPr>
          <w:hyperlink w:anchor="_Toc216562122" w:history="1">
            <w:r w:rsidRPr="00DA7479">
              <w:rPr>
                <w:rStyle w:val="Lienhypertexte"/>
                <w:rFonts w:ascii="Times New Roman" w:hAnsi="Times New Roman" w:cs="Times New Roman"/>
                <w:noProof/>
              </w:rPr>
              <w:t>2.4.</w:t>
            </w:r>
            <w:r>
              <w:rPr>
                <w:rFonts w:eastAsiaTheme="minorEastAsia"/>
                <w:noProof/>
                <w:sz w:val="24"/>
                <w:szCs w:val="24"/>
                <w:lang w:eastAsia="fr-FR"/>
              </w:rPr>
              <w:tab/>
            </w:r>
            <w:r w:rsidRPr="00DA7479">
              <w:rPr>
                <w:rStyle w:val="Lienhypertexte"/>
                <w:rFonts w:ascii="Times New Roman" w:hAnsi="Times New Roman" w:cs="Times New Roman"/>
                <w:noProof/>
              </w:rPr>
              <w:t>Proposition de stockage massif</w:t>
            </w:r>
            <w:r>
              <w:rPr>
                <w:noProof/>
                <w:webHidden/>
              </w:rPr>
              <w:tab/>
            </w:r>
            <w:r>
              <w:rPr>
                <w:noProof/>
                <w:webHidden/>
              </w:rPr>
              <w:fldChar w:fldCharType="begin"/>
            </w:r>
            <w:r>
              <w:rPr>
                <w:noProof/>
                <w:webHidden/>
              </w:rPr>
              <w:instrText xml:space="preserve"> PAGEREF _Toc216562122 \h </w:instrText>
            </w:r>
            <w:r>
              <w:rPr>
                <w:noProof/>
                <w:webHidden/>
              </w:rPr>
            </w:r>
            <w:r>
              <w:rPr>
                <w:noProof/>
                <w:webHidden/>
              </w:rPr>
              <w:fldChar w:fldCharType="separate"/>
            </w:r>
            <w:r w:rsidR="00B0268A">
              <w:rPr>
                <w:noProof/>
                <w:webHidden/>
              </w:rPr>
              <w:t>7</w:t>
            </w:r>
            <w:r>
              <w:rPr>
                <w:noProof/>
                <w:webHidden/>
              </w:rPr>
              <w:fldChar w:fldCharType="end"/>
            </w:r>
          </w:hyperlink>
        </w:p>
        <w:p w14:paraId="53069DB5" w14:textId="402D48B0" w:rsidR="0035291B" w:rsidRDefault="0035291B">
          <w:pPr>
            <w:pStyle w:val="TM2"/>
            <w:tabs>
              <w:tab w:val="left" w:pos="960"/>
              <w:tab w:val="right" w:leader="dot" w:pos="9062"/>
            </w:tabs>
            <w:rPr>
              <w:rFonts w:eastAsiaTheme="minorEastAsia"/>
              <w:noProof/>
              <w:sz w:val="24"/>
              <w:szCs w:val="24"/>
              <w:lang w:eastAsia="fr-FR"/>
            </w:rPr>
          </w:pPr>
          <w:hyperlink w:anchor="_Toc216562123" w:history="1">
            <w:r w:rsidRPr="00DA7479">
              <w:rPr>
                <w:rStyle w:val="Lienhypertexte"/>
                <w:rFonts w:ascii="Times New Roman" w:hAnsi="Times New Roman" w:cs="Times New Roman"/>
                <w:noProof/>
              </w:rPr>
              <w:t>2.5.</w:t>
            </w:r>
            <w:r>
              <w:rPr>
                <w:rFonts w:eastAsiaTheme="minorEastAsia"/>
                <w:noProof/>
                <w:sz w:val="24"/>
                <w:szCs w:val="24"/>
                <w:lang w:eastAsia="fr-FR"/>
              </w:rPr>
              <w:tab/>
            </w:r>
            <w:r w:rsidRPr="00DA7479">
              <w:rPr>
                <w:rStyle w:val="Lienhypertexte"/>
                <w:rFonts w:ascii="Times New Roman" w:hAnsi="Times New Roman" w:cs="Times New Roman"/>
                <w:noProof/>
              </w:rPr>
              <w:t>Procédures de sélection et d’extraction</w:t>
            </w:r>
            <w:r>
              <w:rPr>
                <w:noProof/>
                <w:webHidden/>
              </w:rPr>
              <w:tab/>
            </w:r>
            <w:r>
              <w:rPr>
                <w:noProof/>
                <w:webHidden/>
              </w:rPr>
              <w:fldChar w:fldCharType="begin"/>
            </w:r>
            <w:r>
              <w:rPr>
                <w:noProof/>
                <w:webHidden/>
              </w:rPr>
              <w:instrText xml:space="preserve"> PAGEREF _Toc216562123 \h </w:instrText>
            </w:r>
            <w:r>
              <w:rPr>
                <w:noProof/>
                <w:webHidden/>
              </w:rPr>
            </w:r>
            <w:r>
              <w:rPr>
                <w:noProof/>
                <w:webHidden/>
              </w:rPr>
              <w:fldChar w:fldCharType="separate"/>
            </w:r>
            <w:r w:rsidR="00B0268A">
              <w:rPr>
                <w:noProof/>
                <w:webHidden/>
              </w:rPr>
              <w:t>8</w:t>
            </w:r>
            <w:r>
              <w:rPr>
                <w:noProof/>
                <w:webHidden/>
              </w:rPr>
              <w:fldChar w:fldCharType="end"/>
            </w:r>
          </w:hyperlink>
        </w:p>
        <w:p w14:paraId="3FDD1507" w14:textId="56142FC3" w:rsidR="0035291B" w:rsidRDefault="0035291B">
          <w:pPr>
            <w:pStyle w:val="TM3"/>
            <w:tabs>
              <w:tab w:val="left" w:pos="1200"/>
              <w:tab w:val="right" w:leader="dot" w:pos="9062"/>
            </w:tabs>
            <w:rPr>
              <w:rFonts w:eastAsiaTheme="minorEastAsia"/>
              <w:noProof/>
              <w:sz w:val="24"/>
              <w:szCs w:val="24"/>
              <w:lang w:eastAsia="fr-FR"/>
            </w:rPr>
          </w:pPr>
          <w:hyperlink w:anchor="_Toc216562124" w:history="1">
            <w:r w:rsidRPr="00DA7479">
              <w:rPr>
                <w:rStyle w:val="Lienhypertexte"/>
                <w:rFonts w:ascii="Times New Roman" w:hAnsi="Times New Roman" w:cs="Times New Roman"/>
                <w:noProof/>
              </w:rPr>
              <w:t>2.5.1.</w:t>
            </w:r>
            <w:r>
              <w:rPr>
                <w:rFonts w:eastAsiaTheme="minorEastAsia"/>
                <w:noProof/>
                <w:sz w:val="24"/>
                <w:szCs w:val="24"/>
                <w:lang w:eastAsia="fr-FR"/>
              </w:rPr>
              <w:tab/>
            </w:r>
            <w:r w:rsidRPr="00DA7479">
              <w:rPr>
                <w:rStyle w:val="Lienhypertexte"/>
                <w:rFonts w:ascii="Times New Roman" w:hAnsi="Times New Roman" w:cs="Times New Roman"/>
                <w:noProof/>
              </w:rPr>
              <w:t>Procédure d'Extraction PostgreSQL → S3</w:t>
            </w:r>
            <w:r>
              <w:rPr>
                <w:noProof/>
                <w:webHidden/>
              </w:rPr>
              <w:tab/>
            </w:r>
            <w:r>
              <w:rPr>
                <w:noProof/>
                <w:webHidden/>
              </w:rPr>
              <w:fldChar w:fldCharType="begin"/>
            </w:r>
            <w:r>
              <w:rPr>
                <w:noProof/>
                <w:webHidden/>
              </w:rPr>
              <w:instrText xml:space="preserve"> PAGEREF _Toc216562124 \h </w:instrText>
            </w:r>
            <w:r>
              <w:rPr>
                <w:noProof/>
                <w:webHidden/>
              </w:rPr>
            </w:r>
            <w:r>
              <w:rPr>
                <w:noProof/>
                <w:webHidden/>
              </w:rPr>
              <w:fldChar w:fldCharType="separate"/>
            </w:r>
            <w:r w:rsidR="00B0268A">
              <w:rPr>
                <w:noProof/>
                <w:webHidden/>
              </w:rPr>
              <w:t>8</w:t>
            </w:r>
            <w:r>
              <w:rPr>
                <w:noProof/>
                <w:webHidden/>
              </w:rPr>
              <w:fldChar w:fldCharType="end"/>
            </w:r>
          </w:hyperlink>
        </w:p>
        <w:p w14:paraId="1F7C7314" w14:textId="49AF4774" w:rsidR="0035291B" w:rsidRDefault="0035291B">
          <w:pPr>
            <w:pStyle w:val="TM2"/>
            <w:tabs>
              <w:tab w:val="left" w:pos="960"/>
              <w:tab w:val="right" w:leader="dot" w:pos="9062"/>
            </w:tabs>
            <w:rPr>
              <w:rFonts w:eastAsiaTheme="minorEastAsia"/>
              <w:noProof/>
              <w:sz w:val="24"/>
              <w:szCs w:val="24"/>
              <w:lang w:eastAsia="fr-FR"/>
            </w:rPr>
          </w:pPr>
          <w:hyperlink w:anchor="_Toc216562125" w:history="1">
            <w:r w:rsidRPr="00DA7479">
              <w:rPr>
                <w:rStyle w:val="Lienhypertexte"/>
                <w:rFonts w:ascii="Times New Roman" w:hAnsi="Times New Roman" w:cs="Times New Roman"/>
                <w:noProof/>
              </w:rPr>
              <w:t>2.6.</w:t>
            </w:r>
            <w:r>
              <w:rPr>
                <w:rFonts w:eastAsiaTheme="minorEastAsia"/>
                <w:noProof/>
                <w:sz w:val="24"/>
                <w:szCs w:val="24"/>
                <w:lang w:eastAsia="fr-FR"/>
              </w:rPr>
              <w:tab/>
            </w:r>
            <w:r w:rsidRPr="00DA7479">
              <w:rPr>
                <w:rStyle w:val="Lienhypertexte"/>
                <w:rFonts w:ascii="Times New Roman" w:hAnsi="Times New Roman" w:cs="Times New Roman"/>
                <w:noProof/>
              </w:rPr>
              <w:t>Extraction S3, nettoyage de données et stockage dans Snowflake</w:t>
            </w:r>
            <w:r>
              <w:rPr>
                <w:noProof/>
                <w:webHidden/>
              </w:rPr>
              <w:tab/>
            </w:r>
            <w:r>
              <w:rPr>
                <w:noProof/>
                <w:webHidden/>
              </w:rPr>
              <w:fldChar w:fldCharType="begin"/>
            </w:r>
            <w:r>
              <w:rPr>
                <w:noProof/>
                <w:webHidden/>
              </w:rPr>
              <w:instrText xml:space="preserve"> PAGEREF _Toc216562125 \h </w:instrText>
            </w:r>
            <w:r>
              <w:rPr>
                <w:noProof/>
                <w:webHidden/>
              </w:rPr>
            </w:r>
            <w:r>
              <w:rPr>
                <w:noProof/>
                <w:webHidden/>
              </w:rPr>
              <w:fldChar w:fldCharType="separate"/>
            </w:r>
            <w:r w:rsidR="00B0268A">
              <w:rPr>
                <w:noProof/>
                <w:webHidden/>
              </w:rPr>
              <w:t>9</w:t>
            </w:r>
            <w:r>
              <w:rPr>
                <w:noProof/>
                <w:webHidden/>
              </w:rPr>
              <w:fldChar w:fldCharType="end"/>
            </w:r>
          </w:hyperlink>
        </w:p>
        <w:p w14:paraId="04578F53" w14:textId="2F6960CB" w:rsidR="0035291B" w:rsidRDefault="0035291B">
          <w:pPr>
            <w:pStyle w:val="TM3"/>
            <w:tabs>
              <w:tab w:val="left" w:pos="1200"/>
              <w:tab w:val="right" w:leader="dot" w:pos="9062"/>
            </w:tabs>
            <w:rPr>
              <w:rFonts w:eastAsiaTheme="minorEastAsia"/>
              <w:noProof/>
              <w:sz w:val="24"/>
              <w:szCs w:val="24"/>
              <w:lang w:eastAsia="fr-FR"/>
            </w:rPr>
          </w:pPr>
          <w:hyperlink w:anchor="_Toc216562126" w:history="1">
            <w:r w:rsidRPr="00DA7479">
              <w:rPr>
                <w:rStyle w:val="Lienhypertexte"/>
                <w:rFonts w:ascii="Times New Roman" w:hAnsi="Times New Roman" w:cs="Times New Roman"/>
                <w:noProof/>
              </w:rPr>
              <w:t>2.6.1.</w:t>
            </w:r>
            <w:r>
              <w:rPr>
                <w:rFonts w:eastAsiaTheme="minorEastAsia"/>
                <w:noProof/>
                <w:sz w:val="24"/>
                <w:szCs w:val="24"/>
                <w:lang w:eastAsia="fr-FR"/>
              </w:rPr>
              <w:tab/>
            </w:r>
            <w:r w:rsidRPr="00DA7479">
              <w:rPr>
                <w:rStyle w:val="Lienhypertexte"/>
                <w:rFonts w:ascii="Times New Roman" w:hAnsi="Times New Roman" w:cs="Times New Roman"/>
                <w:noProof/>
              </w:rPr>
              <w:t>Nettoyage des données</w:t>
            </w:r>
            <w:r>
              <w:rPr>
                <w:noProof/>
                <w:webHidden/>
              </w:rPr>
              <w:tab/>
            </w:r>
            <w:r>
              <w:rPr>
                <w:noProof/>
                <w:webHidden/>
              </w:rPr>
              <w:fldChar w:fldCharType="begin"/>
            </w:r>
            <w:r>
              <w:rPr>
                <w:noProof/>
                <w:webHidden/>
              </w:rPr>
              <w:instrText xml:space="preserve"> PAGEREF _Toc216562126 \h </w:instrText>
            </w:r>
            <w:r>
              <w:rPr>
                <w:noProof/>
                <w:webHidden/>
              </w:rPr>
            </w:r>
            <w:r>
              <w:rPr>
                <w:noProof/>
                <w:webHidden/>
              </w:rPr>
              <w:fldChar w:fldCharType="separate"/>
            </w:r>
            <w:r w:rsidR="00B0268A">
              <w:rPr>
                <w:noProof/>
                <w:webHidden/>
              </w:rPr>
              <w:t>9</w:t>
            </w:r>
            <w:r>
              <w:rPr>
                <w:noProof/>
                <w:webHidden/>
              </w:rPr>
              <w:fldChar w:fldCharType="end"/>
            </w:r>
          </w:hyperlink>
        </w:p>
        <w:p w14:paraId="2E221A73" w14:textId="09DB7282" w:rsidR="0035291B" w:rsidRDefault="0035291B">
          <w:pPr>
            <w:pStyle w:val="TM3"/>
            <w:tabs>
              <w:tab w:val="left" w:pos="1200"/>
              <w:tab w:val="right" w:leader="dot" w:pos="9062"/>
            </w:tabs>
            <w:rPr>
              <w:rFonts w:eastAsiaTheme="minorEastAsia"/>
              <w:noProof/>
              <w:sz w:val="24"/>
              <w:szCs w:val="24"/>
              <w:lang w:eastAsia="fr-FR"/>
            </w:rPr>
          </w:pPr>
          <w:hyperlink w:anchor="_Toc216562127" w:history="1">
            <w:r w:rsidRPr="00DA7479">
              <w:rPr>
                <w:rStyle w:val="Lienhypertexte"/>
                <w:rFonts w:ascii="Times New Roman" w:hAnsi="Times New Roman" w:cs="Times New Roman"/>
                <w:noProof/>
              </w:rPr>
              <w:t>2.6.2.</w:t>
            </w:r>
            <w:r>
              <w:rPr>
                <w:rFonts w:eastAsiaTheme="minorEastAsia"/>
                <w:noProof/>
                <w:sz w:val="24"/>
                <w:szCs w:val="24"/>
                <w:lang w:eastAsia="fr-FR"/>
              </w:rPr>
              <w:tab/>
            </w:r>
            <w:r w:rsidRPr="00DA7479">
              <w:rPr>
                <w:rStyle w:val="Lienhypertexte"/>
                <w:rFonts w:ascii="Times New Roman" w:hAnsi="Times New Roman" w:cs="Times New Roman"/>
                <w:noProof/>
              </w:rPr>
              <w:t>Stockage dans Snowflake</w:t>
            </w:r>
            <w:r>
              <w:rPr>
                <w:noProof/>
                <w:webHidden/>
              </w:rPr>
              <w:tab/>
            </w:r>
            <w:r>
              <w:rPr>
                <w:noProof/>
                <w:webHidden/>
              </w:rPr>
              <w:fldChar w:fldCharType="begin"/>
            </w:r>
            <w:r>
              <w:rPr>
                <w:noProof/>
                <w:webHidden/>
              </w:rPr>
              <w:instrText xml:space="preserve"> PAGEREF _Toc216562127 \h </w:instrText>
            </w:r>
            <w:r>
              <w:rPr>
                <w:noProof/>
                <w:webHidden/>
              </w:rPr>
            </w:r>
            <w:r>
              <w:rPr>
                <w:noProof/>
                <w:webHidden/>
              </w:rPr>
              <w:fldChar w:fldCharType="separate"/>
            </w:r>
            <w:r w:rsidR="00B0268A">
              <w:rPr>
                <w:noProof/>
                <w:webHidden/>
              </w:rPr>
              <w:t>10</w:t>
            </w:r>
            <w:r>
              <w:rPr>
                <w:noProof/>
                <w:webHidden/>
              </w:rPr>
              <w:fldChar w:fldCharType="end"/>
            </w:r>
          </w:hyperlink>
        </w:p>
        <w:p w14:paraId="6D5D8990" w14:textId="097F55F3" w:rsidR="0035291B" w:rsidRDefault="0035291B">
          <w:pPr>
            <w:pStyle w:val="TM3"/>
            <w:tabs>
              <w:tab w:val="left" w:pos="1200"/>
              <w:tab w:val="right" w:leader="dot" w:pos="9062"/>
            </w:tabs>
            <w:rPr>
              <w:rFonts w:eastAsiaTheme="minorEastAsia"/>
              <w:noProof/>
              <w:sz w:val="24"/>
              <w:szCs w:val="24"/>
              <w:lang w:eastAsia="fr-FR"/>
            </w:rPr>
          </w:pPr>
          <w:hyperlink w:anchor="_Toc216562128" w:history="1">
            <w:r w:rsidRPr="00DA7479">
              <w:rPr>
                <w:rStyle w:val="Lienhypertexte"/>
                <w:rFonts w:ascii="Times New Roman" w:hAnsi="Times New Roman" w:cs="Times New Roman"/>
                <w:noProof/>
              </w:rPr>
              <w:t>2.6.3.</w:t>
            </w:r>
            <w:r>
              <w:rPr>
                <w:rFonts w:eastAsiaTheme="minorEastAsia"/>
                <w:noProof/>
                <w:sz w:val="24"/>
                <w:szCs w:val="24"/>
                <w:lang w:eastAsia="fr-FR"/>
              </w:rPr>
              <w:tab/>
            </w:r>
            <w:r w:rsidRPr="00DA7479">
              <w:rPr>
                <w:rStyle w:val="Lienhypertexte"/>
                <w:rFonts w:ascii="Times New Roman" w:hAnsi="Times New Roman" w:cs="Times New Roman"/>
                <w:noProof/>
              </w:rPr>
              <w:t>Traitement des Données Rejetées vers MongoDB et logs</w:t>
            </w:r>
            <w:r>
              <w:rPr>
                <w:noProof/>
                <w:webHidden/>
              </w:rPr>
              <w:tab/>
            </w:r>
            <w:r>
              <w:rPr>
                <w:noProof/>
                <w:webHidden/>
              </w:rPr>
              <w:fldChar w:fldCharType="begin"/>
            </w:r>
            <w:r>
              <w:rPr>
                <w:noProof/>
                <w:webHidden/>
              </w:rPr>
              <w:instrText xml:space="preserve"> PAGEREF _Toc216562128 \h </w:instrText>
            </w:r>
            <w:r>
              <w:rPr>
                <w:noProof/>
                <w:webHidden/>
              </w:rPr>
            </w:r>
            <w:r>
              <w:rPr>
                <w:noProof/>
                <w:webHidden/>
              </w:rPr>
              <w:fldChar w:fldCharType="separate"/>
            </w:r>
            <w:r w:rsidR="00B0268A">
              <w:rPr>
                <w:noProof/>
                <w:webHidden/>
              </w:rPr>
              <w:t>11</w:t>
            </w:r>
            <w:r>
              <w:rPr>
                <w:noProof/>
                <w:webHidden/>
              </w:rPr>
              <w:fldChar w:fldCharType="end"/>
            </w:r>
          </w:hyperlink>
        </w:p>
        <w:p w14:paraId="387346B5" w14:textId="26271984" w:rsidR="0035291B" w:rsidRDefault="0035291B">
          <w:pPr>
            <w:pStyle w:val="TM2"/>
            <w:tabs>
              <w:tab w:val="left" w:pos="960"/>
              <w:tab w:val="right" w:leader="dot" w:pos="9062"/>
            </w:tabs>
            <w:rPr>
              <w:rFonts w:eastAsiaTheme="minorEastAsia"/>
              <w:noProof/>
              <w:sz w:val="24"/>
              <w:szCs w:val="24"/>
              <w:lang w:eastAsia="fr-FR"/>
            </w:rPr>
          </w:pPr>
          <w:hyperlink w:anchor="_Toc216562129" w:history="1">
            <w:r w:rsidRPr="00DA7479">
              <w:rPr>
                <w:rStyle w:val="Lienhypertexte"/>
                <w:rFonts w:ascii="Times New Roman" w:hAnsi="Times New Roman" w:cs="Times New Roman"/>
                <w:noProof/>
              </w:rPr>
              <w:t>2.7.</w:t>
            </w:r>
            <w:r>
              <w:rPr>
                <w:rFonts w:eastAsiaTheme="minorEastAsia"/>
                <w:noProof/>
                <w:sz w:val="24"/>
                <w:szCs w:val="24"/>
                <w:lang w:eastAsia="fr-FR"/>
              </w:rPr>
              <w:tab/>
            </w:r>
            <w:r w:rsidRPr="00DA7479">
              <w:rPr>
                <w:rStyle w:val="Lienhypertexte"/>
                <w:rFonts w:ascii="Times New Roman" w:hAnsi="Times New Roman" w:cs="Times New Roman"/>
                <w:noProof/>
              </w:rPr>
              <w:t>Analyse des données (Machine Learning)</w:t>
            </w:r>
            <w:r>
              <w:rPr>
                <w:noProof/>
                <w:webHidden/>
              </w:rPr>
              <w:tab/>
            </w:r>
            <w:r>
              <w:rPr>
                <w:noProof/>
                <w:webHidden/>
              </w:rPr>
              <w:fldChar w:fldCharType="begin"/>
            </w:r>
            <w:r>
              <w:rPr>
                <w:noProof/>
                <w:webHidden/>
              </w:rPr>
              <w:instrText xml:space="preserve"> PAGEREF _Toc216562129 \h </w:instrText>
            </w:r>
            <w:r>
              <w:rPr>
                <w:noProof/>
                <w:webHidden/>
              </w:rPr>
            </w:r>
            <w:r>
              <w:rPr>
                <w:noProof/>
                <w:webHidden/>
              </w:rPr>
              <w:fldChar w:fldCharType="separate"/>
            </w:r>
            <w:r w:rsidR="00B0268A">
              <w:rPr>
                <w:noProof/>
                <w:webHidden/>
              </w:rPr>
              <w:t>11</w:t>
            </w:r>
            <w:r>
              <w:rPr>
                <w:noProof/>
                <w:webHidden/>
              </w:rPr>
              <w:fldChar w:fldCharType="end"/>
            </w:r>
          </w:hyperlink>
        </w:p>
        <w:p w14:paraId="396C6F16" w14:textId="418D1B0C" w:rsidR="0035291B" w:rsidRDefault="0035291B">
          <w:pPr>
            <w:pStyle w:val="TM3"/>
            <w:tabs>
              <w:tab w:val="left" w:pos="1200"/>
              <w:tab w:val="right" w:leader="dot" w:pos="9062"/>
            </w:tabs>
            <w:rPr>
              <w:rFonts w:eastAsiaTheme="minorEastAsia"/>
              <w:noProof/>
              <w:sz w:val="24"/>
              <w:szCs w:val="24"/>
              <w:lang w:eastAsia="fr-FR"/>
            </w:rPr>
          </w:pPr>
          <w:hyperlink w:anchor="_Toc216562130" w:history="1">
            <w:r w:rsidRPr="00DA7479">
              <w:rPr>
                <w:rStyle w:val="Lienhypertexte"/>
                <w:rFonts w:ascii="Times New Roman" w:hAnsi="Times New Roman" w:cs="Times New Roman"/>
                <w:noProof/>
              </w:rPr>
              <w:t>2.7.1.</w:t>
            </w:r>
            <w:r>
              <w:rPr>
                <w:rFonts w:eastAsiaTheme="minorEastAsia"/>
                <w:noProof/>
                <w:sz w:val="24"/>
                <w:szCs w:val="24"/>
                <w:lang w:eastAsia="fr-FR"/>
              </w:rPr>
              <w:tab/>
            </w:r>
            <w:r w:rsidRPr="00DA7479">
              <w:rPr>
                <w:rStyle w:val="Lienhypertexte"/>
                <w:rFonts w:ascii="Times New Roman" w:hAnsi="Times New Roman" w:cs="Times New Roman"/>
                <w:noProof/>
              </w:rPr>
              <w:t>Algorithme de pondération</w:t>
            </w:r>
            <w:r>
              <w:rPr>
                <w:noProof/>
                <w:webHidden/>
              </w:rPr>
              <w:tab/>
            </w:r>
            <w:r>
              <w:rPr>
                <w:noProof/>
                <w:webHidden/>
              </w:rPr>
              <w:fldChar w:fldCharType="begin"/>
            </w:r>
            <w:r>
              <w:rPr>
                <w:noProof/>
                <w:webHidden/>
              </w:rPr>
              <w:instrText xml:space="preserve"> PAGEREF _Toc216562130 \h </w:instrText>
            </w:r>
            <w:r>
              <w:rPr>
                <w:noProof/>
                <w:webHidden/>
              </w:rPr>
            </w:r>
            <w:r>
              <w:rPr>
                <w:noProof/>
                <w:webHidden/>
              </w:rPr>
              <w:fldChar w:fldCharType="separate"/>
            </w:r>
            <w:r w:rsidR="00B0268A">
              <w:rPr>
                <w:noProof/>
                <w:webHidden/>
              </w:rPr>
              <w:t>11</w:t>
            </w:r>
            <w:r>
              <w:rPr>
                <w:noProof/>
                <w:webHidden/>
              </w:rPr>
              <w:fldChar w:fldCharType="end"/>
            </w:r>
          </w:hyperlink>
        </w:p>
        <w:p w14:paraId="0FEE76F6" w14:textId="64D841CD" w:rsidR="0035291B" w:rsidRDefault="0035291B">
          <w:pPr>
            <w:pStyle w:val="TM3"/>
            <w:tabs>
              <w:tab w:val="left" w:pos="1200"/>
              <w:tab w:val="right" w:leader="dot" w:pos="9062"/>
            </w:tabs>
            <w:rPr>
              <w:rFonts w:eastAsiaTheme="minorEastAsia"/>
              <w:noProof/>
              <w:sz w:val="24"/>
              <w:szCs w:val="24"/>
              <w:lang w:eastAsia="fr-FR"/>
            </w:rPr>
          </w:pPr>
          <w:hyperlink w:anchor="_Toc216562131" w:history="1">
            <w:r w:rsidRPr="00DA7479">
              <w:rPr>
                <w:rStyle w:val="Lienhypertexte"/>
                <w:rFonts w:ascii="Times New Roman" w:hAnsi="Times New Roman" w:cs="Times New Roman"/>
                <w:noProof/>
              </w:rPr>
              <w:t>2.7.2.</w:t>
            </w:r>
            <w:r>
              <w:rPr>
                <w:rFonts w:eastAsiaTheme="minorEastAsia"/>
                <w:noProof/>
                <w:sz w:val="24"/>
                <w:szCs w:val="24"/>
                <w:lang w:eastAsia="fr-FR"/>
              </w:rPr>
              <w:tab/>
            </w:r>
            <w:r w:rsidRPr="00DA7479">
              <w:rPr>
                <w:rStyle w:val="Lienhypertexte"/>
                <w:rFonts w:ascii="Times New Roman" w:hAnsi="Times New Roman" w:cs="Times New Roman"/>
                <w:noProof/>
              </w:rPr>
              <w:t>Algorithme zero-shot</w:t>
            </w:r>
            <w:r>
              <w:rPr>
                <w:noProof/>
                <w:webHidden/>
              </w:rPr>
              <w:tab/>
            </w:r>
            <w:r>
              <w:rPr>
                <w:noProof/>
                <w:webHidden/>
              </w:rPr>
              <w:fldChar w:fldCharType="begin"/>
            </w:r>
            <w:r>
              <w:rPr>
                <w:noProof/>
                <w:webHidden/>
              </w:rPr>
              <w:instrText xml:space="preserve"> PAGEREF _Toc216562131 \h </w:instrText>
            </w:r>
            <w:r>
              <w:rPr>
                <w:noProof/>
                <w:webHidden/>
              </w:rPr>
            </w:r>
            <w:r>
              <w:rPr>
                <w:noProof/>
                <w:webHidden/>
              </w:rPr>
              <w:fldChar w:fldCharType="separate"/>
            </w:r>
            <w:r w:rsidR="00B0268A">
              <w:rPr>
                <w:noProof/>
                <w:webHidden/>
              </w:rPr>
              <w:t>12</w:t>
            </w:r>
            <w:r>
              <w:rPr>
                <w:noProof/>
                <w:webHidden/>
              </w:rPr>
              <w:fldChar w:fldCharType="end"/>
            </w:r>
          </w:hyperlink>
        </w:p>
        <w:p w14:paraId="4A567849" w14:textId="4AF5ACF8" w:rsidR="0035291B" w:rsidRDefault="0035291B">
          <w:pPr>
            <w:pStyle w:val="TM2"/>
            <w:tabs>
              <w:tab w:val="left" w:pos="960"/>
              <w:tab w:val="right" w:leader="dot" w:pos="9062"/>
            </w:tabs>
            <w:rPr>
              <w:rFonts w:eastAsiaTheme="minorEastAsia"/>
              <w:noProof/>
              <w:sz w:val="24"/>
              <w:szCs w:val="24"/>
              <w:lang w:eastAsia="fr-FR"/>
            </w:rPr>
          </w:pPr>
          <w:hyperlink w:anchor="_Toc216562132" w:history="1">
            <w:r w:rsidRPr="00DA7479">
              <w:rPr>
                <w:rStyle w:val="Lienhypertexte"/>
                <w:rFonts w:ascii="Times New Roman" w:hAnsi="Times New Roman" w:cs="Times New Roman"/>
                <w:noProof/>
              </w:rPr>
              <w:t>2.8.</w:t>
            </w:r>
            <w:r>
              <w:rPr>
                <w:rFonts w:eastAsiaTheme="minorEastAsia"/>
                <w:noProof/>
                <w:sz w:val="24"/>
                <w:szCs w:val="24"/>
                <w:lang w:eastAsia="fr-FR"/>
              </w:rPr>
              <w:tab/>
            </w:r>
            <w:r w:rsidRPr="00DA7479">
              <w:rPr>
                <w:rStyle w:val="Lienhypertexte"/>
                <w:rFonts w:ascii="Times New Roman" w:hAnsi="Times New Roman" w:cs="Times New Roman"/>
                <w:noProof/>
              </w:rPr>
              <w:t>Schéma complet de l’architecture</w:t>
            </w:r>
            <w:r>
              <w:rPr>
                <w:noProof/>
                <w:webHidden/>
              </w:rPr>
              <w:tab/>
            </w:r>
            <w:r>
              <w:rPr>
                <w:noProof/>
                <w:webHidden/>
              </w:rPr>
              <w:fldChar w:fldCharType="begin"/>
            </w:r>
            <w:r>
              <w:rPr>
                <w:noProof/>
                <w:webHidden/>
              </w:rPr>
              <w:instrText xml:space="preserve"> PAGEREF _Toc216562132 \h </w:instrText>
            </w:r>
            <w:r>
              <w:rPr>
                <w:noProof/>
                <w:webHidden/>
              </w:rPr>
            </w:r>
            <w:r>
              <w:rPr>
                <w:noProof/>
                <w:webHidden/>
              </w:rPr>
              <w:fldChar w:fldCharType="separate"/>
            </w:r>
            <w:r w:rsidR="00B0268A">
              <w:rPr>
                <w:noProof/>
                <w:webHidden/>
              </w:rPr>
              <w:t>12</w:t>
            </w:r>
            <w:r>
              <w:rPr>
                <w:noProof/>
                <w:webHidden/>
              </w:rPr>
              <w:fldChar w:fldCharType="end"/>
            </w:r>
          </w:hyperlink>
        </w:p>
        <w:p w14:paraId="725155D8" w14:textId="78997AE3" w:rsidR="0035291B" w:rsidRDefault="0035291B">
          <w:pPr>
            <w:pStyle w:val="TM1"/>
            <w:tabs>
              <w:tab w:val="left" w:pos="440"/>
              <w:tab w:val="right" w:leader="dot" w:pos="9062"/>
            </w:tabs>
            <w:rPr>
              <w:rFonts w:eastAsiaTheme="minorEastAsia"/>
              <w:noProof/>
              <w:sz w:val="24"/>
              <w:szCs w:val="24"/>
              <w:lang w:eastAsia="fr-FR"/>
            </w:rPr>
          </w:pPr>
          <w:hyperlink w:anchor="_Toc216562133" w:history="1">
            <w:r w:rsidRPr="00DA7479">
              <w:rPr>
                <w:rStyle w:val="Lienhypertexte"/>
                <w:rFonts w:ascii="Times New Roman" w:hAnsi="Times New Roman" w:cs="Times New Roman"/>
                <w:noProof/>
              </w:rPr>
              <w:t>3.</w:t>
            </w:r>
            <w:r>
              <w:rPr>
                <w:rFonts w:eastAsiaTheme="minorEastAsia"/>
                <w:noProof/>
                <w:sz w:val="24"/>
                <w:szCs w:val="24"/>
                <w:lang w:eastAsia="fr-FR"/>
              </w:rPr>
              <w:tab/>
            </w:r>
            <w:r w:rsidRPr="00DA7479">
              <w:rPr>
                <w:rStyle w:val="Lienhypertexte"/>
                <w:rFonts w:ascii="Times New Roman" w:hAnsi="Times New Roman" w:cs="Times New Roman"/>
                <w:noProof/>
              </w:rPr>
              <w:t>SÉCURITÉ ET CONFORMITÉ</w:t>
            </w:r>
            <w:r>
              <w:rPr>
                <w:noProof/>
                <w:webHidden/>
              </w:rPr>
              <w:tab/>
            </w:r>
            <w:r>
              <w:rPr>
                <w:noProof/>
                <w:webHidden/>
              </w:rPr>
              <w:fldChar w:fldCharType="begin"/>
            </w:r>
            <w:r>
              <w:rPr>
                <w:noProof/>
                <w:webHidden/>
              </w:rPr>
              <w:instrText xml:space="preserve"> PAGEREF _Toc216562133 \h </w:instrText>
            </w:r>
            <w:r>
              <w:rPr>
                <w:noProof/>
                <w:webHidden/>
              </w:rPr>
            </w:r>
            <w:r>
              <w:rPr>
                <w:noProof/>
                <w:webHidden/>
              </w:rPr>
              <w:fldChar w:fldCharType="separate"/>
            </w:r>
            <w:r w:rsidR="00B0268A">
              <w:rPr>
                <w:noProof/>
                <w:webHidden/>
              </w:rPr>
              <w:t>13</w:t>
            </w:r>
            <w:r>
              <w:rPr>
                <w:noProof/>
                <w:webHidden/>
              </w:rPr>
              <w:fldChar w:fldCharType="end"/>
            </w:r>
          </w:hyperlink>
        </w:p>
        <w:p w14:paraId="35572AB1" w14:textId="7C6E23F7" w:rsidR="0035291B" w:rsidRDefault="0035291B">
          <w:pPr>
            <w:pStyle w:val="TM2"/>
            <w:tabs>
              <w:tab w:val="left" w:pos="960"/>
              <w:tab w:val="right" w:leader="dot" w:pos="9062"/>
            </w:tabs>
            <w:rPr>
              <w:rFonts w:eastAsiaTheme="minorEastAsia"/>
              <w:noProof/>
              <w:sz w:val="24"/>
              <w:szCs w:val="24"/>
              <w:lang w:eastAsia="fr-FR"/>
            </w:rPr>
          </w:pPr>
          <w:hyperlink w:anchor="_Toc216562134" w:history="1">
            <w:r w:rsidRPr="00DA7479">
              <w:rPr>
                <w:rStyle w:val="Lienhypertexte"/>
                <w:rFonts w:ascii="Times New Roman" w:hAnsi="Times New Roman" w:cs="Times New Roman"/>
                <w:noProof/>
              </w:rPr>
              <w:t>3.1.</w:t>
            </w:r>
            <w:r>
              <w:rPr>
                <w:rFonts w:eastAsiaTheme="minorEastAsia"/>
                <w:noProof/>
                <w:sz w:val="24"/>
                <w:szCs w:val="24"/>
                <w:lang w:eastAsia="fr-FR"/>
              </w:rPr>
              <w:tab/>
            </w:r>
            <w:r w:rsidRPr="00DA7479">
              <w:rPr>
                <w:rStyle w:val="Lienhypertexte"/>
                <w:rFonts w:ascii="Times New Roman" w:hAnsi="Times New Roman" w:cs="Times New Roman"/>
                <w:noProof/>
              </w:rPr>
              <w:t>Mesures de Sécurité</w:t>
            </w:r>
            <w:r>
              <w:rPr>
                <w:noProof/>
                <w:webHidden/>
              </w:rPr>
              <w:tab/>
            </w:r>
            <w:r>
              <w:rPr>
                <w:noProof/>
                <w:webHidden/>
              </w:rPr>
              <w:fldChar w:fldCharType="begin"/>
            </w:r>
            <w:r>
              <w:rPr>
                <w:noProof/>
                <w:webHidden/>
              </w:rPr>
              <w:instrText xml:space="preserve"> PAGEREF _Toc216562134 \h </w:instrText>
            </w:r>
            <w:r>
              <w:rPr>
                <w:noProof/>
                <w:webHidden/>
              </w:rPr>
            </w:r>
            <w:r>
              <w:rPr>
                <w:noProof/>
                <w:webHidden/>
              </w:rPr>
              <w:fldChar w:fldCharType="separate"/>
            </w:r>
            <w:r w:rsidR="00B0268A">
              <w:rPr>
                <w:noProof/>
                <w:webHidden/>
              </w:rPr>
              <w:t>13</w:t>
            </w:r>
            <w:r>
              <w:rPr>
                <w:noProof/>
                <w:webHidden/>
              </w:rPr>
              <w:fldChar w:fldCharType="end"/>
            </w:r>
          </w:hyperlink>
        </w:p>
        <w:p w14:paraId="6C0D9F71" w14:textId="09C4C1A3" w:rsidR="0035291B" w:rsidRDefault="0035291B">
          <w:pPr>
            <w:pStyle w:val="TM2"/>
            <w:tabs>
              <w:tab w:val="left" w:pos="960"/>
              <w:tab w:val="right" w:leader="dot" w:pos="9062"/>
            </w:tabs>
            <w:rPr>
              <w:rFonts w:eastAsiaTheme="minorEastAsia"/>
              <w:noProof/>
              <w:sz w:val="24"/>
              <w:szCs w:val="24"/>
              <w:lang w:eastAsia="fr-FR"/>
            </w:rPr>
          </w:pPr>
          <w:hyperlink w:anchor="_Toc216562135" w:history="1">
            <w:r w:rsidRPr="00DA7479">
              <w:rPr>
                <w:rStyle w:val="Lienhypertexte"/>
                <w:rFonts w:ascii="Times New Roman" w:hAnsi="Times New Roman" w:cs="Times New Roman"/>
                <w:noProof/>
              </w:rPr>
              <w:t>3.2.</w:t>
            </w:r>
            <w:r>
              <w:rPr>
                <w:rFonts w:eastAsiaTheme="minorEastAsia"/>
                <w:noProof/>
                <w:sz w:val="24"/>
                <w:szCs w:val="24"/>
                <w:lang w:eastAsia="fr-FR"/>
              </w:rPr>
              <w:tab/>
            </w:r>
            <w:r w:rsidRPr="00DA7479">
              <w:rPr>
                <w:rStyle w:val="Lienhypertexte"/>
                <w:rFonts w:ascii="Times New Roman" w:hAnsi="Times New Roman" w:cs="Times New Roman"/>
                <w:noProof/>
              </w:rPr>
              <w:t>Conformité RGPD et CCPA</w:t>
            </w:r>
            <w:r>
              <w:rPr>
                <w:noProof/>
                <w:webHidden/>
              </w:rPr>
              <w:tab/>
            </w:r>
            <w:r>
              <w:rPr>
                <w:noProof/>
                <w:webHidden/>
              </w:rPr>
              <w:fldChar w:fldCharType="begin"/>
            </w:r>
            <w:r>
              <w:rPr>
                <w:noProof/>
                <w:webHidden/>
              </w:rPr>
              <w:instrText xml:space="preserve"> PAGEREF _Toc216562135 \h </w:instrText>
            </w:r>
            <w:r>
              <w:rPr>
                <w:noProof/>
                <w:webHidden/>
              </w:rPr>
            </w:r>
            <w:r>
              <w:rPr>
                <w:noProof/>
                <w:webHidden/>
              </w:rPr>
              <w:fldChar w:fldCharType="separate"/>
            </w:r>
            <w:r w:rsidR="00B0268A">
              <w:rPr>
                <w:noProof/>
                <w:webHidden/>
              </w:rPr>
              <w:t>13</w:t>
            </w:r>
            <w:r>
              <w:rPr>
                <w:noProof/>
                <w:webHidden/>
              </w:rPr>
              <w:fldChar w:fldCharType="end"/>
            </w:r>
          </w:hyperlink>
        </w:p>
        <w:p w14:paraId="424E6B7A" w14:textId="47D9C286" w:rsidR="0035291B" w:rsidRDefault="0035291B">
          <w:r>
            <w:rPr>
              <w:b/>
              <w:bCs/>
            </w:rPr>
            <w:fldChar w:fldCharType="end"/>
          </w:r>
        </w:p>
      </w:sdtContent>
    </w:sdt>
    <w:p w14:paraId="1DB307DE" w14:textId="77777777" w:rsidR="00EF7085" w:rsidRPr="0003645C" w:rsidRDefault="00EF7085">
      <w:pPr>
        <w:rPr>
          <w:rFonts w:ascii="Times New Roman" w:hAnsi="Times New Roman" w:cs="Times New Roman"/>
          <w:b/>
          <w:bCs/>
        </w:rPr>
      </w:pPr>
    </w:p>
    <w:p w14:paraId="452D2B3F" w14:textId="77777777" w:rsidR="00EF7085" w:rsidRPr="0003645C" w:rsidRDefault="00EF7085">
      <w:pPr>
        <w:rPr>
          <w:rFonts w:ascii="Times New Roman" w:hAnsi="Times New Roman" w:cs="Times New Roman"/>
          <w:b/>
          <w:bCs/>
        </w:rPr>
      </w:pPr>
    </w:p>
    <w:p w14:paraId="7CBE9568" w14:textId="77777777" w:rsidR="00EF7085" w:rsidRPr="0003645C" w:rsidRDefault="00EF7085">
      <w:pPr>
        <w:rPr>
          <w:rFonts w:ascii="Times New Roman" w:hAnsi="Times New Roman" w:cs="Times New Roman"/>
          <w:b/>
          <w:bCs/>
        </w:rPr>
      </w:pPr>
    </w:p>
    <w:p w14:paraId="02A47B51" w14:textId="77777777" w:rsidR="00EF7085" w:rsidRPr="0003645C" w:rsidRDefault="00EF7085">
      <w:pPr>
        <w:rPr>
          <w:rFonts w:ascii="Times New Roman" w:hAnsi="Times New Roman" w:cs="Times New Roman"/>
          <w:b/>
          <w:bCs/>
        </w:rPr>
      </w:pPr>
    </w:p>
    <w:p w14:paraId="68F2ABD7" w14:textId="77777777" w:rsidR="00EF7085" w:rsidRPr="0003645C" w:rsidRDefault="00EF7085">
      <w:pPr>
        <w:rPr>
          <w:rFonts w:ascii="Times New Roman" w:hAnsi="Times New Roman" w:cs="Times New Roman"/>
          <w:b/>
          <w:bCs/>
        </w:rPr>
      </w:pPr>
    </w:p>
    <w:p w14:paraId="543B87C4" w14:textId="77777777" w:rsidR="00EF7085" w:rsidRPr="0003645C" w:rsidRDefault="00EF7085">
      <w:pPr>
        <w:rPr>
          <w:rFonts w:ascii="Times New Roman" w:hAnsi="Times New Roman" w:cs="Times New Roman"/>
          <w:b/>
          <w:bCs/>
        </w:rPr>
      </w:pPr>
    </w:p>
    <w:p w14:paraId="314D4794" w14:textId="77777777" w:rsidR="0035291B" w:rsidRPr="0003645C" w:rsidRDefault="0035291B" w:rsidP="00EF7085">
      <w:pPr>
        <w:rPr>
          <w:rFonts w:ascii="Times New Roman" w:hAnsi="Times New Roman" w:cs="Times New Roman"/>
        </w:rPr>
      </w:pPr>
    </w:p>
    <w:p w14:paraId="12069540" w14:textId="3A0B4FB3" w:rsidR="005771D9" w:rsidRPr="0003645C" w:rsidRDefault="0041731A" w:rsidP="00665D2C">
      <w:pPr>
        <w:pStyle w:val="Titre1"/>
        <w:numPr>
          <w:ilvl w:val="0"/>
          <w:numId w:val="3"/>
        </w:numPr>
        <w:rPr>
          <w:rFonts w:ascii="Times New Roman" w:hAnsi="Times New Roman" w:cs="Times New Roman"/>
        </w:rPr>
      </w:pPr>
      <w:bookmarkStart w:id="0" w:name="_Toc216562108"/>
      <w:r w:rsidRPr="0003645C">
        <w:rPr>
          <w:rFonts w:ascii="Times New Roman" w:hAnsi="Times New Roman" w:cs="Times New Roman"/>
        </w:rPr>
        <w:t>Contexte et objectifs</w:t>
      </w:r>
      <w:bookmarkEnd w:id="0"/>
    </w:p>
    <w:p w14:paraId="78A953FA" w14:textId="77777777" w:rsidR="0059157B" w:rsidRPr="0003645C" w:rsidRDefault="0059157B" w:rsidP="0053379C">
      <w:pPr>
        <w:ind w:left="360"/>
        <w:rPr>
          <w:rFonts w:ascii="Times New Roman" w:hAnsi="Times New Roman" w:cs="Times New Roman"/>
          <w:sz w:val="24"/>
          <w:szCs w:val="24"/>
        </w:rPr>
      </w:pPr>
    </w:p>
    <w:p w14:paraId="4BCCFA8B" w14:textId="33199D03" w:rsidR="0053379C" w:rsidRPr="0003645C" w:rsidRDefault="0053379C" w:rsidP="0053379C">
      <w:pPr>
        <w:ind w:left="360"/>
        <w:rPr>
          <w:rFonts w:ascii="Times New Roman" w:hAnsi="Times New Roman" w:cs="Times New Roman"/>
          <w:sz w:val="24"/>
          <w:szCs w:val="24"/>
        </w:rPr>
      </w:pPr>
      <w:r w:rsidRPr="0003645C">
        <w:rPr>
          <w:rFonts w:ascii="Times New Roman" w:hAnsi="Times New Roman" w:cs="Times New Roman"/>
          <w:sz w:val="24"/>
          <w:szCs w:val="24"/>
        </w:rPr>
        <w:t xml:space="preserve">Ce projet vise à développer une solution automatisée capable de classifier les avis clients d’Amazon et d’identifier les retours les plus pertinents. Actuellement, ces tâches sont effectuées manuellement par les Business </w:t>
      </w:r>
      <w:proofErr w:type="spellStart"/>
      <w:r w:rsidRPr="0003645C">
        <w:rPr>
          <w:rFonts w:ascii="Times New Roman" w:hAnsi="Times New Roman" w:cs="Times New Roman"/>
          <w:sz w:val="24"/>
          <w:szCs w:val="24"/>
        </w:rPr>
        <w:t>Analysts</w:t>
      </w:r>
      <w:proofErr w:type="spellEnd"/>
      <w:r w:rsidRPr="0003645C">
        <w:rPr>
          <w:rFonts w:ascii="Times New Roman" w:hAnsi="Times New Roman" w:cs="Times New Roman"/>
          <w:sz w:val="24"/>
          <w:szCs w:val="24"/>
        </w:rPr>
        <w:t>, ce qui représente une charge de travail importante et peu efficiente.</w:t>
      </w:r>
    </w:p>
    <w:p w14:paraId="7854A7F4" w14:textId="1307A080" w:rsidR="0053379C" w:rsidRPr="0003645C" w:rsidRDefault="0053379C" w:rsidP="0059157B">
      <w:pPr>
        <w:ind w:left="360"/>
        <w:rPr>
          <w:rFonts w:ascii="Times New Roman" w:hAnsi="Times New Roman" w:cs="Times New Roman"/>
          <w:sz w:val="24"/>
          <w:szCs w:val="24"/>
        </w:rPr>
      </w:pPr>
      <w:r w:rsidRPr="0003645C">
        <w:rPr>
          <w:rFonts w:ascii="Times New Roman" w:hAnsi="Times New Roman" w:cs="Times New Roman"/>
          <w:sz w:val="24"/>
          <w:szCs w:val="24"/>
        </w:rPr>
        <w:t>La présente documentation a pour objectif de définir l’architecture de la solution proposée. Elle décrit les composants nécessaires pour stocker, traiter et analyser les données transactionnelles, tout en assurant leur qualité, leur sécurité et leur conformité aux exigences réglementaires.</w:t>
      </w:r>
    </w:p>
    <w:p w14:paraId="7F471F4B" w14:textId="77777777" w:rsidR="0059157B" w:rsidRPr="0003645C" w:rsidRDefault="0059157B" w:rsidP="0041731A">
      <w:pPr>
        <w:ind w:left="360"/>
        <w:rPr>
          <w:rFonts w:ascii="Times New Roman" w:hAnsi="Times New Roman" w:cs="Times New Roman"/>
          <w:sz w:val="24"/>
          <w:szCs w:val="24"/>
        </w:rPr>
      </w:pPr>
    </w:p>
    <w:p w14:paraId="68158B06" w14:textId="17981EBE" w:rsidR="00D55E73" w:rsidRPr="0003645C" w:rsidRDefault="00D55E73" w:rsidP="00D55E73">
      <w:pPr>
        <w:pStyle w:val="Titre2"/>
        <w:numPr>
          <w:ilvl w:val="1"/>
          <w:numId w:val="3"/>
        </w:numPr>
        <w:rPr>
          <w:rFonts w:ascii="Times New Roman" w:hAnsi="Times New Roman" w:cs="Times New Roman"/>
        </w:rPr>
      </w:pPr>
      <w:bookmarkStart w:id="1" w:name="_Toc216562109"/>
      <w:r w:rsidRPr="0003645C">
        <w:rPr>
          <w:rFonts w:ascii="Times New Roman" w:hAnsi="Times New Roman" w:cs="Times New Roman"/>
        </w:rPr>
        <w:t>Objectifs du Système</w:t>
      </w:r>
      <w:bookmarkEnd w:id="1"/>
    </w:p>
    <w:p w14:paraId="1D8347DD" w14:textId="40EF28F3" w:rsidR="00D55E73" w:rsidRPr="0003645C" w:rsidRDefault="00D55E73" w:rsidP="00D55E73">
      <w:pPr>
        <w:ind w:left="360"/>
        <w:rPr>
          <w:rFonts w:ascii="Times New Roman" w:hAnsi="Times New Roman" w:cs="Times New Roman"/>
          <w:sz w:val="24"/>
          <w:szCs w:val="24"/>
          <w:u w:val="single"/>
        </w:rPr>
      </w:pPr>
      <w:r w:rsidRPr="0003645C">
        <w:rPr>
          <w:rFonts w:ascii="Times New Roman" w:hAnsi="Times New Roman" w:cs="Times New Roman"/>
          <w:b/>
          <w:bCs/>
          <w:sz w:val="24"/>
          <w:szCs w:val="24"/>
          <w:u w:val="single"/>
        </w:rPr>
        <w:t>Objectifs fonctionnels</w:t>
      </w:r>
    </w:p>
    <w:p w14:paraId="1380B9FB" w14:textId="788DD042"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Chaque jour, les données sont extraites depuis une base PostgreSQL transactionnelle, puis transformées et enrichies à l’aide de différentes métriques, telles que la longueur des textes, la présence d’images ou encore l’historique des commandes. Une fois nettoyées, elles sont chargées dans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afin de permettre leur analyse. L’ensemble du processus bénéficie d’une traçabilité complète grâce à MongoDB, qui conserve les logs, les métadonnées ainsi que les données rejetées. Enfin, une qualité de données supérieure à 99 % est garantie grâce à des mécanismes de détection et d’isolation des anomalies.</w:t>
      </w:r>
    </w:p>
    <w:p w14:paraId="2601D1F6" w14:textId="5A62A4BE" w:rsidR="00D55E73" w:rsidRPr="0003645C" w:rsidRDefault="00D55E73" w:rsidP="00D55E73">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Objectifs non-fonctionnels</w:t>
      </w:r>
    </w:p>
    <w:p w14:paraId="29DA7031" w14:textId="3FA8F96B"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Le temps de traitement de bout en bout est inférieur à dix minutes, avec un objectif ambitieux de cinq minutes. Le coût de traitement reste maîtrisé, à moins de 0,10 $ pour mille avis analysés. La solution est conçue pour être pleinement scalable, capable de gérer plus d’un million d’avis sans nécessiter de refonte majeure. Elle offre également une grande fiabilité, avec un taux d’échec inférieur à 1 %, assuré par des mécanismes de </w:t>
      </w:r>
      <w:proofErr w:type="spellStart"/>
      <w:r w:rsidRPr="0003645C">
        <w:rPr>
          <w:rFonts w:ascii="Times New Roman" w:hAnsi="Times New Roman" w:cs="Times New Roman"/>
          <w:sz w:val="24"/>
          <w:szCs w:val="24"/>
        </w:rPr>
        <w:t>retry</w:t>
      </w:r>
      <w:proofErr w:type="spellEnd"/>
      <w:r w:rsidRPr="0003645C">
        <w:rPr>
          <w:rFonts w:ascii="Times New Roman" w:hAnsi="Times New Roman" w:cs="Times New Roman"/>
          <w:sz w:val="24"/>
          <w:szCs w:val="24"/>
        </w:rPr>
        <w:t xml:space="preserve"> et de </w:t>
      </w:r>
      <w:proofErr w:type="spellStart"/>
      <w:r w:rsidRPr="0003645C">
        <w:rPr>
          <w:rFonts w:ascii="Times New Roman" w:hAnsi="Times New Roman" w:cs="Times New Roman"/>
          <w:sz w:val="24"/>
          <w:szCs w:val="24"/>
        </w:rPr>
        <w:t>recovery</w:t>
      </w:r>
      <w:proofErr w:type="spellEnd"/>
      <w:r w:rsidRPr="0003645C">
        <w:rPr>
          <w:rFonts w:ascii="Times New Roman" w:hAnsi="Times New Roman" w:cs="Times New Roman"/>
          <w:sz w:val="24"/>
          <w:szCs w:val="24"/>
        </w:rPr>
        <w:t>.</w:t>
      </w:r>
    </w:p>
    <w:p w14:paraId="6ACAF982" w14:textId="5C796249" w:rsidR="00D55E73" w:rsidRPr="0003645C" w:rsidRDefault="00D55E73" w:rsidP="00D55E73">
      <w:pPr>
        <w:pStyle w:val="Titre2"/>
        <w:numPr>
          <w:ilvl w:val="1"/>
          <w:numId w:val="3"/>
        </w:numPr>
        <w:rPr>
          <w:rFonts w:ascii="Times New Roman" w:hAnsi="Times New Roman" w:cs="Times New Roman"/>
        </w:rPr>
      </w:pPr>
      <w:bookmarkStart w:id="2" w:name="_Toc216562110"/>
      <w:r w:rsidRPr="0003645C">
        <w:rPr>
          <w:rFonts w:ascii="Times New Roman" w:hAnsi="Times New Roman" w:cs="Times New Roman"/>
        </w:rPr>
        <w:t>Périmètre</w:t>
      </w:r>
      <w:bookmarkEnd w:id="2"/>
    </w:p>
    <w:p w14:paraId="07D2E964" w14:textId="39E7454A" w:rsidR="00D55E73" w:rsidRPr="0003645C" w:rsidRDefault="00D55E73" w:rsidP="00D55E73">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Dans le périmètre</w:t>
      </w:r>
    </w:p>
    <w:p w14:paraId="40E986C5" w14:textId="37003858"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Dans le périmètre, le projet inclut l’extraction de six tables sources — </w:t>
      </w:r>
      <w:proofErr w:type="spellStart"/>
      <w:r w:rsidRPr="0003645C">
        <w:rPr>
          <w:rFonts w:ascii="Times New Roman" w:hAnsi="Times New Roman" w:cs="Times New Roman"/>
          <w:sz w:val="24"/>
          <w:szCs w:val="24"/>
        </w:rPr>
        <w:t>product</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category</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review</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product_reviews</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review_images</w:t>
      </w:r>
      <w:proofErr w:type="spellEnd"/>
      <w:r w:rsidRPr="0003645C">
        <w:rPr>
          <w:rFonts w:ascii="Times New Roman" w:hAnsi="Times New Roman" w:cs="Times New Roman"/>
          <w:sz w:val="24"/>
          <w:szCs w:val="24"/>
        </w:rPr>
        <w:t xml:space="preserve"> et </w:t>
      </w:r>
      <w:proofErr w:type="spellStart"/>
      <w:r w:rsidRPr="0003645C">
        <w:rPr>
          <w:rFonts w:ascii="Times New Roman" w:hAnsi="Times New Roman" w:cs="Times New Roman"/>
          <w:sz w:val="24"/>
          <w:szCs w:val="24"/>
        </w:rPr>
        <w:t>orders</w:t>
      </w:r>
      <w:proofErr w:type="spellEnd"/>
      <w:r w:rsidRPr="0003645C">
        <w:rPr>
          <w:rFonts w:ascii="Times New Roman" w:hAnsi="Times New Roman" w:cs="Times New Roman"/>
          <w:sz w:val="24"/>
          <w:szCs w:val="24"/>
        </w:rPr>
        <w:t xml:space="preserve"> — suivie de transformations basées sur des jointures SQL et des enrichissements de données. Les jeux de données sont ensuite validés et nettoyés grâce à Great Expectations, puis chargés dans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pour leur exploitation analytique. L’ensemble du pipeline est supervisé via des mécanismes de </w:t>
      </w:r>
      <w:proofErr w:type="spellStart"/>
      <w:r w:rsidRPr="0003645C">
        <w:rPr>
          <w:rFonts w:ascii="Times New Roman" w:hAnsi="Times New Roman" w:cs="Times New Roman"/>
          <w:sz w:val="24"/>
          <w:szCs w:val="24"/>
        </w:rPr>
        <w:t>logging</w:t>
      </w:r>
      <w:proofErr w:type="spellEnd"/>
      <w:r w:rsidRPr="0003645C">
        <w:rPr>
          <w:rFonts w:ascii="Times New Roman" w:hAnsi="Times New Roman" w:cs="Times New Roman"/>
          <w:sz w:val="24"/>
          <w:szCs w:val="24"/>
        </w:rPr>
        <w:t xml:space="preserve"> et de monitoring dans MongoDB, et orchestré à l’aide d’Apache </w:t>
      </w:r>
      <w:proofErr w:type="spellStart"/>
      <w:r w:rsidRPr="0003645C">
        <w:rPr>
          <w:rFonts w:ascii="Times New Roman" w:hAnsi="Times New Roman" w:cs="Times New Roman"/>
          <w:sz w:val="24"/>
          <w:szCs w:val="24"/>
        </w:rPr>
        <w:t>Airflow</w:t>
      </w:r>
      <w:proofErr w:type="spellEnd"/>
      <w:r w:rsidRPr="0003645C">
        <w:rPr>
          <w:rFonts w:ascii="Times New Roman" w:hAnsi="Times New Roman" w:cs="Times New Roman"/>
          <w:sz w:val="24"/>
          <w:szCs w:val="24"/>
        </w:rPr>
        <w:t>. Une interface utilisateur</w:t>
      </w:r>
      <w:r w:rsidR="008B0EAD" w:rsidRPr="0003645C">
        <w:rPr>
          <w:rFonts w:ascii="Times New Roman" w:hAnsi="Times New Roman" w:cs="Times New Roman"/>
          <w:sz w:val="24"/>
          <w:szCs w:val="24"/>
        </w:rPr>
        <w:t xml:space="preserve">, </w:t>
      </w:r>
      <w:proofErr w:type="spellStart"/>
      <w:r w:rsidR="008B0EAD" w:rsidRPr="0003645C">
        <w:rPr>
          <w:rFonts w:ascii="Times New Roman" w:hAnsi="Times New Roman" w:cs="Times New Roman"/>
          <w:sz w:val="24"/>
          <w:szCs w:val="24"/>
        </w:rPr>
        <w:t>Streamlit</w:t>
      </w:r>
      <w:proofErr w:type="spellEnd"/>
      <w:r w:rsidR="008B0EAD" w:rsidRPr="0003645C">
        <w:rPr>
          <w:rFonts w:ascii="Times New Roman" w:hAnsi="Times New Roman" w:cs="Times New Roman"/>
          <w:sz w:val="24"/>
          <w:szCs w:val="24"/>
        </w:rPr>
        <w:t xml:space="preserve"> App dans </w:t>
      </w:r>
      <w:proofErr w:type="spellStart"/>
      <w:r w:rsidR="008B0EAD" w:rsidRPr="0003645C">
        <w:rPr>
          <w:rFonts w:ascii="Times New Roman" w:hAnsi="Times New Roman" w:cs="Times New Roman"/>
          <w:sz w:val="24"/>
          <w:szCs w:val="24"/>
        </w:rPr>
        <w:t>Snowflake</w:t>
      </w:r>
      <w:proofErr w:type="spellEnd"/>
      <w:r w:rsidR="008B0EAD" w:rsidRPr="0003645C">
        <w:rPr>
          <w:rFonts w:ascii="Times New Roman" w:hAnsi="Times New Roman" w:cs="Times New Roman"/>
          <w:sz w:val="24"/>
          <w:szCs w:val="24"/>
        </w:rPr>
        <w:t>,</w:t>
      </w:r>
      <w:r w:rsidRPr="0003645C">
        <w:rPr>
          <w:rFonts w:ascii="Times New Roman" w:hAnsi="Times New Roman" w:cs="Times New Roman"/>
          <w:sz w:val="24"/>
          <w:szCs w:val="24"/>
        </w:rPr>
        <w:t xml:space="preserve"> permet enfin de visualiser les résultats </w:t>
      </w:r>
      <w:r w:rsidRPr="0003645C">
        <w:rPr>
          <w:rFonts w:ascii="Times New Roman" w:hAnsi="Times New Roman" w:cs="Times New Roman"/>
          <w:sz w:val="24"/>
          <w:szCs w:val="24"/>
        </w:rPr>
        <w:lastRenderedPageBreak/>
        <w:t>au travers d’un tableau de bord dédié</w:t>
      </w:r>
      <w:r w:rsidR="008B0EAD" w:rsidRPr="0003645C">
        <w:rPr>
          <w:rFonts w:ascii="Times New Roman" w:hAnsi="Times New Roman" w:cs="Times New Roman"/>
          <w:sz w:val="24"/>
          <w:szCs w:val="24"/>
        </w:rPr>
        <w:t xml:space="preserve"> et une application </w:t>
      </w:r>
      <w:proofErr w:type="spellStart"/>
      <w:r w:rsidR="008B0EAD" w:rsidRPr="0003645C">
        <w:rPr>
          <w:rFonts w:ascii="Times New Roman" w:hAnsi="Times New Roman" w:cs="Times New Roman"/>
          <w:sz w:val="24"/>
          <w:szCs w:val="24"/>
        </w:rPr>
        <w:t>Streamlit</w:t>
      </w:r>
      <w:proofErr w:type="spellEnd"/>
      <w:r w:rsidR="008B0EAD" w:rsidRPr="0003645C">
        <w:rPr>
          <w:rFonts w:ascii="Times New Roman" w:hAnsi="Times New Roman" w:cs="Times New Roman"/>
          <w:sz w:val="24"/>
          <w:szCs w:val="24"/>
        </w:rPr>
        <w:t xml:space="preserve"> permet de requêter les avis les plus pertinents en fonction de l’acheteur.</w:t>
      </w:r>
    </w:p>
    <w:p w14:paraId="1AADE058" w14:textId="77777777" w:rsidR="0059157B" w:rsidRPr="0003645C" w:rsidRDefault="0059157B" w:rsidP="00D55E73">
      <w:pPr>
        <w:ind w:left="360"/>
        <w:rPr>
          <w:rFonts w:ascii="Times New Roman" w:hAnsi="Times New Roman" w:cs="Times New Roman"/>
          <w:sz w:val="24"/>
          <w:szCs w:val="24"/>
        </w:rPr>
      </w:pPr>
    </w:p>
    <w:p w14:paraId="696ADE58" w14:textId="1B844492" w:rsidR="00D55E73" w:rsidRPr="0003645C" w:rsidRDefault="00D55E73" w:rsidP="0059157B">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Hors périmètre</w:t>
      </w:r>
    </w:p>
    <w:p w14:paraId="3D0DA367" w14:textId="3CF8E297" w:rsidR="00D55E73" w:rsidRPr="0003645C" w:rsidRDefault="00D55E73" w:rsidP="0059157B">
      <w:pPr>
        <w:ind w:left="360"/>
        <w:rPr>
          <w:rFonts w:ascii="Times New Roman" w:hAnsi="Times New Roman" w:cs="Times New Roman"/>
          <w:sz w:val="24"/>
          <w:szCs w:val="24"/>
        </w:rPr>
      </w:pPr>
      <w:r w:rsidRPr="0003645C">
        <w:rPr>
          <w:rFonts w:ascii="Times New Roman" w:hAnsi="Times New Roman" w:cs="Times New Roman"/>
          <w:sz w:val="24"/>
          <w:szCs w:val="24"/>
        </w:rPr>
        <w:t xml:space="preserve">En dehors du périmètre, le projet n’inclut pas l’analyse en temps réel sous forme de streaming, ni les traitements NLP avancés tels que l’analyse de sentiment ou l’intégration de modèles de machine </w:t>
      </w:r>
      <w:proofErr w:type="spellStart"/>
      <w:r w:rsidRPr="0003645C">
        <w:rPr>
          <w:rFonts w:ascii="Times New Roman" w:hAnsi="Times New Roman" w:cs="Times New Roman"/>
          <w:sz w:val="24"/>
          <w:szCs w:val="24"/>
        </w:rPr>
        <w:t>learning</w:t>
      </w:r>
      <w:proofErr w:type="spellEnd"/>
      <w:r w:rsidRPr="0003645C">
        <w:rPr>
          <w:rFonts w:ascii="Times New Roman" w:hAnsi="Times New Roman" w:cs="Times New Roman"/>
          <w:sz w:val="24"/>
          <w:szCs w:val="24"/>
        </w:rPr>
        <w:t>. La gestion des images, incluant leur stockage ou leur traitement, ne fait pas non plus partie des fonctionnalités prévues.</w:t>
      </w:r>
    </w:p>
    <w:p w14:paraId="464B7D9B" w14:textId="11E035B8" w:rsidR="0059157B" w:rsidRPr="0003645C" w:rsidRDefault="00C006D4" w:rsidP="0059157B">
      <w:pPr>
        <w:pStyle w:val="Titre1"/>
        <w:numPr>
          <w:ilvl w:val="0"/>
          <w:numId w:val="3"/>
        </w:numPr>
        <w:tabs>
          <w:tab w:val="num" w:pos="720"/>
        </w:tabs>
        <w:rPr>
          <w:rFonts w:ascii="Times New Roman" w:hAnsi="Times New Roman" w:cs="Times New Roman"/>
        </w:rPr>
      </w:pPr>
      <w:bookmarkStart w:id="3" w:name="_Toc216562111"/>
      <w:r w:rsidRPr="0003645C">
        <w:rPr>
          <w:rFonts w:ascii="Times New Roman" w:hAnsi="Times New Roman" w:cs="Times New Roman"/>
        </w:rPr>
        <w:t>Les d</w:t>
      </w:r>
      <w:r w:rsidR="0059157B" w:rsidRPr="0003645C">
        <w:rPr>
          <w:rFonts w:ascii="Times New Roman" w:hAnsi="Times New Roman" w:cs="Times New Roman"/>
        </w:rPr>
        <w:t>onnées</w:t>
      </w:r>
      <w:bookmarkEnd w:id="3"/>
    </w:p>
    <w:p w14:paraId="1E458BA0" w14:textId="77777777" w:rsidR="0059157B" w:rsidRPr="0003645C" w:rsidRDefault="0059157B" w:rsidP="0059157B">
      <w:pPr>
        <w:rPr>
          <w:rFonts w:ascii="Times New Roman" w:hAnsi="Times New Roman" w:cs="Times New Roman"/>
        </w:rPr>
      </w:pPr>
    </w:p>
    <w:tbl>
      <w:tblPr>
        <w:tblW w:w="8500" w:type="dxa"/>
        <w:tblCellMar>
          <w:left w:w="70" w:type="dxa"/>
          <w:right w:w="70" w:type="dxa"/>
        </w:tblCellMar>
        <w:tblLook w:val="04A0" w:firstRow="1" w:lastRow="0" w:firstColumn="1" w:lastColumn="0" w:noHBand="0" w:noVBand="1"/>
      </w:tblPr>
      <w:tblGrid>
        <w:gridCol w:w="1760"/>
        <w:gridCol w:w="2120"/>
        <w:gridCol w:w="2140"/>
        <w:gridCol w:w="2480"/>
      </w:tblGrid>
      <w:tr w:rsidR="0059157B" w:rsidRPr="0003645C" w14:paraId="6A316717" w14:textId="77777777" w:rsidTr="0059157B">
        <w:trPr>
          <w:trHeight w:val="312"/>
        </w:trPr>
        <w:tc>
          <w:tcPr>
            <w:tcW w:w="17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E905B4C"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Table</w:t>
            </w:r>
          </w:p>
        </w:tc>
        <w:tc>
          <w:tcPr>
            <w:tcW w:w="2120" w:type="dxa"/>
            <w:tcBorders>
              <w:top w:val="single" w:sz="4" w:space="0" w:color="auto"/>
              <w:left w:val="nil"/>
              <w:bottom w:val="single" w:sz="4" w:space="0" w:color="auto"/>
              <w:right w:val="single" w:sz="4" w:space="0" w:color="auto"/>
            </w:tcBorders>
            <w:shd w:val="clear" w:color="000000" w:fill="DAE9F8"/>
            <w:vAlign w:val="center"/>
            <w:hideMark/>
          </w:tcPr>
          <w:p w14:paraId="030B6B9F"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Volume</w:t>
            </w:r>
          </w:p>
        </w:tc>
        <w:tc>
          <w:tcPr>
            <w:tcW w:w="2140" w:type="dxa"/>
            <w:tcBorders>
              <w:top w:val="single" w:sz="4" w:space="0" w:color="auto"/>
              <w:left w:val="nil"/>
              <w:bottom w:val="single" w:sz="4" w:space="0" w:color="auto"/>
              <w:right w:val="single" w:sz="4" w:space="0" w:color="auto"/>
            </w:tcBorders>
            <w:shd w:val="clear" w:color="000000" w:fill="DAE9F8"/>
            <w:vAlign w:val="center"/>
            <w:hideMark/>
          </w:tcPr>
          <w:p w14:paraId="682C73B9"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Description</w:t>
            </w:r>
          </w:p>
        </w:tc>
        <w:tc>
          <w:tcPr>
            <w:tcW w:w="2480" w:type="dxa"/>
            <w:tcBorders>
              <w:top w:val="single" w:sz="4" w:space="0" w:color="auto"/>
              <w:left w:val="nil"/>
              <w:bottom w:val="single" w:sz="4" w:space="0" w:color="auto"/>
              <w:right w:val="single" w:sz="4" w:space="0" w:color="auto"/>
            </w:tcBorders>
            <w:shd w:val="clear" w:color="000000" w:fill="DAE9F8"/>
            <w:vAlign w:val="center"/>
            <w:hideMark/>
          </w:tcPr>
          <w:p w14:paraId="0C606C8F"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Rôle dans le pipeline</w:t>
            </w:r>
          </w:p>
        </w:tc>
      </w:tr>
      <w:tr w:rsidR="0059157B" w:rsidRPr="0003645C" w14:paraId="164935D9"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044CBF97"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product</w:t>
            </w:r>
            <w:proofErr w:type="spellEnd"/>
            <w:proofErr w:type="gramEnd"/>
          </w:p>
        </w:tc>
        <w:tc>
          <w:tcPr>
            <w:tcW w:w="2120" w:type="dxa"/>
            <w:tcBorders>
              <w:top w:val="nil"/>
              <w:left w:val="nil"/>
              <w:bottom w:val="single" w:sz="4" w:space="0" w:color="auto"/>
              <w:right w:val="single" w:sz="4" w:space="0" w:color="auto"/>
            </w:tcBorders>
            <w:vAlign w:val="center"/>
            <w:hideMark/>
          </w:tcPr>
          <w:p w14:paraId="0F5EBC5B"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42858</w:t>
            </w:r>
          </w:p>
        </w:tc>
        <w:tc>
          <w:tcPr>
            <w:tcW w:w="2140" w:type="dxa"/>
            <w:tcBorders>
              <w:top w:val="nil"/>
              <w:left w:val="nil"/>
              <w:bottom w:val="single" w:sz="4" w:space="0" w:color="auto"/>
              <w:right w:val="single" w:sz="4" w:space="0" w:color="auto"/>
            </w:tcBorders>
            <w:vAlign w:val="center"/>
            <w:hideMark/>
          </w:tcPr>
          <w:p w14:paraId="406CA0E3"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Catalogue produits</w:t>
            </w:r>
          </w:p>
        </w:tc>
        <w:tc>
          <w:tcPr>
            <w:tcW w:w="2480" w:type="dxa"/>
            <w:tcBorders>
              <w:top w:val="nil"/>
              <w:left w:val="nil"/>
              <w:bottom w:val="single" w:sz="4" w:space="0" w:color="auto"/>
              <w:right w:val="single" w:sz="4" w:space="0" w:color="auto"/>
            </w:tcBorders>
            <w:vAlign w:val="center"/>
            <w:hideMark/>
          </w:tcPr>
          <w:p w14:paraId="2264F64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de référence produits principale</w:t>
            </w:r>
          </w:p>
        </w:tc>
      </w:tr>
      <w:tr w:rsidR="0059157B" w:rsidRPr="0003645C" w14:paraId="6B28ED55"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11A38BD1"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category</w:t>
            </w:r>
            <w:proofErr w:type="spellEnd"/>
            <w:proofErr w:type="gramEnd"/>
          </w:p>
        </w:tc>
        <w:tc>
          <w:tcPr>
            <w:tcW w:w="2120" w:type="dxa"/>
            <w:tcBorders>
              <w:top w:val="nil"/>
              <w:left w:val="nil"/>
              <w:bottom w:val="single" w:sz="4" w:space="0" w:color="auto"/>
              <w:right w:val="single" w:sz="4" w:space="0" w:color="auto"/>
            </w:tcBorders>
            <w:vAlign w:val="center"/>
            <w:hideMark/>
          </w:tcPr>
          <w:p w14:paraId="4A379D6D"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2</w:t>
            </w:r>
          </w:p>
        </w:tc>
        <w:tc>
          <w:tcPr>
            <w:tcW w:w="2140" w:type="dxa"/>
            <w:tcBorders>
              <w:top w:val="nil"/>
              <w:left w:val="nil"/>
              <w:bottom w:val="single" w:sz="4" w:space="0" w:color="auto"/>
              <w:right w:val="single" w:sz="4" w:space="0" w:color="auto"/>
            </w:tcBorders>
            <w:vAlign w:val="center"/>
            <w:hideMark/>
          </w:tcPr>
          <w:p w14:paraId="529F49E5"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Catégories de produits</w:t>
            </w:r>
          </w:p>
        </w:tc>
        <w:tc>
          <w:tcPr>
            <w:tcW w:w="2480" w:type="dxa"/>
            <w:tcBorders>
              <w:top w:val="nil"/>
              <w:left w:val="nil"/>
              <w:bottom w:val="single" w:sz="4" w:space="0" w:color="auto"/>
              <w:right w:val="single" w:sz="4" w:space="0" w:color="auto"/>
            </w:tcBorders>
            <w:vAlign w:val="center"/>
            <w:hideMark/>
          </w:tcPr>
          <w:p w14:paraId="43E2B43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Lookup</w:t>
            </w:r>
            <w:proofErr w:type="spellEnd"/>
            <w:r w:rsidRPr="0003645C">
              <w:rPr>
                <w:rFonts w:ascii="Times New Roman" w:eastAsia="Times New Roman" w:hAnsi="Times New Roman" w:cs="Times New Roman"/>
                <w:color w:val="000000"/>
                <w:kern w:val="0"/>
                <w:sz w:val="24"/>
                <w:szCs w:val="24"/>
                <w:lang w:eastAsia="fr-FR"/>
                <w14:ligatures w14:val="none"/>
              </w:rPr>
              <w:t xml:space="preserve"> pour enrichissement</w:t>
            </w:r>
          </w:p>
        </w:tc>
      </w:tr>
      <w:tr w:rsidR="0059157B" w:rsidRPr="0003645C" w14:paraId="3FFB11F4"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1C25D509"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review</w:t>
            </w:r>
            <w:proofErr w:type="spellEnd"/>
            <w:proofErr w:type="gramEnd"/>
          </w:p>
        </w:tc>
        <w:tc>
          <w:tcPr>
            <w:tcW w:w="2120" w:type="dxa"/>
            <w:tcBorders>
              <w:top w:val="nil"/>
              <w:left w:val="nil"/>
              <w:bottom w:val="single" w:sz="4" w:space="0" w:color="auto"/>
              <w:right w:val="single" w:sz="4" w:space="0" w:color="auto"/>
            </w:tcBorders>
            <w:vAlign w:val="center"/>
            <w:hideMark/>
          </w:tcPr>
          <w:p w14:paraId="726A772F"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111322</w:t>
            </w:r>
          </w:p>
        </w:tc>
        <w:tc>
          <w:tcPr>
            <w:tcW w:w="2140" w:type="dxa"/>
            <w:tcBorders>
              <w:top w:val="nil"/>
              <w:left w:val="nil"/>
              <w:bottom w:val="single" w:sz="4" w:space="0" w:color="auto"/>
              <w:right w:val="single" w:sz="4" w:space="0" w:color="auto"/>
            </w:tcBorders>
            <w:vAlign w:val="center"/>
            <w:hideMark/>
          </w:tcPr>
          <w:p w14:paraId="796B39C3"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Avis clients</w:t>
            </w:r>
          </w:p>
        </w:tc>
        <w:tc>
          <w:tcPr>
            <w:tcW w:w="2480" w:type="dxa"/>
            <w:tcBorders>
              <w:top w:val="nil"/>
              <w:left w:val="nil"/>
              <w:bottom w:val="single" w:sz="4" w:space="0" w:color="auto"/>
              <w:right w:val="single" w:sz="4" w:space="0" w:color="auto"/>
            </w:tcBorders>
            <w:vAlign w:val="center"/>
            <w:hideMark/>
          </w:tcPr>
          <w:p w14:paraId="2193D910"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transactionnelle principale</w:t>
            </w:r>
          </w:p>
        </w:tc>
      </w:tr>
      <w:tr w:rsidR="0059157B" w:rsidRPr="0003645C" w14:paraId="3E194EFB" w14:textId="77777777" w:rsidTr="0059157B">
        <w:trPr>
          <w:trHeight w:val="312"/>
        </w:trPr>
        <w:tc>
          <w:tcPr>
            <w:tcW w:w="1760" w:type="dxa"/>
            <w:tcBorders>
              <w:top w:val="nil"/>
              <w:left w:val="single" w:sz="4" w:space="0" w:color="auto"/>
              <w:bottom w:val="single" w:sz="4" w:space="0" w:color="auto"/>
              <w:right w:val="single" w:sz="4" w:space="0" w:color="auto"/>
            </w:tcBorders>
            <w:vAlign w:val="center"/>
            <w:hideMark/>
          </w:tcPr>
          <w:p w14:paraId="1DECA0FF"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product</w:t>
            </w:r>
            <w:proofErr w:type="gramEnd"/>
            <w:r w:rsidRPr="0003645C">
              <w:rPr>
                <w:rFonts w:ascii="Times New Roman" w:eastAsia="Times New Roman" w:hAnsi="Times New Roman" w:cs="Times New Roman"/>
                <w:color w:val="000000"/>
                <w:kern w:val="0"/>
                <w:sz w:val="24"/>
                <w:szCs w:val="24"/>
                <w:lang w:eastAsia="fr-FR"/>
                <w14:ligatures w14:val="none"/>
              </w:rPr>
              <w:t>_reviews</w:t>
            </w:r>
            <w:proofErr w:type="spellEnd"/>
          </w:p>
        </w:tc>
        <w:tc>
          <w:tcPr>
            <w:tcW w:w="2120" w:type="dxa"/>
            <w:tcBorders>
              <w:top w:val="nil"/>
              <w:left w:val="nil"/>
              <w:bottom w:val="single" w:sz="4" w:space="0" w:color="auto"/>
              <w:right w:val="single" w:sz="4" w:space="0" w:color="auto"/>
            </w:tcBorders>
            <w:vAlign w:val="center"/>
            <w:hideMark/>
          </w:tcPr>
          <w:p w14:paraId="19E92AEF"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111322</w:t>
            </w:r>
          </w:p>
        </w:tc>
        <w:tc>
          <w:tcPr>
            <w:tcW w:w="2140" w:type="dxa"/>
            <w:tcBorders>
              <w:top w:val="nil"/>
              <w:left w:val="nil"/>
              <w:bottom w:val="single" w:sz="4" w:space="0" w:color="auto"/>
              <w:right w:val="single" w:sz="4" w:space="0" w:color="auto"/>
            </w:tcBorders>
            <w:vAlign w:val="center"/>
            <w:hideMark/>
          </w:tcPr>
          <w:p w14:paraId="2120D391"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Liaison produit-avis</w:t>
            </w:r>
          </w:p>
        </w:tc>
        <w:tc>
          <w:tcPr>
            <w:tcW w:w="2480" w:type="dxa"/>
            <w:tcBorders>
              <w:top w:val="nil"/>
              <w:left w:val="nil"/>
              <w:bottom w:val="single" w:sz="4" w:space="0" w:color="auto"/>
              <w:right w:val="single" w:sz="4" w:space="0" w:color="auto"/>
            </w:tcBorders>
            <w:vAlign w:val="center"/>
            <w:hideMark/>
          </w:tcPr>
          <w:p w14:paraId="036112C2"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de jointure</w:t>
            </w:r>
          </w:p>
        </w:tc>
      </w:tr>
      <w:tr w:rsidR="0059157B" w:rsidRPr="0003645C" w14:paraId="1028C444"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6BF7B6FE"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review</w:t>
            </w:r>
            <w:proofErr w:type="gramEnd"/>
            <w:r w:rsidRPr="0003645C">
              <w:rPr>
                <w:rFonts w:ascii="Times New Roman" w:eastAsia="Times New Roman" w:hAnsi="Times New Roman" w:cs="Times New Roman"/>
                <w:color w:val="000000"/>
                <w:kern w:val="0"/>
                <w:sz w:val="24"/>
                <w:szCs w:val="24"/>
                <w:lang w:eastAsia="fr-FR"/>
                <w14:ligatures w14:val="none"/>
              </w:rPr>
              <w:t>_images</w:t>
            </w:r>
            <w:proofErr w:type="spellEnd"/>
          </w:p>
        </w:tc>
        <w:tc>
          <w:tcPr>
            <w:tcW w:w="2120" w:type="dxa"/>
            <w:tcBorders>
              <w:top w:val="nil"/>
              <w:left w:val="nil"/>
              <w:bottom w:val="single" w:sz="4" w:space="0" w:color="auto"/>
              <w:right w:val="single" w:sz="4" w:space="0" w:color="auto"/>
            </w:tcBorders>
            <w:vAlign w:val="center"/>
            <w:hideMark/>
          </w:tcPr>
          <w:p w14:paraId="193416E0"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119382</w:t>
            </w:r>
          </w:p>
        </w:tc>
        <w:tc>
          <w:tcPr>
            <w:tcW w:w="2140" w:type="dxa"/>
            <w:tcBorders>
              <w:top w:val="nil"/>
              <w:left w:val="nil"/>
              <w:bottom w:val="single" w:sz="4" w:space="0" w:color="auto"/>
              <w:right w:val="single" w:sz="4" w:space="0" w:color="auto"/>
            </w:tcBorders>
            <w:vAlign w:val="center"/>
            <w:hideMark/>
          </w:tcPr>
          <w:p w14:paraId="7E5E58B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URLs d'images d'avis</w:t>
            </w:r>
          </w:p>
        </w:tc>
        <w:tc>
          <w:tcPr>
            <w:tcW w:w="2480" w:type="dxa"/>
            <w:tcBorders>
              <w:top w:val="nil"/>
              <w:left w:val="nil"/>
              <w:bottom w:val="single" w:sz="4" w:space="0" w:color="auto"/>
              <w:right w:val="single" w:sz="4" w:space="0" w:color="auto"/>
            </w:tcBorders>
            <w:vAlign w:val="center"/>
            <w:hideMark/>
          </w:tcPr>
          <w:p w14:paraId="047ED11C"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Données semi-structurées</w:t>
            </w:r>
          </w:p>
        </w:tc>
      </w:tr>
      <w:tr w:rsidR="0059157B" w:rsidRPr="0003645C" w14:paraId="53FAB2B9"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06FE14D0"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03645C">
              <w:rPr>
                <w:rFonts w:ascii="Times New Roman" w:eastAsia="Times New Roman" w:hAnsi="Times New Roman" w:cs="Times New Roman"/>
                <w:color w:val="000000"/>
                <w:kern w:val="0"/>
                <w:sz w:val="24"/>
                <w:szCs w:val="24"/>
                <w:lang w:eastAsia="fr-FR"/>
                <w14:ligatures w14:val="none"/>
              </w:rPr>
              <w:t>orders</w:t>
            </w:r>
            <w:proofErr w:type="spellEnd"/>
            <w:proofErr w:type="gramEnd"/>
          </w:p>
        </w:tc>
        <w:tc>
          <w:tcPr>
            <w:tcW w:w="2120" w:type="dxa"/>
            <w:tcBorders>
              <w:top w:val="nil"/>
              <w:left w:val="nil"/>
              <w:bottom w:val="single" w:sz="4" w:space="0" w:color="auto"/>
              <w:right w:val="single" w:sz="4" w:space="0" w:color="auto"/>
            </w:tcBorders>
            <w:vAlign w:val="center"/>
            <w:hideMark/>
          </w:tcPr>
          <w:p w14:paraId="5C711433"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222644</w:t>
            </w:r>
          </w:p>
        </w:tc>
        <w:tc>
          <w:tcPr>
            <w:tcW w:w="2140" w:type="dxa"/>
            <w:tcBorders>
              <w:top w:val="nil"/>
              <w:left w:val="nil"/>
              <w:bottom w:val="single" w:sz="4" w:space="0" w:color="auto"/>
              <w:right w:val="single" w:sz="4" w:space="0" w:color="auto"/>
            </w:tcBorders>
            <w:vAlign w:val="center"/>
            <w:hideMark/>
          </w:tcPr>
          <w:p w14:paraId="7920E1E8"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Historique commandes</w:t>
            </w:r>
          </w:p>
        </w:tc>
        <w:tc>
          <w:tcPr>
            <w:tcW w:w="2480" w:type="dxa"/>
            <w:tcBorders>
              <w:top w:val="nil"/>
              <w:left w:val="nil"/>
              <w:bottom w:val="single" w:sz="4" w:space="0" w:color="auto"/>
              <w:right w:val="single" w:sz="4" w:space="0" w:color="auto"/>
            </w:tcBorders>
            <w:vAlign w:val="center"/>
            <w:hideMark/>
          </w:tcPr>
          <w:p w14:paraId="7D878B5F"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Enrichissement comportemental</w:t>
            </w:r>
          </w:p>
        </w:tc>
      </w:tr>
    </w:tbl>
    <w:p w14:paraId="0C635253" w14:textId="77777777" w:rsidR="0059157B" w:rsidRPr="0003645C" w:rsidRDefault="0059157B" w:rsidP="0059157B">
      <w:pPr>
        <w:rPr>
          <w:rFonts w:ascii="Times New Roman" w:hAnsi="Times New Roman" w:cs="Times New Roman"/>
        </w:rPr>
      </w:pPr>
    </w:p>
    <w:p w14:paraId="55BB6C27" w14:textId="77777777"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Volume total : 607 630 enregistrements.</w:t>
      </w:r>
    </w:p>
    <w:p w14:paraId="7A94A64D" w14:textId="77777777"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Poids estimé : ~500 MB (format CSV compressé).</w:t>
      </w:r>
    </w:p>
    <w:p w14:paraId="68157823" w14:textId="03F6AF29"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Croissance attendue : +10% mensuel.</w:t>
      </w:r>
    </w:p>
    <w:p w14:paraId="35F8550B" w14:textId="77777777" w:rsidR="0059157B" w:rsidRPr="0003645C" w:rsidRDefault="0059157B" w:rsidP="0059157B">
      <w:pPr>
        <w:pStyle w:val="Titre2"/>
        <w:numPr>
          <w:ilvl w:val="1"/>
          <w:numId w:val="3"/>
        </w:numPr>
        <w:rPr>
          <w:rFonts w:ascii="Times New Roman" w:hAnsi="Times New Roman" w:cs="Times New Roman"/>
        </w:rPr>
      </w:pPr>
      <w:bookmarkStart w:id="4" w:name="_Toc216562112"/>
      <w:r w:rsidRPr="0003645C">
        <w:rPr>
          <w:rFonts w:ascii="Times New Roman" w:hAnsi="Times New Roman" w:cs="Times New Roman"/>
        </w:rPr>
        <w:t>Formats de Données</w:t>
      </w:r>
      <w:bookmarkEnd w:id="4"/>
    </w:p>
    <w:p w14:paraId="12E348F0" w14:textId="09EDD51D" w:rsidR="0059157B" w:rsidRPr="0003645C" w:rsidRDefault="0059157B" w:rsidP="0059157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Données structurées</w:t>
      </w:r>
    </w:p>
    <w:p w14:paraId="3471CCAC" w14:textId="77777777"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source : Tables relationnelles PostgreSQL (types natifs : VARCHAR, INTEGER, TIMESTAMP, TEXT)</w:t>
      </w:r>
    </w:p>
    <w:p w14:paraId="0CC59FC7" w14:textId="73BC6EA9"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intermédiaire : CSV UTF-8 sur S3 (séparateur : ; ")</w:t>
      </w:r>
    </w:p>
    <w:p w14:paraId="148F5F1A" w14:textId="1EEE366B"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 xml:space="preserve">Format cible : Table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avec types optimisés (TIMESTAMP_NTZ, BOOLEAN)</w:t>
      </w:r>
    </w:p>
    <w:p w14:paraId="5B4018B3" w14:textId="284C4F85" w:rsidR="0059157B" w:rsidRPr="0003645C" w:rsidRDefault="0059157B" w:rsidP="0059157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Données semi-structurées</w:t>
      </w:r>
    </w:p>
    <w:p w14:paraId="450063F8" w14:textId="77777777" w:rsidR="0059157B" w:rsidRPr="0003645C" w:rsidRDefault="0059157B" w:rsidP="0059157B">
      <w:pPr>
        <w:numPr>
          <w:ilvl w:val="0"/>
          <w:numId w:val="22"/>
        </w:numPr>
        <w:rPr>
          <w:rFonts w:ascii="Times New Roman" w:hAnsi="Times New Roman" w:cs="Times New Roman"/>
          <w:sz w:val="24"/>
          <w:szCs w:val="24"/>
        </w:rPr>
      </w:pPr>
      <w:r w:rsidRPr="0003645C">
        <w:rPr>
          <w:rFonts w:ascii="Times New Roman" w:hAnsi="Times New Roman" w:cs="Times New Roman"/>
          <w:sz w:val="24"/>
          <w:szCs w:val="24"/>
        </w:rPr>
        <w:t>URLs d'images stockées en TEXT</w:t>
      </w:r>
    </w:p>
    <w:p w14:paraId="3B07EBDF" w14:textId="77777777" w:rsidR="0059157B" w:rsidRPr="0003645C" w:rsidRDefault="0059157B" w:rsidP="0059157B">
      <w:pPr>
        <w:numPr>
          <w:ilvl w:val="0"/>
          <w:numId w:val="22"/>
        </w:numPr>
        <w:rPr>
          <w:rFonts w:ascii="Times New Roman" w:hAnsi="Times New Roman" w:cs="Times New Roman"/>
          <w:sz w:val="24"/>
          <w:szCs w:val="24"/>
        </w:rPr>
      </w:pPr>
      <w:r w:rsidRPr="0003645C">
        <w:rPr>
          <w:rFonts w:ascii="Times New Roman" w:hAnsi="Times New Roman" w:cs="Times New Roman"/>
          <w:sz w:val="24"/>
          <w:szCs w:val="24"/>
        </w:rPr>
        <w:t>Métadonnées JSON dans MongoDB (logs, rejets)</w:t>
      </w:r>
    </w:p>
    <w:p w14:paraId="39F0AE7E" w14:textId="77777777" w:rsidR="0059157B" w:rsidRPr="0003645C" w:rsidRDefault="0059157B" w:rsidP="0059157B">
      <w:pPr>
        <w:rPr>
          <w:rFonts w:ascii="Times New Roman" w:hAnsi="Times New Roman" w:cs="Times New Roman"/>
          <w:sz w:val="24"/>
          <w:szCs w:val="24"/>
        </w:rPr>
      </w:pPr>
      <w:r w:rsidRPr="0003645C">
        <w:rPr>
          <w:rFonts w:ascii="Times New Roman" w:hAnsi="Times New Roman" w:cs="Times New Roman"/>
          <w:sz w:val="24"/>
          <w:szCs w:val="24"/>
        </w:rPr>
        <w:lastRenderedPageBreak/>
        <w:t>Encodage : UTF-8 systématique pour compatibilité internationale</w:t>
      </w:r>
    </w:p>
    <w:p w14:paraId="2B0246DE" w14:textId="77777777" w:rsidR="0059157B" w:rsidRPr="0003645C" w:rsidRDefault="0059157B" w:rsidP="0059157B">
      <w:pPr>
        <w:rPr>
          <w:rFonts w:ascii="Times New Roman" w:hAnsi="Times New Roman" w:cs="Times New Roman"/>
          <w:sz w:val="24"/>
          <w:szCs w:val="24"/>
        </w:rPr>
      </w:pPr>
    </w:p>
    <w:p w14:paraId="7A8FE558" w14:textId="77777777" w:rsidR="0059157B" w:rsidRPr="0003645C" w:rsidRDefault="0059157B" w:rsidP="0059157B">
      <w:pPr>
        <w:rPr>
          <w:rFonts w:ascii="Times New Roman" w:hAnsi="Times New Roman" w:cs="Times New Roman"/>
          <w:sz w:val="24"/>
          <w:szCs w:val="24"/>
        </w:rPr>
      </w:pPr>
    </w:p>
    <w:p w14:paraId="17A61C4D" w14:textId="77777777" w:rsidR="006D4DE2" w:rsidRPr="0003645C" w:rsidRDefault="006D4DE2" w:rsidP="006D4DE2">
      <w:pPr>
        <w:pStyle w:val="Titre2"/>
        <w:numPr>
          <w:ilvl w:val="1"/>
          <w:numId w:val="3"/>
        </w:numPr>
        <w:rPr>
          <w:rFonts w:ascii="Times New Roman" w:hAnsi="Times New Roman" w:cs="Times New Roman"/>
        </w:rPr>
      </w:pPr>
      <w:bookmarkStart w:id="5" w:name="_Toc216562113"/>
      <w:r w:rsidRPr="0003645C">
        <w:rPr>
          <w:rFonts w:ascii="Times New Roman" w:hAnsi="Times New Roman" w:cs="Times New Roman"/>
        </w:rPr>
        <w:t>Modèle de Données et Relations</w:t>
      </w:r>
      <w:bookmarkEnd w:id="5"/>
    </w:p>
    <w:p w14:paraId="7CDA85BA" w14:textId="43D0DAFB" w:rsidR="009422CF" w:rsidRPr="0003645C" w:rsidRDefault="009422CF" w:rsidP="009422CF">
      <w:pPr>
        <w:pStyle w:val="Titre3"/>
        <w:numPr>
          <w:ilvl w:val="2"/>
          <w:numId w:val="3"/>
        </w:numPr>
        <w:rPr>
          <w:rFonts w:ascii="Times New Roman" w:hAnsi="Times New Roman" w:cs="Times New Roman"/>
        </w:rPr>
      </w:pPr>
      <w:bookmarkStart w:id="6" w:name="_Toc216562114"/>
      <w:r w:rsidRPr="0003645C">
        <w:rPr>
          <w:rFonts w:ascii="Times New Roman" w:hAnsi="Times New Roman" w:cs="Times New Roman"/>
        </w:rPr>
        <w:t xml:space="preserve">Table </w:t>
      </w:r>
      <w:proofErr w:type="spellStart"/>
      <w:r w:rsidRPr="0003645C">
        <w:rPr>
          <w:rFonts w:ascii="Times New Roman" w:hAnsi="Times New Roman" w:cs="Times New Roman"/>
        </w:rPr>
        <w:t>Review</w:t>
      </w:r>
      <w:bookmarkEnd w:id="6"/>
      <w:proofErr w:type="spellEnd"/>
    </w:p>
    <w:tbl>
      <w:tblPr>
        <w:tblW w:w="8660" w:type="dxa"/>
        <w:tblCellMar>
          <w:left w:w="70" w:type="dxa"/>
          <w:right w:w="70" w:type="dxa"/>
        </w:tblCellMar>
        <w:tblLook w:val="04A0" w:firstRow="1" w:lastRow="0" w:firstColumn="1" w:lastColumn="0" w:noHBand="0" w:noVBand="1"/>
      </w:tblPr>
      <w:tblGrid>
        <w:gridCol w:w="3160"/>
        <w:gridCol w:w="1803"/>
        <w:gridCol w:w="1520"/>
        <w:gridCol w:w="2560"/>
      </w:tblGrid>
      <w:tr w:rsidR="009422CF" w:rsidRPr="0003645C" w14:paraId="26E975BC" w14:textId="77777777" w:rsidTr="008141F1">
        <w:trPr>
          <w:trHeight w:val="288"/>
        </w:trPr>
        <w:tc>
          <w:tcPr>
            <w:tcW w:w="3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649199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D68B5B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520" w:type="dxa"/>
            <w:tcBorders>
              <w:top w:val="single" w:sz="4" w:space="0" w:color="auto"/>
              <w:left w:val="nil"/>
              <w:bottom w:val="single" w:sz="4" w:space="0" w:color="auto"/>
              <w:right w:val="single" w:sz="4" w:space="0" w:color="auto"/>
            </w:tcBorders>
            <w:shd w:val="clear" w:color="000000" w:fill="DAE9F8"/>
            <w:noWrap/>
            <w:vAlign w:val="bottom"/>
            <w:hideMark/>
          </w:tcPr>
          <w:p w14:paraId="550FF5D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560" w:type="dxa"/>
            <w:tcBorders>
              <w:top w:val="single" w:sz="4" w:space="0" w:color="auto"/>
              <w:left w:val="nil"/>
              <w:bottom w:val="single" w:sz="4" w:space="0" w:color="auto"/>
              <w:right w:val="single" w:sz="4" w:space="0" w:color="auto"/>
            </w:tcBorders>
            <w:shd w:val="clear" w:color="000000" w:fill="DAE9F8"/>
            <w:noWrap/>
            <w:vAlign w:val="bottom"/>
            <w:hideMark/>
          </w:tcPr>
          <w:p w14:paraId="6057E49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403EB20D"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655670F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REVIEW_ID</w:t>
            </w:r>
          </w:p>
        </w:tc>
        <w:tc>
          <w:tcPr>
            <w:tcW w:w="1420" w:type="dxa"/>
            <w:tcBorders>
              <w:top w:val="nil"/>
              <w:left w:val="nil"/>
              <w:bottom w:val="single" w:sz="4" w:space="0" w:color="auto"/>
              <w:right w:val="single" w:sz="4" w:space="0" w:color="auto"/>
            </w:tcBorders>
            <w:noWrap/>
            <w:vAlign w:val="bottom"/>
            <w:hideMark/>
          </w:tcPr>
          <w:p w14:paraId="403841A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93C0EB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560" w:type="dxa"/>
            <w:tcBorders>
              <w:top w:val="nil"/>
              <w:left w:val="nil"/>
              <w:bottom w:val="single" w:sz="4" w:space="0" w:color="auto"/>
              <w:right w:val="single" w:sz="4" w:space="0" w:color="auto"/>
            </w:tcBorders>
            <w:noWrap/>
            <w:vAlign w:val="bottom"/>
            <w:hideMark/>
          </w:tcPr>
          <w:p w14:paraId="200D7B4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unique de l'avis</w:t>
            </w:r>
          </w:p>
        </w:tc>
      </w:tr>
      <w:tr w:rsidR="009422CF" w:rsidRPr="0003645C" w14:paraId="0737AC0C"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4041681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BUYER_ID</w:t>
            </w:r>
          </w:p>
        </w:tc>
        <w:tc>
          <w:tcPr>
            <w:tcW w:w="1420" w:type="dxa"/>
            <w:tcBorders>
              <w:top w:val="nil"/>
              <w:left w:val="nil"/>
              <w:bottom w:val="single" w:sz="4" w:space="0" w:color="auto"/>
              <w:right w:val="single" w:sz="4" w:space="0" w:color="auto"/>
            </w:tcBorders>
            <w:noWrap/>
            <w:vAlign w:val="bottom"/>
            <w:hideMark/>
          </w:tcPr>
          <w:p w14:paraId="28437CF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01D1F0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560" w:type="dxa"/>
            <w:tcBorders>
              <w:top w:val="nil"/>
              <w:left w:val="nil"/>
              <w:bottom w:val="single" w:sz="4" w:space="0" w:color="auto"/>
              <w:right w:val="single" w:sz="4" w:space="0" w:color="auto"/>
            </w:tcBorders>
            <w:noWrap/>
            <w:vAlign w:val="bottom"/>
            <w:hideMark/>
          </w:tcPr>
          <w:p w14:paraId="383C954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BUYER</w:t>
            </w:r>
          </w:p>
        </w:tc>
      </w:tr>
      <w:tr w:rsidR="009422CF" w:rsidRPr="0003645C" w14:paraId="77F5913B"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7DD0075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0B7BE8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520" w:type="dxa"/>
            <w:tcBorders>
              <w:top w:val="nil"/>
              <w:left w:val="nil"/>
              <w:bottom w:val="single" w:sz="4" w:space="0" w:color="auto"/>
              <w:right w:val="single" w:sz="4" w:space="0" w:color="auto"/>
            </w:tcBorders>
            <w:noWrap/>
            <w:vAlign w:val="bottom"/>
            <w:hideMark/>
          </w:tcPr>
          <w:p w14:paraId="1413F91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5D46960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Texte complet de l'avis</w:t>
            </w:r>
          </w:p>
        </w:tc>
      </w:tr>
      <w:tr w:rsidR="009422CF" w:rsidRPr="0003645C" w14:paraId="051E5D63"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22D181B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TITLE</w:t>
            </w:r>
          </w:p>
        </w:tc>
        <w:tc>
          <w:tcPr>
            <w:tcW w:w="1420" w:type="dxa"/>
            <w:tcBorders>
              <w:top w:val="nil"/>
              <w:left w:val="nil"/>
              <w:bottom w:val="single" w:sz="4" w:space="0" w:color="auto"/>
              <w:right w:val="single" w:sz="4" w:space="0" w:color="auto"/>
            </w:tcBorders>
            <w:noWrap/>
            <w:vAlign w:val="bottom"/>
            <w:hideMark/>
          </w:tcPr>
          <w:p w14:paraId="5A6A17EE"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150)</w:t>
            </w:r>
          </w:p>
        </w:tc>
        <w:tc>
          <w:tcPr>
            <w:tcW w:w="1520" w:type="dxa"/>
            <w:tcBorders>
              <w:top w:val="nil"/>
              <w:left w:val="nil"/>
              <w:bottom w:val="single" w:sz="4" w:space="0" w:color="auto"/>
              <w:right w:val="single" w:sz="4" w:space="0" w:color="auto"/>
            </w:tcBorders>
            <w:noWrap/>
            <w:vAlign w:val="bottom"/>
            <w:hideMark/>
          </w:tcPr>
          <w:p w14:paraId="3324E61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299CF2E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Titre de l'avis</w:t>
            </w:r>
          </w:p>
        </w:tc>
      </w:tr>
      <w:tr w:rsidR="009422CF" w:rsidRPr="0003645C" w14:paraId="737E8D81"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78F1428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RATING</w:t>
            </w:r>
          </w:p>
        </w:tc>
        <w:tc>
          <w:tcPr>
            <w:tcW w:w="1420" w:type="dxa"/>
            <w:tcBorders>
              <w:top w:val="nil"/>
              <w:left w:val="nil"/>
              <w:bottom w:val="single" w:sz="4" w:space="0" w:color="auto"/>
              <w:right w:val="single" w:sz="4" w:space="0" w:color="auto"/>
            </w:tcBorders>
            <w:noWrap/>
            <w:vAlign w:val="bottom"/>
            <w:hideMark/>
          </w:tcPr>
          <w:p w14:paraId="5A93262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5A2B03E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CHECK (1-5)</w:t>
            </w:r>
          </w:p>
        </w:tc>
        <w:tc>
          <w:tcPr>
            <w:tcW w:w="2560" w:type="dxa"/>
            <w:tcBorders>
              <w:top w:val="nil"/>
              <w:left w:val="nil"/>
              <w:bottom w:val="single" w:sz="4" w:space="0" w:color="auto"/>
              <w:right w:val="single" w:sz="4" w:space="0" w:color="auto"/>
            </w:tcBorders>
            <w:noWrap/>
            <w:vAlign w:val="bottom"/>
            <w:hideMark/>
          </w:tcPr>
          <w:p w14:paraId="3F42749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Note de 1 à 5 étoiles</w:t>
            </w:r>
          </w:p>
        </w:tc>
      </w:tr>
      <w:tr w:rsidR="009422CF" w:rsidRPr="0003645C" w14:paraId="719BB2FC"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59077BD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SELLER_PRODUCT_FLAG</w:t>
            </w:r>
          </w:p>
        </w:tc>
        <w:tc>
          <w:tcPr>
            <w:tcW w:w="1420" w:type="dxa"/>
            <w:tcBorders>
              <w:top w:val="nil"/>
              <w:left w:val="nil"/>
              <w:bottom w:val="single" w:sz="4" w:space="0" w:color="auto"/>
              <w:right w:val="single" w:sz="4" w:space="0" w:color="auto"/>
            </w:tcBorders>
            <w:noWrap/>
            <w:vAlign w:val="bottom"/>
            <w:hideMark/>
          </w:tcPr>
          <w:p w14:paraId="0F27734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BOOLEAN</w:t>
            </w:r>
          </w:p>
        </w:tc>
        <w:tc>
          <w:tcPr>
            <w:tcW w:w="1520" w:type="dxa"/>
            <w:tcBorders>
              <w:top w:val="nil"/>
              <w:left w:val="nil"/>
              <w:bottom w:val="single" w:sz="4" w:space="0" w:color="auto"/>
              <w:right w:val="single" w:sz="4" w:space="0" w:color="auto"/>
            </w:tcBorders>
            <w:noWrap/>
            <w:vAlign w:val="bottom"/>
            <w:hideMark/>
          </w:tcPr>
          <w:p w14:paraId="777E21C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3CE328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0=Produit, 1=Vendeur</w:t>
            </w:r>
          </w:p>
        </w:tc>
      </w:tr>
    </w:tbl>
    <w:p w14:paraId="15E0DC20" w14:textId="77777777" w:rsidR="009422CF" w:rsidRPr="0003645C" w:rsidRDefault="009422CF" w:rsidP="009422CF">
      <w:pPr>
        <w:pStyle w:val="Titre3"/>
        <w:numPr>
          <w:ilvl w:val="2"/>
          <w:numId w:val="3"/>
        </w:numPr>
        <w:rPr>
          <w:rFonts w:ascii="Times New Roman" w:hAnsi="Times New Roman" w:cs="Times New Roman"/>
        </w:rPr>
      </w:pPr>
      <w:bookmarkStart w:id="7" w:name="_Toc213920938"/>
      <w:bookmarkStart w:id="8" w:name="_Toc216562115"/>
      <w:r w:rsidRPr="0003645C">
        <w:rPr>
          <w:rFonts w:ascii="Times New Roman" w:hAnsi="Times New Roman" w:cs="Times New Roman"/>
        </w:rPr>
        <w:t>Table PRODUCT</w:t>
      </w:r>
      <w:bookmarkEnd w:id="7"/>
      <w:bookmarkEnd w:id="8"/>
      <w:r w:rsidRPr="0003645C">
        <w:rPr>
          <w:rFonts w:ascii="Times New Roman" w:hAnsi="Times New Roman" w:cs="Times New Roman"/>
        </w:rPr>
        <w:t xml:space="preserve"> </w:t>
      </w:r>
    </w:p>
    <w:tbl>
      <w:tblPr>
        <w:tblW w:w="6558" w:type="dxa"/>
        <w:tblCellMar>
          <w:left w:w="70" w:type="dxa"/>
          <w:right w:w="70" w:type="dxa"/>
        </w:tblCellMar>
        <w:tblLook w:val="04A0" w:firstRow="1" w:lastRow="0" w:firstColumn="1" w:lastColumn="0" w:noHBand="0" w:noVBand="1"/>
      </w:tblPr>
      <w:tblGrid>
        <w:gridCol w:w="1781"/>
        <w:gridCol w:w="1814"/>
        <w:gridCol w:w="1360"/>
        <w:gridCol w:w="2480"/>
      </w:tblGrid>
      <w:tr w:rsidR="009422CF" w:rsidRPr="0003645C" w14:paraId="17A9F150" w14:textId="77777777" w:rsidTr="008141F1">
        <w:trPr>
          <w:trHeight w:val="288"/>
        </w:trPr>
        <w:tc>
          <w:tcPr>
            <w:tcW w:w="129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E69828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60C24DA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360" w:type="dxa"/>
            <w:tcBorders>
              <w:top w:val="single" w:sz="4" w:space="0" w:color="auto"/>
              <w:left w:val="nil"/>
              <w:bottom w:val="single" w:sz="4" w:space="0" w:color="auto"/>
              <w:right w:val="single" w:sz="4" w:space="0" w:color="auto"/>
            </w:tcBorders>
            <w:shd w:val="clear" w:color="000000" w:fill="DAE9F8"/>
            <w:noWrap/>
            <w:vAlign w:val="bottom"/>
            <w:hideMark/>
          </w:tcPr>
          <w:p w14:paraId="19294E2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60A7927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77E307DB"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6D9B51F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420" w:type="dxa"/>
            <w:tcBorders>
              <w:top w:val="nil"/>
              <w:left w:val="nil"/>
              <w:bottom w:val="single" w:sz="4" w:space="0" w:color="auto"/>
              <w:right w:val="single" w:sz="4" w:space="0" w:color="auto"/>
            </w:tcBorders>
            <w:noWrap/>
            <w:vAlign w:val="bottom"/>
            <w:hideMark/>
          </w:tcPr>
          <w:p w14:paraId="7AA5657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3633AC7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776BA69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unique produit</w:t>
            </w:r>
          </w:p>
        </w:tc>
      </w:tr>
      <w:tr w:rsidR="009422CF" w:rsidRPr="0003645C" w14:paraId="79FACADC"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5BB15976"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P_NAME</w:t>
            </w:r>
          </w:p>
        </w:tc>
        <w:tc>
          <w:tcPr>
            <w:tcW w:w="1420" w:type="dxa"/>
            <w:tcBorders>
              <w:top w:val="nil"/>
              <w:left w:val="nil"/>
              <w:bottom w:val="single" w:sz="4" w:space="0" w:color="auto"/>
              <w:right w:val="single" w:sz="4" w:space="0" w:color="auto"/>
            </w:tcBorders>
            <w:noWrap/>
            <w:vAlign w:val="bottom"/>
            <w:hideMark/>
          </w:tcPr>
          <w:p w14:paraId="3DC1FC47"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200)</w:t>
            </w:r>
          </w:p>
        </w:tc>
        <w:tc>
          <w:tcPr>
            <w:tcW w:w="1360" w:type="dxa"/>
            <w:tcBorders>
              <w:top w:val="nil"/>
              <w:left w:val="nil"/>
              <w:bottom w:val="single" w:sz="4" w:space="0" w:color="auto"/>
              <w:right w:val="single" w:sz="4" w:space="0" w:color="auto"/>
            </w:tcBorders>
            <w:noWrap/>
            <w:vAlign w:val="bottom"/>
            <w:hideMark/>
          </w:tcPr>
          <w:p w14:paraId="55F805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26FE046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Nom du produit</w:t>
            </w:r>
          </w:p>
        </w:tc>
      </w:tr>
      <w:tr w:rsidR="009422CF" w:rsidRPr="0003645C" w14:paraId="2E5538B7"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2545610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71A7C37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360" w:type="dxa"/>
            <w:tcBorders>
              <w:top w:val="nil"/>
              <w:left w:val="nil"/>
              <w:bottom w:val="single" w:sz="4" w:space="0" w:color="auto"/>
              <w:right w:val="single" w:sz="4" w:space="0" w:color="auto"/>
            </w:tcBorders>
            <w:noWrap/>
            <w:vAlign w:val="bottom"/>
            <w:hideMark/>
          </w:tcPr>
          <w:p w14:paraId="4C02DDC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25043AE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 détaillée</w:t>
            </w:r>
          </w:p>
        </w:tc>
      </w:tr>
      <w:tr w:rsidR="009422CF" w:rsidRPr="0003645C" w14:paraId="17623826"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166D9B2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PRICE</w:t>
            </w:r>
          </w:p>
        </w:tc>
        <w:tc>
          <w:tcPr>
            <w:tcW w:w="1420" w:type="dxa"/>
            <w:tcBorders>
              <w:top w:val="nil"/>
              <w:left w:val="nil"/>
              <w:bottom w:val="single" w:sz="4" w:space="0" w:color="auto"/>
              <w:right w:val="single" w:sz="4" w:space="0" w:color="auto"/>
            </w:tcBorders>
            <w:noWrap/>
            <w:vAlign w:val="bottom"/>
            <w:hideMark/>
          </w:tcPr>
          <w:p w14:paraId="05E6C6E5"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DECIMAL(</w:t>
            </w:r>
            <w:proofErr w:type="gramEnd"/>
            <w:r w:rsidRPr="0003645C">
              <w:rPr>
                <w:rFonts w:ascii="Times New Roman" w:hAnsi="Times New Roman" w:cs="Times New Roman"/>
                <w:sz w:val="24"/>
                <w:szCs w:val="24"/>
              </w:rPr>
              <w:t>10,2)</w:t>
            </w:r>
          </w:p>
        </w:tc>
        <w:tc>
          <w:tcPr>
            <w:tcW w:w="1360" w:type="dxa"/>
            <w:tcBorders>
              <w:top w:val="nil"/>
              <w:left w:val="nil"/>
              <w:bottom w:val="single" w:sz="4" w:space="0" w:color="auto"/>
              <w:right w:val="single" w:sz="4" w:space="0" w:color="auto"/>
            </w:tcBorders>
            <w:noWrap/>
            <w:vAlign w:val="bottom"/>
            <w:hideMark/>
          </w:tcPr>
          <w:p w14:paraId="016905D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35123AB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Prix unitaire</w:t>
            </w:r>
          </w:p>
        </w:tc>
      </w:tr>
      <w:tr w:rsidR="009422CF" w:rsidRPr="0003645C" w14:paraId="1C0B79F5"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2E10D05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QTY</w:t>
            </w:r>
          </w:p>
        </w:tc>
        <w:tc>
          <w:tcPr>
            <w:tcW w:w="1420" w:type="dxa"/>
            <w:tcBorders>
              <w:top w:val="nil"/>
              <w:left w:val="nil"/>
              <w:bottom w:val="single" w:sz="4" w:space="0" w:color="auto"/>
              <w:right w:val="single" w:sz="4" w:space="0" w:color="auto"/>
            </w:tcBorders>
            <w:noWrap/>
            <w:vAlign w:val="bottom"/>
            <w:hideMark/>
          </w:tcPr>
          <w:p w14:paraId="5615D3E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1E6F979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3A16E99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Quantité en stock</w:t>
            </w:r>
          </w:p>
        </w:tc>
      </w:tr>
      <w:tr w:rsidR="009422CF" w:rsidRPr="0003645C" w14:paraId="538451A3"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7F525F6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1622E37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537DE9A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078C0A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CATEGORY</w:t>
            </w:r>
          </w:p>
        </w:tc>
      </w:tr>
    </w:tbl>
    <w:p w14:paraId="163CBB2D" w14:textId="77777777" w:rsidR="009422CF" w:rsidRPr="0003645C" w:rsidRDefault="009422CF" w:rsidP="009422CF">
      <w:pPr>
        <w:rPr>
          <w:rFonts w:ascii="Times New Roman" w:hAnsi="Times New Roman" w:cs="Times New Roman"/>
        </w:rPr>
      </w:pPr>
    </w:p>
    <w:p w14:paraId="32E56279" w14:textId="77777777" w:rsidR="009422CF" w:rsidRPr="0003645C" w:rsidRDefault="009422CF" w:rsidP="009422CF">
      <w:pPr>
        <w:pStyle w:val="Titre3"/>
        <w:numPr>
          <w:ilvl w:val="2"/>
          <w:numId w:val="3"/>
        </w:numPr>
        <w:rPr>
          <w:rFonts w:ascii="Times New Roman" w:hAnsi="Times New Roman" w:cs="Times New Roman"/>
        </w:rPr>
      </w:pPr>
      <w:bookmarkStart w:id="9" w:name="_Toc213920939"/>
      <w:bookmarkStart w:id="10" w:name="_Toc216562116"/>
      <w:r w:rsidRPr="0003645C">
        <w:rPr>
          <w:rFonts w:ascii="Times New Roman" w:hAnsi="Times New Roman" w:cs="Times New Roman"/>
        </w:rPr>
        <w:t>Table CATEGORY</w:t>
      </w:r>
      <w:bookmarkEnd w:id="9"/>
      <w:bookmarkEnd w:id="10"/>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9422CF" w:rsidRPr="0003645C" w14:paraId="0A0B0C09"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4FF8D7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AE3732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02C4DC3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553FC23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115DC29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4D95B0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CATEGORY_ID</w:t>
            </w:r>
          </w:p>
        </w:tc>
        <w:tc>
          <w:tcPr>
            <w:tcW w:w="1803" w:type="dxa"/>
            <w:tcBorders>
              <w:top w:val="nil"/>
              <w:left w:val="nil"/>
              <w:bottom w:val="single" w:sz="4" w:space="0" w:color="auto"/>
              <w:right w:val="single" w:sz="4" w:space="0" w:color="auto"/>
            </w:tcBorders>
            <w:noWrap/>
            <w:vAlign w:val="bottom"/>
            <w:hideMark/>
          </w:tcPr>
          <w:p w14:paraId="018630B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14081BD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16212A3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catégorie</w:t>
            </w:r>
          </w:p>
        </w:tc>
      </w:tr>
      <w:tr w:rsidR="009422CF" w:rsidRPr="0003645C" w14:paraId="28FBA022"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54FF9A1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NAME</w:t>
            </w:r>
          </w:p>
        </w:tc>
        <w:tc>
          <w:tcPr>
            <w:tcW w:w="1803" w:type="dxa"/>
            <w:tcBorders>
              <w:top w:val="nil"/>
              <w:left w:val="nil"/>
              <w:bottom w:val="single" w:sz="4" w:space="0" w:color="auto"/>
              <w:right w:val="single" w:sz="4" w:space="0" w:color="auto"/>
            </w:tcBorders>
            <w:noWrap/>
            <w:vAlign w:val="bottom"/>
            <w:hideMark/>
          </w:tcPr>
          <w:p w14:paraId="6CC794D9"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100)</w:t>
            </w:r>
          </w:p>
        </w:tc>
        <w:tc>
          <w:tcPr>
            <w:tcW w:w="1880" w:type="dxa"/>
            <w:tcBorders>
              <w:top w:val="nil"/>
              <w:left w:val="nil"/>
              <w:bottom w:val="single" w:sz="4" w:space="0" w:color="auto"/>
              <w:right w:val="single" w:sz="4" w:space="0" w:color="auto"/>
            </w:tcBorders>
            <w:noWrap/>
            <w:vAlign w:val="bottom"/>
            <w:hideMark/>
          </w:tcPr>
          <w:p w14:paraId="3FA6303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 UNIQUE</w:t>
            </w:r>
          </w:p>
        </w:tc>
        <w:tc>
          <w:tcPr>
            <w:tcW w:w="2480" w:type="dxa"/>
            <w:tcBorders>
              <w:top w:val="nil"/>
              <w:left w:val="nil"/>
              <w:bottom w:val="single" w:sz="4" w:space="0" w:color="auto"/>
              <w:right w:val="single" w:sz="4" w:space="0" w:color="auto"/>
            </w:tcBorders>
            <w:noWrap/>
            <w:vAlign w:val="bottom"/>
            <w:hideMark/>
          </w:tcPr>
          <w:p w14:paraId="65953AB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Nom de la catégorie</w:t>
            </w:r>
          </w:p>
        </w:tc>
      </w:tr>
      <w:tr w:rsidR="009422CF" w:rsidRPr="0003645C" w14:paraId="4B595C99" w14:textId="77777777" w:rsidTr="008141F1">
        <w:trPr>
          <w:trHeight w:val="288"/>
        </w:trPr>
        <w:tc>
          <w:tcPr>
            <w:tcW w:w="2460" w:type="dxa"/>
            <w:tcBorders>
              <w:top w:val="nil"/>
              <w:left w:val="single" w:sz="4" w:space="0" w:color="auto"/>
              <w:bottom w:val="nil"/>
              <w:right w:val="single" w:sz="4" w:space="0" w:color="auto"/>
            </w:tcBorders>
            <w:noWrap/>
            <w:vAlign w:val="bottom"/>
            <w:hideMark/>
          </w:tcPr>
          <w:p w14:paraId="583AFD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803" w:type="dxa"/>
            <w:tcBorders>
              <w:top w:val="nil"/>
              <w:left w:val="nil"/>
              <w:bottom w:val="nil"/>
              <w:right w:val="single" w:sz="4" w:space="0" w:color="auto"/>
            </w:tcBorders>
            <w:noWrap/>
            <w:vAlign w:val="bottom"/>
            <w:hideMark/>
          </w:tcPr>
          <w:p w14:paraId="6A2216E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880" w:type="dxa"/>
            <w:tcBorders>
              <w:top w:val="nil"/>
              <w:left w:val="nil"/>
              <w:bottom w:val="nil"/>
              <w:right w:val="single" w:sz="4" w:space="0" w:color="auto"/>
            </w:tcBorders>
            <w:noWrap/>
            <w:vAlign w:val="bottom"/>
            <w:hideMark/>
          </w:tcPr>
          <w:p w14:paraId="38D5AC4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NULL</w:t>
            </w:r>
          </w:p>
        </w:tc>
        <w:tc>
          <w:tcPr>
            <w:tcW w:w="2480" w:type="dxa"/>
            <w:tcBorders>
              <w:top w:val="nil"/>
              <w:left w:val="nil"/>
              <w:bottom w:val="nil"/>
              <w:right w:val="single" w:sz="4" w:space="0" w:color="auto"/>
            </w:tcBorders>
            <w:noWrap/>
            <w:vAlign w:val="bottom"/>
            <w:hideMark/>
          </w:tcPr>
          <w:p w14:paraId="784006F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 catégorie</w:t>
            </w:r>
          </w:p>
        </w:tc>
      </w:tr>
      <w:tr w:rsidR="009422CF" w:rsidRPr="0003645C" w14:paraId="50FE4BB5"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3E422C14" w14:textId="77777777" w:rsidR="009422CF" w:rsidRPr="0003645C" w:rsidRDefault="009422CF" w:rsidP="008141F1">
            <w:pPr>
              <w:spacing w:after="0" w:line="240" w:lineRule="auto"/>
              <w:rPr>
                <w:rFonts w:ascii="Times New Roman" w:hAnsi="Times New Roman" w:cs="Times New Roman"/>
                <w:sz w:val="24"/>
                <w:szCs w:val="24"/>
              </w:rPr>
            </w:pPr>
          </w:p>
        </w:tc>
        <w:tc>
          <w:tcPr>
            <w:tcW w:w="1803" w:type="dxa"/>
            <w:tcBorders>
              <w:top w:val="nil"/>
              <w:left w:val="nil"/>
              <w:bottom w:val="single" w:sz="4" w:space="0" w:color="auto"/>
              <w:right w:val="single" w:sz="4" w:space="0" w:color="auto"/>
            </w:tcBorders>
            <w:noWrap/>
            <w:vAlign w:val="bottom"/>
          </w:tcPr>
          <w:p w14:paraId="0BA1D495" w14:textId="77777777" w:rsidR="009422CF" w:rsidRPr="0003645C" w:rsidRDefault="009422CF" w:rsidP="008141F1">
            <w:pPr>
              <w:spacing w:after="0" w:line="240" w:lineRule="auto"/>
              <w:rPr>
                <w:rFonts w:ascii="Times New Roman" w:hAnsi="Times New Roman" w:cs="Times New Roman"/>
                <w:sz w:val="24"/>
                <w:szCs w:val="24"/>
              </w:rPr>
            </w:pPr>
          </w:p>
        </w:tc>
        <w:tc>
          <w:tcPr>
            <w:tcW w:w="1880" w:type="dxa"/>
            <w:tcBorders>
              <w:top w:val="nil"/>
              <w:left w:val="nil"/>
              <w:bottom w:val="single" w:sz="4" w:space="0" w:color="auto"/>
              <w:right w:val="single" w:sz="4" w:space="0" w:color="auto"/>
            </w:tcBorders>
            <w:noWrap/>
            <w:vAlign w:val="bottom"/>
          </w:tcPr>
          <w:p w14:paraId="5A651F62" w14:textId="77777777" w:rsidR="009422CF" w:rsidRPr="0003645C" w:rsidRDefault="009422CF" w:rsidP="008141F1">
            <w:pPr>
              <w:spacing w:after="0" w:line="240" w:lineRule="auto"/>
              <w:rPr>
                <w:rFonts w:ascii="Times New Roman" w:hAnsi="Times New Roman" w:cs="Times New Roman"/>
                <w:sz w:val="24"/>
                <w:szCs w:val="24"/>
              </w:rPr>
            </w:pPr>
          </w:p>
        </w:tc>
        <w:tc>
          <w:tcPr>
            <w:tcW w:w="2480" w:type="dxa"/>
            <w:tcBorders>
              <w:top w:val="nil"/>
              <w:left w:val="nil"/>
              <w:bottom w:val="single" w:sz="4" w:space="0" w:color="auto"/>
              <w:right w:val="single" w:sz="4" w:space="0" w:color="auto"/>
            </w:tcBorders>
            <w:noWrap/>
            <w:vAlign w:val="bottom"/>
          </w:tcPr>
          <w:p w14:paraId="7471E8D6" w14:textId="77777777" w:rsidR="009422CF" w:rsidRPr="0003645C" w:rsidRDefault="009422CF" w:rsidP="008141F1">
            <w:pPr>
              <w:spacing w:after="0" w:line="240" w:lineRule="auto"/>
              <w:rPr>
                <w:rFonts w:ascii="Times New Roman" w:hAnsi="Times New Roman" w:cs="Times New Roman"/>
                <w:sz w:val="24"/>
                <w:szCs w:val="24"/>
              </w:rPr>
            </w:pPr>
          </w:p>
        </w:tc>
      </w:tr>
    </w:tbl>
    <w:p w14:paraId="1558935D" w14:textId="77777777" w:rsidR="009422CF" w:rsidRPr="0003645C" w:rsidRDefault="009422CF" w:rsidP="009422CF">
      <w:pPr>
        <w:rPr>
          <w:rFonts w:ascii="Times New Roman" w:hAnsi="Times New Roman" w:cs="Times New Roman"/>
        </w:rPr>
      </w:pPr>
    </w:p>
    <w:p w14:paraId="021A2131" w14:textId="77777777" w:rsidR="009422CF" w:rsidRPr="0003645C" w:rsidRDefault="009422CF" w:rsidP="009422CF">
      <w:pPr>
        <w:pStyle w:val="Titre3"/>
        <w:numPr>
          <w:ilvl w:val="2"/>
          <w:numId w:val="3"/>
        </w:numPr>
        <w:rPr>
          <w:rFonts w:ascii="Times New Roman" w:hAnsi="Times New Roman" w:cs="Times New Roman"/>
        </w:rPr>
      </w:pPr>
      <w:bookmarkStart w:id="11" w:name="_Toc213920940"/>
      <w:bookmarkStart w:id="12" w:name="_Toc216562117"/>
      <w:r w:rsidRPr="0003645C">
        <w:rPr>
          <w:rFonts w:ascii="Times New Roman" w:hAnsi="Times New Roman" w:cs="Times New Roman"/>
        </w:rPr>
        <w:t>Table ORDERS</w:t>
      </w:r>
      <w:bookmarkEnd w:id="11"/>
      <w:bookmarkEnd w:id="12"/>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9422CF" w:rsidRPr="0003645C" w14:paraId="343A7EB5"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F78167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D01A50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4324BBF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734B8BA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48189CBE"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431BC03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ORDER_ID</w:t>
            </w:r>
          </w:p>
        </w:tc>
        <w:tc>
          <w:tcPr>
            <w:tcW w:w="1803" w:type="dxa"/>
            <w:tcBorders>
              <w:top w:val="nil"/>
              <w:left w:val="nil"/>
              <w:bottom w:val="single" w:sz="4" w:space="0" w:color="auto"/>
              <w:right w:val="single" w:sz="4" w:space="0" w:color="auto"/>
            </w:tcBorders>
            <w:noWrap/>
            <w:vAlign w:val="bottom"/>
            <w:hideMark/>
          </w:tcPr>
          <w:p w14:paraId="1AA8FAD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5FAC825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78113B3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ORDER</w:t>
            </w:r>
          </w:p>
        </w:tc>
      </w:tr>
      <w:tr w:rsidR="009422CF" w:rsidRPr="0003645C" w14:paraId="340130D9"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3420C0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BUYER_ID</w:t>
            </w:r>
          </w:p>
        </w:tc>
        <w:tc>
          <w:tcPr>
            <w:tcW w:w="1803" w:type="dxa"/>
            <w:tcBorders>
              <w:top w:val="nil"/>
              <w:left w:val="nil"/>
              <w:bottom w:val="single" w:sz="4" w:space="0" w:color="auto"/>
              <w:right w:val="single" w:sz="4" w:space="0" w:color="auto"/>
            </w:tcBorders>
            <w:noWrap/>
            <w:vAlign w:val="bottom"/>
            <w:hideMark/>
          </w:tcPr>
          <w:p w14:paraId="47D51F32" w14:textId="77777777" w:rsidR="009422CF" w:rsidRPr="0003645C" w:rsidRDefault="009422CF"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40)</w:t>
            </w:r>
          </w:p>
        </w:tc>
        <w:tc>
          <w:tcPr>
            <w:tcW w:w="1880" w:type="dxa"/>
            <w:tcBorders>
              <w:top w:val="nil"/>
              <w:left w:val="nil"/>
              <w:bottom w:val="single" w:sz="4" w:space="0" w:color="auto"/>
              <w:right w:val="single" w:sz="4" w:space="0" w:color="auto"/>
            </w:tcBorders>
            <w:noWrap/>
            <w:vAlign w:val="bottom"/>
            <w:hideMark/>
          </w:tcPr>
          <w:p w14:paraId="561A9E4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5637C15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BUYER</w:t>
            </w:r>
          </w:p>
        </w:tc>
      </w:tr>
      <w:tr w:rsidR="009422CF" w:rsidRPr="0003645C" w14:paraId="3025EC1B"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2CBBD38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DISCOUNT_ID</w:t>
            </w:r>
          </w:p>
        </w:tc>
        <w:tc>
          <w:tcPr>
            <w:tcW w:w="1803" w:type="dxa"/>
            <w:tcBorders>
              <w:top w:val="nil"/>
              <w:left w:val="nil"/>
              <w:bottom w:val="single" w:sz="4" w:space="0" w:color="auto"/>
              <w:right w:val="single" w:sz="4" w:space="0" w:color="auto"/>
            </w:tcBorders>
            <w:noWrap/>
            <w:vAlign w:val="bottom"/>
          </w:tcPr>
          <w:p w14:paraId="3CAF45C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2B13B0D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D73022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DISCOUNT</w:t>
            </w:r>
          </w:p>
        </w:tc>
      </w:tr>
      <w:tr w:rsidR="009422CF" w:rsidRPr="0003645C" w14:paraId="51BB499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39DF972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PAYMENT_ID</w:t>
            </w:r>
          </w:p>
        </w:tc>
        <w:tc>
          <w:tcPr>
            <w:tcW w:w="1803" w:type="dxa"/>
            <w:tcBorders>
              <w:top w:val="nil"/>
              <w:left w:val="nil"/>
              <w:bottom w:val="single" w:sz="4" w:space="0" w:color="auto"/>
              <w:right w:val="single" w:sz="4" w:space="0" w:color="auto"/>
            </w:tcBorders>
            <w:noWrap/>
            <w:vAlign w:val="bottom"/>
          </w:tcPr>
          <w:p w14:paraId="51B6C11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B1A1D8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63EB377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PAYMENT</w:t>
            </w:r>
          </w:p>
        </w:tc>
      </w:tr>
      <w:tr w:rsidR="009422CF" w:rsidRPr="0003645C" w14:paraId="40B9004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1901ECC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ORDER_DATE</w:t>
            </w:r>
          </w:p>
        </w:tc>
        <w:tc>
          <w:tcPr>
            <w:tcW w:w="1803" w:type="dxa"/>
            <w:tcBorders>
              <w:top w:val="nil"/>
              <w:left w:val="nil"/>
              <w:bottom w:val="single" w:sz="4" w:space="0" w:color="auto"/>
              <w:right w:val="single" w:sz="4" w:space="0" w:color="auto"/>
            </w:tcBorders>
            <w:noWrap/>
            <w:vAlign w:val="bottom"/>
          </w:tcPr>
          <w:p w14:paraId="79E59BD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DATE</w:t>
            </w:r>
          </w:p>
        </w:tc>
        <w:tc>
          <w:tcPr>
            <w:tcW w:w="1880" w:type="dxa"/>
            <w:tcBorders>
              <w:top w:val="nil"/>
              <w:left w:val="nil"/>
              <w:bottom w:val="single" w:sz="4" w:space="0" w:color="auto"/>
              <w:right w:val="single" w:sz="4" w:space="0" w:color="auto"/>
            </w:tcBorders>
            <w:noWrap/>
            <w:vAlign w:val="bottom"/>
          </w:tcPr>
          <w:p w14:paraId="789818C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tcPr>
          <w:p w14:paraId="7DFBD22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Date de la commande</w:t>
            </w:r>
          </w:p>
        </w:tc>
      </w:tr>
    </w:tbl>
    <w:p w14:paraId="144B5D03" w14:textId="77777777" w:rsidR="009422CF" w:rsidRDefault="009422CF" w:rsidP="009422CF">
      <w:pPr>
        <w:rPr>
          <w:rFonts w:ascii="Times New Roman" w:hAnsi="Times New Roman" w:cs="Times New Roman"/>
        </w:rPr>
      </w:pPr>
    </w:p>
    <w:p w14:paraId="628FBD8D" w14:textId="77777777" w:rsidR="0035291B" w:rsidRPr="0003645C" w:rsidRDefault="0035291B" w:rsidP="009422CF">
      <w:pPr>
        <w:rPr>
          <w:rFonts w:ascii="Times New Roman" w:hAnsi="Times New Roman" w:cs="Times New Roman"/>
        </w:rPr>
      </w:pPr>
    </w:p>
    <w:p w14:paraId="11545A0B" w14:textId="51AF36EE" w:rsidR="009422CF" w:rsidRPr="0003645C" w:rsidRDefault="009422CF" w:rsidP="009422CF">
      <w:pPr>
        <w:pStyle w:val="Titre3"/>
        <w:numPr>
          <w:ilvl w:val="2"/>
          <w:numId w:val="3"/>
        </w:numPr>
        <w:rPr>
          <w:rFonts w:ascii="Times New Roman" w:hAnsi="Times New Roman" w:cs="Times New Roman"/>
        </w:rPr>
      </w:pPr>
      <w:bookmarkStart w:id="13" w:name="_Toc216562118"/>
      <w:r w:rsidRPr="0003645C">
        <w:rPr>
          <w:rFonts w:ascii="Times New Roman" w:hAnsi="Times New Roman" w:cs="Times New Roman"/>
        </w:rPr>
        <w:t>Table PRODUCT_REVIEWS</w:t>
      </w:r>
      <w:bookmarkEnd w:id="13"/>
    </w:p>
    <w:p w14:paraId="6E0B0657" w14:textId="77777777" w:rsidR="00AB7203" w:rsidRPr="0003645C" w:rsidRDefault="00AB7203" w:rsidP="00AB7203">
      <w:pPr>
        <w:rPr>
          <w:rFonts w:ascii="Times New Roman" w:hAnsi="Times New Roman" w:cs="Times New Roman"/>
        </w:rPr>
      </w:pPr>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AB7203" w:rsidRPr="0003645C" w14:paraId="499ECA0D"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8CBDDD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6009F35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78C85A7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39429018"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AB7203" w:rsidRPr="0003645C" w14:paraId="5EA1A3ED"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BBA2CB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803" w:type="dxa"/>
            <w:tcBorders>
              <w:top w:val="nil"/>
              <w:left w:val="nil"/>
              <w:bottom w:val="single" w:sz="4" w:space="0" w:color="auto"/>
              <w:right w:val="single" w:sz="4" w:space="0" w:color="auto"/>
            </w:tcBorders>
            <w:noWrap/>
            <w:vAlign w:val="bottom"/>
            <w:hideMark/>
          </w:tcPr>
          <w:p w14:paraId="60513F37"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Pr="0003645C">
              <w:rPr>
                <w:rFonts w:ascii="Times New Roman" w:hAnsi="Times New Roman" w:cs="Times New Roman"/>
                <w:sz w:val="24"/>
                <w:szCs w:val="24"/>
              </w:rPr>
              <w:t>10)</w:t>
            </w:r>
          </w:p>
        </w:tc>
        <w:tc>
          <w:tcPr>
            <w:tcW w:w="1880" w:type="dxa"/>
            <w:tcBorders>
              <w:top w:val="nil"/>
              <w:left w:val="nil"/>
              <w:bottom w:val="single" w:sz="4" w:space="0" w:color="auto"/>
              <w:right w:val="single" w:sz="4" w:space="0" w:color="auto"/>
            </w:tcBorders>
            <w:noWrap/>
            <w:vAlign w:val="bottom"/>
            <w:hideMark/>
          </w:tcPr>
          <w:p w14:paraId="27F314BF"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FK,NOT</w:t>
            </w:r>
            <w:proofErr w:type="gramEnd"/>
            <w:r w:rsidRPr="0003645C">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336FAF3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PRODUCT</w:t>
            </w:r>
          </w:p>
        </w:tc>
      </w:tr>
      <w:tr w:rsidR="00AB7203" w:rsidRPr="0003645C" w14:paraId="08BBAFE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A1A97DB"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REVIEW_ID</w:t>
            </w:r>
          </w:p>
        </w:tc>
        <w:tc>
          <w:tcPr>
            <w:tcW w:w="1803" w:type="dxa"/>
            <w:tcBorders>
              <w:top w:val="nil"/>
              <w:left w:val="nil"/>
              <w:bottom w:val="single" w:sz="4" w:space="0" w:color="auto"/>
              <w:right w:val="single" w:sz="4" w:space="0" w:color="auto"/>
            </w:tcBorders>
            <w:noWrap/>
            <w:vAlign w:val="bottom"/>
            <w:hideMark/>
          </w:tcPr>
          <w:p w14:paraId="6940A7D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7072CF1F"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7F80BC1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REVIEW</w:t>
            </w:r>
          </w:p>
        </w:tc>
      </w:tr>
    </w:tbl>
    <w:p w14:paraId="5CB3C205" w14:textId="77777777" w:rsidR="00AB7203" w:rsidRPr="0003645C" w:rsidRDefault="00AB7203" w:rsidP="00AB7203">
      <w:pPr>
        <w:rPr>
          <w:rFonts w:ascii="Times New Roman" w:hAnsi="Times New Roman" w:cs="Times New Roman"/>
        </w:rPr>
      </w:pPr>
    </w:p>
    <w:p w14:paraId="2C4DF242" w14:textId="3FACF6C7" w:rsidR="009422CF" w:rsidRPr="0003645C" w:rsidRDefault="009422CF" w:rsidP="009422CF">
      <w:pPr>
        <w:pStyle w:val="Titre3"/>
        <w:numPr>
          <w:ilvl w:val="2"/>
          <w:numId w:val="3"/>
        </w:numPr>
        <w:rPr>
          <w:rFonts w:ascii="Times New Roman" w:hAnsi="Times New Roman" w:cs="Times New Roman"/>
        </w:rPr>
      </w:pPr>
      <w:bookmarkStart w:id="14" w:name="_Toc216562119"/>
      <w:r w:rsidRPr="0003645C">
        <w:rPr>
          <w:rFonts w:ascii="Times New Roman" w:hAnsi="Times New Roman" w:cs="Times New Roman"/>
        </w:rPr>
        <w:t xml:space="preserve">Table </w:t>
      </w:r>
      <w:r w:rsidR="000C336B">
        <w:rPr>
          <w:rFonts w:ascii="Times New Roman" w:hAnsi="Times New Roman" w:cs="Times New Roman"/>
        </w:rPr>
        <w:t>REVIEW</w:t>
      </w:r>
      <w:r w:rsidRPr="0003645C">
        <w:rPr>
          <w:rFonts w:ascii="Times New Roman" w:hAnsi="Times New Roman" w:cs="Times New Roman"/>
        </w:rPr>
        <w:t>_IMAGES</w:t>
      </w:r>
      <w:bookmarkEnd w:id="14"/>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AB7203" w:rsidRPr="0003645C" w14:paraId="4173A86C"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8DF623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4CC6AF04"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7D3515A6"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788C826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AB7203" w:rsidRPr="0003645C" w14:paraId="0F4F6A13"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0D110C95" w14:textId="7E051889" w:rsidR="00AB7203" w:rsidRPr="0003645C" w:rsidRDefault="000C336B" w:rsidP="008141F1">
            <w:pPr>
              <w:spacing w:after="0" w:line="240" w:lineRule="auto"/>
              <w:rPr>
                <w:rFonts w:ascii="Times New Roman" w:hAnsi="Times New Roman" w:cs="Times New Roman"/>
                <w:sz w:val="24"/>
                <w:szCs w:val="24"/>
              </w:rPr>
            </w:pPr>
            <w:r>
              <w:rPr>
                <w:rFonts w:ascii="Times New Roman" w:hAnsi="Times New Roman" w:cs="Times New Roman"/>
                <w:sz w:val="24"/>
                <w:szCs w:val="24"/>
              </w:rPr>
              <w:t>REVIEW_</w:t>
            </w:r>
            <w:r w:rsidR="00AB7203" w:rsidRPr="0003645C">
              <w:rPr>
                <w:rFonts w:ascii="Times New Roman" w:hAnsi="Times New Roman" w:cs="Times New Roman"/>
                <w:sz w:val="24"/>
                <w:szCs w:val="24"/>
              </w:rPr>
              <w:t>ID</w:t>
            </w:r>
          </w:p>
        </w:tc>
        <w:tc>
          <w:tcPr>
            <w:tcW w:w="1803" w:type="dxa"/>
            <w:tcBorders>
              <w:top w:val="nil"/>
              <w:left w:val="nil"/>
              <w:bottom w:val="single" w:sz="4" w:space="0" w:color="auto"/>
              <w:right w:val="single" w:sz="4" w:space="0" w:color="auto"/>
            </w:tcBorders>
            <w:noWrap/>
            <w:vAlign w:val="bottom"/>
            <w:hideMark/>
          </w:tcPr>
          <w:p w14:paraId="621C5F55" w14:textId="4B6AF2A2" w:rsidR="00AB7203" w:rsidRPr="0003645C" w:rsidRDefault="000C336B" w:rsidP="008141F1">
            <w:pPr>
              <w:spacing w:after="0" w:line="240" w:lineRule="auto"/>
              <w:rPr>
                <w:rFonts w:ascii="Times New Roman" w:hAnsi="Times New Roman" w:cs="Times New Roman"/>
                <w:sz w:val="24"/>
                <w:szCs w:val="24"/>
              </w:rPr>
            </w:pPr>
            <w:r>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75822A59" w14:textId="77777777"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FK,NOT</w:t>
            </w:r>
            <w:proofErr w:type="gramEnd"/>
            <w:r w:rsidRPr="0003645C">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1D9F9CCF" w14:textId="0FAC6B1A"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 xml:space="preserve">Identifiant </w:t>
            </w:r>
            <w:proofErr w:type="spellStart"/>
            <w:r w:rsidR="000C336B">
              <w:rPr>
                <w:rFonts w:ascii="Times New Roman" w:hAnsi="Times New Roman" w:cs="Times New Roman"/>
                <w:sz w:val="24"/>
                <w:szCs w:val="24"/>
              </w:rPr>
              <w:t>review</w:t>
            </w:r>
            <w:proofErr w:type="spellEnd"/>
          </w:p>
        </w:tc>
      </w:tr>
      <w:tr w:rsidR="00AB7203" w:rsidRPr="0003645C" w14:paraId="7D6D503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4A50935" w14:textId="33291B74" w:rsidR="00AB7203" w:rsidRPr="0003645C" w:rsidRDefault="000C336B" w:rsidP="008141F1">
            <w:pPr>
              <w:spacing w:after="0" w:line="240" w:lineRule="auto"/>
              <w:rPr>
                <w:rFonts w:ascii="Times New Roman" w:hAnsi="Times New Roman" w:cs="Times New Roman"/>
                <w:sz w:val="24"/>
                <w:szCs w:val="24"/>
              </w:rPr>
            </w:pPr>
            <w:r w:rsidRPr="000C336B">
              <w:rPr>
                <w:rFonts w:ascii="Times New Roman" w:hAnsi="Times New Roman" w:cs="Times New Roman"/>
                <w:sz w:val="24"/>
                <w:szCs w:val="24"/>
              </w:rPr>
              <w:t>REVIEW_IMAGE</w:t>
            </w:r>
          </w:p>
        </w:tc>
        <w:tc>
          <w:tcPr>
            <w:tcW w:w="1803" w:type="dxa"/>
            <w:tcBorders>
              <w:top w:val="nil"/>
              <w:left w:val="nil"/>
              <w:bottom w:val="single" w:sz="4" w:space="0" w:color="auto"/>
              <w:right w:val="single" w:sz="4" w:space="0" w:color="auto"/>
            </w:tcBorders>
            <w:noWrap/>
            <w:vAlign w:val="bottom"/>
            <w:hideMark/>
          </w:tcPr>
          <w:p w14:paraId="7A5F19D5" w14:textId="5F43FBD4" w:rsidR="00AB7203" w:rsidRPr="0003645C" w:rsidRDefault="00AB7203" w:rsidP="008141F1">
            <w:pPr>
              <w:spacing w:after="0" w:line="240" w:lineRule="auto"/>
              <w:rPr>
                <w:rFonts w:ascii="Times New Roman" w:hAnsi="Times New Roman" w:cs="Times New Roman"/>
                <w:sz w:val="24"/>
                <w:szCs w:val="24"/>
              </w:rPr>
            </w:pPr>
            <w:proofErr w:type="gramStart"/>
            <w:r w:rsidRPr="0003645C">
              <w:rPr>
                <w:rFonts w:ascii="Times New Roman" w:hAnsi="Times New Roman" w:cs="Times New Roman"/>
                <w:sz w:val="24"/>
                <w:szCs w:val="24"/>
              </w:rPr>
              <w:t>VARCHAR(</w:t>
            </w:r>
            <w:proofErr w:type="gramEnd"/>
            <w:r w:rsidR="000C336B">
              <w:rPr>
                <w:rFonts w:ascii="Times New Roman" w:hAnsi="Times New Roman" w:cs="Times New Roman"/>
                <w:sz w:val="24"/>
                <w:szCs w:val="24"/>
              </w:rPr>
              <w:t>25</w:t>
            </w:r>
            <w:r w:rsidRPr="0003645C">
              <w:rPr>
                <w:rFonts w:ascii="Times New Roman" w:hAnsi="Times New Roman" w:cs="Times New Roman"/>
                <w:sz w:val="24"/>
                <w:szCs w:val="24"/>
              </w:rPr>
              <w:t>0)</w:t>
            </w:r>
          </w:p>
        </w:tc>
        <w:tc>
          <w:tcPr>
            <w:tcW w:w="1880" w:type="dxa"/>
            <w:tcBorders>
              <w:top w:val="nil"/>
              <w:left w:val="nil"/>
              <w:bottom w:val="single" w:sz="4" w:space="0" w:color="auto"/>
              <w:right w:val="single" w:sz="4" w:space="0" w:color="auto"/>
            </w:tcBorders>
            <w:noWrap/>
            <w:vAlign w:val="bottom"/>
            <w:hideMark/>
          </w:tcPr>
          <w:p w14:paraId="2D6EE9A8" w14:textId="662ACED3"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13068D74"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Url image</w:t>
            </w:r>
          </w:p>
        </w:tc>
      </w:tr>
    </w:tbl>
    <w:p w14:paraId="77E4E873" w14:textId="77777777" w:rsidR="009422CF" w:rsidRPr="0003645C" w:rsidRDefault="009422CF" w:rsidP="009422CF">
      <w:pPr>
        <w:rPr>
          <w:rFonts w:ascii="Times New Roman" w:hAnsi="Times New Roman" w:cs="Times New Roman"/>
        </w:rPr>
      </w:pPr>
    </w:p>
    <w:p w14:paraId="14BF364B" w14:textId="77777777" w:rsidR="005F5D25" w:rsidRPr="0003645C" w:rsidRDefault="005F5D25" w:rsidP="005F5D25">
      <w:pPr>
        <w:pStyle w:val="Titre3"/>
        <w:numPr>
          <w:ilvl w:val="2"/>
          <w:numId w:val="3"/>
        </w:numPr>
        <w:rPr>
          <w:rFonts w:ascii="Times New Roman" w:hAnsi="Times New Roman" w:cs="Times New Roman"/>
        </w:rPr>
      </w:pPr>
      <w:bookmarkStart w:id="15" w:name="_Toc213920941"/>
      <w:bookmarkStart w:id="16" w:name="_Toc216562120"/>
      <w:r w:rsidRPr="0003645C">
        <w:rPr>
          <w:rFonts w:ascii="Times New Roman" w:hAnsi="Times New Roman" w:cs="Times New Roman"/>
        </w:rPr>
        <w:t>Relation entre les tables et cardinalités</w:t>
      </w:r>
      <w:bookmarkEnd w:id="15"/>
      <w:bookmarkEnd w:id="16"/>
    </w:p>
    <w:p w14:paraId="06928AFB" w14:textId="77777777" w:rsidR="005F5D25" w:rsidRPr="0003645C" w:rsidRDefault="005F5D25" w:rsidP="005F5D25">
      <w:pPr>
        <w:pStyle w:val="NormalWeb"/>
        <w:numPr>
          <w:ilvl w:val="0"/>
          <w:numId w:val="26"/>
        </w:numPr>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 xml:space="preserve">BUYER </w:t>
      </w:r>
      <w:proofErr w:type="gramStart"/>
      <w:r w:rsidRPr="0003645C">
        <w:rPr>
          <w:rFonts w:eastAsiaTheme="minorHAnsi"/>
          <w:kern w:val="2"/>
          <w:lang w:eastAsia="en-US"/>
          <w14:ligatures w14:val="standardContextual"/>
        </w:rPr>
        <w:t>( 1</w:t>
      </w:r>
      <w:proofErr w:type="gramEnd"/>
      <w:r w:rsidRPr="0003645C">
        <w:rPr>
          <w:rFonts w:eastAsiaTheme="minorHAnsi"/>
          <w:kern w:val="2"/>
          <w:lang w:eastAsia="en-US"/>
          <w14:ligatures w14:val="standardContextual"/>
        </w:rPr>
        <w:t xml:space="preserve"> : </w:t>
      </w:r>
      <w:proofErr w:type="gramStart"/>
      <w:r w:rsidRPr="0003645C">
        <w:rPr>
          <w:rFonts w:eastAsiaTheme="minorHAnsi"/>
          <w:kern w:val="2"/>
          <w:lang w:eastAsia="en-US"/>
          <w14:ligatures w14:val="standardContextual"/>
        </w:rPr>
        <w:t>N )</w:t>
      </w:r>
      <w:proofErr w:type="gramEnd"/>
      <w:r w:rsidRPr="0003645C">
        <w:rPr>
          <w:rFonts w:eastAsiaTheme="minorHAnsi"/>
          <w:kern w:val="2"/>
          <w:lang w:eastAsia="en-US"/>
          <w14:ligatures w14:val="standardContextual"/>
        </w:rPr>
        <w:t xml:space="preserve"> REVIEW.</w:t>
      </w:r>
    </w:p>
    <w:p w14:paraId="3EEA6758"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REVIEW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N )</w:t>
      </w:r>
      <w:proofErr w:type="gramEnd"/>
      <w:r w:rsidRPr="0003645C">
        <w:rPr>
          <w:rFonts w:eastAsiaTheme="minorHAnsi"/>
          <w:kern w:val="2"/>
          <w:lang w:val="en-US" w:eastAsia="en-US"/>
          <w14:ligatures w14:val="standardContextual"/>
        </w:rPr>
        <w:t xml:space="preserve"> PRODUCT via PRODUCT_REVIEWS.</w:t>
      </w:r>
    </w:p>
    <w:p w14:paraId="418B8298"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PRODUCT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CATEGORY.</w:t>
      </w:r>
    </w:p>
    <w:p w14:paraId="201DE314"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ORDERS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BUYER.</w:t>
      </w:r>
    </w:p>
    <w:p w14:paraId="359D3249"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ORDERS </w:t>
      </w:r>
      <w:proofErr w:type="gramStart"/>
      <w:r w:rsidRPr="0003645C">
        <w:rPr>
          <w:rFonts w:eastAsiaTheme="minorHAnsi"/>
          <w:kern w:val="2"/>
          <w:lang w:val="en-US" w:eastAsia="en-US"/>
          <w14:ligatures w14:val="standardContextual"/>
        </w:rPr>
        <w:t>( 0</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N )</w:t>
      </w:r>
      <w:proofErr w:type="gramEnd"/>
      <w:r w:rsidRPr="0003645C">
        <w:rPr>
          <w:rFonts w:eastAsiaTheme="minorHAnsi"/>
          <w:kern w:val="2"/>
          <w:lang w:val="en-US" w:eastAsia="en-US"/>
          <w14:ligatures w14:val="standardContextual"/>
        </w:rPr>
        <w:t xml:space="preserve"> DISCOUNT.</w:t>
      </w:r>
    </w:p>
    <w:p w14:paraId="6A9EE0F3"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 xml:space="preserve">ORDERS </w:t>
      </w:r>
      <w:proofErr w:type="gramStart"/>
      <w:r w:rsidRPr="0003645C">
        <w:rPr>
          <w:rFonts w:eastAsiaTheme="minorHAnsi"/>
          <w:kern w:val="2"/>
          <w:lang w:val="en-US" w:eastAsia="en-US"/>
          <w14:ligatures w14:val="standardContextual"/>
        </w:rPr>
        <w:t>( N</w:t>
      </w:r>
      <w:proofErr w:type="gramEnd"/>
      <w:r w:rsidRPr="0003645C">
        <w:rPr>
          <w:rFonts w:eastAsiaTheme="minorHAnsi"/>
          <w:kern w:val="2"/>
          <w:lang w:val="en-US" w:eastAsia="en-US"/>
          <w14:ligatures w14:val="standardContextual"/>
        </w:rPr>
        <w:t xml:space="preserve"> : </w:t>
      </w:r>
      <w:proofErr w:type="gramStart"/>
      <w:r w:rsidRPr="0003645C">
        <w:rPr>
          <w:rFonts w:eastAsiaTheme="minorHAnsi"/>
          <w:kern w:val="2"/>
          <w:lang w:val="en-US" w:eastAsia="en-US"/>
          <w14:ligatures w14:val="standardContextual"/>
        </w:rPr>
        <w:t>1 )</w:t>
      </w:r>
      <w:proofErr w:type="gramEnd"/>
      <w:r w:rsidRPr="0003645C">
        <w:rPr>
          <w:rFonts w:eastAsiaTheme="minorHAnsi"/>
          <w:kern w:val="2"/>
          <w:lang w:val="en-US" w:eastAsia="en-US"/>
          <w14:ligatures w14:val="standardContextual"/>
        </w:rPr>
        <w:t xml:space="preserve"> PAYMENT.</w:t>
      </w:r>
    </w:p>
    <w:p w14:paraId="6C28C096" w14:textId="3F913BAF" w:rsidR="005F5D25" w:rsidRPr="0003645C" w:rsidRDefault="000C336B"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Pr>
          <w:rFonts w:eastAsiaTheme="minorHAnsi"/>
          <w:kern w:val="2"/>
          <w:lang w:eastAsia="en-US"/>
          <w14:ligatures w14:val="standardContextual"/>
        </w:rPr>
        <w:t>R</w:t>
      </w:r>
      <w:r w:rsidRPr="000C336B">
        <w:rPr>
          <w:rFonts w:eastAsiaTheme="minorHAnsi"/>
          <w:kern w:val="2"/>
          <w:lang w:eastAsia="en-US"/>
          <w14:ligatures w14:val="standardContextual"/>
        </w:rPr>
        <w:t>EVIEW (1 : N) REVIEW_IMAGES.</w:t>
      </w:r>
    </w:p>
    <w:p w14:paraId="7271336C" w14:textId="77777777" w:rsidR="005F5D25" w:rsidRPr="0003645C" w:rsidRDefault="005F5D25" w:rsidP="005F5D25">
      <w:pPr>
        <w:pStyle w:val="NormalWeb"/>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 xml:space="preserve">La </w:t>
      </w:r>
      <w:proofErr w:type="spellStart"/>
      <w:r w:rsidRPr="0003645C">
        <w:rPr>
          <w:rFonts w:eastAsiaTheme="minorHAnsi"/>
          <w:kern w:val="2"/>
          <w:lang w:eastAsia="en-US"/>
          <w14:ligatures w14:val="standardContextual"/>
        </w:rPr>
        <w:t>hiéarchie</w:t>
      </w:r>
      <w:proofErr w:type="spellEnd"/>
      <w:r w:rsidRPr="0003645C">
        <w:rPr>
          <w:rFonts w:eastAsiaTheme="minorHAnsi"/>
          <w:kern w:val="2"/>
          <w:lang w:eastAsia="en-US"/>
          <w14:ligatures w14:val="standardContextual"/>
        </w:rPr>
        <w:t xml:space="preserve"> de </w:t>
      </w:r>
      <w:proofErr w:type="spellStart"/>
      <w:r w:rsidRPr="0003645C">
        <w:rPr>
          <w:rFonts w:eastAsiaTheme="minorHAnsi"/>
          <w:kern w:val="2"/>
          <w:lang w:eastAsia="en-US"/>
          <w14:ligatures w14:val="standardContextual"/>
        </w:rPr>
        <w:t>categories</w:t>
      </w:r>
      <w:proofErr w:type="spellEnd"/>
      <w:r w:rsidRPr="0003645C">
        <w:rPr>
          <w:rFonts w:eastAsiaTheme="minorHAnsi"/>
          <w:kern w:val="2"/>
          <w:lang w:eastAsia="en-US"/>
          <w14:ligatures w14:val="standardContextual"/>
        </w:rPr>
        <w:t xml:space="preserve"> est limitée (2 catégories dans la base actuelle).</w:t>
      </w:r>
    </w:p>
    <w:p w14:paraId="7BCEBD07" w14:textId="77777777" w:rsidR="005F5D25" w:rsidRPr="0003645C" w:rsidRDefault="005F5D25" w:rsidP="005F5D25">
      <w:pPr>
        <w:pStyle w:val="NormalWeb"/>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Unicité garantie par les clés primaires ((REVIEW_ID, BUYER_ID, P_ID)</w:t>
      </w:r>
    </w:p>
    <w:p w14:paraId="0B24FED5" w14:textId="77777777" w:rsidR="0059157B" w:rsidRPr="0003645C" w:rsidRDefault="0059157B" w:rsidP="0059157B">
      <w:pPr>
        <w:rPr>
          <w:rFonts w:ascii="Times New Roman" w:hAnsi="Times New Roman" w:cs="Times New Roman"/>
          <w:sz w:val="24"/>
          <w:szCs w:val="24"/>
        </w:rPr>
      </w:pPr>
    </w:p>
    <w:p w14:paraId="612BB735" w14:textId="77777777" w:rsidR="002F4AAC" w:rsidRPr="0003645C" w:rsidRDefault="002F4AAC" w:rsidP="002F4AAC">
      <w:pPr>
        <w:pStyle w:val="Titre2"/>
        <w:numPr>
          <w:ilvl w:val="1"/>
          <w:numId w:val="3"/>
        </w:numPr>
        <w:rPr>
          <w:rFonts w:ascii="Times New Roman" w:hAnsi="Times New Roman" w:cs="Times New Roman"/>
        </w:rPr>
      </w:pPr>
      <w:bookmarkStart w:id="17" w:name="_Toc216562121"/>
      <w:r w:rsidRPr="0003645C">
        <w:rPr>
          <w:rFonts w:ascii="Times New Roman" w:hAnsi="Times New Roman" w:cs="Times New Roman"/>
        </w:rPr>
        <w:t>Technologies Choisies</w:t>
      </w:r>
      <w:bookmarkEnd w:id="17"/>
    </w:p>
    <w:p w14:paraId="1682B713" w14:textId="77777777" w:rsidR="00C006D4" w:rsidRPr="0003645C" w:rsidRDefault="00C006D4" w:rsidP="00C006D4">
      <w:pPr>
        <w:rPr>
          <w:rFonts w:ascii="Times New Roman" w:hAnsi="Times New Roman" w:cs="Times New Roman"/>
          <w:b/>
          <w:bCs/>
          <w:u w:val="single"/>
        </w:rPr>
      </w:pPr>
    </w:p>
    <w:p w14:paraId="46D76740" w14:textId="58C12A44" w:rsidR="00C006D4" w:rsidRPr="0003645C" w:rsidRDefault="00C006D4" w:rsidP="00C006D4">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AWS S3</w:t>
      </w:r>
    </w:p>
    <w:p w14:paraId="4BF9A10C" w14:textId="26C6CA16" w:rsidR="00C006D4" w:rsidRPr="0003645C" w:rsidRDefault="00C006D4" w:rsidP="00C006D4">
      <w:pPr>
        <w:rPr>
          <w:rFonts w:ascii="Times New Roman" w:hAnsi="Times New Roman" w:cs="Times New Roman"/>
          <w:sz w:val="24"/>
          <w:szCs w:val="24"/>
        </w:rPr>
      </w:pPr>
      <w:r w:rsidRPr="0003645C">
        <w:rPr>
          <w:rFonts w:ascii="Times New Roman" w:hAnsi="Times New Roman" w:cs="Times New Roman"/>
          <w:sz w:val="24"/>
          <w:szCs w:val="24"/>
        </w:rPr>
        <w:t xml:space="preserve">Le choix d’AWS S3 se justifie par son niveau exceptionnel de durabilité, garantissant une conservation fiable des données à long terme. Le service offre également une scalabilité pratiquement illimitée, permettant de gérer des volumes croissants sans reconfiguration. Son coût reste maîtrisé, avec un tarif standard d’environ 0,023 $ par gigaoctet et par mois. De plus, S3 s’intègre nativement avec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via les </w:t>
      </w:r>
      <w:proofErr w:type="spellStart"/>
      <w:r w:rsidRPr="0003645C">
        <w:rPr>
          <w:rFonts w:ascii="Times New Roman" w:hAnsi="Times New Roman" w:cs="Times New Roman"/>
          <w:sz w:val="24"/>
          <w:szCs w:val="24"/>
        </w:rPr>
        <w:t>External</w:t>
      </w:r>
      <w:proofErr w:type="spellEnd"/>
      <w:r w:rsidRPr="0003645C">
        <w:rPr>
          <w:rFonts w:ascii="Times New Roman" w:hAnsi="Times New Roman" w:cs="Times New Roman"/>
          <w:sz w:val="24"/>
          <w:szCs w:val="24"/>
        </w:rPr>
        <w:t xml:space="preserve"> Stages, ce qui facilite les flux de données. Enfin, les </w:t>
      </w:r>
      <w:proofErr w:type="spellStart"/>
      <w:r w:rsidRPr="0003645C">
        <w:rPr>
          <w:rFonts w:ascii="Times New Roman" w:hAnsi="Times New Roman" w:cs="Times New Roman"/>
          <w:sz w:val="24"/>
          <w:szCs w:val="24"/>
        </w:rPr>
        <w:t>lifecycle</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policies</w:t>
      </w:r>
      <w:proofErr w:type="spellEnd"/>
      <w:r w:rsidRPr="0003645C">
        <w:rPr>
          <w:rFonts w:ascii="Times New Roman" w:hAnsi="Times New Roman" w:cs="Times New Roman"/>
          <w:sz w:val="24"/>
          <w:szCs w:val="24"/>
        </w:rPr>
        <w:t xml:space="preserve"> permettent d’automatiser l’archivage et l’optimisation des coûts selon la durée de rétention des données.</w:t>
      </w:r>
    </w:p>
    <w:p w14:paraId="2C526CB2" w14:textId="057F5EC1" w:rsidR="00BE0218" w:rsidRPr="0003645C" w:rsidRDefault="00BE0218" w:rsidP="00C006D4">
      <w:pPr>
        <w:rPr>
          <w:rFonts w:ascii="Times New Roman" w:hAnsi="Times New Roman" w:cs="Times New Roman"/>
          <w:b/>
          <w:bCs/>
          <w:sz w:val="24"/>
          <w:szCs w:val="24"/>
          <w:u w:val="single"/>
        </w:rPr>
      </w:pPr>
      <w:proofErr w:type="spellStart"/>
      <w:r w:rsidRPr="0003645C">
        <w:rPr>
          <w:rFonts w:ascii="Times New Roman" w:hAnsi="Times New Roman" w:cs="Times New Roman"/>
          <w:b/>
          <w:bCs/>
          <w:sz w:val="24"/>
          <w:szCs w:val="24"/>
          <w:u w:val="single"/>
        </w:rPr>
        <w:t>Snowflake</w:t>
      </w:r>
      <w:proofErr w:type="spellEnd"/>
    </w:p>
    <w:p w14:paraId="719F50AF" w14:textId="54CF3EA8" w:rsidR="00BE0218" w:rsidRPr="0003645C" w:rsidRDefault="00BE0218" w:rsidP="00BE0218">
      <w:pPr>
        <w:rPr>
          <w:rFonts w:ascii="Times New Roman" w:hAnsi="Times New Roman" w:cs="Times New Roman"/>
          <w:sz w:val="24"/>
          <w:szCs w:val="24"/>
        </w:rPr>
      </w:pP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est retenu pour son architecture cloud-native qui sépare le stockage et la puissance de calcul, offrant une flexibilité optimale pour adapter les ressources selon les besoins. La plateforme propose de l’auto-</w:t>
      </w:r>
      <w:proofErr w:type="spellStart"/>
      <w:r w:rsidRPr="0003645C">
        <w:rPr>
          <w:rFonts w:ascii="Times New Roman" w:hAnsi="Times New Roman" w:cs="Times New Roman"/>
          <w:sz w:val="24"/>
          <w:szCs w:val="24"/>
        </w:rPr>
        <w:t>scaling</w:t>
      </w:r>
      <w:proofErr w:type="spellEnd"/>
      <w:r w:rsidRPr="0003645C">
        <w:rPr>
          <w:rFonts w:ascii="Times New Roman" w:hAnsi="Times New Roman" w:cs="Times New Roman"/>
          <w:sz w:val="24"/>
          <w:szCs w:val="24"/>
        </w:rPr>
        <w:t xml:space="preserve"> afin de s’ajuster automatiquement au volume de requêtes. Elle gère nativement les formats semi-structurés grâce au type VARIANT, facilitant </w:t>
      </w:r>
      <w:r w:rsidRPr="0003645C">
        <w:rPr>
          <w:rFonts w:ascii="Times New Roman" w:hAnsi="Times New Roman" w:cs="Times New Roman"/>
          <w:sz w:val="24"/>
          <w:szCs w:val="24"/>
        </w:rPr>
        <w:lastRenderedPageBreak/>
        <w:t xml:space="preserve">la manipulation de JSON.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permet également un partage de données sécurisé entre équipes ou partenaires.</w:t>
      </w:r>
    </w:p>
    <w:p w14:paraId="07E72E22" w14:textId="04BE5BE5" w:rsidR="00BE0218" w:rsidRPr="0003645C" w:rsidRDefault="00BE0218" w:rsidP="00BE0218">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MongoDB </w:t>
      </w:r>
    </w:p>
    <w:p w14:paraId="4AE178D6" w14:textId="77777777" w:rsidR="00BE0218" w:rsidRPr="0003645C" w:rsidRDefault="00BE0218" w:rsidP="00BE0218">
      <w:pPr>
        <w:rPr>
          <w:rFonts w:ascii="Times New Roman" w:hAnsi="Times New Roman" w:cs="Times New Roman"/>
          <w:sz w:val="24"/>
          <w:szCs w:val="24"/>
        </w:rPr>
      </w:pPr>
      <w:r w:rsidRPr="0003645C">
        <w:rPr>
          <w:rFonts w:ascii="Times New Roman" w:hAnsi="Times New Roman" w:cs="Times New Roman"/>
          <w:sz w:val="24"/>
          <w:szCs w:val="24"/>
        </w:rPr>
        <w:t>MongoDB 7.0 est choisi pour sa flexibilité de schéma, particulièrement adaptée à des logs dont la structure peut varier dans le temps. La base de données offre des performances élevées en écriture, essentielles pour absorber un flux important d’événements. Son pipeline d’agrégation permet d’effectuer des requêtes complexes et puissantes de manière efficace. MongoDB intègre également des mécanismes natifs de réplication et de haute disponibilité, assurant la robustesse et la continuité du service.</w:t>
      </w:r>
    </w:p>
    <w:tbl>
      <w:tblPr>
        <w:tblW w:w="8280" w:type="dxa"/>
        <w:tblCellMar>
          <w:left w:w="70" w:type="dxa"/>
          <w:right w:w="70" w:type="dxa"/>
        </w:tblCellMar>
        <w:tblLook w:val="04A0" w:firstRow="1" w:lastRow="0" w:firstColumn="1" w:lastColumn="0" w:noHBand="0" w:noVBand="1"/>
      </w:tblPr>
      <w:tblGrid>
        <w:gridCol w:w="1554"/>
        <w:gridCol w:w="3792"/>
        <w:gridCol w:w="2934"/>
      </w:tblGrid>
      <w:tr w:rsidR="00BE0218" w:rsidRPr="0003645C" w14:paraId="4AD36A11" w14:textId="77777777" w:rsidTr="00BE0218">
        <w:trPr>
          <w:trHeight w:val="288"/>
        </w:trPr>
        <w:tc>
          <w:tcPr>
            <w:tcW w:w="1356"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4FDB00" w14:textId="77777777" w:rsidR="00BE0218" w:rsidRPr="0035291B" w:rsidRDefault="00BE0218" w:rsidP="00BE0218">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Technologie</w:t>
            </w:r>
          </w:p>
        </w:tc>
        <w:tc>
          <w:tcPr>
            <w:tcW w:w="3910" w:type="dxa"/>
            <w:tcBorders>
              <w:top w:val="single" w:sz="4" w:space="0" w:color="auto"/>
              <w:left w:val="nil"/>
              <w:bottom w:val="single" w:sz="4" w:space="0" w:color="auto"/>
              <w:right w:val="single" w:sz="4" w:space="0" w:color="auto"/>
            </w:tcBorders>
            <w:shd w:val="clear" w:color="000000" w:fill="DAE9F8"/>
            <w:vAlign w:val="center"/>
            <w:hideMark/>
          </w:tcPr>
          <w:p w14:paraId="20917DD2" w14:textId="77777777" w:rsidR="00BE0218" w:rsidRPr="0035291B" w:rsidRDefault="00BE0218" w:rsidP="00BE0218">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Avantages</w:t>
            </w:r>
          </w:p>
        </w:tc>
        <w:tc>
          <w:tcPr>
            <w:tcW w:w="3014" w:type="dxa"/>
            <w:tcBorders>
              <w:top w:val="single" w:sz="4" w:space="0" w:color="auto"/>
              <w:left w:val="nil"/>
              <w:bottom w:val="single" w:sz="4" w:space="0" w:color="auto"/>
              <w:right w:val="single" w:sz="4" w:space="0" w:color="auto"/>
            </w:tcBorders>
            <w:shd w:val="clear" w:color="000000" w:fill="DAE9F8"/>
            <w:vAlign w:val="center"/>
            <w:hideMark/>
          </w:tcPr>
          <w:p w14:paraId="0894AD92" w14:textId="77777777" w:rsidR="00BE0218" w:rsidRPr="0035291B" w:rsidRDefault="00BE0218" w:rsidP="00BE0218">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Inconvénients</w:t>
            </w:r>
          </w:p>
        </w:tc>
      </w:tr>
      <w:tr w:rsidR="00BE0218" w:rsidRPr="0003645C" w14:paraId="699A207D"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2B98F893"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PostgreSQL</w:t>
            </w:r>
          </w:p>
        </w:tc>
        <w:tc>
          <w:tcPr>
            <w:tcW w:w="3910" w:type="dxa"/>
            <w:tcBorders>
              <w:top w:val="nil"/>
              <w:left w:val="nil"/>
              <w:bottom w:val="single" w:sz="4" w:space="0" w:color="auto"/>
              <w:right w:val="single" w:sz="4" w:space="0" w:color="auto"/>
            </w:tcBorders>
            <w:vAlign w:val="center"/>
            <w:hideMark/>
          </w:tcPr>
          <w:p w14:paraId="2684F68C"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val="en-US" w:eastAsia="fr-FR"/>
                <w14:ligatures w14:val="none"/>
              </w:rPr>
            </w:pPr>
            <w:r w:rsidRPr="0035291B">
              <w:rPr>
                <w:rFonts w:ascii="Times New Roman" w:eastAsia="Times New Roman" w:hAnsi="Times New Roman" w:cs="Times New Roman"/>
                <w:color w:val="000000"/>
                <w:kern w:val="0"/>
                <w:sz w:val="24"/>
                <w:szCs w:val="24"/>
                <w:lang w:val="en-US" w:eastAsia="fr-FR"/>
                <w14:ligatures w14:val="none"/>
              </w:rPr>
              <w:t xml:space="preserve">Standard </w:t>
            </w:r>
            <w:proofErr w:type="spellStart"/>
            <w:r w:rsidRPr="0035291B">
              <w:rPr>
                <w:rFonts w:ascii="Times New Roman" w:eastAsia="Times New Roman" w:hAnsi="Times New Roman" w:cs="Times New Roman"/>
                <w:color w:val="000000"/>
                <w:kern w:val="0"/>
                <w:sz w:val="24"/>
                <w:szCs w:val="24"/>
                <w:lang w:val="en-US" w:eastAsia="fr-FR"/>
                <w14:ligatures w14:val="none"/>
              </w:rPr>
              <w:t>industrie</w:t>
            </w:r>
            <w:proofErr w:type="spellEnd"/>
            <w:r w:rsidRPr="0035291B">
              <w:rPr>
                <w:rFonts w:ascii="Times New Roman" w:eastAsia="Times New Roman" w:hAnsi="Times New Roman" w:cs="Times New Roman"/>
                <w:color w:val="000000"/>
                <w:kern w:val="0"/>
                <w:sz w:val="24"/>
                <w:szCs w:val="24"/>
                <w:lang w:val="en-US" w:eastAsia="fr-FR"/>
                <w14:ligatures w14:val="none"/>
              </w:rPr>
              <w:t xml:space="preserve">, SQL ACID, </w:t>
            </w:r>
            <w:proofErr w:type="gramStart"/>
            <w:r w:rsidRPr="0035291B">
              <w:rPr>
                <w:rFonts w:ascii="Times New Roman" w:eastAsia="Times New Roman" w:hAnsi="Times New Roman" w:cs="Times New Roman"/>
                <w:color w:val="000000"/>
                <w:kern w:val="0"/>
                <w:sz w:val="24"/>
                <w:szCs w:val="24"/>
                <w:lang w:val="en-US" w:eastAsia="fr-FR"/>
                <w14:ligatures w14:val="none"/>
              </w:rPr>
              <w:t>open-source</w:t>
            </w:r>
            <w:proofErr w:type="gramEnd"/>
          </w:p>
        </w:tc>
        <w:tc>
          <w:tcPr>
            <w:tcW w:w="3014" w:type="dxa"/>
            <w:tcBorders>
              <w:top w:val="nil"/>
              <w:left w:val="nil"/>
              <w:bottom w:val="single" w:sz="4" w:space="0" w:color="auto"/>
              <w:right w:val="single" w:sz="4" w:space="0" w:color="auto"/>
            </w:tcBorders>
            <w:vAlign w:val="center"/>
            <w:hideMark/>
          </w:tcPr>
          <w:p w14:paraId="55F315DA"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Scalabilité limitée (vertical)</w:t>
            </w:r>
          </w:p>
        </w:tc>
      </w:tr>
      <w:tr w:rsidR="00BE0218" w:rsidRPr="0003645C" w14:paraId="0F9CB9BE" w14:textId="77777777" w:rsidTr="00BE0218">
        <w:trPr>
          <w:trHeight w:val="288"/>
        </w:trPr>
        <w:tc>
          <w:tcPr>
            <w:tcW w:w="1356" w:type="dxa"/>
            <w:tcBorders>
              <w:top w:val="nil"/>
              <w:left w:val="single" w:sz="4" w:space="0" w:color="auto"/>
              <w:bottom w:val="single" w:sz="4" w:space="0" w:color="auto"/>
              <w:right w:val="single" w:sz="4" w:space="0" w:color="auto"/>
            </w:tcBorders>
            <w:vAlign w:val="center"/>
            <w:hideMark/>
          </w:tcPr>
          <w:p w14:paraId="58DD4283"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AWS S3</w:t>
            </w:r>
          </w:p>
        </w:tc>
        <w:tc>
          <w:tcPr>
            <w:tcW w:w="3910" w:type="dxa"/>
            <w:tcBorders>
              <w:top w:val="nil"/>
              <w:left w:val="nil"/>
              <w:bottom w:val="single" w:sz="4" w:space="0" w:color="auto"/>
              <w:right w:val="single" w:sz="4" w:space="0" w:color="auto"/>
            </w:tcBorders>
            <w:vAlign w:val="center"/>
            <w:hideMark/>
          </w:tcPr>
          <w:p w14:paraId="3B4D7308"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Scalabilité infinie, 99,99% SLA, coût bas</w:t>
            </w:r>
          </w:p>
        </w:tc>
        <w:tc>
          <w:tcPr>
            <w:tcW w:w="3014" w:type="dxa"/>
            <w:tcBorders>
              <w:top w:val="nil"/>
              <w:left w:val="nil"/>
              <w:bottom w:val="single" w:sz="4" w:space="0" w:color="auto"/>
              <w:right w:val="single" w:sz="4" w:space="0" w:color="auto"/>
            </w:tcBorders>
            <w:vAlign w:val="center"/>
            <w:hideMark/>
          </w:tcPr>
          <w:p w14:paraId="2542D2C6"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Latence réseau</w:t>
            </w:r>
          </w:p>
        </w:tc>
      </w:tr>
      <w:tr w:rsidR="00BE0218" w:rsidRPr="0035291B" w14:paraId="2D5ADB0C"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0A8E7043"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35291B">
              <w:rPr>
                <w:rFonts w:ascii="Times New Roman" w:eastAsia="Times New Roman" w:hAnsi="Times New Roman" w:cs="Times New Roman"/>
                <w:color w:val="000000"/>
                <w:kern w:val="0"/>
                <w:sz w:val="24"/>
                <w:szCs w:val="24"/>
                <w:lang w:eastAsia="fr-FR"/>
                <w14:ligatures w14:val="none"/>
              </w:rPr>
              <w:t>Snowflake</w:t>
            </w:r>
            <w:proofErr w:type="spellEnd"/>
          </w:p>
        </w:tc>
        <w:tc>
          <w:tcPr>
            <w:tcW w:w="3910" w:type="dxa"/>
            <w:tcBorders>
              <w:top w:val="nil"/>
              <w:left w:val="nil"/>
              <w:bottom w:val="single" w:sz="4" w:space="0" w:color="auto"/>
              <w:right w:val="single" w:sz="4" w:space="0" w:color="auto"/>
            </w:tcBorders>
            <w:vAlign w:val="center"/>
            <w:hideMark/>
          </w:tcPr>
          <w:p w14:paraId="157583B3"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 xml:space="preserve">Séparation </w:t>
            </w:r>
            <w:proofErr w:type="spellStart"/>
            <w:r w:rsidRPr="0035291B">
              <w:rPr>
                <w:rFonts w:ascii="Times New Roman" w:eastAsia="Times New Roman" w:hAnsi="Times New Roman" w:cs="Times New Roman"/>
                <w:color w:val="000000"/>
                <w:kern w:val="0"/>
                <w:sz w:val="24"/>
                <w:szCs w:val="24"/>
                <w:lang w:eastAsia="fr-FR"/>
                <w14:ligatures w14:val="none"/>
              </w:rPr>
              <w:t>compute</w:t>
            </w:r>
            <w:proofErr w:type="spellEnd"/>
            <w:r w:rsidRPr="0035291B">
              <w:rPr>
                <w:rFonts w:ascii="Times New Roman" w:eastAsia="Times New Roman" w:hAnsi="Times New Roman" w:cs="Times New Roman"/>
                <w:color w:val="000000"/>
                <w:kern w:val="0"/>
                <w:sz w:val="24"/>
                <w:szCs w:val="24"/>
                <w:lang w:eastAsia="fr-FR"/>
                <w14:ligatures w14:val="none"/>
              </w:rPr>
              <w:t>/</w:t>
            </w:r>
            <w:proofErr w:type="spellStart"/>
            <w:r w:rsidRPr="0035291B">
              <w:rPr>
                <w:rFonts w:ascii="Times New Roman" w:eastAsia="Times New Roman" w:hAnsi="Times New Roman" w:cs="Times New Roman"/>
                <w:color w:val="000000"/>
                <w:kern w:val="0"/>
                <w:sz w:val="24"/>
                <w:szCs w:val="24"/>
                <w:lang w:eastAsia="fr-FR"/>
                <w14:ligatures w14:val="none"/>
              </w:rPr>
              <w:t>storage</w:t>
            </w:r>
            <w:proofErr w:type="spellEnd"/>
            <w:r w:rsidRPr="0035291B">
              <w:rPr>
                <w:rFonts w:ascii="Times New Roman" w:eastAsia="Times New Roman" w:hAnsi="Times New Roman" w:cs="Times New Roman"/>
                <w:color w:val="000000"/>
                <w:kern w:val="0"/>
                <w:sz w:val="24"/>
                <w:szCs w:val="24"/>
                <w:lang w:eastAsia="fr-FR"/>
                <w14:ligatures w14:val="none"/>
              </w:rPr>
              <w:t>, auto-</w:t>
            </w:r>
            <w:proofErr w:type="spellStart"/>
            <w:r w:rsidRPr="0035291B">
              <w:rPr>
                <w:rFonts w:ascii="Times New Roman" w:eastAsia="Times New Roman" w:hAnsi="Times New Roman" w:cs="Times New Roman"/>
                <w:color w:val="000000"/>
                <w:kern w:val="0"/>
                <w:sz w:val="24"/>
                <w:szCs w:val="24"/>
                <w:lang w:eastAsia="fr-FR"/>
                <w14:ligatures w14:val="none"/>
              </w:rPr>
              <w:t>scaling</w:t>
            </w:r>
            <w:proofErr w:type="spellEnd"/>
            <w:r w:rsidRPr="0035291B">
              <w:rPr>
                <w:rFonts w:ascii="Times New Roman" w:eastAsia="Times New Roman" w:hAnsi="Times New Roman" w:cs="Times New Roman"/>
                <w:color w:val="000000"/>
                <w:kern w:val="0"/>
                <w:sz w:val="24"/>
                <w:szCs w:val="24"/>
                <w:lang w:eastAsia="fr-FR"/>
                <w14:ligatures w14:val="none"/>
              </w:rPr>
              <w:t xml:space="preserve">, Time </w:t>
            </w:r>
            <w:proofErr w:type="spellStart"/>
            <w:r w:rsidRPr="0035291B">
              <w:rPr>
                <w:rFonts w:ascii="Times New Roman" w:eastAsia="Times New Roman" w:hAnsi="Times New Roman" w:cs="Times New Roman"/>
                <w:color w:val="000000"/>
                <w:kern w:val="0"/>
                <w:sz w:val="24"/>
                <w:szCs w:val="24"/>
                <w:lang w:eastAsia="fr-FR"/>
                <w14:ligatures w14:val="none"/>
              </w:rPr>
              <w:t>Travel</w:t>
            </w:r>
            <w:proofErr w:type="spellEnd"/>
          </w:p>
        </w:tc>
        <w:tc>
          <w:tcPr>
            <w:tcW w:w="3014" w:type="dxa"/>
            <w:tcBorders>
              <w:top w:val="nil"/>
              <w:left w:val="nil"/>
              <w:bottom w:val="single" w:sz="4" w:space="0" w:color="auto"/>
              <w:right w:val="single" w:sz="4" w:space="0" w:color="auto"/>
            </w:tcBorders>
            <w:vAlign w:val="center"/>
            <w:hideMark/>
          </w:tcPr>
          <w:p w14:paraId="584A16D5"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val="en-US" w:eastAsia="fr-FR"/>
                <w14:ligatures w14:val="none"/>
              </w:rPr>
            </w:pPr>
            <w:proofErr w:type="spellStart"/>
            <w:r w:rsidRPr="0035291B">
              <w:rPr>
                <w:rFonts w:ascii="Times New Roman" w:eastAsia="Times New Roman" w:hAnsi="Times New Roman" w:cs="Times New Roman"/>
                <w:color w:val="000000"/>
                <w:kern w:val="0"/>
                <w:sz w:val="24"/>
                <w:szCs w:val="24"/>
                <w:lang w:val="en-US" w:eastAsia="fr-FR"/>
                <w14:ligatures w14:val="none"/>
              </w:rPr>
              <w:t>Coût</w:t>
            </w:r>
            <w:proofErr w:type="spellEnd"/>
            <w:r w:rsidRPr="0035291B">
              <w:rPr>
                <w:rFonts w:ascii="Times New Roman" w:eastAsia="Times New Roman" w:hAnsi="Times New Roman" w:cs="Times New Roman"/>
                <w:color w:val="000000"/>
                <w:kern w:val="0"/>
                <w:sz w:val="24"/>
                <w:szCs w:val="24"/>
                <w:lang w:val="en-US" w:eastAsia="fr-FR"/>
                <w14:ligatures w14:val="none"/>
              </w:rPr>
              <w:t xml:space="preserve"> variable (pay-per-use)</w:t>
            </w:r>
          </w:p>
        </w:tc>
      </w:tr>
      <w:tr w:rsidR="00BE0218" w:rsidRPr="0003645C" w14:paraId="2AC4BEC2"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119223E5"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MongoDB</w:t>
            </w:r>
          </w:p>
        </w:tc>
        <w:tc>
          <w:tcPr>
            <w:tcW w:w="3910" w:type="dxa"/>
            <w:tcBorders>
              <w:top w:val="nil"/>
              <w:left w:val="nil"/>
              <w:bottom w:val="single" w:sz="4" w:space="0" w:color="auto"/>
              <w:right w:val="single" w:sz="4" w:space="0" w:color="auto"/>
            </w:tcBorders>
            <w:vAlign w:val="center"/>
            <w:hideMark/>
          </w:tcPr>
          <w:p w14:paraId="2E77B513"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Flexibilité schéma, haute performance écriture</w:t>
            </w:r>
          </w:p>
        </w:tc>
        <w:tc>
          <w:tcPr>
            <w:tcW w:w="3014" w:type="dxa"/>
            <w:tcBorders>
              <w:top w:val="nil"/>
              <w:left w:val="nil"/>
              <w:bottom w:val="single" w:sz="4" w:space="0" w:color="auto"/>
              <w:right w:val="single" w:sz="4" w:space="0" w:color="auto"/>
            </w:tcBorders>
            <w:vAlign w:val="center"/>
            <w:hideMark/>
          </w:tcPr>
          <w:p w14:paraId="416A6C2D"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Pas de transactions ACID multi-documents</w:t>
            </w:r>
          </w:p>
        </w:tc>
      </w:tr>
      <w:tr w:rsidR="00BE0218" w:rsidRPr="0003645C" w14:paraId="72B43E5A"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58D6EC18"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35291B">
              <w:rPr>
                <w:rFonts w:ascii="Times New Roman" w:eastAsia="Times New Roman" w:hAnsi="Times New Roman" w:cs="Times New Roman"/>
                <w:color w:val="000000"/>
                <w:kern w:val="0"/>
                <w:sz w:val="24"/>
                <w:szCs w:val="24"/>
                <w:lang w:eastAsia="fr-FR"/>
                <w14:ligatures w14:val="none"/>
              </w:rPr>
              <w:t>Airflow</w:t>
            </w:r>
            <w:proofErr w:type="spellEnd"/>
          </w:p>
        </w:tc>
        <w:tc>
          <w:tcPr>
            <w:tcW w:w="3910" w:type="dxa"/>
            <w:tcBorders>
              <w:top w:val="nil"/>
              <w:left w:val="nil"/>
              <w:bottom w:val="single" w:sz="4" w:space="0" w:color="auto"/>
              <w:right w:val="single" w:sz="4" w:space="0" w:color="auto"/>
            </w:tcBorders>
            <w:vAlign w:val="center"/>
            <w:hideMark/>
          </w:tcPr>
          <w:p w14:paraId="482C49D5"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Standard orchestration, UI riche, communauté large</w:t>
            </w:r>
          </w:p>
        </w:tc>
        <w:tc>
          <w:tcPr>
            <w:tcW w:w="3014" w:type="dxa"/>
            <w:tcBorders>
              <w:top w:val="nil"/>
              <w:left w:val="nil"/>
              <w:bottom w:val="single" w:sz="4" w:space="0" w:color="auto"/>
              <w:right w:val="single" w:sz="4" w:space="0" w:color="auto"/>
            </w:tcBorders>
            <w:vAlign w:val="center"/>
            <w:hideMark/>
          </w:tcPr>
          <w:p w14:paraId="6619468B"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Courbe apprentissage</w:t>
            </w:r>
          </w:p>
        </w:tc>
      </w:tr>
      <w:tr w:rsidR="00BE0218" w:rsidRPr="0003645C" w14:paraId="43C3FC6F"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07C8E634"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Python/pandas</w:t>
            </w:r>
          </w:p>
        </w:tc>
        <w:tc>
          <w:tcPr>
            <w:tcW w:w="3910" w:type="dxa"/>
            <w:tcBorders>
              <w:top w:val="nil"/>
              <w:left w:val="nil"/>
              <w:bottom w:val="single" w:sz="4" w:space="0" w:color="auto"/>
              <w:right w:val="single" w:sz="4" w:space="0" w:color="auto"/>
            </w:tcBorders>
            <w:vAlign w:val="center"/>
            <w:hideMark/>
          </w:tcPr>
          <w:p w14:paraId="413414C2"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Écosystème riche, facile à maintenir</w:t>
            </w:r>
          </w:p>
        </w:tc>
        <w:tc>
          <w:tcPr>
            <w:tcW w:w="3014" w:type="dxa"/>
            <w:tcBorders>
              <w:top w:val="nil"/>
              <w:left w:val="nil"/>
              <w:bottom w:val="single" w:sz="4" w:space="0" w:color="auto"/>
              <w:right w:val="single" w:sz="4" w:space="0" w:color="auto"/>
            </w:tcBorders>
            <w:vAlign w:val="center"/>
            <w:hideMark/>
          </w:tcPr>
          <w:p w14:paraId="060D3557" w14:textId="77777777" w:rsidR="00BE0218" w:rsidRPr="0035291B" w:rsidRDefault="00BE0218" w:rsidP="00BE0218">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Performance limitée (GIL)</w:t>
            </w:r>
          </w:p>
        </w:tc>
      </w:tr>
    </w:tbl>
    <w:p w14:paraId="0BE166A6" w14:textId="77777777" w:rsidR="002F4AAC" w:rsidRPr="0003645C" w:rsidRDefault="002F4AAC" w:rsidP="0059157B">
      <w:pPr>
        <w:rPr>
          <w:rFonts w:ascii="Times New Roman" w:hAnsi="Times New Roman" w:cs="Times New Roman"/>
          <w:sz w:val="24"/>
          <w:szCs w:val="24"/>
        </w:rPr>
      </w:pPr>
    </w:p>
    <w:p w14:paraId="7B73FD6D" w14:textId="07655B75" w:rsidR="00156004" w:rsidRPr="0003645C" w:rsidRDefault="00156004" w:rsidP="0059157B">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Les alternatives</w:t>
      </w:r>
    </w:p>
    <w:tbl>
      <w:tblPr>
        <w:tblW w:w="9000" w:type="dxa"/>
        <w:tblCellMar>
          <w:left w:w="70" w:type="dxa"/>
          <w:right w:w="70" w:type="dxa"/>
        </w:tblCellMar>
        <w:tblLook w:val="04A0" w:firstRow="1" w:lastRow="0" w:firstColumn="1" w:lastColumn="0" w:noHBand="0" w:noVBand="1"/>
      </w:tblPr>
      <w:tblGrid>
        <w:gridCol w:w="1447"/>
        <w:gridCol w:w="2633"/>
        <w:gridCol w:w="2970"/>
        <w:gridCol w:w="1950"/>
      </w:tblGrid>
      <w:tr w:rsidR="00156004" w:rsidRPr="0003645C" w14:paraId="5CA7A6BA" w14:textId="77777777" w:rsidTr="00156004">
        <w:trPr>
          <w:trHeight w:val="576"/>
        </w:trPr>
        <w:tc>
          <w:tcPr>
            <w:tcW w:w="124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19454D7" w14:textId="77777777" w:rsidR="00156004" w:rsidRPr="0035291B" w:rsidRDefault="00156004" w:rsidP="00156004">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Besoin</w:t>
            </w:r>
          </w:p>
        </w:tc>
        <w:tc>
          <w:tcPr>
            <w:tcW w:w="2705" w:type="dxa"/>
            <w:tcBorders>
              <w:top w:val="single" w:sz="4" w:space="0" w:color="auto"/>
              <w:left w:val="nil"/>
              <w:bottom w:val="single" w:sz="4" w:space="0" w:color="auto"/>
              <w:right w:val="single" w:sz="4" w:space="0" w:color="auto"/>
            </w:tcBorders>
            <w:shd w:val="clear" w:color="000000" w:fill="DAE9F8"/>
            <w:vAlign w:val="center"/>
            <w:hideMark/>
          </w:tcPr>
          <w:p w14:paraId="4287A0CF" w14:textId="77777777" w:rsidR="00156004" w:rsidRPr="0035291B" w:rsidRDefault="00156004" w:rsidP="00156004">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Choix retenu</w:t>
            </w:r>
          </w:p>
        </w:tc>
        <w:tc>
          <w:tcPr>
            <w:tcW w:w="3061" w:type="dxa"/>
            <w:tcBorders>
              <w:top w:val="single" w:sz="4" w:space="0" w:color="auto"/>
              <w:left w:val="nil"/>
              <w:bottom w:val="single" w:sz="4" w:space="0" w:color="auto"/>
              <w:right w:val="single" w:sz="4" w:space="0" w:color="auto"/>
            </w:tcBorders>
            <w:shd w:val="clear" w:color="000000" w:fill="DAE9F8"/>
            <w:vAlign w:val="center"/>
            <w:hideMark/>
          </w:tcPr>
          <w:p w14:paraId="683103D5" w14:textId="77777777" w:rsidR="00156004" w:rsidRPr="0035291B" w:rsidRDefault="00156004" w:rsidP="00156004">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Alternatives considérées</w:t>
            </w:r>
          </w:p>
        </w:tc>
        <w:tc>
          <w:tcPr>
            <w:tcW w:w="1990" w:type="dxa"/>
            <w:tcBorders>
              <w:top w:val="single" w:sz="4" w:space="0" w:color="auto"/>
              <w:left w:val="nil"/>
              <w:bottom w:val="single" w:sz="4" w:space="0" w:color="auto"/>
              <w:right w:val="single" w:sz="4" w:space="0" w:color="auto"/>
            </w:tcBorders>
            <w:shd w:val="clear" w:color="000000" w:fill="DAE9F8"/>
            <w:vAlign w:val="center"/>
            <w:hideMark/>
          </w:tcPr>
          <w:p w14:paraId="3B6CEC07" w14:textId="77777777" w:rsidR="00156004" w:rsidRPr="0035291B" w:rsidRDefault="00156004" w:rsidP="00156004">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35291B">
              <w:rPr>
                <w:rFonts w:ascii="Times New Roman" w:eastAsia="Times New Roman" w:hAnsi="Times New Roman" w:cs="Times New Roman"/>
                <w:b/>
                <w:bCs/>
                <w:color w:val="000000"/>
                <w:kern w:val="0"/>
                <w:sz w:val="24"/>
                <w:szCs w:val="24"/>
                <w:lang w:eastAsia="fr-FR"/>
                <w14:ligatures w14:val="none"/>
              </w:rPr>
              <w:t>Raison du choix</w:t>
            </w:r>
          </w:p>
        </w:tc>
      </w:tr>
      <w:tr w:rsidR="00156004" w:rsidRPr="0003645C" w14:paraId="67946A4D"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26B413C6"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Orchestration</w:t>
            </w:r>
          </w:p>
        </w:tc>
        <w:tc>
          <w:tcPr>
            <w:tcW w:w="2705" w:type="dxa"/>
            <w:tcBorders>
              <w:top w:val="nil"/>
              <w:left w:val="nil"/>
              <w:bottom w:val="single" w:sz="4" w:space="0" w:color="auto"/>
              <w:right w:val="single" w:sz="4" w:space="0" w:color="auto"/>
            </w:tcBorders>
            <w:vAlign w:val="center"/>
            <w:hideMark/>
          </w:tcPr>
          <w:p w14:paraId="6567637A"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35291B">
              <w:rPr>
                <w:rFonts w:ascii="Times New Roman" w:eastAsia="Times New Roman" w:hAnsi="Times New Roman" w:cs="Times New Roman"/>
                <w:color w:val="000000"/>
                <w:kern w:val="0"/>
                <w:sz w:val="24"/>
                <w:szCs w:val="24"/>
                <w:lang w:eastAsia="fr-FR"/>
                <w14:ligatures w14:val="none"/>
              </w:rPr>
              <w:t>Airflow</w:t>
            </w:r>
            <w:proofErr w:type="spellEnd"/>
          </w:p>
        </w:tc>
        <w:tc>
          <w:tcPr>
            <w:tcW w:w="3061" w:type="dxa"/>
            <w:tcBorders>
              <w:top w:val="nil"/>
              <w:left w:val="nil"/>
              <w:bottom w:val="single" w:sz="4" w:space="0" w:color="auto"/>
              <w:right w:val="single" w:sz="4" w:space="0" w:color="auto"/>
            </w:tcBorders>
            <w:vAlign w:val="center"/>
            <w:hideMark/>
          </w:tcPr>
          <w:p w14:paraId="4A602346"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35291B">
              <w:rPr>
                <w:rFonts w:ascii="Times New Roman" w:eastAsia="Times New Roman" w:hAnsi="Times New Roman" w:cs="Times New Roman"/>
                <w:color w:val="000000"/>
                <w:kern w:val="0"/>
                <w:sz w:val="24"/>
                <w:szCs w:val="24"/>
                <w:lang w:eastAsia="fr-FR"/>
                <w14:ligatures w14:val="none"/>
              </w:rPr>
              <w:t>Prefect</w:t>
            </w:r>
            <w:proofErr w:type="spellEnd"/>
            <w:r w:rsidRPr="0035291B">
              <w:rPr>
                <w:rFonts w:ascii="Times New Roman" w:eastAsia="Times New Roman" w:hAnsi="Times New Roman" w:cs="Times New Roman"/>
                <w:color w:val="000000"/>
                <w:kern w:val="0"/>
                <w:sz w:val="24"/>
                <w:szCs w:val="24"/>
                <w:lang w:eastAsia="fr-FR"/>
                <w14:ligatures w14:val="none"/>
              </w:rPr>
              <w:t xml:space="preserve">, </w:t>
            </w:r>
            <w:proofErr w:type="spellStart"/>
            <w:r w:rsidRPr="0035291B">
              <w:rPr>
                <w:rFonts w:ascii="Times New Roman" w:eastAsia="Times New Roman" w:hAnsi="Times New Roman" w:cs="Times New Roman"/>
                <w:color w:val="000000"/>
                <w:kern w:val="0"/>
                <w:sz w:val="24"/>
                <w:szCs w:val="24"/>
                <w:lang w:eastAsia="fr-FR"/>
                <w14:ligatures w14:val="none"/>
              </w:rPr>
              <w:t>Dagster</w:t>
            </w:r>
            <w:proofErr w:type="spellEnd"/>
          </w:p>
        </w:tc>
        <w:tc>
          <w:tcPr>
            <w:tcW w:w="1990" w:type="dxa"/>
            <w:tcBorders>
              <w:top w:val="nil"/>
              <w:left w:val="nil"/>
              <w:bottom w:val="single" w:sz="4" w:space="0" w:color="auto"/>
              <w:right w:val="single" w:sz="4" w:space="0" w:color="auto"/>
            </w:tcBorders>
            <w:vAlign w:val="center"/>
            <w:hideMark/>
          </w:tcPr>
          <w:p w14:paraId="65361A1B"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Standard industrie, UI</w:t>
            </w:r>
          </w:p>
        </w:tc>
      </w:tr>
      <w:tr w:rsidR="00156004" w:rsidRPr="0003645C" w14:paraId="565A1563"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43BF0CC6"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Data Lake</w:t>
            </w:r>
          </w:p>
        </w:tc>
        <w:tc>
          <w:tcPr>
            <w:tcW w:w="2705" w:type="dxa"/>
            <w:tcBorders>
              <w:top w:val="nil"/>
              <w:left w:val="nil"/>
              <w:bottom w:val="single" w:sz="4" w:space="0" w:color="auto"/>
              <w:right w:val="single" w:sz="4" w:space="0" w:color="auto"/>
            </w:tcBorders>
            <w:vAlign w:val="center"/>
            <w:hideMark/>
          </w:tcPr>
          <w:p w14:paraId="1359EAFD"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S3</w:t>
            </w:r>
          </w:p>
        </w:tc>
        <w:tc>
          <w:tcPr>
            <w:tcW w:w="3061" w:type="dxa"/>
            <w:tcBorders>
              <w:top w:val="nil"/>
              <w:left w:val="nil"/>
              <w:bottom w:val="single" w:sz="4" w:space="0" w:color="auto"/>
              <w:right w:val="single" w:sz="4" w:space="0" w:color="auto"/>
            </w:tcBorders>
            <w:vAlign w:val="center"/>
            <w:hideMark/>
          </w:tcPr>
          <w:p w14:paraId="7B98A454"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Azure Blob, GCS</w:t>
            </w:r>
          </w:p>
        </w:tc>
        <w:tc>
          <w:tcPr>
            <w:tcW w:w="1990" w:type="dxa"/>
            <w:tcBorders>
              <w:top w:val="nil"/>
              <w:left w:val="nil"/>
              <w:bottom w:val="single" w:sz="4" w:space="0" w:color="auto"/>
              <w:right w:val="single" w:sz="4" w:space="0" w:color="auto"/>
            </w:tcBorders>
            <w:vAlign w:val="center"/>
            <w:hideMark/>
          </w:tcPr>
          <w:p w14:paraId="29E5221A"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 xml:space="preserve">Intégration </w:t>
            </w:r>
            <w:proofErr w:type="spellStart"/>
            <w:r w:rsidRPr="0035291B">
              <w:rPr>
                <w:rFonts w:ascii="Times New Roman" w:eastAsia="Times New Roman" w:hAnsi="Times New Roman" w:cs="Times New Roman"/>
                <w:color w:val="000000"/>
                <w:kern w:val="0"/>
                <w:sz w:val="24"/>
                <w:szCs w:val="24"/>
                <w:lang w:eastAsia="fr-FR"/>
                <w14:ligatures w14:val="none"/>
              </w:rPr>
              <w:t>Snowflake</w:t>
            </w:r>
            <w:proofErr w:type="spellEnd"/>
          </w:p>
        </w:tc>
      </w:tr>
      <w:tr w:rsidR="00156004" w:rsidRPr="0003645C" w14:paraId="7D2F6273" w14:textId="77777777" w:rsidTr="00156004">
        <w:trPr>
          <w:trHeight w:val="864"/>
        </w:trPr>
        <w:tc>
          <w:tcPr>
            <w:tcW w:w="1244" w:type="dxa"/>
            <w:tcBorders>
              <w:top w:val="nil"/>
              <w:left w:val="single" w:sz="4" w:space="0" w:color="auto"/>
              <w:bottom w:val="single" w:sz="4" w:space="0" w:color="auto"/>
              <w:right w:val="single" w:sz="4" w:space="0" w:color="auto"/>
            </w:tcBorders>
            <w:vAlign w:val="center"/>
            <w:hideMark/>
          </w:tcPr>
          <w:p w14:paraId="58F35DEA"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Data Warehouse</w:t>
            </w:r>
          </w:p>
        </w:tc>
        <w:tc>
          <w:tcPr>
            <w:tcW w:w="2705" w:type="dxa"/>
            <w:tcBorders>
              <w:top w:val="nil"/>
              <w:left w:val="nil"/>
              <w:bottom w:val="single" w:sz="4" w:space="0" w:color="auto"/>
              <w:right w:val="single" w:sz="4" w:space="0" w:color="auto"/>
            </w:tcBorders>
            <w:vAlign w:val="center"/>
            <w:hideMark/>
          </w:tcPr>
          <w:p w14:paraId="0B66C9E1"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35291B">
              <w:rPr>
                <w:rFonts w:ascii="Times New Roman" w:eastAsia="Times New Roman" w:hAnsi="Times New Roman" w:cs="Times New Roman"/>
                <w:color w:val="000000"/>
                <w:kern w:val="0"/>
                <w:sz w:val="24"/>
                <w:szCs w:val="24"/>
                <w:lang w:eastAsia="fr-FR"/>
                <w14:ligatures w14:val="none"/>
              </w:rPr>
              <w:t>Snowflake</w:t>
            </w:r>
            <w:proofErr w:type="spellEnd"/>
          </w:p>
        </w:tc>
        <w:tc>
          <w:tcPr>
            <w:tcW w:w="3061" w:type="dxa"/>
            <w:tcBorders>
              <w:top w:val="nil"/>
              <w:left w:val="nil"/>
              <w:bottom w:val="single" w:sz="4" w:space="0" w:color="auto"/>
              <w:right w:val="single" w:sz="4" w:space="0" w:color="auto"/>
            </w:tcBorders>
            <w:vAlign w:val="center"/>
            <w:hideMark/>
          </w:tcPr>
          <w:p w14:paraId="015B777C"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 xml:space="preserve">Redshift, </w:t>
            </w:r>
            <w:proofErr w:type="spellStart"/>
            <w:r w:rsidRPr="0035291B">
              <w:rPr>
                <w:rFonts w:ascii="Times New Roman" w:eastAsia="Times New Roman" w:hAnsi="Times New Roman" w:cs="Times New Roman"/>
                <w:color w:val="000000"/>
                <w:kern w:val="0"/>
                <w:sz w:val="24"/>
                <w:szCs w:val="24"/>
                <w:lang w:eastAsia="fr-FR"/>
                <w14:ligatures w14:val="none"/>
              </w:rPr>
              <w:t>BigQuery</w:t>
            </w:r>
            <w:proofErr w:type="spellEnd"/>
            <w:r w:rsidRPr="0035291B">
              <w:rPr>
                <w:rFonts w:ascii="Times New Roman" w:eastAsia="Times New Roman" w:hAnsi="Times New Roman" w:cs="Times New Roman"/>
                <w:color w:val="000000"/>
                <w:kern w:val="0"/>
                <w:sz w:val="24"/>
                <w:szCs w:val="24"/>
                <w:lang w:eastAsia="fr-FR"/>
                <w14:ligatures w14:val="none"/>
              </w:rPr>
              <w:t xml:space="preserve">, </w:t>
            </w:r>
            <w:proofErr w:type="spellStart"/>
            <w:r w:rsidRPr="0035291B">
              <w:rPr>
                <w:rFonts w:ascii="Times New Roman" w:eastAsia="Times New Roman" w:hAnsi="Times New Roman" w:cs="Times New Roman"/>
                <w:color w:val="000000"/>
                <w:kern w:val="0"/>
                <w:sz w:val="24"/>
                <w:szCs w:val="24"/>
                <w:lang w:eastAsia="fr-FR"/>
                <w14:ligatures w14:val="none"/>
              </w:rPr>
              <w:t>Databricks</w:t>
            </w:r>
            <w:proofErr w:type="spellEnd"/>
          </w:p>
        </w:tc>
        <w:tc>
          <w:tcPr>
            <w:tcW w:w="1990" w:type="dxa"/>
            <w:tcBorders>
              <w:top w:val="nil"/>
              <w:left w:val="nil"/>
              <w:bottom w:val="single" w:sz="4" w:space="0" w:color="auto"/>
              <w:right w:val="single" w:sz="4" w:space="0" w:color="auto"/>
            </w:tcBorders>
            <w:vAlign w:val="center"/>
            <w:hideMark/>
          </w:tcPr>
          <w:p w14:paraId="2D03931C"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Meilleur rapport qualité/prix</w:t>
            </w:r>
          </w:p>
        </w:tc>
      </w:tr>
      <w:tr w:rsidR="00156004" w:rsidRPr="0003645C" w14:paraId="47E57BE7"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1DE0D3D9"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35291B">
              <w:rPr>
                <w:rFonts w:ascii="Times New Roman" w:eastAsia="Times New Roman" w:hAnsi="Times New Roman" w:cs="Times New Roman"/>
                <w:color w:val="000000"/>
                <w:kern w:val="0"/>
                <w:sz w:val="24"/>
                <w:szCs w:val="24"/>
                <w:lang w:eastAsia="fr-FR"/>
                <w14:ligatures w14:val="none"/>
              </w:rPr>
              <w:t>Processing</w:t>
            </w:r>
            <w:proofErr w:type="spellEnd"/>
          </w:p>
        </w:tc>
        <w:tc>
          <w:tcPr>
            <w:tcW w:w="2705" w:type="dxa"/>
            <w:tcBorders>
              <w:top w:val="nil"/>
              <w:left w:val="nil"/>
              <w:bottom w:val="single" w:sz="4" w:space="0" w:color="auto"/>
              <w:right w:val="single" w:sz="4" w:space="0" w:color="auto"/>
            </w:tcBorders>
            <w:vAlign w:val="center"/>
            <w:hideMark/>
          </w:tcPr>
          <w:p w14:paraId="552BE3A7"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proofErr w:type="gramStart"/>
            <w:r w:rsidRPr="0035291B">
              <w:rPr>
                <w:rFonts w:ascii="Times New Roman" w:eastAsia="Times New Roman" w:hAnsi="Times New Roman" w:cs="Times New Roman"/>
                <w:color w:val="000000"/>
                <w:kern w:val="0"/>
                <w:sz w:val="24"/>
                <w:szCs w:val="24"/>
                <w:lang w:eastAsia="fr-FR"/>
                <w14:ligatures w14:val="none"/>
              </w:rPr>
              <w:t>pandas</w:t>
            </w:r>
            <w:proofErr w:type="gramEnd"/>
          </w:p>
        </w:tc>
        <w:tc>
          <w:tcPr>
            <w:tcW w:w="3061" w:type="dxa"/>
            <w:tcBorders>
              <w:top w:val="nil"/>
              <w:left w:val="nil"/>
              <w:bottom w:val="single" w:sz="4" w:space="0" w:color="auto"/>
              <w:right w:val="single" w:sz="4" w:space="0" w:color="auto"/>
            </w:tcBorders>
            <w:vAlign w:val="center"/>
            <w:hideMark/>
          </w:tcPr>
          <w:p w14:paraId="0FC963E0"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 xml:space="preserve">Spark, </w:t>
            </w:r>
            <w:proofErr w:type="spellStart"/>
            <w:r w:rsidRPr="0035291B">
              <w:rPr>
                <w:rFonts w:ascii="Times New Roman" w:eastAsia="Times New Roman" w:hAnsi="Times New Roman" w:cs="Times New Roman"/>
                <w:color w:val="000000"/>
                <w:kern w:val="0"/>
                <w:sz w:val="24"/>
                <w:szCs w:val="24"/>
                <w:lang w:eastAsia="fr-FR"/>
                <w14:ligatures w14:val="none"/>
              </w:rPr>
              <w:t>Dask</w:t>
            </w:r>
            <w:proofErr w:type="spellEnd"/>
          </w:p>
        </w:tc>
        <w:tc>
          <w:tcPr>
            <w:tcW w:w="1990" w:type="dxa"/>
            <w:tcBorders>
              <w:top w:val="nil"/>
              <w:left w:val="nil"/>
              <w:bottom w:val="single" w:sz="4" w:space="0" w:color="auto"/>
              <w:right w:val="single" w:sz="4" w:space="0" w:color="auto"/>
            </w:tcBorders>
            <w:vAlign w:val="center"/>
            <w:hideMark/>
          </w:tcPr>
          <w:p w14:paraId="3C09328F"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Volume actuel &lt; 1 GB</w:t>
            </w:r>
          </w:p>
        </w:tc>
      </w:tr>
      <w:tr w:rsidR="00156004" w:rsidRPr="0003645C" w14:paraId="3B8FED88"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49CF3298"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Validation</w:t>
            </w:r>
          </w:p>
        </w:tc>
        <w:tc>
          <w:tcPr>
            <w:tcW w:w="2705" w:type="dxa"/>
            <w:tcBorders>
              <w:top w:val="nil"/>
              <w:left w:val="nil"/>
              <w:bottom w:val="single" w:sz="4" w:space="0" w:color="auto"/>
              <w:right w:val="single" w:sz="4" w:space="0" w:color="auto"/>
            </w:tcBorders>
            <w:vAlign w:val="center"/>
            <w:hideMark/>
          </w:tcPr>
          <w:p w14:paraId="2CD4DDB7"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Great Expectations</w:t>
            </w:r>
          </w:p>
        </w:tc>
        <w:tc>
          <w:tcPr>
            <w:tcW w:w="3061" w:type="dxa"/>
            <w:tcBorders>
              <w:top w:val="nil"/>
              <w:left w:val="nil"/>
              <w:bottom w:val="single" w:sz="4" w:space="0" w:color="auto"/>
              <w:right w:val="single" w:sz="4" w:space="0" w:color="auto"/>
            </w:tcBorders>
            <w:vAlign w:val="center"/>
            <w:hideMark/>
          </w:tcPr>
          <w:p w14:paraId="7D4A8FEA"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proofErr w:type="gramStart"/>
            <w:r w:rsidRPr="0035291B">
              <w:rPr>
                <w:rFonts w:ascii="Times New Roman" w:eastAsia="Times New Roman" w:hAnsi="Times New Roman" w:cs="Times New Roman"/>
                <w:color w:val="000000"/>
                <w:kern w:val="0"/>
                <w:sz w:val="24"/>
                <w:szCs w:val="24"/>
                <w:lang w:eastAsia="fr-FR"/>
                <w14:ligatures w14:val="none"/>
              </w:rPr>
              <w:t>dbt</w:t>
            </w:r>
            <w:proofErr w:type="spellEnd"/>
            <w:proofErr w:type="gramEnd"/>
            <w:r w:rsidRPr="0035291B">
              <w:rPr>
                <w:rFonts w:ascii="Times New Roman" w:eastAsia="Times New Roman" w:hAnsi="Times New Roman" w:cs="Times New Roman"/>
                <w:color w:val="000000"/>
                <w:kern w:val="0"/>
                <w:sz w:val="24"/>
                <w:szCs w:val="24"/>
                <w:lang w:eastAsia="fr-FR"/>
                <w14:ligatures w14:val="none"/>
              </w:rPr>
              <w:t xml:space="preserve"> tests, custom</w:t>
            </w:r>
          </w:p>
        </w:tc>
        <w:tc>
          <w:tcPr>
            <w:tcW w:w="1990" w:type="dxa"/>
            <w:tcBorders>
              <w:top w:val="nil"/>
              <w:left w:val="nil"/>
              <w:bottom w:val="single" w:sz="4" w:space="0" w:color="auto"/>
              <w:right w:val="single" w:sz="4" w:space="0" w:color="auto"/>
            </w:tcBorders>
            <w:vAlign w:val="center"/>
            <w:hideMark/>
          </w:tcPr>
          <w:p w14:paraId="30800D6D" w14:textId="77777777" w:rsidR="00156004" w:rsidRPr="0035291B" w:rsidRDefault="00156004" w:rsidP="00156004">
            <w:pPr>
              <w:spacing w:after="0" w:line="240" w:lineRule="auto"/>
              <w:rPr>
                <w:rFonts w:ascii="Times New Roman" w:eastAsia="Times New Roman" w:hAnsi="Times New Roman" w:cs="Times New Roman"/>
                <w:color w:val="000000"/>
                <w:kern w:val="0"/>
                <w:sz w:val="24"/>
                <w:szCs w:val="24"/>
                <w:lang w:eastAsia="fr-FR"/>
                <w14:ligatures w14:val="none"/>
              </w:rPr>
            </w:pPr>
            <w:r w:rsidRPr="0035291B">
              <w:rPr>
                <w:rFonts w:ascii="Times New Roman" w:eastAsia="Times New Roman" w:hAnsi="Times New Roman" w:cs="Times New Roman"/>
                <w:color w:val="000000"/>
                <w:kern w:val="0"/>
                <w:sz w:val="24"/>
                <w:szCs w:val="24"/>
                <w:lang w:eastAsia="fr-FR"/>
                <w14:ligatures w14:val="none"/>
              </w:rPr>
              <w:t>Framework mature</w:t>
            </w:r>
          </w:p>
        </w:tc>
      </w:tr>
    </w:tbl>
    <w:p w14:paraId="0F1E7C9F" w14:textId="77777777" w:rsidR="00BE0218" w:rsidRPr="0003645C" w:rsidRDefault="00BE0218" w:rsidP="0059157B">
      <w:pPr>
        <w:rPr>
          <w:rFonts w:ascii="Times New Roman" w:hAnsi="Times New Roman" w:cs="Times New Roman"/>
          <w:sz w:val="24"/>
          <w:szCs w:val="24"/>
        </w:rPr>
      </w:pPr>
    </w:p>
    <w:p w14:paraId="112BE53A" w14:textId="645C9B01" w:rsidR="00C006D4" w:rsidRPr="0003645C" w:rsidRDefault="00C006D4" w:rsidP="002F4AAC">
      <w:pPr>
        <w:pStyle w:val="Titre2"/>
        <w:numPr>
          <w:ilvl w:val="1"/>
          <w:numId w:val="3"/>
        </w:numPr>
        <w:rPr>
          <w:rFonts w:ascii="Times New Roman" w:hAnsi="Times New Roman" w:cs="Times New Roman"/>
        </w:rPr>
      </w:pPr>
      <w:bookmarkStart w:id="18" w:name="_Toc216562122"/>
      <w:r w:rsidRPr="0003645C">
        <w:rPr>
          <w:rFonts w:ascii="Times New Roman" w:hAnsi="Times New Roman" w:cs="Times New Roman"/>
        </w:rPr>
        <w:t>Proposition de stockage massif</w:t>
      </w:r>
      <w:bookmarkEnd w:id="18"/>
    </w:p>
    <w:p w14:paraId="1F45E59B" w14:textId="7AEE73E6" w:rsidR="002F4AAC" w:rsidRPr="0003645C" w:rsidRDefault="002F4AAC" w:rsidP="002F4AAC">
      <w:pPr>
        <w:pStyle w:val="NormalWeb"/>
        <w:rPr>
          <w:b/>
          <w:bCs/>
          <w:lang w:val="en-US"/>
        </w:rPr>
      </w:pPr>
      <w:r w:rsidRPr="0003645C">
        <w:rPr>
          <w:rStyle w:val="lev"/>
          <w:rFonts w:eastAsiaTheme="majorEastAsia"/>
          <w:b w:val="0"/>
          <w:bCs w:val="0"/>
          <w:lang w:val="en-US"/>
        </w:rPr>
        <w:t xml:space="preserve">Pattern </w:t>
      </w:r>
      <w:proofErr w:type="gramStart"/>
      <w:r w:rsidRPr="0003645C">
        <w:rPr>
          <w:rStyle w:val="lev"/>
          <w:rFonts w:eastAsiaTheme="majorEastAsia"/>
          <w:b w:val="0"/>
          <w:bCs w:val="0"/>
          <w:lang w:val="en-US"/>
        </w:rPr>
        <w:t>architectural</w:t>
      </w:r>
      <w:r w:rsidRPr="0003645C">
        <w:rPr>
          <w:b/>
          <w:bCs/>
          <w:lang w:val="en-US"/>
        </w:rPr>
        <w:t xml:space="preserve"> :</w:t>
      </w:r>
      <w:proofErr w:type="gramEnd"/>
      <w:r w:rsidRPr="0003645C">
        <w:rPr>
          <w:b/>
          <w:bCs/>
          <w:lang w:val="en-US"/>
        </w:rPr>
        <w:t xml:space="preserve"> </w:t>
      </w:r>
      <w:r w:rsidRPr="0003645C">
        <w:rPr>
          <w:rStyle w:val="lev"/>
          <w:rFonts w:eastAsiaTheme="majorEastAsia"/>
          <w:b w:val="0"/>
          <w:bCs w:val="0"/>
          <w:lang w:val="en-US"/>
        </w:rPr>
        <w:t>Medallion Architecture</w:t>
      </w:r>
      <w:r w:rsidRPr="0003645C">
        <w:rPr>
          <w:lang w:val="en-US"/>
        </w:rPr>
        <w:t xml:space="preserve"> (Bronze → Silver → Gold)</w:t>
      </w:r>
    </w:p>
    <w:p w14:paraId="578621C8" w14:textId="77777777" w:rsidR="002F4AAC" w:rsidRPr="0003645C" w:rsidRDefault="002F4AAC" w:rsidP="002F4AAC">
      <w:pPr>
        <w:keepNext/>
        <w:jc w:val="center"/>
        <w:rPr>
          <w:rFonts w:ascii="Times New Roman" w:hAnsi="Times New Roman" w:cs="Times New Roman"/>
        </w:rPr>
      </w:pPr>
      <w:r w:rsidRPr="0003645C">
        <w:rPr>
          <w:rFonts w:ascii="Times New Roman" w:hAnsi="Times New Roman" w:cs="Times New Roman"/>
          <w:noProof/>
          <w:sz w:val="24"/>
          <w:szCs w:val="24"/>
        </w:rPr>
        <w:lastRenderedPageBreak/>
        <w:drawing>
          <wp:inline distT="0" distB="0" distL="0" distR="0" wp14:anchorId="32D4A951" wp14:editId="237065A3">
            <wp:extent cx="2705100" cy="4824885"/>
            <wp:effectExtent l="0" t="0" r="0" b="0"/>
            <wp:docPr id="18847490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49037" name="Image 1" descr="Une image contenant texte, capture d’écran, Police, nombre&#10;&#10;Le contenu généré par l’IA peut être incorrect."/>
                    <pic:cNvPicPr/>
                  </pic:nvPicPr>
                  <pic:blipFill>
                    <a:blip r:embed="rId8"/>
                    <a:stretch>
                      <a:fillRect/>
                    </a:stretch>
                  </pic:blipFill>
                  <pic:spPr>
                    <a:xfrm>
                      <a:off x="0" y="0"/>
                      <a:ext cx="2706788" cy="4827895"/>
                    </a:xfrm>
                    <a:prstGeom prst="rect">
                      <a:avLst/>
                    </a:prstGeom>
                  </pic:spPr>
                </pic:pic>
              </a:graphicData>
            </a:graphic>
          </wp:inline>
        </w:drawing>
      </w:r>
    </w:p>
    <w:p w14:paraId="4FCAD185" w14:textId="6053C88B" w:rsidR="002F4AAC" w:rsidRPr="0003645C" w:rsidRDefault="002F4AAC" w:rsidP="002F4AAC">
      <w:pPr>
        <w:pStyle w:val="Lgende"/>
        <w:jc w:val="center"/>
        <w:rPr>
          <w:rFonts w:ascii="Times New Roman" w:hAnsi="Times New Roman" w:cs="Times New Roman"/>
          <w:sz w:val="24"/>
          <w:szCs w:val="24"/>
        </w:rPr>
      </w:pPr>
      <w:r w:rsidRPr="0003645C">
        <w:rPr>
          <w:rFonts w:ascii="Times New Roman" w:hAnsi="Times New Roman" w:cs="Times New Roman"/>
        </w:rPr>
        <w:t xml:space="preserve">Figure </w:t>
      </w:r>
      <w:r w:rsidRPr="0003645C">
        <w:rPr>
          <w:rFonts w:ascii="Times New Roman" w:hAnsi="Times New Roman" w:cs="Times New Roman"/>
        </w:rPr>
        <w:fldChar w:fldCharType="begin"/>
      </w:r>
      <w:r w:rsidRPr="0003645C">
        <w:rPr>
          <w:rFonts w:ascii="Times New Roman" w:hAnsi="Times New Roman" w:cs="Times New Roman"/>
        </w:rPr>
        <w:instrText xml:space="preserve"> SEQ Figure \* ARABIC </w:instrText>
      </w:r>
      <w:r w:rsidRPr="0003645C">
        <w:rPr>
          <w:rFonts w:ascii="Times New Roman" w:hAnsi="Times New Roman" w:cs="Times New Roman"/>
        </w:rPr>
        <w:fldChar w:fldCharType="separate"/>
      </w:r>
      <w:r w:rsidR="00B0268A">
        <w:rPr>
          <w:rFonts w:ascii="Times New Roman" w:hAnsi="Times New Roman" w:cs="Times New Roman"/>
          <w:noProof/>
        </w:rPr>
        <w:t>1</w:t>
      </w:r>
      <w:r w:rsidRPr="0003645C">
        <w:rPr>
          <w:rFonts w:ascii="Times New Roman" w:hAnsi="Times New Roman" w:cs="Times New Roman"/>
        </w:rPr>
        <w:fldChar w:fldCharType="end"/>
      </w:r>
      <w:r w:rsidRPr="0003645C">
        <w:rPr>
          <w:rFonts w:ascii="Times New Roman" w:hAnsi="Times New Roman" w:cs="Times New Roman"/>
        </w:rPr>
        <w:t xml:space="preserve"> : Architecture en médaillon</w:t>
      </w:r>
    </w:p>
    <w:p w14:paraId="3CFD6BA3" w14:textId="77777777" w:rsidR="002F4AAC" w:rsidRPr="0003645C" w:rsidRDefault="002F4AAC" w:rsidP="0059157B">
      <w:pPr>
        <w:rPr>
          <w:rFonts w:ascii="Times New Roman" w:hAnsi="Times New Roman" w:cs="Times New Roman"/>
          <w:sz w:val="24"/>
          <w:szCs w:val="24"/>
        </w:rPr>
      </w:pPr>
    </w:p>
    <w:p w14:paraId="334A4885" w14:textId="77777777" w:rsidR="002F4AAC" w:rsidRPr="0003645C" w:rsidRDefault="002F4AAC" w:rsidP="0059157B">
      <w:pPr>
        <w:rPr>
          <w:rFonts w:ascii="Times New Roman" w:hAnsi="Times New Roman" w:cs="Times New Roman"/>
          <w:sz w:val="24"/>
          <w:szCs w:val="24"/>
        </w:rPr>
      </w:pPr>
    </w:p>
    <w:p w14:paraId="319E6F26" w14:textId="34D3117B" w:rsidR="00693A20" w:rsidRPr="0003645C" w:rsidRDefault="00693A20" w:rsidP="002F4AAC">
      <w:pPr>
        <w:pStyle w:val="Titre2"/>
        <w:numPr>
          <w:ilvl w:val="1"/>
          <w:numId w:val="3"/>
        </w:numPr>
        <w:rPr>
          <w:rFonts w:ascii="Times New Roman" w:hAnsi="Times New Roman" w:cs="Times New Roman"/>
        </w:rPr>
      </w:pPr>
      <w:bookmarkStart w:id="19" w:name="_Toc216562123"/>
      <w:r w:rsidRPr="0003645C">
        <w:rPr>
          <w:rFonts w:ascii="Times New Roman" w:hAnsi="Times New Roman" w:cs="Times New Roman"/>
        </w:rPr>
        <w:t>Procédures de sélection et d’extraction</w:t>
      </w:r>
      <w:bookmarkEnd w:id="19"/>
    </w:p>
    <w:p w14:paraId="4C7C4D23" w14:textId="77777777" w:rsidR="002F4AAC" w:rsidRPr="0003645C" w:rsidRDefault="002F4AAC" w:rsidP="002F4AAC">
      <w:pPr>
        <w:rPr>
          <w:rFonts w:ascii="Times New Roman" w:hAnsi="Times New Roman" w:cs="Times New Roman"/>
        </w:rPr>
      </w:pPr>
    </w:p>
    <w:p w14:paraId="5DE489E8" w14:textId="4DCD5924" w:rsidR="00693A20" w:rsidRPr="0003645C" w:rsidRDefault="00693A20" w:rsidP="00C006D4">
      <w:pPr>
        <w:pStyle w:val="Titre3"/>
        <w:numPr>
          <w:ilvl w:val="2"/>
          <w:numId w:val="3"/>
        </w:numPr>
        <w:rPr>
          <w:rFonts w:ascii="Times New Roman" w:hAnsi="Times New Roman" w:cs="Times New Roman"/>
        </w:rPr>
      </w:pPr>
      <w:bookmarkStart w:id="20" w:name="_Toc216562124"/>
      <w:r w:rsidRPr="0003645C">
        <w:rPr>
          <w:rFonts w:ascii="Times New Roman" w:hAnsi="Times New Roman" w:cs="Times New Roman"/>
        </w:rPr>
        <w:t>Procédure d'Extraction PostgreSQL → S3</w:t>
      </w:r>
      <w:bookmarkEnd w:id="20"/>
    </w:p>
    <w:p w14:paraId="238B6E96" w14:textId="77777777" w:rsidR="00693A20" w:rsidRPr="0003645C" w:rsidRDefault="00693A20" w:rsidP="00693A20">
      <w:pPr>
        <w:rPr>
          <w:rFonts w:ascii="Times New Roman" w:hAnsi="Times New Roman" w:cs="Times New Roman"/>
          <w:sz w:val="24"/>
          <w:szCs w:val="24"/>
          <w:lang w:val="en-US"/>
        </w:rPr>
      </w:pPr>
      <w:proofErr w:type="spellStart"/>
      <w:proofErr w:type="gramStart"/>
      <w:r w:rsidRPr="0003645C">
        <w:rPr>
          <w:rFonts w:ascii="Times New Roman" w:hAnsi="Times New Roman" w:cs="Times New Roman"/>
          <w:sz w:val="24"/>
          <w:szCs w:val="24"/>
          <w:lang w:val="en-US"/>
        </w:rPr>
        <w:t>Outil</w:t>
      </w:r>
      <w:proofErr w:type="spellEnd"/>
      <w:r w:rsidRPr="0003645C">
        <w:rPr>
          <w:rFonts w:ascii="Times New Roman" w:hAnsi="Times New Roman" w:cs="Times New Roman"/>
          <w:sz w:val="24"/>
          <w:szCs w:val="24"/>
          <w:lang w:val="en-US"/>
        </w:rPr>
        <w:t xml:space="preserve"> :</w:t>
      </w:r>
      <w:proofErr w:type="gramEnd"/>
      <w:r w:rsidRPr="0003645C">
        <w:rPr>
          <w:rFonts w:ascii="Times New Roman" w:hAnsi="Times New Roman" w:cs="Times New Roman"/>
          <w:sz w:val="24"/>
          <w:szCs w:val="24"/>
          <w:lang w:val="en-US"/>
        </w:rPr>
        <w:t xml:space="preserve"> Script Python extract_to_s3.py </w:t>
      </w:r>
      <w:proofErr w:type="spellStart"/>
      <w:r w:rsidRPr="0003645C">
        <w:rPr>
          <w:rFonts w:ascii="Times New Roman" w:hAnsi="Times New Roman" w:cs="Times New Roman"/>
          <w:sz w:val="24"/>
          <w:szCs w:val="24"/>
          <w:lang w:val="en-US"/>
        </w:rPr>
        <w:t>orchestré</w:t>
      </w:r>
      <w:proofErr w:type="spellEnd"/>
      <w:r w:rsidRPr="0003645C">
        <w:rPr>
          <w:rFonts w:ascii="Times New Roman" w:hAnsi="Times New Roman" w:cs="Times New Roman"/>
          <w:sz w:val="24"/>
          <w:szCs w:val="24"/>
          <w:lang w:val="en-US"/>
        </w:rPr>
        <w:t xml:space="preserve"> par Airflow DAG</w:t>
      </w:r>
    </w:p>
    <w:p w14:paraId="32B286B1" w14:textId="77777777" w:rsidR="00DF3EE2" w:rsidRPr="0003645C" w:rsidRDefault="00DF3EE2" w:rsidP="00DF3EE2">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Gestion de la Compatibilité des Données</w:t>
      </w:r>
    </w:p>
    <w:p w14:paraId="3F35F514" w14:textId="58371974" w:rsidR="00DF3EE2" w:rsidRPr="0003645C" w:rsidRDefault="00DF3EE2" w:rsidP="00693A20">
      <w:pPr>
        <w:rPr>
          <w:rFonts w:ascii="Times New Roman" w:hAnsi="Times New Roman" w:cs="Times New Roman"/>
          <w:sz w:val="24"/>
          <w:szCs w:val="24"/>
        </w:rPr>
      </w:pPr>
      <w:r w:rsidRPr="0003645C">
        <w:rPr>
          <w:rFonts w:ascii="Times New Roman" w:hAnsi="Times New Roman" w:cs="Times New Roman"/>
          <w:sz w:val="24"/>
          <w:szCs w:val="24"/>
        </w:rPr>
        <w:t>Problématiques identifiées et solutions :</w:t>
      </w:r>
    </w:p>
    <w:tbl>
      <w:tblPr>
        <w:tblW w:w="8900" w:type="dxa"/>
        <w:tblCellMar>
          <w:left w:w="70" w:type="dxa"/>
          <w:right w:w="70" w:type="dxa"/>
        </w:tblCellMar>
        <w:tblLook w:val="04A0" w:firstRow="1" w:lastRow="0" w:firstColumn="1" w:lastColumn="0" w:noHBand="0" w:noVBand="1"/>
      </w:tblPr>
      <w:tblGrid>
        <w:gridCol w:w="1960"/>
        <w:gridCol w:w="3680"/>
        <w:gridCol w:w="3260"/>
      </w:tblGrid>
      <w:tr w:rsidR="00DF3EE2" w:rsidRPr="0003645C" w14:paraId="7D603995" w14:textId="77777777" w:rsidTr="00DF3EE2">
        <w:trPr>
          <w:trHeight w:val="312"/>
        </w:trPr>
        <w:tc>
          <w:tcPr>
            <w:tcW w:w="19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A0F4788"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Problématique</w:t>
            </w:r>
          </w:p>
        </w:tc>
        <w:tc>
          <w:tcPr>
            <w:tcW w:w="3680" w:type="dxa"/>
            <w:tcBorders>
              <w:top w:val="single" w:sz="4" w:space="0" w:color="auto"/>
              <w:left w:val="nil"/>
              <w:bottom w:val="single" w:sz="4" w:space="0" w:color="auto"/>
              <w:right w:val="single" w:sz="4" w:space="0" w:color="auto"/>
            </w:tcBorders>
            <w:shd w:val="clear" w:color="000000" w:fill="DAE9F8"/>
            <w:vAlign w:val="center"/>
            <w:hideMark/>
          </w:tcPr>
          <w:p w14:paraId="67381EBF"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Impact</w:t>
            </w:r>
          </w:p>
        </w:tc>
        <w:tc>
          <w:tcPr>
            <w:tcW w:w="3260" w:type="dxa"/>
            <w:tcBorders>
              <w:top w:val="single" w:sz="4" w:space="0" w:color="auto"/>
              <w:left w:val="nil"/>
              <w:bottom w:val="single" w:sz="4" w:space="0" w:color="auto"/>
              <w:right w:val="single" w:sz="4" w:space="0" w:color="auto"/>
            </w:tcBorders>
            <w:shd w:val="clear" w:color="000000" w:fill="DAE9F8"/>
            <w:vAlign w:val="center"/>
            <w:hideMark/>
          </w:tcPr>
          <w:p w14:paraId="6F006644"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Solution implémentée</w:t>
            </w:r>
          </w:p>
        </w:tc>
      </w:tr>
      <w:tr w:rsidR="00DF3EE2" w:rsidRPr="0003645C" w14:paraId="5DE490AA"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6F8E0522"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Encodage</w:t>
            </w:r>
          </w:p>
        </w:tc>
        <w:tc>
          <w:tcPr>
            <w:tcW w:w="3680" w:type="dxa"/>
            <w:tcBorders>
              <w:top w:val="nil"/>
              <w:left w:val="nil"/>
              <w:bottom w:val="single" w:sz="4" w:space="0" w:color="auto"/>
              <w:right w:val="single" w:sz="4" w:space="0" w:color="auto"/>
            </w:tcBorders>
            <w:vAlign w:val="center"/>
            <w:hideMark/>
          </w:tcPr>
          <w:p w14:paraId="3667DAD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Caractères spéciaux (émojis, accents) corrompus</w:t>
            </w:r>
          </w:p>
        </w:tc>
        <w:tc>
          <w:tcPr>
            <w:tcW w:w="3260" w:type="dxa"/>
            <w:tcBorders>
              <w:top w:val="nil"/>
              <w:left w:val="nil"/>
              <w:bottom w:val="single" w:sz="4" w:space="0" w:color="auto"/>
              <w:right w:val="single" w:sz="4" w:space="0" w:color="auto"/>
            </w:tcBorders>
            <w:vAlign w:val="center"/>
            <w:hideMark/>
          </w:tcPr>
          <w:p w14:paraId="494457A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UTF-8 forcé à l'extraction + validation</w:t>
            </w:r>
          </w:p>
        </w:tc>
      </w:tr>
      <w:tr w:rsidR="00DF3EE2" w:rsidRPr="0003645C" w14:paraId="13AE91A6"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699D836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Valeurs NULL</w:t>
            </w:r>
          </w:p>
        </w:tc>
        <w:tc>
          <w:tcPr>
            <w:tcW w:w="3680" w:type="dxa"/>
            <w:tcBorders>
              <w:top w:val="nil"/>
              <w:left w:val="nil"/>
              <w:bottom w:val="single" w:sz="4" w:space="0" w:color="auto"/>
              <w:right w:val="single" w:sz="4" w:space="0" w:color="auto"/>
            </w:tcBorders>
            <w:vAlign w:val="center"/>
            <w:hideMark/>
          </w:tcPr>
          <w:p w14:paraId="5AC7F318"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Inconsistance NULL vs chaîne vide</w:t>
            </w:r>
          </w:p>
        </w:tc>
        <w:tc>
          <w:tcPr>
            <w:tcW w:w="3260" w:type="dxa"/>
            <w:tcBorders>
              <w:top w:val="nil"/>
              <w:left w:val="nil"/>
              <w:bottom w:val="single" w:sz="4" w:space="0" w:color="auto"/>
              <w:right w:val="single" w:sz="4" w:space="0" w:color="auto"/>
            </w:tcBorders>
            <w:vAlign w:val="center"/>
            <w:hideMark/>
          </w:tcPr>
          <w:p w14:paraId="43C5BB48"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Préservation NULL explicite (</w:t>
            </w:r>
            <w:proofErr w:type="spellStart"/>
            <w:r w:rsidRPr="0003645C">
              <w:rPr>
                <w:rFonts w:ascii="Times New Roman" w:eastAsia="Times New Roman" w:hAnsi="Times New Roman" w:cs="Times New Roman"/>
                <w:color w:val="000000"/>
                <w:kern w:val="0"/>
                <w:sz w:val="24"/>
                <w:szCs w:val="24"/>
                <w:lang w:eastAsia="fr-FR"/>
                <w14:ligatures w14:val="none"/>
              </w:rPr>
              <w:t>na_rep</w:t>
            </w:r>
            <w:proofErr w:type="spellEnd"/>
            <w:r w:rsidRPr="0003645C">
              <w:rPr>
                <w:rFonts w:ascii="Times New Roman" w:eastAsia="Times New Roman" w:hAnsi="Times New Roman" w:cs="Times New Roman"/>
                <w:color w:val="000000"/>
                <w:kern w:val="0"/>
                <w:sz w:val="24"/>
                <w:szCs w:val="24"/>
                <w:lang w:eastAsia="fr-FR"/>
                <w14:ligatures w14:val="none"/>
              </w:rPr>
              <w:t>='')</w:t>
            </w:r>
          </w:p>
        </w:tc>
      </w:tr>
      <w:tr w:rsidR="00DF3EE2" w:rsidRPr="0003645C" w14:paraId="3F0FC53D"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2B1654A3"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lastRenderedPageBreak/>
              <w:t>Dates/Timestamps</w:t>
            </w:r>
          </w:p>
        </w:tc>
        <w:tc>
          <w:tcPr>
            <w:tcW w:w="3680" w:type="dxa"/>
            <w:tcBorders>
              <w:top w:val="nil"/>
              <w:left w:val="nil"/>
              <w:bottom w:val="single" w:sz="4" w:space="0" w:color="auto"/>
              <w:right w:val="single" w:sz="4" w:space="0" w:color="auto"/>
            </w:tcBorders>
            <w:vAlign w:val="center"/>
            <w:hideMark/>
          </w:tcPr>
          <w:p w14:paraId="12B9C80F"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Formats locaux (</w:t>
            </w:r>
            <w:proofErr w:type="spellStart"/>
            <w:r w:rsidRPr="0003645C">
              <w:rPr>
                <w:rFonts w:ascii="Times New Roman" w:eastAsia="Times New Roman" w:hAnsi="Times New Roman" w:cs="Times New Roman"/>
                <w:color w:val="000000"/>
                <w:kern w:val="0"/>
                <w:sz w:val="24"/>
                <w:szCs w:val="24"/>
                <w:lang w:eastAsia="fr-FR"/>
                <w14:ligatures w14:val="none"/>
              </w:rPr>
              <w:t>timezone</w:t>
            </w:r>
            <w:proofErr w:type="spellEnd"/>
            <w:r w:rsidRPr="0003645C">
              <w:rPr>
                <w:rFonts w:ascii="Times New Roman" w:eastAsia="Times New Roman" w:hAnsi="Times New Roman" w:cs="Times New Roman"/>
                <w:color w:val="000000"/>
                <w:kern w:val="0"/>
                <w:sz w:val="24"/>
                <w:szCs w:val="24"/>
                <w:lang w:eastAsia="fr-FR"/>
                <w14:ligatures w14:val="none"/>
              </w:rPr>
              <w:t>)</w:t>
            </w:r>
          </w:p>
        </w:tc>
        <w:tc>
          <w:tcPr>
            <w:tcW w:w="3260" w:type="dxa"/>
            <w:tcBorders>
              <w:top w:val="nil"/>
              <w:left w:val="nil"/>
              <w:bottom w:val="single" w:sz="4" w:space="0" w:color="auto"/>
              <w:right w:val="single" w:sz="4" w:space="0" w:color="auto"/>
            </w:tcBorders>
            <w:vAlign w:val="center"/>
            <w:hideMark/>
          </w:tcPr>
          <w:p w14:paraId="7C3CAEED"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Normalisation ISO 8601 (YYYY-MM-DD </w:t>
            </w:r>
            <w:proofErr w:type="gramStart"/>
            <w:r w:rsidRPr="0003645C">
              <w:rPr>
                <w:rFonts w:ascii="Times New Roman" w:eastAsia="Times New Roman" w:hAnsi="Times New Roman" w:cs="Times New Roman"/>
                <w:color w:val="000000"/>
                <w:kern w:val="0"/>
                <w:sz w:val="24"/>
                <w:szCs w:val="24"/>
                <w:lang w:eastAsia="fr-FR"/>
                <w14:ligatures w14:val="none"/>
              </w:rPr>
              <w:t>HH:MM:SS</w:t>
            </w:r>
            <w:proofErr w:type="gramEnd"/>
            <w:r w:rsidRPr="0003645C">
              <w:rPr>
                <w:rFonts w:ascii="Times New Roman" w:eastAsia="Times New Roman" w:hAnsi="Times New Roman" w:cs="Times New Roman"/>
                <w:color w:val="000000"/>
                <w:kern w:val="0"/>
                <w:sz w:val="24"/>
                <w:szCs w:val="24"/>
                <w:lang w:eastAsia="fr-FR"/>
                <w14:ligatures w14:val="none"/>
              </w:rPr>
              <w:t>)</w:t>
            </w:r>
          </w:p>
        </w:tc>
      </w:tr>
      <w:tr w:rsidR="00DF3EE2" w:rsidRPr="0003645C" w14:paraId="634786A3"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5B0E9AD6"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Décimales</w:t>
            </w:r>
          </w:p>
        </w:tc>
        <w:tc>
          <w:tcPr>
            <w:tcW w:w="3680" w:type="dxa"/>
            <w:tcBorders>
              <w:top w:val="nil"/>
              <w:left w:val="nil"/>
              <w:bottom w:val="single" w:sz="4" w:space="0" w:color="auto"/>
              <w:right w:val="single" w:sz="4" w:space="0" w:color="auto"/>
            </w:tcBorders>
            <w:vAlign w:val="center"/>
            <w:hideMark/>
          </w:tcPr>
          <w:p w14:paraId="5A56F03D"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Précision flottants (prix)</w:t>
            </w:r>
          </w:p>
        </w:tc>
        <w:tc>
          <w:tcPr>
            <w:tcW w:w="3260" w:type="dxa"/>
            <w:tcBorders>
              <w:top w:val="nil"/>
              <w:left w:val="nil"/>
              <w:bottom w:val="single" w:sz="4" w:space="0" w:color="auto"/>
              <w:right w:val="single" w:sz="4" w:space="0" w:color="auto"/>
            </w:tcBorders>
            <w:vAlign w:val="center"/>
            <w:hideMark/>
          </w:tcPr>
          <w:p w14:paraId="544B2E99"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Arrondi à 2 décimales, format US (point)</w:t>
            </w:r>
          </w:p>
        </w:tc>
      </w:tr>
      <w:tr w:rsidR="00DF3EE2" w:rsidRPr="0003645C" w14:paraId="23EFA242"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4A04FA00"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Délimiteurs</w:t>
            </w:r>
          </w:p>
        </w:tc>
        <w:tc>
          <w:tcPr>
            <w:tcW w:w="3680" w:type="dxa"/>
            <w:tcBorders>
              <w:top w:val="nil"/>
              <w:left w:val="nil"/>
              <w:bottom w:val="single" w:sz="4" w:space="0" w:color="auto"/>
              <w:right w:val="single" w:sz="4" w:space="0" w:color="auto"/>
            </w:tcBorders>
            <w:vAlign w:val="center"/>
            <w:hideMark/>
          </w:tcPr>
          <w:p w14:paraId="3BF7A339"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Virgules dans descriptions</w:t>
            </w:r>
          </w:p>
        </w:tc>
        <w:tc>
          <w:tcPr>
            <w:tcW w:w="3260" w:type="dxa"/>
            <w:tcBorders>
              <w:top w:val="nil"/>
              <w:left w:val="nil"/>
              <w:bottom w:val="single" w:sz="4" w:space="0" w:color="auto"/>
              <w:right w:val="single" w:sz="4" w:space="0" w:color="auto"/>
            </w:tcBorders>
            <w:vAlign w:val="center"/>
            <w:hideMark/>
          </w:tcPr>
          <w:p w14:paraId="263D97A7"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Échappement CSV standard (</w:t>
            </w:r>
            <w:proofErr w:type="spellStart"/>
            <w:r w:rsidRPr="0003645C">
              <w:rPr>
                <w:rFonts w:ascii="Times New Roman" w:eastAsia="Times New Roman" w:hAnsi="Times New Roman" w:cs="Times New Roman"/>
                <w:color w:val="000000"/>
                <w:kern w:val="0"/>
                <w:sz w:val="24"/>
                <w:szCs w:val="24"/>
                <w:lang w:eastAsia="fr-FR"/>
                <w14:ligatures w14:val="none"/>
              </w:rPr>
              <w:t>quotes</w:t>
            </w:r>
            <w:proofErr w:type="spellEnd"/>
            <w:r w:rsidRPr="0003645C">
              <w:rPr>
                <w:rFonts w:ascii="Times New Roman" w:eastAsia="Times New Roman" w:hAnsi="Times New Roman" w:cs="Times New Roman"/>
                <w:color w:val="000000"/>
                <w:kern w:val="0"/>
                <w:sz w:val="24"/>
                <w:szCs w:val="24"/>
                <w:lang w:eastAsia="fr-FR"/>
                <w14:ligatures w14:val="none"/>
              </w:rPr>
              <w:t>)</w:t>
            </w:r>
          </w:p>
        </w:tc>
      </w:tr>
    </w:tbl>
    <w:p w14:paraId="0BFA8417" w14:textId="6E61CC42" w:rsidR="00DF3EE2" w:rsidRPr="0003645C" w:rsidRDefault="00DF3EE2" w:rsidP="00693A20">
      <w:pPr>
        <w:rPr>
          <w:rFonts w:ascii="Times New Roman" w:hAnsi="Times New Roman" w:cs="Times New Roman"/>
          <w:sz w:val="24"/>
          <w:szCs w:val="24"/>
        </w:rPr>
      </w:pPr>
    </w:p>
    <w:p w14:paraId="607A9B29" w14:textId="3DCDE6C6" w:rsidR="005F660E" w:rsidRPr="0003645C" w:rsidRDefault="005F660E" w:rsidP="005F660E">
      <w:pPr>
        <w:rPr>
          <w:rFonts w:ascii="Times New Roman" w:hAnsi="Times New Roman" w:cs="Times New Roman"/>
          <w:sz w:val="24"/>
          <w:szCs w:val="24"/>
          <w:u w:val="single"/>
        </w:rPr>
      </w:pPr>
      <w:r w:rsidRPr="0003645C">
        <w:rPr>
          <w:rFonts w:ascii="Times New Roman" w:hAnsi="Times New Roman" w:cs="Times New Roman"/>
          <w:b/>
          <w:bCs/>
          <w:sz w:val="24"/>
          <w:szCs w:val="24"/>
          <w:u w:val="single"/>
        </w:rPr>
        <w:t>Règles de rétention</w:t>
      </w:r>
    </w:p>
    <w:p w14:paraId="7E1ACFD0" w14:textId="7C6223A9" w:rsidR="00D55E73" w:rsidRPr="0003645C" w:rsidRDefault="005F660E" w:rsidP="0059157B">
      <w:pPr>
        <w:numPr>
          <w:ilvl w:val="0"/>
          <w:numId w:val="29"/>
        </w:numPr>
        <w:rPr>
          <w:rFonts w:ascii="Times New Roman" w:hAnsi="Times New Roman" w:cs="Times New Roman"/>
          <w:sz w:val="24"/>
          <w:szCs w:val="24"/>
        </w:rPr>
      </w:pPr>
      <w:r w:rsidRPr="0003645C">
        <w:rPr>
          <w:rFonts w:ascii="Times New Roman" w:hAnsi="Times New Roman" w:cs="Times New Roman"/>
          <w:sz w:val="24"/>
          <w:szCs w:val="24"/>
        </w:rPr>
        <w:t>Archive S3 Glacier après 90 jours</w:t>
      </w:r>
    </w:p>
    <w:p w14:paraId="6830D1F5" w14:textId="77777777" w:rsidR="00197802" w:rsidRPr="0003645C" w:rsidRDefault="00197802" w:rsidP="00197802">
      <w:pPr>
        <w:rPr>
          <w:rFonts w:ascii="Times New Roman" w:hAnsi="Times New Roman" w:cs="Times New Roman"/>
        </w:rPr>
      </w:pPr>
    </w:p>
    <w:p w14:paraId="3815A26D" w14:textId="2C3E6168" w:rsidR="00A505C9" w:rsidRPr="0003645C" w:rsidRDefault="00890FC8" w:rsidP="00A505C9">
      <w:pPr>
        <w:pStyle w:val="Titre2"/>
        <w:numPr>
          <w:ilvl w:val="1"/>
          <w:numId w:val="3"/>
        </w:numPr>
        <w:rPr>
          <w:rFonts w:ascii="Times New Roman" w:hAnsi="Times New Roman" w:cs="Times New Roman"/>
        </w:rPr>
      </w:pPr>
      <w:bookmarkStart w:id="21" w:name="_Toc216562125"/>
      <w:r>
        <w:rPr>
          <w:rFonts w:ascii="Times New Roman" w:hAnsi="Times New Roman" w:cs="Times New Roman"/>
        </w:rPr>
        <w:t xml:space="preserve">Extraction S3, nettoyage de données et stockage dans </w:t>
      </w:r>
      <w:proofErr w:type="spellStart"/>
      <w:r>
        <w:rPr>
          <w:rFonts w:ascii="Times New Roman" w:hAnsi="Times New Roman" w:cs="Times New Roman"/>
        </w:rPr>
        <w:t>Snowflake</w:t>
      </w:r>
      <w:bookmarkEnd w:id="21"/>
      <w:proofErr w:type="spellEnd"/>
    </w:p>
    <w:p w14:paraId="7D7EF61C" w14:textId="1617583A" w:rsidR="000B508A" w:rsidRPr="0003645C" w:rsidRDefault="00A505C9" w:rsidP="000B508A">
      <w:pPr>
        <w:pStyle w:val="Titre3"/>
        <w:numPr>
          <w:ilvl w:val="2"/>
          <w:numId w:val="3"/>
        </w:numPr>
        <w:rPr>
          <w:rFonts w:ascii="Times New Roman" w:hAnsi="Times New Roman" w:cs="Times New Roman"/>
        </w:rPr>
      </w:pPr>
      <w:bookmarkStart w:id="22" w:name="_Toc216562126"/>
      <w:r w:rsidRPr="0003645C">
        <w:rPr>
          <w:rFonts w:ascii="Times New Roman" w:hAnsi="Times New Roman" w:cs="Times New Roman"/>
        </w:rPr>
        <w:t>Nettoyage des données</w:t>
      </w:r>
      <w:bookmarkEnd w:id="22"/>
    </w:p>
    <w:p w14:paraId="1F849DCE" w14:textId="3468FA39"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 xml:space="preserve">Après l’extraction et la centralisation des données brutes dans Amazon S3, une étape de pré-traitement et de validation est effectuée </w:t>
      </w:r>
      <w:r w:rsidRPr="0003645C">
        <w:rPr>
          <w:rFonts w:ascii="Times New Roman" w:hAnsi="Times New Roman" w:cs="Times New Roman"/>
          <w:sz w:val="24"/>
          <w:szCs w:val="24"/>
        </w:rPr>
        <w:t>dans le pipeline</w:t>
      </w:r>
      <w:r w:rsidRPr="000B508A">
        <w:rPr>
          <w:rFonts w:ascii="Times New Roman" w:hAnsi="Times New Roman" w:cs="Times New Roman"/>
          <w:sz w:val="24"/>
          <w:szCs w:val="24"/>
        </w:rPr>
        <w:t xml:space="preserve"> afin de garantir la qualité, la cohérence et l’exploitabilité des données avant leur stockage définitif et leur utilisation pour l’analyse.</w:t>
      </w:r>
    </w:p>
    <w:p w14:paraId="3DA6B3E3" w14:textId="77777777"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Cette étape comprend plusieurs phases :</w:t>
      </w:r>
    </w:p>
    <w:p w14:paraId="3F4FF351" w14:textId="5DCBCAE0" w:rsidR="000B508A" w:rsidRPr="000B508A" w:rsidRDefault="000B508A" w:rsidP="000B508A">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1/ </w:t>
      </w:r>
      <w:r w:rsidRPr="000B508A">
        <w:rPr>
          <w:rFonts w:ascii="Times New Roman" w:hAnsi="Times New Roman" w:cs="Times New Roman"/>
          <w:b/>
          <w:bCs/>
          <w:sz w:val="24"/>
          <w:szCs w:val="24"/>
          <w:u w:val="single"/>
        </w:rPr>
        <w:t xml:space="preserve">Jointure des données (Data </w:t>
      </w:r>
      <w:proofErr w:type="spellStart"/>
      <w:r w:rsidRPr="000B508A">
        <w:rPr>
          <w:rFonts w:ascii="Times New Roman" w:hAnsi="Times New Roman" w:cs="Times New Roman"/>
          <w:b/>
          <w:bCs/>
          <w:sz w:val="24"/>
          <w:szCs w:val="24"/>
          <w:u w:val="single"/>
        </w:rPr>
        <w:t>Enrichment</w:t>
      </w:r>
      <w:proofErr w:type="spellEnd"/>
      <w:r w:rsidRPr="000B508A">
        <w:rPr>
          <w:rFonts w:ascii="Times New Roman" w:hAnsi="Times New Roman" w:cs="Times New Roman"/>
          <w:b/>
          <w:bCs/>
          <w:sz w:val="24"/>
          <w:szCs w:val="24"/>
          <w:u w:val="single"/>
        </w:rPr>
        <w:t>)</w:t>
      </w:r>
    </w:p>
    <w:p w14:paraId="79363AD2" w14:textId="43846BBD"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Les différentes tables chargées depuis S3 sont jointes à l’aide d’une requête SQL.</w:t>
      </w:r>
      <w:r w:rsidRPr="000B508A">
        <w:rPr>
          <w:rFonts w:ascii="Times New Roman" w:hAnsi="Times New Roman" w:cs="Times New Roman"/>
          <w:sz w:val="24"/>
          <w:szCs w:val="24"/>
        </w:rPr>
        <w:br/>
        <w:t>Les tables principales concernées sont :</w:t>
      </w:r>
    </w:p>
    <w:p w14:paraId="307B86AC"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review</w:t>
      </w:r>
      <w:proofErr w:type="spellEnd"/>
      <w:proofErr w:type="gramEnd"/>
    </w:p>
    <w:p w14:paraId="0DEA3C0B"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product</w:t>
      </w:r>
      <w:proofErr w:type="gramEnd"/>
      <w:r w:rsidRPr="000B508A">
        <w:rPr>
          <w:rFonts w:ascii="Times New Roman" w:hAnsi="Times New Roman" w:cs="Times New Roman"/>
          <w:sz w:val="24"/>
          <w:szCs w:val="24"/>
        </w:rPr>
        <w:t>_reviews</w:t>
      </w:r>
      <w:proofErr w:type="spellEnd"/>
    </w:p>
    <w:p w14:paraId="6E0E3761"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product</w:t>
      </w:r>
      <w:proofErr w:type="spellEnd"/>
      <w:proofErr w:type="gramEnd"/>
    </w:p>
    <w:p w14:paraId="326F65B9"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category</w:t>
      </w:r>
      <w:proofErr w:type="spellEnd"/>
      <w:proofErr w:type="gramEnd"/>
    </w:p>
    <w:p w14:paraId="769E29D1"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review</w:t>
      </w:r>
      <w:proofErr w:type="gramEnd"/>
      <w:r w:rsidRPr="000B508A">
        <w:rPr>
          <w:rFonts w:ascii="Times New Roman" w:hAnsi="Times New Roman" w:cs="Times New Roman"/>
          <w:sz w:val="24"/>
          <w:szCs w:val="24"/>
        </w:rPr>
        <w:t>_images</w:t>
      </w:r>
      <w:proofErr w:type="spellEnd"/>
    </w:p>
    <w:p w14:paraId="2CB73F4C"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proofErr w:type="gramStart"/>
      <w:r w:rsidRPr="000B508A">
        <w:rPr>
          <w:rFonts w:ascii="Times New Roman" w:hAnsi="Times New Roman" w:cs="Times New Roman"/>
          <w:sz w:val="24"/>
          <w:szCs w:val="24"/>
        </w:rPr>
        <w:t>orders</w:t>
      </w:r>
      <w:proofErr w:type="spellEnd"/>
      <w:proofErr w:type="gramEnd"/>
    </w:p>
    <w:p w14:paraId="120E6185" w14:textId="77777777" w:rsidR="000B508A" w:rsidRPr="0003645C" w:rsidRDefault="000B508A" w:rsidP="000B508A">
      <w:pPr>
        <w:rPr>
          <w:rFonts w:ascii="Times New Roman" w:hAnsi="Times New Roman" w:cs="Times New Roman"/>
        </w:rPr>
      </w:pPr>
    </w:p>
    <w:p w14:paraId="0D041091" w14:textId="3EFD2F5A"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La jointure permet d’obtenir une vue enrichie contenant notamment :</w:t>
      </w:r>
    </w:p>
    <w:p w14:paraId="6FFC48DD"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l’identifiant</w:t>
      </w:r>
      <w:proofErr w:type="gramEnd"/>
      <w:r w:rsidRPr="000B508A">
        <w:rPr>
          <w:rFonts w:ascii="Times New Roman" w:hAnsi="Times New Roman" w:cs="Times New Roman"/>
          <w:sz w:val="24"/>
          <w:szCs w:val="24"/>
        </w:rPr>
        <w:t xml:space="preserve"> du client (</w:t>
      </w:r>
      <w:proofErr w:type="spellStart"/>
      <w:r w:rsidRPr="000B508A">
        <w:rPr>
          <w:rFonts w:ascii="Times New Roman" w:hAnsi="Times New Roman" w:cs="Times New Roman"/>
          <w:sz w:val="24"/>
          <w:szCs w:val="24"/>
        </w:rPr>
        <w:t>buyer_id</w:t>
      </w:r>
      <w:proofErr w:type="spellEnd"/>
      <w:r w:rsidRPr="000B508A">
        <w:rPr>
          <w:rFonts w:ascii="Times New Roman" w:hAnsi="Times New Roman" w:cs="Times New Roman"/>
          <w:sz w:val="24"/>
          <w:szCs w:val="24"/>
        </w:rPr>
        <w:t>)</w:t>
      </w:r>
    </w:p>
    <w:p w14:paraId="3C843D59"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l’identifiant</w:t>
      </w:r>
      <w:proofErr w:type="gramEnd"/>
      <w:r w:rsidRPr="000B508A">
        <w:rPr>
          <w:rFonts w:ascii="Times New Roman" w:hAnsi="Times New Roman" w:cs="Times New Roman"/>
          <w:sz w:val="24"/>
          <w:szCs w:val="24"/>
        </w:rPr>
        <w:t xml:space="preserve"> et le nom du produit (</w:t>
      </w:r>
      <w:proofErr w:type="spellStart"/>
      <w:r w:rsidRPr="000B508A">
        <w:rPr>
          <w:rFonts w:ascii="Times New Roman" w:hAnsi="Times New Roman" w:cs="Times New Roman"/>
          <w:sz w:val="24"/>
          <w:szCs w:val="24"/>
        </w:rPr>
        <w:t>p_id</w:t>
      </w:r>
      <w:proofErr w:type="spellEnd"/>
      <w:r w:rsidRPr="000B508A">
        <w:rPr>
          <w:rFonts w:ascii="Times New Roman" w:hAnsi="Times New Roman" w:cs="Times New Roman"/>
          <w:sz w:val="24"/>
          <w:szCs w:val="24"/>
        </w:rPr>
        <w:t xml:space="preserve">, </w:t>
      </w:r>
      <w:proofErr w:type="spellStart"/>
      <w:r w:rsidRPr="000B508A">
        <w:rPr>
          <w:rFonts w:ascii="Times New Roman" w:hAnsi="Times New Roman" w:cs="Times New Roman"/>
          <w:sz w:val="24"/>
          <w:szCs w:val="24"/>
        </w:rPr>
        <w:t>product_name</w:t>
      </w:r>
      <w:proofErr w:type="spellEnd"/>
      <w:r w:rsidRPr="000B508A">
        <w:rPr>
          <w:rFonts w:ascii="Times New Roman" w:hAnsi="Times New Roman" w:cs="Times New Roman"/>
          <w:sz w:val="24"/>
          <w:szCs w:val="24"/>
        </w:rPr>
        <w:t>)</w:t>
      </w:r>
    </w:p>
    <w:p w14:paraId="38324AEF"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catégorie du produit</w:t>
      </w:r>
    </w:p>
    <w:p w14:paraId="7C71973A"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le</w:t>
      </w:r>
      <w:proofErr w:type="gramEnd"/>
      <w:r w:rsidRPr="000B508A">
        <w:rPr>
          <w:rFonts w:ascii="Times New Roman" w:hAnsi="Times New Roman" w:cs="Times New Roman"/>
          <w:sz w:val="24"/>
          <w:szCs w:val="24"/>
        </w:rPr>
        <w:t xml:space="preserve"> texte de l’avis (</w:t>
      </w:r>
      <w:proofErr w:type="spellStart"/>
      <w:r w:rsidRPr="000B508A">
        <w:rPr>
          <w:rFonts w:ascii="Times New Roman" w:hAnsi="Times New Roman" w:cs="Times New Roman"/>
          <w:sz w:val="24"/>
          <w:szCs w:val="24"/>
        </w:rPr>
        <w:t>title</w:t>
      </w:r>
      <w:proofErr w:type="spellEnd"/>
      <w:r w:rsidRPr="000B508A">
        <w:rPr>
          <w:rFonts w:ascii="Times New Roman" w:hAnsi="Times New Roman" w:cs="Times New Roman"/>
          <w:sz w:val="24"/>
          <w:szCs w:val="24"/>
        </w:rPr>
        <w:t>, description)</w:t>
      </w:r>
    </w:p>
    <w:p w14:paraId="2CC37532"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note (rating)</w:t>
      </w:r>
    </w:p>
    <w:p w14:paraId="6173D302"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longueur du texte (</w:t>
      </w:r>
      <w:proofErr w:type="spellStart"/>
      <w:r w:rsidRPr="000B508A">
        <w:rPr>
          <w:rFonts w:ascii="Times New Roman" w:hAnsi="Times New Roman" w:cs="Times New Roman"/>
          <w:sz w:val="24"/>
          <w:szCs w:val="24"/>
        </w:rPr>
        <w:t>text_length</w:t>
      </w:r>
      <w:proofErr w:type="spellEnd"/>
      <w:r w:rsidRPr="000B508A">
        <w:rPr>
          <w:rFonts w:ascii="Times New Roman" w:hAnsi="Times New Roman" w:cs="Times New Roman"/>
          <w:sz w:val="24"/>
          <w:szCs w:val="24"/>
        </w:rPr>
        <w:t>)</w:t>
      </w:r>
    </w:p>
    <w:p w14:paraId="3372D762"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la</w:t>
      </w:r>
      <w:proofErr w:type="gramEnd"/>
      <w:r w:rsidRPr="000B508A">
        <w:rPr>
          <w:rFonts w:ascii="Times New Roman" w:hAnsi="Times New Roman" w:cs="Times New Roman"/>
          <w:sz w:val="24"/>
          <w:szCs w:val="24"/>
        </w:rPr>
        <w:t xml:space="preserve"> présence d’une image associée à l’avis (</w:t>
      </w:r>
      <w:proofErr w:type="spellStart"/>
      <w:r w:rsidRPr="000B508A">
        <w:rPr>
          <w:rFonts w:ascii="Times New Roman" w:hAnsi="Times New Roman" w:cs="Times New Roman"/>
          <w:sz w:val="24"/>
          <w:szCs w:val="24"/>
        </w:rPr>
        <w:t>has_image</w:t>
      </w:r>
      <w:proofErr w:type="spellEnd"/>
      <w:r w:rsidRPr="000B508A">
        <w:rPr>
          <w:rFonts w:ascii="Times New Roman" w:hAnsi="Times New Roman" w:cs="Times New Roman"/>
          <w:sz w:val="24"/>
          <w:szCs w:val="24"/>
        </w:rPr>
        <w:t>)</w:t>
      </w:r>
    </w:p>
    <w:p w14:paraId="57BD9468" w14:textId="77777777" w:rsidR="000B508A" w:rsidRPr="000B508A" w:rsidRDefault="000B508A" w:rsidP="000B508A">
      <w:pPr>
        <w:numPr>
          <w:ilvl w:val="0"/>
          <w:numId w:val="40"/>
        </w:numPr>
        <w:spacing w:after="0"/>
        <w:rPr>
          <w:rFonts w:ascii="Times New Roman" w:hAnsi="Times New Roman" w:cs="Times New Roman"/>
          <w:sz w:val="24"/>
          <w:szCs w:val="24"/>
        </w:rPr>
      </w:pPr>
      <w:proofErr w:type="gramStart"/>
      <w:r w:rsidRPr="000B508A">
        <w:rPr>
          <w:rFonts w:ascii="Times New Roman" w:hAnsi="Times New Roman" w:cs="Times New Roman"/>
          <w:sz w:val="24"/>
          <w:szCs w:val="24"/>
        </w:rPr>
        <w:t>l’existence</w:t>
      </w:r>
      <w:proofErr w:type="gramEnd"/>
      <w:r w:rsidRPr="000B508A">
        <w:rPr>
          <w:rFonts w:ascii="Times New Roman" w:hAnsi="Times New Roman" w:cs="Times New Roman"/>
          <w:sz w:val="24"/>
          <w:szCs w:val="24"/>
        </w:rPr>
        <w:t xml:space="preserve"> d’une commande liée à l’avis (</w:t>
      </w:r>
      <w:proofErr w:type="spellStart"/>
      <w:r w:rsidRPr="000B508A">
        <w:rPr>
          <w:rFonts w:ascii="Times New Roman" w:hAnsi="Times New Roman" w:cs="Times New Roman"/>
          <w:sz w:val="24"/>
          <w:szCs w:val="24"/>
        </w:rPr>
        <w:t>has_orders</w:t>
      </w:r>
      <w:proofErr w:type="spellEnd"/>
      <w:r w:rsidRPr="000B508A">
        <w:rPr>
          <w:rFonts w:ascii="Times New Roman" w:hAnsi="Times New Roman" w:cs="Times New Roman"/>
          <w:sz w:val="24"/>
          <w:szCs w:val="24"/>
        </w:rPr>
        <w:t>)</w:t>
      </w:r>
    </w:p>
    <w:p w14:paraId="729491FE" w14:textId="36BACC48"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 xml:space="preserve">Ce </w:t>
      </w:r>
      <w:proofErr w:type="spellStart"/>
      <w:r w:rsidRPr="000B508A">
        <w:rPr>
          <w:rFonts w:ascii="Times New Roman" w:hAnsi="Times New Roman" w:cs="Times New Roman"/>
          <w:sz w:val="24"/>
          <w:szCs w:val="24"/>
        </w:rPr>
        <w:t>dataset</w:t>
      </w:r>
      <w:proofErr w:type="spellEnd"/>
      <w:r w:rsidRPr="000B508A">
        <w:rPr>
          <w:rFonts w:ascii="Times New Roman" w:hAnsi="Times New Roman" w:cs="Times New Roman"/>
          <w:sz w:val="24"/>
          <w:szCs w:val="24"/>
        </w:rPr>
        <w:t xml:space="preserve"> sert de base de référence pour les étapes suivantes (nettoyage + analyse).</w:t>
      </w:r>
    </w:p>
    <w:p w14:paraId="48B1AE6A" w14:textId="2FA4BE4C" w:rsidR="000B508A" w:rsidRPr="000B508A" w:rsidRDefault="000B508A" w:rsidP="000B508A">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2/ </w:t>
      </w:r>
      <w:r w:rsidRPr="000B508A">
        <w:rPr>
          <w:rFonts w:ascii="Times New Roman" w:hAnsi="Times New Roman" w:cs="Times New Roman"/>
          <w:b/>
          <w:bCs/>
          <w:sz w:val="24"/>
          <w:szCs w:val="24"/>
          <w:u w:val="single"/>
        </w:rPr>
        <w:t>Détection et rejet des données non conformes</w:t>
      </w:r>
    </w:p>
    <w:p w14:paraId="637CFD22" w14:textId="77777777" w:rsidR="000B508A" w:rsidRPr="0003645C" w:rsidRDefault="000B508A" w:rsidP="000B508A">
      <w:pPr>
        <w:rPr>
          <w:rFonts w:ascii="Times New Roman" w:hAnsi="Times New Roman" w:cs="Times New Roman"/>
          <w:sz w:val="24"/>
          <w:szCs w:val="24"/>
        </w:rPr>
      </w:pPr>
      <w:r w:rsidRPr="000B508A">
        <w:rPr>
          <w:rFonts w:ascii="Times New Roman" w:hAnsi="Times New Roman" w:cs="Times New Roman"/>
          <w:sz w:val="24"/>
          <w:szCs w:val="24"/>
        </w:rPr>
        <w:lastRenderedPageBreak/>
        <w:t>Un mécanisme systématique de détection d’anomalies est implémenté pour séparer les données propres des données rejetées.</w:t>
      </w:r>
    </w:p>
    <w:p w14:paraId="41F6BC12" w14:textId="359050C8" w:rsidR="0091692E" w:rsidRPr="0003645C" w:rsidRDefault="0091692E" w:rsidP="000B508A">
      <w:pPr>
        <w:rPr>
          <w:rFonts w:ascii="Times New Roman" w:hAnsi="Times New Roman" w:cs="Times New Roman"/>
          <w:sz w:val="24"/>
          <w:szCs w:val="24"/>
        </w:rPr>
      </w:pPr>
      <w:r w:rsidRPr="0003645C">
        <w:rPr>
          <w:rFonts w:ascii="Times New Roman" w:hAnsi="Times New Roman" w:cs="Times New Roman"/>
          <w:sz w:val="24"/>
          <w:szCs w:val="24"/>
        </w:rPr>
        <w:t xml:space="preserve">Les règles de rejet sont : </w:t>
      </w:r>
    </w:p>
    <w:p w14:paraId="1E081602" w14:textId="55008099"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Duplicata : Suppression des doublons sur la clé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w:t>
      </w:r>
    </w:p>
    <w:p w14:paraId="634E431C" w14:textId="089EDD28"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Champs obligatoires manquantes : rejet si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 xml:space="preserve"> ou rating ne sont pas renseignés.</w:t>
      </w:r>
    </w:p>
    <w:p w14:paraId="090D0F47" w14:textId="35CF9A25"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Note invalide : rejet si la note est </w:t>
      </w:r>
      <w:r w:rsidR="002B3F0B" w:rsidRPr="0003645C">
        <w:rPr>
          <w:rFonts w:ascii="Times New Roman" w:hAnsi="Times New Roman" w:cs="Times New Roman"/>
          <w:sz w:val="24"/>
          <w:szCs w:val="24"/>
        </w:rPr>
        <w:t>inférieure</w:t>
      </w:r>
      <w:r w:rsidRPr="0003645C">
        <w:rPr>
          <w:rFonts w:ascii="Times New Roman" w:hAnsi="Times New Roman" w:cs="Times New Roman"/>
          <w:sz w:val="24"/>
          <w:szCs w:val="24"/>
        </w:rPr>
        <w:t xml:space="preserve"> à 1 ou plus grande que 5.</w:t>
      </w:r>
    </w:p>
    <w:p w14:paraId="3AD6D388" w14:textId="5AC2D1FC" w:rsidR="0091692E" w:rsidRPr="0003645C" w:rsidRDefault="0091692E" w:rsidP="000B508A">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Description vide : rejet de la ligne si le champ description est vide ou est </w:t>
      </w:r>
      <w:proofErr w:type="spellStart"/>
      <w:r w:rsidRPr="0003645C">
        <w:rPr>
          <w:rFonts w:ascii="Times New Roman" w:hAnsi="Times New Roman" w:cs="Times New Roman"/>
          <w:sz w:val="24"/>
          <w:szCs w:val="24"/>
        </w:rPr>
        <w:t>null</w:t>
      </w:r>
      <w:proofErr w:type="spellEnd"/>
      <w:r w:rsidRPr="0003645C">
        <w:rPr>
          <w:rFonts w:ascii="Times New Roman" w:hAnsi="Times New Roman" w:cs="Times New Roman"/>
          <w:sz w:val="24"/>
          <w:szCs w:val="24"/>
        </w:rPr>
        <w:t>.</w:t>
      </w:r>
    </w:p>
    <w:p w14:paraId="27FC86F1" w14:textId="65192F20" w:rsidR="000B508A" w:rsidRPr="0003645C"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Chaque ligne rejetée est stockée avec :</w:t>
      </w:r>
      <w:r w:rsidR="0091692E" w:rsidRPr="0003645C">
        <w:rPr>
          <w:rFonts w:ascii="Times New Roman" w:hAnsi="Times New Roman" w:cs="Times New Roman"/>
          <w:sz w:val="24"/>
          <w:szCs w:val="24"/>
        </w:rPr>
        <w:t xml:space="preserve"> l’identifiant de l’avis, la raison de rejet, la date de rejet, la ligne originale complète.</w:t>
      </w:r>
    </w:p>
    <w:p w14:paraId="77D5BF40" w14:textId="01E3CE62" w:rsidR="00A505C9" w:rsidRPr="0003645C" w:rsidRDefault="0091692E" w:rsidP="00A505C9">
      <w:pPr>
        <w:rPr>
          <w:rFonts w:ascii="Times New Roman" w:hAnsi="Times New Roman" w:cs="Times New Roman"/>
          <w:sz w:val="24"/>
          <w:szCs w:val="24"/>
        </w:rPr>
      </w:pPr>
      <w:r w:rsidRPr="0003645C">
        <w:rPr>
          <w:rFonts w:ascii="Times New Roman" w:hAnsi="Times New Roman" w:cs="Times New Roman"/>
          <w:sz w:val="24"/>
          <w:szCs w:val="24"/>
        </w:rPr>
        <w:t>Ce mécanisme permet d’avoir une traçabilité complète, de pouvoir faire des analyses sur la qualité de données et d’avoir une amélioration continue du pipeline.</w:t>
      </w:r>
    </w:p>
    <w:p w14:paraId="33FA55A6" w14:textId="49764A7E" w:rsidR="00A505C9" w:rsidRPr="0003645C" w:rsidRDefault="00A505C9" w:rsidP="00A505C9">
      <w:pPr>
        <w:pStyle w:val="Titre3"/>
        <w:numPr>
          <w:ilvl w:val="2"/>
          <w:numId w:val="3"/>
        </w:numPr>
        <w:rPr>
          <w:rFonts w:ascii="Times New Roman" w:hAnsi="Times New Roman" w:cs="Times New Roman"/>
        </w:rPr>
      </w:pPr>
      <w:bookmarkStart w:id="23" w:name="_Toc216562127"/>
      <w:r w:rsidRPr="0003645C">
        <w:rPr>
          <w:rFonts w:ascii="Times New Roman" w:hAnsi="Times New Roman" w:cs="Times New Roman"/>
        </w:rPr>
        <w:t xml:space="preserve">Stockage dans </w:t>
      </w:r>
      <w:proofErr w:type="spellStart"/>
      <w:r w:rsidRPr="0003645C">
        <w:rPr>
          <w:rFonts w:ascii="Times New Roman" w:hAnsi="Times New Roman" w:cs="Times New Roman"/>
        </w:rPr>
        <w:t>Snowflake</w:t>
      </w:r>
      <w:bookmarkEnd w:id="23"/>
      <w:proofErr w:type="spellEnd"/>
    </w:p>
    <w:p w14:paraId="55A7E41E"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 xml:space="preserve">Les données nettoyées sont ensuite chargées dans </w:t>
      </w:r>
      <w:proofErr w:type="spellStart"/>
      <w:r w:rsidRPr="002B3F0B">
        <w:rPr>
          <w:rFonts w:ascii="Times New Roman" w:hAnsi="Times New Roman" w:cs="Times New Roman"/>
          <w:sz w:val="24"/>
          <w:szCs w:val="24"/>
        </w:rPr>
        <w:t>Snowflake</w:t>
      </w:r>
      <w:proofErr w:type="spellEnd"/>
      <w:r w:rsidRPr="002B3F0B">
        <w:rPr>
          <w:rFonts w:ascii="Times New Roman" w:hAnsi="Times New Roman" w:cs="Times New Roman"/>
          <w:sz w:val="24"/>
          <w:szCs w:val="24"/>
        </w:rPr>
        <w:t>, qui sert d’entrepôt de données principal pour la plateforme d’analyse.</w:t>
      </w:r>
    </w:p>
    <w:p w14:paraId="57C27142"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La connexion est sécurisée à l’aide de variables d’environnement :</w:t>
      </w:r>
    </w:p>
    <w:p w14:paraId="597FC678"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SNOWFLAKE_USER</w:t>
      </w:r>
    </w:p>
    <w:p w14:paraId="15EDCD1A"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SNOWFLAKE_PASSWORD</w:t>
      </w:r>
    </w:p>
    <w:p w14:paraId="5EE21A50"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SNOWFLAKE_ACCOUNT</w:t>
      </w:r>
    </w:p>
    <w:p w14:paraId="23184D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SNOWFLAKE_DATABASE</w:t>
      </w:r>
    </w:p>
    <w:p w14:paraId="76722E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SNOWFLAKE_SCHEMA</w:t>
      </w:r>
    </w:p>
    <w:p w14:paraId="157F0B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SNOWFLAKE_ROLE</w:t>
      </w:r>
    </w:p>
    <w:p w14:paraId="00F52204" w14:textId="7BB1CE3B" w:rsidR="002B3F0B" w:rsidRPr="002B3F0B" w:rsidRDefault="002B3F0B" w:rsidP="002B3F0B">
      <w:pPr>
        <w:rPr>
          <w:rFonts w:ascii="Times New Roman" w:hAnsi="Times New Roman" w:cs="Times New Roman"/>
        </w:rPr>
      </w:pPr>
      <w:r w:rsidRPr="002B3F0B">
        <w:rPr>
          <w:rFonts w:ascii="Times New Roman" w:hAnsi="Times New Roman" w:cs="Times New Roman"/>
          <w:sz w:val="24"/>
          <w:szCs w:val="24"/>
        </w:rPr>
        <w:t>Les données sont stockées dans la table :</w:t>
      </w:r>
      <w:r w:rsidRPr="0003645C">
        <w:rPr>
          <w:rFonts w:ascii="Times New Roman" w:hAnsi="Times New Roman" w:cs="Times New Roman"/>
          <w:sz w:val="24"/>
          <w:szCs w:val="24"/>
        </w:rPr>
        <w:t xml:space="preserve"> STAGING.REVIEWS</w:t>
      </w:r>
    </w:p>
    <w:p w14:paraId="57269997"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Structure des données insérées</w:t>
      </w:r>
    </w:p>
    <w:p w14:paraId="7EDF2127"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champs principaux insérés sont :</w:t>
      </w:r>
    </w:p>
    <w:p w14:paraId="5107BEAB"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review</w:t>
      </w:r>
      <w:proofErr w:type="gramEnd"/>
      <w:r w:rsidRPr="002B3F0B">
        <w:rPr>
          <w:rFonts w:ascii="Times New Roman" w:hAnsi="Times New Roman" w:cs="Times New Roman"/>
          <w:sz w:val="24"/>
          <w:szCs w:val="24"/>
        </w:rPr>
        <w:t>_id</w:t>
      </w:r>
      <w:proofErr w:type="spellEnd"/>
    </w:p>
    <w:p w14:paraId="312A765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buyer</w:t>
      </w:r>
      <w:proofErr w:type="gramEnd"/>
      <w:r w:rsidRPr="002B3F0B">
        <w:rPr>
          <w:rFonts w:ascii="Times New Roman" w:hAnsi="Times New Roman" w:cs="Times New Roman"/>
          <w:sz w:val="24"/>
          <w:szCs w:val="24"/>
        </w:rPr>
        <w:t>_id</w:t>
      </w:r>
      <w:proofErr w:type="spellEnd"/>
    </w:p>
    <w:p w14:paraId="450BE298"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p</w:t>
      </w:r>
      <w:proofErr w:type="gramEnd"/>
      <w:r w:rsidRPr="002B3F0B">
        <w:rPr>
          <w:rFonts w:ascii="Times New Roman" w:hAnsi="Times New Roman" w:cs="Times New Roman"/>
          <w:sz w:val="24"/>
          <w:szCs w:val="24"/>
        </w:rPr>
        <w:t>_id</w:t>
      </w:r>
      <w:proofErr w:type="spellEnd"/>
    </w:p>
    <w:p w14:paraId="7400B10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product</w:t>
      </w:r>
      <w:proofErr w:type="gramEnd"/>
      <w:r w:rsidRPr="002B3F0B">
        <w:rPr>
          <w:rFonts w:ascii="Times New Roman" w:hAnsi="Times New Roman" w:cs="Times New Roman"/>
          <w:sz w:val="24"/>
          <w:szCs w:val="24"/>
        </w:rPr>
        <w:t>_name</w:t>
      </w:r>
      <w:proofErr w:type="spellEnd"/>
    </w:p>
    <w:p w14:paraId="5993D173"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category</w:t>
      </w:r>
      <w:proofErr w:type="spellEnd"/>
      <w:proofErr w:type="gramEnd"/>
    </w:p>
    <w:p w14:paraId="16D7114E"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title</w:t>
      </w:r>
      <w:proofErr w:type="spellEnd"/>
      <w:proofErr w:type="gramEnd"/>
    </w:p>
    <w:p w14:paraId="53BF9FB9"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description</w:t>
      </w:r>
      <w:proofErr w:type="gramEnd"/>
    </w:p>
    <w:p w14:paraId="795F537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rating</w:t>
      </w:r>
      <w:proofErr w:type="gramEnd"/>
    </w:p>
    <w:p w14:paraId="5913206D"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text</w:t>
      </w:r>
      <w:proofErr w:type="gramEnd"/>
      <w:r w:rsidRPr="002B3F0B">
        <w:rPr>
          <w:rFonts w:ascii="Times New Roman" w:hAnsi="Times New Roman" w:cs="Times New Roman"/>
          <w:sz w:val="24"/>
          <w:szCs w:val="24"/>
        </w:rPr>
        <w:t>_length</w:t>
      </w:r>
      <w:proofErr w:type="spellEnd"/>
    </w:p>
    <w:p w14:paraId="4DCFE803"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has</w:t>
      </w:r>
      <w:proofErr w:type="gramEnd"/>
      <w:r w:rsidRPr="002B3F0B">
        <w:rPr>
          <w:rFonts w:ascii="Times New Roman" w:hAnsi="Times New Roman" w:cs="Times New Roman"/>
          <w:sz w:val="24"/>
          <w:szCs w:val="24"/>
        </w:rPr>
        <w:t>_image</w:t>
      </w:r>
      <w:proofErr w:type="spellEnd"/>
    </w:p>
    <w:p w14:paraId="3C04A2F1"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has</w:t>
      </w:r>
      <w:proofErr w:type="gramEnd"/>
      <w:r w:rsidRPr="002B3F0B">
        <w:rPr>
          <w:rFonts w:ascii="Times New Roman" w:hAnsi="Times New Roman" w:cs="Times New Roman"/>
          <w:sz w:val="24"/>
          <w:szCs w:val="24"/>
        </w:rPr>
        <w:t>_orders</w:t>
      </w:r>
      <w:proofErr w:type="spellEnd"/>
    </w:p>
    <w:p w14:paraId="18EBC7F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ingestion</w:t>
      </w:r>
      <w:proofErr w:type="gramEnd"/>
      <w:r w:rsidRPr="002B3F0B">
        <w:rPr>
          <w:rFonts w:ascii="Times New Roman" w:hAnsi="Times New Roman" w:cs="Times New Roman"/>
          <w:sz w:val="24"/>
          <w:szCs w:val="24"/>
        </w:rPr>
        <w:t>_timestamp</w:t>
      </w:r>
      <w:proofErr w:type="spellEnd"/>
      <w:r w:rsidRPr="002B3F0B">
        <w:rPr>
          <w:rFonts w:ascii="Times New Roman" w:hAnsi="Times New Roman" w:cs="Times New Roman"/>
          <w:sz w:val="24"/>
          <w:szCs w:val="24"/>
        </w:rPr>
        <w:t xml:space="preserve"> (date de chargement)</w:t>
      </w:r>
    </w:p>
    <w:p w14:paraId="343AF901" w14:textId="506755E6" w:rsidR="002B3F0B" w:rsidRPr="0003645C" w:rsidRDefault="002B3F0B" w:rsidP="002B3F0B">
      <w:pPr>
        <w:pStyle w:val="Paragraphedeliste"/>
        <w:numPr>
          <w:ilvl w:val="0"/>
          <w:numId w:val="41"/>
        </w:numPr>
        <w:rPr>
          <w:rFonts w:ascii="Times New Roman" w:hAnsi="Times New Roman" w:cs="Times New Roman"/>
          <w:sz w:val="24"/>
          <w:szCs w:val="24"/>
        </w:rPr>
      </w:pPr>
      <w:proofErr w:type="spellStart"/>
      <w:proofErr w:type="gramStart"/>
      <w:r w:rsidRPr="002B3F0B">
        <w:rPr>
          <w:rFonts w:ascii="Times New Roman" w:hAnsi="Times New Roman" w:cs="Times New Roman"/>
          <w:sz w:val="24"/>
          <w:szCs w:val="24"/>
        </w:rPr>
        <w:t>pipeline</w:t>
      </w:r>
      <w:proofErr w:type="gramEnd"/>
      <w:r w:rsidRPr="002B3F0B">
        <w:rPr>
          <w:rFonts w:ascii="Times New Roman" w:hAnsi="Times New Roman" w:cs="Times New Roman"/>
          <w:sz w:val="24"/>
          <w:szCs w:val="24"/>
        </w:rPr>
        <w:t>_version</w:t>
      </w:r>
      <w:proofErr w:type="spellEnd"/>
      <w:r w:rsidRPr="002B3F0B">
        <w:rPr>
          <w:rFonts w:ascii="Times New Roman" w:hAnsi="Times New Roman" w:cs="Times New Roman"/>
          <w:sz w:val="24"/>
          <w:szCs w:val="24"/>
        </w:rPr>
        <w:t xml:space="preserve"> (version du pipeline)</w:t>
      </w:r>
    </w:p>
    <w:p w14:paraId="6FF5205C" w14:textId="77777777" w:rsidR="002B3F0B" w:rsidRPr="0003645C" w:rsidRDefault="002B3F0B" w:rsidP="002B3F0B">
      <w:pPr>
        <w:rPr>
          <w:rFonts w:ascii="Times New Roman" w:hAnsi="Times New Roman" w:cs="Times New Roman"/>
          <w:sz w:val="24"/>
          <w:szCs w:val="24"/>
        </w:rPr>
      </w:pPr>
    </w:p>
    <w:p w14:paraId="29E75B77" w14:textId="12B1970B" w:rsidR="002B3F0B" w:rsidRPr="0003645C" w:rsidRDefault="002B3F0B" w:rsidP="002B3F0B">
      <w:pPr>
        <w:pStyle w:val="Titre3"/>
        <w:numPr>
          <w:ilvl w:val="2"/>
          <w:numId w:val="3"/>
        </w:numPr>
        <w:rPr>
          <w:rFonts w:ascii="Times New Roman" w:hAnsi="Times New Roman" w:cs="Times New Roman"/>
        </w:rPr>
      </w:pPr>
      <w:bookmarkStart w:id="24" w:name="_Toc216562128"/>
      <w:r w:rsidRPr="0003645C">
        <w:rPr>
          <w:rFonts w:ascii="Times New Roman" w:hAnsi="Times New Roman" w:cs="Times New Roman"/>
        </w:rPr>
        <w:lastRenderedPageBreak/>
        <w:t>Traitement des Données Rejetées vers MongoDB et logs</w:t>
      </w:r>
      <w:bookmarkEnd w:id="24"/>
    </w:p>
    <w:p w14:paraId="2BACA964" w14:textId="77777777" w:rsidR="002B3F0B" w:rsidRPr="0003645C" w:rsidRDefault="002B3F0B" w:rsidP="002B3F0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Critères de rejet</w:t>
      </w:r>
    </w:p>
    <w:p w14:paraId="19EB2DE8"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Enregistrements avec clé primaire NULL</w:t>
      </w:r>
    </w:p>
    <w:p w14:paraId="6E4CE92E"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Valeurs hors plage (</w:t>
      </w:r>
      <w:proofErr w:type="gramStart"/>
      <w:r w:rsidRPr="0003645C">
        <w:rPr>
          <w:rFonts w:ascii="Times New Roman" w:hAnsi="Times New Roman" w:cs="Times New Roman"/>
          <w:sz w:val="24"/>
          <w:szCs w:val="24"/>
        </w:rPr>
        <w:t>ex:</w:t>
      </w:r>
      <w:proofErr w:type="gramEnd"/>
      <w:r w:rsidRPr="0003645C">
        <w:rPr>
          <w:rFonts w:ascii="Times New Roman" w:hAnsi="Times New Roman" w:cs="Times New Roman"/>
          <w:sz w:val="24"/>
          <w:szCs w:val="24"/>
        </w:rPr>
        <w:t xml:space="preserve"> rating = 0 ou 6)</w:t>
      </w:r>
    </w:p>
    <w:p w14:paraId="179A89FE"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Duplicata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 xml:space="preserve"> en double)</w:t>
      </w:r>
    </w:p>
    <w:p w14:paraId="1EAC878D"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Champs obligatoires NULL (</w:t>
      </w:r>
      <w:proofErr w:type="spellStart"/>
      <w:r w:rsidRPr="0003645C">
        <w:rPr>
          <w:rFonts w:ascii="Times New Roman" w:hAnsi="Times New Roman" w:cs="Times New Roman"/>
          <w:sz w:val="24"/>
          <w:szCs w:val="24"/>
        </w:rPr>
        <w:t>buyer_id</w:t>
      </w:r>
      <w:proofErr w:type="spellEnd"/>
      <w:r w:rsidRPr="0003645C">
        <w:rPr>
          <w:rFonts w:ascii="Times New Roman" w:hAnsi="Times New Roman" w:cs="Times New Roman"/>
          <w:sz w:val="24"/>
          <w:szCs w:val="24"/>
        </w:rPr>
        <w:t xml:space="preserve">, rating, </w:t>
      </w:r>
      <w:proofErr w:type="spellStart"/>
      <w:r w:rsidRPr="0003645C">
        <w:rPr>
          <w:rFonts w:ascii="Times New Roman" w:hAnsi="Times New Roman" w:cs="Times New Roman"/>
          <w:sz w:val="24"/>
          <w:szCs w:val="24"/>
        </w:rPr>
        <w:t>p_id</w:t>
      </w:r>
      <w:proofErr w:type="spellEnd"/>
      <w:r w:rsidRPr="0003645C">
        <w:rPr>
          <w:rFonts w:ascii="Times New Roman" w:hAnsi="Times New Roman" w:cs="Times New Roman"/>
          <w:sz w:val="24"/>
          <w:szCs w:val="24"/>
        </w:rPr>
        <w:t>)</w:t>
      </w:r>
    </w:p>
    <w:p w14:paraId="5BD9017D"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Incohérences de types (texte dans champ numérique)</w:t>
      </w:r>
    </w:p>
    <w:p w14:paraId="2F1B0D60"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Champs Description NULL</w:t>
      </w:r>
    </w:p>
    <w:p w14:paraId="3BDCE41B" w14:textId="77777777" w:rsidR="002B3F0B" w:rsidRPr="0003645C" w:rsidRDefault="002B3F0B" w:rsidP="002B3F0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Règles de rétention</w:t>
      </w:r>
    </w:p>
    <w:p w14:paraId="2427BD8C" w14:textId="77777777" w:rsidR="002B3F0B" w:rsidRPr="0003645C" w:rsidRDefault="002B3F0B" w:rsidP="002B3F0B">
      <w:pPr>
        <w:numPr>
          <w:ilvl w:val="0"/>
          <w:numId w:val="29"/>
        </w:numPr>
        <w:rPr>
          <w:rFonts w:ascii="Times New Roman" w:hAnsi="Times New Roman" w:cs="Times New Roman"/>
          <w:sz w:val="24"/>
          <w:szCs w:val="24"/>
        </w:rPr>
      </w:pPr>
      <w:r w:rsidRPr="0003645C">
        <w:rPr>
          <w:rFonts w:ascii="Times New Roman" w:hAnsi="Times New Roman" w:cs="Times New Roman"/>
          <w:sz w:val="24"/>
          <w:szCs w:val="24"/>
        </w:rPr>
        <w:t xml:space="preserve">Conservation des rejets : </w:t>
      </w:r>
      <w:r w:rsidRPr="0003645C">
        <w:rPr>
          <w:rFonts w:ascii="Times New Roman" w:hAnsi="Times New Roman" w:cs="Times New Roman"/>
          <w:b/>
          <w:bCs/>
          <w:sz w:val="24"/>
          <w:szCs w:val="24"/>
        </w:rPr>
        <w:t>90 jours</w:t>
      </w:r>
    </w:p>
    <w:p w14:paraId="239F6041" w14:textId="77777777" w:rsidR="002B3F0B" w:rsidRPr="002B3F0B" w:rsidRDefault="002B3F0B" w:rsidP="002B3F0B">
      <w:pPr>
        <w:rPr>
          <w:rFonts w:ascii="Times New Roman" w:hAnsi="Times New Roman" w:cs="Times New Roman"/>
          <w:b/>
          <w:bCs/>
          <w:sz w:val="24"/>
          <w:szCs w:val="24"/>
          <w:u w:val="single"/>
        </w:rPr>
      </w:pPr>
      <w:r w:rsidRPr="002B3F0B">
        <w:rPr>
          <w:rFonts w:ascii="Times New Roman" w:hAnsi="Times New Roman" w:cs="Times New Roman"/>
          <w:b/>
          <w:bCs/>
          <w:sz w:val="24"/>
          <w:szCs w:val="24"/>
          <w:u w:val="single"/>
        </w:rPr>
        <w:t>Stockage des données rejetées</w:t>
      </w:r>
    </w:p>
    <w:p w14:paraId="343C6086"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données rejetées ne sont pas perdues. Elles sont envoyées vers MongoDB dans la collection :</w:t>
      </w:r>
      <w:r w:rsidRPr="0003645C">
        <w:rPr>
          <w:rFonts w:ascii="Times New Roman" w:hAnsi="Times New Roman" w:cs="Times New Roman"/>
          <w:sz w:val="24"/>
          <w:szCs w:val="24"/>
        </w:rPr>
        <w:t xml:space="preserve"> </w:t>
      </w:r>
      <w:proofErr w:type="spellStart"/>
      <w:r w:rsidRPr="002B3F0B">
        <w:rPr>
          <w:rFonts w:ascii="Times New Roman" w:hAnsi="Times New Roman" w:cs="Times New Roman"/>
          <w:sz w:val="24"/>
          <w:szCs w:val="24"/>
        </w:rPr>
        <w:t>amazon_</w:t>
      </w:r>
      <w:proofErr w:type="gramStart"/>
      <w:r w:rsidRPr="002B3F0B">
        <w:rPr>
          <w:rFonts w:ascii="Times New Roman" w:hAnsi="Times New Roman" w:cs="Times New Roman"/>
          <w:sz w:val="24"/>
          <w:szCs w:val="24"/>
        </w:rPr>
        <w:t>reviews.rejected</w:t>
      </w:r>
      <w:proofErr w:type="gramEnd"/>
      <w:r w:rsidRPr="002B3F0B">
        <w:rPr>
          <w:rFonts w:ascii="Times New Roman" w:hAnsi="Times New Roman" w:cs="Times New Roman"/>
          <w:sz w:val="24"/>
          <w:szCs w:val="24"/>
        </w:rPr>
        <w:t>_reviews</w:t>
      </w:r>
      <w:proofErr w:type="spellEnd"/>
    </w:p>
    <w:p w14:paraId="0B4FD664"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Ces données pourront être utilisées pour :</w:t>
      </w:r>
    </w:p>
    <w:p w14:paraId="10E0686A" w14:textId="77777777" w:rsidR="002B3F0B" w:rsidRPr="002B3F0B" w:rsidRDefault="002B3F0B" w:rsidP="002B3F0B">
      <w:pPr>
        <w:pStyle w:val="Paragraphedeliste"/>
        <w:numPr>
          <w:ilvl w:val="0"/>
          <w:numId w:val="31"/>
        </w:numPr>
        <w:rPr>
          <w:rFonts w:ascii="Times New Roman" w:hAnsi="Times New Roman" w:cs="Times New Roman"/>
          <w:sz w:val="24"/>
          <w:szCs w:val="24"/>
        </w:rPr>
      </w:pPr>
      <w:proofErr w:type="gramStart"/>
      <w:r w:rsidRPr="002B3F0B">
        <w:rPr>
          <w:rFonts w:ascii="Times New Roman" w:hAnsi="Times New Roman" w:cs="Times New Roman"/>
          <w:sz w:val="24"/>
          <w:szCs w:val="24"/>
        </w:rPr>
        <w:t>des</w:t>
      </w:r>
      <w:proofErr w:type="gramEnd"/>
      <w:r w:rsidRPr="002B3F0B">
        <w:rPr>
          <w:rFonts w:ascii="Times New Roman" w:hAnsi="Times New Roman" w:cs="Times New Roman"/>
          <w:sz w:val="24"/>
          <w:szCs w:val="24"/>
        </w:rPr>
        <w:t xml:space="preserve"> audits qualité</w:t>
      </w:r>
    </w:p>
    <w:p w14:paraId="0C1252D3" w14:textId="77777777" w:rsidR="002B3F0B" w:rsidRPr="002B3F0B" w:rsidRDefault="002B3F0B" w:rsidP="002B3F0B">
      <w:pPr>
        <w:pStyle w:val="Paragraphedeliste"/>
        <w:numPr>
          <w:ilvl w:val="0"/>
          <w:numId w:val="31"/>
        </w:numPr>
        <w:rPr>
          <w:rFonts w:ascii="Times New Roman" w:hAnsi="Times New Roman" w:cs="Times New Roman"/>
          <w:sz w:val="24"/>
          <w:szCs w:val="24"/>
        </w:rPr>
      </w:pPr>
      <w:proofErr w:type="gramStart"/>
      <w:r w:rsidRPr="002B3F0B">
        <w:rPr>
          <w:rFonts w:ascii="Times New Roman" w:hAnsi="Times New Roman" w:cs="Times New Roman"/>
          <w:sz w:val="24"/>
          <w:szCs w:val="24"/>
        </w:rPr>
        <w:t>des</w:t>
      </w:r>
      <w:proofErr w:type="gramEnd"/>
      <w:r w:rsidRPr="002B3F0B">
        <w:rPr>
          <w:rFonts w:ascii="Times New Roman" w:hAnsi="Times New Roman" w:cs="Times New Roman"/>
          <w:sz w:val="24"/>
          <w:szCs w:val="24"/>
        </w:rPr>
        <w:t xml:space="preserve"> statistiques sur les causes de rejet</w:t>
      </w:r>
    </w:p>
    <w:p w14:paraId="3600117D" w14:textId="77777777" w:rsidR="002B3F0B" w:rsidRPr="002B3F0B" w:rsidRDefault="002B3F0B" w:rsidP="002B3F0B">
      <w:pPr>
        <w:pStyle w:val="Paragraphedeliste"/>
        <w:numPr>
          <w:ilvl w:val="0"/>
          <w:numId w:val="31"/>
        </w:numPr>
        <w:rPr>
          <w:rFonts w:ascii="Times New Roman" w:hAnsi="Times New Roman" w:cs="Times New Roman"/>
          <w:sz w:val="24"/>
          <w:szCs w:val="24"/>
        </w:rPr>
      </w:pPr>
      <w:proofErr w:type="gramStart"/>
      <w:r w:rsidRPr="002B3F0B">
        <w:rPr>
          <w:rFonts w:ascii="Times New Roman" w:hAnsi="Times New Roman" w:cs="Times New Roman"/>
          <w:sz w:val="24"/>
          <w:szCs w:val="24"/>
        </w:rPr>
        <w:t>une</w:t>
      </w:r>
      <w:proofErr w:type="gramEnd"/>
      <w:r w:rsidRPr="002B3F0B">
        <w:rPr>
          <w:rFonts w:ascii="Times New Roman" w:hAnsi="Times New Roman" w:cs="Times New Roman"/>
          <w:sz w:val="24"/>
          <w:szCs w:val="24"/>
        </w:rPr>
        <w:t xml:space="preserve"> réintégration future après correction</w:t>
      </w:r>
    </w:p>
    <w:p w14:paraId="67D5A819" w14:textId="5F551201" w:rsidR="002B3F0B" w:rsidRPr="0003645C" w:rsidRDefault="002B3F0B" w:rsidP="002B3F0B">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Stockage des logs</w:t>
      </w:r>
    </w:p>
    <w:p w14:paraId="45287A17" w14:textId="639F9524"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Des métadonnées sur chaque exécution</w:t>
      </w:r>
      <w:r w:rsidRPr="0003645C">
        <w:rPr>
          <w:rFonts w:ascii="Times New Roman" w:hAnsi="Times New Roman" w:cs="Times New Roman"/>
          <w:sz w:val="24"/>
          <w:szCs w:val="24"/>
        </w:rPr>
        <w:t xml:space="preserve"> </w:t>
      </w:r>
      <w:r w:rsidRPr="002B3F0B">
        <w:rPr>
          <w:rFonts w:ascii="Times New Roman" w:hAnsi="Times New Roman" w:cs="Times New Roman"/>
          <w:sz w:val="24"/>
          <w:szCs w:val="24"/>
        </w:rPr>
        <w:t>sont également enregistrées dans</w:t>
      </w:r>
      <w:r w:rsidRPr="0003645C">
        <w:rPr>
          <w:rFonts w:ascii="Times New Roman" w:hAnsi="Times New Roman" w:cs="Times New Roman"/>
          <w:sz w:val="24"/>
          <w:szCs w:val="24"/>
        </w:rPr>
        <w:t xml:space="preserve"> MongoDB, dans</w:t>
      </w:r>
      <w:r w:rsidRPr="002B3F0B">
        <w:rPr>
          <w:rFonts w:ascii="Times New Roman" w:hAnsi="Times New Roman" w:cs="Times New Roman"/>
          <w:sz w:val="24"/>
          <w:szCs w:val="24"/>
        </w:rPr>
        <w:t xml:space="preserve"> :</w:t>
      </w:r>
      <w:r w:rsidRPr="0003645C">
        <w:rPr>
          <w:rFonts w:ascii="Times New Roman" w:hAnsi="Times New Roman" w:cs="Times New Roman"/>
          <w:sz w:val="24"/>
          <w:szCs w:val="24"/>
        </w:rPr>
        <w:t xml:space="preserve"> </w:t>
      </w:r>
      <w:proofErr w:type="spellStart"/>
      <w:r w:rsidRPr="002B3F0B">
        <w:rPr>
          <w:rFonts w:ascii="Times New Roman" w:hAnsi="Times New Roman" w:cs="Times New Roman"/>
          <w:sz w:val="24"/>
          <w:szCs w:val="24"/>
        </w:rPr>
        <w:t>amazon_</w:t>
      </w:r>
      <w:proofErr w:type="gramStart"/>
      <w:r w:rsidRPr="002B3F0B">
        <w:rPr>
          <w:rFonts w:ascii="Times New Roman" w:hAnsi="Times New Roman" w:cs="Times New Roman"/>
          <w:sz w:val="24"/>
          <w:szCs w:val="24"/>
        </w:rPr>
        <w:t>reviews.pipeline</w:t>
      </w:r>
      <w:proofErr w:type="gramEnd"/>
      <w:r w:rsidRPr="002B3F0B">
        <w:rPr>
          <w:rFonts w:ascii="Times New Roman" w:hAnsi="Times New Roman" w:cs="Times New Roman"/>
          <w:sz w:val="24"/>
          <w:szCs w:val="24"/>
        </w:rPr>
        <w:t>_metadata</w:t>
      </w:r>
      <w:proofErr w:type="spellEnd"/>
      <w:r w:rsidRPr="002B3F0B">
        <w:rPr>
          <w:rFonts w:ascii="Times New Roman" w:hAnsi="Times New Roman" w:cs="Times New Roman"/>
          <w:sz w:val="24"/>
          <w:szCs w:val="24"/>
        </w:rPr>
        <w:t>, contenant :</w:t>
      </w:r>
    </w:p>
    <w:p w14:paraId="3CE0AF47"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traitées</w:t>
      </w:r>
    </w:p>
    <w:p w14:paraId="12B1185A"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propres</w:t>
      </w:r>
    </w:p>
    <w:p w14:paraId="2EFFFB3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rejetées</w:t>
      </w:r>
    </w:p>
    <w:p w14:paraId="2D54D0C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gramStart"/>
      <w:r w:rsidRPr="002B3F0B">
        <w:rPr>
          <w:rFonts w:ascii="Times New Roman" w:hAnsi="Times New Roman" w:cs="Times New Roman"/>
          <w:sz w:val="24"/>
          <w:szCs w:val="24"/>
        </w:rPr>
        <w:t>nombre</w:t>
      </w:r>
      <w:proofErr w:type="gramEnd"/>
      <w:r w:rsidRPr="002B3F0B">
        <w:rPr>
          <w:rFonts w:ascii="Times New Roman" w:hAnsi="Times New Roman" w:cs="Times New Roman"/>
          <w:sz w:val="24"/>
          <w:szCs w:val="24"/>
        </w:rPr>
        <w:t xml:space="preserve"> de lignes insérées dans </w:t>
      </w:r>
      <w:proofErr w:type="spellStart"/>
      <w:r w:rsidRPr="002B3F0B">
        <w:rPr>
          <w:rFonts w:ascii="Times New Roman" w:hAnsi="Times New Roman" w:cs="Times New Roman"/>
          <w:sz w:val="24"/>
          <w:szCs w:val="24"/>
        </w:rPr>
        <w:t>Snowflake</w:t>
      </w:r>
      <w:proofErr w:type="spellEnd"/>
    </w:p>
    <w:p w14:paraId="630F2BCB" w14:textId="77777777" w:rsidR="00A505C9" w:rsidRPr="0003645C" w:rsidRDefault="00A505C9" w:rsidP="00A505C9">
      <w:pPr>
        <w:rPr>
          <w:rFonts w:ascii="Times New Roman" w:hAnsi="Times New Roman" w:cs="Times New Roman"/>
        </w:rPr>
      </w:pPr>
    </w:p>
    <w:p w14:paraId="76DD87D9" w14:textId="06388DE0" w:rsidR="00A505C9" w:rsidRPr="0003645C" w:rsidRDefault="00A505C9" w:rsidP="00A505C9">
      <w:pPr>
        <w:pStyle w:val="Titre2"/>
        <w:numPr>
          <w:ilvl w:val="1"/>
          <w:numId w:val="3"/>
        </w:numPr>
        <w:rPr>
          <w:rFonts w:ascii="Times New Roman" w:hAnsi="Times New Roman" w:cs="Times New Roman"/>
        </w:rPr>
      </w:pPr>
      <w:bookmarkStart w:id="25" w:name="_Toc216562129"/>
      <w:r w:rsidRPr="0003645C">
        <w:rPr>
          <w:rFonts w:ascii="Times New Roman" w:hAnsi="Times New Roman" w:cs="Times New Roman"/>
        </w:rPr>
        <w:t>Analyse des données (Machine Learning)</w:t>
      </w:r>
      <w:bookmarkEnd w:id="25"/>
    </w:p>
    <w:p w14:paraId="3D904EB1" w14:textId="51538090" w:rsidR="001F544F" w:rsidRPr="0003645C" w:rsidRDefault="001F544F" w:rsidP="001F544F">
      <w:pPr>
        <w:rPr>
          <w:rFonts w:ascii="Times New Roman" w:hAnsi="Times New Roman" w:cs="Times New Roman"/>
          <w:sz w:val="24"/>
          <w:szCs w:val="24"/>
        </w:rPr>
      </w:pPr>
      <w:r w:rsidRPr="0003645C">
        <w:rPr>
          <w:rFonts w:ascii="Times New Roman" w:hAnsi="Times New Roman" w:cs="Times New Roman"/>
          <w:sz w:val="24"/>
          <w:szCs w:val="24"/>
        </w:rPr>
        <w:t xml:space="preserve">Les données stockées dans </w:t>
      </w:r>
      <w:proofErr w:type="spellStart"/>
      <w:r w:rsidRPr="0003645C">
        <w:rPr>
          <w:rFonts w:ascii="Times New Roman" w:hAnsi="Times New Roman" w:cs="Times New Roman"/>
          <w:sz w:val="24"/>
          <w:szCs w:val="24"/>
        </w:rPr>
        <w:t>Snowflake</w:t>
      </w:r>
      <w:proofErr w:type="spellEnd"/>
      <w:r w:rsidRPr="0003645C">
        <w:rPr>
          <w:rFonts w:ascii="Times New Roman" w:hAnsi="Times New Roman" w:cs="Times New Roman"/>
          <w:sz w:val="24"/>
          <w:szCs w:val="24"/>
        </w:rPr>
        <w:t xml:space="preserve"> sont ensuite utilisées pour effectuer une analyse intelligente des avis clients, basée sur deux approches complémentaires.</w:t>
      </w:r>
    </w:p>
    <w:p w14:paraId="04B0DCE7" w14:textId="39C170E2" w:rsidR="00A505C9" w:rsidRPr="0003645C" w:rsidRDefault="00A505C9" w:rsidP="00A505C9">
      <w:pPr>
        <w:pStyle w:val="Titre3"/>
        <w:numPr>
          <w:ilvl w:val="2"/>
          <w:numId w:val="3"/>
        </w:numPr>
        <w:rPr>
          <w:rFonts w:ascii="Times New Roman" w:hAnsi="Times New Roman" w:cs="Times New Roman"/>
        </w:rPr>
      </w:pPr>
      <w:bookmarkStart w:id="26" w:name="_Toc216562130"/>
      <w:r w:rsidRPr="0003645C">
        <w:rPr>
          <w:rFonts w:ascii="Times New Roman" w:hAnsi="Times New Roman" w:cs="Times New Roman"/>
        </w:rPr>
        <w:t>Algorithme de pondération</w:t>
      </w:r>
      <w:bookmarkEnd w:id="26"/>
    </w:p>
    <w:p w14:paraId="46D6B556" w14:textId="77777777" w:rsidR="001F544F" w:rsidRPr="0003645C" w:rsidRDefault="001F544F" w:rsidP="001F544F">
      <w:pPr>
        <w:rPr>
          <w:rFonts w:ascii="Times New Roman" w:hAnsi="Times New Roman" w:cs="Times New Roman"/>
          <w:sz w:val="24"/>
          <w:szCs w:val="24"/>
        </w:rPr>
      </w:pPr>
      <w:r w:rsidRPr="0003645C">
        <w:rPr>
          <w:rFonts w:ascii="Times New Roman" w:hAnsi="Times New Roman" w:cs="Times New Roman"/>
          <w:sz w:val="24"/>
          <w:szCs w:val="24"/>
        </w:rPr>
        <w:t>Un score de pertinence est calculé pour chaque avis, en combinant plusieurs critères pondérés :</w:t>
      </w:r>
    </w:p>
    <w:p w14:paraId="2E672A83" w14:textId="0CEC5CCF"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Longueur du texte (</w:t>
      </w:r>
      <w:proofErr w:type="spellStart"/>
      <w:r w:rsidRPr="001F544F">
        <w:rPr>
          <w:rFonts w:ascii="Times New Roman" w:hAnsi="Times New Roman" w:cs="Times New Roman"/>
          <w:sz w:val="24"/>
          <w:szCs w:val="24"/>
        </w:rPr>
        <w:t>text_length</w:t>
      </w:r>
      <w:proofErr w:type="spellEnd"/>
      <w:r w:rsidRPr="001F544F">
        <w:rPr>
          <w:rFonts w:ascii="Times New Roman" w:hAnsi="Times New Roman" w:cs="Times New Roman"/>
          <w:sz w:val="24"/>
          <w:szCs w:val="24"/>
        </w:rPr>
        <w:t>)</w:t>
      </w:r>
    </w:p>
    <w:p w14:paraId="0ECF7B2B" w14:textId="77777777"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Présence d’une image (</w:t>
      </w:r>
      <w:proofErr w:type="spellStart"/>
      <w:r w:rsidRPr="001F544F">
        <w:rPr>
          <w:rFonts w:ascii="Times New Roman" w:hAnsi="Times New Roman" w:cs="Times New Roman"/>
          <w:sz w:val="24"/>
          <w:szCs w:val="24"/>
        </w:rPr>
        <w:t>has_image</w:t>
      </w:r>
      <w:proofErr w:type="spellEnd"/>
      <w:r w:rsidRPr="001F544F">
        <w:rPr>
          <w:rFonts w:ascii="Times New Roman" w:hAnsi="Times New Roman" w:cs="Times New Roman"/>
          <w:sz w:val="24"/>
          <w:szCs w:val="24"/>
        </w:rPr>
        <w:t>)</w:t>
      </w:r>
    </w:p>
    <w:p w14:paraId="03416BB6" w14:textId="4D68400B"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Achat confirmé (</w:t>
      </w:r>
      <w:proofErr w:type="spellStart"/>
      <w:r w:rsidRPr="001F544F">
        <w:rPr>
          <w:rFonts w:ascii="Times New Roman" w:hAnsi="Times New Roman" w:cs="Times New Roman"/>
          <w:sz w:val="24"/>
          <w:szCs w:val="24"/>
        </w:rPr>
        <w:t>has_orders</w:t>
      </w:r>
      <w:proofErr w:type="spellEnd"/>
      <w:r w:rsidRPr="001F544F">
        <w:rPr>
          <w:rFonts w:ascii="Times New Roman" w:hAnsi="Times New Roman" w:cs="Times New Roman"/>
          <w:sz w:val="24"/>
          <w:szCs w:val="24"/>
        </w:rPr>
        <w:t>)</w:t>
      </w:r>
    </w:p>
    <w:p w14:paraId="709720AC" w14:textId="57E434BA"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Note extrême (1 ou 5)</w:t>
      </w:r>
    </w:p>
    <w:p w14:paraId="6DC10A7C" w14:textId="21BC2D5C"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Mots utilisés (analyse lexicale)</w:t>
      </w:r>
    </w:p>
    <w:p w14:paraId="2C64887A" w14:textId="7559719B" w:rsidR="001F544F" w:rsidRPr="0003645C" w:rsidRDefault="001F544F" w:rsidP="001F544F">
      <w:pPr>
        <w:rPr>
          <w:rFonts w:ascii="Times New Roman" w:hAnsi="Times New Roman" w:cs="Times New Roman"/>
        </w:rPr>
      </w:pPr>
      <w:r w:rsidRPr="001F544F">
        <w:rPr>
          <w:rFonts w:ascii="Times New Roman" w:hAnsi="Times New Roman" w:cs="Times New Roman"/>
          <w:sz w:val="24"/>
          <w:szCs w:val="24"/>
        </w:rPr>
        <w:lastRenderedPageBreak/>
        <w:t>Ce score permet d</w:t>
      </w:r>
      <w:r w:rsidRPr="0003645C">
        <w:rPr>
          <w:rFonts w:ascii="Times New Roman" w:hAnsi="Times New Roman" w:cs="Times New Roman"/>
          <w:sz w:val="24"/>
          <w:szCs w:val="24"/>
        </w:rPr>
        <w:t>’</w:t>
      </w:r>
      <w:proofErr w:type="spellStart"/>
      <w:r w:rsidRPr="001F544F">
        <w:rPr>
          <w:rFonts w:ascii="Times New Roman" w:hAnsi="Times New Roman" w:cs="Times New Roman"/>
          <w:sz w:val="24"/>
          <w:szCs w:val="24"/>
        </w:rPr>
        <w:t>dentifier</w:t>
      </w:r>
      <w:proofErr w:type="spellEnd"/>
      <w:r w:rsidRPr="001F544F">
        <w:rPr>
          <w:rFonts w:ascii="Times New Roman" w:hAnsi="Times New Roman" w:cs="Times New Roman"/>
          <w:sz w:val="24"/>
          <w:szCs w:val="24"/>
        </w:rPr>
        <w:t xml:space="preserve"> les avis les plus utiles</w:t>
      </w:r>
      <w:r w:rsidRPr="0003645C">
        <w:rPr>
          <w:rFonts w:ascii="Times New Roman" w:hAnsi="Times New Roman" w:cs="Times New Roman"/>
          <w:sz w:val="24"/>
          <w:szCs w:val="24"/>
        </w:rPr>
        <w:t xml:space="preserve"> et de mettre</w:t>
      </w:r>
      <w:r w:rsidRPr="001F544F">
        <w:rPr>
          <w:rFonts w:ascii="Times New Roman" w:hAnsi="Times New Roman" w:cs="Times New Roman"/>
          <w:sz w:val="24"/>
          <w:szCs w:val="24"/>
        </w:rPr>
        <w:t xml:space="preserve"> en avant les commentaires les plus fiables</w:t>
      </w:r>
      <w:r w:rsidRPr="0003645C">
        <w:rPr>
          <w:rFonts w:ascii="Times New Roman" w:hAnsi="Times New Roman" w:cs="Times New Roman"/>
          <w:sz w:val="24"/>
          <w:szCs w:val="24"/>
        </w:rPr>
        <w:t xml:space="preserve"> et enfin de prioriser certains avis pour les analyses métier.</w:t>
      </w:r>
      <w:r w:rsidRPr="001F544F">
        <w:rPr>
          <w:rFonts w:ascii="Times New Roman" w:hAnsi="Times New Roman" w:cs="Times New Roman"/>
        </w:rPr>
        <w:br/>
      </w:r>
    </w:p>
    <w:p w14:paraId="390D3207" w14:textId="4AE21AE8" w:rsidR="001F544F" w:rsidRPr="0003645C" w:rsidRDefault="00A505C9" w:rsidP="001F544F">
      <w:pPr>
        <w:pStyle w:val="Titre3"/>
        <w:numPr>
          <w:ilvl w:val="2"/>
          <w:numId w:val="3"/>
        </w:numPr>
        <w:rPr>
          <w:rFonts w:ascii="Times New Roman" w:hAnsi="Times New Roman" w:cs="Times New Roman"/>
        </w:rPr>
      </w:pPr>
      <w:bookmarkStart w:id="27" w:name="_Toc216562131"/>
      <w:r w:rsidRPr="0003645C">
        <w:rPr>
          <w:rFonts w:ascii="Times New Roman" w:hAnsi="Times New Roman" w:cs="Times New Roman"/>
        </w:rPr>
        <w:t xml:space="preserve">Algorithme </w:t>
      </w:r>
      <w:proofErr w:type="spellStart"/>
      <w:r w:rsidRPr="0003645C">
        <w:rPr>
          <w:rFonts w:ascii="Times New Roman" w:hAnsi="Times New Roman" w:cs="Times New Roman"/>
        </w:rPr>
        <w:t>zero</w:t>
      </w:r>
      <w:proofErr w:type="spellEnd"/>
      <w:r w:rsidRPr="0003645C">
        <w:rPr>
          <w:rFonts w:ascii="Times New Roman" w:hAnsi="Times New Roman" w:cs="Times New Roman"/>
        </w:rPr>
        <w:t>-shot</w:t>
      </w:r>
      <w:bookmarkEnd w:id="27"/>
    </w:p>
    <w:p w14:paraId="52C6BCFC"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 xml:space="preserve">Pour comprendre le contenu des avis sans avoir besoin de données annotées, un modèle </w:t>
      </w:r>
      <w:proofErr w:type="spellStart"/>
      <w:r w:rsidRPr="001F544F">
        <w:rPr>
          <w:rFonts w:ascii="Times New Roman" w:hAnsi="Times New Roman" w:cs="Times New Roman"/>
          <w:sz w:val="24"/>
          <w:szCs w:val="24"/>
        </w:rPr>
        <w:t>Zero</w:t>
      </w:r>
      <w:proofErr w:type="spellEnd"/>
      <w:r w:rsidRPr="001F544F">
        <w:rPr>
          <w:rFonts w:ascii="Times New Roman" w:hAnsi="Times New Roman" w:cs="Times New Roman"/>
          <w:sz w:val="24"/>
          <w:szCs w:val="24"/>
        </w:rPr>
        <w:t>-Shot pré-entraîné est utilisé.</w:t>
      </w:r>
    </w:p>
    <w:p w14:paraId="2D4CF4C7"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Les catégories retenues sont :</w:t>
      </w:r>
    </w:p>
    <w:p w14:paraId="7C5738FA"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product</w:t>
      </w:r>
      <w:proofErr w:type="spellEnd"/>
      <w:proofErr w:type="gramEnd"/>
      <w:r w:rsidRPr="001F544F">
        <w:rPr>
          <w:rFonts w:ascii="Times New Roman" w:hAnsi="Times New Roman" w:cs="Times New Roman"/>
          <w:sz w:val="24"/>
          <w:szCs w:val="24"/>
        </w:rPr>
        <w:t xml:space="preserve"> </w:t>
      </w:r>
      <w:proofErr w:type="spellStart"/>
      <w:r w:rsidRPr="001F544F">
        <w:rPr>
          <w:rFonts w:ascii="Times New Roman" w:hAnsi="Times New Roman" w:cs="Times New Roman"/>
          <w:sz w:val="24"/>
          <w:szCs w:val="24"/>
        </w:rPr>
        <w:t>quality</w:t>
      </w:r>
      <w:proofErr w:type="spellEnd"/>
      <w:r w:rsidRPr="001F544F">
        <w:rPr>
          <w:rFonts w:ascii="Times New Roman" w:hAnsi="Times New Roman" w:cs="Times New Roman"/>
          <w:sz w:val="24"/>
          <w:szCs w:val="24"/>
        </w:rPr>
        <w:t xml:space="preserve"> or satisfaction</w:t>
      </w:r>
    </w:p>
    <w:p w14:paraId="3931C1FC"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product</w:t>
      </w:r>
      <w:proofErr w:type="spellEnd"/>
      <w:proofErr w:type="gramEnd"/>
      <w:r w:rsidRPr="001F544F">
        <w:rPr>
          <w:rFonts w:ascii="Times New Roman" w:hAnsi="Times New Roman" w:cs="Times New Roman"/>
          <w:sz w:val="24"/>
          <w:szCs w:val="24"/>
        </w:rPr>
        <w:t xml:space="preserve"> </w:t>
      </w:r>
      <w:proofErr w:type="spellStart"/>
      <w:r w:rsidRPr="001F544F">
        <w:rPr>
          <w:rFonts w:ascii="Times New Roman" w:hAnsi="Times New Roman" w:cs="Times New Roman"/>
          <w:sz w:val="24"/>
          <w:szCs w:val="24"/>
        </w:rPr>
        <w:t>defect</w:t>
      </w:r>
      <w:proofErr w:type="spellEnd"/>
      <w:r w:rsidRPr="001F544F">
        <w:rPr>
          <w:rFonts w:ascii="Times New Roman" w:hAnsi="Times New Roman" w:cs="Times New Roman"/>
          <w:sz w:val="24"/>
          <w:szCs w:val="24"/>
        </w:rPr>
        <w:t xml:space="preserve"> or </w:t>
      </w:r>
      <w:proofErr w:type="spellStart"/>
      <w:r w:rsidRPr="001F544F">
        <w:rPr>
          <w:rFonts w:ascii="Times New Roman" w:hAnsi="Times New Roman" w:cs="Times New Roman"/>
          <w:sz w:val="24"/>
          <w:szCs w:val="24"/>
        </w:rPr>
        <w:t>damaged</w:t>
      </w:r>
      <w:proofErr w:type="spellEnd"/>
      <w:r w:rsidRPr="001F544F">
        <w:rPr>
          <w:rFonts w:ascii="Times New Roman" w:hAnsi="Times New Roman" w:cs="Times New Roman"/>
          <w:sz w:val="24"/>
          <w:szCs w:val="24"/>
        </w:rPr>
        <w:t xml:space="preserve"> item</w:t>
      </w:r>
    </w:p>
    <w:p w14:paraId="44EBC16E"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delivery</w:t>
      </w:r>
      <w:proofErr w:type="spellEnd"/>
      <w:proofErr w:type="gramEnd"/>
      <w:r w:rsidRPr="001F544F">
        <w:rPr>
          <w:rFonts w:ascii="Times New Roman" w:hAnsi="Times New Roman" w:cs="Times New Roman"/>
          <w:sz w:val="24"/>
          <w:szCs w:val="24"/>
        </w:rPr>
        <w:t xml:space="preserve"> issue or shipping </w:t>
      </w:r>
      <w:proofErr w:type="spellStart"/>
      <w:r w:rsidRPr="001F544F">
        <w:rPr>
          <w:rFonts w:ascii="Times New Roman" w:hAnsi="Times New Roman" w:cs="Times New Roman"/>
          <w:sz w:val="24"/>
          <w:szCs w:val="24"/>
        </w:rPr>
        <w:t>delay</w:t>
      </w:r>
      <w:proofErr w:type="spellEnd"/>
    </w:p>
    <w:p w14:paraId="23686D7B"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proofErr w:type="gramStart"/>
      <w:r w:rsidRPr="001F544F">
        <w:rPr>
          <w:rFonts w:ascii="Times New Roman" w:hAnsi="Times New Roman" w:cs="Times New Roman"/>
          <w:sz w:val="24"/>
          <w:szCs w:val="24"/>
        </w:rPr>
        <w:t>customer</w:t>
      </w:r>
      <w:proofErr w:type="spellEnd"/>
      <w:proofErr w:type="gramEnd"/>
      <w:r w:rsidRPr="001F544F">
        <w:rPr>
          <w:rFonts w:ascii="Times New Roman" w:hAnsi="Times New Roman" w:cs="Times New Roman"/>
          <w:sz w:val="24"/>
          <w:szCs w:val="24"/>
        </w:rPr>
        <w:t xml:space="preserve"> service or support</w:t>
      </w:r>
    </w:p>
    <w:p w14:paraId="783CDD53"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Chaque avis est automatiquement classifié dans l’une de ces catégories en fonction de son contenu textuel.</w:t>
      </w:r>
    </w:p>
    <w:p w14:paraId="66CEDB09" w14:textId="60D65EF2" w:rsidR="00A505C9" w:rsidRDefault="001F544F" w:rsidP="00197802">
      <w:pPr>
        <w:rPr>
          <w:rFonts w:ascii="Times New Roman" w:hAnsi="Times New Roman" w:cs="Times New Roman"/>
          <w:sz w:val="24"/>
          <w:szCs w:val="24"/>
        </w:rPr>
      </w:pPr>
      <w:r w:rsidRPr="001F544F">
        <w:rPr>
          <w:rFonts w:ascii="Times New Roman" w:hAnsi="Times New Roman" w:cs="Times New Roman"/>
          <w:sz w:val="24"/>
          <w:szCs w:val="24"/>
        </w:rPr>
        <w:t>Cette approche permet</w:t>
      </w:r>
      <w:r w:rsidR="00502245" w:rsidRPr="0003645C">
        <w:rPr>
          <w:rFonts w:ascii="Times New Roman" w:hAnsi="Times New Roman" w:cs="Times New Roman"/>
          <w:sz w:val="24"/>
          <w:szCs w:val="24"/>
        </w:rPr>
        <w:t xml:space="preserve"> d’avoir une classification automatique sans entrainement spécifique, une adaptation rapide à de nouveaux projets et une vision synthétique des principaux problèmes ou points forts.</w:t>
      </w:r>
    </w:p>
    <w:p w14:paraId="1A847D63" w14:textId="3821987E" w:rsidR="00D73D5C" w:rsidRDefault="00D73D5C" w:rsidP="00D73D5C">
      <w:pPr>
        <w:pStyle w:val="Titre2"/>
        <w:numPr>
          <w:ilvl w:val="1"/>
          <w:numId w:val="3"/>
        </w:numPr>
        <w:rPr>
          <w:rFonts w:ascii="Times New Roman" w:hAnsi="Times New Roman" w:cs="Times New Roman"/>
        </w:rPr>
      </w:pPr>
      <w:bookmarkStart w:id="28" w:name="_Toc216562132"/>
      <w:r>
        <w:rPr>
          <w:noProof/>
        </w:rPr>
        <mc:AlternateContent>
          <mc:Choice Requires="wps">
            <w:drawing>
              <wp:anchor distT="0" distB="0" distL="114300" distR="114300" simplePos="0" relativeHeight="251660288" behindDoc="0" locked="0" layoutInCell="1" allowOverlap="1" wp14:anchorId="7BE3E84C" wp14:editId="7BFC9DEA">
                <wp:simplePos x="0" y="0"/>
                <wp:positionH relativeFrom="column">
                  <wp:posOffset>-678815</wp:posOffset>
                </wp:positionH>
                <wp:positionV relativeFrom="paragraph">
                  <wp:posOffset>3186430</wp:posOffset>
                </wp:positionV>
                <wp:extent cx="7110095" cy="635"/>
                <wp:effectExtent l="0" t="0" r="0" b="0"/>
                <wp:wrapSquare wrapText="bothSides"/>
                <wp:docPr id="981317242" name="Zone de texte 1"/>
                <wp:cNvGraphicFramePr/>
                <a:graphic xmlns:a="http://schemas.openxmlformats.org/drawingml/2006/main">
                  <a:graphicData uri="http://schemas.microsoft.com/office/word/2010/wordprocessingShape">
                    <wps:wsp>
                      <wps:cNvSpPr txBox="1"/>
                      <wps:spPr>
                        <a:xfrm>
                          <a:off x="0" y="0"/>
                          <a:ext cx="7110095" cy="635"/>
                        </a:xfrm>
                        <a:prstGeom prst="rect">
                          <a:avLst/>
                        </a:prstGeom>
                        <a:solidFill>
                          <a:prstClr val="white"/>
                        </a:solidFill>
                        <a:ln>
                          <a:noFill/>
                        </a:ln>
                      </wps:spPr>
                      <wps:txbx>
                        <w:txbxContent>
                          <w:p w14:paraId="5EBA5B86" w14:textId="22EF10CB" w:rsidR="00D73D5C" w:rsidRDefault="00D73D5C" w:rsidP="00D73D5C">
                            <w:pPr>
                              <w:pStyle w:val="Lgende"/>
                              <w:jc w:val="center"/>
                            </w:pPr>
                            <w:r>
                              <w:t xml:space="preserve">Figure </w:t>
                            </w:r>
                            <w:fldSimple w:instr=" SEQ Figure \* ARABIC ">
                              <w:r w:rsidR="00B0268A">
                                <w:rPr>
                                  <w:noProof/>
                                </w:rPr>
                                <w:t>2</w:t>
                              </w:r>
                            </w:fldSimple>
                            <w:r>
                              <w:t xml:space="preserve"> : schéma complet de la solution analytique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E3E84C" id="_x0000_t202" coordsize="21600,21600" o:spt="202" path="m,l,21600r21600,l21600,xe">
                <v:stroke joinstyle="miter"/>
                <v:path gradientshapeok="t" o:connecttype="rect"/>
              </v:shapetype>
              <v:shape id="Zone de texte 1" o:spid="_x0000_s1026" type="#_x0000_t202" style="position:absolute;left:0;text-align:left;margin-left:-53.45pt;margin-top:250.9pt;width:559.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" stroked="f">
                <v:textbox style="mso-fit-shape-to-text:t" inset="0,0,0,0">
                  <w:txbxContent>
                    <w:p w14:paraId="5EBA5B86" w14:textId="22EF10CB" w:rsidR="00D73D5C" w:rsidRDefault="00D73D5C" w:rsidP="00D73D5C">
                      <w:pPr>
                        <w:pStyle w:val="Lgende"/>
                        <w:jc w:val="center"/>
                      </w:pPr>
                      <w:r>
                        <w:t xml:space="preserve">Figure </w:t>
                      </w:r>
                      <w:fldSimple w:instr=" SEQ Figure \* ARABIC ">
                        <w:r w:rsidR="00B0268A">
                          <w:rPr>
                            <w:noProof/>
                          </w:rPr>
                          <w:t>2</w:t>
                        </w:r>
                      </w:fldSimple>
                      <w:r>
                        <w:t xml:space="preserve"> : schéma complet de la solution analytique</w:t>
                      </w:r>
                    </w:p>
                  </w:txbxContent>
                </v:textbox>
                <w10:wrap type="square"/>
              </v:shape>
            </w:pict>
          </mc:Fallback>
        </mc:AlternateContent>
      </w:r>
      <w:r w:rsidRPr="00D73D5C">
        <w:rPr>
          <w:noProof/>
        </w:rPr>
        <w:drawing>
          <wp:anchor distT="0" distB="0" distL="114300" distR="114300" simplePos="0" relativeHeight="251658240" behindDoc="0" locked="0" layoutInCell="1" allowOverlap="1" wp14:anchorId="4392352B" wp14:editId="4A56E7B4">
            <wp:simplePos x="0" y="0"/>
            <wp:positionH relativeFrom="margin">
              <wp:posOffset>-678815</wp:posOffset>
            </wp:positionH>
            <wp:positionV relativeFrom="paragraph">
              <wp:posOffset>302260</wp:posOffset>
            </wp:positionV>
            <wp:extent cx="7110095" cy="2827020"/>
            <wp:effectExtent l="0" t="0" r="0" b="0"/>
            <wp:wrapSquare wrapText="bothSides"/>
            <wp:docPr id="465434753"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4753" name="Image 1" descr="Une image contenant texte, diagramme, capture d’écran, Pla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7110095" cy="2827020"/>
                    </a:xfrm>
                    <a:prstGeom prst="rect">
                      <a:avLst/>
                    </a:prstGeom>
                  </pic:spPr>
                </pic:pic>
              </a:graphicData>
            </a:graphic>
            <wp14:sizeRelH relativeFrom="margin">
              <wp14:pctWidth>0</wp14:pctWidth>
            </wp14:sizeRelH>
            <wp14:sizeRelV relativeFrom="margin">
              <wp14:pctHeight>0</wp14:pctHeight>
            </wp14:sizeRelV>
          </wp:anchor>
        </w:drawing>
      </w:r>
      <w:r w:rsidRPr="00D73D5C">
        <w:rPr>
          <w:rFonts w:ascii="Times New Roman" w:hAnsi="Times New Roman" w:cs="Times New Roman"/>
        </w:rPr>
        <w:t>Schéma complet de l’architecture</w:t>
      </w:r>
      <w:bookmarkEnd w:id="28"/>
      <w:r w:rsidRPr="00D73D5C">
        <w:rPr>
          <w:rFonts w:ascii="Times New Roman" w:hAnsi="Times New Roman" w:cs="Times New Roman"/>
        </w:rPr>
        <w:t xml:space="preserve"> </w:t>
      </w:r>
    </w:p>
    <w:p w14:paraId="0793A176" w14:textId="6474816D" w:rsidR="00D73D5C" w:rsidRPr="00D73D5C" w:rsidRDefault="00D73D5C" w:rsidP="00D73D5C"/>
    <w:p w14:paraId="208BA060" w14:textId="77777777" w:rsidR="00A505C9" w:rsidRPr="0003645C" w:rsidRDefault="00A505C9" w:rsidP="00FC11AB">
      <w:pPr>
        <w:pStyle w:val="Titre1"/>
        <w:numPr>
          <w:ilvl w:val="0"/>
          <w:numId w:val="3"/>
        </w:numPr>
        <w:rPr>
          <w:rFonts w:ascii="Times New Roman" w:hAnsi="Times New Roman" w:cs="Times New Roman"/>
        </w:rPr>
      </w:pPr>
      <w:bookmarkStart w:id="29" w:name="_Toc216562133"/>
      <w:r w:rsidRPr="0003645C">
        <w:rPr>
          <w:rFonts w:ascii="Times New Roman" w:hAnsi="Times New Roman" w:cs="Times New Roman"/>
        </w:rPr>
        <w:lastRenderedPageBreak/>
        <w:t>SÉCURITÉ ET CONFORMITÉ</w:t>
      </w:r>
      <w:bookmarkEnd w:id="29"/>
    </w:p>
    <w:p w14:paraId="5D2512ED" w14:textId="77777777" w:rsidR="00FC11AB" w:rsidRPr="0003645C" w:rsidRDefault="00FC11AB" w:rsidP="00FC11AB">
      <w:pPr>
        <w:pStyle w:val="Titre2"/>
        <w:numPr>
          <w:ilvl w:val="1"/>
          <w:numId w:val="3"/>
        </w:numPr>
        <w:rPr>
          <w:rFonts w:ascii="Times New Roman" w:hAnsi="Times New Roman" w:cs="Times New Roman"/>
        </w:rPr>
      </w:pPr>
      <w:bookmarkStart w:id="30" w:name="_Toc216562134"/>
      <w:r w:rsidRPr="0003645C">
        <w:rPr>
          <w:rFonts w:ascii="Times New Roman" w:hAnsi="Times New Roman" w:cs="Times New Roman"/>
        </w:rPr>
        <w:t>Mesures de Sécurité</w:t>
      </w:r>
      <w:bookmarkEnd w:id="30"/>
    </w:p>
    <w:p w14:paraId="5158A07F" w14:textId="77777777" w:rsidR="00FC11AB" w:rsidRPr="0003645C" w:rsidRDefault="00FC11AB" w:rsidP="00FC11AB">
      <w:pPr>
        <w:pStyle w:val="NormalWeb"/>
      </w:pPr>
      <w:r w:rsidRPr="0003645C">
        <w:t>L’architecture mise en place repose sur un ensemble de mécanismes destinés à garantir la sécurité des données tout au long de leur cycle de vie. Ces mesures couvrent le réseau, le stockage, la gestion des accès et l’anonymisation des données sensibles.</w:t>
      </w:r>
    </w:p>
    <w:p w14:paraId="5011F6BC" w14:textId="77777777" w:rsidR="00FC11AB" w:rsidRPr="0003645C" w:rsidRDefault="00FC11AB" w:rsidP="00FC11AB">
      <w:pPr>
        <w:pStyle w:val="NormalWeb"/>
      </w:pPr>
      <w:r w:rsidRPr="0003645C">
        <w:t>Le tableau ci-dessous synthétise les principaux dispositifs mis en œuvre :</w:t>
      </w:r>
    </w:p>
    <w:tbl>
      <w:tblPr>
        <w:tblW w:w="7820" w:type="dxa"/>
        <w:tblCellMar>
          <w:left w:w="70" w:type="dxa"/>
          <w:right w:w="70" w:type="dxa"/>
        </w:tblCellMar>
        <w:tblLook w:val="04A0" w:firstRow="1" w:lastRow="0" w:firstColumn="1" w:lastColumn="0" w:noHBand="0" w:noVBand="1"/>
      </w:tblPr>
      <w:tblGrid>
        <w:gridCol w:w="1840"/>
        <w:gridCol w:w="2800"/>
        <w:gridCol w:w="3180"/>
      </w:tblGrid>
      <w:tr w:rsidR="00FC11AB" w:rsidRPr="0003645C" w14:paraId="2646F9FB" w14:textId="77777777" w:rsidTr="00FC11AB">
        <w:trPr>
          <w:trHeight w:val="312"/>
        </w:trPr>
        <w:tc>
          <w:tcPr>
            <w:tcW w:w="18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8803358"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Niveau</w:t>
            </w:r>
          </w:p>
        </w:tc>
        <w:tc>
          <w:tcPr>
            <w:tcW w:w="2800" w:type="dxa"/>
            <w:tcBorders>
              <w:top w:val="single" w:sz="4" w:space="0" w:color="auto"/>
              <w:left w:val="nil"/>
              <w:bottom w:val="single" w:sz="4" w:space="0" w:color="auto"/>
              <w:right w:val="single" w:sz="4" w:space="0" w:color="auto"/>
            </w:tcBorders>
            <w:shd w:val="clear" w:color="000000" w:fill="DAE9F8"/>
            <w:vAlign w:val="center"/>
            <w:hideMark/>
          </w:tcPr>
          <w:p w14:paraId="493E8CFC"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Mesure</w:t>
            </w:r>
          </w:p>
        </w:tc>
        <w:tc>
          <w:tcPr>
            <w:tcW w:w="3180" w:type="dxa"/>
            <w:tcBorders>
              <w:top w:val="single" w:sz="4" w:space="0" w:color="auto"/>
              <w:left w:val="nil"/>
              <w:bottom w:val="single" w:sz="4" w:space="0" w:color="auto"/>
              <w:right w:val="single" w:sz="4" w:space="0" w:color="auto"/>
            </w:tcBorders>
            <w:shd w:val="clear" w:color="000000" w:fill="DAE9F8"/>
            <w:vAlign w:val="center"/>
            <w:hideMark/>
          </w:tcPr>
          <w:p w14:paraId="7FB38D77"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FC11AB" w:rsidRPr="0003645C" w14:paraId="058DCB47" w14:textId="77777777" w:rsidTr="00FC11AB">
        <w:trPr>
          <w:trHeight w:val="624"/>
        </w:trPr>
        <w:tc>
          <w:tcPr>
            <w:tcW w:w="1840" w:type="dxa"/>
            <w:tcBorders>
              <w:top w:val="nil"/>
              <w:left w:val="single" w:sz="4" w:space="0" w:color="auto"/>
              <w:bottom w:val="single" w:sz="4" w:space="0" w:color="auto"/>
              <w:right w:val="single" w:sz="4" w:space="0" w:color="auto"/>
            </w:tcBorders>
            <w:vAlign w:val="center"/>
            <w:hideMark/>
          </w:tcPr>
          <w:p w14:paraId="52642B0C"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Stockage</w:t>
            </w:r>
          </w:p>
        </w:tc>
        <w:tc>
          <w:tcPr>
            <w:tcW w:w="2800" w:type="dxa"/>
            <w:tcBorders>
              <w:top w:val="nil"/>
              <w:left w:val="nil"/>
              <w:bottom w:val="single" w:sz="4" w:space="0" w:color="auto"/>
              <w:right w:val="single" w:sz="4" w:space="0" w:color="auto"/>
            </w:tcBorders>
            <w:vAlign w:val="center"/>
            <w:hideMark/>
          </w:tcPr>
          <w:p w14:paraId="67D43CBB"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Encryption</w:t>
            </w:r>
            <w:proofErr w:type="spellEnd"/>
            <w:r w:rsidRPr="0003645C">
              <w:rPr>
                <w:rFonts w:ascii="Times New Roman" w:eastAsia="Times New Roman" w:hAnsi="Times New Roman" w:cs="Times New Roman"/>
                <w:color w:val="000000"/>
                <w:kern w:val="0"/>
                <w:sz w:val="24"/>
                <w:szCs w:val="24"/>
                <w:lang w:eastAsia="fr-FR"/>
                <w14:ligatures w14:val="none"/>
              </w:rPr>
              <w:t xml:space="preserve"> at </w:t>
            </w:r>
            <w:proofErr w:type="spellStart"/>
            <w:r w:rsidRPr="0003645C">
              <w:rPr>
                <w:rFonts w:ascii="Times New Roman" w:eastAsia="Times New Roman" w:hAnsi="Times New Roman" w:cs="Times New Roman"/>
                <w:color w:val="000000"/>
                <w:kern w:val="0"/>
                <w:sz w:val="24"/>
                <w:szCs w:val="24"/>
                <w:lang w:eastAsia="fr-FR"/>
                <w14:ligatures w14:val="none"/>
              </w:rPr>
              <w:t>rest</w:t>
            </w:r>
            <w:proofErr w:type="spellEnd"/>
          </w:p>
        </w:tc>
        <w:tc>
          <w:tcPr>
            <w:tcW w:w="3180" w:type="dxa"/>
            <w:tcBorders>
              <w:top w:val="nil"/>
              <w:left w:val="nil"/>
              <w:bottom w:val="single" w:sz="4" w:space="0" w:color="auto"/>
              <w:right w:val="single" w:sz="4" w:space="0" w:color="auto"/>
            </w:tcBorders>
            <w:vAlign w:val="center"/>
            <w:hideMark/>
          </w:tcPr>
          <w:p w14:paraId="542AB5D0"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S3 (AES-256), </w:t>
            </w:r>
            <w:proofErr w:type="spellStart"/>
            <w:r w:rsidRPr="0003645C">
              <w:rPr>
                <w:rFonts w:ascii="Times New Roman" w:eastAsia="Times New Roman" w:hAnsi="Times New Roman" w:cs="Times New Roman"/>
                <w:color w:val="000000"/>
                <w:kern w:val="0"/>
                <w:sz w:val="24"/>
                <w:szCs w:val="24"/>
                <w:lang w:eastAsia="fr-FR"/>
                <w14:ligatures w14:val="none"/>
              </w:rPr>
              <w:t>Snowflake</w:t>
            </w:r>
            <w:proofErr w:type="spellEnd"/>
            <w:r w:rsidRPr="0003645C">
              <w:rPr>
                <w:rFonts w:ascii="Times New Roman" w:eastAsia="Times New Roman" w:hAnsi="Times New Roman" w:cs="Times New Roman"/>
                <w:color w:val="000000"/>
                <w:kern w:val="0"/>
                <w:sz w:val="24"/>
                <w:szCs w:val="24"/>
                <w:lang w:eastAsia="fr-FR"/>
                <w14:ligatures w14:val="none"/>
              </w:rPr>
              <w:t xml:space="preserve"> (automatique)</w:t>
            </w:r>
          </w:p>
        </w:tc>
      </w:tr>
      <w:tr w:rsidR="00FC11AB" w:rsidRPr="0035291B" w14:paraId="0B1D68C7" w14:textId="77777777" w:rsidTr="00FC11AB">
        <w:trPr>
          <w:trHeight w:val="624"/>
        </w:trPr>
        <w:tc>
          <w:tcPr>
            <w:tcW w:w="1840" w:type="dxa"/>
            <w:tcBorders>
              <w:top w:val="nil"/>
              <w:left w:val="single" w:sz="4" w:space="0" w:color="auto"/>
              <w:bottom w:val="single" w:sz="4" w:space="0" w:color="auto"/>
              <w:right w:val="single" w:sz="4" w:space="0" w:color="auto"/>
            </w:tcBorders>
            <w:vAlign w:val="center"/>
            <w:hideMark/>
          </w:tcPr>
          <w:p w14:paraId="2BBC06AF"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Accès</w:t>
            </w:r>
          </w:p>
        </w:tc>
        <w:tc>
          <w:tcPr>
            <w:tcW w:w="2800" w:type="dxa"/>
            <w:tcBorders>
              <w:top w:val="nil"/>
              <w:left w:val="nil"/>
              <w:bottom w:val="single" w:sz="4" w:space="0" w:color="auto"/>
              <w:right w:val="single" w:sz="4" w:space="0" w:color="auto"/>
            </w:tcBorders>
            <w:vAlign w:val="center"/>
            <w:hideMark/>
          </w:tcPr>
          <w:p w14:paraId="675941A3"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Principe de moindre privilège</w:t>
            </w:r>
          </w:p>
        </w:tc>
        <w:tc>
          <w:tcPr>
            <w:tcW w:w="3180" w:type="dxa"/>
            <w:tcBorders>
              <w:top w:val="nil"/>
              <w:left w:val="nil"/>
              <w:bottom w:val="single" w:sz="4" w:space="0" w:color="auto"/>
              <w:right w:val="single" w:sz="4" w:space="0" w:color="auto"/>
            </w:tcBorders>
            <w:vAlign w:val="center"/>
            <w:hideMark/>
          </w:tcPr>
          <w:p w14:paraId="6637F0CA" w14:textId="291D52C3" w:rsidR="00FC11AB" w:rsidRPr="0003645C" w:rsidRDefault="00FC11AB" w:rsidP="00FC11AB">
            <w:pPr>
              <w:spacing w:after="0" w:line="240" w:lineRule="auto"/>
              <w:rPr>
                <w:rFonts w:ascii="Times New Roman" w:eastAsia="Times New Roman" w:hAnsi="Times New Roman" w:cs="Times New Roman"/>
                <w:color w:val="000000"/>
                <w:kern w:val="0"/>
                <w:sz w:val="24"/>
                <w:szCs w:val="24"/>
                <w:lang w:val="en-US" w:eastAsia="fr-FR"/>
                <w14:ligatures w14:val="none"/>
              </w:rPr>
            </w:pPr>
            <w:r w:rsidRPr="0003645C">
              <w:rPr>
                <w:rFonts w:ascii="Times New Roman" w:eastAsia="Times New Roman" w:hAnsi="Times New Roman" w:cs="Times New Roman"/>
                <w:color w:val="000000"/>
                <w:kern w:val="0"/>
                <w:sz w:val="24"/>
                <w:szCs w:val="24"/>
                <w:lang w:val="en-US" w:eastAsia="fr-FR"/>
                <w14:ligatures w14:val="none"/>
              </w:rPr>
              <w:t>Compte PostgreSQL read-only, IAM Roles AWS, Snowflake role par function (dev, business analyst…).</w:t>
            </w:r>
          </w:p>
        </w:tc>
      </w:tr>
      <w:tr w:rsidR="00FC11AB" w:rsidRPr="0003645C" w14:paraId="2E00E311" w14:textId="77777777" w:rsidTr="00FC11AB">
        <w:trPr>
          <w:trHeight w:val="936"/>
        </w:trPr>
        <w:tc>
          <w:tcPr>
            <w:tcW w:w="1840" w:type="dxa"/>
            <w:tcBorders>
              <w:top w:val="nil"/>
              <w:left w:val="single" w:sz="4" w:space="0" w:color="auto"/>
              <w:bottom w:val="single" w:sz="4" w:space="0" w:color="auto"/>
              <w:right w:val="single" w:sz="4" w:space="0" w:color="auto"/>
            </w:tcBorders>
            <w:vAlign w:val="center"/>
            <w:hideMark/>
          </w:tcPr>
          <w:p w14:paraId="02494348"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Authentification</w:t>
            </w:r>
          </w:p>
        </w:tc>
        <w:tc>
          <w:tcPr>
            <w:tcW w:w="2800" w:type="dxa"/>
            <w:tcBorders>
              <w:top w:val="nil"/>
              <w:left w:val="nil"/>
              <w:bottom w:val="single" w:sz="4" w:space="0" w:color="auto"/>
              <w:right w:val="single" w:sz="4" w:space="0" w:color="auto"/>
            </w:tcBorders>
            <w:vAlign w:val="center"/>
            <w:hideMark/>
          </w:tcPr>
          <w:p w14:paraId="4FA6E258"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Credentials</w:t>
            </w:r>
            <w:proofErr w:type="spellEnd"/>
            <w:r w:rsidRPr="0003645C">
              <w:rPr>
                <w:rFonts w:ascii="Times New Roman" w:eastAsia="Times New Roman" w:hAnsi="Times New Roman" w:cs="Times New Roman"/>
                <w:color w:val="000000"/>
                <w:kern w:val="0"/>
                <w:sz w:val="24"/>
                <w:szCs w:val="24"/>
                <w:lang w:eastAsia="fr-FR"/>
                <w14:ligatures w14:val="none"/>
              </w:rPr>
              <w:t xml:space="preserve"> management</w:t>
            </w:r>
          </w:p>
        </w:tc>
        <w:tc>
          <w:tcPr>
            <w:tcW w:w="3180" w:type="dxa"/>
            <w:tcBorders>
              <w:top w:val="nil"/>
              <w:left w:val="nil"/>
              <w:bottom w:val="single" w:sz="4" w:space="0" w:color="auto"/>
              <w:right w:val="single" w:sz="4" w:space="0" w:color="auto"/>
            </w:tcBorders>
            <w:vAlign w:val="center"/>
            <w:hideMark/>
          </w:tcPr>
          <w:p w14:paraId="504624DC"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gramStart"/>
            <w:r w:rsidRPr="0003645C">
              <w:rPr>
                <w:rFonts w:ascii="Times New Roman" w:eastAsia="Times New Roman" w:hAnsi="Times New Roman" w:cs="Times New Roman"/>
                <w:color w:val="000000"/>
                <w:kern w:val="0"/>
                <w:sz w:val="24"/>
                <w:szCs w:val="24"/>
                <w:lang w:eastAsia="fr-FR"/>
                <w14:ligatures w14:val="none"/>
              </w:rPr>
              <w:t>.</w:t>
            </w:r>
            <w:proofErr w:type="spellStart"/>
            <w:r w:rsidRPr="0003645C">
              <w:rPr>
                <w:rFonts w:ascii="Times New Roman" w:eastAsia="Times New Roman" w:hAnsi="Times New Roman" w:cs="Times New Roman"/>
                <w:color w:val="000000"/>
                <w:kern w:val="0"/>
                <w:sz w:val="24"/>
                <w:szCs w:val="24"/>
                <w:lang w:eastAsia="fr-FR"/>
                <w14:ligatures w14:val="none"/>
              </w:rPr>
              <w:t>env</w:t>
            </w:r>
            <w:proofErr w:type="spellEnd"/>
            <w:proofErr w:type="gramEnd"/>
            <w:r w:rsidRPr="0003645C">
              <w:rPr>
                <w:rFonts w:ascii="Times New Roman" w:eastAsia="Times New Roman" w:hAnsi="Times New Roman" w:cs="Times New Roman"/>
                <w:color w:val="000000"/>
                <w:kern w:val="0"/>
                <w:sz w:val="24"/>
                <w:szCs w:val="24"/>
                <w:lang w:eastAsia="fr-FR"/>
                <w14:ligatures w14:val="none"/>
              </w:rPr>
              <w:t xml:space="preserve"> en environnement dev, AWS Secrets Manager en production</w:t>
            </w:r>
          </w:p>
        </w:tc>
      </w:tr>
      <w:tr w:rsidR="00FC11AB" w:rsidRPr="0003645C" w14:paraId="7EC5EE7B" w14:textId="77777777" w:rsidTr="00FC11AB">
        <w:trPr>
          <w:trHeight w:val="312"/>
        </w:trPr>
        <w:tc>
          <w:tcPr>
            <w:tcW w:w="1840" w:type="dxa"/>
            <w:tcBorders>
              <w:top w:val="nil"/>
              <w:left w:val="single" w:sz="4" w:space="0" w:color="auto"/>
              <w:bottom w:val="single" w:sz="4" w:space="0" w:color="auto"/>
              <w:right w:val="single" w:sz="4" w:space="0" w:color="auto"/>
            </w:tcBorders>
            <w:vAlign w:val="center"/>
            <w:hideMark/>
          </w:tcPr>
          <w:p w14:paraId="7313C02A"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Anonymisation</w:t>
            </w:r>
          </w:p>
        </w:tc>
        <w:tc>
          <w:tcPr>
            <w:tcW w:w="2800" w:type="dxa"/>
            <w:tcBorders>
              <w:top w:val="nil"/>
              <w:left w:val="nil"/>
              <w:bottom w:val="single" w:sz="4" w:space="0" w:color="auto"/>
              <w:right w:val="single" w:sz="4" w:space="0" w:color="auto"/>
            </w:tcBorders>
            <w:vAlign w:val="center"/>
            <w:hideMark/>
          </w:tcPr>
          <w:p w14:paraId="57C005EA"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Hachage PII</w:t>
            </w:r>
          </w:p>
        </w:tc>
        <w:tc>
          <w:tcPr>
            <w:tcW w:w="3180" w:type="dxa"/>
            <w:tcBorders>
              <w:top w:val="nil"/>
              <w:left w:val="nil"/>
              <w:bottom w:val="single" w:sz="4" w:space="0" w:color="auto"/>
              <w:right w:val="single" w:sz="4" w:space="0" w:color="auto"/>
            </w:tcBorders>
            <w:vAlign w:val="center"/>
            <w:hideMark/>
          </w:tcPr>
          <w:p w14:paraId="7CAFC92E"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SHA-256 sur </w:t>
            </w:r>
            <w:proofErr w:type="spellStart"/>
            <w:r w:rsidRPr="0003645C">
              <w:rPr>
                <w:rFonts w:ascii="Times New Roman" w:eastAsia="Times New Roman" w:hAnsi="Times New Roman" w:cs="Times New Roman"/>
                <w:color w:val="000000"/>
                <w:kern w:val="0"/>
                <w:sz w:val="24"/>
                <w:szCs w:val="24"/>
                <w:lang w:eastAsia="fr-FR"/>
                <w14:ligatures w14:val="none"/>
              </w:rPr>
              <w:t>buyer_id</w:t>
            </w:r>
            <w:proofErr w:type="spellEnd"/>
          </w:p>
        </w:tc>
      </w:tr>
    </w:tbl>
    <w:p w14:paraId="4D4C8F4B" w14:textId="63B39BD9" w:rsidR="00FC11AB" w:rsidRPr="0003645C" w:rsidRDefault="00B56EC7" w:rsidP="00FC11AB">
      <w:pPr>
        <w:pStyle w:val="NormalWeb"/>
      </w:pPr>
      <w:r w:rsidRPr="0003645C">
        <w:t>Ces mesures permettent de réduire la surface d’attaque, garantir la confidentialité des données, prévenir les accès non autorisés et assurer la conformité avec les normes de sécurité industrielles.</w:t>
      </w:r>
    </w:p>
    <w:p w14:paraId="70427C88" w14:textId="77777777" w:rsidR="00FC11AB" w:rsidRPr="0003645C" w:rsidRDefault="00FC11AB" w:rsidP="00FC11AB">
      <w:pPr>
        <w:rPr>
          <w:rFonts w:ascii="Times New Roman" w:hAnsi="Times New Roman" w:cs="Times New Roman"/>
        </w:rPr>
      </w:pPr>
    </w:p>
    <w:p w14:paraId="43D4E1EC" w14:textId="43903518" w:rsidR="00FC11AB" w:rsidRPr="0003645C" w:rsidRDefault="00FC11AB" w:rsidP="00FC11AB">
      <w:pPr>
        <w:pStyle w:val="Titre2"/>
        <w:numPr>
          <w:ilvl w:val="1"/>
          <w:numId w:val="3"/>
        </w:numPr>
        <w:rPr>
          <w:rFonts w:ascii="Times New Roman" w:hAnsi="Times New Roman" w:cs="Times New Roman"/>
        </w:rPr>
      </w:pPr>
      <w:bookmarkStart w:id="31" w:name="_Toc216562135"/>
      <w:r w:rsidRPr="0003645C">
        <w:rPr>
          <w:rFonts w:ascii="Times New Roman" w:hAnsi="Times New Roman" w:cs="Times New Roman"/>
        </w:rPr>
        <w:t>Conformité RGPD et CCPA</w:t>
      </w:r>
      <w:bookmarkEnd w:id="31"/>
    </w:p>
    <w:p w14:paraId="678211E3" w14:textId="5BF321DE" w:rsidR="00FC11AB" w:rsidRPr="0003645C" w:rsidRDefault="00BC4748" w:rsidP="00FC11AB">
      <w:pPr>
        <w:rPr>
          <w:rFonts w:ascii="Times New Roman" w:eastAsia="Times New Roman" w:hAnsi="Times New Roman" w:cs="Times New Roman"/>
          <w:b/>
          <w:bCs/>
          <w:kern w:val="0"/>
          <w:sz w:val="24"/>
          <w:szCs w:val="24"/>
          <w:u w:val="single"/>
          <w:lang w:eastAsia="fr-FR"/>
          <w14:ligatures w14:val="none"/>
        </w:rPr>
      </w:pPr>
      <w:r w:rsidRPr="0003645C">
        <w:rPr>
          <w:rFonts w:ascii="Times New Roman" w:eastAsia="Times New Roman" w:hAnsi="Times New Roman" w:cs="Times New Roman"/>
          <w:b/>
          <w:bCs/>
          <w:kern w:val="0"/>
          <w:sz w:val="24"/>
          <w:szCs w:val="24"/>
          <w:u w:val="single"/>
          <w:lang w:eastAsia="fr-FR"/>
          <w14:ligatures w14:val="none"/>
        </w:rPr>
        <w:t xml:space="preserve">RGPD </w:t>
      </w:r>
    </w:p>
    <w:p w14:paraId="4DB4920C" w14:textId="196726E1" w:rsidR="00FC11AB" w:rsidRPr="0003645C" w:rsidRDefault="00BC4748" w:rsidP="00FC11AB">
      <w:pPr>
        <w:rPr>
          <w:rFonts w:ascii="Times New Roman" w:eastAsia="Times New Roman" w:hAnsi="Times New Roman" w:cs="Times New Roman"/>
          <w:kern w:val="0"/>
          <w:sz w:val="24"/>
          <w:szCs w:val="24"/>
          <w:lang w:eastAsia="fr-FR"/>
          <w14:ligatures w14:val="none"/>
        </w:rPr>
      </w:pPr>
      <w:r w:rsidRPr="0003645C">
        <w:rPr>
          <w:rFonts w:ascii="Times New Roman" w:eastAsia="Times New Roman" w:hAnsi="Times New Roman" w:cs="Times New Roman"/>
          <w:kern w:val="0"/>
          <w:sz w:val="24"/>
          <w:szCs w:val="24"/>
          <w:lang w:eastAsia="fr-FR"/>
          <w14:ligatures w14:val="none"/>
        </w:rPr>
        <w:t>Afin de se conformer au Règlement Général sur la Protection des Données (RGPD), plusieurs principes réglementaires ont été intégrés dans le pipeline de données.</w:t>
      </w:r>
      <w:r w:rsidRPr="0003645C">
        <w:rPr>
          <w:rFonts w:ascii="Times New Roman" w:eastAsia="Times New Roman" w:hAnsi="Times New Roman" w:cs="Times New Roman"/>
          <w:kern w:val="0"/>
          <w:sz w:val="24"/>
          <w:szCs w:val="24"/>
          <w:lang w:eastAsia="fr-FR"/>
          <w14:ligatures w14:val="none"/>
        </w:rPr>
        <w:br/>
        <w:t>Le tableau suivant décrit les exigences RGPD applicables et les mécanismes associés.</w:t>
      </w:r>
    </w:p>
    <w:p w14:paraId="60C62C0F" w14:textId="77777777" w:rsidR="00BC4748" w:rsidRPr="0003645C" w:rsidRDefault="00BC4748" w:rsidP="00FC11AB">
      <w:pPr>
        <w:rPr>
          <w:rFonts w:ascii="Times New Roman" w:eastAsia="Times New Roman" w:hAnsi="Times New Roman" w:cs="Times New Roman"/>
          <w:kern w:val="0"/>
          <w:sz w:val="24"/>
          <w:szCs w:val="24"/>
          <w:lang w:eastAsia="fr-FR"/>
          <w14:ligatures w14:val="none"/>
        </w:rPr>
      </w:pPr>
    </w:p>
    <w:tbl>
      <w:tblPr>
        <w:tblW w:w="8240" w:type="dxa"/>
        <w:tblCellMar>
          <w:left w:w="70" w:type="dxa"/>
          <w:right w:w="70" w:type="dxa"/>
        </w:tblCellMar>
        <w:tblLook w:val="04A0" w:firstRow="1" w:lastRow="0" w:firstColumn="1" w:lastColumn="0" w:noHBand="0" w:noVBand="1"/>
      </w:tblPr>
      <w:tblGrid>
        <w:gridCol w:w="2820"/>
        <w:gridCol w:w="2100"/>
        <w:gridCol w:w="3320"/>
      </w:tblGrid>
      <w:tr w:rsidR="0096676A" w:rsidRPr="0003645C" w14:paraId="02FD2BE9" w14:textId="77777777" w:rsidTr="0096676A">
        <w:trPr>
          <w:trHeight w:val="288"/>
        </w:trPr>
        <w:tc>
          <w:tcPr>
            <w:tcW w:w="28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C63640A"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Article RGPD</w:t>
            </w:r>
          </w:p>
        </w:tc>
        <w:tc>
          <w:tcPr>
            <w:tcW w:w="2100" w:type="dxa"/>
            <w:tcBorders>
              <w:top w:val="single" w:sz="4" w:space="0" w:color="auto"/>
              <w:left w:val="nil"/>
              <w:bottom w:val="single" w:sz="4" w:space="0" w:color="auto"/>
              <w:right w:val="single" w:sz="4" w:space="0" w:color="auto"/>
            </w:tcBorders>
            <w:shd w:val="clear" w:color="000000" w:fill="DAE9F8"/>
            <w:vAlign w:val="center"/>
            <w:hideMark/>
          </w:tcPr>
          <w:p w14:paraId="0C01C620"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Exigence</w:t>
            </w:r>
          </w:p>
        </w:tc>
        <w:tc>
          <w:tcPr>
            <w:tcW w:w="3320" w:type="dxa"/>
            <w:tcBorders>
              <w:top w:val="single" w:sz="4" w:space="0" w:color="auto"/>
              <w:left w:val="nil"/>
              <w:bottom w:val="single" w:sz="4" w:space="0" w:color="auto"/>
              <w:right w:val="single" w:sz="4" w:space="0" w:color="auto"/>
            </w:tcBorders>
            <w:shd w:val="clear" w:color="000000" w:fill="DAE9F8"/>
            <w:vAlign w:val="center"/>
            <w:hideMark/>
          </w:tcPr>
          <w:p w14:paraId="3B1A8215"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96676A" w:rsidRPr="0003645C" w14:paraId="71E9B42C"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458A39AC"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5</w:t>
            </w:r>
          </w:p>
        </w:tc>
        <w:tc>
          <w:tcPr>
            <w:tcW w:w="2100" w:type="dxa"/>
            <w:tcBorders>
              <w:top w:val="nil"/>
              <w:left w:val="nil"/>
              <w:bottom w:val="single" w:sz="4" w:space="0" w:color="auto"/>
              <w:right w:val="single" w:sz="4" w:space="0" w:color="auto"/>
            </w:tcBorders>
            <w:vAlign w:val="center"/>
            <w:hideMark/>
          </w:tcPr>
          <w:p w14:paraId="62D365E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Minimisation des données</w:t>
            </w:r>
          </w:p>
        </w:tc>
        <w:tc>
          <w:tcPr>
            <w:tcW w:w="3320" w:type="dxa"/>
            <w:tcBorders>
              <w:top w:val="nil"/>
              <w:left w:val="nil"/>
              <w:bottom w:val="single" w:sz="4" w:space="0" w:color="auto"/>
              <w:right w:val="single" w:sz="4" w:space="0" w:color="auto"/>
            </w:tcBorders>
            <w:vAlign w:val="center"/>
            <w:hideMark/>
          </w:tcPr>
          <w:p w14:paraId="62F87D3F"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Extraction uniquement des champs strictement nécessaires</w:t>
            </w:r>
          </w:p>
        </w:tc>
      </w:tr>
      <w:tr w:rsidR="0096676A" w:rsidRPr="0003645C" w14:paraId="1374EBC4" w14:textId="77777777" w:rsidTr="0096676A">
        <w:trPr>
          <w:trHeight w:val="288"/>
        </w:trPr>
        <w:tc>
          <w:tcPr>
            <w:tcW w:w="2820" w:type="dxa"/>
            <w:tcBorders>
              <w:top w:val="nil"/>
              <w:left w:val="single" w:sz="4" w:space="0" w:color="auto"/>
              <w:bottom w:val="single" w:sz="4" w:space="0" w:color="auto"/>
              <w:right w:val="single" w:sz="4" w:space="0" w:color="auto"/>
            </w:tcBorders>
            <w:vAlign w:val="center"/>
            <w:hideMark/>
          </w:tcPr>
          <w:p w14:paraId="2DB1F778"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4(5)</w:t>
            </w:r>
          </w:p>
        </w:tc>
        <w:tc>
          <w:tcPr>
            <w:tcW w:w="2100" w:type="dxa"/>
            <w:tcBorders>
              <w:top w:val="nil"/>
              <w:left w:val="nil"/>
              <w:bottom w:val="single" w:sz="4" w:space="0" w:color="auto"/>
              <w:right w:val="single" w:sz="4" w:space="0" w:color="auto"/>
            </w:tcBorders>
            <w:vAlign w:val="center"/>
            <w:hideMark/>
          </w:tcPr>
          <w:p w14:paraId="1F6F774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Pseudonymisation</w:t>
            </w:r>
            <w:proofErr w:type="spellEnd"/>
          </w:p>
        </w:tc>
        <w:tc>
          <w:tcPr>
            <w:tcW w:w="3320" w:type="dxa"/>
            <w:tcBorders>
              <w:top w:val="nil"/>
              <w:left w:val="nil"/>
              <w:bottom w:val="single" w:sz="4" w:space="0" w:color="auto"/>
              <w:right w:val="single" w:sz="4" w:space="0" w:color="auto"/>
            </w:tcBorders>
            <w:vAlign w:val="center"/>
            <w:hideMark/>
          </w:tcPr>
          <w:p w14:paraId="123EEF7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Hachage SHA-256 des </w:t>
            </w:r>
            <w:proofErr w:type="spellStart"/>
            <w:r w:rsidRPr="0003645C">
              <w:rPr>
                <w:rFonts w:ascii="Times New Roman" w:eastAsia="Times New Roman" w:hAnsi="Times New Roman" w:cs="Times New Roman"/>
                <w:color w:val="000000"/>
                <w:kern w:val="0"/>
                <w:sz w:val="24"/>
                <w:szCs w:val="24"/>
                <w:lang w:eastAsia="fr-FR"/>
                <w14:ligatures w14:val="none"/>
              </w:rPr>
              <w:t>buyer_id</w:t>
            </w:r>
            <w:proofErr w:type="spellEnd"/>
          </w:p>
        </w:tc>
      </w:tr>
      <w:tr w:rsidR="0096676A" w:rsidRPr="0003645C" w14:paraId="55811F30"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078581A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17</w:t>
            </w:r>
          </w:p>
        </w:tc>
        <w:tc>
          <w:tcPr>
            <w:tcW w:w="2100" w:type="dxa"/>
            <w:tcBorders>
              <w:top w:val="nil"/>
              <w:left w:val="nil"/>
              <w:bottom w:val="single" w:sz="4" w:space="0" w:color="auto"/>
              <w:right w:val="single" w:sz="4" w:space="0" w:color="auto"/>
            </w:tcBorders>
            <w:vAlign w:val="center"/>
            <w:hideMark/>
          </w:tcPr>
          <w:p w14:paraId="27CB365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Droit à l’oubli</w:t>
            </w:r>
          </w:p>
        </w:tc>
        <w:tc>
          <w:tcPr>
            <w:tcW w:w="3320" w:type="dxa"/>
            <w:tcBorders>
              <w:top w:val="nil"/>
              <w:left w:val="nil"/>
              <w:bottom w:val="single" w:sz="4" w:space="0" w:color="auto"/>
              <w:right w:val="single" w:sz="4" w:space="0" w:color="auto"/>
            </w:tcBorders>
            <w:vAlign w:val="center"/>
            <w:hideMark/>
          </w:tcPr>
          <w:p w14:paraId="39F05F3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Procédure de suppression dans S3 + </w:t>
            </w:r>
            <w:proofErr w:type="spellStart"/>
            <w:r w:rsidRPr="0003645C">
              <w:rPr>
                <w:rFonts w:ascii="Times New Roman" w:eastAsia="Times New Roman" w:hAnsi="Times New Roman" w:cs="Times New Roman"/>
                <w:color w:val="000000"/>
                <w:kern w:val="0"/>
                <w:sz w:val="24"/>
                <w:szCs w:val="24"/>
                <w:lang w:eastAsia="fr-FR"/>
                <w14:ligatures w14:val="none"/>
              </w:rPr>
              <w:t>Snowflake</w:t>
            </w:r>
            <w:proofErr w:type="spellEnd"/>
            <w:r w:rsidRPr="0003645C">
              <w:rPr>
                <w:rFonts w:ascii="Times New Roman" w:eastAsia="Times New Roman" w:hAnsi="Times New Roman" w:cs="Times New Roman"/>
                <w:color w:val="000000"/>
                <w:kern w:val="0"/>
                <w:sz w:val="24"/>
                <w:szCs w:val="24"/>
                <w:lang w:eastAsia="fr-FR"/>
                <w14:ligatures w14:val="none"/>
              </w:rPr>
              <w:t xml:space="preserve"> (Time </w:t>
            </w:r>
            <w:proofErr w:type="spellStart"/>
            <w:r w:rsidRPr="0003645C">
              <w:rPr>
                <w:rFonts w:ascii="Times New Roman" w:eastAsia="Times New Roman" w:hAnsi="Times New Roman" w:cs="Times New Roman"/>
                <w:color w:val="000000"/>
                <w:kern w:val="0"/>
                <w:sz w:val="24"/>
                <w:szCs w:val="24"/>
                <w:lang w:eastAsia="fr-FR"/>
                <w14:ligatures w14:val="none"/>
              </w:rPr>
              <w:t>Travel</w:t>
            </w:r>
            <w:proofErr w:type="spellEnd"/>
            <w:r w:rsidRPr="0003645C">
              <w:rPr>
                <w:rFonts w:ascii="Times New Roman" w:eastAsia="Times New Roman" w:hAnsi="Times New Roman" w:cs="Times New Roman"/>
                <w:color w:val="000000"/>
                <w:kern w:val="0"/>
                <w:sz w:val="24"/>
                <w:szCs w:val="24"/>
                <w:lang w:eastAsia="fr-FR"/>
                <w14:ligatures w14:val="none"/>
              </w:rPr>
              <w:t xml:space="preserve"> &amp; purge)</w:t>
            </w:r>
          </w:p>
        </w:tc>
      </w:tr>
      <w:tr w:rsidR="0096676A" w:rsidRPr="0003645C" w14:paraId="4F02134D"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55965159"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32</w:t>
            </w:r>
          </w:p>
        </w:tc>
        <w:tc>
          <w:tcPr>
            <w:tcW w:w="2100" w:type="dxa"/>
            <w:tcBorders>
              <w:top w:val="nil"/>
              <w:left w:val="nil"/>
              <w:bottom w:val="single" w:sz="4" w:space="0" w:color="auto"/>
              <w:right w:val="single" w:sz="4" w:space="0" w:color="auto"/>
            </w:tcBorders>
            <w:vAlign w:val="center"/>
            <w:hideMark/>
          </w:tcPr>
          <w:p w14:paraId="02BBA62B"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Sécurité du traitement</w:t>
            </w:r>
          </w:p>
        </w:tc>
        <w:tc>
          <w:tcPr>
            <w:tcW w:w="3320" w:type="dxa"/>
            <w:tcBorders>
              <w:top w:val="nil"/>
              <w:left w:val="nil"/>
              <w:bottom w:val="single" w:sz="4" w:space="0" w:color="auto"/>
              <w:right w:val="single" w:sz="4" w:space="0" w:color="auto"/>
            </w:tcBorders>
            <w:vAlign w:val="center"/>
            <w:hideMark/>
          </w:tcPr>
          <w:p w14:paraId="73E2632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Chiffrement end-to-end, contrôle d’accès granulaire</w:t>
            </w:r>
          </w:p>
        </w:tc>
      </w:tr>
    </w:tbl>
    <w:p w14:paraId="6034FA39" w14:textId="77777777" w:rsidR="00A505C9" w:rsidRPr="0003645C" w:rsidRDefault="00A505C9" w:rsidP="00197802">
      <w:pPr>
        <w:rPr>
          <w:rFonts w:ascii="Times New Roman" w:hAnsi="Times New Roman" w:cs="Times New Roman"/>
        </w:rPr>
      </w:pPr>
    </w:p>
    <w:p w14:paraId="4A89A961" w14:textId="77777777" w:rsidR="0096676A" w:rsidRPr="0003645C" w:rsidRDefault="0096676A" w:rsidP="00197802">
      <w:pPr>
        <w:rPr>
          <w:rFonts w:ascii="Times New Roman" w:hAnsi="Times New Roman" w:cs="Times New Roman"/>
        </w:rPr>
      </w:pPr>
    </w:p>
    <w:p w14:paraId="670959EE" w14:textId="2B7994B0" w:rsidR="0096676A" w:rsidRPr="0003645C" w:rsidRDefault="0096676A" w:rsidP="00197802">
      <w:pPr>
        <w:rPr>
          <w:rFonts w:ascii="Times New Roman" w:eastAsia="Times New Roman" w:hAnsi="Times New Roman" w:cs="Times New Roman"/>
          <w:b/>
          <w:bCs/>
          <w:kern w:val="0"/>
          <w:sz w:val="24"/>
          <w:szCs w:val="24"/>
          <w:u w:val="single"/>
          <w:lang w:eastAsia="fr-FR"/>
          <w14:ligatures w14:val="none"/>
        </w:rPr>
      </w:pPr>
      <w:r w:rsidRPr="0003645C">
        <w:rPr>
          <w:rFonts w:ascii="Times New Roman" w:eastAsia="Times New Roman" w:hAnsi="Times New Roman" w:cs="Times New Roman"/>
          <w:b/>
          <w:bCs/>
          <w:kern w:val="0"/>
          <w:sz w:val="24"/>
          <w:szCs w:val="24"/>
          <w:u w:val="single"/>
          <w:lang w:eastAsia="fr-FR"/>
          <w14:ligatures w14:val="none"/>
        </w:rPr>
        <w:lastRenderedPageBreak/>
        <w:t>CCPA</w:t>
      </w:r>
    </w:p>
    <w:p w14:paraId="17B6F9B7" w14:textId="25D4FF64" w:rsidR="0096676A" w:rsidRPr="0003645C" w:rsidRDefault="0096676A" w:rsidP="00197802">
      <w:pPr>
        <w:rPr>
          <w:rFonts w:ascii="Times New Roman" w:eastAsia="Times New Roman" w:hAnsi="Times New Roman" w:cs="Times New Roman"/>
          <w:kern w:val="0"/>
          <w:sz w:val="24"/>
          <w:szCs w:val="24"/>
          <w:lang w:eastAsia="fr-FR"/>
          <w14:ligatures w14:val="none"/>
        </w:rPr>
      </w:pPr>
      <w:r w:rsidRPr="0003645C">
        <w:rPr>
          <w:rFonts w:ascii="Times New Roman" w:eastAsia="Times New Roman" w:hAnsi="Times New Roman" w:cs="Times New Roman"/>
          <w:kern w:val="0"/>
          <w:sz w:val="24"/>
          <w:szCs w:val="24"/>
          <w:lang w:eastAsia="fr-FR"/>
          <w14:ligatures w14:val="none"/>
        </w:rPr>
        <w:t xml:space="preserve">La solution respecte également les principes du California Consumer </w:t>
      </w:r>
      <w:proofErr w:type="spellStart"/>
      <w:r w:rsidRPr="0003645C">
        <w:rPr>
          <w:rFonts w:ascii="Times New Roman" w:eastAsia="Times New Roman" w:hAnsi="Times New Roman" w:cs="Times New Roman"/>
          <w:kern w:val="0"/>
          <w:sz w:val="24"/>
          <w:szCs w:val="24"/>
          <w:lang w:eastAsia="fr-FR"/>
          <w14:ligatures w14:val="none"/>
        </w:rPr>
        <w:t>Privacy</w:t>
      </w:r>
      <w:proofErr w:type="spellEnd"/>
      <w:r w:rsidRPr="0003645C">
        <w:rPr>
          <w:rFonts w:ascii="Times New Roman" w:eastAsia="Times New Roman" w:hAnsi="Times New Roman" w:cs="Times New Roman"/>
          <w:kern w:val="0"/>
          <w:sz w:val="24"/>
          <w:szCs w:val="24"/>
          <w:lang w:eastAsia="fr-FR"/>
          <w14:ligatures w14:val="none"/>
        </w:rPr>
        <w:t xml:space="preserve"> </w:t>
      </w:r>
      <w:proofErr w:type="spellStart"/>
      <w:r w:rsidRPr="0003645C">
        <w:rPr>
          <w:rFonts w:ascii="Times New Roman" w:eastAsia="Times New Roman" w:hAnsi="Times New Roman" w:cs="Times New Roman"/>
          <w:kern w:val="0"/>
          <w:sz w:val="24"/>
          <w:szCs w:val="24"/>
          <w:lang w:eastAsia="fr-FR"/>
          <w14:ligatures w14:val="none"/>
        </w:rPr>
        <w:t>Act</w:t>
      </w:r>
      <w:proofErr w:type="spellEnd"/>
      <w:r w:rsidRPr="0003645C">
        <w:rPr>
          <w:rFonts w:ascii="Times New Roman" w:eastAsia="Times New Roman" w:hAnsi="Times New Roman" w:cs="Times New Roman"/>
          <w:kern w:val="0"/>
          <w:sz w:val="24"/>
          <w:szCs w:val="24"/>
          <w:lang w:eastAsia="fr-FR"/>
          <w14:ligatures w14:val="none"/>
        </w:rPr>
        <w:t xml:space="preserve"> (CCPA), notamment en ce qui concerne la transparence, le droit d’accès et le contrôle des données des utilisateurs californiens.</w:t>
      </w:r>
      <w:r w:rsidRPr="0003645C">
        <w:rPr>
          <w:rFonts w:ascii="Times New Roman" w:eastAsia="Times New Roman" w:hAnsi="Times New Roman" w:cs="Times New Roman"/>
          <w:kern w:val="0"/>
          <w:sz w:val="24"/>
          <w:szCs w:val="24"/>
          <w:lang w:eastAsia="fr-FR"/>
          <w14:ligatures w14:val="none"/>
        </w:rPr>
        <w:br/>
        <w:t>Même si le CCPA est moins strict que le RGPD, des mesures spécifiques sont intégrées dans le pipeline pour en assurer la conformité.</w:t>
      </w:r>
    </w:p>
    <w:tbl>
      <w:tblPr>
        <w:tblW w:w="8180" w:type="dxa"/>
        <w:tblCellMar>
          <w:left w:w="70" w:type="dxa"/>
          <w:right w:w="70" w:type="dxa"/>
        </w:tblCellMar>
        <w:tblLook w:val="04A0" w:firstRow="1" w:lastRow="0" w:firstColumn="1" w:lastColumn="0" w:noHBand="0" w:noVBand="1"/>
      </w:tblPr>
      <w:tblGrid>
        <w:gridCol w:w="2560"/>
        <w:gridCol w:w="2440"/>
        <w:gridCol w:w="3180"/>
      </w:tblGrid>
      <w:tr w:rsidR="0096676A" w:rsidRPr="0003645C" w14:paraId="761DA055" w14:textId="77777777" w:rsidTr="0096676A">
        <w:trPr>
          <w:trHeight w:val="288"/>
        </w:trPr>
        <w:tc>
          <w:tcPr>
            <w:tcW w:w="25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113B02B"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Exigence CCPA</w:t>
            </w:r>
          </w:p>
        </w:tc>
        <w:tc>
          <w:tcPr>
            <w:tcW w:w="2440" w:type="dxa"/>
            <w:tcBorders>
              <w:top w:val="single" w:sz="4" w:space="0" w:color="auto"/>
              <w:left w:val="nil"/>
              <w:bottom w:val="single" w:sz="4" w:space="0" w:color="auto"/>
              <w:right w:val="single" w:sz="4" w:space="0" w:color="auto"/>
            </w:tcBorders>
            <w:shd w:val="clear" w:color="000000" w:fill="DAE9F8"/>
            <w:vAlign w:val="center"/>
            <w:hideMark/>
          </w:tcPr>
          <w:p w14:paraId="5B5A3CF5"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Description</w:t>
            </w:r>
          </w:p>
        </w:tc>
        <w:tc>
          <w:tcPr>
            <w:tcW w:w="3180" w:type="dxa"/>
            <w:tcBorders>
              <w:top w:val="single" w:sz="4" w:space="0" w:color="auto"/>
              <w:left w:val="nil"/>
              <w:bottom w:val="single" w:sz="4" w:space="0" w:color="auto"/>
              <w:right w:val="single" w:sz="4" w:space="0" w:color="auto"/>
            </w:tcBorders>
            <w:shd w:val="clear" w:color="000000" w:fill="DAE9F8"/>
            <w:vAlign w:val="center"/>
            <w:hideMark/>
          </w:tcPr>
          <w:p w14:paraId="2FE16CF4"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96676A" w:rsidRPr="0003645C" w14:paraId="71DFB9DB" w14:textId="77777777" w:rsidTr="0096676A">
        <w:trPr>
          <w:trHeight w:val="864"/>
        </w:trPr>
        <w:tc>
          <w:tcPr>
            <w:tcW w:w="2560" w:type="dxa"/>
            <w:tcBorders>
              <w:top w:val="nil"/>
              <w:left w:val="single" w:sz="4" w:space="0" w:color="auto"/>
              <w:bottom w:val="single" w:sz="4" w:space="0" w:color="auto"/>
              <w:right w:val="single" w:sz="4" w:space="0" w:color="auto"/>
            </w:tcBorders>
            <w:vAlign w:val="center"/>
            <w:hideMark/>
          </w:tcPr>
          <w:p w14:paraId="699CD8F5"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Right to Know</w:t>
            </w:r>
          </w:p>
        </w:tc>
        <w:tc>
          <w:tcPr>
            <w:tcW w:w="2440" w:type="dxa"/>
            <w:tcBorders>
              <w:top w:val="nil"/>
              <w:left w:val="nil"/>
              <w:bottom w:val="single" w:sz="4" w:space="0" w:color="auto"/>
              <w:right w:val="single" w:sz="4" w:space="0" w:color="auto"/>
            </w:tcBorders>
            <w:vAlign w:val="center"/>
            <w:hideMark/>
          </w:tcPr>
          <w:p w14:paraId="413C276A"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Droit de savoir quelles données sont collectées</w:t>
            </w:r>
          </w:p>
        </w:tc>
        <w:tc>
          <w:tcPr>
            <w:tcW w:w="3180" w:type="dxa"/>
            <w:tcBorders>
              <w:top w:val="nil"/>
              <w:left w:val="nil"/>
              <w:bottom w:val="single" w:sz="4" w:space="0" w:color="auto"/>
              <w:right w:val="single" w:sz="4" w:space="0" w:color="auto"/>
            </w:tcBorders>
            <w:vAlign w:val="center"/>
            <w:hideMark/>
          </w:tcPr>
          <w:p w14:paraId="3BC0E360"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Catalogue des données + documentation des champs collectés</w:t>
            </w:r>
          </w:p>
        </w:tc>
      </w:tr>
      <w:tr w:rsidR="0096676A" w:rsidRPr="0003645C" w14:paraId="3329A45C"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2EE9FA8D"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Right to </w:t>
            </w:r>
            <w:proofErr w:type="spellStart"/>
            <w:r w:rsidRPr="0003645C">
              <w:rPr>
                <w:rFonts w:ascii="Times New Roman" w:eastAsia="Times New Roman" w:hAnsi="Times New Roman" w:cs="Times New Roman"/>
                <w:color w:val="000000"/>
                <w:kern w:val="0"/>
                <w:sz w:val="24"/>
                <w:szCs w:val="24"/>
                <w:lang w:eastAsia="fr-FR"/>
                <w14:ligatures w14:val="none"/>
              </w:rPr>
              <w:t>Delete</w:t>
            </w:r>
            <w:proofErr w:type="spellEnd"/>
          </w:p>
        </w:tc>
        <w:tc>
          <w:tcPr>
            <w:tcW w:w="2440" w:type="dxa"/>
            <w:tcBorders>
              <w:top w:val="nil"/>
              <w:left w:val="nil"/>
              <w:bottom w:val="single" w:sz="4" w:space="0" w:color="auto"/>
              <w:right w:val="single" w:sz="4" w:space="0" w:color="auto"/>
            </w:tcBorders>
            <w:vAlign w:val="center"/>
            <w:hideMark/>
          </w:tcPr>
          <w:p w14:paraId="613DAD9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Possibilité de supprimer les données personnelles</w:t>
            </w:r>
          </w:p>
        </w:tc>
        <w:tc>
          <w:tcPr>
            <w:tcW w:w="3180" w:type="dxa"/>
            <w:tcBorders>
              <w:top w:val="nil"/>
              <w:left w:val="nil"/>
              <w:bottom w:val="single" w:sz="4" w:space="0" w:color="auto"/>
              <w:right w:val="single" w:sz="4" w:space="0" w:color="auto"/>
            </w:tcBorders>
            <w:vAlign w:val="center"/>
            <w:hideMark/>
          </w:tcPr>
          <w:p w14:paraId="163966CE"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Procédure d’effacement dans S3 + </w:t>
            </w:r>
            <w:proofErr w:type="spellStart"/>
            <w:r w:rsidRPr="0003645C">
              <w:rPr>
                <w:rFonts w:ascii="Times New Roman" w:eastAsia="Times New Roman" w:hAnsi="Times New Roman" w:cs="Times New Roman"/>
                <w:color w:val="000000"/>
                <w:kern w:val="0"/>
                <w:sz w:val="24"/>
                <w:szCs w:val="24"/>
                <w:lang w:eastAsia="fr-FR"/>
                <w14:ligatures w14:val="none"/>
              </w:rPr>
              <w:t>Snowflake</w:t>
            </w:r>
            <w:proofErr w:type="spellEnd"/>
          </w:p>
        </w:tc>
      </w:tr>
      <w:tr w:rsidR="0096676A" w:rsidRPr="0003645C" w14:paraId="3CBDCDF0" w14:textId="77777777" w:rsidTr="0096676A">
        <w:trPr>
          <w:trHeight w:val="864"/>
        </w:trPr>
        <w:tc>
          <w:tcPr>
            <w:tcW w:w="2560" w:type="dxa"/>
            <w:tcBorders>
              <w:top w:val="nil"/>
              <w:left w:val="single" w:sz="4" w:space="0" w:color="auto"/>
              <w:bottom w:val="single" w:sz="4" w:space="0" w:color="auto"/>
              <w:right w:val="single" w:sz="4" w:space="0" w:color="auto"/>
            </w:tcBorders>
            <w:vAlign w:val="center"/>
            <w:hideMark/>
          </w:tcPr>
          <w:p w14:paraId="5F9327C0"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Right to Opt-Out</w:t>
            </w:r>
          </w:p>
        </w:tc>
        <w:tc>
          <w:tcPr>
            <w:tcW w:w="2440" w:type="dxa"/>
            <w:tcBorders>
              <w:top w:val="nil"/>
              <w:left w:val="nil"/>
              <w:bottom w:val="single" w:sz="4" w:space="0" w:color="auto"/>
              <w:right w:val="single" w:sz="4" w:space="0" w:color="auto"/>
            </w:tcBorders>
            <w:vAlign w:val="center"/>
            <w:hideMark/>
          </w:tcPr>
          <w:p w14:paraId="2B68D1C9"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Possibilité pour l’utilisateur d’exclure l’usage de ses données</w:t>
            </w:r>
          </w:p>
        </w:tc>
        <w:tc>
          <w:tcPr>
            <w:tcW w:w="3180" w:type="dxa"/>
            <w:tcBorders>
              <w:top w:val="nil"/>
              <w:left w:val="nil"/>
              <w:bottom w:val="single" w:sz="4" w:space="0" w:color="auto"/>
              <w:right w:val="single" w:sz="4" w:space="0" w:color="auto"/>
            </w:tcBorders>
            <w:vAlign w:val="center"/>
            <w:hideMark/>
          </w:tcPr>
          <w:p w14:paraId="6F44C81C"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Flag d’exclusion transféré dans les zones de </w:t>
            </w:r>
            <w:proofErr w:type="spellStart"/>
            <w:r w:rsidRPr="0003645C">
              <w:rPr>
                <w:rFonts w:ascii="Times New Roman" w:eastAsia="Times New Roman" w:hAnsi="Times New Roman" w:cs="Times New Roman"/>
                <w:color w:val="000000"/>
                <w:kern w:val="0"/>
                <w:sz w:val="24"/>
                <w:szCs w:val="24"/>
                <w:lang w:eastAsia="fr-FR"/>
                <w14:ligatures w14:val="none"/>
              </w:rPr>
              <w:t>staging</w:t>
            </w:r>
            <w:proofErr w:type="spellEnd"/>
          </w:p>
        </w:tc>
      </w:tr>
      <w:tr w:rsidR="0096676A" w:rsidRPr="0003645C" w14:paraId="4D30E019"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58923C1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Data </w:t>
            </w:r>
            <w:proofErr w:type="spellStart"/>
            <w:r w:rsidRPr="0003645C">
              <w:rPr>
                <w:rFonts w:ascii="Times New Roman" w:eastAsia="Times New Roman" w:hAnsi="Times New Roman" w:cs="Times New Roman"/>
                <w:color w:val="000000"/>
                <w:kern w:val="0"/>
                <w:sz w:val="24"/>
                <w:szCs w:val="24"/>
                <w:lang w:eastAsia="fr-FR"/>
                <w14:ligatures w14:val="none"/>
              </w:rPr>
              <w:t>Minimization</w:t>
            </w:r>
            <w:proofErr w:type="spellEnd"/>
          </w:p>
        </w:tc>
        <w:tc>
          <w:tcPr>
            <w:tcW w:w="2440" w:type="dxa"/>
            <w:tcBorders>
              <w:top w:val="nil"/>
              <w:left w:val="nil"/>
              <w:bottom w:val="single" w:sz="4" w:space="0" w:color="auto"/>
              <w:right w:val="single" w:sz="4" w:space="0" w:color="auto"/>
            </w:tcBorders>
            <w:vAlign w:val="center"/>
            <w:hideMark/>
          </w:tcPr>
          <w:p w14:paraId="7D18184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Limitation de la collecte des données personnelles</w:t>
            </w:r>
          </w:p>
        </w:tc>
        <w:tc>
          <w:tcPr>
            <w:tcW w:w="3180" w:type="dxa"/>
            <w:tcBorders>
              <w:top w:val="nil"/>
              <w:left w:val="nil"/>
              <w:bottom w:val="single" w:sz="4" w:space="0" w:color="auto"/>
              <w:right w:val="single" w:sz="4" w:space="0" w:color="auto"/>
            </w:tcBorders>
            <w:vAlign w:val="center"/>
            <w:hideMark/>
          </w:tcPr>
          <w:p w14:paraId="2067E7B5"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Sélection uniquement des champs nécessaires dans l’ETL</w:t>
            </w:r>
          </w:p>
        </w:tc>
      </w:tr>
      <w:tr w:rsidR="0096676A" w:rsidRPr="0003645C" w14:paraId="62859CA6"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6711F4A6"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Security </w:t>
            </w:r>
            <w:proofErr w:type="spellStart"/>
            <w:r w:rsidRPr="0003645C">
              <w:rPr>
                <w:rFonts w:ascii="Times New Roman" w:eastAsia="Times New Roman" w:hAnsi="Times New Roman" w:cs="Times New Roman"/>
                <w:color w:val="000000"/>
                <w:kern w:val="0"/>
                <w:sz w:val="24"/>
                <w:szCs w:val="24"/>
                <w:lang w:eastAsia="fr-FR"/>
                <w14:ligatures w14:val="none"/>
              </w:rPr>
              <w:t>Safeguards</w:t>
            </w:r>
            <w:proofErr w:type="spellEnd"/>
          </w:p>
        </w:tc>
        <w:tc>
          <w:tcPr>
            <w:tcW w:w="2440" w:type="dxa"/>
            <w:tcBorders>
              <w:top w:val="nil"/>
              <w:left w:val="nil"/>
              <w:bottom w:val="single" w:sz="4" w:space="0" w:color="auto"/>
              <w:right w:val="single" w:sz="4" w:space="0" w:color="auto"/>
            </w:tcBorders>
            <w:vAlign w:val="center"/>
            <w:hideMark/>
          </w:tcPr>
          <w:p w14:paraId="36E36EC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Protection contre l’accès non autorisé</w:t>
            </w:r>
          </w:p>
        </w:tc>
        <w:tc>
          <w:tcPr>
            <w:tcW w:w="3180" w:type="dxa"/>
            <w:tcBorders>
              <w:top w:val="nil"/>
              <w:left w:val="nil"/>
              <w:bottom w:val="single" w:sz="4" w:space="0" w:color="auto"/>
              <w:right w:val="single" w:sz="4" w:space="0" w:color="auto"/>
            </w:tcBorders>
            <w:vAlign w:val="center"/>
            <w:hideMark/>
          </w:tcPr>
          <w:p w14:paraId="4E1DA66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Hash SHA-</w:t>
            </w:r>
            <w:proofErr w:type="gramStart"/>
            <w:r w:rsidRPr="0003645C">
              <w:rPr>
                <w:rFonts w:ascii="Times New Roman" w:eastAsia="Times New Roman" w:hAnsi="Times New Roman" w:cs="Times New Roman"/>
                <w:color w:val="000000"/>
                <w:kern w:val="0"/>
                <w:sz w:val="24"/>
                <w:szCs w:val="24"/>
                <w:lang w:eastAsia="fr-FR"/>
                <w14:ligatures w14:val="none"/>
              </w:rPr>
              <w:t>256,  IAM</w:t>
            </w:r>
            <w:proofErr w:type="gramEnd"/>
            <w:r w:rsidRPr="0003645C">
              <w:rPr>
                <w:rFonts w:ascii="Times New Roman" w:eastAsia="Times New Roman" w:hAnsi="Times New Roman" w:cs="Times New Roman"/>
                <w:color w:val="000000"/>
                <w:kern w:val="0"/>
                <w:sz w:val="24"/>
                <w:szCs w:val="24"/>
                <w:lang w:eastAsia="fr-FR"/>
                <w14:ligatures w14:val="none"/>
              </w:rPr>
              <w:t xml:space="preserve"> </w:t>
            </w:r>
            <w:proofErr w:type="spellStart"/>
            <w:r w:rsidRPr="0003645C">
              <w:rPr>
                <w:rFonts w:ascii="Times New Roman" w:eastAsia="Times New Roman" w:hAnsi="Times New Roman" w:cs="Times New Roman"/>
                <w:color w:val="000000"/>
                <w:kern w:val="0"/>
                <w:sz w:val="24"/>
                <w:szCs w:val="24"/>
                <w:lang w:eastAsia="fr-FR"/>
                <w14:ligatures w14:val="none"/>
              </w:rPr>
              <w:t>roles</w:t>
            </w:r>
            <w:proofErr w:type="spellEnd"/>
          </w:p>
        </w:tc>
      </w:tr>
    </w:tbl>
    <w:p w14:paraId="4649F983" w14:textId="77777777" w:rsidR="0096676A" w:rsidRPr="0003645C" w:rsidRDefault="0096676A" w:rsidP="00197802">
      <w:pPr>
        <w:rPr>
          <w:rFonts w:ascii="Times New Roman" w:eastAsia="Times New Roman" w:hAnsi="Times New Roman" w:cs="Times New Roman"/>
          <w:kern w:val="0"/>
          <w:sz w:val="24"/>
          <w:szCs w:val="24"/>
          <w:lang w:eastAsia="fr-FR"/>
          <w14:ligatures w14:val="none"/>
        </w:rPr>
      </w:pPr>
    </w:p>
    <w:sectPr w:rsidR="0096676A" w:rsidRPr="0003645C">
      <w:headerReference w:type="default" r:id="rId10"/>
      <w:footerReference w:type="even"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FB2FF" w14:textId="77777777" w:rsidR="00603069" w:rsidRDefault="00603069" w:rsidP="008C065B">
      <w:pPr>
        <w:spacing w:after="0" w:line="240" w:lineRule="auto"/>
      </w:pPr>
      <w:r>
        <w:separator/>
      </w:r>
    </w:p>
  </w:endnote>
  <w:endnote w:type="continuationSeparator" w:id="0">
    <w:p w14:paraId="015435E2" w14:textId="77777777" w:rsidR="00603069" w:rsidRDefault="00603069"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7"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8"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_x0000_s1029"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9C10" w14:textId="77777777" w:rsidR="00603069" w:rsidRDefault="00603069" w:rsidP="008C065B">
      <w:pPr>
        <w:spacing w:after="0" w:line="240" w:lineRule="auto"/>
      </w:pPr>
      <w:r>
        <w:separator/>
      </w:r>
    </w:p>
  </w:footnote>
  <w:footnote w:type="continuationSeparator" w:id="0">
    <w:p w14:paraId="2FA5BD38" w14:textId="77777777" w:rsidR="00603069" w:rsidRDefault="00603069"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0BA265C4"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6BFDBA71">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8BDEC0"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835769" w:rsidRPr="00835769">
      <w:rPr>
        <w:rFonts w:ascii="Times New Roman" w:hAnsi="Times New Roman" w:cs="Times New Roman"/>
      </w:rPr>
      <w:t xml:space="preserve">Amazon </w:t>
    </w:r>
    <w:proofErr w:type="spellStart"/>
    <w:r w:rsidR="00835769" w:rsidRPr="00835769">
      <w:rPr>
        <w:rFonts w:ascii="Times New Roman" w:hAnsi="Times New Roman" w:cs="Times New Roman"/>
      </w:rPr>
      <w:t>Review</w:t>
    </w:r>
    <w:proofErr w:type="spellEnd"/>
    <w:r w:rsidR="00835769" w:rsidRPr="00835769">
      <w:rPr>
        <w:rFonts w:ascii="Times New Roman" w:hAnsi="Times New Roman" w:cs="Times New Roman"/>
      </w:rPr>
      <w:t xml:space="preserve"> </w:t>
    </w:r>
    <w:proofErr w:type="spellStart"/>
    <w:r w:rsidR="00835769" w:rsidRPr="00835769">
      <w:rPr>
        <w:rFonts w:ascii="Times New Roman" w:hAnsi="Times New Roman" w:cs="Times New Roman"/>
      </w:rPr>
      <w:t>Analysis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D0"/>
    <w:multiLevelType w:val="hybridMultilevel"/>
    <w:tmpl w:val="BA2A63AA"/>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CB3153"/>
    <w:multiLevelType w:val="multilevel"/>
    <w:tmpl w:val="E4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5B3D5F"/>
    <w:multiLevelType w:val="multilevel"/>
    <w:tmpl w:val="5A4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160C"/>
    <w:multiLevelType w:val="hybridMultilevel"/>
    <w:tmpl w:val="57B2C31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9C6980"/>
    <w:multiLevelType w:val="hybridMultilevel"/>
    <w:tmpl w:val="7A823F4E"/>
    <w:lvl w:ilvl="0" w:tplc="7EAADE0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07628E"/>
    <w:multiLevelType w:val="multilevel"/>
    <w:tmpl w:val="563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5413"/>
    <w:multiLevelType w:val="multilevel"/>
    <w:tmpl w:val="2EE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2F2"/>
    <w:multiLevelType w:val="multilevel"/>
    <w:tmpl w:val="676AB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644C8"/>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3C61FDE"/>
    <w:multiLevelType w:val="hybridMultilevel"/>
    <w:tmpl w:val="90ACAE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8AF03FC"/>
    <w:multiLevelType w:val="multilevel"/>
    <w:tmpl w:val="2EF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F4BB6"/>
    <w:multiLevelType w:val="multilevel"/>
    <w:tmpl w:val="CC44D590"/>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435CB"/>
    <w:multiLevelType w:val="multilevel"/>
    <w:tmpl w:val="D80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B73D7"/>
    <w:multiLevelType w:val="multilevel"/>
    <w:tmpl w:val="A7D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A39AB"/>
    <w:multiLevelType w:val="multilevel"/>
    <w:tmpl w:val="1C0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35BC7"/>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962239B"/>
    <w:multiLevelType w:val="multilevel"/>
    <w:tmpl w:val="38F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34E53"/>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1202C8B"/>
    <w:multiLevelType w:val="hybridMultilevel"/>
    <w:tmpl w:val="13FE3756"/>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F14EE5"/>
    <w:multiLevelType w:val="multilevel"/>
    <w:tmpl w:val="6A6C2374"/>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1F0361"/>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226463D"/>
    <w:multiLevelType w:val="multilevel"/>
    <w:tmpl w:val="A9E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27B8F"/>
    <w:multiLevelType w:val="multilevel"/>
    <w:tmpl w:val="CDD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863121A"/>
    <w:multiLevelType w:val="multilevel"/>
    <w:tmpl w:val="53B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90489"/>
    <w:multiLevelType w:val="multilevel"/>
    <w:tmpl w:val="7C2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103B3"/>
    <w:multiLevelType w:val="multilevel"/>
    <w:tmpl w:val="527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62D60"/>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3C70D0B"/>
    <w:multiLevelType w:val="multilevel"/>
    <w:tmpl w:val="13E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E0C73"/>
    <w:multiLevelType w:val="hybridMultilevel"/>
    <w:tmpl w:val="782EEAB2"/>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01B94"/>
    <w:multiLevelType w:val="multilevel"/>
    <w:tmpl w:val="6D1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B2E1D"/>
    <w:multiLevelType w:val="multilevel"/>
    <w:tmpl w:val="B92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A41F9"/>
    <w:multiLevelType w:val="multilevel"/>
    <w:tmpl w:val="798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C7161"/>
    <w:multiLevelType w:val="hybridMultilevel"/>
    <w:tmpl w:val="EC007D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DB27A9F"/>
    <w:multiLevelType w:val="multilevel"/>
    <w:tmpl w:val="F75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E41AC"/>
    <w:multiLevelType w:val="hybridMultilevel"/>
    <w:tmpl w:val="A4889D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F7F7048"/>
    <w:multiLevelType w:val="hybridMultilevel"/>
    <w:tmpl w:val="F40E4BD6"/>
    <w:lvl w:ilvl="0" w:tplc="B7F84B66">
      <w:start w:val="7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26"/>
  </w:num>
  <w:num w:numId="2" w16cid:durableId="529954506">
    <w:abstractNumId w:val="36"/>
  </w:num>
  <w:num w:numId="3" w16cid:durableId="1076171371">
    <w:abstractNumId w:val="6"/>
  </w:num>
  <w:num w:numId="4" w16cid:durableId="1010988025">
    <w:abstractNumId w:val="2"/>
  </w:num>
  <w:num w:numId="5" w16cid:durableId="2140953283">
    <w:abstractNumId w:val="31"/>
  </w:num>
  <w:num w:numId="6" w16cid:durableId="130489712">
    <w:abstractNumId w:val="10"/>
  </w:num>
  <w:num w:numId="7" w16cid:durableId="1498956157">
    <w:abstractNumId w:val="3"/>
  </w:num>
  <w:num w:numId="8" w16cid:durableId="1009336344">
    <w:abstractNumId w:val="25"/>
  </w:num>
  <w:num w:numId="9" w16cid:durableId="230772844">
    <w:abstractNumId w:val="7"/>
  </w:num>
  <w:num w:numId="10" w16cid:durableId="2098402158">
    <w:abstractNumId w:val="39"/>
  </w:num>
  <w:num w:numId="11" w16cid:durableId="1165823064">
    <w:abstractNumId w:val="28"/>
  </w:num>
  <w:num w:numId="12" w16cid:durableId="1418749620">
    <w:abstractNumId w:val="14"/>
  </w:num>
  <w:num w:numId="13" w16cid:durableId="113525652">
    <w:abstractNumId w:val="8"/>
  </w:num>
  <w:num w:numId="14" w16cid:durableId="1962029958">
    <w:abstractNumId w:val="45"/>
  </w:num>
  <w:num w:numId="15" w16cid:durableId="1879776969">
    <w:abstractNumId w:val="5"/>
  </w:num>
  <w:num w:numId="16" w16cid:durableId="192768296">
    <w:abstractNumId w:val="11"/>
  </w:num>
  <w:num w:numId="17" w16cid:durableId="1810316069">
    <w:abstractNumId w:val="40"/>
  </w:num>
  <w:num w:numId="18" w16cid:durableId="1277519434">
    <w:abstractNumId w:val="18"/>
  </w:num>
  <w:num w:numId="19" w16cid:durableId="554126400">
    <w:abstractNumId w:val="42"/>
  </w:num>
  <w:num w:numId="20" w16cid:durableId="94177339">
    <w:abstractNumId w:val="38"/>
  </w:num>
  <w:num w:numId="21" w16cid:durableId="883636314">
    <w:abstractNumId w:val="34"/>
  </w:num>
  <w:num w:numId="22" w16cid:durableId="1459029069">
    <w:abstractNumId w:val="9"/>
  </w:num>
  <w:num w:numId="23" w16cid:durableId="1427310104">
    <w:abstractNumId w:val="27"/>
  </w:num>
  <w:num w:numId="24" w16cid:durableId="284194666">
    <w:abstractNumId w:val="22"/>
  </w:num>
  <w:num w:numId="25" w16cid:durableId="1904831871">
    <w:abstractNumId w:val="13"/>
  </w:num>
  <w:num w:numId="26" w16cid:durableId="1455102092">
    <w:abstractNumId w:val="46"/>
  </w:num>
  <w:num w:numId="27" w16cid:durableId="1985692958">
    <w:abstractNumId w:val="44"/>
  </w:num>
  <w:num w:numId="28" w16cid:durableId="675812968">
    <w:abstractNumId w:val="12"/>
  </w:num>
  <w:num w:numId="29" w16cid:durableId="1936859961">
    <w:abstractNumId w:val="4"/>
  </w:num>
  <w:num w:numId="30" w16cid:durableId="1614247032">
    <w:abstractNumId w:val="43"/>
  </w:num>
  <w:num w:numId="31" w16cid:durableId="76631536">
    <w:abstractNumId w:val="23"/>
  </w:num>
  <w:num w:numId="32" w16cid:durableId="925117628">
    <w:abstractNumId w:val="20"/>
  </w:num>
  <w:num w:numId="33" w16cid:durableId="1370641029">
    <w:abstractNumId w:val="33"/>
  </w:num>
  <w:num w:numId="34" w16cid:durableId="1868331016">
    <w:abstractNumId w:val="21"/>
  </w:num>
  <w:num w:numId="35" w16cid:durableId="1168401942">
    <w:abstractNumId w:val="37"/>
  </w:num>
  <w:num w:numId="36" w16cid:durableId="1798446290">
    <w:abstractNumId w:val="35"/>
  </w:num>
  <w:num w:numId="37" w16cid:durableId="614288313">
    <w:abstractNumId w:val="32"/>
  </w:num>
  <w:num w:numId="38" w16cid:durableId="1999112997">
    <w:abstractNumId w:val="17"/>
  </w:num>
  <w:num w:numId="39" w16cid:durableId="1543207138">
    <w:abstractNumId w:val="41"/>
  </w:num>
  <w:num w:numId="40" w16cid:durableId="1655986763">
    <w:abstractNumId w:val="24"/>
  </w:num>
  <w:num w:numId="41" w16cid:durableId="1664353252">
    <w:abstractNumId w:val="0"/>
  </w:num>
  <w:num w:numId="42" w16cid:durableId="1147742841">
    <w:abstractNumId w:val="15"/>
  </w:num>
  <w:num w:numId="43" w16cid:durableId="1284192872">
    <w:abstractNumId w:val="19"/>
  </w:num>
  <w:num w:numId="44" w16cid:durableId="1397047378">
    <w:abstractNumId w:val="30"/>
  </w:num>
  <w:num w:numId="45" w16cid:durableId="511796456">
    <w:abstractNumId w:val="29"/>
  </w:num>
  <w:num w:numId="46" w16cid:durableId="923687540">
    <w:abstractNumId w:val="16"/>
  </w:num>
  <w:num w:numId="47" w16cid:durableId="704329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3645C"/>
    <w:rsid w:val="00071089"/>
    <w:rsid w:val="000A0A15"/>
    <w:rsid w:val="000B508A"/>
    <w:rsid w:val="000C336B"/>
    <w:rsid w:val="000F2B1E"/>
    <w:rsid w:val="000F4DC0"/>
    <w:rsid w:val="00117FCC"/>
    <w:rsid w:val="00136654"/>
    <w:rsid w:val="00144D3C"/>
    <w:rsid w:val="00152A5E"/>
    <w:rsid w:val="00156004"/>
    <w:rsid w:val="00162178"/>
    <w:rsid w:val="0019359B"/>
    <w:rsid w:val="00197802"/>
    <w:rsid w:val="001E4488"/>
    <w:rsid w:val="001F544F"/>
    <w:rsid w:val="002172B5"/>
    <w:rsid w:val="00225266"/>
    <w:rsid w:val="00226D17"/>
    <w:rsid w:val="00243A77"/>
    <w:rsid w:val="00245BBE"/>
    <w:rsid w:val="00246B82"/>
    <w:rsid w:val="0026364A"/>
    <w:rsid w:val="00274968"/>
    <w:rsid w:val="00280189"/>
    <w:rsid w:val="002A7AA9"/>
    <w:rsid w:val="002B3F0B"/>
    <w:rsid w:val="002C2D19"/>
    <w:rsid w:val="002F4AAC"/>
    <w:rsid w:val="0030069D"/>
    <w:rsid w:val="00300E45"/>
    <w:rsid w:val="003225CA"/>
    <w:rsid w:val="00341AA0"/>
    <w:rsid w:val="003469F0"/>
    <w:rsid w:val="0035291B"/>
    <w:rsid w:val="003B54DC"/>
    <w:rsid w:val="003D7314"/>
    <w:rsid w:val="004138CD"/>
    <w:rsid w:val="00416FDA"/>
    <w:rsid w:val="0041731A"/>
    <w:rsid w:val="00424A1A"/>
    <w:rsid w:val="00471D42"/>
    <w:rsid w:val="004A748D"/>
    <w:rsid w:val="004C74E1"/>
    <w:rsid w:val="004C7703"/>
    <w:rsid w:val="004D42D7"/>
    <w:rsid w:val="004E533E"/>
    <w:rsid w:val="004F4670"/>
    <w:rsid w:val="00502245"/>
    <w:rsid w:val="0050755E"/>
    <w:rsid w:val="0051002C"/>
    <w:rsid w:val="00532072"/>
    <w:rsid w:val="0053379C"/>
    <w:rsid w:val="005424D3"/>
    <w:rsid w:val="00543179"/>
    <w:rsid w:val="00544AFD"/>
    <w:rsid w:val="0054560C"/>
    <w:rsid w:val="005771D9"/>
    <w:rsid w:val="0059157B"/>
    <w:rsid w:val="00594870"/>
    <w:rsid w:val="005979CF"/>
    <w:rsid w:val="005A7D98"/>
    <w:rsid w:val="005F5D25"/>
    <w:rsid w:val="005F660E"/>
    <w:rsid w:val="00602534"/>
    <w:rsid w:val="00603069"/>
    <w:rsid w:val="00615E78"/>
    <w:rsid w:val="00633396"/>
    <w:rsid w:val="006355A4"/>
    <w:rsid w:val="00646657"/>
    <w:rsid w:val="00665D2C"/>
    <w:rsid w:val="00693A20"/>
    <w:rsid w:val="006949BB"/>
    <w:rsid w:val="006C45D0"/>
    <w:rsid w:val="006D4DE2"/>
    <w:rsid w:val="0070133E"/>
    <w:rsid w:val="007139AD"/>
    <w:rsid w:val="007350FC"/>
    <w:rsid w:val="00736CED"/>
    <w:rsid w:val="00744A34"/>
    <w:rsid w:val="007679A9"/>
    <w:rsid w:val="00790C57"/>
    <w:rsid w:val="007B7101"/>
    <w:rsid w:val="007C4BE6"/>
    <w:rsid w:val="00800D89"/>
    <w:rsid w:val="00813750"/>
    <w:rsid w:val="00817A54"/>
    <w:rsid w:val="008315A4"/>
    <w:rsid w:val="00835769"/>
    <w:rsid w:val="00835C01"/>
    <w:rsid w:val="00847855"/>
    <w:rsid w:val="00890FC8"/>
    <w:rsid w:val="008B0EAD"/>
    <w:rsid w:val="008B61E4"/>
    <w:rsid w:val="008C065B"/>
    <w:rsid w:val="008C3A12"/>
    <w:rsid w:val="008F6433"/>
    <w:rsid w:val="008F7FF4"/>
    <w:rsid w:val="009148E2"/>
    <w:rsid w:val="0091692E"/>
    <w:rsid w:val="009422CF"/>
    <w:rsid w:val="00951D9E"/>
    <w:rsid w:val="0096676A"/>
    <w:rsid w:val="0099018E"/>
    <w:rsid w:val="009B3952"/>
    <w:rsid w:val="009B6F6E"/>
    <w:rsid w:val="009C0254"/>
    <w:rsid w:val="009C715D"/>
    <w:rsid w:val="009D176D"/>
    <w:rsid w:val="009D1F2A"/>
    <w:rsid w:val="009F1367"/>
    <w:rsid w:val="00A0789B"/>
    <w:rsid w:val="00A148EA"/>
    <w:rsid w:val="00A40A78"/>
    <w:rsid w:val="00A505C9"/>
    <w:rsid w:val="00A61B08"/>
    <w:rsid w:val="00A861E9"/>
    <w:rsid w:val="00A86712"/>
    <w:rsid w:val="00AA13F1"/>
    <w:rsid w:val="00AB7203"/>
    <w:rsid w:val="00AC4C13"/>
    <w:rsid w:val="00AF13B5"/>
    <w:rsid w:val="00B0268A"/>
    <w:rsid w:val="00B0672F"/>
    <w:rsid w:val="00B17C50"/>
    <w:rsid w:val="00B2269F"/>
    <w:rsid w:val="00B33333"/>
    <w:rsid w:val="00B35C1B"/>
    <w:rsid w:val="00B56009"/>
    <w:rsid w:val="00B56EC7"/>
    <w:rsid w:val="00B7311B"/>
    <w:rsid w:val="00B870C6"/>
    <w:rsid w:val="00BC4748"/>
    <w:rsid w:val="00BE0218"/>
    <w:rsid w:val="00BE0252"/>
    <w:rsid w:val="00BE75A0"/>
    <w:rsid w:val="00BF23E7"/>
    <w:rsid w:val="00C006D4"/>
    <w:rsid w:val="00C11A70"/>
    <w:rsid w:val="00C1418E"/>
    <w:rsid w:val="00C14B55"/>
    <w:rsid w:val="00C56562"/>
    <w:rsid w:val="00C76AC4"/>
    <w:rsid w:val="00C84C83"/>
    <w:rsid w:val="00C91E52"/>
    <w:rsid w:val="00C93F6E"/>
    <w:rsid w:val="00CF60C4"/>
    <w:rsid w:val="00D45D3B"/>
    <w:rsid w:val="00D55DF8"/>
    <w:rsid w:val="00D55E73"/>
    <w:rsid w:val="00D67860"/>
    <w:rsid w:val="00D73D5C"/>
    <w:rsid w:val="00DE3A08"/>
    <w:rsid w:val="00DF03BD"/>
    <w:rsid w:val="00DF3C9D"/>
    <w:rsid w:val="00DF3EE2"/>
    <w:rsid w:val="00E205C2"/>
    <w:rsid w:val="00E30741"/>
    <w:rsid w:val="00E516A3"/>
    <w:rsid w:val="00EA1411"/>
    <w:rsid w:val="00EC79AC"/>
    <w:rsid w:val="00ED1CD3"/>
    <w:rsid w:val="00EF7085"/>
    <w:rsid w:val="00F256A9"/>
    <w:rsid w:val="00F355B4"/>
    <w:rsid w:val="00F61680"/>
    <w:rsid w:val="00F72FAC"/>
    <w:rsid w:val="00F86C85"/>
    <w:rsid w:val="00FA5804"/>
    <w:rsid w:val="00FC11AB"/>
    <w:rsid w:val="00FD6895"/>
    <w:rsid w:val="00FF0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44F"/>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F4A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977</TotalTime>
  <Pages>14</Pages>
  <Words>3021</Words>
  <Characters>16618</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Dyhia TOUAHRI</cp:lastModifiedBy>
  <cp:revision>99</cp:revision>
  <cp:lastPrinted>2025-12-13T22:48:00Z</cp:lastPrinted>
  <dcterms:created xsi:type="dcterms:W3CDTF">2025-10-14T08:55:00Z</dcterms:created>
  <dcterms:modified xsi:type="dcterms:W3CDTF">2025-12-13T22:48:00Z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