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4627E9" w:rsidRDefault="00B802F3">
      <w:pPr>
        <w:rPr>
          <w:rFonts w:ascii="Times New Roman" w:hAnsi="Times New Roman" w:cs="Times New Roman"/>
          <w:lang w:val="fr-FR"/>
        </w:rPr>
      </w:pPr>
    </w:p>
    <w:p w14:paraId="4AB74C86" w14:textId="4D7975C4" w:rsidR="00D56DC1" w:rsidRPr="004627E9" w:rsidRDefault="00F22E65" w:rsidP="00DE3EB0">
      <w:pPr>
        <w:jc w:val="center"/>
        <w:rPr>
          <w:rFonts w:ascii="Times New Roman" w:hAnsi="Times New Roman" w:cs="Times New Roman"/>
          <w:color w:val="1F497D" w:themeColor="text2"/>
          <w:sz w:val="48"/>
          <w:szCs w:val="48"/>
          <w:lang w:val="fr-FR"/>
        </w:rPr>
      </w:pPr>
      <w:r>
        <w:rPr>
          <w:rFonts w:ascii="Times New Roman" w:hAnsi="Times New Roman" w:cs="Times New Roman"/>
          <w:color w:val="1F497D" w:themeColor="text2"/>
          <w:sz w:val="52"/>
          <w:szCs w:val="52"/>
          <w:lang w:val="fr-FR"/>
        </w:rPr>
        <w:t>Management RH</w:t>
      </w:r>
    </w:p>
    <w:p w14:paraId="0A8BCC4B"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5720A6CC" w14:textId="42232C35" w:rsidR="00D56DC1" w:rsidRPr="004627E9"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4627E9" w:rsidRDefault="00D56DC1" w:rsidP="00DE3EB0">
      <w:pPr>
        <w:jc w:val="center"/>
        <w:rPr>
          <w:rFonts w:ascii="Times New Roman" w:hAnsi="Times New Roman" w:cs="Times New Roman"/>
          <w:color w:val="1F497D" w:themeColor="text2"/>
          <w:sz w:val="48"/>
          <w:szCs w:val="48"/>
          <w:lang w:val="fr-FR"/>
        </w:rPr>
      </w:pPr>
      <w:r w:rsidRPr="004627E9">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4BF93499"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 xml:space="preserve">Projet : Amazon </w:t>
      </w:r>
      <w:proofErr w:type="spellStart"/>
      <w:r w:rsidRPr="004627E9">
        <w:rPr>
          <w:rFonts w:ascii="Times New Roman" w:hAnsi="Times New Roman" w:cs="Times New Roman"/>
          <w:sz w:val="36"/>
          <w:szCs w:val="36"/>
          <w:lang w:val="fr-FR"/>
        </w:rPr>
        <w:t>Review</w:t>
      </w:r>
      <w:proofErr w:type="spellEnd"/>
      <w:r w:rsidRPr="004627E9">
        <w:rPr>
          <w:rFonts w:ascii="Times New Roman" w:hAnsi="Times New Roman" w:cs="Times New Roman"/>
          <w:sz w:val="36"/>
          <w:szCs w:val="36"/>
          <w:lang w:val="fr-FR"/>
        </w:rPr>
        <w:t xml:space="preserve"> </w:t>
      </w:r>
      <w:proofErr w:type="spellStart"/>
      <w:r w:rsidRPr="004627E9">
        <w:rPr>
          <w:rFonts w:ascii="Times New Roman" w:hAnsi="Times New Roman" w:cs="Times New Roman"/>
          <w:sz w:val="36"/>
          <w:szCs w:val="36"/>
          <w:lang w:val="fr-FR"/>
        </w:rPr>
        <w:t>Analysis</w:t>
      </w:r>
      <w:proofErr w:type="spellEnd"/>
    </w:p>
    <w:p w14:paraId="32639F82"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Auteur : Dyhia TOUAHRI</w:t>
      </w:r>
    </w:p>
    <w:p w14:paraId="32EB1478" w14:textId="5FEB8CA9"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 xml:space="preserve">Date : </w:t>
      </w:r>
      <w:r w:rsidR="00F22E65">
        <w:rPr>
          <w:rFonts w:ascii="Times New Roman" w:hAnsi="Times New Roman" w:cs="Times New Roman"/>
          <w:sz w:val="36"/>
          <w:szCs w:val="36"/>
          <w:lang w:val="fr-FR"/>
        </w:rPr>
        <w:t>01 décembre</w:t>
      </w:r>
      <w:r w:rsidRPr="004627E9">
        <w:rPr>
          <w:rFonts w:ascii="Times New Roman" w:hAnsi="Times New Roman" w:cs="Times New Roman"/>
          <w:sz w:val="36"/>
          <w:szCs w:val="36"/>
          <w:lang w:val="fr-FR"/>
        </w:rPr>
        <w:t xml:space="preserve"> 2025</w:t>
      </w:r>
    </w:p>
    <w:p w14:paraId="7F7D1C0D"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Version 1.0</w:t>
      </w:r>
    </w:p>
    <w:p w14:paraId="171D038A" w14:textId="77777777" w:rsidR="00CB0DFE" w:rsidRPr="004627E9" w:rsidRDefault="00CB0DFE" w:rsidP="001E5E3A">
      <w:pPr>
        <w:rPr>
          <w:rFonts w:ascii="Times New Roman" w:hAnsi="Times New Roman" w:cs="Times New Roman"/>
          <w:lang w:val="fr-FR"/>
        </w:rPr>
      </w:pPr>
    </w:p>
    <w:sdt>
      <w:sdtPr>
        <w:rPr>
          <w:lang w:val="fr-FR"/>
        </w:rPr>
        <w:id w:val="-679747522"/>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12D63457" w14:textId="64101B13" w:rsidR="00C011B5" w:rsidRPr="00C011B5" w:rsidRDefault="00C011B5">
          <w:pPr>
            <w:pStyle w:val="En-ttedetabledesmatires"/>
            <w:rPr>
              <w:lang w:val="fr-FR"/>
            </w:rPr>
          </w:pPr>
          <w:r>
            <w:rPr>
              <w:lang w:val="fr-FR"/>
            </w:rPr>
            <w:t>Table des matières</w:t>
          </w:r>
        </w:p>
        <w:p w14:paraId="58FFEC29" w14:textId="7F82A873" w:rsidR="00C011B5" w:rsidRDefault="00C011B5">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5520970" w:history="1">
            <w:r w:rsidRPr="00A471F9">
              <w:rPr>
                <w:rStyle w:val="Lienhypertexte"/>
              </w:rPr>
              <w:t>1.</w:t>
            </w:r>
            <w:r>
              <w:rPr>
                <w:rFonts w:asciiTheme="minorHAnsi" w:hAnsiTheme="minorHAnsi" w:cstheme="minorBidi"/>
                <w:color w:val="auto"/>
                <w:kern w:val="2"/>
                <w:lang w:eastAsia="fr-FR"/>
                <w14:ligatures w14:val="standardContextual"/>
              </w:rPr>
              <w:tab/>
            </w:r>
            <w:r w:rsidRPr="00A471F9">
              <w:rPr>
                <w:rStyle w:val="Lienhypertexte"/>
              </w:rPr>
              <w:t>Introduction</w:t>
            </w:r>
            <w:r>
              <w:rPr>
                <w:webHidden/>
              </w:rPr>
              <w:tab/>
            </w:r>
            <w:r>
              <w:rPr>
                <w:webHidden/>
              </w:rPr>
              <w:fldChar w:fldCharType="begin"/>
            </w:r>
            <w:r>
              <w:rPr>
                <w:webHidden/>
              </w:rPr>
              <w:instrText xml:space="preserve"> PAGEREF _Toc215520970 \h </w:instrText>
            </w:r>
            <w:r>
              <w:rPr>
                <w:webHidden/>
              </w:rPr>
            </w:r>
            <w:r>
              <w:rPr>
                <w:webHidden/>
              </w:rPr>
              <w:fldChar w:fldCharType="separate"/>
            </w:r>
            <w:r>
              <w:rPr>
                <w:webHidden/>
              </w:rPr>
              <w:t>3</w:t>
            </w:r>
            <w:r>
              <w:rPr>
                <w:webHidden/>
              </w:rPr>
              <w:fldChar w:fldCharType="end"/>
            </w:r>
          </w:hyperlink>
        </w:p>
        <w:p w14:paraId="6D13C5AC" w14:textId="5E963A08" w:rsidR="00C011B5" w:rsidRDefault="00C011B5">
          <w:pPr>
            <w:pStyle w:val="TM1"/>
            <w:rPr>
              <w:rFonts w:asciiTheme="minorHAnsi" w:hAnsiTheme="minorHAnsi" w:cstheme="minorBidi"/>
              <w:color w:val="auto"/>
              <w:kern w:val="2"/>
              <w:lang w:eastAsia="fr-FR"/>
              <w14:ligatures w14:val="standardContextual"/>
            </w:rPr>
          </w:pPr>
          <w:hyperlink w:anchor="_Toc215520971" w:history="1">
            <w:r w:rsidRPr="00A471F9">
              <w:rPr>
                <w:rStyle w:val="Lienhypertexte"/>
              </w:rPr>
              <w:t>2.</w:t>
            </w:r>
            <w:r>
              <w:rPr>
                <w:rFonts w:asciiTheme="minorHAnsi" w:hAnsiTheme="minorHAnsi" w:cstheme="minorBidi"/>
                <w:color w:val="auto"/>
                <w:kern w:val="2"/>
                <w:lang w:eastAsia="fr-FR"/>
                <w14:ligatures w14:val="standardContextual"/>
              </w:rPr>
              <w:tab/>
            </w:r>
            <w:r w:rsidRPr="00A471F9">
              <w:rPr>
                <w:rStyle w:val="Lienhypertexte"/>
              </w:rPr>
              <w:t>Organisation du suivi RH</w:t>
            </w:r>
            <w:r>
              <w:rPr>
                <w:webHidden/>
              </w:rPr>
              <w:tab/>
            </w:r>
            <w:r>
              <w:rPr>
                <w:webHidden/>
              </w:rPr>
              <w:fldChar w:fldCharType="begin"/>
            </w:r>
            <w:r>
              <w:rPr>
                <w:webHidden/>
              </w:rPr>
              <w:instrText xml:space="preserve"> PAGEREF _Toc215520971 \h </w:instrText>
            </w:r>
            <w:r>
              <w:rPr>
                <w:webHidden/>
              </w:rPr>
            </w:r>
            <w:r>
              <w:rPr>
                <w:webHidden/>
              </w:rPr>
              <w:fldChar w:fldCharType="separate"/>
            </w:r>
            <w:r>
              <w:rPr>
                <w:webHidden/>
              </w:rPr>
              <w:t>3</w:t>
            </w:r>
            <w:r>
              <w:rPr>
                <w:webHidden/>
              </w:rPr>
              <w:fldChar w:fldCharType="end"/>
            </w:r>
          </w:hyperlink>
        </w:p>
        <w:p w14:paraId="2A933D17" w14:textId="7977E40B" w:rsidR="00C011B5" w:rsidRDefault="00C011B5">
          <w:pPr>
            <w:pStyle w:val="TM1"/>
            <w:rPr>
              <w:rFonts w:asciiTheme="minorHAnsi" w:hAnsiTheme="minorHAnsi" w:cstheme="minorBidi"/>
              <w:color w:val="auto"/>
              <w:kern w:val="2"/>
              <w:lang w:eastAsia="fr-FR"/>
              <w14:ligatures w14:val="standardContextual"/>
            </w:rPr>
          </w:pPr>
          <w:hyperlink w:anchor="_Toc215520972" w:history="1">
            <w:r w:rsidRPr="00A471F9">
              <w:rPr>
                <w:rStyle w:val="Lienhypertexte"/>
              </w:rPr>
              <w:t>3.</w:t>
            </w:r>
            <w:r>
              <w:rPr>
                <w:rFonts w:asciiTheme="minorHAnsi" w:hAnsiTheme="minorHAnsi" w:cstheme="minorBidi"/>
                <w:color w:val="auto"/>
                <w:kern w:val="2"/>
                <w:lang w:eastAsia="fr-FR"/>
                <w14:ligatures w14:val="standardContextual"/>
              </w:rPr>
              <w:tab/>
            </w:r>
            <w:r w:rsidRPr="00A471F9">
              <w:rPr>
                <w:rStyle w:val="Lienhypertexte"/>
              </w:rPr>
              <w:t>Matrice des compétences par rôle</w:t>
            </w:r>
            <w:r>
              <w:rPr>
                <w:webHidden/>
              </w:rPr>
              <w:tab/>
            </w:r>
            <w:r>
              <w:rPr>
                <w:webHidden/>
              </w:rPr>
              <w:fldChar w:fldCharType="begin"/>
            </w:r>
            <w:r>
              <w:rPr>
                <w:webHidden/>
              </w:rPr>
              <w:instrText xml:space="preserve"> PAGEREF _Toc215520972 \h </w:instrText>
            </w:r>
            <w:r>
              <w:rPr>
                <w:webHidden/>
              </w:rPr>
            </w:r>
            <w:r>
              <w:rPr>
                <w:webHidden/>
              </w:rPr>
              <w:fldChar w:fldCharType="separate"/>
            </w:r>
            <w:r>
              <w:rPr>
                <w:webHidden/>
              </w:rPr>
              <w:t>4</w:t>
            </w:r>
            <w:r>
              <w:rPr>
                <w:webHidden/>
              </w:rPr>
              <w:fldChar w:fldCharType="end"/>
            </w:r>
          </w:hyperlink>
        </w:p>
        <w:p w14:paraId="6D9B5A84" w14:textId="1BA31B24" w:rsidR="00C011B5" w:rsidRDefault="00C011B5">
          <w:pPr>
            <w:pStyle w:val="TM1"/>
            <w:rPr>
              <w:rFonts w:asciiTheme="minorHAnsi" w:hAnsiTheme="minorHAnsi" w:cstheme="minorBidi"/>
              <w:color w:val="auto"/>
              <w:kern w:val="2"/>
              <w:lang w:eastAsia="fr-FR"/>
              <w14:ligatures w14:val="standardContextual"/>
            </w:rPr>
          </w:pPr>
          <w:hyperlink w:anchor="_Toc215520973" w:history="1">
            <w:r w:rsidRPr="00A471F9">
              <w:rPr>
                <w:rStyle w:val="Lienhypertexte"/>
              </w:rPr>
              <w:t>4.</w:t>
            </w:r>
            <w:r>
              <w:rPr>
                <w:rFonts w:asciiTheme="minorHAnsi" w:hAnsiTheme="minorHAnsi" w:cstheme="minorBidi"/>
                <w:color w:val="auto"/>
                <w:kern w:val="2"/>
                <w:lang w:eastAsia="fr-FR"/>
                <w14:ligatures w14:val="standardContextual"/>
              </w:rPr>
              <w:tab/>
            </w:r>
            <w:r w:rsidRPr="00A471F9">
              <w:rPr>
                <w:rStyle w:val="Lienhypertexte"/>
              </w:rPr>
              <w:t>Template pour les réunions RH</w:t>
            </w:r>
            <w:r>
              <w:rPr>
                <w:webHidden/>
              </w:rPr>
              <w:tab/>
            </w:r>
            <w:r>
              <w:rPr>
                <w:webHidden/>
              </w:rPr>
              <w:fldChar w:fldCharType="begin"/>
            </w:r>
            <w:r>
              <w:rPr>
                <w:webHidden/>
              </w:rPr>
              <w:instrText xml:space="preserve"> PAGEREF _Toc215520973 \h </w:instrText>
            </w:r>
            <w:r>
              <w:rPr>
                <w:webHidden/>
              </w:rPr>
            </w:r>
            <w:r>
              <w:rPr>
                <w:webHidden/>
              </w:rPr>
              <w:fldChar w:fldCharType="separate"/>
            </w:r>
            <w:r>
              <w:rPr>
                <w:webHidden/>
              </w:rPr>
              <w:t>5</w:t>
            </w:r>
            <w:r>
              <w:rPr>
                <w:webHidden/>
              </w:rPr>
              <w:fldChar w:fldCharType="end"/>
            </w:r>
          </w:hyperlink>
        </w:p>
        <w:p w14:paraId="3EA2A880" w14:textId="5B54ECDF" w:rsidR="00C011B5" w:rsidRDefault="00C011B5">
          <w:r>
            <w:rPr>
              <w:b/>
              <w:bCs/>
            </w:rPr>
            <w:fldChar w:fldCharType="end"/>
          </w:r>
        </w:p>
      </w:sdtContent>
    </w:sdt>
    <w:p w14:paraId="70D3EB00" w14:textId="724B9F8D" w:rsidR="00CB0DFE" w:rsidRPr="004627E9" w:rsidRDefault="00CB0DFE">
      <w:pPr>
        <w:rPr>
          <w:rFonts w:ascii="Times New Roman" w:hAnsi="Times New Roman" w:cs="Times New Roman"/>
          <w:b/>
          <w:bCs/>
          <w:color w:val="244061" w:themeColor="accent1" w:themeShade="80"/>
          <w:sz w:val="36"/>
          <w:szCs w:val="36"/>
          <w:lang w:val="fr-FR"/>
        </w:rPr>
      </w:pPr>
    </w:p>
    <w:p w14:paraId="3886635F" w14:textId="77777777" w:rsidR="00050BA0" w:rsidRPr="004627E9" w:rsidRDefault="00050BA0" w:rsidP="00444F16">
      <w:pPr>
        <w:rPr>
          <w:rFonts w:ascii="Times New Roman" w:hAnsi="Times New Roman" w:cs="Times New Roman"/>
          <w:b/>
          <w:bCs/>
          <w:color w:val="244061" w:themeColor="accent1" w:themeShade="80"/>
          <w:sz w:val="36"/>
          <w:szCs w:val="36"/>
          <w:lang w:val="fr-FR"/>
        </w:rPr>
      </w:pPr>
    </w:p>
    <w:p w14:paraId="67C95CD1" w14:textId="77777777" w:rsidR="00D56DC1" w:rsidRPr="004627E9" w:rsidRDefault="00D56DC1" w:rsidP="00444F16">
      <w:pPr>
        <w:rPr>
          <w:rFonts w:ascii="Times New Roman" w:hAnsi="Times New Roman" w:cs="Times New Roman"/>
          <w:b/>
          <w:bCs/>
          <w:color w:val="244061" w:themeColor="accent1" w:themeShade="80"/>
          <w:sz w:val="36"/>
          <w:szCs w:val="36"/>
          <w:lang w:val="fr-FR"/>
        </w:rPr>
      </w:pPr>
    </w:p>
    <w:p w14:paraId="4E8E0A10" w14:textId="77777777" w:rsidR="00D56DC1" w:rsidRDefault="00D56DC1" w:rsidP="00444F16">
      <w:pPr>
        <w:rPr>
          <w:rFonts w:ascii="Times New Roman" w:hAnsi="Times New Roman" w:cs="Times New Roman"/>
          <w:b/>
          <w:bCs/>
          <w:color w:val="244061" w:themeColor="accent1" w:themeShade="80"/>
          <w:sz w:val="36"/>
          <w:szCs w:val="36"/>
          <w:lang w:val="fr-FR"/>
        </w:rPr>
      </w:pPr>
    </w:p>
    <w:p w14:paraId="41B1F1C1" w14:textId="77777777" w:rsidR="00C011B5" w:rsidRDefault="00C011B5" w:rsidP="00444F16">
      <w:pPr>
        <w:rPr>
          <w:rFonts w:ascii="Times New Roman" w:hAnsi="Times New Roman" w:cs="Times New Roman"/>
          <w:b/>
          <w:bCs/>
          <w:color w:val="244061" w:themeColor="accent1" w:themeShade="80"/>
          <w:sz w:val="36"/>
          <w:szCs w:val="36"/>
          <w:lang w:val="fr-FR"/>
        </w:rPr>
      </w:pPr>
    </w:p>
    <w:p w14:paraId="6CFA866F" w14:textId="77777777" w:rsidR="00C011B5" w:rsidRDefault="00C011B5" w:rsidP="00444F16">
      <w:pPr>
        <w:rPr>
          <w:rFonts w:ascii="Times New Roman" w:hAnsi="Times New Roman" w:cs="Times New Roman"/>
          <w:b/>
          <w:bCs/>
          <w:color w:val="244061" w:themeColor="accent1" w:themeShade="80"/>
          <w:sz w:val="36"/>
          <w:szCs w:val="36"/>
          <w:lang w:val="fr-FR"/>
        </w:rPr>
      </w:pPr>
    </w:p>
    <w:p w14:paraId="2CED1DF1" w14:textId="77777777" w:rsidR="00C011B5" w:rsidRDefault="00C011B5" w:rsidP="00444F16">
      <w:pPr>
        <w:rPr>
          <w:rFonts w:ascii="Times New Roman" w:hAnsi="Times New Roman" w:cs="Times New Roman"/>
          <w:b/>
          <w:bCs/>
          <w:color w:val="244061" w:themeColor="accent1" w:themeShade="80"/>
          <w:sz w:val="36"/>
          <w:szCs w:val="36"/>
          <w:lang w:val="fr-FR"/>
        </w:rPr>
      </w:pPr>
    </w:p>
    <w:p w14:paraId="1145ED4B" w14:textId="77777777" w:rsidR="00C011B5" w:rsidRDefault="00C011B5" w:rsidP="00444F16">
      <w:pPr>
        <w:rPr>
          <w:rFonts w:ascii="Times New Roman" w:hAnsi="Times New Roman" w:cs="Times New Roman"/>
          <w:b/>
          <w:bCs/>
          <w:color w:val="244061" w:themeColor="accent1" w:themeShade="80"/>
          <w:sz w:val="36"/>
          <w:szCs w:val="36"/>
          <w:lang w:val="fr-FR"/>
        </w:rPr>
      </w:pPr>
    </w:p>
    <w:p w14:paraId="0EE60EBD" w14:textId="77777777" w:rsidR="00C011B5" w:rsidRDefault="00C011B5" w:rsidP="00444F16">
      <w:pPr>
        <w:rPr>
          <w:rFonts w:ascii="Times New Roman" w:hAnsi="Times New Roman" w:cs="Times New Roman"/>
          <w:b/>
          <w:bCs/>
          <w:color w:val="244061" w:themeColor="accent1" w:themeShade="80"/>
          <w:sz w:val="36"/>
          <w:szCs w:val="36"/>
          <w:lang w:val="fr-FR"/>
        </w:rPr>
      </w:pPr>
    </w:p>
    <w:p w14:paraId="21A9FDBE" w14:textId="77777777" w:rsidR="00C011B5" w:rsidRDefault="00C011B5" w:rsidP="00444F16">
      <w:pPr>
        <w:rPr>
          <w:rFonts w:ascii="Times New Roman" w:hAnsi="Times New Roman" w:cs="Times New Roman"/>
          <w:b/>
          <w:bCs/>
          <w:color w:val="244061" w:themeColor="accent1" w:themeShade="80"/>
          <w:sz w:val="36"/>
          <w:szCs w:val="36"/>
          <w:lang w:val="fr-FR"/>
        </w:rPr>
      </w:pPr>
    </w:p>
    <w:p w14:paraId="76D092C3" w14:textId="77777777" w:rsidR="00C011B5" w:rsidRDefault="00C011B5" w:rsidP="00444F16">
      <w:pPr>
        <w:rPr>
          <w:rFonts w:ascii="Times New Roman" w:hAnsi="Times New Roman" w:cs="Times New Roman"/>
          <w:b/>
          <w:bCs/>
          <w:color w:val="244061" w:themeColor="accent1" w:themeShade="80"/>
          <w:sz w:val="36"/>
          <w:szCs w:val="36"/>
          <w:lang w:val="fr-FR"/>
        </w:rPr>
      </w:pPr>
    </w:p>
    <w:p w14:paraId="4918A331" w14:textId="77777777" w:rsidR="00C011B5" w:rsidRDefault="00C011B5" w:rsidP="00444F16">
      <w:pPr>
        <w:rPr>
          <w:rFonts w:ascii="Times New Roman" w:hAnsi="Times New Roman" w:cs="Times New Roman"/>
          <w:b/>
          <w:bCs/>
          <w:color w:val="244061" w:themeColor="accent1" w:themeShade="80"/>
          <w:sz w:val="36"/>
          <w:szCs w:val="36"/>
          <w:lang w:val="fr-FR"/>
        </w:rPr>
      </w:pPr>
    </w:p>
    <w:p w14:paraId="0CDBFEDF" w14:textId="77777777" w:rsidR="00C011B5" w:rsidRDefault="00C011B5" w:rsidP="00444F16">
      <w:pPr>
        <w:rPr>
          <w:rFonts w:ascii="Times New Roman" w:hAnsi="Times New Roman" w:cs="Times New Roman"/>
          <w:b/>
          <w:bCs/>
          <w:color w:val="244061" w:themeColor="accent1" w:themeShade="80"/>
          <w:sz w:val="36"/>
          <w:szCs w:val="36"/>
          <w:lang w:val="fr-FR"/>
        </w:rPr>
      </w:pPr>
    </w:p>
    <w:p w14:paraId="6012EE63" w14:textId="77777777" w:rsidR="00C011B5" w:rsidRPr="004627E9" w:rsidRDefault="00C011B5" w:rsidP="00444F16">
      <w:pPr>
        <w:rPr>
          <w:rFonts w:ascii="Times New Roman" w:hAnsi="Times New Roman" w:cs="Times New Roman"/>
          <w:b/>
          <w:bCs/>
          <w:color w:val="244061" w:themeColor="accent1" w:themeShade="80"/>
          <w:sz w:val="36"/>
          <w:szCs w:val="36"/>
          <w:lang w:val="fr-FR"/>
        </w:rPr>
      </w:pPr>
    </w:p>
    <w:p w14:paraId="5EACE2EA" w14:textId="6FA4CF54" w:rsidR="00D1329D" w:rsidRDefault="00BA4DFF" w:rsidP="00D1329D">
      <w:pPr>
        <w:pStyle w:val="Titre1"/>
        <w:numPr>
          <w:ilvl w:val="0"/>
          <w:numId w:val="18"/>
        </w:numPr>
        <w:rPr>
          <w:rFonts w:ascii="Times New Roman" w:hAnsi="Times New Roman" w:cs="Times New Roman"/>
          <w:b w:val="0"/>
          <w:bCs w:val="0"/>
          <w:color w:val="244061" w:themeColor="accent1" w:themeShade="80"/>
          <w:sz w:val="40"/>
          <w:szCs w:val="40"/>
        </w:rPr>
      </w:pPr>
      <w:bookmarkStart w:id="0" w:name="_Toc215520970"/>
      <w:r w:rsidRPr="004627E9">
        <w:rPr>
          <w:rFonts w:ascii="Times New Roman" w:hAnsi="Times New Roman" w:cs="Times New Roman"/>
          <w:b w:val="0"/>
          <w:bCs w:val="0"/>
          <w:color w:val="244061" w:themeColor="accent1" w:themeShade="80"/>
          <w:sz w:val="40"/>
          <w:szCs w:val="40"/>
        </w:rPr>
        <w:lastRenderedPageBreak/>
        <w:t>Introduction</w:t>
      </w:r>
      <w:bookmarkEnd w:id="0"/>
    </w:p>
    <w:p w14:paraId="3A7E0B78" w14:textId="77777777" w:rsidR="00F22E65" w:rsidRDefault="00F22E65" w:rsidP="00D1329D"/>
    <w:p w14:paraId="7794BD8F" w14:textId="780D44A7" w:rsidR="00F22E65" w:rsidRDefault="00F22E65" w:rsidP="00D1329D">
      <w:pPr>
        <w:rPr>
          <w:rFonts w:ascii="Times New Roman" w:hAnsi="Times New Roman" w:cs="Times New Roman"/>
          <w:sz w:val="24"/>
          <w:szCs w:val="24"/>
          <w:lang w:val="fr-FR"/>
        </w:rPr>
      </w:pPr>
      <w:r>
        <w:rPr>
          <w:rFonts w:ascii="Times New Roman" w:hAnsi="Times New Roman" w:cs="Times New Roman"/>
          <w:sz w:val="24"/>
          <w:szCs w:val="24"/>
          <w:lang w:val="fr-FR"/>
        </w:rPr>
        <w:t>Dans ce document nous définissons l’organisation et le suivi RH des membres ayant participé activement à la réalisation du projet. L’objectif est d’assurer un pilotage des équipes structurés, de maintenir un haut niveau d’engagement, de développer et suivre les compétences clés des collaborateurs et surtout pouvoir adapter l’organisation aux contraintes individuelles, y compris en cas de situation d’handicap.</w:t>
      </w:r>
    </w:p>
    <w:p w14:paraId="6619536A" w14:textId="56EC47F2" w:rsidR="00F22E65" w:rsidRDefault="009B0328" w:rsidP="00D1329D">
      <w:pPr>
        <w:rPr>
          <w:rFonts w:ascii="Times New Roman" w:hAnsi="Times New Roman" w:cs="Times New Roman"/>
          <w:sz w:val="24"/>
          <w:szCs w:val="24"/>
          <w:lang w:val="fr-FR"/>
        </w:rPr>
      </w:pPr>
      <w:r>
        <w:rPr>
          <w:rFonts w:ascii="Times New Roman" w:hAnsi="Times New Roman" w:cs="Times New Roman"/>
          <w:sz w:val="24"/>
          <w:szCs w:val="24"/>
          <w:lang w:val="fr-FR"/>
        </w:rPr>
        <w:t>Les acteurs suivants ont travaillé en coordination permanente en agilité (méthode Scrum) durant les sprints :</w:t>
      </w:r>
    </w:p>
    <w:p w14:paraId="45124C60" w14:textId="5C74CAD4"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Project Manager</w:t>
      </w:r>
    </w:p>
    <w:p w14:paraId="6A08CEF9" w14:textId="3B8B02A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Product Owner</w:t>
      </w:r>
    </w:p>
    <w:p w14:paraId="6EF906F6" w14:textId="1CE73CAA"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Scrum Master</w:t>
      </w:r>
    </w:p>
    <w:p w14:paraId="628D09C5" w14:textId="47F11F8D"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Data Architect</w:t>
      </w:r>
    </w:p>
    <w:p w14:paraId="57BCB4E3" w14:textId="2189947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 xml:space="preserve">Tech </w:t>
      </w:r>
      <w:proofErr w:type="gramStart"/>
      <w:r w:rsidRPr="009B0328">
        <w:rPr>
          <w:rFonts w:ascii="Times New Roman" w:hAnsi="Times New Roman" w:cs="Times New Roman"/>
          <w:sz w:val="24"/>
          <w:szCs w:val="24"/>
        </w:rPr>
        <w:t>Lead</w:t>
      </w:r>
      <w:proofErr w:type="gramEnd"/>
      <w:r w:rsidRPr="009B0328">
        <w:rPr>
          <w:rFonts w:ascii="Times New Roman" w:hAnsi="Times New Roman" w:cs="Times New Roman"/>
          <w:sz w:val="24"/>
          <w:szCs w:val="24"/>
        </w:rPr>
        <w:t xml:space="preserve"> Data</w:t>
      </w:r>
    </w:p>
    <w:p w14:paraId="7D745EFF" w14:textId="7E6463F3" w:rsid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 xml:space="preserve">Data Engineers </w:t>
      </w:r>
      <w:r>
        <w:rPr>
          <w:rFonts w:ascii="Times New Roman" w:hAnsi="Times New Roman" w:cs="Times New Roman"/>
          <w:sz w:val="24"/>
          <w:szCs w:val="24"/>
        </w:rPr>
        <w:t>1</w:t>
      </w:r>
    </w:p>
    <w:p w14:paraId="1C82B782" w14:textId="3C1280DA"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 xml:space="preserve">Data Engineers </w:t>
      </w:r>
      <w:r>
        <w:rPr>
          <w:rFonts w:ascii="Times New Roman" w:hAnsi="Times New Roman" w:cs="Times New Roman"/>
          <w:sz w:val="24"/>
          <w:szCs w:val="24"/>
        </w:rPr>
        <w:t>2</w:t>
      </w:r>
    </w:p>
    <w:p w14:paraId="746D6A79" w14:textId="0F3C5D5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Data Scientist</w:t>
      </w:r>
    </w:p>
    <w:p w14:paraId="249A9E51" w14:textId="0B0B992F"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DevOps Engineer</w:t>
      </w:r>
    </w:p>
    <w:p w14:paraId="5AB854BA" w14:textId="08DBC8FD" w:rsidR="009B0328" w:rsidRDefault="009B0328" w:rsidP="009B0328">
      <w:pPr>
        <w:pStyle w:val="Paragraphedeliste"/>
        <w:numPr>
          <w:ilvl w:val="0"/>
          <w:numId w:val="43"/>
        </w:numPr>
        <w:rPr>
          <w:rFonts w:ascii="Times New Roman" w:hAnsi="Times New Roman" w:cs="Times New Roman"/>
          <w:sz w:val="24"/>
          <w:szCs w:val="24"/>
          <w:lang w:val="fr-FR"/>
        </w:rPr>
      </w:pPr>
      <w:r>
        <w:rPr>
          <w:rFonts w:ascii="Times New Roman" w:hAnsi="Times New Roman" w:cs="Times New Roman"/>
          <w:sz w:val="24"/>
          <w:szCs w:val="24"/>
          <w:lang w:val="fr-FR"/>
        </w:rPr>
        <w:t>QA</w:t>
      </w:r>
    </w:p>
    <w:p w14:paraId="6FB3E07B" w14:textId="77777777" w:rsidR="009B0328" w:rsidRDefault="009B0328" w:rsidP="009B0328">
      <w:pPr>
        <w:rPr>
          <w:rFonts w:ascii="Times New Roman" w:hAnsi="Times New Roman" w:cs="Times New Roman"/>
          <w:sz w:val="24"/>
          <w:szCs w:val="24"/>
          <w:lang w:val="fr-FR"/>
        </w:rPr>
      </w:pPr>
    </w:p>
    <w:p w14:paraId="192F2996" w14:textId="1B8F6DE1" w:rsidR="009B0328" w:rsidRDefault="009B0328" w:rsidP="009B0328">
      <w:pPr>
        <w:pStyle w:val="Titre1"/>
        <w:numPr>
          <w:ilvl w:val="0"/>
          <w:numId w:val="18"/>
        </w:numPr>
        <w:rPr>
          <w:rFonts w:ascii="Times New Roman" w:hAnsi="Times New Roman" w:cs="Times New Roman"/>
          <w:b w:val="0"/>
          <w:bCs w:val="0"/>
          <w:color w:val="244061" w:themeColor="accent1" w:themeShade="80"/>
          <w:sz w:val="40"/>
          <w:szCs w:val="40"/>
        </w:rPr>
      </w:pPr>
      <w:bookmarkStart w:id="1" w:name="_Toc215520971"/>
      <w:proofErr w:type="spellStart"/>
      <w:r w:rsidRPr="009B0328">
        <w:rPr>
          <w:rFonts w:ascii="Times New Roman" w:hAnsi="Times New Roman" w:cs="Times New Roman"/>
          <w:b w:val="0"/>
          <w:bCs w:val="0"/>
          <w:color w:val="244061" w:themeColor="accent1" w:themeShade="80"/>
          <w:sz w:val="40"/>
          <w:szCs w:val="40"/>
        </w:rPr>
        <w:t>Organisation</w:t>
      </w:r>
      <w:proofErr w:type="spellEnd"/>
      <w:r w:rsidRPr="009B0328">
        <w:rPr>
          <w:rFonts w:ascii="Times New Roman" w:hAnsi="Times New Roman" w:cs="Times New Roman"/>
          <w:b w:val="0"/>
          <w:bCs w:val="0"/>
          <w:color w:val="244061" w:themeColor="accent1" w:themeShade="80"/>
          <w:sz w:val="40"/>
          <w:szCs w:val="40"/>
        </w:rPr>
        <w:t xml:space="preserve"> du </w:t>
      </w:r>
      <w:proofErr w:type="spellStart"/>
      <w:r w:rsidRPr="009B0328">
        <w:rPr>
          <w:rFonts w:ascii="Times New Roman" w:hAnsi="Times New Roman" w:cs="Times New Roman"/>
          <w:b w:val="0"/>
          <w:bCs w:val="0"/>
          <w:color w:val="244061" w:themeColor="accent1" w:themeShade="80"/>
          <w:sz w:val="40"/>
          <w:szCs w:val="40"/>
        </w:rPr>
        <w:t>suivi</w:t>
      </w:r>
      <w:proofErr w:type="spellEnd"/>
      <w:r w:rsidRPr="009B0328">
        <w:rPr>
          <w:rFonts w:ascii="Times New Roman" w:hAnsi="Times New Roman" w:cs="Times New Roman"/>
          <w:b w:val="0"/>
          <w:bCs w:val="0"/>
          <w:color w:val="244061" w:themeColor="accent1" w:themeShade="80"/>
          <w:sz w:val="40"/>
          <w:szCs w:val="40"/>
        </w:rPr>
        <w:t xml:space="preserve"> RH</w:t>
      </w:r>
      <w:bookmarkEnd w:id="1"/>
    </w:p>
    <w:p w14:paraId="5466A901" w14:textId="2B57E762" w:rsidR="009B0328" w:rsidRDefault="009B0328" w:rsidP="009B0328">
      <w:pPr>
        <w:pStyle w:val="Paragraphedeliste"/>
        <w:numPr>
          <w:ilvl w:val="1"/>
          <w:numId w:val="18"/>
        </w:numPr>
        <w:rPr>
          <w:rFonts w:ascii="Times New Roman" w:hAnsi="Times New Roman" w:cs="Times New Roman"/>
          <w:color w:val="548DD4" w:themeColor="text2" w:themeTint="99"/>
          <w:sz w:val="32"/>
          <w:szCs w:val="32"/>
          <w:lang w:val="fr-FR"/>
        </w:rPr>
      </w:pPr>
      <w:r w:rsidRPr="009B0328">
        <w:rPr>
          <w:rFonts w:ascii="Times New Roman" w:hAnsi="Times New Roman" w:cs="Times New Roman"/>
          <w:color w:val="548DD4" w:themeColor="text2" w:themeTint="99"/>
          <w:sz w:val="32"/>
          <w:szCs w:val="32"/>
          <w:lang w:val="fr-FR"/>
        </w:rPr>
        <w:t xml:space="preserve">Entretien </w:t>
      </w:r>
      <w:proofErr w:type="spellStart"/>
      <w:r w:rsidRPr="009B0328">
        <w:rPr>
          <w:rFonts w:ascii="Times New Roman" w:hAnsi="Times New Roman" w:cs="Times New Roman"/>
          <w:color w:val="548DD4" w:themeColor="text2" w:themeTint="99"/>
          <w:sz w:val="32"/>
          <w:szCs w:val="32"/>
          <w:lang w:val="fr-FR"/>
        </w:rPr>
        <w:t>individual</w:t>
      </w:r>
      <w:proofErr w:type="spellEnd"/>
    </w:p>
    <w:p w14:paraId="4FF5B0E1" w14:textId="47B4982E" w:rsidR="009B0328" w:rsidRDefault="00D52FAD" w:rsidP="009B0328">
      <w:pPr>
        <w:rPr>
          <w:rFonts w:ascii="Times New Roman" w:hAnsi="Times New Roman" w:cs="Times New Roman"/>
          <w:sz w:val="24"/>
          <w:szCs w:val="24"/>
          <w:lang w:val="fr-FR"/>
        </w:rPr>
      </w:pPr>
      <w:r>
        <w:rPr>
          <w:rFonts w:ascii="Times New Roman" w:hAnsi="Times New Roman" w:cs="Times New Roman"/>
          <w:sz w:val="24"/>
          <w:szCs w:val="24"/>
          <w:lang w:val="fr-FR"/>
        </w:rPr>
        <w:t xml:space="preserve">Les objectifs des entretiens individuels </w:t>
      </w:r>
      <w:proofErr w:type="gramStart"/>
      <w:r>
        <w:rPr>
          <w:rFonts w:ascii="Times New Roman" w:hAnsi="Times New Roman" w:cs="Times New Roman"/>
          <w:sz w:val="24"/>
          <w:szCs w:val="24"/>
          <w:lang w:val="fr-FR"/>
        </w:rPr>
        <w:t>est</w:t>
      </w:r>
      <w:proofErr w:type="gramEnd"/>
      <w:r>
        <w:rPr>
          <w:rFonts w:ascii="Times New Roman" w:hAnsi="Times New Roman" w:cs="Times New Roman"/>
          <w:sz w:val="24"/>
          <w:szCs w:val="24"/>
          <w:lang w:val="fr-FR"/>
        </w:rPr>
        <w:t xml:space="preserve"> d’échanger avec les salariés pendant 30 à 45 mins afin de faire des points sur l’avancement des travaux, pouvoir identifier les blocages, évaluer la charge et la motivation et enfin recueillir les besoins.</w:t>
      </w:r>
    </w:p>
    <w:tbl>
      <w:tblPr>
        <w:tblW w:w="4360" w:type="dxa"/>
        <w:tblInd w:w="75" w:type="dxa"/>
        <w:tblCellMar>
          <w:left w:w="70" w:type="dxa"/>
          <w:right w:w="70" w:type="dxa"/>
        </w:tblCellMar>
        <w:tblLook w:val="04A0" w:firstRow="1" w:lastRow="0" w:firstColumn="1" w:lastColumn="0" w:noHBand="0" w:noVBand="1"/>
      </w:tblPr>
      <w:tblGrid>
        <w:gridCol w:w="1820"/>
        <w:gridCol w:w="2540"/>
      </w:tblGrid>
      <w:tr w:rsidR="00D52FAD" w:rsidRPr="00D52FAD" w14:paraId="3D007CC4" w14:textId="77777777" w:rsidTr="00D52FAD">
        <w:trPr>
          <w:trHeight w:val="288"/>
        </w:trPr>
        <w:tc>
          <w:tcPr>
            <w:tcW w:w="18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53D1FC8" w14:textId="77777777" w:rsidR="00D52FAD" w:rsidRPr="00D52FAD" w:rsidRDefault="00D52FAD" w:rsidP="00D52FAD">
            <w:pPr>
              <w:spacing w:after="0" w:line="240" w:lineRule="auto"/>
              <w:jc w:val="center"/>
              <w:rPr>
                <w:rFonts w:ascii="Aptos Narrow" w:eastAsia="Times New Roman" w:hAnsi="Aptos Narrow" w:cs="Times New Roman"/>
                <w:b/>
                <w:bCs/>
                <w:color w:val="000000"/>
                <w:lang w:val="fr-FR" w:eastAsia="fr-FR"/>
              </w:rPr>
            </w:pPr>
            <w:r w:rsidRPr="00D52FAD">
              <w:rPr>
                <w:rFonts w:ascii="Aptos Narrow" w:eastAsia="Times New Roman" w:hAnsi="Aptos Narrow" w:cs="Times New Roman"/>
                <w:b/>
                <w:bCs/>
                <w:color w:val="000000"/>
                <w:lang w:val="fr-FR" w:eastAsia="fr-FR"/>
              </w:rPr>
              <w:t>Rôle</w:t>
            </w:r>
          </w:p>
        </w:tc>
        <w:tc>
          <w:tcPr>
            <w:tcW w:w="2540" w:type="dxa"/>
            <w:tcBorders>
              <w:top w:val="single" w:sz="4" w:space="0" w:color="auto"/>
              <w:left w:val="nil"/>
              <w:bottom w:val="single" w:sz="4" w:space="0" w:color="auto"/>
              <w:right w:val="single" w:sz="4" w:space="0" w:color="auto"/>
            </w:tcBorders>
            <w:shd w:val="clear" w:color="000000" w:fill="DAE9F8"/>
            <w:vAlign w:val="center"/>
            <w:hideMark/>
          </w:tcPr>
          <w:p w14:paraId="64F8EF48" w14:textId="77777777" w:rsidR="00D52FAD" w:rsidRPr="00D52FAD" w:rsidRDefault="00D52FAD" w:rsidP="00D52FAD">
            <w:pPr>
              <w:spacing w:after="0" w:line="240" w:lineRule="auto"/>
              <w:jc w:val="center"/>
              <w:rPr>
                <w:rFonts w:ascii="Aptos Narrow" w:eastAsia="Times New Roman" w:hAnsi="Aptos Narrow" w:cs="Times New Roman"/>
                <w:b/>
                <w:bCs/>
                <w:color w:val="000000"/>
                <w:lang w:val="fr-FR" w:eastAsia="fr-FR"/>
              </w:rPr>
            </w:pPr>
            <w:r w:rsidRPr="00D52FAD">
              <w:rPr>
                <w:rFonts w:ascii="Aptos Narrow" w:eastAsia="Times New Roman" w:hAnsi="Aptos Narrow" w:cs="Times New Roman"/>
                <w:b/>
                <w:bCs/>
                <w:color w:val="000000"/>
                <w:lang w:val="fr-FR" w:eastAsia="fr-FR"/>
              </w:rPr>
              <w:t>Fréquence</w:t>
            </w:r>
          </w:p>
        </w:tc>
      </w:tr>
      <w:tr w:rsidR="00D52FAD" w:rsidRPr="00D52FAD" w14:paraId="6A47E631"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6BF3C59"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Tech Lead Data</w:t>
            </w:r>
          </w:p>
        </w:tc>
        <w:tc>
          <w:tcPr>
            <w:tcW w:w="2540" w:type="dxa"/>
            <w:tcBorders>
              <w:top w:val="nil"/>
              <w:left w:val="nil"/>
              <w:bottom w:val="single" w:sz="4" w:space="0" w:color="auto"/>
              <w:right w:val="single" w:sz="4" w:space="0" w:color="auto"/>
            </w:tcBorders>
            <w:vAlign w:val="center"/>
            <w:hideMark/>
          </w:tcPr>
          <w:p w14:paraId="017B17AD"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0EFE6F42"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6356D54B"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 xml:space="preserve">Data </w:t>
            </w:r>
            <w:proofErr w:type="spellStart"/>
            <w:r w:rsidRPr="00D52FAD">
              <w:rPr>
                <w:rFonts w:ascii="Aptos Narrow" w:eastAsia="Times New Roman" w:hAnsi="Aptos Narrow" w:cs="Times New Roman"/>
                <w:color w:val="000000"/>
                <w:lang w:val="fr-FR" w:eastAsia="fr-FR"/>
              </w:rPr>
              <w:t>Engineers</w:t>
            </w:r>
            <w:proofErr w:type="spellEnd"/>
          </w:p>
        </w:tc>
        <w:tc>
          <w:tcPr>
            <w:tcW w:w="2540" w:type="dxa"/>
            <w:tcBorders>
              <w:top w:val="nil"/>
              <w:left w:val="nil"/>
              <w:bottom w:val="single" w:sz="4" w:space="0" w:color="auto"/>
              <w:right w:val="single" w:sz="4" w:space="0" w:color="auto"/>
            </w:tcBorders>
            <w:vAlign w:val="center"/>
            <w:hideMark/>
          </w:tcPr>
          <w:p w14:paraId="15418E57"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20720F41"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1FEEDAC"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 xml:space="preserve">Data </w:t>
            </w:r>
            <w:proofErr w:type="spellStart"/>
            <w:r w:rsidRPr="00D52FAD">
              <w:rPr>
                <w:rFonts w:ascii="Aptos Narrow" w:eastAsia="Times New Roman" w:hAnsi="Aptos Narrow" w:cs="Times New Roman"/>
                <w:color w:val="000000"/>
                <w:lang w:val="fr-FR" w:eastAsia="fr-FR"/>
              </w:rPr>
              <w:t>Scientist</w:t>
            </w:r>
            <w:proofErr w:type="spellEnd"/>
          </w:p>
        </w:tc>
        <w:tc>
          <w:tcPr>
            <w:tcW w:w="2540" w:type="dxa"/>
            <w:tcBorders>
              <w:top w:val="nil"/>
              <w:left w:val="nil"/>
              <w:bottom w:val="single" w:sz="4" w:space="0" w:color="auto"/>
              <w:right w:val="single" w:sz="4" w:space="0" w:color="auto"/>
            </w:tcBorders>
            <w:vAlign w:val="center"/>
            <w:hideMark/>
          </w:tcPr>
          <w:p w14:paraId="3BF0D041"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728D6F5F"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2BFE89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 xml:space="preserve">DevOps </w:t>
            </w:r>
            <w:proofErr w:type="spellStart"/>
            <w:r w:rsidRPr="00D52FAD">
              <w:rPr>
                <w:rFonts w:ascii="Aptos Narrow" w:eastAsia="Times New Roman" w:hAnsi="Aptos Narrow" w:cs="Times New Roman"/>
                <w:color w:val="000000"/>
                <w:lang w:val="fr-FR" w:eastAsia="fr-FR"/>
              </w:rPr>
              <w:t>Engineer</w:t>
            </w:r>
            <w:proofErr w:type="spellEnd"/>
          </w:p>
        </w:tc>
        <w:tc>
          <w:tcPr>
            <w:tcW w:w="2540" w:type="dxa"/>
            <w:tcBorders>
              <w:top w:val="nil"/>
              <w:left w:val="nil"/>
              <w:bottom w:val="single" w:sz="4" w:space="0" w:color="auto"/>
              <w:right w:val="single" w:sz="4" w:space="0" w:color="auto"/>
            </w:tcBorders>
            <w:vAlign w:val="center"/>
            <w:hideMark/>
          </w:tcPr>
          <w:p w14:paraId="274A904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r w:rsidR="00D52FAD" w:rsidRPr="00D52FAD" w14:paraId="3B1CB0AF"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36F67437" w14:textId="2F0E75FB"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QA</w:t>
            </w:r>
          </w:p>
        </w:tc>
        <w:tc>
          <w:tcPr>
            <w:tcW w:w="2540" w:type="dxa"/>
            <w:tcBorders>
              <w:top w:val="nil"/>
              <w:left w:val="nil"/>
              <w:bottom w:val="single" w:sz="4" w:space="0" w:color="auto"/>
              <w:right w:val="single" w:sz="4" w:space="0" w:color="auto"/>
            </w:tcBorders>
            <w:vAlign w:val="center"/>
            <w:hideMark/>
          </w:tcPr>
          <w:p w14:paraId="27D5409E"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r w:rsidR="00D52FAD" w:rsidRPr="00D52FAD" w14:paraId="2BF17AC3"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6B307C2"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 xml:space="preserve">Product </w:t>
            </w:r>
            <w:proofErr w:type="spellStart"/>
            <w:r w:rsidRPr="00D52FAD">
              <w:rPr>
                <w:rFonts w:ascii="Aptos Narrow" w:eastAsia="Times New Roman" w:hAnsi="Aptos Narrow" w:cs="Times New Roman"/>
                <w:color w:val="000000"/>
                <w:lang w:val="fr-FR" w:eastAsia="fr-FR"/>
              </w:rPr>
              <w:t>Owner</w:t>
            </w:r>
            <w:proofErr w:type="spellEnd"/>
          </w:p>
        </w:tc>
        <w:tc>
          <w:tcPr>
            <w:tcW w:w="2540" w:type="dxa"/>
            <w:tcBorders>
              <w:top w:val="nil"/>
              <w:left w:val="nil"/>
              <w:bottom w:val="single" w:sz="4" w:space="0" w:color="auto"/>
              <w:right w:val="single" w:sz="4" w:space="0" w:color="auto"/>
            </w:tcBorders>
            <w:vAlign w:val="center"/>
            <w:hideMark/>
          </w:tcPr>
          <w:p w14:paraId="2D3D83AE"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r w:rsidR="00D52FAD" w:rsidRPr="00D52FAD" w14:paraId="3ACF1EB6"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69FF486E"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Scrum Master</w:t>
            </w:r>
          </w:p>
        </w:tc>
        <w:tc>
          <w:tcPr>
            <w:tcW w:w="2540" w:type="dxa"/>
            <w:tcBorders>
              <w:top w:val="nil"/>
              <w:left w:val="nil"/>
              <w:bottom w:val="single" w:sz="4" w:space="0" w:color="auto"/>
              <w:right w:val="single" w:sz="4" w:space="0" w:color="auto"/>
            </w:tcBorders>
            <w:vAlign w:val="center"/>
            <w:hideMark/>
          </w:tcPr>
          <w:p w14:paraId="018A89A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bl>
    <w:p w14:paraId="2E112442" w14:textId="7E6134CE" w:rsidR="00D52FAD" w:rsidRDefault="00D52FAD" w:rsidP="009B0328">
      <w:pPr>
        <w:rPr>
          <w:rFonts w:ascii="Times New Roman" w:hAnsi="Times New Roman" w:cs="Times New Roman"/>
          <w:sz w:val="24"/>
          <w:szCs w:val="24"/>
          <w:lang w:val="fr-FR"/>
        </w:rPr>
      </w:pPr>
    </w:p>
    <w:p w14:paraId="734E3AC6" w14:textId="3DCAF064" w:rsidR="00D52FAD" w:rsidRDefault="00D52FAD" w:rsidP="009B0328">
      <w:pPr>
        <w:rPr>
          <w:rFonts w:ascii="Times New Roman" w:hAnsi="Times New Roman" w:cs="Times New Roman"/>
          <w:sz w:val="24"/>
          <w:szCs w:val="24"/>
          <w:lang w:val="fr-FR"/>
        </w:rPr>
      </w:pPr>
      <w:r>
        <w:rPr>
          <w:rFonts w:ascii="Times New Roman" w:hAnsi="Times New Roman" w:cs="Times New Roman"/>
          <w:sz w:val="24"/>
          <w:szCs w:val="24"/>
          <w:lang w:val="fr-FR"/>
        </w:rPr>
        <w:lastRenderedPageBreak/>
        <w:t>À la suite de cela, une session collective est organisée pour évaluer la dynamique et la communication au sein de l’équipe. La fréquence est de 1 fois par mois, tous les acteurs des sprints sont invités et la réunion tour généralement autour des thématiques : mesurer le climat au sein de l’équipe, la collaboration et proposer des axes d’améliorations.</w:t>
      </w:r>
    </w:p>
    <w:p w14:paraId="7B5B29BB" w14:textId="1D2A2782" w:rsidR="00D52FAD" w:rsidRDefault="00D52FAD" w:rsidP="00D52FAD">
      <w:pPr>
        <w:pStyle w:val="Paragraphedeliste"/>
        <w:numPr>
          <w:ilvl w:val="1"/>
          <w:numId w:val="18"/>
        </w:numPr>
        <w:rPr>
          <w:rFonts w:ascii="Times New Roman" w:hAnsi="Times New Roman" w:cs="Times New Roman"/>
          <w:color w:val="548DD4" w:themeColor="text2" w:themeTint="99"/>
          <w:sz w:val="32"/>
          <w:szCs w:val="32"/>
          <w:lang w:val="fr-FR"/>
        </w:rPr>
      </w:pPr>
      <w:r w:rsidRPr="00D52FAD">
        <w:rPr>
          <w:rFonts w:ascii="Times New Roman" w:hAnsi="Times New Roman" w:cs="Times New Roman"/>
          <w:color w:val="548DD4" w:themeColor="text2" w:themeTint="99"/>
          <w:sz w:val="32"/>
          <w:szCs w:val="32"/>
          <w:lang w:val="fr-FR"/>
        </w:rPr>
        <w:t>Jalons RH (</w:t>
      </w:r>
      <w:proofErr w:type="spellStart"/>
      <w:r w:rsidRPr="00D52FAD">
        <w:rPr>
          <w:rFonts w:ascii="Times New Roman" w:hAnsi="Times New Roman" w:cs="Times New Roman"/>
          <w:color w:val="548DD4" w:themeColor="text2" w:themeTint="99"/>
          <w:sz w:val="32"/>
          <w:szCs w:val="32"/>
          <w:lang w:val="fr-FR"/>
        </w:rPr>
        <w:t>Milestones</w:t>
      </w:r>
      <w:proofErr w:type="spellEnd"/>
      <w:r w:rsidRPr="00D52FAD">
        <w:rPr>
          <w:rFonts w:ascii="Times New Roman" w:hAnsi="Times New Roman" w:cs="Times New Roman"/>
          <w:color w:val="548DD4" w:themeColor="text2" w:themeTint="99"/>
          <w:sz w:val="32"/>
          <w:szCs w:val="32"/>
          <w:lang w:val="fr-FR"/>
        </w:rPr>
        <w:t>)</w:t>
      </w:r>
    </w:p>
    <w:p w14:paraId="6C21C119" w14:textId="36213C30" w:rsidR="00D52FAD" w:rsidRDefault="00D52FAD" w:rsidP="00D52FAD">
      <w:pPr>
        <w:rPr>
          <w:rFonts w:ascii="Times New Roman" w:hAnsi="Times New Roman" w:cs="Times New Roman"/>
          <w:sz w:val="24"/>
          <w:szCs w:val="24"/>
          <w:lang w:val="fr-FR"/>
        </w:rPr>
      </w:pPr>
      <w:r>
        <w:rPr>
          <w:rFonts w:ascii="Times New Roman" w:hAnsi="Times New Roman" w:cs="Times New Roman"/>
          <w:sz w:val="24"/>
          <w:szCs w:val="24"/>
          <w:lang w:val="fr-FR"/>
        </w:rPr>
        <w:t>Trois jalons formels sont planifiés</w:t>
      </w:r>
      <w:r w:rsidR="00D86243">
        <w:rPr>
          <w:rFonts w:ascii="Times New Roman" w:hAnsi="Times New Roman" w:cs="Times New Roman"/>
          <w:sz w:val="24"/>
          <w:szCs w:val="24"/>
          <w:lang w:val="fr-FR"/>
        </w:rPr>
        <w:t>, ces jalons permettent un pilotage continu des compétences et une meilleure anticipation des besoins futurs</w:t>
      </w:r>
      <w:r w:rsidR="00CD4AAC">
        <w:rPr>
          <w:rFonts w:ascii="Times New Roman" w:hAnsi="Times New Roman" w:cs="Times New Roman"/>
          <w:sz w:val="24"/>
          <w:szCs w:val="24"/>
          <w:lang w:val="fr-FR"/>
        </w:rPr>
        <w:t> :</w:t>
      </w:r>
    </w:p>
    <w:p w14:paraId="30FE1D81" w14:textId="4AAC6B3E" w:rsidR="00D52FAD" w:rsidRDefault="00D52FAD" w:rsidP="00D52FAD">
      <w:pPr>
        <w:rPr>
          <w:rFonts w:ascii="Times New Roman" w:hAnsi="Times New Roman" w:cs="Times New Roman"/>
          <w:sz w:val="24"/>
          <w:szCs w:val="24"/>
          <w:lang w:val="fr-FR"/>
        </w:rPr>
      </w:pPr>
      <w:r w:rsidRPr="00D52FAD">
        <w:rPr>
          <w:rFonts w:ascii="Times New Roman" w:hAnsi="Times New Roman" w:cs="Times New Roman"/>
          <w:b/>
          <w:bCs/>
          <w:sz w:val="24"/>
          <w:szCs w:val="24"/>
          <w:u w:val="single"/>
          <w:lang w:val="fr-FR"/>
        </w:rPr>
        <w:t>Revue mi-projet</w:t>
      </w:r>
      <w:r>
        <w:rPr>
          <w:rFonts w:ascii="Times New Roman" w:hAnsi="Times New Roman" w:cs="Times New Roman"/>
          <w:sz w:val="24"/>
          <w:szCs w:val="24"/>
          <w:lang w:val="fr-FR"/>
        </w:rPr>
        <w:t> : ce</w:t>
      </w:r>
      <w:r w:rsidR="006C12F1">
        <w:rPr>
          <w:rFonts w:ascii="Times New Roman" w:hAnsi="Times New Roman" w:cs="Times New Roman"/>
          <w:sz w:val="24"/>
          <w:szCs w:val="24"/>
          <w:lang w:val="fr-FR"/>
        </w:rPr>
        <w:t xml:space="preserve">t échange </w:t>
      </w:r>
      <w:r>
        <w:rPr>
          <w:rFonts w:ascii="Times New Roman" w:hAnsi="Times New Roman" w:cs="Times New Roman"/>
          <w:sz w:val="24"/>
          <w:szCs w:val="24"/>
          <w:lang w:val="fr-FR"/>
        </w:rPr>
        <w:t>est planifié en milieu des sprints, l’objectif et d’ajuster les rôles et les compétences.</w:t>
      </w:r>
    </w:p>
    <w:p w14:paraId="4B9171E0" w14:textId="51AF352A" w:rsidR="006C12F1" w:rsidRDefault="006C12F1" w:rsidP="00D52FAD">
      <w:pPr>
        <w:rPr>
          <w:rFonts w:ascii="Times New Roman" w:hAnsi="Times New Roman" w:cs="Times New Roman"/>
          <w:sz w:val="24"/>
          <w:szCs w:val="24"/>
          <w:lang w:val="fr-FR"/>
        </w:rPr>
      </w:pPr>
      <w:r w:rsidRPr="006C12F1">
        <w:rPr>
          <w:rFonts w:ascii="Times New Roman" w:hAnsi="Times New Roman" w:cs="Times New Roman"/>
          <w:b/>
          <w:bCs/>
          <w:sz w:val="24"/>
          <w:szCs w:val="24"/>
          <w:u w:val="single"/>
          <w:lang w:val="fr-FR"/>
        </w:rPr>
        <w:t>Bilan de compétences</w:t>
      </w:r>
      <w:r>
        <w:rPr>
          <w:rFonts w:ascii="Times New Roman" w:hAnsi="Times New Roman" w:cs="Times New Roman"/>
          <w:sz w:val="24"/>
          <w:szCs w:val="24"/>
          <w:lang w:val="fr-FR"/>
        </w:rPr>
        <w:t> : cet échange est planifié tous les trimestres, son objectif est de suivre la progression du salarié.</w:t>
      </w:r>
    </w:p>
    <w:p w14:paraId="1ACF3E2F" w14:textId="416A8F3A" w:rsidR="00D52FAD" w:rsidRDefault="006C12F1" w:rsidP="00D52FAD">
      <w:pPr>
        <w:rPr>
          <w:rFonts w:ascii="Times New Roman" w:hAnsi="Times New Roman" w:cs="Times New Roman"/>
          <w:sz w:val="24"/>
          <w:szCs w:val="24"/>
          <w:lang w:val="fr-FR"/>
        </w:rPr>
      </w:pPr>
      <w:r w:rsidRPr="006C12F1">
        <w:rPr>
          <w:rFonts w:ascii="Times New Roman" w:hAnsi="Times New Roman" w:cs="Times New Roman"/>
          <w:b/>
          <w:bCs/>
          <w:sz w:val="24"/>
          <w:szCs w:val="24"/>
          <w:u w:val="single"/>
          <w:lang w:val="fr-FR"/>
        </w:rPr>
        <w:t>Entretien annuel</w:t>
      </w:r>
      <w:r>
        <w:rPr>
          <w:rFonts w:ascii="Times New Roman" w:hAnsi="Times New Roman" w:cs="Times New Roman"/>
          <w:sz w:val="24"/>
          <w:szCs w:val="24"/>
          <w:lang w:val="fr-FR"/>
        </w:rPr>
        <w:t> : cet échange est planifié une fois par an, son but est déchanger sur le bilan annuel et les perspectives à venir.</w:t>
      </w:r>
    </w:p>
    <w:p w14:paraId="3443C00F" w14:textId="77777777" w:rsidR="00CD4AAC" w:rsidRDefault="00CD4AAC" w:rsidP="00D52FAD">
      <w:pPr>
        <w:rPr>
          <w:rFonts w:ascii="Times New Roman" w:hAnsi="Times New Roman" w:cs="Times New Roman"/>
          <w:sz w:val="24"/>
          <w:szCs w:val="24"/>
          <w:lang w:val="fr-FR"/>
        </w:rPr>
      </w:pPr>
    </w:p>
    <w:p w14:paraId="018C3E95" w14:textId="4B993148" w:rsidR="00056AFD" w:rsidRPr="00056AFD" w:rsidRDefault="00056AFD" w:rsidP="00056AFD">
      <w:pPr>
        <w:pStyle w:val="Titre1"/>
        <w:numPr>
          <w:ilvl w:val="0"/>
          <w:numId w:val="18"/>
        </w:numPr>
        <w:rPr>
          <w:rFonts w:ascii="Times New Roman" w:hAnsi="Times New Roman" w:cs="Times New Roman"/>
          <w:b w:val="0"/>
          <w:bCs w:val="0"/>
          <w:color w:val="244061" w:themeColor="accent1" w:themeShade="80"/>
          <w:sz w:val="40"/>
          <w:szCs w:val="40"/>
          <w:lang w:val="fr-FR"/>
        </w:rPr>
      </w:pPr>
      <w:bookmarkStart w:id="2" w:name="_Toc215520972"/>
      <w:r w:rsidRPr="00056AFD">
        <w:rPr>
          <w:rFonts w:ascii="Times New Roman" w:hAnsi="Times New Roman" w:cs="Times New Roman"/>
          <w:b w:val="0"/>
          <w:bCs w:val="0"/>
          <w:color w:val="244061" w:themeColor="accent1" w:themeShade="80"/>
          <w:sz w:val="40"/>
          <w:szCs w:val="40"/>
          <w:lang w:val="fr-FR"/>
        </w:rPr>
        <w:t>Matrice des compétences par rôle</w:t>
      </w:r>
      <w:bookmarkEnd w:id="2"/>
    </w:p>
    <w:p w14:paraId="0B6B6867" w14:textId="77777777" w:rsidR="00056AFD" w:rsidRPr="00056AFD" w:rsidRDefault="00056AFD" w:rsidP="00056AFD">
      <w:pPr>
        <w:rPr>
          <w:lang w:val="fr-FR"/>
        </w:rPr>
      </w:pPr>
    </w:p>
    <w:tbl>
      <w:tblPr>
        <w:tblW w:w="8380" w:type="dxa"/>
        <w:tblInd w:w="75" w:type="dxa"/>
        <w:tblCellMar>
          <w:left w:w="70" w:type="dxa"/>
          <w:right w:w="70" w:type="dxa"/>
        </w:tblCellMar>
        <w:tblLook w:val="04A0" w:firstRow="1" w:lastRow="0" w:firstColumn="1" w:lastColumn="0" w:noHBand="0" w:noVBand="1"/>
      </w:tblPr>
      <w:tblGrid>
        <w:gridCol w:w="2120"/>
        <w:gridCol w:w="3960"/>
        <w:gridCol w:w="2300"/>
      </w:tblGrid>
      <w:tr w:rsidR="00056AFD" w:rsidRPr="00056AFD" w14:paraId="62221CBF" w14:textId="77777777" w:rsidTr="00056AFD">
        <w:trPr>
          <w:trHeight w:val="288"/>
        </w:trPr>
        <w:tc>
          <w:tcPr>
            <w:tcW w:w="212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581A1105" w14:textId="77777777" w:rsidR="00056AFD" w:rsidRPr="00056AFD" w:rsidRDefault="00056AFD" w:rsidP="00056AFD">
            <w:pPr>
              <w:spacing w:after="0" w:line="240" w:lineRule="auto"/>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Rôle</w:t>
            </w:r>
          </w:p>
        </w:tc>
        <w:tc>
          <w:tcPr>
            <w:tcW w:w="3960" w:type="dxa"/>
            <w:tcBorders>
              <w:top w:val="single" w:sz="4" w:space="0" w:color="auto"/>
              <w:left w:val="nil"/>
              <w:bottom w:val="single" w:sz="4" w:space="0" w:color="auto"/>
              <w:right w:val="single" w:sz="4" w:space="0" w:color="auto"/>
            </w:tcBorders>
            <w:shd w:val="clear" w:color="000000" w:fill="DAE9F8"/>
            <w:vAlign w:val="center"/>
            <w:hideMark/>
          </w:tcPr>
          <w:p w14:paraId="7B0BC54E" w14:textId="77777777" w:rsidR="00056AFD" w:rsidRPr="00056AFD" w:rsidRDefault="00056AFD" w:rsidP="00056AFD">
            <w:pPr>
              <w:spacing w:after="0" w:line="240" w:lineRule="auto"/>
              <w:jc w:val="center"/>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Compétence</w:t>
            </w:r>
          </w:p>
        </w:tc>
        <w:tc>
          <w:tcPr>
            <w:tcW w:w="2300" w:type="dxa"/>
            <w:tcBorders>
              <w:top w:val="single" w:sz="4" w:space="0" w:color="auto"/>
              <w:left w:val="nil"/>
              <w:bottom w:val="single" w:sz="4" w:space="0" w:color="auto"/>
              <w:right w:val="single" w:sz="4" w:space="0" w:color="auto"/>
            </w:tcBorders>
            <w:shd w:val="clear" w:color="000000" w:fill="DAE9F8"/>
            <w:vAlign w:val="center"/>
            <w:hideMark/>
          </w:tcPr>
          <w:p w14:paraId="0D9D2F09" w14:textId="77777777" w:rsidR="00056AFD" w:rsidRPr="00056AFD" w:rsidRDefault="00056AFD" w:rsidP="00056AFD">
            <w:pPr>
              <w:spacing w:after="0" w:line="240" w:lineRule="auto"/>
              <w:jc w:val="center"/>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Niveau requis (1-5)</w:t>
            </w:r>
          </w:p>
        </w:tc>
      </w:tr>
      <w:tr w:rsidR="00056AFD" w:rsidRPr="00056AFD" w14:paraId="2F346BDF"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51B5B93B"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Data </w:t>
            </w:r>
            <w:proofErr w:type="spellStart"/>
            <w:r w:rsidRPr="00056AFD">
              <w:rPr>
                <w:rFonts w:ascii="Aptos Narrow" w:eastAsia="Times New Roman" w:hAnsi="Aptos Narrow" w:cs="Times New Roman"/>
                <w:color w:val="000000"/>
                <w:lang w:val="fr-FR" w:eastAsia="fr-FR"/>
              </w:rPr>
              <w:t>Engineer</w:t>
            </w:r>
            <w:proofErr w:type="spellEnd"/>
          </w:p>
        </w:tc>
        <w:tc>
          <w:tcPr>
            <w:tcW w:w="3960" w:type="dxa"/>
            <w:tcBorders>
              <w:top w:val="nil"/>
              <w:left w:val="nil"/>
              <w:bottom w:val="single" w:sz="4" w:space="0" w:color="auto"/>
              <w:right w:val="single" w:sz="4" w:space="0" w:color="auto"/>
            </w:tcBorders>
            <w:vAlign w:val="center"/>
            <w:hideMark/>
          </w:tcPr>
          <w:p w14:paraId="438FF136"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SQL avancé</w:t>
            </w:r>
          </w:p>
        </w:tc>
        <w:tc>
          <w:tcPr>
            <w:tcW w:w="2300" w:type="dxa"/>
            <w:tcBorders>
              <w:top w:val="nil"/>
              <w:left w:val="nil"/>
              <w:bottom w:val="single" w:sz="4" w:space="0" w:color="auto"/>
              <w:right w:val="single" w:sz="4" w:space="0" w:color="auto"/>
            </w:tcBorders>
            <w:vAlign w:val="center"/>
            <w:hideMark/>
          </w:tcPr>
          <w:p w14:paraId="04258A39"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C2CFBA2"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091B2893"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1F04BB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Python / Spark</w:t>
            </w:r>
          </w:p>
        </w:tc>
        <w:tc>
          <w:tcPr>
            <w:tcW w:w="2300" w:type="dxa"/>
            <w:tcBorders>
              <w:top w:val="nil"/>
              <w:left w:val="nil"/>
              <w:bottom w:val="single" w:sz="4" w:space="0" w:color="auto"/>
              <w:right w:val="single" w:sz="4" w:space="0" w:color="auto"/>
            </w:tcBorders>
            <w:vAlign w:val="center"/>
            <w:hideMark/>
          </w:tcPr>
          <w:p w14:paraId="2A95B42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918D251"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74BE49E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326B4E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roofErr w:type="spellStart"/>
            <w:proofErr w:type="gramStart"/>
            <w:r w:rsidRPr="00056AFD">
              <w:rPr>
                <w:rFonts w:ascii="Aptos Narrow" w:eastAsia="Times New Roman" w:hAnsi="Aptos Narrow" w:cs="Times New Roman"/>
                <w:color w:val="000000"/>
                <w:lang w:val="fr-FR" w:eastAsia="fr-FR"/>
              </w:rPr>
              <w:t>dbt</w:t>
            </w:r>
            <w:proofErr w:type="spellEnd"/>
            <w:proofErr w:type="gramEnd"/>
            <w:r w:rsidRPr="00056AFD">
              <w:rPr>
                <w:rFonts w:ascii="Aptos Narrow" w:eastAsia="Times New Roman" w:hAnsi="Aptos Narrow" w:cs="Times New Roman"/>
                <w:color w:val="000000"/>
                <w:lang w:val="fr-FR" w:eastAsia="fr-FR"/>
              </w:rPr>
              <w:t xml:space="preserve"> / ETL / ELT</w:t>
            </w:r>
          </w:p>
        </w:tc>
        <w:tc>
          <w:tcPr>
            <w:tcW w:w="2300" w:type="dxa"/>
            <w:tcBorders>
              <w:top w:val="nil"/>
              <w:left w:val="nil"/>
              <w:bottom w:val="single" w:sz="4" w:space="0" w:color="auto"/>
              <w:right w:val="single" w:sz="4" w:space="0" w:color="auto"/>
            </w:tcBorders>
            <w:vAlign w:val="center"/>
            <w:hideMark/>
          </w:tcPr>
          <w:p w14:paraId="3EF7F25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0E5395C2"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84937A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0BE9E84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Modélisation DWH</w:t>
            </w:r>
          </w:p>
        </w:tc>
        <w:tc>
          <w:tcPr>
            <w:tcW w:w="2300" w:type="dxa"/>
            <w:tcBorders>
              <w:top w:val="nil"/>
              <w:left w:val="nil"/>
              <w:bottom w:val="single" w:sz="4" w:space="0" w:color="auto"/>
              <w:right w:val="single" w:sz="4" w:space="0" w:color="auto"/>
            </w:tcBorders>
            <w:vAlign w:val="center"/>
            <w:hideMark/>
          </w:tcPr>
          <w:p w14:paraId="2780AC0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3E3481F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7A4DC7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AAA826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Data </w:t>
            </w:r>
            <w:proofErr w:type="spellStart"/>
            <w:r w:rsidRPr="00056AFD">
              <w:rPr>
                <w:rFonts w:ascii="Aptos Narrow" w:eastAsia="Times New Roman" w:hAnsi="Aptos Narrow" w:cs="Times New Roman"/>
                <w:color w:val="000000"/>
                <w:lang w:val="fr-FR" w:eastAsia="fr-FR"/>
              </w:rPr>
              <w:t>Quality</w:t>
            </w:r>
            <w:proofErr w:type="spellEnd"/>
            <w:r w:rsidRPr="00056AFD">
              <w:rPr>
                <w:rFonts w:ascii="Aptos Narrow" w:eastAsia="Times New Roman" w:hAnsi="Aptos Narrow" w:cs="Times New Roman"/>
                <w:color w:val="000000"/>
                <w:lang w:val="fr-FR" w:eastAsia="fr-FR"/>
              </w:rPr>
              <w:t xml:space="preserve"> / Tests</w:t>
            </w:r>
          </w:p>
        </w:tc>
        <w:tc>
          <w:tcPr>
            <w:tcW w:w="2300" w:type="dxa"/>
            <w:tcBorders>
              <w:top w:val="nil"/>
              <w:left w:val="nil"/>
              <w:bottom w:val="single" w:sz="4" w:space="0" w:color="auto"/>
              <w:right w:val="single" w:sz="4" w:space="0" w:color="auto"/>
            </w:tcBorders>
            <w:vAlign w:val="center"/>
            <w:hideMark/>
          </w:tcPr>
          <w:p w14:paraId="0A5A1DC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F2F99EE"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7F6B403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508C5DF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Documentation</w:t>
            </w:r>
          </w:p>
        </w:tc>
        <w:tc>
          <w:tcPr>
            <w:tcW w:w="2300" w:type="dxa"/>
            <w:tcBorders>
              <w:top w:val="nil"/>
              <w:left w:val="nil"/>
              <w:bottom w:val="single" w:sz="4" w:space="0" w:color="auto"/>
              <w:right w:val="single" w:sz="4" w:space="0" w:color="auto"/>
            </w:tcBorders>
            <w:vAlign w:val="center"/>
            <w:hideMark/>
          </w:tcPr>
          <w:p w14:paraId="33FEC09A"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0E4E1E04"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70310BF6"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Data </w:t>
            </w:r>
            <w:proofErr w:type="spellStart"/>
            <w:r w:rsidRPr="00056AFD">
              <w:rPr>
                <w:rFonts w:ascii="Aptos Narrow" w:eastAsia="Times New Roman" w:hAnsi="Aptos Narrow" w:cs="Times New Roman"/>
                <w:color w:val="000000"/>
                <w:lang w:val="fr-FR" w:eastAsia="fr-FR"/>
              </w:rPr>
              <w:t>Scientist</w:t>
            </w:r>
            <w:proofErr w:type="spellEnd"/>
          </w:p>
        </w:tc>
        <w:tc>
          <w:tcPr>
            <w:tcW w:w="3960" w:type="dxa"/>
            <w:tcBorders>
              <w:top w:val="nil"/>
              <w:left w:val="nil"/>
              <w:bottom w:val="single" w:sz="4" w:space="0" w:color="auto"/>
              <w:right w:val="single" w:sz="4" w:space="0" w:color="auto"/>
            </w:tcBorders>
            <w:vAlign w:val="center"/>
            <w:hideMark/>
          </w:tcPr>
          <w:p w14:paraId="24A4C7A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Machine </w:t>
            </w:r>
            <w:proofErr w:type="spellStart"/>
            <w:r w:rsidRPr="00056AFD">
              <w:rPr>
                <w:rFonts w:ascii="Aptos Narrow" w:eastAsia="Times New Roman" w:hAnsi="Aptos Narrow" w:cs="Times New Roman"/>
                <w:color w:val="000000"/>
                <w:lang w:val="fr-FR" w:eastAsia="fr-FR"/>
              </w:rPr>
              <w:t>learning</w:t>
            </w:r>
            <w:proofErr w:type="spellEnd"/>
          </w:p>
        </w:tc>
        <w:tc>
          <w:tcPr>
            <w:tcW w:w="2300" w:type="dxa"/>
            <w:tcBorders>
              <w:top w:val="nil"/>
              <w:left w:val="nil"/>
              <w:bottom w:val="single" w:sz="4" w:space="0" w:color="auto"/>
              <w:right w:val="single" w:sz="4" w:space="0" w:color="auto"/>
            </w:tcBorders>
            <w:vAlign w:val="center"/>
            <w:hideMark/>
          </w:tcPr>
          <w:p w14:paraId="608CA2C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7F5FC76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5E231E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1A067F2"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Python avancé</w:t>
            </w:r>
          </w:p>
        </w:tc>
        <w:tc>
          <w:tcPr>
            <w:tcW w:w="2300" w:type="dxa"/>
            <w:tcBorders>
              <w:top w:val="nil"/>
              <w:left w:val="nil"/>
              <w:bottom w:val="single" w:sz="4" w:space="0" w:color="auto"/>
              <w:right w:val="single" w:sz="4" w:space="0" w:color="auto"/>
            </w:tcBorders>
            <w:vAlign w:val="center"/>
            <w:hideMark/>
          </w:tcPr>
          <w:p w14:paraId="71C0754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239624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871DDF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635DFA7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roofErr w:type="spellStart"/>
            <w:r w:rsidRPr="00056AFD">
              <w:rPr>
                <w:rFonts w:ascii="Aptos Narrow" w:eastAsia="Times New Roman" w:hAnsi="Aptos Narrow" w:cs="Times New Roman"/>
                <w:color w:val="000000"/>
                <w:lang w:val="fr-FR" w:eastAsia="fr-FR"/>
              </w:rPr>
              <w:t>Feature</w:t>
            </w:r>
            <w:proofErr w:type="spellEnd"/>
            <w:r w:rsidRPr="00056AFD">
              <w:rPr>
                <w:rFonts w:ascii="Aptos Narrow" w:eastAsia="Times New Roman" w:hAnsi="Aptos Narrow" w:cs="Times New Roman"/>
                <w:color w:val="000000"/>
                <w:lang w:val="fr-FR" w:eastAsia="fr-FR"/>
              </w:rPr>
              <w:t xml:space="preserve"> Engineering</w:t>
            </w:r>
          </w:p>
        </w:tc>
        <w:tc>
          <w:tcPr>
            <w:tcW w:w="2300" w:type="dxa"/>
            <w:tcBorders>
              <w:top w:val="nil"/>
              <w:left w:val="nil"/>
              <w:bottom w:val="single" w:sz="4" w:space="0" w:color="auto"/>
              <w:right w:val="single" w:sz="4" w:space="0" w:color="auto"/>
            </w:tcBorders>
            <w:vAlign w:val="center"/>
            <w:hideMark/>
          </w:tcPr>
          <w:p w14:paraId="275E92F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1A572150"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E7D09E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DF0B16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Évaluation des modèles</w:t>
            </w:r>
          </w:p>
        </w:tc>
        <w:tc>
          <w:tcPr>
            <w:tcW w:w="2300" w:type="dxa"/>
            <w:tcBorders>
              <w:top w:val="nil"/>
              <w:left w:val="nil"/>
              <w:bottom w:val="single" w:sz="4" w:space="0" w:color="auto"/>
              <w:right w:val="single" w:sz="4" w:space="0" w:color="auto"/>
            </w:tcBorders>
            <w:vAlign w:val="center"/>
            <w:hideMark/>
          </w:tcPr>
          <w:p w14:paraId="55D2FD9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95FF016"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BA5A7E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D27C28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roofErr w:type="spellStart"/>
            <w:r w:rsidRPr="00056AFD">
              <w:rPr>
                <w:rFonts w:ascii="Aptos Narrow" w:eastAsia="Times New Roman" w:hAnsi="Aptos Narrow" w:cs="Times New Roman"/>
                <w:color w:val="000000"/>
                <w:lang w:val="fr-FR" w:eastAsia="fr-FR"/>
              </w:rPr>
              <w:t>MLOps</w:t>
            </w:r>
            <w:proofErr w:type="spellEnd"/>
          </w:p>
        </w:tc>
        <w:tc>
          <w:tcPr>
            <w:tcW w:w="2300" w:type="dxa"/>
            <w:tcBorders>
              <w:top w:val="nil"/>
              <w:left w:val="nil"/>
              <w:bottom w:val="single" w:sz="4" w:space="0" w:color="auto"/>
              <w:right w:val="single" w:sz="4" w:space="0" w:color="auto"/>
            </w:tcBorders>
            <w:vAlign w:val="center"/>
            <w:hideMark/>
          </w:tcPr>
          <w:p w14:paraId="395DAA6D"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207D567F"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08A69B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69055BC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Visualisation / analyse</w:t>
            </w:r>
          </w:p>
        </w:tc>
        <w:tc>
          <w:tcPr>
            <w:tcW w:w="2300" w:type="dxa"/>
            <w:tcBorders>
              <w:top w:val="nil"/>
              <w:left w:val="nil"/>
              <w:bottom w:val="single" w:sz="4" w:space="0" w:color="auto"/>
              <w:right w:val="single" w:sz="4" w:space="0" w:color="auto"/>
            </w:tcBorders>
            <w:vAlign w:val="center"/>
            <w:hideMark/>
          </w:tcPr>
          <w:p w14:paraId="0D9ECF24"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607FF380"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036C0561"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Tech Lead Data</w:t>
            </w:r>
          </w:p>
        </w:tc>
        <w:tc>
          <w:tcPr>
            <w:tcW w:w="3960" w:type="dxa"/>
            <w:tcBorders>
              <w:top w:val="nil"/>
              <w:left w:val="nil"/>
              <w:bottom w:val="single" w:sz="4" w:space="0" w:color="auto"/>
              <w:right w:val="single" w:sz="4" w:space="0" w:color="auto"/>
            </w:tcBorders>
            <w:vAlign w:val="center"/>
            <w:hideMark/>
          </w:tcPr>
          <w:p w14:paraId="6217196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Architecture data</w:t>
            </w:r>
          </w:p>
        </w:tc>
        <w:tc>
          <w:tcPr>
            <w:tcW w:w="2300" w:type="dxa"/>
            <w:tcBorders>
              <w:top w:val="nil"/>
              <w:left w:val="nil"/>
              <w:bottom w:val="single" w:sz="4" w:space="0" w:color="auto"/>
              <w:right w:val="single" w:sz="4" w:space="0" w:color="auto"/>
            </w:tcBorders>
            <w:vAlign w:val="center"/>
            <w:hideMark/>
          </w:tcPr>
          <w:p w14:paraId="2B3662F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FF02736"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7AD57C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00E5FA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Revue de code</w:t>
            </w:r>
          </w:p>
        </w:tc>
        <w:tc>
          <w:tcPr>
            <w:tcW w:w="2300" w:type="dxa"/>
            <w:tcBorders>
              <w:top w:val="nil"/>
              <w:left w:val="nil"/>
              <w:bottom w:val="single" w:sz="4" w:space="0" w:color="auto"/>
              <w:right w:val="single" w:sz="4" w:space="0" w:color="auto"/>
            </w:tcBorders>
            <w:vAlign w:val="center"/>
            <w:hideMark/>
          </w:tcPr>
          <w:p w14:paraId="0278D0D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7FC9230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B1D266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5857EC0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Organisation technique</w:t>
            </w:r>
          </w:p>
        </w:tc>
        <w:tc>
          <w:tcPr>
            <w:tcW w:w="2300" w:type="dxa"/>
            <w:tcBorders>
              <w:top w:val="nil"/>
              <w:left w:val="nil"/>
              <w:bottom w:val="single" w:sz="4" w:space="0" w:color="auto"/>
              <w:right w:val="single" w:sz="4" w:space="0" w:color="auto"/>
            </w:tcBorders>
            <w:vAlign w:val="center"/>
            <w:hideMark/>
          </w:tcPr>
          <w:p w14:paraId="4007A170"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1645125"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25269A2"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0EAB69C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Leadership technique</w:t>
            </w:r>
          </w:p>
        </w:tc>
        <w:tc>
          <w:tcPr>
            <w:tcW w:w="2300" w:type="dxa"/>
            <w:tcBorders>
              <w:top w:val="nil"/>
              <w:left w:val="nil"/>
              <w:bottom w:val="single" w:sz="4" w:space="0" w:color="auto"/>
              <w:right w:val="single" w:sz="4" w:space="0" w:color="auto"/>
            </w:tcBorders>
            <w:vAlign w:val="center"/>
            <w:hideMark/>
          </w:tcPr>
          <w:p w14:paraId="6106EAA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13370F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089E1C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24A7EB0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Data </w:t>
            </w:r>
            <w:proofErr w:type="spellStart"/>
            <w:r w:rsidRPr="00056AFD">
              <w:rPr>
                <w:rFonts w:ascii="Aptos Narrow" w:eastAsia="Times New Roman" w:hAnsi="Aptos Narrow" w:cs="Times New Roman"/>
                <w:color w:val="000000"/>
                <w:lang w:val="fr-FR" w:eastAsia="fr-FR"/>
              </w:rPr>
              <w:t>Quality</w:t>
            </w:r>
            <w:proofErr w:type="spellEnd"/>
          </w:p>
        </w:tc>
        <w:tc>
          <w:tcPr>
            <w:tcW w:w="2300" w:type="dxa"/>
            <w:tcBorders>
              <w:top w:val="nil"/>
              <w:left w:val="nil"/>
              <w:bottom w:val="single" w:sz="4" w:space="0" w:color="auto"/>
              <w:right w:val="single" w:sz="4" w:space="0" w:color="auto"/>
            </w:tcBorders>
            <w:vAlign w:val="center"/>
            <w:hideMark/>
          </w:tcPr>
          <w:p w14:paraId="58F16EC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2AD25844"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D8218D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3009B4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Communication</w:t>
            </w:r>
          </w:p>
        </w:tc>
        <w:tc>
          <w:tcPr>
            <w:tcW w:w="2300" w:type="dxa"/>
            <w:tcBorders>
              <w:top w:val="nil"/>
              <w:left w:val="nil"/>
              <w:bottom w:val="single" w:sz="4" w:space="0" w:color="auto"/>
              <w:right w:val="single" w:sz="4" w:space="0" w:color="auto"/>
            </w:tcBorders>
            <w:vAlign w:val="center"/>
            <w:hideMark/>
          </w:tcPr>
          <w:p w14:paraId="3952715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67BD369"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6290FDBF"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lastRenderedPageBreak/>
              <w:t>Data Architect</w:t>
            </w:r>
          </w:p>
        </w:tc>
        <w:tc>
          <w:tcPr>
            <w:tcW w:w="3960" w:type="dxa"/>
            <w:tcBorders>
              <w:top w:val="nil"/>
              <w:left w:val="nil"/>
              <w:bottom w:val="single" w:sz="4" w:space="0" w:color="auto"/>
              <w:right w:val="single" w:sz="4" w:space="0" w:color="auto"/>
            </w:tcBorders>
            <w:vAlign w:val="center"/>
            <w:hideMark/>
          </w:tcPr>
          <w:p w14:paraId="6F63687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Conception d’architecture</w:t>
            </w:r>
          </w:p>
        </w:tc>
        <w:tc>
          <w:tcPr>
            <w:tcW w:w="2300" w:type="dxa"/>
            <w:tcBorders>
              <w:top w:val="nil"/>
              <w:left w:val="nil"/>
              <w:bottom w:val="single" w:sz="4" w:space="0" w:color="auto"/>
              <w:right w:val="single" w:sz="4" w:space="0" w:color="auto"/>
            </w:tcBorders>
            <w:vAlign w:val="center"/>
            <w:hideMark/>
          </w:tcPr>
          <w:p w14:paraId="53AAB20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AD3E43F"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76A576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5A9139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Modélisation des données</w:t>
            </w:r>
          </w:p>
        </w:tc>
        <w:tc>
          <w:tcPr>
            <w:tcW w:w="2300" w:type="dxa"/>
            <w:tcBorders>
              <w:top w:val="nil"/>
              <w:left w:val="nil"/>
              <w:bottom w:val="single" w:sz="4" w:space="0" w:color="auto"/>
              <w:right w:val="single" w:sz="4" w:space="0" w:color="auto"/>
            </w:tcBorders>
            <w:vAlign w:val="center"/>
            <w:hideMark/>
          </w:tcPr>
          <w:p w14:paraId="72607E2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7EACCC3"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DE8358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059700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Gouvernance / normes</w:t>
            </w:r>
          </w:p>
        </w:tc>
        <w:tc>
          <w:tcPr>
            <w:tcW w:w="2300" w:type="dxa"/>
            <w:tcBorders>
              <w:top w:val="nil"/>
              <w:left w:val="nil"/>
              <w:bottom w:val="single" w:sz="4" w:space="0" w:color="auto"/>
              <w:right w:val="single" w:sz="4" w:space="0" w:color="auto"/>
            </w:tcBorders>
            <w:vAlign w:val="center"/>
            <w:hideMark/>
          </w:tcPr>
          <w:p w14:paraId="422A9D8C"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0428319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05BE4AE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04D4A2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Sécurité des données</w:t>
            </w:r>
          </w:p>
        </w:tc>
        <w:tc>
          <w:tcPr>
            <w:tcW w:w="2300" w:type="dxa"/>
            <w:tcBorders>
              <w:top w:val="nil"/>
              <w:left w:val="nil"/>
              <w:bottom w:val="single" w:sz="4" w:space="0" w:color="auto"/>
              <w:right w:val="single" w:sz="4" w:space="0" w:color="auto"/>
            </w:tcBorders>
            <w:vAlign w:val="center"/>
            <w:hideMark/>
          </w:tcPr>
          <w:p w14:paraId="60219A4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F490A6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503569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C1E4F9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Documentation d’architecture</w:t>
            </w:r>
          </w:p>
        </w:tc>
        <w:tc>
          <w:tcPr>
            <w:tcW w:w="2300" w:type="dxa"/>
            <w:tcBorders>
              <w:top w:val="nil"/>
              <w:left w:val="nil"/>
              <w:bottom w:val="single" w:sz="4" w:space="0" w:color="auto"/>
              <w:right w:val="single" w:sz="4" w:space="0" w:color="auto"/>
            </w:tcBorders>
            <w:vAlign w:val="center"/>
            <w:hideMark/>
          </w:tcPr>
          <w:p w14:paraId="71E091DF"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4DD0B8FB"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4021DF86"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DevOps </w:t>
            </w:r>
            <w:proofErr w:type="spellStart"/>
            <w:r w:rsidRPr="00056AFD">
              <w:rPr>
                <w:rFonts w:ascii="Aptos Narrow" w:eastAsia="Times New Roman" w:hAnsi="Aptos Narrow" w:cs="Times New Roman"/>
                <w:color w:val="000000"/>
                <w:lang w:val="fr-FR" w:eastAsia="fr-FR"/>
              </w:rPr>
              <w:t>Engineer</w:t>
            </w:r>
            <w:proofErr w:type="spellEnd"/>
          </w:p>
        </w:tc>
        <w:tc>
          <w:tcPr>
            <w:tcW w:w="3960" w:type="dxa"/>
            <w:tcBorders>
              <w:top w:val="nil"/>
              <w:left w:val="nil"/>
              <w:bottom w:val="single" w:sz="4" w:space="0" w:color="auto"/>
              <w:right w:val="single" w:sz="4" w:space="0" w:color="auto"/>
            </w:tcBorders>
            <w:vAlign w:val="center"/>
            <w:hideMark/>
          </w:tcPr>
          <w:p w14:paraId="6E88EF0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CI/CD</w:t>
            </w:r>
          </w:p>
        </w:tc>
        <w:tc>
          <w:tcPr>
            <w:tcW w:w="2300" w:type="dxa"/>
            <w:tcBorders>
              <w:top w:val="nil"/>
              <w:left w:val="nil"/>
              <w:bottom w:val="single" w:sz="4" w:space="0" w:color="auto"/>
              <w:right w:val="single" w:sz="4" w:space="0" w:color="auto"/>
            </w:tcBorders>
            <w:vAlign w:val="center"/>
            <w:hideMark/>
          </w:tcPr>
          <w:p w14:paraId="1647714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A7BC0A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B55646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5F8A5F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Docker / </w:t>
            </w:r>
            <w:proofErr w:type="spellStart"/>
            <w:r w:rsidRPr="00056AFD">
              <w:rPr>
                <w:rFonts w:ascii="Aptos Narrow" w:eastAsia="Times New Roman" w:hAnsi="Aptos Narrow" w:cs="Times New Roman"/>
                <w:color w:val="000000"/>
                <w:lang w:val="fr-FR" w:eastAsia="fr-FR"/>
              </w:rPr>
              <w:t>Kubernetes</w:t>
            </w:r>
            <w:proofErr w:type="spellEnd"/>
          </w:p>
        </w:tc>
        <w:tc>
          <w:tcPr>
            <w:tcW w:w="2300" w:type="dxa"/>
            <w:tcBorders>
              <w:top w:val="nil"/>
              <w:left w:val="nil"/>
              <w:bottom w:val="single" w:sz="4" w:space="0" w:color="auto"/>
              <w:right w:val="single" w:sz="4" w:space="0" w:color="auto"/>
            </w:tcBorders>
            <w:vAlign w:val="center"/>
            <w:hideMark/>
          </w:tcPr>
          <w:p w14:paraId="5F04E96C"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207B4B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89AC08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3D7D5A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Monitoring</w:t>
            </w:r>
          </w:p>
        </w:tc>
        <w:tc>
          <w:tcPr>
            <w:tcW w:w="2300" w:type="dxa"/>
            <w:tcBorders>
              <w:top w:val="nil"/>
              <w:left w:val="nil"/>
              <w:bottom w:val="single" w:sz="4" w:space="0" w:color="auto"/>
              <w:right w:val="single" w:sz="4" w:space="0" w:color="auto"/>
            </w:tcBorders>
            <w:vAlign w:val="center"/>
            <w:hideMark/>
          </w:tcPr>
          <w:p w14:paraId="4A2D2C4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1C4CE43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CACE164"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F4F9E6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Automatisation</w:t>
            </w:r>
          </w:p>
        </w:tc>
        <w:tc>
          <w:tcPr>
            <w:tcW w:w="2300" w:type="dxa"/>
            <w:tcBorders>
              <w:top w:val="nil"/>
              <w:left w:val="nil"/>
              <w:bottom w:val="single" w:sz="4" w:space="0" w:color="auto"/>
              <w:right w:val="single" w:sz="4" w:space="0" w:color="auto"/>
            </w:tcBorders>
            <w:vAlign w:val="center"/>
            <w:hideMark/>
          </w:tcPr>
          <w:p w14:paraId="3C7CD6E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9AAEE9C"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4CDCB1D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99FF32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Sécurité technique</w:t>
            </w:r>
          </w:p>
        </w:tc>
        <w:tc>
          <w:tcPr>
            <w:tcW w:w="2300" w:type="dxa"/>
            <w:tcBorders>
              <w:top w:val="nil"/>
              <w:left w:val="nil"/>
              <w:bottom w:val="single" w:sz="4" w:space="0" w:color="auto"/>
              <w:right w:val="single" w:sz="4" w:space="0" w:color="auto"/>
            </w:tcBorders>
            <w:vAlign w:val="center"/>
            <w:hideMark/>
          </w:tcPr>
          <w:p w14:paraId="183FFBC8"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03969F66"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5D90D766"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QA / Data </w:t>
            </w:r>
            <w:proofErr w:type="spellStart"/>
            <w:r w:rsidRPr="00056AFD">
              <w:rPr>
                <w:rFonts w:ascii="Aptos Narrow" w:eastAsia="Times New Roman" w:hAnsi="Aptos Narrow" w:cs="Times New Roman"/>
                <w:color w:val="000000"/>
                <w:lang w:val="fr-FR" w:eastAsia="fr-FR"/>
              </w:rPr>
              <w:t>Quality</w:t>
            </w:r>
            <w:proofErr w:type="spellEnd"/>
          </w:p>
        </w:tc>
        <w:tc>
          <w:tcPr>
            <w:tcW w:w="3960" w:type="dxa"/>
            <w:tcBorders>
              <w:top w:val="nil"/>
              <w:left w:val="nil"/>
              <w:bottom w:val="single" w:sz="4" w:space="0" w:color="auto"/>
              <w:right w:val="single" w:sz="4" w:space="0" w:color="auto"/>
            </w:tcBorders>
            <w:vAlign w:val="center"/>
            <w:hideMark/>
          </w:tcPr>
          <w:p w14:paraId="18A44025"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Règles qualité</w:t>
            </w:r>
          </w:p>
        </w:tc>
        <w:tc>
          <w:tcPr>
            <w:tcW w:w="2300" w:type="dxa"/>
            <w:tcBorders>
              <w:top w:val="nil"/>
              <w:left w:val="nil"/>
              <w:bottom w:val="single" w:sz="4" w:space="0" w:color="auto"/>
              <w:right w:val="single" w:sz="4" w:space="0" w:color="auto"/>
            </w:tcBorders>
            <w:vAlign w:val="center"/>
            <w:hideMark/>
          </w:tcPr>
          <w:p w14:paraId="703D87F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19DAF873"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446DBF3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14E169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Tests automatisés</w:t>
            </w:r>
          </w:p>
        </w:tc>
        <w:tc>
          <w:tcPr>
            <w:tcW w:w="2300" w:type="dxa"/>
            <w:tcBorders>
              <w:top w:val="nil"/>
              <w:left w:val="nil"/>
              <w:bottom w:val="single" w:sz="4" w:space="0" w:color="auto"/>
              <w:right w:val="single" w:sz="4" w:space="0" w:color="auto"/>
            </w:tcBorders>
            <w:vAlign w:val="center"/>
            <w:hideMark/>
          </w:tcPr>
          <w:p w14:paraId="6BC5AF1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34CD3356"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007A0742"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64751A49"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Détection d’anomalies</w:t>
            </w:r>
          </w:p>
        </w:tc>
        <w:tc>
          <w:tcPr>
            <w:tcW w:w="2300" w:type="dxa"/>
            <w:tcBorders>
              <w:top w:val="nil"/>
              <w:left w:val="nil"/>
              <w:bottom w:val="single" w:sz="4" w:space="0" w:color="auto"/>
              <w:right w:val="single" w:sz="4" w:space="0" w:color="auto"/>
            </w:tcBorders>
            <w:vAlign w:val="center"/>
            <w:hideMark/>
          </w:tcPr>
          <w:p w14:paraId="7B7E3BE8"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0F1CDC66"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F372E0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2EE9153"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Analyse des erreurs</w:t>
            </w:r>
          </w:p>
        </w:tc>
        <w:tc>
          <w:tcPr>
            <w:tcW w:w="2300" w:type="dxa"/>
            <w:tcBorders>
              <w:top w:val="nil"/>
              <w:left w:val="nil"/>
              <w:bottom w:val="single" w:sz="4" w:space="0" w:color="auto"/>
              <w:right w:val="single" w:sz="4" w:space="0" w:color="auto"/>
            </w:tcBorders>
            <w:vAlign w:val="center"/>
            <w:hideMark/>
          </w:tcPr>
          <w:p w14:paraId="5549E68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AFAA6D0"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140005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6F5A91F3"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roofErr w:type="spellStart"/>
            <w:r w:rsidRPr="00056AFD">
              <w:rPr>
                <w:rFonts w:ascii="Aptos Narrow" w:eastAsia="Times New Roman" w:hAnsi="Aptos Narrow" w:cs="Times New Roman"/>
                <w:color w:val="000000"/>
                <w:lang w:val="fr-FR" w:eastAsia="fr-FR"/>
              </w:rPr>
              <w:t>Reporting</w:t>
            </w:r>
            <w:proofErr w:type="spellEnd"/>
            <w:r w:rsidRPr="00056AFD">
              <w:rPr>
                <w:rFonts w:ascii="Aptos Narrow" w:eastAsia="Times New Roman" w:hAnsi="Aptos Narrow" w:cs="Times New Roman"/>
                <w:color w:val="000000"/>
                <w:lang w:val="fr-FR" w:eastAsia="fr-FR"/>
              </w:rPr>
              <w:t xml:space="preserve"> qualité</w:t>
            </w:r>
          </w:p>
        </w:tc>
        <w:tc>
          <w:tcPr>
            <w:tcW w:w="2300" w:type="dxa"/>
            <w:tcBorders>
              <w:top w:val="nil"/>
              <w:left w:val="nil"/>
              <w:bottom w:val="single" w:sz="4" w:space="0" w:color="auto"/>
              <w:right w:val="single" w:sz="4" w:space="0" w:color="auto"/>
            </w:tcBorders>
            <w:vAlign w:val="center"/>
            <w:hideMark/>
          </w:tcPr>
          <w:p w14:paraId="009E10E4"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51F26C0" w14:textId="77777777" w:rsidTr="00056AFD">
        <w:trPr>
          <w:trHeight w:val="288"/>
        </w:trPr>
        <w:tc>
          <w:tcPr>
            <w:tcW w:w="2120" w:type="dxa"/>
            <w:vMerge w:val="restart"/>
            <w:tcBorders>
              <w:top w:val="nil"/>
              <w:left w:val="single" w:sz="4" w:space="0" w:color="auto"/>
              <w:bottom w:val="single" w:sz="4" w:space="0" w:color="auto"/>
              <w:right w:val="single" w:sz="4" w:space="0" w:color="auto"/>
            </w:tcBorders>
            <w:vAlign w:val="center"/>
            <w:hideMark/>
          </w:tcPr>
          <w:p w14:paraId="0CDE44F2"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Product </w:t>
            </w:r>
            <w:proofErr w:type="spellStart"/>
            <w:r w:rsidRPr="00056AFD">
              <w:rPr>
                <w:rFonts w:ascii="Aptos Narrow" w:eastAsia="Times New Roman" w:hAnsi="Aptos Narrow" w:cs="Times New Roman"/>
                <w:color w:val="000000"/>
                <w:lang w:val="fr-FR" w:eastAsia="fr-FR"/>
              </w:rPr>
              <w:t>Owner</w:t>
            </w:r>
            <w:proofErr w:type="spellEnd"/>
            <w:r w:rsidRPr="00056AFD">
              <w:rPr>
                <w:rFonts w:ascii="Aptos Narrow" w:eastAsia="Times New Roman" w:hAnsi="Aptos Narrow" w:cs="Times New Roman"/>
                <w:color w:val="000000"/>
                <w:lang w:val="fr-FR" w:eastAsia="fr-FR"/>
              </w:rPr>
              <w:t xml:space="preserve"> et </w:t>
            </w:r>
            <w:r w:rsidRPr="00056AFD">
              <w:rPr>
                <w:rFonts w:ascii="Aptos Narrow" w:eastAsia="Times New Roman" w:hAnsi="Aptos Narrow" w:cs="Times New Roman"/>
                <w:color w:val="000000"/>
                <w:lang w:val="fr-FR" w:eastAsia="fr-FR"/>
              </w:rPr>
              <w:br/>
              <w:t>Scrum Master</w:t>
            </w:r>
          </w:p>
        </w:tc>
        <w:tc>
          <w:tcPr>
            <w:tcW w:w="3960" w:type="dxa"/>
            <w:tcBorders>
              <w:top w:val="nil"/>
              <w:left w:val="nil"/>
              <w:bottom w:val="single" w:sz="4" w:space="0" w:color="auto"/>
              <w:right w:val="single" w:sz="4" w:space="0" w:color="auto"/>
            </w:tcBorders>
            <w:vAlign w:val="center"/>
            <w:hideMark/>
          </w:tcPr>
          <w:p w14:paraId="4607AC84"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Méthodologie agile (Scrum)</w:t>
            </w:r>
          </w:p>
        </w:tc>
        <w:tc>
          <w:tcPr>
            <w:tcW w:w="2300" w:type="dxa"/>
            <w:tcBorders>
              <w:top w:val="nil"/>
              <w:left w:val="nil"/>
              <w:bottom w:val="single" w:sz="4" w:space="0" w:color="auto"/>
              <w:right w:val="single" w:sz="4" w:space="0" w:color="auto"/>
            </w:tcBorders>
            <w:vAlign w:val="center"/>
            <w:hideMark/>
          </w:tcPr>
          <w:p w14:paraId="2F720B10"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2EFF4754"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71E679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47915E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Communication</w:t>
            </w:r>
          </w:p>
        </w:tc>
        <w:tc>
          <w:tcPr>
            <w:tcW w:w="2300" w:type="dxa"/>
            <w:tcBorders>
              <w:top w:val="nil"/>
              <w:left w:val="nil"/>
              <w:bottom w:val="single" w:sz="4" w:space="0" w:color="auto"/>
              <w:right w:val="single" w:sz="4" w:space="0" w:color="auto"/>
            </w:tcBorders>
            <w:vAlign w:val="center"/>
            <w:hideMark/>
          </w:tcPr>
          <w:p w14:paraId="7448FC2D"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8DAB9F1"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2603A75"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10AF6549"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Priorisation du </w:t>
            </w:r>
            <w:proofErr w:type="spellStart"/>
            <w:r w:rsidRPr="00056AFD">
              <w:rPr>
                <w:rFonts w:ascii="Aptos Narrow" w:eastAsia="Times New Roman" w:hAnsi="Aptos Narrow" w:cs="Times New Roman"/>
                <w:color w:val="000000"/>
                <w:lang w:val="fr-FR" w:eastAsia="fr-FR"/>
              </w:rPr>
              <w:t>backlog</w:t>
            </w:r>
            <w:proofErr w:type="spellEnd"/>
          </w:p>
        </w:tc>
        <w:tc>
          <w:tcPr>
            <w:tcW w:w="2300" w:type="dxa"/>
            <w:tcBorders>
              <w:top w:val="nil"/>
              <w:left w:val="nil"/>
              <w:bottom w:val="single" w:sz="4" w:space="0" w:color="auto"/>
              <w:right w:val="single" w:sz="4" w:space="0" w:color="auto"/>
            </w:tcBorders>
            <w:vAlign w:val="center"/>
            <w:hideMark/>
          </w:tcPr>
          <w:p w14:paraId="33CD5FA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9EA05C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A1C489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1A18996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Animation des cérémonies</w:t>
            </w:r>
          </w:p>
        </w:tc>
        <w:tc>
          <w:tcPr>
            <w:tcW w:w="2300" w:type="dxa"/>
            <w:tcBorders>
              <w:top w:val="nil"/>
              <w:left w:val="nil"/>
              <w:bottom w:val="single" w:sz="4" w:space="0" w:color="auto"/>
              <w:right w:val="single" w:sz="4" w:space="0" w:color="auto"/>
            </w:tcBorders>
            <w:vAlign w:val="center"/>
            <w:hideMark/>
          </w:tcPr>
          <w:p w14:paraId="3CC0C248"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4F8A8C5"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1ED1B15"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034C26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Suivi des KPIs</w:t>
            </w:r>
          </w:p>
        </w:tc>
        <w:tc>
          <w:tcPr>
            <w:tcW w:w="2300" w:type="dxa"/>
            <w:tcBorders>
              <w:top w:val="nil"/>
              <w:left w:val="nil"/>
              <w:bottom w:val="single" w:sz="4" w:space="0" w:color="auto"/>
              <w:right w:val="single" w:sz="4" w:space="0" w:color="auto"/>
            </w:tcBorders>
            <w:vAlign w:val="center"/>
            <w:hideMark/>
          </w:tcPr>
          <w:p w14:paraId="3312D81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bl>
    <w:p w14:paraId="594AB469" w14:textId="77777777" w:rsidR="00056AFD" w:rsidRPr="00D52FAD" w:rsidRDefault="00056AFD" w:rsidP="00D52FAD">
      <w:pPr>
        <w:rPr>
          <w:rFonts w:ascii="Times New Roman" w:hAnsi="Times New Roman" w:cs="Times New Roman"/>
          <w:sz w:val="24"/>
          <w:szCs w:val="24"/>
          <w:lang w:val="fr-FR"/>
        </w:rPr>
      </w:pPr>
    </w:p>
    <w:p w14:paraId="62663FC2" w14:textId="6D886881" w:rsidR="00D52FAD" w:rsidRDefault="00B04690" w:rsidP="00B04690">
      <w:pPr>
        <w:pStyle w:val="Titre1"/>
        <w:numPr>
          <w:ilvl w:val="0"/>
          <w:numId w:val="18"/>
        </w:numPr>
        <w:rPr>
          <w:rFonts w:ascii="Times New Roman" w:hAnsi="Times New Roman" w:cs="Times New Roman"/>
          <w:b w:val="0"/>
          <w:bCs w:val="0"/>
          <w:color w:val="244061" w:themeColor="accent1" w:themeShade="80"/>
          <w:sz w:val="40"/>
          <w:szCs w:val="40"/>
          <w:lang w:val="fr-FR"/>
        </w:rPr>
      </w:pPr>
      <w:bookmarkStart w:id="3" w:name="_Toc215520973"/>
      <w:r w:rsidRPr="00B04690">
        <w:rPr>
          <w:rFonts w:ascii="Times New Roman" w:hAnsi="Times New Roman" w:cs="Times New Roman"/>
          <w:b w:val="0"/>
          <w:bCs w:val="0"/>
          <w:color w:val="244061" w:themeColor="accent1" w:themeShade="80"/>
          <w:sz w:val="40"/>
          <w:szCs w:val="40"/>
          <w:lang w:val="fr-FR"/>
        </w:rPr>
        <w:t xml:space="preserve">Template pour les réunions </w:t>
      </w:r>
      <w:r>
        <w:rPr>
          <w:rFonts w:ascii="Times New Roman" w:hAnsi="Times New Roman" w:cs="Times New Roman"/>
          <w:b w:val="0"/>
          <w:bCs w:val="0"/>
          <w:color w:val="244061" w:themeColor="accent1" w:themeShade="80"/>
          <w:sz w:val="40"/>
          <w:szCs w:val="40"/>
          <w:lang w:val="fr-FR"/>
        </w:rPr>
        <w:t>RH</w:t>
      </w:r>
      <w:bookmarkEnd w:id="3"/>
    </w:p>
    <w:p w14:paraId="67D66169" w14:textId="77777777" w:rsidR="00C624E1" w:rsidRPr="00C624E1" w:rsidRDefault="00C624E1" w:rsidP="00C624E1">
      <w:pPr>
        <w:rPr>
          <w:lang w:val="fr-FR"/>
        </w:rPr>
      </w:pPr>
    </w:p>
    <w:p w14:paraId="3589D296" w14:textId="25EB8854" w:rsidR="00D52FAD" w:rsidRDefault="00B04690" w:rsidP="00B04690">
      <w:pPr>
        <w:pStyle w:val="Paragraphedeliste"/>
        <w:numPr>
          <w:ilvl w:val="1"/>
          <w:numId w:val="18"/>
        </w:numPr>
        <w:rPr>
          <w:rFonts w:ascii="Times New Roman" w:hAnsi="Times New Roman" w:cs="Times New Roman"/>
          <w:color w:val="548DD4" w:themeColor="text2" w:themeTint="99"/>
          <w:sz w:val="32"/>
          <w:szCs w:val="32"/>
          <w:lang w:val="fr-FR"/>
        </w:rPr>
      </w:pPr>
      <w:r w:rsidRPr="00B04690">
        <w:rPr>
          <w:rFonts w:ascii="Times New Roman" w:hAnsi="Times New Roman" w:cs="Times New Roman"/>
          <w:color w:val="548DD4" w:themeColor="text2" w:themeTint="99"/>
          <w:sz w:val="32"/>
          <w:szCs w:val="32"/>
          <w:lang w:val="fr-FR"/>
        </w:rPr>
        <w:t>Modèle d’entretien individuel (1 : 1 – suivi RH)</w:t>
      </w:r>
    </w:p>
    <w:p w14:paraId="71BC0255" w14:textId="4B3C89A9" w:rsidR="00B04690" w:rsidRDefault="00B04690" w:rsidP="00B04690">
      <w:pPr>
        <w:rPr>
          <w:rFonts w:ascii="Times New Roman" w:hAnsi="Times New Roman" w:cs="Times New Roman"/>
          <w:sz w:val="24"/>
          <w:szCs w:val="24"/>
          <w:lang w:val="fr-FR"/>
        </w:rPr>
      </w:pPr>
      <w:r>
        <w:rPr>
          <w:rFonts w:ascii="Times New Roman" w:hAnsi="Times New Roman" w:cs="Times New Roman"/>
          <w:sz w:val="24"/>
          <w:szCs w:val="24"/>
          <w:lang w:val="fr-FR"/>
        </w:rPr>
        <w:t>Ce modèle est utilisé pour tous les acteurs :</w:t>
      </w:r>
    </w:p>
    <w:p w14:paraId="48F5DBA8" w14:textId="503AFF6C" w:rsidR="00B04690" w:rsidRDefault="00B04690" w:rsidP="00B04690">
      <w:pPr>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Informations générales</w:t>
      </w:r>
    </w:p>
    <w:p w14:paraId="10ACB068" w14:textId="0470CB3C"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Fonction :</w:t>
      </w:r>
    </w:p>
    <w:p w14:paraId="61A17F9E" w14:textId="5DAE5349"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Période :</w:t>
      </w:r>
    </w:p>
    <w:p w14:paraId="2B598BA5" w14:textId="77B26B1F"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Date : </w:t>
      </w:r>
    </w:p>
    <w:p w14:paraId="47064877" w14:textId="7D5804CE"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Manager :</w:t>
      </w:r>
    </w:p>
    <w:p w14:paraId="5F16191C" w14:textId="2A24BD19"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Durée de l’entretien : 30 à 45 mins.</w:t>
      </w:r>
    </w:p>
    <w:p w14:paraId="5BE30CA7" w14:textId="515FAC18" w:rsidR="00B04690" w:rsidRDefault="00B04690" w:rsidP="00B04690">
      <w:pPr>
        <w:spacing w:after="0"/>
        <w:rPr>
          <w:rFonts w:ascii="Times New Roman" w:hAnsi="Times New Roman" w:cs="Times New Roman"/>
          <w:sz w:val="24"/>
          <w:szCs w:val="24"/>
          <w:lang w:val="fr-FR"/>
        </w:rPr>
      </w:pPr>
    </w:p>
    <w:p w14:paraId="3D29FE37" w14:textId="43790383"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A : Suivi des activités</w:t>
      </w:r>
    </w:p>
    <w:p w14:paraId="57E8A4CF" w14:textId="49C0A0B9" w:rsidR="00B04690" w:rsidRP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Quelles sont les principales tâches réalisées depuis le dernier entretien ?</w:t>
      </w:r>
    </w:p>
    <w:p w14:paraId="13078F11" w14:textId="77B9C90C" w:rsidR="00B04690" w:rsidRP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Les objectifs du sprint ont-ils été atteints ?</w:t>
      </w:r>
    </w:p>
    <w:p w14:paraId="240827F0" w14:textId="6A167360" w:rsid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Quelles tâches sont encore en cours ou bloquées ?</w:t>
      </w:r>
    </w:p>
    <w:p w14:paraId="23999334" w14:textId="0493E537"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B : Difficultés et obstacles</w:t>
      </w:r>
    </w:p>
    <w:p w14:paraId="3375B43C" w14:textId="7A9DE141" w:rsidR="00B04690" w:rsidRDefault="00B04690" w:rsidP="00B04690">
      <w:pPr>
        <w:pStyle w:val="Paragraphedeliste"/>
        <w:numPr>
          <w:ilvl w:val="0"/>
          <w:numId w:val="45"/>
        </w:numPr>
        <w:spacing w:after="0"/>
        <w:rPr>
          <w:rFonts w:ascii="Times New Roman" w:hAnsi="Times New Roman" w:cs="Times New Roman"/>
          <w:sz w:val="24"/>
          <w:szCs w:val="24"/>
          <w:lang w:val="fr-FR"/>
        </w:rPr>
      </w:pPr>
      <w:r>
        <w:rPr>
          <w:rFonts w:ascii="Times New Roman" w:hAnsi="Times New Roman" w:cs="Times New Roman"/>
          <w:sz w:val="24"/>
          <w:szCs w:val="24"/>
          <w:lang w:val="fr-FR"/>
        </w:rPr>
        <w:lastRenderedPageBreak/>
        <w:t>As-tu</w:t>
      </w:r>
      <w:r w:rsidRPr="00B04690">
        <w:rPr>
          <w:lang w:val="fr-FR"/>
        </w:rPr>
        <w:t xml:space="preserve"> </w:t>
      </w:r>
      <w:r w:rsidRPr="00B04690">
        <w:rPr>
          <w:rFonts w:ascii="Times New Roman" w:hAnsi="Times New Roman" w:cs="Times New Roman"/>
          <w:sz w:val="24"/>
          <w:szCs w:val="24"/>
          <w:lang w:val="fr-FR"/>
        </w:rPr>
        <w:t>rencontré des difficultés techniques ?</w:t>
      </w:r>
    </w:p>
    <w:p w14:paraId="19692F2C" w14:textId="54C7CEC5" w:rsidR="00B04690" w:rsidRDefault="00B04690" w:rsidP="00B04690">
      <w:pPr>
        <w:pStyle w:val="Paragraphedeliste"/>
        <w:numPr>
          <w:ilvl w:val="0"/>
          <w:numId w:val="45"/>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As-tu rencontré des difficultés organisationnelles ou relationnelles ?</w:t>
      </w:r>
    </w:p>
    <w:p w14:paraId="2ECC15AC" w14:textId="035476C2" w:rsidR="00B04690" w:rsidRDefault="00B04690" w:rsidP="00B04690">
      <w:pPr>
        <w:pStyle w:val="Paragraphedeliste"/>
        <w:numPr>
          <w:ilvl w:val="0"/>
          <w:numId w:val="45"/>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As-tu manqué d’outils, de ressources ou d’informations ?</w:t>
      </w:r>
    </w:p>
    <w:p w14:paraId="7ECAB9D8" w14:textId="60F59EEA"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C : Ressenti et motivation (note de satisfaction 1 à 5)</w:t>
      </w:r>
    </w:p>
    <w:p w14:paraId="54D3E9BD" w14:textId="6656AE21"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Comment évalues-tu ton niveau de motivation actuel ?</w:t>
      </w:r>
    </w:p>
    <w:p w14:paraId="1C10FF33" w14:textId="17DF5A96"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Te sens-tu à l’aise dans ton rôle ?</w:t>
      </w:r>
    </w:p>
    <w:p w14:paraId="6191DE51" w14:textId="12600A7D"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Comment juges-tu ta charge de travail ?</w:t>
      </w:r>
    </w:p>
    <w:p w14:paraId="7AB387C7" w14:textId="23FD498D" w:rsidR="00B04690" w:rsidRPr="00C624E1" w:rsidRDefault="00C624E1" w:rsidP="00B04690">
      <w:pPr>
        <w:spacing w:after="0"/>
        <w:rPr>
          <w:rFonts w:ascii="Times New Roman" w:hAnsi="Times New Roman" w:cs="Times New Roman"/>
          <w:b/>
          <w:bCs/>
          <w:sz w:val="24"/>
          <w:szCs w:val="24"/>
          <w:u w:val="single"/>
          <w:lang w:val="fr-FR"/>
        </w:rPr>
      </w:pPr>
      <w:r w:rsidRPr="00C624E1">
        <w:rPr>
          <w:rFonts w:ascii="Times New Roman" w:hAnsi="Times New Roman" w:cs="Times New Roman"/>
          <w:b/>
          <w:bCs/>
          <w:sz w:val="24"/>
          <w:szCs w:val="24"/>
          <w:u w:val="single"/>
          <w:lang w:val="fr-FR"/>
        </w:rPr>
        <w:t>D : Communication et collaboration</w:t>
      </w:r>
    </w:p>
    <w:p w14:paraId="38C5FEFC" w14:textId="3A1DCA79"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Comment se passent les interactions avec les autres membres de l’équipe ?</w:t>
      </w:r>
    </w:p>
    <w:p w14:paraId="0B15C971" w14:textId="58965D29"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La communication est-elle fluide ?</w:t>
      </w:r>
    </w:p>
    <w:p w14:paraId="22EA46B9" w14:textId="4AA6585C"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Y a-t-il des améliorations à proposer ?</w:t>
      </w:r>
    </w:p>
    <w:p w14:paraId="4319F104" w14:textId="6E43BCA3" w:rsidR="00C624E1" w:rsidRPr="00C624E1" w:rsidRDefault="00C624E1" w:rsidP="00C624E1">
      <w:pPr>
        <w:spacing w:after="0"/>
        <w:rPr>
          <w:rFonts w:ascii="Times New Roman" w:hAnsi="Times New Roman" w:cs="Times New Roman"/>
          <w:b/>
          <w:bCs/>
          <w:sz w:val="24"/>
          <w:szCs w:val="24"/>
          <w:u w:val="single"/>
        </w:rPr>
      </w:pPr>
      <w:r w:rsidRPr="00C624E1">
        <w:rPr>
          <w:rFonts w:ascii="Times New Roman" w:hAnsi="Times New Roman" w:cs="Times New Roman"/>
          <w:b/>
          <w:bCs/>
          <w:sz w:val="24"/>
          <w:szCs w:val="24"/>
          <w:u w:val="single"/>
          <w:lang w:val="fr-FR"/>
        </w:rPr>
        <w:t xml:space="preserve">E : </w:t>
      </w:r>
      <w:r w:rsidRPr="00C624E1">
        <w:rPr>
          <w:rFonts w:ascii="Times New Roman" w:hAnsi="Times New Roman" w:cs="Times New Roman"/>
          <w:b/>
          <w:bCs/>
          <w:sz w:val="24"/>
          <w:szCs w:val="24"/>
          <w:u w:val="single"/>
        </w:rPr>
        <w:t xml:space="preserve">Développement des </w:t>
      </w:r>
      <w:proofErr w:type="spellStart"/>
      <w:r w:rsidRPr="00C624E1">
        <w:rPr>
          <w:rFonts w:ascii="Times New Roman" w:hAnsi="Times New Roman" w:cs="Times New Roman"/>
          <w:b/>
          <w:bCs/>
          <w:sz w:val="24"/>
          <w:szCs w:val="24"/>
          <w:u w:val="single"/>
        </w:rPr>
        <w:t>compétences</w:t>
      </w:r>
      <w:proofErr w:type="spellEnd"/>
    </w:p>
    <w:p w14:paraId="56F8C56F" w14:textId="758269F5"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As-tu acquis de nouvelles compétences récemment ?</w:t>
      </w:r>
    </w:p>
    <w:p w14:paraId="7BD4608A" w14:textId="519D18D3"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Sur quelles compétences aimerais-tu progresser ?</w:t>
      </w:r>
    </w:p>
    <w:p w14:paraId="1D39F5F8" w14:textId="747A6E16"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Souhaites-tu une formation spécifique ou un accompagnement ?</w:t>
      </w:r>
    </w:p>
    <w:p w14:paraId="41E0F9FF" w14:textId="784DC4D2" w:rsidR="00C624E1" w:rsidRPr="00C624E1" w:rsidRDefault="00C624E1" w:rsidP="00C624E1">
      <w:pPr>
        <w:spacing w:after="0"/>
        <w:rPr>
          <w:rFonts w:ascii="Times New Roman" w:hAnsi="Times New Roman" w:cs="Times New Roman"/>
          <w:b/>
          <w:bCs/>
          <w:sz w:val="24"/>
          <w:szCs w:val="24"/>
          <w:u w:val="single"/>
        </w:rPr>
      </w:pPr>
      <w:r w:rsidRPr="00C624E1">
        <w:rPr>
          <w:rFonts w:ascii="Times New Roman" w:hAnsi="Times New Roman" w:cs="Times New Roman"/>
          <w:b/>
          <w:bCs/>
          <w:sz w:val="24"/>
          <w:szCs w:val="24"/>
          <w:u w:val="single"/>
          <w:lang w:val="fr-FR"/>
        </w:rPr>
        <w:t xml:space="preserve">F : </w:t>
      </w:r>
      <w:r w:rsidRPr="00C624E1">
        <w:rPr>
          <w:rFonts w:ascii="Times New Roman" w:hAnsi="Times New Roman" w:cs="Times New Roman"/>
          <w:b/>
          <w:bCs/>
          <w:sz w:val="24"/>
          <w:szCs w:val="24"/>
          <w:u w:val="single"/>
        </w:rPr>
        <w:t xml:space="preserve">Actions et plan </w:t>
      </w:r>
      <w:proofErr w:type="spellStart"/>
      <w:r w:rsidRPr="00C624E1">
        <w:rPr>
          <w:rFonts w:ascii="Times New Roman" w:hAnsi="Times New Roman" w:cs="Times New Roman"/>
          <w:b/>
          <w:bCs/>
          <w:sz w:val="24"/>
          <w:szCs w:val="24"/>
          <w:u w:val="single"/>
        </w:rPr>
        <w:t>d’amélioration</w:t>
      </w:r>
      <w:proofErr w:type="spellEnd"/>
    </w:p>
    <w:p w14:paraId="482BF7F9" w14:textId="77777777" w:rsidR="00C624E1" w:rsidRDefault="00C624E1" w:rsidP="00C624E1">
      <w:pPr>
        <w:spacing w:after="0"/>
        <w:rPr>
          <w:rFonts w:ascii="Times New Roman" w:hAnsi="Times New Roman" w:cs="Times New Roman"/>
          <w:sz w:val="24"/>
          <w:szCs w:val="24"/>
        </w:rPr>
      </w:pPr>
    </w:p>
    <w:tbl>
      <w:tblPr>
        <w:tblW w:w="6140" w:type="dxa"/>
        <w:tblInd w:w="75" w:type="dxa"/>
        <w:tblCellMar>
          <w:left w:w="70" w:type="dxa"/>
          <w:right w:w="70" w:type="dxa"/>
        </w:tblCellMar>
        <w:tblLook w:val="04A0" w:firstRow="1" w:lastRow="0" w:firstColumn="1" w:lastColumn="0" w:noHBand="0" w:noVBand="1"/>
      </w:tblPr>
      <w:tblGrid>
        <w:gridCol w:w="2920"/>
        <w:gridCol w:w="1780"/>
        <w:gridCol w:w="1440"/>
      </w:tblGrid>
      <w:tr w:rsidR="00C624E1" w:rsidRPr="00C624E1" w14:paraId="37007FC5" w14:textId="77777777" w:rsidTr="00C624E1">
        <w:trPr>
          <w:trHeight w:val="432"/>
        </w:trPr>
        <w:tc>
          <w:tcPr>
            <w:tcW w:w="29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EEA5A7A"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Action à mener</w:t>
            </w:r>
          </w:p>
        </w:tc>
        <w:tc>
          <w:tcPr>
            <w:tcW w:w="1780" w:type="dxa"/>
            <w:tcBorders>
              <w:top w:val="single" w:sz="4" w:space="0" w:color="auto"/>
              <w:left w:val="nil"/>
              <w:bottom w:val="single" w:sz="4" w:space="0" w:color="auto"/>
              <w:right w:val="single" w:sz="4" w:space="0" w:color="auto"/>
            </w:tcBorders>
            <w:shd w:val="clear" w:color="000000" w:fill="DAE9F8"/>
            <w:vAlign w:val="center"/>
            <w:hideMark/>
          </w:tcPr>
          <w:p w14:paraId="1F9DB4D7"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Responsable</w:t>
            </w:r>
          </w:p>
        </w:tc>
        <w:tc>
          <w:tcPr>
            <w:tcW w:w="1440" w:type="dxa"/>
            <w:tcBorders>
              <w:top w:val="single" w:sz="4" w:space="0" w:color="auto"/>
              <w:left w:val="nil"/>
              <w:bottom w:val="single" w:sz="4" w:space="0" w:color="auto"/>
              <w:right w:val="single" w:sz="4" w:space="0" w:color="auto"/>
            </w:tcBorders>
            <w:shd w:val="clear" w:color="000000" w:fill="DAE9F8"/>
            <w:vAlign w:val="center"/>
            <w:hideMark/>
          </w:tcPr>
          <w:p w14:paraId="002F70A1"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Deadline</w:t>
            </w:r>
          </w:p>
        </w:tc>
      </w:tr>
      <w:tr w:rsidR="00C624E1" w:rsidRPr="00C624E1" w14:paraId="20D8BAB2" w14:textId="77777777" w:rsidTr="00C624E1">
        <w:trPr>
          <w:trHeight w:val="288"/>
        </w:trPr>
        <w:tc>
          <w:tcPr>
            <w:tcW w:w="2920" w:type="dxa"/>
            <w:tcBorders>
              <w:top w:val="nil"/>
              <w:left w:val="single" w:sz="4" w:space="0" w:color="auto"/>
              <w:bottom w:val="single" w:sz="4" w:space="0" w:color="auto"/>
              <w:right w:val="single" w:sz="4" w:space="0" w:color="auto"/>
            </w:tcBorders>
            <w:vAlign w:val="center"/>
            <w:hideMark/>
          </w:tcPr>
          <w:p w14:paraId="293273A6"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780" w:type="dxa"/>
            <w:tcBorders>
              <w:top w:val="nil"/>
              <w:left w:val="nil"/>
              <w:bottom w:val="single" w:sz="4" w:space="0" w:color="auto"/>
              <w:right w:val="single" w:sz="4" w:space="0" w:color="auto"/>
            </w:tcBorders>
            <w:vAlign w:val="center"/>
            <w:hideMark/>
          </w:tcPr>
          <w:p w14:paraId="0F8B6952"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440" w:type="dxa"/>
            <w:tcBorders>
              <w:top w:val="nil"/>
              <w:left w:val="nil"/>
              <w:bottom w:val="single" w:sz="4" w:space="0" w:color="auto"/>
              <w:right w:val="single" w:sz="4" w:space="0" w:color="auto"/>
            </w:tcBorders>
            <w:vAlign w:val="center"/>
            <w:hideMark/>
          </w:tcPr>
          <w:p w14:paraId="7254233C"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r>
      <w:tr w:rsidR="00C624E1" w:rsidRPr="00C624E1" w14:paraId="3D1F53F2" w14:textId="77777777" w:rsidTr="00C624E1">
        <w:trPr>
          <w:trHeight w:val="288"/>
        </w:trPr>
        <w:tc>
          <w:tcPr>
            <w:tcW w:w="2920" w:type="dxa"/>
            <w:tcBorders>
              <w:top w:val="nil"/>
              <w:left w:val="single" w:sz="4" w:space="0" w:color="auto"/>
              <w:bottom w:val="single" w:sz="4" w:space="0" w:color="auto"/>
              <w:right w:val="single" w:sz="4" w:space="0" w:color="auto"/>
            </w:tcBorders>
            <w:vAlign w:val="center"/>
            <w:hideMark/>
          </w:tcPr>
          <w:p w14:paraId="357F08EB"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780" w:type="dxa"/>
            <w:tcBorders>
              <w:top w:val="nil"/>
              <w:left w:val="nil"/>
              <w:bottom w:val="single" w:sz="4" w:space="0" w:color="auto"/>
              <w:right w:val="single" w:sz="4" w:space="0" w:color="auto"/>
            </w:tcBorders>
            <w:vAlign w:val="center"/>
            <w:hideMark/>
          </w:tcPr>
          <w:p w14:paraId="6585F96F"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440" w:type="dxa"/>
            <w:tcBorders>
              <w:top w:val="nil"/>
              <w:left w:val="nil"/>
              <w:bottom w:val="single" w:sz="4" w:space="0" w:color="auto"/>
              <w:right w:val="single" w:sz="4" w:space="0" w:color="auto"/>
            </w:tcBorders>
            <w:vAlign w:val="center"/>
            <w:hideMark/>
          </w:tcPr>
          <w:p w14:paraId="5FBEFDE6"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r>
    </w:tbl>
    <w:p w14:paraId="7DAD1347" w14:textId="77777777" w:rsidR="00C624E1" w:rsidRDefault="00C624E1" w:rsidP="00C624E1">
      <w:pPr>
        <w:spacing w:after="0"/>
        <w:rPr>
          <w:rFonts w:ascii="Times New Roman" w:hAnsi="Times New Roman" w:cs="Times New Roman"/>
          <w:sz w:val="24"/>
          <w:szCs w:val="24"/>
          <w:lang w:val="fr-FR"/>
        </w:rPr>
      </w:pPr>
    </w:p>
    <w:p w14:paraId="5EF8B51C" w14:textId="079034D8" w:rsidR="00C624E1" w:rsidRDefault="00C624E1" w:rsidP="00C624E1">
      <w:p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Signature collaborateur : </w:t>
      </w:r>
    </w:p>
    <w:p w14:paraId="5E540F58" w14:textId="77777777" w:rsidR="00C624E1" w:rsidRDefault="00C624E1" w:rsidP="00C624E1">
      <w:pPr>
        <w:spacing w:after="0"/>
        <w:rPr>
          <w:rFonts w:ascii="Times New Roman" w:hAnsi="Times New Roman" w:cs="Times New Roman"/>
          <w:sz w:val="24"/>
          <w:szCs w:val="24"/>
          <w:lang w:val="fr-FR"/>
        </w:rPr>
      </w:pPr>
    </w:p>
    <w:p w14:paraId="20E1A4AF" w14:textId="395CBE62" w:rsidR="00C624E1" w:rsidRDefault="00C624E1" w:rsidP="00C624E1">
      <w:pPr>
        <w:spacing w:after="0"/>
        <w:rPr>
          <w:rFonts w:ascii="Times New Roman" w:hAnsi="Times New Roman" w:cs="Times New Roman"/>
          <w:sz w:val="24"/>
          <w:szCs w:val="24"/>
          <w:lang w:val="fr-FR"/>
        </w:rPr>
      </w:pPr>
      <w:r>
        <w:rPr>
          <w:rFonts w:ascii="Times New Roman" w:hAnsi="Times New Roman" w:cs="Times New Roman"/>
          <w:sz w:val="24"/>
          <w:szCs w:val="24"/>
          <w:lang w:val="fr-FR"/>
        </w:rPr>
        <w:t>Signature manager :</w:t>
      </w:r>
    </w:p>
    <w:p w14:paraId="4D04C54F" w14:textId="77777777" w:rsidR="00C624E1" w:rsidRDefault="00C624E1" w:rsidP="00C624E1">
      <w:pPr>
        <w:spacing w:after="0"/>
        <w:rPr>
          <w:rFonts w:ascii="Times New Roman" w:hAnsi="Times New Roman" w:cs="Times New Roman"/>
          <w:sz w:val="24"/>
          <w:szCs w:val="24"/>
          <w:lang w:val="fr-FR"/>
        </w:rPr>
      </w:pPr>
    </w:p>
    <w:p w14:paraId="19D8B53C" w14:textId="2D7720E5" w:rsidR="00C624E1" w:rsidRDefault="003253F8" w:rsidP="003253F8">
      <w:pPr>
        <w:pStyle w:val="Paragraphedeliste"/>
        <w:numPr>
          <w:ilvl w:val="1"/>
          <w:numId w:val="18"/>
        </w:numPr>
        <w:rPr>
          <w:rFonts w:ascii="Times New Roman" w:hAnsi="Times New Roman" w:cs="Times New Roman"/>
          <w:color w:val="548DD4" w:themeColor="text2" w:themeTint="99"/>
          <w:sz w:val="32"/>
          <w:szCs w:val="32"/>
          <w:lang w:val="fr-FR"/>
        </w:rPr>
      </w:pPr>
      <w:r w:rsidRPr="003253F8">
        <w:rPr>
          <w:rFonts w:ascii="Times New Roman" w:hAnsi="Times New Roman" w:cs="Times New Roman"/>
          <w:color w:val="548DD4" w:themeColor="text2" w:themeTint="99"/>
          <w:sz w:val="32"/>
          <w:szCs w:val="32"/>
          <w:lang w:val="fr-FR"/>
        </w:rPr>
        <w:t>Modèle d’évaluation annuelle</w:t>
      </w:r>
    </w:p>
    <w:p w14:paraId="36A636DF" w14:textId="39F8357D" w:rsidR="003253F8" w:rsidRDefault="003253F8" w:rsidP="003253F8">
      <w:pPr>
        <w:rPr>
          <w:rFonts w:ascii="Times New Roman" w:hAnsi="Times New Roman" w:cs="Times New Roman"/>
          <w:sz w:val="24"/>
          <w:szCs w:val="24"/>
          <w:lang w:val="fr-FR"/>
        </w:rPr>
      </w:pPr>
      <w:r>
        <w:rPr>
          <w:rFonts w:ascii="Times New Roman" w:hAnsi="Times New Roman" w:cs="Times New Roman"/>
          <w:sz w:val="24"/>
          <w:szCs w:val="24"/>
          <w:lang w:val="fr-FR"/>
        </w:rPr>
        <w:t>Ce modèle est utilisé lors de la revue finale d’un projet ou lors d’un bilan annuel.</w:t>
      </w:r>
    </w:p>
    <w:p w14:paraId="5AAF564E" w14:textId="77777777" w:rsidR="003253F8" w:rsidRDefault="003253F8" w:rsidP="003253F8">
      <w:pPr>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Informations générales</w:t>
      </w:r>
    </w:p>
    <w:p w14:paraId="138EE746"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Fonction :</w:t>
      </w:r>
    </w:p>
    <w:p w14:paraId="6C4B2259"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Période :</w:t>
      </w:r>
    </w:p>
    <w:p w14:paraId="197199D5"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Date : </w:t>
      </w:r>
    </w:p>
    <w:p w14:paraId="362750A1"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Manager :</w:t>
      </w:r>
    </w:p>
    <w:p w14:paraId="1D4CF892" w14:textId="29489691"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Durée de l’entretien : </w:t>
      </w:r>
      <w:r>
        <w:rPr>
          <w:rFonts w:ascii="Times New Roman" w:hAnsi="Times New Roman" w:cs="Times New Roman"/>
          <w:sz w:val="24"/>
          <w:szCs w:val="24"/>
          <w:lang w:val="fr-FR"/>
        </w:rPr>
        <w:t>1h</w:t>
      </w:r>
    </w:p>
    <w:p w14:paraId="3938C44A" w14:textId="77777777" w:rsidR="003253F8" w:rsidRDefault="003253F8" w:rsidP="003253F8">
      <w:pPr>
        <w:rPr>
          <w:rFonts w:ascii="Times New Roman" w:hAnsi="Times New Roman" w:cs="Times New Roman"/>
          <w:sz w:val="24"/>
          <w:szCs w:val="24"/>
          <w:lang w:val="fr-FR"/>
        </w:rPr>
      </w:pPr>
    </w:p>
    <w:p w14:paraId="019B2694" w14:textId="77777777" w:rsidR="003253F8" w:rsidRDefault="003253F8" w:rsidP="003253F8">
      <w:pPr>
        <w:rPr>
          <w:rFonts w:ascii="Times New Roman" w:hAnsi="Times New Roman" w:cs="Times New Roman"/>
          <w:sz w:val="24"/>
          <w:szCs w:val="24"/>
          <w:lang w:val="fr-FR"/>
        </w:rPr>
      </w:pPr>
    </w:p>
    <w:p w14:paraId="4BB352F2" w14:textId="77777777" w:rsidR="003253F8" w:rsidRDefault="003253F8" w:rsidP="003253F8">
      <w:pPr>
        <w:rPr>
          <w:rFonts w:ascii="Times New Roman" w:hAnsi="Times New Roman" w:cs="Times New Roman"/>
          <w:sz w:val="24"/>
          <w:szCs w:val="24"/>
          <w:lang w:val="fr-FR"/>
        </w:rPr>
      </w:pPr>
    </w:p>
    <w:p w14:paraId="707FCBA6" w14:textId="7C2AEFF0" w:rsidR="003253F8" w:rsidRPr="003253F8" w:rsidRDefault="00C011B5" w:rsidP="003253F8">
      <w:pPr>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lastRenderedPageBreak/>
        <w:t xml:space="preserve">A : </w:t>
      </w:r>
      <w:r w:rsidR="003253F8" w:rsidRPr="003253F8">
        <w:rPr>
          <w:rFonts w:ascii="Times New Roman" w:hAnsi="Times New Roman" w:cs="Times New Roman"/>
          <w:b/>
          <w:bCs/>
          <w:sz w:val="24"/>
          <w:szCs w:val="24"/>
          <w:u w:val="single"/>
          <w:lang w:val="fr-FR"/>
        </w:rPr>
        <w:t>Grille d’évaluation des compétences (notation 1 à 5)</w:t>
      </w:r>
    </w:p>
    <w:tbl>
      <w:tblPr>
        <w:tblW w:w="6520" w:type="dxa"/>
        <w:tblInd w:w="75" w:type="dxa"/>
        <w:tblCellMar>
          <w:left w:w="70" w:type="dxa"/>
          <w:right w:w="70" w:type="dxa"/>
        </w:tblCellMar>
        <w:tblLook w:val="04A0" w:firstRow="1" w:lastRow="0" w:firstColumn="1" w:lastColumn="0" w:noHBand="0" w:noVBand="1"/>
      </w:tblPr>
      <w:tblGrid>
        <w:gridCol w:w="2780"/>
        <w:gridCol w:w="1600"/>
        <w:gridCol w:w="2140"/>
      </w:tblGrid>
      <w:tr w:rsidR="003253F8" w:rsidRPr="003253F8" w14:paraId="52EAF51F" w14:textId="77777777" w:rsidTr="003253F8">
        <w:trPr>
          <w:trHeight w:val="288"/>
        </w:trPr>
        <w:tc>
          <w:tcPr>
            <w:tcW w:w="27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6D2A115"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Critère</w:t>
            </w:r>
          </w:p>
        </w:tc>
        <w:tc>
          <w:tcPr>
            <w:tcW w:w="1600" w:type="dxa"/>
            <w:tcBorders>
              <w:top w:val="single" w:sz="4" w:space="0" w:color="auto"/>
              <w:left w:val="nil"/>
              <w:bottom w:val="single" w:sz="4" w:space="0" w:color="auto"/>
              <w:right w:val="single" w:sz="4" w:space="0" w:color="auto"/>
            </w:tcBorders>
            <w:shd w:val="clear" w:color="000000" w:fill="DAE9F8"/>
            <w:vAlign w:val="center"/>
            <w:hideMark/>
          </w:tcPr>
          <w:p w14:paraId="397A951F"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Note</w:t>
            </w:r>
          </w:p>
        </w:tc>
        <w:tc>
          <w:tcPr>
            <w:tcW w:w="2140" w:type="dxa"/>
            <w:tcBorders>
              <w:top w:val="single" w:sz="4" w:space="0" w:color="auto"/>
              <w:left w:val="nil"/>
              <w:bottom w:val="single" w:sz="4" w:space="0" w:color="auto"/>
              <w:right w:val="single" w:sz="4" w:space="0" w:color="auto"/>
            </w:tcBorders>
            <w:shd w:val="clear" w:color="000000" w:fill="DAE9F8"/>
            <w:vAlign w:val="center"/>
            <w:hideMark/>
          </w:tcPr>
          <w:p w14:paraId="2EB78EB8"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Commentaire</w:t>
            </w:r>
          </w:p>
        </w:tc>
      </w:tr>
      <w:tr w:rsidR="003253F8" w:rsidRPr="003253F8" w14:paraId="45EDA2C8"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1ACA7CA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Qualité du travail</w:t>
            </w:r>
          </w:p>
        </w:tc>
        <w:tc>
          <w:tcPr>
            <w:tcW w:w="1600" w:type="dxa"/>
            <w:tcBorders>
              <w:top w:val="nil"/>
              <w:left w:val="nil"/>
              <w:bottom w:val="single" w:sz="4" w:space="0" w:color="auto"/>
              <w:right w:val="single" w:sz="4" w:space="0" w:color="auto"/>
            </w:tcBorders>
            <w:vAlign w:val="center"/>
            <w:hideMark/>
          </w:tcPr>
          <w:p w14:paraId="651CFD10"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24254C5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4443A313"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88AA6F3"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Respect des délais</w:t>
            </w:r>
          </w:p>
        </w:tc>
        <w:tc>
          <w:tcPr>
            <w:tcW w:w="1600" w:type="dxa"/>
            <w:tcBorders>
              <w:top w:val="nil"/>
              <w:left w:val="nil"/>
              <w:bottom w:val="single" w:sz="4" w:space="0" w:color="auto"/>
              <w:right w:val="single" w:sz="4" w:space="0" w:color="auto"/>
            </w:tcBorders>
            <w:vAlign w:val="center"/>
            <w:hideMark/>
          </w:tcPr>
          <w:p w14:paraId="0A339F6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797623AD"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0321E8BD"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71D3FA3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Autonomie</w:t>
            </w:r>
          </w:p>
        </w:tc>
        <w:tc>
          <w:tcPr>
            <w:tcW w:w="1600" w:type="dxa"/>
            <w:tcBorders>
              <w:top w:val="nil"/>
              <w:left w:val="nil"/>
              <w:bottom w:val="single" w:sz="4" w:space="0" w:color="auto"/>
              <w:right w:val="single" w:sz="4" w:space="0" w:color="auto"/>
            </w:tcBorders>
            <w:vAlign w:val="center"/>
            <w:hideMark/>
          </w:tcPr>
          <w:p w14:paraId="6C33533E"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080D592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7ECC6C8D"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6EA5DA5"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Capacité d’analyse</w:t>
            </w:r>
          </w:p>
        </w:tc>
        <w:tc>
          <w:tcPr>
            <w:tcW w:w="1600" w:type="dxa"/>
            <w:tcBorders>
              <w:top w:val="nil"/>
              <w:left w:val="nil"/>
              <w:bottom w:val="single" w:sz="4" w:space="0" w:color="auto"/>
              <w:right w:val="single" w:sz="4" w:space="0" w:color="auto"/>
            </w:tcBorders>
            <w:vAlign w:val="center"/>
            <w:hideMark/>
          </w:tcPr>
          <w:p w14:paraId="28176B9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258873BA"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185ADC88"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036D501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Techniques (outils, langages)</w:t>
            </w:r>
          </w:p>
        </w:tc>
        <w:tc>
          <w:tcPr>
            <w:tcW w:w="1600" w:type="dxa"/>
            <w:tcBorders>
              <w:top w:val="nil"/>
              <w:left w:val="nil"/>
              <w:bottom w:val="single" w:sz="4" w:space="0" w:color="auto"/>
              <w:right w:val="single" w:sz="4" w:space="0" w:color="auto"/>
            </w:tcBorders>
            <w:vAlign w:val="center"/>
            <w:hideMark/>
          </w:tcPr>
          <w:p w14:paraId="13A6475E"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D0C9FC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5ABE0E22"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70CB004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Travail d’équipe</w:t>
            </w:r>
          </w:p>
        </w:tc>
        <w:tc>
          <w:tcPr>
            <w:tcW w:w="1600" w:type="dxa"/>
            <w:tcBorders>
              <w:top w:val="nil"/>
              <w:left w:val="nil"/>
              <w:bottom w:val="single" w:sz="4" w:space="0" w:color="auto"/>
              <w:right w:val="single" w:sz="4" w:space="0" w:color="auto"/>
            </w:tcBorders>
            <w:vAlign w:val="center"/>
            <w:hideMark/>
          </w:tcPr>
          <w:p w14:paraId="36D6B0C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549C95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1B2C1C60"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8310E0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Communication</w:t>
            </w:r>
          </w:p>
        </w:tc>
        <w:tc>
          <w:tcPr>
            <w:tcW w:w="1600" w:type="dxa"/>
            <w:tcBorders>
              <w:top w:val="nil"/>
              <w:left w:val="nil"/>
              <w:bottom w:val="single" w:sz="4" w:space="0" w:color="auto"/>
              <w:right w:val="single" w:sz="4" w:space="0" w:color="auto"/>
            </w:tcBorders>
            <w:vAlign w:val="center"/>
            <w:hideMark/>
          </w:tcPr>
          <w:p w14:paraId="1CF44763"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2636BD1"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37C3A86E"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0649547D"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Adaptabilité</w:t>
            </w:r>
          </w:p>
        </w:tc>
        <w:tc>
          <w:tcPr>
            <w:tcW w:w="1600" w:type="dxa"/>
            <w:tcBorders>
              <w:top w:val="nil"/>
              <w:left w:val="nil"/>
              <w:bottom w:val="single" w:sz="4" w:space="0" w:color="auto"/>
              <w:right w:val="single" w:sz="4" w:space="0" w:color="auto"/>
            </w:tcBorders>
            <w:vAlign w:val="center"/>
            <w:hideMark/>
          </w:tcPr>
          <w:p w14:paraId="463AE91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5D0C3114"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053DDC2F"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6821477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Respect des process</w:t>
            </w:r>
          </w:p>
        </w:tc>
        <w:tc>
          <w:tcPr>
            <w:tcW w:w="1600" w:type="dxa"/>
            <w:tcBorders>
              <w:top w:val="nil"/>
              <w:left w:val="nil"/>
              <w:bottom w:val="single" w:sz="4" w:space="0" w:color="auto"/>
              <w:right w:val="single" w:sz="4" w:space="0" w:color="auto"/>
            </w:tcBorders>
            <w:vAlign w:val="center"/>
            <w:hideMark/>
          </w:tcPr>
          <w:p w14:paraId="5FBFB9A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5943486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bl>
    <w:p w14:paraId="57E49AFC" w14:textId="77777777" w:rsidR="003253F8" w:rsidRDefault="003253F8" w:rsidP="003253F8">
      <w:pPr>
        <w:rPr>
          <w:rFonts w:ascii="Times New Roman" w:hAnsi="Times New Roman" w:cs="Times New Roman"/>
          <w:sz w:val="24"/>
          <w:szCs w:val="24"/>
          <w:lang w:val="fr-FR"/>
        </w:rPr>
      </w:pPr>
    </w:p>
    <w:p w14:paraId="3FAA27AB" w14:textId="319B4FD9" w:rsidR="00C011B5" w:rsidRDefault="00C011B5" w:rsidP="00C011B5">
      <w:pPr>
        <w:spacing w:after="0"/>
        <w:rPr>
          <w:rFonts w:ascii="Times New Roman" w:hAnsi="Times New Roman" w:cs="Times New Roman"/>
          <w:b/>
          <w:bCs/>
          <w:sz w:val="24"/>
          <w:szCs w:val="24"/>
          <w:u w:val="single"/>
          <w:lang w:val="fr-FR"/>
        </w:rPr>
      </w:pPr>
      <w:r w:rsidRPr="00C011B5">
        <w:rPr>
          <w:rFonts w:ascii="Times New Roman" w:hAnsi="Times New Roman" w:cs="Times New Roman"/>
          <w:b/>
          <w:bCs/>
          <w:sz w:val="24"/>
          <w:szCs w:val="24"/>
          <w:u w:val="single"/>
          <w:lang w:val="fr-FR"/>
        </w:rPr>
        <w:t>B : Synthèse qualitative</w:t>
      </w:r>
    </w:p>
    <w:p w14:paraId="6A07EF78" w14:textId="77777777" w:rsidR="00C011B5" w:rsidRPr="00C011B5" w:rsidRDefault="00C011B5" w:rsidP="00C011B5">
      <w:pPr>
        <w:spacing w:after="0"/>
        <w:rPr>
          <w:rFonts w:ascii="Times New Roman" w:hAnsi="Times New Roman" w:cs="Times New Roman"/>
          <w:b/>
          <w:bCs/>
          <w:sz w:val="24"/>
          <w:szCs w:val="24"/>
          <w:u w:val="single"/>
          <w:lang w:val="fr-FR"/>
        </w:rPr>
      </w:pPr>
    </w:p>
    <w:p w14:paraId="1EEA30A1" w14:textId="17011DB8"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1/ Points forts</w:t>
      </w:r>
    </w:p>
    <w:p w14:paraId="7ADCD223" w14:textId="0F60CF50"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1AA47015" w14:textId="5A1F7AF5"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2/ Axes d’améliorations</w:t>
      </w:r>
    </w:p>
    <w:p w14:paraId="5E543EC2" w14:textId="042C57F5"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3FC87B1D" w14:textId="3383CFD9"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3/ Contributions</w:t>
      </w:r>
    </w:p>
    <w:p w14:paraId="6728E4B6" w14:textId="7A1484A7"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27EB36EC" w14:textId="18E586F7" w:rsidR="00C011B5" w:rsidRDefault="00C011B5" w:rsidP="00C011B5">
      <w:pPr>
        <w:rPr>
          <w:rFonts w:ascii="Times New Roman" w:hAnsi="Times New Roman" w:cs="Times New Roman"/>
          <w:sz w:val="24"/>
          <w:szCs w:val="24"/>
          <w:lang w:val="fr-FR"/>
        </w:rPr>
      </w:pPr>
    </w:p>
    <w:p w14:paraId="6B67E511" w14:textId="04312881" w:rsidR="00C011B5" w:rsidRPr="00C011B5" w:rsidRDefault="00C011B5" w:rsidP="00C011B5">
      <w:pPr>
        <w:rPr>
          <w:rFonts w:ascii="Times New Roman" w:hAnsi="Times New Roman" w:cs="Times New Roman"/>
          <w:b/>
          <w:bCs/>
          <w:sz w:val="24"/>
          <w:szCs w:val="24"/>
          <w:u w:val="single"/>
          <w:lang w:val="fr-FR"/>
        </w:rPr>
      </w:pPr>
      <w:r w:rsidRPr="00C011B5">
        <w:rPr>
          <w:rFonts w:ascii="Times New Roman" w:hAnsi="Times New Roman" w:cs="Times New Roman"/>
          <w:b/>
          <w:bCs/>
          <w:sz w:val="24"/>
          <w:szCs w:val="24"/>
          <w:u w:val="single"/>
          <w:lang w:val="fr-FR"/>
        </w:rPr>
        <w:t>C : Recommandations</w:t>
      </w:r>
    </w:p>
    <w:p w14:paraId="095CAB46" w14:textId="149E5697" w:rsidR="00C011B5" w:rsidRDefault="00C011B5" w:rsidP="00C011B5">
      <w:pPr>
        <w:rPr>
          <w:rFonts w:ascii="Times New Roman" w:hAnsi="Times New Roman" w:cs="Times New Roman"/>
          <w:sz w:val="24"/>
          <w:szCs w:val="24"/>
          <w:lang w:val="fr-FR"/>
        </w:rPr>
      </w:pPr>
      <w:r>
        <w:rPr>
          <w:noProof/>
          <w:lang w:val="fr-FR"/>
        </w:rPr>
        <mc:AlternateContent>
          <mc:Choice Requires="wps">
            <w:drawing>
              <wp:anchor distT="0" distB="0" distL="114300" distR="114300" simplePos="0" relativeHeight="251648000" behindDoc="0" locked="0" layoutInCell="1" allowOverlap="1" wp14:anchorId="3C14BEF5" wp14:editId="790ACC73">
                <wp:simplePos x="0" y="0"/>
                <wp:positionH relativeFrom="column">
                  <wp:posOffset>95250</wp:posOffset>
                </wp:positionH>
                <wp:positionV relativeFrom="paragraph">
                  <wp:posOffset>2540</wp:posOffset>
                </wp:positionV>
                <wp:extent cx="194310" cy="179070"/>
                <wp:effectExtent l="0" t="0" r="15240" b="11430"/>
                <wp:wrapNone/>
                <wp:docPr id="1612177879" name="Rectangle 5"/>
                <wp:cNvGraphicFramePr/>
                <a:graphic xmlns:a="http://schemas.openxmlformats.org/drawingml/2006/main">
                  <a:graphicData uri="http://schemas.microsoft.com/office/word/2010/wordprocessingShape">
                    <wps:wsp>
                      <wps:cNvSpPr/>
                      <wps:spPr>
                        <a:xfrm>
                          <a:off x="0" y="0"/>
                          <a:ext cx="194310" cy="1790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7CBFD" id="Rectangle 5" o:spid="_x0000_s1026" style="position:absolute;margin-left:7.5pt;margin-top:.2pt;width:15.3pt;height:14.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" fillcolor="white [3201]" strokecolor="black [3200]" strokeweight="2pt"/>
            </w:pict>
          </mc:Fallback>
        </mc:AlternateContent>
      </w:r>
      <w:r>
        <w:rPr>
          <w:rFonts w:ascii="Times New Roman" w:hAnsi="Times New Roman" w:cs="Times New Roman"/>
          <w:sz w:val="24"/>
          <w:szCs w:val="24"/>
          <w:lang w:val="fr-FR"/>
        </w:rPr>
        <w:t xml:space="preserve"> </w:t>
      </w:r>
      <w:r>
        <w:rPr>
          <w:rFonts w:ascii="Times New Roman" w:hAnsi="Times New Roman" w:cs="Times New Roman"/>
          <w:sz w:val="24"/>
          <w:szCs w:val="24"/>
          <w:lang w:val="fr-FR"/>
        </w:rPr>
        <w:tab/>
        <w:t>Formation</w:t>
      </w:r>
    </w:p>
    <w:p w14:paraId="1134CFA4" w14:textId="6B857CC0" w:rsidR="00C011B5" w:rsidRDefault="00C011B5" w:rsidP="00C011B5">
      <w:pPr>
        <w:ind w:firstLine="720"/>
        <w:rPr>
          <w:rFonts w:ascii="Times New Roman" w:hAnsi="Times New Roman" w:cs="Times New Roman"/>
          <w:sz w:val="24"/>
          <w:szCs w:val="24"/>
          <w:lang w:val="fr-FR"/>
        </w:rPr>
      </w:pPr>
      <w:r>
        <w:rPr>
          <w:noProof/>
          <w:lang w:val="fr-FR"/>
        </w:rPr>
        <mc:AlternateContent>
          <mc:Choice Requires="wps">
            <w:drawing>
              <wp:anchor distT="0" distB="0" distL="114300" distR="114300" simplePos="0" relativeHeight="251666432" behindDoc="0" locked="0" layoutInCell="1" allowOverlap="1" wp14:anchorId="6E427BC4" wp14:editId="19697C95">
                <wp:simplePos x="0" y="0"/>
                <wp:positionH relativeFrom="column">
                  <wp:posOffset>99060</wp:posOffset>
                </wp:positionH>
                <wp:positionV relativeFrom="paragraph">
                  <wp:posOffset>8890</wp:posOffset>
                </wp:positionV>
                <wp:extent cx="194310" cy="179070"/>
                <wp:effectExtent l="0" t="0" r="15240" b="11430"/>
                <wp:wrapNone/>
                <wp:docPr id="1838931941" name="Rectangle 5"/>
                <wp:cNvGraphicFramePr/>
                <a:graphic xmlns:a="http://schemas.openxmlformats.org/drawingml/2006/main">
                  <a:graphicData uri="http://schemas.microsoft.com/office/word/2010/wordprocessingShape">
                    <wps:wsp>
                      <wps:cNvSpPr/>
                      <wps:spPr>
                        <a:xfrm>
                          <a:off x="0" y="0"/>
                          <a:ext cx="194310" cy="1790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FC99D" id="Rectangle 5" o:spid="_x0000_s1026" style="position:absolute;margin-left:7.8pt;margin-top:.7pt;width:15.3pt;height:14.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" fillcolor="white [3201]" strokecolor="black [3200]" strokeweight="2pt"/>
            </w:pict>
          </mc:Fallback>
        </mc:AlternateContent>
      </w:r>
      <w:r>
        <w:rPr>
          <w:rFonts w:ascii="Times New Roman" w:hAnsi="Times New Roman" w:cs="Times New Roman"/>
          <w:sz w:val="24"/>
          <w:szCs w:val="24"/>
          <w:lang w:val="fr-FR"/>
        </w:rPr>
        <w:t>Montée en responsabilité</w:t>
      </w:r>
    </w:p>
    <w:p w14:paraId="6F67376A" w14:textId="4F76C731" w:rsidR="00C011B5" w:rsidRDefault="00C011B5" w:rsidP="00C011B5">
      <w:pPr>
        <w:ind w:firstLine="720"/>
        <w:rPr>
          <w:rFonts w:ascii="Times New Roman" w:hAnsi="Times New Roman" w:cs="Times New Roman"/>
          <w:sz w:val="24"/>
          <w:szCs w:val="24"/>
          <w:lang w:val="fr-FR"/>
        </w:rPr>
      </w:pPr>
      <w:r>
        <w:rPr>
          <w:noProof/>
          <w:lang w:val="fr-FR"/>
        </w:rPr>
        <mc:AlternateContent>
          <mc:Choice Requires="wps">
            <w:drawing>
              <wp:anchor distT="0" distB="0" distL="114300" distR="114300" simplePos="0" relativeHeight="251672576" behindDoc="0" locked="0" layoutInCell="1" allowOverlap="1" wp14:anchorId="2AEB7C01" wp14:editId="34950030">
                <wp:simplePos x="0" y="0"/>
                <wp:positionH relativeFrom="column">
                  <wp:posOffset>99060</wp:posOffset>
                </wp:positionH>
                <wp:positionV relativeFrom="paragraph">
                  <wp:posOffset>12065</wp:posOffset>
                </wp:positionV>
                <wp:extent cx="194310" cy="179070"/>
                <wp:effectExtent l="0" t="0" r="15240" b="11430"/>
                <wp:wrapNone/>
                <wp:docPr id="1678148211" name="Rectangle 5"/>
                <wp:cNvGraphicFramePr/>
                <a:graphic xmlns:a="http://schemas.openxmlformats.org/drawingml/2006/main">
                  <a:graphicData uri="http://schemas.microsoft.com/office/word/2010/wordprocessingShape">
                    <wps:wsp>
                      <wps:cNvSpPr/>
                      <wps:spPr>
                        <a:xfrm>
                          <a:off x="0" y="0"/>
                          <a:ext cx="194310" cy="1790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D4ABA" id="Rectangle 5" o:spid="_x0000_s1026" style="position:absolute;margin-left:7.8pt;margin-top:.95pt;width:15.3pt;height:14.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" fillcolor="white [3201]" strokecolor="black [3200]" strokeweight="2pt"/>
            </w:pict>
          </mc:Fallback>
        </mc:AlternateContent>
      </w:r>
      <w:r>
        <w:rPr>
          <w:rFonts w:ascii="Times New Roman" w:hAnsi="Times New Roman" w:cs="Times New Roman"/>
          <w:sz w:val="24"/>
          <w:szCs w:val="24"/>
          <w:lang w:val="fr-FR"/>
        </w:rPr>
        <w:t>Spécialisation technique</w:t>
      </w:r>
    </w:p>
    <w:p w14:paraId="7F22A258" w14:textId="1AC481AA" w:rsidR="00C011B5" w:rsidRDefault="00C011B5" w:rsidP="00C011B5">
      <w:pPr>
        <w:ind w:firstLine="720"/>
        <w:rPr>
          <w:rFonts w:ascii="Times New Roman" w:hAnsi="Times New Roman" w:cs="Times New Roman"/>
          <w:sz w:val="24"/>
          <w:szCs w:val="24"/>
          <w:lang w:val="fr-FR"/>
        </w:rPr>
      </w:pPr>
      <w:r>
        <w:rPr>
          <w:noProof/>
          <w:lang w:val="fr-FR"/>
        </w:rPr>
        <mc:AlternateContent>
          <mc:Choice Requires="wps">
            <w:drawing>
              <wp:anchor distT="0" distB="0" distL="114300" distR="114300" simplePos="0" relativeHeight="251678720" behindDoc="0" locked="0" layoutInCell="1" allowOverlap="1" wp14:anchorId="1254A3EA" wp14:editId="78E93450">
                <wp:simplePos x="0" y="0"/>
                <wp:positionH relativeFrom="column">
                  <wp:posOffset>106680</wp:posOffset>
                </wp:positionH>
                <wp:positionV relativeFrom="paragraph">
                  <wp:posOffset>6985</wp:posOffset>
                </wp:positionV>
                <wp:extent cx="194310" cy="179070"/>
                <wp:effectExtent l="0" t="0" r="15240" b="11430"/>
                <wp:wrapNone/>
                <wp:docPr id="474000636" name="Rectangle 5"/>
                <wp:cNvGraphicFramePr/>
                <a:graphic xmlns:a="http://schemas.openxmlformats.org/drawingml/2006/main">
                  <a:graphicData uri="http://schemas.microsoft.com/office/word/2010/wordprocessingShape">
                    <wps:wsp>
                      <wps:cNvSpPr/>
                      <wps:spPr>
                        <a:xfrm>
                          <a:off x="0" y="0"/>
                          <a:ext cx="194310" cy="1790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CD1C6" id="Rectangle 5" o:spid="_x0000_s1026" style="position:absolute;margin-left:8.4pt;margin-top:.55pt;width:15.3pt;height:14.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" fillcolor="white [3201]" strokecolor="black [3200]" strokeweight="2pt"/>
            </w:pict>
          </mc:Fallback>
        </mc:AlternateContent>
      </w:r>
      <w:r>
        <w:rPr>
          <w:rFonts w:ascii="Times New Roman" w:hAnsi="Times New Roman" w:cs="Times New Roman"/>
          <w:sz w:val="24"/>
          <w:szCs w:val="24"/>
          <w:lang w:val="fr-FR"/>
        </w:rPr>
        <w:t>Nouvelle mission envisagée</w:t>
      </w:r>
    </w:p>
    <w:p w14:paraId="54682BD8" w14:textId="02729EAE" w:rsidR="00C011B5" w:rsidRDefault="00C011B5" w:rsidP="00C011B5">
      <w:pPr>
        <w:ind w:firstLine="720"/>
        <w:rPr>
          <w:rFonts w:ascii="Times New Roman" w:hAnsi="Times New Roman" w:cs="Times New Roman"/>
          <w:sz w:val="24"/>
          <w:szCs w:val="24"/>
          <w:lang w:val="fr-FR"/>
        </w:rPr>
      </w:pPr>
      <w:r>
        <w:rPr>
          <w:noProof/>
          <w:lang w:val="fr-FR"/>
        </w:rPr>
        <mc:AlternateContent>
          <mc:Choice Requires="wps">
            <w:drawing>
              <wp:anchor distT="0" distB="0" distL="114300" distR="114300" simplePos="0" relativeHeight="251680768" behindDoc="0" locked="0" layoutInCell="1" allowOverlap="1" wp14:anchorId="62944358" wp14:editId="3F0A2B6F">
                <wp:simplePos x="0" y="0"/>
                <wp:positionH relativeFrom="column">
                  <wp:posOffset>114300</wp:posOffset>
                </wp:positionH>
                <wp:positionV relativeFrom="paragraph">
                  <wp:posOffset>13970</wp:posOffset>
                </wp:positionV>
                <wp:extent cx="194310" cy="179070"/>
                <wp:effectExtent l="0" t="0" r="15240" b="11430"/>
                <wp:wrapNone/>
                <wp:docPr id="899298681" name="Rectangle 5"/>
                <wp:cNvGraphicFramePr/>
                <a:graphic xmlns:a="http://schemas.openxmlformats.org/drawingml/2006/main">
                  <a:graphicData uri="http://schemas.microsoft.com/office/word/2010/wordprocessingShape">
                    <wps:wsp>
                      <wps:cNvSpPr/>
                      <wps:spPr>
                        <a:xfrm>
                          <a:off x="0" y="0"/>
                          <a:ext cx="194310" cy="1790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A7ACA" id="Rectangle 5" o:spid="_x0000_s1026" style="position:absolute;margin-left:9pt;margin-top:1.1pt;width:15.3pt;height:14.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" fillcolor="white [3201]" strokecolor="black [3200]" strokeweight="2pt"/>
            </w:pict>
          </mc:Fallback>
        </mc:AlternateContent>
      </w:r>
      <w:r>
        <w:rPr>
          <w:rFonts w:ascii="Times New Roman" w:hAnsi="Times New Roman" w:cs="Times New Roman"/>
          <w:sz w:val="24"/>
          <w:szCs w:val="24"/>
          <w:lang w:val="fr-FR"/>
        </w:rPr>
        <w:t>Maintien dans le rôle actuel</w:t>
      </w:r>
    </w:p>
    <w:p w14:paraId="5472018A" w14:textId="77777777" w:rsidR="00C011B5" w:rsidRDefault="00C011B5" w:rsidP="00C011B5">
      <w:pPr>
        <w:rPr>
          <w:rFonts w:ascii="Times New Roman" w:hAnsi="Times New Roman" w:cs="Times New Roman"/>
          <w:sz w:val="24"/>
          <w:szCs w:val="24"/>
          <w:lang w:val="fr-FR"/>
        </w:rPr>
      </w:pPr>
    </w:p>
    <w:p w14:paraId="27427AC9" w14:textId="181D37D4" w:rsidR="00C011B5" w:rsidRDefault="00C011B5" w:rsidP="00C011B5">
      <w:pPr>
        <w:rPr>
          <w:rFonts w:ascii="Times New Roman" w:hAnsi="Times New Roman" w:cs="Times New Roman"/>
          <w:sz w:val="24"/>
          <w:szCs w:val="24"/>
          <w:lang w:val="fr-FR"/>
        </w:rPr>
      </w:pPr>
      <w:r>
        <w:rPr>
          <w:rFonts w:ascii="Times New Roman" w:hAnsi="Times New Roman" w:cs="Times New Roman"/>
          <w:sz w:val="24"/>
          <w:szCs w:val="24"/>
          <w:lang w:val="fr-FR"/>
        </w:rPr>
        <w:t>Objectifs pour l’année suivante :</w:t>
      </w:r>
    </w:p>
    <w:p w14:paraId="703177BC" w14:textId="77A24A06" w:rsidR="00C011B5" w:rsidRDefault="00C011B5" w:rsidP="00C011B5">
      <w:pPr>
        <w:rPr>
          <w:rFonts w:ascii="Times New Roman" w:hAnsi="Times New Roman" w:cs="Times New Roman"/>
          <w:sz w:val="24"/>
          <w:szCs w:val="24"/>
          <w:lang w:val="fr-FR"/>
        </w:rPr>
      </w:pPr>
      <w:r>
        <w:rPr>
          <w:rFonts w:ascii="Times New Roman" w:hAnsi="Times New Roman" w:cs="Times New Roman"/>
          <w:sz w:val="24"/>
          <w:szCs w:val="24"/>
          <w:lang w:val="fr-FR"/>
        </w:rPr>
        <w:t>1/</w:t>
      </w:r>
    </w:p>
    <w:p w14:paraId="72D61ABB" w14:textId="2E3B6A4B" w:rsidR="00C011B5" w:rsidRDefault="00C011B5" w:rsidP="00C011B5">
      <w:pPr>
        <w:rPr>
          <w:rFonts w:ascii="Times New Roman" w:hAnsi="Times New Roman" w:cs="Times New Roman"/>
          <w:sz w:val="24"/>
          <w:szCs w:val="24"/>
          <w:lang w:val="fr-FR"/>
        </w:rPr>
      </w:pPr>
      <w:r>
        <w:rPr>
          <w:rFonts w:ascii="Times New Roman" w:hAnsi="Times New Roman" w:cs="Times New Roman"/>
          <w:sz w:val="24"/>
          <w:szCs w:val="24"/>
          <w:lang w:val="fr-FR"/>
        </w:rPr>
        <w:t>2/</w:t>
      </w:r>
    </w:p>
    <w:p w14:paraId="417708A8" w14:textId="5E40F033" w:rsidR="00C011B5" w:rsidRPr="00C011B5" w:rsidRDefault="00C011B5" w:rsidP="00C011B5">
      <w:pPr>
        <w:rPr>
          <w:rFonts w:ascii="Times New Roman" w:hAnsi="Times New Roman" w:cs="Times New Roman"/>
          <w:sz w:val="24"/>
          <w:szCs w:val="24"/>
          <w:lang w:val="fr-FR"/>
        </w:rPr>
      </w:pPr>
      <w:r>
        <w:rPr>
          <w:rFonts w:ascii="Times New Roman" w:hAnsi="Times New Roman" w:cs="Times New Roman"/>
          <w:sz w:val="24"/>
          <w:szCs w:val="24"/>
          <w:lang w:val="fr-FR"/>
        </w:rPr>
        <w:t>3/</w:t>
      </w:r>
    </w:p>
    <w:sectPr w:rsidR="00C011B5" w:rsidRPr="00C011B5" w:rsidSect="00034616">
      <w:headerReference w:type="default" r:id="rId9"/>
      <w:footerReference w:type="even" r:id="rId10"/>
      <w:footerReference w:type="defaul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FDC6" w14:textId="77777777" w:rsidR="00565A3B" w:rsidRDefault="00565A3B" w:rsidP="00C56455">
      <w:pPr>
        <w:spacing w:after="0" w:line="240" w:lineRule="auto"/>
      </w:pPr>
      <w:r>
        <w:separator/>
      </w:r>
    </w:p>
  </w:endnote>
  <w:endnote w:type="continuationSeparator" w:id="0">
    <w:p w14:paraId="39CE02B3" w14:textId="77777777" w:rsidR="00565A3B" w:rsidRDefault="00565A3B"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17E1" w14:textId="77777777" w:rsidR="00565A3B" w:rsidRDefault="00565A3B" w:rsidP="00C56455">
      <w:pPr>
        <w:spacing w:after="0" w:line="240" w:lineRule="auto"/>
      </w:pPr>
      <w:r>
        <w:separator/>
      </w:r>
    </w:p>
  </w:footnote>
  <w:footnote w:type="continuationSeparator" w:id="0">
    <w:p w14:paraId="7B8D8DCC" w14:textId="77777777" w:rsidR="00565A3B" w:rsidRDefault="00565A3B"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94147D"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F32E3F"/>
    <w:multiLevelType w:val="hybridMultilevel"/>
    <w:tmpl w:val="D2BCE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DA60D0"/>
    <w:multiLevelType w:val="hybridMultilevel"/>
    <w:tmpl w:val="BE7AE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540C6D"/>
    <w:multiLevelType w:val="hybridMultilevel"/>
    <w:tmpl w:val="BF9C3902"/>
    <w:lvl w:ilvl="0" w:tplc="FFFFFFFF">
      <w:start w:val="21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D54D34"/>
    <w:multiLevelType w:val="multilevel"/>
    <w:tmpl w:val="0D6E9C04"/>
    <w:lvl w:ilvl="0">
      <w:start w:val="1"/>
      <w:numFmt w:val="bullet"/>
      <w:lvlText w:val="-"/>
      <w:lvlJc w:val="left"/>
      <w:pPr>
        <w:tabs>
          <w:tab w:val="num" w:pos="720"/>
        </w:tabs>
        <w:ind w:left="720" w:hanging="360"/>
      </w:pPr>
      <w:rPr>
        <w:rFonts w:ascii="Cambria" w:eastAsiaTheme="minorEastAsia" w:hAnsi="Cambr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06742"/>
    <w:multiLevelType w:val="hybridMultilevel"/>
    <w:tmpl w:val="EF4AB360"/>
    <w:lvl w:ilvl="0" w:tplc="34E0D110">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EC6761A"/>
    <w:multiLevelType w:val="multilevel"/>
    <w:tmpl w:val="382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86F81"/>
    <w:multiLevelType w:val="hybridMultilevel"/>
    <w:tmpl w:val="DA30D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06351"/>
    <w:multiLevelType w:val="hybridMultilevel"/>
    <w:tmpl w:val="32C875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9950FF0"/>
    <w:multiLevelType w:val="hybridMultilevel"/>
    <w:tmpl w:val="B5B2E0EE"/>
    <w:lvl w:ilvl="0" w:tplc="0E3EA0A8">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F583D61"/>
    <w:multiLevelType w:val="hybridMultilevel"/>
    <w:tmpl w:val="CBE249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6FE7B04"/>
    <w:multiLevelType w:val="hybridMultilevel"/>
    <w:tmpl w:val="F5FC5B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F172905"/>
    <w:multiLevelType w:val="hybridMultilevel"/>
    <w:tmpl w:val="C80E57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5127AE"/>
    <w:multiLevelType w:val="multilevel"/>
    <w:tmpl w:val="F05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54652DE"/>
    <w:multiLevelType w:val="hybridMultilevel"/>
    <w:tmpl w:val="0868C1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62D6D40"/>
    <w:multiLevelType w:val="hybridMultilevel"/>
    <w:tmpl w:val="0F5214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9906583"/>
    <w:multiLevelType w:val="multilevel"/>
    <w:tmpl w:val="385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32" w15:restartNumberingAfterBreak="0">
    <w:nsid w:val="4FBC139A"/>
    <w:multiLevelType w:val="hybridMultilevel"/>
    <w:tmpl w:val="0B66CA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4C83A83"/>
    <w:multiLevelType w:val="hybridMultilevel"/>
    <w:tmpl w:val="A08A534A"/>
    <w:lvl w:ilvl="0" w:tplc="FFFFFFFF">
      <w:start w:val="218"/>
      <w:numFmt w:val="bullet"/>
      <w:lvlText w:val="-"/>
      <w:lvlJc w:val="left"/>
      <w:pPr>
        <w:ind w:left="720" w:hanging="360"/>
      </w:pPr>
      <w:rPr>
        <w:rFonts w:ascii="Times New Roman" w:eastAsiaTheme="minorEastAsia" w:hAnsi="Times New Roman" w:cs="Times New Roman"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4FC1567"/>
    <w:multiLevelType w:val="hybridMultilevel"/>
    <w:tmpl w:val="C354FDDC"/>
    <w:lvl w:ilvl="0" w:tplc="97647C0E">
      <w:start w:val="218"/>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0892F07"/>
    <w:multiLevelType w:val="hybridMultilevel"/>
    <w:tmpl w:val="C62C0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1E855AD"/>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A7E6E"/>
    <w:multiLevelType w:val="multilevel"/>
    <w:tmpl w:val="077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03ADE"/>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7F1E99"/>
    <w:multiLevelType w:val="hybridMultilevel"/>
    <w:tmpl w:val="F168E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27DC4"/>
    <w:multiLevelType w:val="hybridMultilevel"/>
    <w:tmpl w:val="6E3428E8"/>
    <w:lvl w:ilvl="0" w:tplc="C8D2BC54">
      <w:start w:val="3"/>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19"/>
  </w:num>
  <w:num w:numId="11" w16cid:durableId="1177426092">
    <w:abstractNumId w:val="46"/>
  </w:num>
  <w:num w:numId="12" w16cid:durableId="109790628">
    <w:abstractNumId w:val="34"/>
  </w:num>
  <w:num w:numId="13" w16cid:durableId="525220043">
    <w:abstractNumId w:val="17"/>
  </w:num>
  <w:num w:numId="14" w16cid:durableId="454448142">
    <w:abstractNumId w:val="15"/>
  </w:num>
  <w:num w:numId="15" w16cid:durableId="825820373">
    <w:abstractNumId w:val="38"/>
  </w:num>
  <w:num w:numId="16" w16cid:durableId="1020475724">
    <w:abstractNumId w:val="42"/>
  </w:num>
  <w:num w:numId="17" w16cid:durableId="1564561071">
    <w:abstractNumId w:val="29"/>
  </w:num>
  <w:num w:numId="18" w16cid:durableId="1558542508">
    <w:abstractNumId w:val="31"/>
  </w:num>
  <w:num w:numId="19" w16cid:durableId="908884107">
    <w:abstractNumId w:val="33"/>
  </w:num>
  <w:num w:numId="20" w16cid:durableId="1362197458">
    <w:abstractNumId w:val="22"/>
  </w:num>
  <w:num w:numId="21" w16cid:durableId="2113090361">
    <w:abstractNumId w:val="26"/>
  </w:num>
  <w:num w:numId="22" w16cid:durableId="550843617">
    <w:abstractNumId w:val="35"/>
  </w:num>
  <w:num w:numId="23" w16cid:durableId="681394319">
    <w:abstractNumId w:val="39"/>
  </w:num>
  <w:num w:numId="24" w16cid:durableId="640306390">
    <w:abstractNumId w:val="14"/>
  </w:num>
  <w:num w:numId="25" w16cid:durableId="184100082">
    <w:abstractNumId w:val="13"/>
  </w:num>
  <w:num w:numId="26" w16cid:durableId="848444940">
    <w:abstractNumId w:val="44"/>
  </w:num>
  <w:num w:numId="27" w16cid:durableId="305159350">
    <w:abstractNumId w:val="12"/>
  </w:num>
  <w:num w:numId="28" w16cid:durableId="127363604">
    <w:abstractNumId w:val="41"/>
  </w:num>
  <w:num w:numId="29" w16cid:durableId="473303759">
    <w:abstractNumId w:val="47"/>
  </w:num>
  <w:num w:numId="30" w16cid:durableId="1379817440">
    <w:abstractNumId w:val="10"/>
  </w:num>
  <w:num w:numId="31" w16cid:durableId="892891936">
    <w:abstractNumId w:val="45"/>
  </w:num>
  <w:num w:numId="32" w16cid:durableId="920143798">
    <w:abstractNumId w:val="40"/>
  </w:num>
  <w:num w:numId="33" w16cid:durableId="1497650282">
    <w:abstractNumId w:val="21"/>
  </w:num>
  <w:num w:numId="34" w16cid:durableId="709572645">
    <w:abstractNumId w:val="16"/>
  </w:num>
  <w:num w:numId="35" w16cid:durableId="62994985">
    <w:abstractNumId w:val="9"/>
  </w:num>
  <w:num w:numId="36" w16cid:durableId="579756449">
    <w:abstractNumId w:val="43"/>
  </w:num>
  <w:num w:numId="37" w16cid:durableId="490874503">
    <w:abstractNumId w:val="30"/>
  </w:num>
  <w:num w:numId="38" w16cid:durableId="1356422311">
    <w:abstractNumId w:val="37"/>
  </w:num>
  <w:num w:numId="39" w16cid:durableId="25496324">
    <w:abstractNumId w:val="36"/>
  </w:num>
  <w:num w:numId="40" w16cid:durableId="1070736039">
    <w:abstractNumId w:val="25"/>
  </w:num>
  <w:num w:numId="41" w16cid:durableId="1993094939">
    <w:abstractNumId w:val="24"/>
  </w:num>
  <w:num w:numId="42" w16cid:durableId="153300544">
    <w:abstractNumId w:val="20"/>
  </w:num>
  <w:num w:numId="43" w16cid:durableId="1920213176">
    <w:abstractNumId w:val="11"/>
  </w:num>
  <w:num w:numId="44" w16cid:durableId="384527403">
    <w:abstractNumId w:val="32"/>
  </w:num>
  <w:num w:numId="45" w16cid:durableId="340204969">
    <w:abstractNumId w:val="18"/>
  </w:num>
  <w:num w:numId="46" w16cid:durableId="1201094996">
    <w:abstractNumId w:val="28"/>
  </w:num>
  <w:num w:numId="47" w16cid:durableId="1629124015">
    <w:abstractNumId w:val="27"/>
  </w:num>
  <w:num w:numId="48" w16cid:durableId="18687138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BD"/>
    <w:rsid w:val="00050BA0"/>
    <w:rsid w:val="00056AFD"/>
    <w:rsid w:val="0006063C"/>
    <w:rsid w:val="00067BB4"/>
    <w:rsid w:val="00091D34"/>
    <w:rsid w:val="000A039D"/>
    <w:rsid w:val="000B2DC3"/>
    <w:rsid w:val="000B76B3"/>
    <w:rsid w:val="000C1082"/>
    <w:rsid w:val="000C2980"/>
    <w:rsid w:val="000C5767"/>
    <w:rsid w:val="000D3234"/>
    <w:rsid w:val="000D42D4"/>
    <w:rsid w:val="000E1AF0"/>
    <w:rsid w:val="0011107A"/>
    <w:rsid w:val="0011419C"/>
    <w:rsid w:val="00124AE7"/>
    <w:rsid w:val="0015074B"/>
    <w:rsid w:val="00152A5E"/>
    <w:rsid w:val="0016100A"/>
    <w:rsid w:val="001A37A1"/>
    <w:rsid w:val="001B3BD7"/>
    <w:rsid w:val="001B597E"/>
    <w:rsid w:val="001C2548"/>
    <w:rsid w:val="001D6707"/>
    <w:rsid w:val="001E5E3A"/>
    <w:rsid w:val="001F21FC"/>
    <w:rsid w:val="001F255C"/>
    <w:rsid w:val="002048CF"/>
    <w:rsid w:val="002459D3"/>
    <w:rsid w:val="00286D86"/>
    <w:rsid w:val="00292A10"/>
    <w:rsid w:val="0029639D"/>
    <w:rsid w:val="002A19ED"/>
    <w:rsid w:val="002B3A80"/>
    <w:rsid w:val="002C1B2E"/>
    <w:rsid w:val="002C1C3B"/>
    <w:rsid w:val="002C413E"/>
    <w:rsid w:val="002C47C5"/>
    <w:rsid w:val="002F4CD6"/>
    <w:rsid w:val="00307697"/>
    <w:rsid w:val="0031414D"/>
    <w:rsid w:val="003253F8"/>
    <w:rsid w:val="00326F90"/>
    <w:rsid w:val="00337694"/>
    <w:rsid w:val="00343C94"/>
    <w:rsid w:val="003515BA"/>
    <w:rsid w:val="00353A4C"/>
    <w:rsid w:val="0035667E"/>
    <w:rsid w:val="00362D22"/>
    <w:rsid w:val="003711BB"/>
    <w:rsid w:val="00380581"/>
    <w:rsid w:val="00394FAF"/>
    <w:rsid w:val="003A5AB0"/>
    <w:rsid w:val="003C218F"/>
    <w:rsid w:val="003C355F"/>
    <w:rsid w:val="003D0665"/>
    <w:rsid w:val="003E0858"/>
    <w:rsid w:val="004216B9"/>
    <w:rsid w:val="00425D68"/>
    <w:rsid w:val="0043031C"/>
    <w:rsid w:val="00442182"/>
    <w:rsid w:val="00444F16"/>
    <w:rsid w:val="00456E38"/>
    <w:rsid w:val="004627E9"/>
    <w:rsid w:val="004732F6"/>
    <w:rsid w:val="00491269"/>
    <w:rsid w:val="004A540C"/>
    <w:rsid w:val="004A6729"/>
    <w:rsid w:val="004B0781"/>
    <w:rsid w:val="004B313F"/>
    <w:rsid w:val="004C36A7"/>
    <w:rsid w:val="004C4187"/>
    <w:rsid w:val="004C6918"/>
    <w:rsid w:val="004E0390"/>
    <w:rsid w:val="004E0D9D"/>
    <w:rsid w:val="004E1EC4"/>
    <w:rsid w:val="004E4BA3"/>
    <w:rsid w:val="005006DE"/>
    <w:rsid w:val="0050173D"/>
    <w:rsid w:val="0050202C"/>
    <w:rsid w:val="00506805"/>
    <w:rsid w:val="00514C58"/>
    <w:rsid w:val="00515E18"/>
    <w:rsid w:val="00550055"/>
    <w:rsid w:val="0056034E"/>
    <w:rsid w:val="00565A3B"/>
    <w:rsid w:val="00575935"/>
    <w:rsid w:val="005A6EE4"/>
    <w:rsid w:val="005A6F8A"/>
    <w:rsid w:val="005C20E0"/>
    <w:rsid w:val="005C29B7"/>
    <w:rsid w:val="005C40A6"/>
    <w:rsid w:val="005D7A4C"/>
    <w:rsid w:val="005F166B"/>
    <w:rsid w:val="00613111"/>
    <w:rsid w:val="00680639"/>
    <w:rsid w:val="006C12F1"/>
    <w:rsid w:val="006D0F8A"/>
    <w:rsid w:val="007162AE"/>
    <w:rsid w:val="0074034E"/>
    <w:rsid w:val="007470C9"/>
    <w:rsid w:val="0075028C"/>
    <w:rsid w:val="00761628"/>
    <w:rsid w:val="00764985"/>
    <w:rsid w:val="00770725"/>
    <w:rsid w:val="007741E6"/>
    <w:rsid w:val="00780B18"/>
    <w:rsid w:val="00790342"/>
    <w:rsid w:val="00790C83"/>
    <w:rsid w:val="007B6305"/>
    <w:rsid w:val="007D23BD"/>
    <w:rsid w:val="0081147D"/>
    <w:rsid w:val="00812D61"/>
    <w:rsid w:val="008509CD"/>
    <w:rsid w:val="008767DF"/>
    <w:rsid w:val="0087682B"/>
    <w:rsid w:val="008918D6"/>
    <w:rsid w:val="00893ECF"/>
    <w:rsid w:val="008A0FB3"/>
    <w:rsid w:val="008A5857"/>
    <w:rsid w:val="008A7A99"/>
    <w:rsid w:val="008D0EA7"/>
    <w:rsid w:val="008D3F64"/>
    <w:rsid w:val="008E25D4"/>
    <w:rsid w:val="008E33A6"/>
    <w:rsid w:val="009003C5"/>
    <w:rsid w:val="00915CE5"/>
    <w:rsid w:val="009208B0"/>
    <w:rsid w:val="009509AA"/>
    <w:rsid w:val="009553FB"/>
    <w:rsid w:val="009657CF"/>
    <w:rsid w:val="0099685B"/>
    <w:rsid w:val="009A4146"/>
    <w:rsid w:val="009B0328"/>
    <w:rsid w:val="009C0240"/>
    <w:rsid w:val="009C2994"/>
    <w:rsid w:val="009C3595"/>
    <w:rsid w:val="009C666C"/>
    <w:rsid w:val="009D1E4A"/>
    <w:rsid w:val="009E0264"/>
    <w:rsid w:val="009E13DA"/>
    <w:rsid w:val="009F44BC"/>
    <w:rsid w:val="00A0500F"/>
    <w:rsid w:val="00A30B8A"/>
    <w:rsid w:val="00A412BC"/>
    <w:rsid w:val="00A43C28"/>
    <w:rsid w:val="00A56812"/>
    <w:rsid w:val="00A707A5"/>
    <w:rsid w:val="00A74E1F"/>
    <w:rsid w:val="00A83026"/>
    <w:rsid w:val="00AA1D8D"/>
    <w:rsid w:val="00AA500F"/>
    <w:rsid w:val="00AB1CBE"/>
    <w:rsid w:val="00AB37F3"/>
    <w:rsid w:val="00AC5ADE"/>
    <w:rsid w:val="00AD24B4"/>
    <w:rsid w:val="00AD66D8"/>
    <w:rsid w:val="00B02C85"/>
    <w:rsid w:val="00B04690"/>
    <w:rsid w:val="00B1660D"/>
    <w:rsid w:val="00B27B06"/>
    <w:rsid w:val="00B30F07"/>
    <w:rsid w:val="00B4526A"/>
    <w:rsid w:val="00B47730"/>
    <w:rsid w:val="00B5305F"/>
    <w:rsid w:val="00B54A35"/>
    <w:rsid w:val="00B55F08"/>
    <w:rsid w:val="00B56009"/>
    <w:rsid w:val="00B60001"/>
    <w:rsid w:val="00B6634A"/>
    <w:rsid w:val="00B70506"/>
    <w:rsid w:val="00B76517"/>
    <w:rsid w:val="00B802F3"/>
    <w:rsid w:val="00B926A6"/>
    <w:rsid w:val="00BA3946"/>
    <w:rsid w:val="00BA4DFF"/>
    <w:rsid w:val="00BA6786"/>
    <w:rsid w:val="00BC3E85"/>
    <w:rsid w:val="00BC6B33"/>
    <w:rsid w:val="00BF0221"/>
    <w:rsid w:val="00C011B5"/>
    <w:rsid w:val="00C0465B"/>
    <w:rsid w:val="00C148B0"/>
    <w:rsid w:val="00C14ADF"/>
    <w:rsid w:val="00C16773"/>
    <w:rsid w:val="00C56455"/>
    <w:rsid w:val="00C624E1"/>
    <w:rsid w:val="00C64622"/>
    <w:rsid w:val="00C646A2"/>
    <w:rsid w:val="00C75C5E"/>
    <w:rsid w:val="00C77EA6"/>
    <w:rsid w:val="00C97CBD"/>
    <w:rsid w:val="00CA01EA"/>
    <w:rsid w:val="00CA2E0A"/>
    <w:rsid w:val="00CB0664"/>
    <w:rsid w:val="00CB0DFE"/>
    <w:rsid w:val="00CB6676"/>
    <w:rsid w:val="00CD2056"/>
    <w:rsid w:val="00CD4AAC"/>
    <w:rsid w:val="00D041E4"/>
    <w:rsid w:val="00D1329D"/>
    <w:rsid w:val="00D23E90"/>
    <w:rsid w:val="00D4323A"/>
    <w:rsid w:val="00D52FAD"/>
    <w:rsid w:val="00D56DC1"/>
    <w:rsid w:val="00D5799C"/>
    <w:rsid w:val="00D60216"/>
    <w:rsid w:val="00D6208B"/>
    <w:rsid w:val="00D62588"/>
    <w:rsid w:val="00D7108D"/>
    <w:rsid w:val="00D86243"/>
    <w:rsid w:val="00DB312A"/>
    <w:rsid w:val="00DC7AC5"/>
    <w:rsid w:val="00DD2D14"/>
    <w:rsid w:val="00DE1175"/>
    <w:rsid w:val="00DE3EB0"/>
    <w:rsid w:val="00E168AC"/>
    <w:rsid w:val="00E27515"/>
    <w:rsid w:val="00E309D0"/>
    <w:rsid w:val="00E4774D"/>
    <w:rsid w:val="00E50BA3"/>
    <w:rsid w:val="00E6500E"/>
    <w:rsid w:val="00E7176C"/>
    <w:rsid w:val="00E92386"/>
    <w:rsid w:val="00ED1D4F"/>
    <w:rsid w:val="00F113F3"/>
    <w:rsid w:val="00F20BCC"/>
    <w:rsid w:val="00F22E65"/>
    <w:rsid w:val="00F25D18"/>
    <w:rsid w:val="00F3084B"/>
    <w:rsid w:val="00F30E0B"/>
    <w:rsid w:val="00F50F25"/>
    <w:rsid w:val="00F53985"/>
    <w:rsid w:val="00F767E7"/>
    <w:rsid w:val="00F82DAD"/>
    <w:rsid w:val="00F83E5F"/>
    <w:rsid w:val="00F8429E"/>
    <w:rsid w:val="00FC693F"/>
    <w:rsid w:val="00FD6B71"/>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707"/>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7</Pages>
  <Words>896</Words>
  <Characters>4934</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164</cp:revision>
  <cp:lastPrinted>2025-11-30T20:56:00Z</cp:lastPrinted>
  <dcterms:created xsi:type="dcterms:W3CDTF">2013-12-23T23:15:00Z</dcterms:created>
  <dcterms:modified xsi:type="dcterms:W3CDTF">2025-12-01T21:36:00Z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