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BBB292" wp14:paraId="5BA940BA" wp14:textId="4C6B96C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1ABBB292" w:rsidR="3FBA01B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1</w:t>
      </w:r>
      <w:r w:rsidRPr="1ABBB292" w:rsidR="08D041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. </w:t>
      </w:r>
      <w:r w:rsidRPr="1ABBB292" w:rsidR="71C10F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Que contient un tableau de </w:t>
      </w:r>
      <w:r w:rsidRPr="1ABBB292" w:rsidR="71C10FA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char</w:t>
      </w:r>
      <w:r w:rsidRPr="1ABBB292" w:rsidR="71C10F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déclaré comme </w:t>
      </w:r>
      <w:r w:rsidRPr="1ABBB292" w:rsidR="71C10FA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char </w:t>
      </w:r>
      <w:r w:rsidRPr="1ABBB292" w:rsidR="71C10FA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s[</w:t>
      </w:r>
      <w:r w:rsidRPr="1ABBB292" w:rsidR="71C10FA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10</w:t>
      </w:r>
      <w:r w:rsidRPr="1ABBB292" w:rsidR="71C10FA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];</w:t>
      </w:r>
      <w:r w:rsidRPr="1ABBB292" w:rsidR="71C10F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sans initialisation ?</w:t>
      </w:r>
    </w:p>
    <w:p xmlns:wp14="http://schemas.microsoft.com/office/word/2010/wordml" w:rsidP="1ABBB292" wp14:paraId="79318E43" wp14:textId="6A085807">
      <w:pPr>
        <w:spacing w:before="240" w:beforeAutospacing="off" w:after="240" w:afterAutospacing="off"/>
      </w:pPr>
      <w:r w:rsidRPr="1ABBB292" w:rsidR="71C10FA0">
        <w:rPr>
          <w:rFonts w:ascii="Aptos" w:hAnsi="Aptos" w:eastAsia="Aptos" w:cs="Aptos"/>
          <w:noProof w:val="0"/>
          <w:sz w:val="24"/>
          <w:szCs w:val="24"/>
          <w:lang w:val="fr-FR"/>
        </w:rPr>
        <w:t>A. Une chaîne vide</w:t>
      </w:r>
      <w:r>
        <w:br/>
      </w:r>
      <w:r w:rsidRPr="1ABBB292" w:rsidR="71C10FA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B. Des valeurs indéterminées (déchets mémoire) </w:t>
      </w:r>
      <w:r>
        <w:br/>
      </w:r>
      <w:r w:rsidRPr="1ABBB292" w:rsidR="71C10F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Une chaîne nulle terminée par 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>'\0'</w:t>
      </w:r>
      <w:r>
        <w:br/>
      </w:r>
      <w:r w:rsidRPr="1ABBB292" w:rsidR="71C10F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 mot "Hello"</w:t>
      </w:r>
    </w:p>
    <w:p xmlns:wp14="http://schemas.microsoft.com/office/word/2010/wordml" w:rsidP="1ABBB292" wp14:paraId="118984F0" wp14:textId="2D99DD5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1ABBB292" w:rsidR="4A61975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2</w:t>
      </w:r>
      <w:r w:rsidRPr="1ABBB292" w:rsidR="63CFBCE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. </w:t>
      </w:r>
      <w:r w:rsidRPr="1ABBB292" w:rsidR="71C10FA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Comment peut-on déclarer une chaîne vide avec un tableau de caractères ?</w:t>
      </w:r>
    </w:p>
    <w:p xmlns:wp14="http://schemas.microsoft.com/office/word/2010/wordml" w:rsidP="1ABBB292" wp14:paraId="5CA59C8E" wp14:textId="34D5C1E7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ABBB292" w:rsidR="71C10FA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</w:t>
      </w:r>
      <w:r w:rsidRPr="1ABBB292" w:rsidR="71C10FA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char </w:t>
      </w:r>
      <w:r w:rsidRPr="1ABBB292" w:rsidR="71C10FA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s[</w:t>
      </w:r>
      <w:r w:rsidRPr="1ABBB292" w:rsidR="71C10FA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] = "";</w:t>
      </w:r>
      <w:r>
        <w:br/>
      </w:r>
      <w:r w:rsidRPr="1ABBB292" w:rsidR="71C10F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char 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>] = ' ';</w:t>
      </w:r>
      <w:r>
        <w:br/>
      </w:r>
      <w:r w:rsidRPr="1ABBB292" w:rsidR="71C10F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char 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>0];</w:t>
      </w:r>
      <w:r>
        <w:br/>
      </w:r>
      <w:r w:rsidRPr="1ABBB292" w:rsidR="71C10F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>char s = "</w:t>
      </w:r>
      <w:r w:rsidRPr="1ABBB292" w:rsidR="71C10FA0">
        <w:rPr>
          <w:rFonts w:ascii="Consolas" w:hAnsi="Consolas" w:eastAsia="Consolas" w:cs="Consolas"/>
          <w:noProof w:val="0"/>
          <w:sz w:val="24"/>
          <w:szCs w:val="24"/>
          <w:lang w:val="fr-FR"/>
        </w:rPr>
        <w:t>";</w:t>
      </w:r>
    </w:p>
    <w:p xmlns:wp14="http://schemas.microsoft.com/office/word/2010/wordml" w:rsidP="1ABBB292" wp14:paraId="4F29DDAD" wp14:textId="0D290C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1ABBB292" w:rsidR="1E02CBE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3. Laquelle des instructions suivantes déclare une chaîne sans l’initialiser ?</w:t>
      </w:r>
    </w:p>
    <w:p xmlns:wp14="http://schemas.microsoft.com/office/word/2010/wordml" w:rsidP="1ABBB292" wp14:paraId="0BF6D833" wp14:textId="0210915C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ABBB292" w:rsidR="1E02C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A.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char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] = "Hello";</w:t>
      </w:r>
      <w:r>
        <w:br/>
      </w:r>
      <w:r w:rsidRPr="1ABBB292" w:rsidR="1E02C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char *s = "Hello";</w:t>
      </w:r>
      <w:r>
        <w:br/>
      </w:r>
      <w:r w:rsidRPr="1ABBB292" w:rsidR="1E02CBED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C. 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char 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s[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10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];</w:t>
      </w:r>
      <w:r w:rsidRPr="1ABBB292" w:rsidR="1E02CBED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1ABBB292" w:rsidR="1E02C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char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] = {'H', 'e', 'l', 'l', 'o', '\0'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};</w:t>
      </w:r>
    </w:p>
    <w:p xmlns:wp14="http://schemas.microsoft.com/office/word/2010/wordml" w:rsidP="1ABBB292" wp14:paraId="5079E875" wp14:textId="0D8E3BA6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</w:pPr>
      <w:r w:rsidRPr="1ABBB292" w:rsidR="1E02CBED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4. Quelle est la taille maximale d’une chaîne stockée dans char </w:t>
      </w:r>
      <w:r w:rsidRPr="1ABBB292" w:rsidR="1E02CBED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s[</w:t>
      </w:r>
      <w:r w:rsidRPr="1ABBB292" w:rsidR="1E02CBED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20</w:t>
      </w:r>
      <w:r w:rsidRPr="1ABBB292" w:rsidR="1E02CBED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];</w:t>
      </w:r>
      <w:r w:rsidRPr="1ABBB292" w:rsidR="1E02CBED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1ABBB292" wp14:paraId="437E5FEA" wp14:textId="24D63852">
      <w:pPr>
        <w:spacing w:before="240" w:beforeAutospacing="off" w:after="240" w:afterAutospacing="off"/>
      </w:pP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A. 20</w:t>
      </w:r>
      <w:r>
        <w:br/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 B. 19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>
        <w:br/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C. 21</w:t>
      </w:r>
      <w:r>
        <w:br/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D. Variable selon le système</w:t>
      </w:r>
    </w:p>
    <w:p xmlns:wp14="http://schemas.microsoft.com/office/word/2010/wordml" w:rsidP="1ABBB292" wp14:paraId="656C286A" wp14:textId="2AE38D4D">
      <w:pPr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</w:pPr>
      <w:r w:rsidRPr="1ABBB292" w:rsidR="1E02CBED">
        <w:rPr>
          <w:rFonts w:ascii="Consolas" w:hAnsi="Consolas" w:eastAsia="Consolas" w:cs="Consolas"/>
          <w:noProof w:val="0"/>
          <w:color w:val="auto"/>
          <w:sz w:val="24"/>
          <w:szCs w:val="24"/>
          <w:lang w:val="fr-FR"/>
        </w:rPr>
        <w:t xml:space="preserve">5. </w:t>
      </w:r>
      <w:r w:rsidRPr="1ABBB292" w:rsidR="1E02CBED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Laquelle des syntaxes suivantes n’est pas une déclaration valide de chaîne sans initialisation ?</w:t>
      </w:r>
    </w:p>
    <w:p xmlns:wp14="http://schemas.microsoft.com/office/word/2010/wordml" w:rsidP="1ABBB292" wp14:paraId="28DA03DC" wp14:textId="326505C9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A. char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5];</w:t>
      </w:r>
      <w:r>
        <w:br/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B. char 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s[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];</w:t>
      </w:r>
      <w:r w:rsidRPr="1ABBB292" w:rsidR="1E02CBED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C. char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10];</w:t>
      </w:r>
      <w:r>
        <w:br/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D. char 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1</w:t>
      </w:r>
      <w:r w:rsidRPr="1ABBB292" w:rsidR="1E02CBED">
        <w:rPr>
          <w:rFonts w:ascii="Consolas" w:hAnsi="Consolas" w:eastAsia="Consolas" w:cs="Consolas"/>
          <w:noProof w:val="0"/>
          <w:sz w:val="24"/>
          <w:szCs w:val="24"/>
          <w:lang w:val="fr-FR"/>
        </w:rPr>
        <w:t>];</w:t>
      </w:r>
    </w:p>
    <w:p xmlns:wp14="http://schemas.microsoft.com/office/word/2010/wordml" w:rsidP="1ABBB292" wp14:paraId="40679936" wp14:textId="574C44EF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</w:p>
    <w:p xmlns:wp14="http://schemas.microsoft.com/office/word/2010/wordml" wp14:paraId="3BFEFB25" wp14:textId="18190D9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8808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C96ED3"/>
    <w:rsid w:val="08D04181"/>
    <w:rsid w:val="1ABBB292"/>
    <w:rsid w:val="1BD106EA"/>
    <w:rsid w:val="1E02CBED"/>
    <w:rsid w:val="258E83B3"/>
    <w:rsid w:val="299D2552"/>
    <w:rsid w:val="29EF0483"/>
    <w:rsid w:val="2BC96ED3"/>
    <w:rsid w:val="2D5767FF"/>
    <w:rsid w:val="3148C03F"/>
    <w:rsid w:val="3FBA01BF"/>
    <w:rsid w:val="46178616"/>
    <w:rsid w:val="4A61975C"/>
    <w:rsid w:val="5A7E21EC"/>
    <w:rsid w:val="5B7C00FE"/>
    <w:rsid w:val="5C802F6C"/>
    <w:rsid w:val="63CFBCEA"/>
    <w:rsid w:val="6E96F691"/>
    <w:rsid w:val="71C10FA0"/>
    <w:rsid w:val="7AC0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6ED3"/>
  <w15:chartTrackingRefBased/>
  <w15:docId w15:val="{5CEC10C6-53D0-45A5-BD6C-2A100AFE3F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ABBB292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cf31ce5d2d4a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2025-07-01T13:53:16.3135269Z</dcterms:created>
  <dcterms:modified xsi:type="dcterms:W3CDTF">2025-07-01T14:17:20.0911023Z</dcterms:modified>
  <dc:creator>faten ziadi</dc:creator>
  <lastModifiedBy>faten ziadi</lastModifiedBy>
</coreProperties>
</file>