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rPr>
          <w:b w:val="1"/>
          <w:sz w:val="26"/>
          <w:szCs w:val="26"/>
        </w:rPr>
      </w:pPr>
      <w:r w:rsidDel="00000000" w:rsidR="00000000" w:rsidRPr="00000000">
        <w:rPr>
          <w:b w:val="1"/>
          <w:color w:val="3d85c6"/>
          <w:sz w:val="32"/>
          <w:szCs w:val="32"/>
          <w:rtl w:val="0"/>
        </w:rPr>
        <w:t xml:space="preserve">Title : IBAN generator</w:t>
      </w:r>
      <w:r w:rsidDel="00000000" w:rsidR="00000000" w:rsidRPr="00000000">
        <w:rPr>
          <w:b w:val="1"/>
          <w:color w:val="1155cc"/>
          <w:sz w:val="26"/>
          <w:szCs w:val="26"/>
          <w:rtl w:val="0"/>
        </w:rPr>
        <w:br w:type="textWrapping"/>
        <w:br w:type="textWrapping"/>
      </w:r>
      <w:r w:rsidDel="00000000" w:rsidR="00000000" w:rsidRPr="00000000">
        <w:rPr>
          <w:b w:val="1"/>
          <w:sz w:val="26"/>
          <w:szCs w:val="26"/>
          <w:rtl w:val="0"/>
        </w:rPr>
        <w:t xml:space="preserve">Description</w:t>
      </w:r>
    </w:p>
    <w:p w:rsidR="00000000" w:rsidDel="00000000" w:rsidP="00000000" w:rsidRDefault="00000000" w:rsidRPr="00000000" w14:paraId="00000002">
      <w:pPr>
        <w:keepNext w:val="0"/>
        <w:keepLines w:val="0"/>
        <w:spacing w:before="280" w:lineRule="auto"/>
        <w:rPr/>
      </w:pPr>
      <w:r w:rsidDel="00000000" w:rsidR="00000000" w:rsidRPr="00000000">
        <w:rPr>
          <w:rtl w:val="0"/>
        </w:rPr>
        <w:t xml:space="preserve">As a developer, I want to generate valid random IBANs for supported EU countries, so that I can test transaction flows and validate IBAN-based services with format-compliant test data.</w:t>
        <w:br w:type="textWrapping"/>
        <w:br w:type="textWrapping"/>
      </w:r>
      <w:r w:rsidDel="00000000" w:rsidR="00000000" w:rsidRPr="00000000">
        <w:rPr>
          <w:b w:val="1"/>
          <w:sz w:val="26"/>
          <w:szCs w:val="26"/>
          <w:rtl w:val="0"/>
        </w:rPr>
        <w:t xml:space="preserve">Why</w:t>
      </w:r>
      <w:r w:rsidDel="00000000" w:rsidR="00000000" w:rsidRPr="00000000">
        <w:rPr>
          <w:color w:val="76a5af"/>
          <w:rtl w:val="0"/>
        </w:rPr>
        <w:br w:type="textWrapping"/>
      </w:r>
      <w:r w:rsidDel="00000000" w:rsidR="00000000" w:rsidRPr="00000000">
        <w:rPr>
          <w:rtl w:val="0"/>
        </w:rPr>
        <w:br w:type="textWrapping"/>
        <w:t xml:space="preserve">Field </w:t>
      </w:r>
      <w:r w:rsidDel="00000000" w:rsidR="00000000" w:rsidRPr="00000000">
        <w:rPr>
          <w:rFonts w:ascii="Roboto Mono" w:cs="Roboto Mono" w:eastAsia="Roboto Mono" w:hAnsi="Roboto Mono"/>
          <w:color w:val="188038"/>
          <w:rtl w:val="0"/>
        </w:rPr>
        <w:t xml:space="preserve">:25:</w:t>
      </w:r>
      <w:r w:rsidDel="00000000" w:rsidR="00000000" w:rsidRPr="00000000">
        <w:rPr>
          <w:rtl w:val="0"/>
        </w:rPr>
        <w:t xml:space="preserve"> in an MT103 statement contains the </w:t>
      </w:r>
      <w:r w:rsidDel="00000000" w:rsidR="00000000" w:rsidRPr="00000000">
        <w:rPr>
          <w:b w:val="1"/>
          <w:rtl w:val="0"/>
        </w:rPr>
        <w:t xml:space="preserve">account identification</w:t>
      </w:r>
      <w:r w:rsidDel="00000000" w:rsidR="00000000" w:rsidRPr="00000000">
        <w:rPr>
          <w:rtl w:val="0"/>
        </w:rPr>
        <w:t xml:space="preserve">, which often includes the </w:t>
      </w:r>
      <w:r w:rsidDel="00000000" w:rsidR="00000000" w:rsidRPr="00000000">
        <w:rPr>
          <w:b w:val="1"/>
          <w:rtl w:val="0"/>
        </w:rPr>
        <w:t xml:space="preserve">IBAN</w:t>
      </w:r>
      <w:r w:rsidDel="00000000" w:rsidR="00000000" w:rsidRPr="00000000">
        <w:rPr>
          <w:rtl w:val="0"/>
        </w:rPr>
        <w:t xml:space="preserve">. This field shows which account the statement is about. It tells the receiving system or user exactly </w:t>
      </w:r>
      <w:r w:rsidDel="00000000" w:rsidR="00000000" w:rsidRPr="00000000">
        <w:rPr>
          <w:b w:val="1"/>
          <w:rtl w:val="0"/>
        </w:rPr>
        <w:t xml:space="preserve">which bank account</w:t>
      </w:r>
      <w:r w:rsidDel="00000000" w:rsidR="00000000" w:rsidRPr="00000000">
        <w:rPr>
          <w:rtl w:val="0"/>
        </w:rPr>
        <w:t xml:space="preserve"> the transactions in the statement belong to.</w:t>
      </w:r>
    </w:p>
    <w:p w:rsidR="00000000" w:rsidDel="00000000" w:rsidP="00000000" w:rsidRDefault="00000000" w:rsidRPr="00000000" w14:paraId="00000003">
      <w:pPr>
        <w:keepNext w:val="0"/>
        <w:keepLines w:val="0"/>
        <w:spacing w:before="280" w:lineRule="auto"/>
        <w:rPr/>
      </w:pPr>
      <w:r w:rsidDel="00000000" w:rsidR="00000000" w:rsidRPr="00000000">
        <w:rPr>
          <w:rtl w:val="0"/>
        </w:rPr>
      </w:r>
    </w:p>
    <w:p w:rsidR="00000000" w:rsidDel="00000000" w:rsidP="00000000" w:rsidRDefault="00000000" w:rsidRPr="00000000" w14:paraId="00000004">
      <w:pPr>
        <w:rPr>
          <w:b w:val="1"/>
          <w:color w:val="000000"/>
          <w:sz w:val="26"/>
          <w:szCs w:val="26"/>
        </w:rPr>
      </w:pPr>
      <w:r w:rsidDel="00000000" w:rsidR="00000000" w:rsidRPr="00000000">
        <w:rPr>
          <w:b w:val="1"/>
          <w:color w:val="000000"/>
          <w:sz w:val="26"/>
          <w:szCs w:val="26"/>
          <w:rtl w:val="0"/>
        </w:rPr>
        <w:t xml:space="preserve">Acceptance Criteria:</w:t>
      </w:r>
    </w:p>
    <w:p w:rsidR="00000000" w:rsidDel="00000000" w:rsidP="00000000" w:rsidRDefault="00000000" w:rsidRPr="00000000" w14:paraId="00000005">
      <w:pPr>
        <w:numPr>
          <w:ilvl w:val="0"/>
          <w:numId w:val="15"/>
        </w:numPr>
        <w:spacing w:after="0" w:afterAutospacing="0" w:before="240" w:lineRule="auto"/>
        <w:ind w:left="720" w:hanging="360"/>
      </w:pPr>
      <w:r w:rsidDel="00000000" w:rsidR="00000000" w:rsidRPr="00000000">
        <w:rPr>
          <w:b w:val="1"/>
          <w:rtl w:val="0"/>
        </w:rPr>
        <w:t xml:space="preserve">IBAN format compliance</w:t>
        <w:br w:type="textWrapping"/>
      </w:r>
    </w:p>
    <w:p w:rsidR="00000000" w:rsidDel="00000000" w:rsidP="00000000" w:rsidRDefault="00000000" w:rsidRPr="00000000" w14:paraId="00000006">
      <w:pPr>
        <w:numPr>
          <w:ilvl w:val="1"/>
          <w:numId w:val="15"/>
        </w:numPr>
        <w:spacing w:after="0" w:afterAutospacing="0" w:before="0" w:beforeAutospacing="0" w:lineRule="auto"/>
        <w:ind w:left="1440" w:hanging="360"/>
      </w:pPr>
      <w:r w:rsidDel="00000000" w:rsidR="00000000" w:rsidRPr="00000000">
        <w:rPr>
          <w:rtl w:val="0"/>
        </w:rPr>
        <w:t xml:space="preserve">The IBAN must start with the correct 2-letter country code and 2-digit check digits.</w:t>
      </w:r>
    </w:p>
    <w:p w:rsidR="00000000" w:rsidDel="00000000" w:rsidP="00000000" w:rsidRDefault="00000000" w:rsidRPr="00000000" w14:paraId="00000007">
      <w:pPr>
        <w:numPr>
          <w:ilvl w:val="1"/>
          <w:numId w:val="15"/>
        </w:numPr>
        <w:spacing w:after="0" w:afterAutospacing="0" w:before="0" w:beforeAutospacing="0" w:lineRule="auto"/>
        <w:ind w:left="1440" w:hanging="360"/>
      </w:pPr>
      <w:r w:rsidDel="00000000" w:rsidR="00000000" w:rsidRPr="00000000">
        <w:rPr>
          <w:rtl w:val="0"/>
        </w:rPr>
        <w:t xml:space="preserve">The total length of the IBAN must match the official length defined per country (e.g., AT = 20, MT = 31).</w:t>
      </w:r>
    </w:p>
    <w:p w:rsidR="00000000" w:rsidDel="00000000" w:rsidP="00000000" w:rsidRDefault="00000000" w:rsidRPr="00000000" w14:paraId="00000008">
      <w:pPr>
        <w:numPr>
          <w:ilvl w:val="1"/>
          <w:numId w:val="15"/>
        </w:numPr>
        <w:spacing w:after="0" w:afterAutospacing="0" w:before="0" w:beforeAutospacing="0" w:lineRule="auto"/>
        <w:ind w:left="1440" w:hanging="360"/>
      </w:pPr>
      <w:r w:rsidDel="00000000" w:rsidR="00000000" w:rsidRPr="00000000">
        <w:rPr>
          <w:rtl w:val="0"/>
        </w:rPr>
        <w:t xml:space="preserve">The BBAN (Basic Bank Account Number) section must be randomly generated using alphanumeric characters (A–Z, 0–9) where appropriate.</w:t>
      </w:r>
    </w:p>
    <w:p w:rsidR="00000000" w:rsidDel="00000000" w:rsidP="00000000" w:rsidRDefault="00000000" w:rsidRPr="00000000" w14:paraId="00000009">
      <w:pPr>
        <w:numPr>
          <w:ilvl w:val="1"/>
          <w:numId w:val="15"/>
        </w:numPr>
        <w:spacing w:after="0" w:afterAutospacing="0" w:before="0" w:beforeAutospacing="0" w:lineRule="auto"/>
        <w:ind w:left="1440" w:hanging="360"/>
      </w:pPr>
      <w:r w:rsidDel="00000000" w:rsidR="00000000" w:rsidRPr="00000000">
        <w:rPr>
          <w:rtl w:val="0"/>
        </w:rPr>
        <w:t xml:space="preserve">When a random IBAN is generated, the country it was generated for must be logged using SLF4J.</w:t>
        <w:br w:type="textWrapping"/>
      </w:r>
    </w:p>
    <w:p w:rsidR="00000000" w:rsidDel="00000000" w:rsidP="00000000" w:rsidRDefault="00000000" w:rsidRPr="00000000" w14:paraId="0000000A">
      <w:pPr>
        <w:numPr>
          <w:ilvl w:val="0"/>
          <w:numId w:val="15"/>
        </w:numPr>
        <w:spacing w:after="0" w:afterAutospacing="0" w:before="0" w:beforeAutospacing="0" w:lineRule="auto"/>
        <w:ind w:left="720" w:hanging="360"/>
      </w:pPr>
      <w:r w:rsidDel="00000000" w:rsidR="00000000" w:rsidRPr="00000000">
        <w:rPr>
          <w:b w:val="1"/>
          <w:rtl w:val="0"/>
        </w:rPr>
        <w:t xml:space="preserve">Country-specific support</w:t>
        <w:br w:type="textWrapping"/>
      </w:r>
    </w:p>
    <w:p w:rsidR="00000000" w:rsidDel="00000000" w:rsidP="00000000" w:rsidRDefault="00000000" w:rsidRPr="00000000" w14:paraId="0000000B">
      <w:pPr>
        <w:numPr>
          <w:ilvl w:val="1"/>
          <w:numId w:val="15"/>
        </w:numPr>
        <w:spacing w:after="0" w:afterAutospacing="0" w:before="0" w:beforeAutospacing="0" w:lineRule="auto"/>
        <w:ind w:left="1440" w:hanging="360"/>
      </w:pPr>
      <w:r w:rsidDel="00000000" w:rsidR="00000000" w:rsidRPr="00000000">
        <w:rPr>
          <w:rtl w:val="0"/>
        </w:rPr>
        <w:t xml:space="preserve">Only supported countries (as per the table provided) must be used.</w:t>
      </w:r>
    </w:p>
    <w:p w:rsidR="00000000" w:rsidDel="00000000" w:rsidP="00000000" w:rsidRDefault="00000000" w:rsidRPr="00000000" w14:paraId="0000000C">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EUCountryCode</w:t>
      </w:r>
      <w:r w:rsidDel="00000000" w:rsidR="00000000" w:rsidRPr="00000000">
        <w:rPr>
          <w:rtl w:val="0"/>
        </w:rPr>
        <w:t xml:space="preserve"> enum must include IBAN length and country code metadata.</w:t>
        <w:br w:type="textWrapping"/>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b w:val="1"/>
          <w:rtl w:val="0"/>
        </w:rPr>
        <w:t xml:space="preserve">Random country generation</w:t>
        <w:br w:type="textWrapping"/>
      </w:r>
    </w:p>
    <w:p w:rsidR="00000000" w:rsidDel="00000000" w:rsidP="00000000" w:rsidRDefault="00000000" w:rsidRPr="00000000" w14:paraId="0000000E">
      <w:pPr>
        <w:numPr>
          <w:ilvl w:val="1"/>
          <w:numId w:val="15"/>
        </w:numPr>
        <w:spacing w:after="0" w:afterAutospacing="0" w:before="0" w:beforeAutospacing="0" w:lineRule="auto"/>
        <w:ind w:left="1440" w:hanging="360"/>
      </w:pPr>
      <w:r w:rsidDel="00000000" w:rsidR="00000000" w:rsidRPr="00000000">
        <w:rPr>
          <w:rtl w:val="0"/>
        </w:rPr>
        <w:t xml:space="preserve">A utility method (</w:t>
      </w:r>
      <w:r w:rsidDel="00000000" w:rsidR="00000000" w:rsidRPr="00000000">
        <w:rPr>
          <w:rFonts w:ascii="Roboto Mono" w:cs="Roboto Mono" w:eastAsia="Roboto Mono" w:hAnsi="Roboto Mono"/>
          <w:color w:val="188038"/>
          <w:rtl w:val="0"/>
        </w:rPr>
        <w:t xml:space="preserve">generateRandomIban</w:t>
      </w:r>
      <w:r w:rsidDel="00000000" w:rsidR="00000000" w:rsidRPr="00000000">
        <w:rPr>
          <w:rtl w:val="0"/>
        </w:rPr>
        <w:t xml:space="preserve">) must generate an IBAN for a randomly selected EU country.</w:t>
        <w:br w:type="textWrapping"/>
      </w:r>
    </w:p>
    <w:p w:rsidR="00000000" w:rsidDel="00000000" w:rsidP="00000000" w:rsidRDefault="00000000" w:rsidRPr="00000000" w14:paraId="0000000F">
      <w:pPr>
        <w:numPr>
          <w:ilvl w:val="0"/>
          <w:numId w:val="15"/>
        </w:numPr>
        <w:spacing w:after="0" w:afterAutospacing="0" w:before="0" w:beforeAutospacing="0" w:lineRule="auto"/>
        <w:ind w:left="720" w:hanging="360"/>
      </w:pPr>
      <w:r w:rsidDel="00000000" w:rsidR="00000000" w:rsidRPr="00000000">
        <w:rPr>
          <w:b w:val="1"/>
          <w:rtl w:val="0"/>
        </w:rPr>
        <w:t xml:space="preserve">Definition of done:</w:t>
        <w:br w:type="textWrapping"/>
      </w:r>
    </w:p>
    <w:p w:rsidR="00000000" w:rsidDel="00000000" w:rsidP="00000000" w:rsidRDefault="00000000" w:rsidRPr="00000000" w14:paraId="00000010">
      <w:pPr>
        <w:numPr>
          <w:ilvl w:val="1"/>
          <w:numId w:val="15"/>
        </w:numPr>
        <w:spacing w:after="0" w:afterAutospacing="0" w:before="0" w:beforeAutospacing="0" w:lineRule="auto"/>
        <w:ind w:left="1440" w:hanging="360"/>
      </w:pPr>
      <w:r w:rsidDel="00000000" w:rsidR="00000000" w:rsidRPr="00000000">
        <w:rPr>
          <w:rtl w:val="0"/>
        </w:rPr>
        <w:t xml:space="preserve">Unit tests must verify:</w:t>
      </w:r>
    </w:p>
    <w:p w:rsidR="00000000" w:rsidDel="00000000" w:rsidP="00000000" w:rsidRDefault="00000000" w:rsidRPr="00000000" w14:paraId="00000011">
      <w:pPr>
        <w:numPr>
          <w:ilvl w:val="2"/>
          <w:numId w:val="15"/>
        </w:numPr>
        <w:spacing w:after="240" w:before="0" w:beforeAutospacing="0" w:lineRule="auto"/>
        <w:ind w:left="2160" w:hanging="360"/>
      </w:pPr>
      <w:r w:rsidDel="00000000" w:rsidR="00000000" w:rsidRPr="00000000">
        <w:rPr>
          <w:rtl w:val="0"/>
        </w:rPr>
        <w:t xml:space="preserve">Generated IBANs conform to specified lengths.</w:t>
        <w:br w:type="textWrapping"/>
        <w:t xml:space="preserve">Country code is correctly prefixed.</w:t>
        <w:br w:type="textWrapping"/>
        <w:t xml:space="preserve">BBAN length is accurate.</w:t>
        <w:br w:type="textWrapping"/>
        <w:t xml:space="preserve">All supported countries are covered in generation.</w:t>
        <w:br w:type="textWrapping"/>
      </w:r>
    </w:p>
    <w:p w:rsidR="00000000" w:rsidDel="00000000" w:rsidP="00000000" w:rsidRDefault="00000000" w:rsidRPr="00000000" w14:paraId="00000012">
      <w:pPr>
        <w:spacing w:after="240" w:before="240" w:lineRule="auto"/>
        <w:ind w:left="144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pPr>
      <w:bookmarkStart w:colFirst="0" w:colLast="0" w:name="_zadbbr9489os" w:id="0"/>
      <w:bookmarkEnd w:id="0"/>
      <w:r w:rsidDel="00000000" w:rsidR="00000000" w:rsidRPr="00000000">
        <w:rPr>
          <w:b w:val="1"/>
          <w:color w:val="1155cc"/>
          <w:sz w:val="30"/>
          <w:szCs w:val="30"/>
          <w:rtl w:val="0"/>
        </w:rPr>
        <w:t xml:space="preserve">Title : Transaction reference, field :20:</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9vhj3p5ojwc" w:id="1"/>
      <w:bookmarkEnd w:id="1"/>
      <w:r w:rsidDel="00000000" w:rsidR="00000000" w:rsidRPr="00000000">
        <w:rPr>
          <w:b w:val="1"/>
          <w:color w:val="000000"/>
          <w:sz w:val="26"/>
          <w:szCs w:val="26"/>
          <w:rtl w:val="0"/>
        </w:rPr>
        <w:t xml:space="preserve">Description:</w:t>
      </w:r>
    </w:p>
    <w:p w:rsidR="00000000" w:rsidDel="00000000" w:rsidP="00000000" w:rsidRDefault="00000000" w:rsidRPr="00000000" w14:paraId="00000018">
      <w:pPr>
        <w:spacing w:after="240" w:before="240" w:lineRule="auto"/>
        <w:rPr/>
      </w:pPr>
      <w:r w:rsidDel="00000000" w:rsidR="00000000" w:rsidRPr="00000000">
        <w:rPr>
          <w:rtl w:val="0"/>
        </w:rPr>
        <w:t xml:space="preserve">As a developer, I want to generate a compliant and random :20: transaction reference for MT103 messages, so that I can simulate financial transaction data in a valid format for testing and development.</w:t>
        <w:br w:type="textWrapping"/>
      </w:r>
    </w:p>
    <w:p w:rsidR="00000000" w:rsidDel="00000000" w:rsidP="00000000" w:rsidRDefault="00000000" w:rsidRPr="00000000" w14:paraId="00000019">
      <w:pPr>
        <w:spacing w:after="240" w:before="240" w:lineRule="auto"/>
        <w:rPr/>
      </w:pPr>
      <w:r w:rsidDel="00000000" w:rsidR="00000000" w:rsidRPr="00000000">
        <w:rPr>
          <w:b w:val="1"/>
          <w:sz w:val="26"/>
          <w:szCs w:val="26"/>
          <w:rtl w:val="0"/>
        </w:rPr>
        <w:t xml:space="preserve">Why</w:t>
      </w:r>
      <w:r w:rsidDel="00000000" w:rsidR="00000000" w:rsidRPr="00000000">
        <w:rPr>
          <w:rtl w:val="0"/>
        </w:rPr>
        <w:t xml:space="preserve">:</w:t>
      </w:r>
      <w:r w:rsidDel="00000000" w:rsidR="00000000" w:rsidRPr="00000000">
        <w:rPr>
          <w:rtl w:val="0"/>
        </w:rPr>
        <w:br w:type="textWrapping"/>
        <w:t xml:space="preserve">Field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in an MT103 statement is the </w:t>
      </w:r>
      <w:r w:rsidDel="00000000" w:rsidR="00000000" w:rsidRPr="00000000">
        <w:rPr>
          <w:b w:val="1"/>
          <w:rtl w:val="0"/>
        </w:rPr>
        <w:t xml:space="preserve">Transaction Reference Number</w:t>
      </w:r>
      <w:r w:rsidDel="00000000" w:rsidR="00000000" w:rsidRPr="00000000">
        <w:rPr>
          <w:rtl w:val="0"/>
        </w:rPr>
        <w:t xml:space="preserve">. It uniquely identifies the statement or transaction and is used to track and match messages between banks or systems. This reference helps ensure consistency and avoid duplication in financial records.</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qxoze1yso7v" w:id="2"/>
      <w:bookmarkEnd w:id="2"/>
      <w:r w:rsidDel="00000000" w:rsidR="00000000" w:rsidRPr="00000000">
        <w:rPr>
          <w:b w:val="1"/>
          <w:color w:val="000000"/>
          <w:sz w:val="26"/>
          <w:szCs w:val="26"/>
          <w:rtl w:val="0"/>
        </w:rPr>
        <w:t xml:space="preserve">Acceptance Criteria:</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Fixed format</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Each generated reference must begin with the prefix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The remaining 9 characters must be randomly generated, consisting of uppercase letters and digits.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Final reference must be exactly 12 characters long.</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Random generation</w:t>
        <w:br w:type="textWrapping"/>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Consecutive calls to the generator should yield different references.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The randomness must combine both numeric and alphabetic characters (A–Z, 0–9).</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Encapsulation</w:t>
        <w:br w:type="textWrapping"/>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Code must be part of a Spring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-annotated class (</w:t>
      </w:r>
      <w:r w:rsidDel="00000000" w:rsidR="00000000" w:rsidRPr="00000000">
        <w:rPr>
          <w:rFonts w:ascii="Roboto Mono" w:cs="Roboto Mono" w:eastAsia="Roboto Mono" w:hAnsi="Roboto Mono"/>
          <w:color w:val="188038"/>
          <w:rtl w:val="0"/>
        </w:rPr>
        <w:t xml:space="preserve">Mt103Field20Generator</w:t>
      </w:r>
      <w:r w:rsidDel="00000000" w:rsidR="00000000" w:rsidRPr="00000000">
        <w:rPr>
          <w:rtl w:val="0"/>
        </w:rPr>
        <w:t xml:space="preserve">).</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rtl w:val="0"/>
        </w:rPr>
        <w:t xml:space="preserve">Random logic must be implemented cleanly in a private helper method.</w:t>
        <w:br w:type="textWrapping"/>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lvris11e8dio" w:id="3"/>
      <w:bookmarkEnd w:id="3"/>
      <w:r w:rsidDel="00000000" w:rsidR="00000000" w:rsidRPr="00000000">
        <w:rPr>
          <w:b w:val="1"/>
          <w:color w:val="000000"/>
          <w:sz w:val="26"/>
          <w:szCs w:val="26"/>
          <w:rtl w:val="0"/>
        </w:rPr>
        <w:t xml:space="preserve">Test Coverage:</w:t>
      </w:r>
    </w:p>
    <w:p w:rsidR="00000000" w:rsidDel="00000000" w:rsidP="00000000" w:rsidRDefault="00000000" w:rsidRPr="00000000" w14:paraId="00000026">
      <w:pPr>
        <w:numPr>
          <w:ilvl w:val="0"/>
          <w:numId w:val="12"/>
        </w:numPr>
        <w:spacing w:after="0" w:afterAutospacing="0" w:before="240" w:lineRule="auto"/>
        <w:ind w:left="720" w:hanging="360"/>
      </w:pPr>
      <w:r w:rsidDel="00000000" w:rsidR="00000000" w:rsidRPr="00000000">
        <w:rPr>
          <w:rtl w:val="0"/>
        </w:rPr>
        <w:t xml:space="preserve"> Unit test to verify that:</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rtl w:val="0"/>
        </w:rPr>
        <w:t xml:space="preserve">The generated reference is exactly 12 characters long.</w:t>
      </w:r>
    </w:p>
    <w:p w:rsidR="00000000" w:rsidDel="00000000" w:rsidP="00000000" w:rsidRDefault="00000000" w:rsidRPr="00000000" w14:paraId="00000028">
      <w:pPr>
        <w:numPr>
          <w:ilvl w:val="1"/>
          <w:numId w:val="12"/>
        </w:numPr>
        <w:spacing w:after="0" w:afterAutospacing="0" w:before="0" w:beforeAutospacing="0" w:lineRule="auto"/>
        <w:ind w:left="1440" w:hanging="360"/>
      </w:pPr>
      <w:r w:rsidDel="00000000" w:rsidR="00000000" w:rsidRPr="00000000">
        <w:rPr>
          <w:rtl w:val="0"/>
        </w:rPr>
        <w:t xml:space="preserve">The reference always starts with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w:t>
      </w:r>
    </w:p>
    <w:p w:rsidR="00000000" w:rsidDel="00000000" w:rsidP="00000000" w:rsidRDefault="00000000" w:rsidRPr="00000000" w14:paraId="00000029">
      <w:pPr>
        <w:numPr>
          <w:ilvl w:val="1"/>
          <w:numId w:val="12"/>
        </w:numPr>
        <w:spacing w:after="240" w:before="0" w:beforeAutospacing="0" w:lineRule="auto"/>
        <w:ind w:left="1440" w:hanging="360"/>
      </w:pPr>
      <w:r w:rsidDel="00000000" w:rsidR="00000000" w:rsidRPr="00000000">
        <w:rPr>
          <w:rtl w:val="0"/>
        </w:rPr>
        <w:t xml:space="preserve">The suffix matches </w:t>
      </w:r>
      <w:r w:rsidDel="00000000" w:rsidR="00000000" w:rsidRPr="00000000">
        <w:rPr>
          <w:rFonts w:ascii="Roboto Mono" w:cs="Roboto Mono" w:eastAsia="Roboto Mono" w:hAnsi="Roboto Mono"/>
          <w:color w:val="188038"/>
          <w:rtl w:val="0"/>
        </w:rPr>
        <w:t xml:space="preserve">[A-Z0-9]{9}</w:t>
      </w:r>
      <w:r w:rsidDel="00000000" w:rsidR="00000000" w:rsidRPr="00000000">
        <w:rPr>
          <w:rtl w:val="0"/>
        </w:rPr>
        <w:t xml:space="preserve">.</w:t>
        <w:br w:type="textWrapping"/>
      </w:r>
    </w:p>
    <w:p w:rsidR="00000000" w:rsidDel="00000000" w:rsidP="00000000" w:rsidRDefault="00000000" w:rsidRPr="00000000" w14:paraId="0000002A">
      <w:pPr>
        <w:spacing w:after="240" w:before="240" w:lineRule="auto"/>
        <w:ind w:left="1440" w:firstLine="0"/>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pPr>
      <w:bookmarkStart w:colFirst="0" w:colLast="0" w:name="_wmwur1o6a9yd" w:id="4"/>
      <w:bookmarkEnd w:id="4"/>
      <w:r w:rsidDel="00000000" w:rsidR="00000000" w:rsidRPr="00000000">
        <w:rPr>
          <w:b w:val="1"/>
          <w:color w:val="1155cc"/>
          <w:sz w:val="30"/>
          <w:szCs w:val="30"/>
          <w:rtl w:val="0"/>
        </w:rPr>
        <w:t xml:space="preserve">Title : Transaction reference, field :28:</w:t>
      </w: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rtl w:val="0"/>
        </w:rPr>
        <w:br w:type="textWrapping"/>
      </w:r>
      <w:r w:rsidDel="00000000" w:rsidR="00000000" w:rsidRPr="00000000">
        <w:rPr>
          <w:b w:val="1"/>
          <w:sz w:val="26"/>
          <w:szCs w:val="26"/>
          <w:rtl w:val="0"/>
        </w:rPr>
        <w:t xml:space="preserve">Description:</w:t>
      </w:r>
    </w:p>
    <w:p w:rsidR="00000000" w:rsidDel="00000000" w:rsidP="00000000" w:rsidRDefault="00000000" w:rsidRPr="00000000" w14:paraId="0000002D">
      <w:pPr>
        <w:spacing w:after="240" w:before="240" w:lineRule="auto"/>
        <w:rPr/>
      </w:pPr>
      <w:r w:rsidDel="00000000" w:rsidR="00000000" w:rsidRPr="00000000">
        <w:rPr>
          <w:rtl w:val="0"/>
        </w:rPr>
        <w:t xml:space="preserve">As a developer, I want to generate a valid :28C: field for MT103 bank statement messages, so that I can simulate realistic statement and sequence numbers to test statement processing logic.</w:t>
        <w:br w:type="textWrapping"/>
        <w:br w:type="textWrapping"/>
      </w:r>
      <w:r w:rsidDel="00000000" w:rsidR="00000000" w:rsidRPr="00000000">
        <w:rPr>
          <w:b w:val="1"/>
          <w:sz w:val="26"/>
          <w:szCs w:val="26"/>
          <w:rtl w:val="0"/>
        </w:rPr>
        <w:t xml:space="preserve">Why:</w:t>
        <w:br w:type="textWrapping"/>
      </w: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:28C:</w:t>
      </w:r>
      <w:r w:rsidDel="00000000" w:rsidR="00000000" w:rsidRPr="00000000">
        <w:rPr>
          <w:rtl w:val="0"/>
        </w:rPr>
        <w:t xml:space="preserve"> bank statements identify the statement number and sequence number of the account statement. It helps uniquely label each statement and its parts, allowing banks and customers to track multiple statements or segmented statements correctly. The field typically consists of a statement number (usually six digits) followed by a sequence number (such as </w:t>
      </w:r>
      <w:r w:rsidDel="00000000" w:rsidR="00000000" w:rsidRPr="00000000">
        <w:rPr>
          <w:rFonts w:ascii="Roboto Mono" w:cs="Roboto Mono" w:eastAsia="Roboto Mono" w:hAnsi="Roboto Mono"/>
          <w:color w:val="188038"/>
          <w:rtl w:val="0"/>
        </w:rPr>
        <w:t xml:space="preserve">/001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/002</w:t>
      </w:r>
      <w:r w:rsidDel="00000000" w:rsidR="00000000" w:rsidRPr="00000000">
        <w:rPr>
          <w:rtl w:val="0"/>
        </w:rPr>
        <w:t xml:space="preserve">), indicating the position of the statement or its segment within a reporting period.</w: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yot3xlr0hu1j" w:id="5"/>
      <w:bookmarkEnd w:id="5"/>
      <w:r w:rsidDel="00000000" w:rsidR="00000000" w:rsidRPr="00000000">
        <w:rPr>
          <w:b w:val="1"/>
          <w:color w:val="000000"/>
          <w:sz w:val="26"/>
          <w:szCs w:val="26"/>
          <w:rtl w:val="0"/>
        </w:rPr>
        <w:t xml:space="preserve">Acceptance Criteria:</w:t>
      </w:r>
    </w:p>
    <w:p w:rsidR="00000000" w:rsidDel="00000000" w:rsidP="00000000" w:rsidRDefault="00000000" w:rsidRPr="00000000" w14:paraId="0000002F">
      <w:pPr>
        <w:numPr>
          <w:ilvl w:val="0"/>
          <w:numId w:val="20"/>
        </w:numPr>
        <w:spacing w:after="0" w:afterAutospacing="0" w:before="240" w:lineRule="auto"/>
        <w:ind w:left="720" w:hanging="360"/>
      </w:pPr>
      <w:r w:rsidDel="00000000" w:rsidR="00000000" w:rsidRPr="00000000">
        <w:rPr>
          <w:b w:val="1"/>
          <w:rtl w:val="0"/>
        </w:rPr>
        <w:t xml:space="preserve">Field format compliance</w:t>
        <w:br w:type="textWrapping"/>
      </w:r>
    </w:p>
    <w:p w:rsidR="00000000" w:rsidDel="00000000" w:rsidP="00000000" w:rsidRDefault="00000000" w:rsidRPr="00000000" w14:paraId="00000030">
      <w:pPr>
        <w:numPr>
          <w:ilvl w:val="1"/>
          <w:numId w:val="20"/>
        </w:numPr>
        <w:spacing w:after="0" w:afterAutospacing="0" w:before="0" w:beforeAutospacing="0" w:lineRule="auto"/>
        <w:ind w:left="1440" w:hanging="360"/>
      </w:pPr>
      <w:r w:rsidDel="00000000" w:rsidR="00000000" w:rsidRPr="00000000">
        <w:rPr>
          <w:rtl w:val="0"/>
        </w:rPr>
        <w:t xml:space="preserve">The generated :28C: field must be formatted as </w:t>
      </w:r>
      <w:r w:rsidDel="00000000" w:rsidR="00000000" w:rsidRPr="00000000">
        <w:rPr>
          <w:rFonts w:ascii="Roboto Mono" w:cs="Roboto Mono" w:eastAsia="Roboto Mono" w:hAnsi="Roboto Mono"/>
          <w:color w:val="188038"/>
          <w:rtl w:val="0"/>
        </w:rPr>
        <w:t xml:space="preserve">XXXXXX/YYY</w:t>
      </w:r>
      <w:r w:rsidDel="00000000" w:rsidR="00000000" w:rsidRPr="00000000">
        <w:rPr>
          <w:rtl w:val="0"/>
        </w:rPr>
        <w:t xml:space="preserve">.</w:t>
      </w:r>
    </w:p>
    <w:p w:rsidR="00000000" w:rsidDel="00000000" w:rsidP="00000000" w:rsidRDefault="00000000" w:rsidRPr="00000000" w14:paraId="00000031">
      <w:pPr>
        <w:numPr>
          <w:ilvl w:val="1"/>
          <w:numId w:val="20"/>
        </w:numPr>
        <w:spacing w:after="0" w:afterAutospacing="0" w:before="0" w:beforeAutospacing="0" w:lineRule="auto"/>
        <w:ind w:left="1440" w:hanging="360"/>
      </w:pPr>
      <w:r w:rsidDel="00000000" w:rsidR="00000000" w:rsidRPr="00000000">
        <w:rPr>
          <w:rtl w:val="0"/>
        </w:rPr>
        <w:t xml:space="preserve">The statement number part (</w:t>
      </w:r>
      <w:r w:rsidDel="00000000" w:rsidR="00000000" w:rsidRPr="00000000">
        <w:rPr>
          <w:rFonts w:ascii="Roboto Mono" w:cs="Roboto Mono" w:eastAsia="Roboto Mono" w:hAnsi="Roboto Mono"/>
          <w:color w:val="188038"/>
          <w:rtl w:val="0"/>
        </w:rPr>
        <w:t xml:space="preserve">XXXXXX</w:t>
      </w:r>
      <w:r w:rsidDel="00000000" w:rsidR="00000000" w:rsidRPr="00000000">
        <w:rPr>
          <w:rtl w:val="0"/>
        </w:rPr>
        <w:t xml:space="preserve">) must be exactly 6 digits, where:</w:t>
      </w:r>
    </w:p>
    <w:p w:rsidR="00000000" w:rsidDel="00000000" w:rsidP="00000000" w:rsidRDefault="00000000" w:rsidRPr="00000000" w14:paraId="00000032">
      <w:pPr>
        <w:numPr>
          <w:ilvl w:val="2"/>
          <w:numId w:val="20"/>
        </w:numPr>
        <w:spacing w:after="0" w:afterAutospacing="0" w:before="0" w:beforeAutospacing="0" w:lineRule="auto"/>
        <w:ind w:left="2160" w:hanging="360"/>
      </w:pPr>
      <w:r w:rsidDel="00000000" w:rsidR="00000000" w:rsidRPr="00000000">
        <w:rPr>
          <w:rtl w:val="0"/>
        </w:rPr>
        <w:t xml:space="preserve">The first 5 digits can be any number from 00000 to 99999 (leading zeros allowed).</w:t>
      </w:r>
    </w:p>
    <w:p w:rsidR="00000000" w:rsidDel="00000000" w:rsidP="00000000" w:rsidRDefault="00000000" w:rsidRPr="00000000" w14:paraId="00000033">
      <w:pPr>
        <w:numPr>
          <w:ilvl w:val="2"/>
          <w:numId w:val="20"/>
        </w:numPr>
        <w:spacing w:after="0" w:afterAutospacing="0" w:before="0" w:beforeAutospacing="0" w:lineRule="auto"/>
        <w:ind w:left="2160" w:hanging="360"/>
      </w:pPr>
      <w:r w:rsidDel="00000000" w:rsidR="00000000" w:rsidRPr="00000000">
        <w:rPr>
          <w:rtl w:val="0"/>
        </w:rPr>
        <w:t xml:space="preserve">The 6th (last) digit must be either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w:t>
      </w:r>
    </w:p>
    <w:p w:rsidR="00000000" w:rsidDel="00000000" w:rsidP="00000000" w:rsidRDefault="00000000" w:rsidRPr="00000000" w14:paraId="00000034">
      <w:pPr>
        <w:numPr>
          <w:ilvl w:val="1"/>
          <w:numId w:val="20"/>
        </w:numPr>
        <w:spacing w:after="0" w:afterAutospacing="0" w:before="0" w:beforeAutospacing="0" w:lineRule="auto"/>
        <w:ind w:left="1440" w:hanging="360"/>
      </w:pPr>
      <w:r w:rsidDel="00000000" w:rsidR="00000000" w:rsidRPr="00000000">
        <w:rPr>
          <w:rtl w:val="0"/>
        </w:rPr>
        <w:t xml:space="preserve">The sequence number part (</w:t>
      </w:r>
      <w:r w:rsidDel="00000000" w:rsidR="00000000" w:rsidRPr="00000000">
        <w:rPr>
          <w:rFonts w:ascii="Roboto Mono" w:cs="Roboto Mono" w:eastAsia="Roboto Mono" w:hAnsi="Roboto Mono"/>
          <w:color w:val="188038"/>
          <w:rtl w:val="0"/>
        </w:rPr>
        <w:t xml:space="preserve">YYY</w:t>
      </w:r>
      <w:r w:rsidDel="00000000" w:rsidR="00000000" w:rsidRPr="00000000">
        <w:rPr>
          <w:rtl w:val="0"/>
        </w:rPr>
        <w:t xml:space="preserve">) must be either </w:t>
      </w:r>
      <w:r w:rsidDel="00000000" w:rsidR="00000000" w:rsidRPr="00000000">
        <w:rPr>
          <w:rFonts w:ascii="Roboto Mono" w:cs="Roboto Mono" w:eastAsia="Roboto Mono" w:hAnsi="Roboto Mono"/>
          <w:color w:val="188038"/>
          <w:rtl w:val="0"/>
        </w:rPr>
        <w:t xml:space="preserve">"001"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"002"</w:t>
      </w:r>
      <w:r w:rsidDel="00000000" w:rsidR="00000000" w:rsidRPr="00000000">
        <w:rPr>
          <w:rtl w:val="0"/>
        </w:rPr>
        <w:t xml:space="preserve">.</w:t>
      </w:r>
    </w:p>
    <w:p w:rsidR="00000000" w:rsidDel="00000000" w:rsidP="00000000" w:rsidRDefault="00000000" w:rsidRPr="00000000" w14:paraId="00000035">
      <w:pPr>
        <w:numPr>
          <w:ilvl w:val="0"/>
          <w:numId w:val="20"/>
        </w:numPr>
        <w:spacing w:after="0" w:afterAutospacing="0" w:before="0" w:beforeAutospacing="0" w:lineRule="auto"/>
        <w:ind w:left="720" w:hanging="360"/>
      </w:pPr>
      <w:r w:rsidDel="00000000" w:rsidR="00000000" w:rsidRPr="00000000">
        <w:rPr>
          <w:b w:val="1"/>
          <w:rtl w:val="0"/>
        </w:rPr>
        <w:t xml:space="preserve">Randomness</w:t>
      </w:r>
    </w:p>
    <w:p w:rsidR="00000000" w:rsidDel="00000000" w:rsidP="00000000" w:rsidRDefault="00000000" w:rsidRPr="00000000" w14:paraId="00000036">
      <w:pPr>
        <w:numPr>
          <w:ilvl w:val="1"/>
          <w:numId w:val="20"/>
        </w:numPr>
        <w:spacing w:after="0" w:afterAutospacing="0" w:before="0" w:beforeAutospacing="0" w:lineRule="auto"/>
        <w:ind w:left="1440" w:hanging="360"/>
      </w:pPr>
      <w:r w:rsidDel="00000000" w:rsidR="00000000" w:rsidRPr="00000000">
        <w:rPr>
          <w:rtl w:val="0"/>
        </w:rPr>
        <w:t xml:space="preserve">Statement number and sequence number must be randomly generated each time.</w:t>
      </w:r>
    </w:p>
    <w:p w:rsidR="00000000" w:rsidDel="00000000" w:rsidP="00000000" w:rsidRDefault="00000000" w:rsidRPr="00000000" w14:paraId="00000037">
      <w:pPr>
        <w:numPr>
          <w:ilvl w:val="1"/>
          <w:numId w:val="20"/>
        </w:numPr>
        <w:spacing w:after="240" w:before="0" w:beforeAutospacing="0" w:lineRule="auto"/>
        <w:ind w:left="1440" w:hanging="360"/>
      </w:pPr>
      <w:r w:rsidDel="00000000" w:rsidR="00000000" w:rsidRPr="00000000">
        <w:rPr>
          <w:rtl w:val="0"/>
        </w:rPr>
        <w:t xml:space="preserve">Sequence number must strictly be </w:t>
      </w:r>
      <w:r w:rsidDel="00000000" w:rsidR="00000000" w:rsidRPr="00000000">
        <w:rPr>
          <w:rFonts w:ascii="Roboto Mono" w:cs="Roboto Mono" w:eastAsia="Roboto Mono" w:hAnsi="Roboto Mono"/>
          <w:color w:val="188038"/>
          <w:rtl w:val="0"/>
        </w:rPr>
        <w:t xml:space="preserve">"001"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"002"</w:t>
      </w:r>
      <w:r w:rsidDel="00000000" w:rsidR="00000000" w:rsidRPr="00000000">
        <w:rPr>
          <w:rtl w:val="0"/>
        </w:rPr>
        <w:t xml:space="preserve"> (formatted with leading zeros).</w:t>
        <w:br w:type="textWrapping"/>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gswplxa8otf" w:id="6"/>
      <w:bookmarkEnd w:id="6"/>
      <w:r w:rsidDel="00000000" w:rsidR="00000000" w:rsidRPr="00000000">
        <w:rPr>
          <w:b w:val="1"/>
          <w:color w:val="000000"/>
          <w:sz w:val="26"/>
          <w:szCs w:val="26"/>
          <w:rtl w:val="0"/>
        </w:rPr>
        <w:t xml:space="preserve">Test Coverage:</w:t>
      </w:r>
    </w:p>
    <w:p w:rsidR="00000000" w:rsidDel="00000000" w:rsidP="00000000" w:rsidRDefault="00000000" w:rsidRPr="00000000" w14:paraId="00000039">
      <w:pPr>
        <w:numPr>
          <w:ilvl w:val="0"/>
          <w:numId w:val="13"/>
        </w:numPr>
        <w:spacing w:after="0" w:afterAutospacing="0" w:before="240" w:lineRule="auto"/>
        <w:ind w:left="720" w:hanging="360"/>
      </w:pPr>
      <w:r w:rsidDel="00000000" w:rsidR="00000000" w:rsidRPr="00000000">
        <w:rPr>
          <w:rtl w:val="0"/>
        </w:rPr>
        <w:t xml:space="preserve">Unit tests verify the field format is always </w:t>
      </w:r>
      <w:r w:rsidDel="00000000" w:rsidR="00000000" w:rsidRPr="00000000">
        <w:rPr>
          <w:rFonts w:ascii="Roboto Mono" w:cs="Roboto Mono" w:eastAsia="Roboto Mono" w:hAnsi="Roboto Mono"/>
          <w:color w:val="188038"/>
          <w:rtl w:val="0"/>
        </w:rPr>
        <w:t xml:space="preserve">\d{6}/\d{3}</w:t>
      </w:r>
      <w:r w:rsidDel="00000000" w:rsidR="00000000" w:rsidRPr="00000000">
        <w:rPr>
          <w:rtl w:val="0"/>
        </w:rPr>
        <w:t xml:space="preserve">.</w:t>
      </w:r>
    </w:p>
    <w:p w:rsidR="00000000" w:rsidDel="00000000" w:rsidP="00000000" w:rsidRDefault="00000000" w:rsidRPr="00000000" w14:paraId="0000003A">
      <w:pPr>
        <w:numPr>
          <w:ilvl w:val="0"/>
          <w:numId w:val="13"/>
        </w:numPr>
        <w:spacing w:after="0" w:afterAutospacing="0" w:before="0" w:beforeAutospacing="0" w:lineRule="auto"/>
        <w:ind w:left="720" w:hanging="360"/>
      </w:pPr>
      <w:r w:rsidDel="00000000" w:rsidR="00000000" w:rsidRPr="00000000">
        <w:rPr>
          <w:rtl w:val="0"/>
        </w:rPr>
        <w:t xml:space="preserve">The last digit of the 6-digit statement number is always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w:t>
      </w:r>
    </w:p>
    <w:p w:rsidR="00000000" w:rsidDel="00000000" w:rsidP="00000000" w:rsidRDefault="00000000" w:rsidRPr="00000000" w14:paraId="0000003B">
      <w:pPr>
        <w:numPr>
          <w:ilvl w:val="0"/>
          <w:numId w:val="13"/>
        </w:numPr>
        <w:spacing w:after="240" w:before="0" w:beforeAutospacing="0" w:lineRule="auto"/>
        <w:ind w:left="720" w:hanging="360"/>
      </w:pPr>
      <w:r w:rsidDel="00000000" w:rsidR="00000000" w:rsidRPr="00000000">
        <w:rPr>
          <w:rtl w:val="0"/>
        </w:rPr>
        <w:t xml:space="preserve">The sequence number is always </w:t>
      </w:r>
      <w:r w:rsidDel="00000000" w:rsidR="00000000" w:rsidRPr="00000000">
        <w:rPr>
          <w:rFonts w:ascii="Roboto Mono" w:cs="Roboto Mono" w:eastAsia="Roboto Mono" w:hAnsi="Roboto Mono"/>
          <w:color w:val="188038"/>
          <w:rtl w:val="0"/>
        </w:rPr>
        <w:t xml:space="preserve">"001"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"002"</w:t>
      </w:r>
      <w:r w:rsidDel="00000000" w:rsidR="00000000" w:rsidRPr="00000000">
        <w:rPr>
          <w:rtl w:val="0"/>
        </w:rPr>
        <w:t xml:space="preserve">.</w:t>
      </w:r>
    </w:p>
    <w:p w:rsidR="00000000" w:rsidDel="00000000" w:rsidP="00000000" w:rsidRDefault="00000000" w:rsidRPr="00000000" w14:paraId="0000003C">
      <w:pPr>
        <w:spacing w:after="240" w:before="240" w:lineRule="auto"/>
        <w:ind w:left="0" w:firstLine="0"/>
        <w:rPr>
          <w:b w:val="1"/>
          <w:color w:val="1155cc"/>
          <w:sz w:val="28"/>
          <w:szCs w:val="28"/>
        </w:rPr>
      </w:pPr>
      <w:r w:rsidDel="00000000" w:rsidR="00000000" w:rsidRPr="00000000">
        <w:rPr>
          <w:b w:val="1"/>
          <w:color w:val="1155cc"/>
          <w:sz w:val="28"/>
          <w:szCs w:val="28"/>
          <w:rtl w:val="0"/>
        </w:rPr>
        <w:t xml:space="preserve">Title: Opening Balance Generator – Field :60F:</w:t>
      </w:r>
    </w:p>
    <w:p w:rsidR="00000000" w:rsidDel="00000000" w:rsidP="00000000" w:rsidRDefault="00000000" w:rsidRPr="00000000" w14:paraId="0000003D">
      <w:pPr>
        <w:spacing w:after="240" w:before="240" w:lineRule="auto"/>
        <w:rPr/>
      </w:pPr>
      <w:r w:rsidDel="00000000" w:rsidR="00000000" w:rsidRPr="00000000">
        <w:rPr>
          <w:b w:val="1"/>
          <w:sz w:val="26"/>
          <w:szCs w:val="26"/>
          <w:rtl w:val="0"/>
        </w:rPr>
        <w:t xml:space="preserve">Description</w:t>
      </w:r>
      <w:r w:rsidDel="00000000" w:rsidR="00000000" w:rsidRPr="00000000">
        <w:rPr>
          <w:rtl w:val="0"/>
        </w:rPr>
        <w:t xml:space="preserve">:</w:t>
        <w:br w:type="textWrapping"/>
        <w:t xml:space="preserve"> As a developer, I want to generate a valid and realistic :60F: opening balance field for MT940 messages, so that each statement begins with a consistent and correctly formatted financial snapshot.</w:t>
      </w:r>
    </w:p>
    <w:p w:rsidR="00000000" w:rsidDel="00000000" w:rsidP="00000000" w:rsidRDefault="00000000" w:rsidRPr="00000000" w14:paraId="0000003E">
      <w:pPr>
        <w:spacing w:after="240" w:before="240" w:lineRule="auto"/>
        <w:rPr/>
      </w:pPr>
      <w:r w:rsidDel="00000000" w:rsidR="00000000" w:rsidRPr="00000000">
        <w:rPr>
          <w:b w:val="1"/>
          <w:sz w:val="26"/>
          <w:szCs w:val="26"/>
          <w:rtl w:val="0"/>
        </w:rPr>
        <w:t xml:space="preserve">Why</w:t>
      </w:r>
      <w:r w:rsidDel="00000000" w:rsidR="00000000" w:rsidRPr="00000000">
        <w:rPr>
          <w:rtl w:val="0"/>
        </w:rPr>
        <w:t xml:space="preserve">:</w:t>
        <w:br w:type="textWrapping"/>
        <w:t xml:space="preserve"> Field :60F: represents the opening balance of the account statement. It is essential for reconstructing account movement and calculating balances accurately throughout the statement.</w:t>
      </w:r>
    </w:p>
    <w:p w:rsidR="00000000" w:rsidDel="00000000" w:rsidP="00000000" w:rsidRDefault="00000000" w:rsidRPr="00000000" w14:paraId="0000003F">
      <w:pPr>
        <w:spacing w:after="240" w:before="240" w:lineRule="auto"/>
        <w:rPr>
          <w:sz w:val="26"/>
          <w:szCs w:val="26"/>
        </w:rPr>
      </w:pPr>
      <w:r w:rsidDel="00000000" w:rsidR="00000000" w:rsidRPr="00000000">
        <w:rPr>
          <w:b w:val="1"/>
          <w:sz w:val="26"/>
          <w:szCs w:val="26"/>
          <w:rtl w:val="0"/>
        </w:rPr>
        <w:t xml:space="preserve">Acceptance Criteria</w:t>
      </w:r>
      <w:r w:rsidDel="00000000" w:rsidR="00000000" w:rsidRPr="00000000">
        <w:rPr>
          <w:sz w:val="26"/>
          <w:szCs w:val="26"/>
          <w:rtl w:val="0"/>
        </w:rPr>
        <w:t xml:space="preserve">:</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Fixed format</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rtl w:val="0"/>
        </w:rPr>
        <w:t xml:space="preserve">The field must follow the pattern: </w:t>
      </w:r>
      <w:r w:rsidDel="00000000" w:rsidR="00000000" w:rsidRPr="00000000">
        <w:rPr>
          <w:rFonts w:ascii="Roboto Mono" w:cs="Roboto Mono" w:eastAsia="Roboto Mono" w:hAnsi="Roboto Mono"/>
          <w:color w:val="188038"/>
          <w:rtl w:val="0"/>
        </w:rPr>
        <w:t xml:space="preserve">:60F:&lt;D/C&gt;&lt;YYMMDD&gt;&lt;Currency&gt;&lt;Amount&gt;</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Currency should be fixed to EUR for simulation.</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Amount must use a comma as decimal separator (e.g., </w:t>
      </w:r>
      <w:r w:rsidDel="00000000" w:rsidR="00000000" w:rsidRPr="00000000">
        <w:rPr>
          <w:rFonts w:ascii="Roboto Mono" w:cs="Roboto Mono" w:eastAsia="Roboto Mono" w:hAnsi="Roboto Mono"/>
          <w:color w:val="188038"/>
          <w:rtl w:val="0"/>
        </w:rPr>
        <w:t xml:space="preserve">1000,00</w:t>
      </w:r>
      <w:r w:rsidDel="00000000" w:rsidR="00000000" w:rsidRPr="00000000">
        <w:rPr>
          <w:rtl w:val="0"/>
        </w:rPr>
        <w:t xml:space="preserve">).</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Debit or credit indicator must be either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Dynamic values</w:t>
      </w:r>
    </w:p>
    <w:p w:rsidR="00000000" w:rsidDel="00000000" w:rsidP="00000000" w:rsidRDefault="00000000" w:rsidRPr="00000000" w14:paraId="00000046">
      <w:pPr>
        <w:numPr>
          <w:ilvl w:val="0"/>
          <w:numId w:val="18"/>
        </w:numPr>
        <w:spacing w:after="0" w:afterAutospacing="0" w:before="240" w:lineRule="auto"/>
        <w:ind w:left="720" w:hanging="360"/>
      </w:pPr>
      <w:r w:rsidDel="00000000" w:rsidR="00000000" w:rsidRPr="00000000">
        <w:rPr>
          <w:rtl w:val="0"/>
        </w:rPr>
        <w:t xml:space="preserve">The date must be dynamically generated, formatted as </w:t>
      </w:r>
      <w:r w:rsidDel="00000000" w:rsidR="00000000" w:rsidRPr="00000000">
        <w:rPr>
          <w:rFonts w:ascii="Roboto Mono" w:cs="Roboto Mono" w:eastAsia="Roboto Mono" w:hAnsi="Roboto Mono"/>
          <w:color w:val="188038"/>
          <w:rtl w:val="0"/>
        </w:rPr>
        <w:t xml:space="preserve">yyMMdd</w:t>
      </w:r>
      <w:r w:rsidDel="00000000" w:rsidR="00000000" w:rsidRPr="00000000">
        <w:rPr>
          <w:rtl w:val="0"/>
        </w:rPr>
        <w:t xml:space="preserve">.</w:t>
      </w:r>
    </w:p>
    <w:p w:rsidR="00000000" w:rsidDel="00000000" w:rsidP="00000000" w:rsidRDefault="00000000" w:rsidRPr="00000000" w14:paraId="00000047">
      <w:pPr>
        <w:numPr>
          <w:ilvl w:val="0"/>
          <w:numId w:val="18"/>
        </w:numPr>
        <w:spacing w:after="0" w:afterAutospacing="0" w:before="0" w:beforeAutospacing="0" w:lineRule="auto"/>
        <w:ind w:left="720" w:hanging="360"/>
      </w:pPr>
      <w:r w:rsidDel="00000000" w:rsidR="00000000" w:rsidRPr="00000000">
        <w:rPr>
          <w:rtl w:val="0"/>
        </w:rPr>
        <w:t xml:space="preserve">The amount should be a positive decimal, randomly chosen within a configurable or reasonable range (e.g., 500.00–5000.00).</w:t>
      </w:r>
    </w:p>
    <w:p w:rsidR="00000000" w:rsidDel="00000000" w:rsidP="00000000" w:rsidRDefault="00000000" w:rsidRPr="00000000" w14:paraId="00000048">
      <w:pPr>
        <w:numPr>
          <w:ilvl w:val="0"/>
          <w:numId w:val="18"/>
        </w:numPr>
        <w:spacing w:after="240" w:before="0" w:beforeAutospacing="0" w:lineRule="auto"/>
        <w:ind w:left="720" w:hanging="360"/>
      </w:pPr>
      <w:r w:rsidDel="00000000" w:rsidR="00000000" w:rsidRPr="00000000">
        <w:rPr>
          <w:rtl w:val="0"/>
        </w:rPr>
        <w:t xml:space="preserve">The credit/debit flag should be randomly set to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w:t>
        <w:br w:type="textWrapping"/>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Encapsulation</w:t>
      </w:r>
    </w:p>
    <w:p w:rsidR="00000000" w:rsidDel="00000000" w:rsidP="00000000" w:rsidRDefault="00000000" w:rsidRPr="00000000" w14:paraId="0000004A">
      <w:pPr>
        <w:numPr>
          <w:ilvl w:val="0"/>
          <w:numId w:val="23"/>
        </w:numPr>
        <w:spacing w:after="0" w:afterAutospacing="0" w:before="240" w:lineRule="auto"/>
        <w:ind w:left="720" w:hanging="360"/>
      </w:pPr>
      <w:r w:rsidDel="00000000" w:rsidR="00000000" w:rsidRPr="00000000">
        <w:rPr>
          <w:rtl w:val="0"/>
        </w:rPr>
        <w:t xml:space="preserve">Implemented in a dedicated Spring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class (</w:t>
      </w:r>
      <w:r w:rsidDel="00000000" w:rsidR="00000000" w:rsidRPr="00000000">
        <w:rPr>
          <w:rFonts w:ascii="Roboto Mono" w:cs="Roboto Mono" w:eastAsia="Roboto Mono" w:hAnsi="Roboto Mono"/>
          <w:color w:val="188038"/>
          <w:rtl w:val="0"/>
        </w:rPr>
        <w:t xml:space="preserve">Mt940BalanceGenerator</w:t>
      </w:r>
      <w:r w:rsidDel="00000000" w:rsidR="00000000" w:rsidRPr="00000000">
        <w:rPr>
          <w:rtl w:val="0"/>
        </w:rPr>
        <w:t xml:space="preserve"> or similar).</w:t>
      </w:r>
    </w:p>
    <w:p w:rsidR="00000000" w:rsidDel="00000000" w:rsidP="00000000" w:rsidRDefault="00000000" w:rsidRPr="00000000" w14:paraId="0000004B">
      <w:pPr>
        <w:numPr>
          <w:ilvl w:val="0"/>
          <w:numId w:val="23"/>
        </w:numPr>
        <w:spacing w:after="240" w:before="0" w:beforeAutospacing="0" w:lineRule="auto"/>
        <w:ind w:left="720" w:hanging="360"/>
      </w:pPr>
      <w:r w:rsidDel="00000000" w:rsidR="00000000" w:rsidRPr="00000000">
        <w:rPr>
          <w:rtl w:val="0"/>
        </w:rPr>
        <w:t xml:space="preserve">Use helper method(s) for date and amount formatting.</w:t>
        <w:br w:type="textWrapping"/>
      </w:r>
    </w:p>
    <w:p w:rsidR="00000000" w:rsidDel="00000000" w:rsidP="00000000" w:rsidRDefault="00000000" w:rsidRPr="00000000" w14:paraId="0000004C">
      <w:pPr>
        <w:spacing w:after="240" w:before="240" w:lineRule="auto"/>
        <w:rPr/>
      </w:pPr>
      <w:r w:rsidDel="00000000" w:rsidR="00000000" w:rsidRPr="00000000">
        <w:rPr>
          <w:b w:val="1"/>
          <w:rtl w:val="0"/>
        </w:rPr>
        <w:t xml:space="preserve">Test Coverage</w:t>
      </w:r>
      <w:r w:rsidDel="00000000" w:rsidR="00000000" w:rsidRPr="00000000">
        <w:rPr>
          <w:rtl w:val="0"/>
        </w:rPr>
        <w:t xml:space="preserve">:</w:t>
      </w:r>
    </w:p>
    <w:p w:rsidR="00000000" w:rsidDel="00000000" w:rsidP="00000000" w:rsidRDefault="00000000" w:rsidRPr="00000000" w14:paraId="0000004D">
      <w:pPr>
        <w:numPr>
          <w:ilvl w:val="0"/>
          <w:numId w:val="19"/>
        </w:numPr>
        <w:spacing w:after="0" w:afterAutospacing="0" w:before="240" w:lineRule="auto"/>
        <w:ind w:left="720" w:hanging="360"/>
      </w:pPr>
      <w:r w:rsidDel="00000000" w:rsidR="00000000" w:rsidRPr="00000000">
        <w:rPr>
          <w:rtl w:val="0"/>
        </w:rPr>
        <w:t xml:space="preserve">Unit test verifies that:</w:t>
      </w:r>
    </w:p>
    <w:p w:rsidR="00000000" w:rsidDel="00000000" w:rsidP="00000000" w:rsidRDefault="00000000" w:rsidRPr="00000000" w14:paraId="0000004E">
      <w:pPr>
        <w:numPr>
          <w:ilvl w:val="1"/>
          <w:numId w:val="19"/>
        </w:numPr>
        <w:spacing w:after="0" w:afterAutospacing="0" w:before="0" w:beforeAutospacing="0" w:lineRule="auto"/>
        <w:ind w:left="1440" w:hanging="360"/>
      </w:pPr>
      <w:r w:rsidDel="00000000" w:rsidR="00000000" w:rsidRPr="00000000">
        <w:rPr>
          <w:rtl w:val="0"/>
        </w:rPr>
        <w:t xml:space="preserve">The generated field starts with </w:t>
      </w:r>
      <w:r w:rsidDel="00000000" w:rsidR="00000000" w:rsidRPr="00000000">
        <w:rPr>
          <w:rFonts w:ascii="Roboto Mono" w:cs="Roboto Mono" w:eastAsia="Roboto Mono" w:hAnsi="Roboto Mono"/>
          <w:color w:val="188038"/>
          <w:rtl w:val="0"/>
        </w:rPr>
        <w:t xml:space="preserve">:60F:</w:t>
      </w:r>
      <w:r w:rsidDel="00000000" w:rsidR="00000000" w:rsidRPr="00000000">
        <w:rPr>
          <w:rtl w:val="0"/>
        </w:rPr>
        <w:t xml:space="preserve">.</w:t>
      </w:r>
    </w:p>
    <w:p w:rsidR="00000000" w:rsidDel="00000000" w:rsidP="00000000" w:rsidRDefault="00000000" w:rsidRPr="00000000" w14:paraId="0000004F">
      <w:pPr>
        <w:numPr>
          <w:ilvl w:val="1"/>
          <w:numId w:val="19"/>
        </w:numPr>
        <w:spacing w:after="0" w:afterAutospacing="0" w:before="0" w:beforeAutospacing="0" w:lineRule="auto"/>
        <w:ind w:left="1440" w:hanging="360"/>
      </w:pPr>
      <w:r w:rsidDel="00000000" w:rsidR="00000000" w:rsidRPr="00000000">
        <w:rPr>
          <w:rtl w:val="0"/>
        </w:rPr>
        <w:t xml:space="preserve">Date is in </w:t>
      </w:r>
      <w:r w:rsidDel="00000000" w:rsidR="00000000" w:rsidRPr="00000000">
        <w:rPr>
          <w:rFonts w:ascii="Roboto Mono" w:cs="Roboto Mono" w:eastAsia="Roboto Mono" w:hAnsi="Roboto Mono"/>
          <w:color w:val="188038"/>
          <w:rtl w:val="0"/>
        </w:rPr>
        <w:t xml:space="preserve">yyMMdd</w:t>
      </w:r>
      <w:r w:rsidDel="00000000" w:rsidR="00000000" w:rsidRPr="00000000">
        <w:rPr>
          <w:rtl w:val="0"/>
        </w:rPr>
        <w:t xml:space="preserve"> format.</w:t>
      </w:r>
    </w:p>
    <w:p w:rsidR="00000000" w:rsidDel="00000000" w:rsidP="00000000" w:rsidRDefault="00000000" w:rsidRPr="00000000" w14:paraId="00000050">
      <w:pPr>
        <w:numPr>
          <w:ilvl w:val="1"/>
          <w:numId w:val="19"/>
        </w:numPr>
        <w:spacing w:after="0" w:afterAutospacing="0" w:before="0" w:beforeAutospacing="0" w:lineRule="auto"/>
        <w:ind w:left="1440" w:hanging="360"/>
      </w:pPr>
      <w:r w:rsidDel="00000000" w:rsidR="00000000" w:rsidRPr="00000000">
        <w:rPr>
          <w:rtl w:val="0"/>
        </w:rPr>
        <w:t xml:space="preserve">Currency is </w:t>
      </w:r>
      <w:r w:rsidDel="00000000" w:rsidR="00000000" w:rsidRPr="00000000">
        <w:rPr>
          <w:rFonts w:ascii="Roboto Mono" w:cs="Roboto Mono" w:eastAsia="Roboto Mono" w:hAnsi="Roboto Mono"/>
          <w:color w:val="188038"/>
          <w:rtl w:val="0"/>
        </w:rPr>
        <w:t xml:space="preserve">EUR</w:t>
      </w:r>
      <w:r w:rsidDel="00000000" w:rsidR="00000000" w:rsidRPr="00000000">
        <w:rPr>
          <w:rtl w:val="0"/>
        </w:rPr>
        <w:t xml:space="preserve">.</w:t>
      </w:r>
    </w:p>
    <w:p w:rsidR="00000000" w:rsidDel="00000000" w:rsidP="00000000" w:rsidRDefault="00000000" w:rsidRPr="00000000" w14:paraId="00000051">
      <w:pPr>
        <w:numPr>
          <w:ilvl w:val="1"/>
          <w:numId w:val="19"/>
        </w:numPr>
        <w:spacing w:after="0" w:afterAutospacing="0" w:before="0" w:beforeAutospacing="0" w:lineRule="auto"/>
        <w:ind w:left="1440" w:hanging="360"/>
      </w:pPr>
      <w:r w:rsidDel="00000000" w:rsidR="00000000" w:rsidRPr="00000000">
        <w:rPr>
          <w:rtl w:val="0"/>
        </w:rPr>
        <w:t xml:space="preserve">Amount uses a comma, not a dot.</w:t>
      </w:r>
    </w:p>
    <w:p w:rsidR="00000000" w:rsidDel="00000000" w:rsidP="00000000" w:rsidRDefault="00000000" w:rsidRPr="00000000" w14:paraId="00000052">
      <w:pPr>
        <w:numPr>
          <w:ilvl w:val="1"/>
          <w:numId w:val="19"/>
        </w:numPr>
        <w:spacing w:after="240" w:before="0" w:beforeAutospacing="0" w:lineRule="auto"/>
        <w:ind w:left="1440" w:hanging="360"/>
      </w:pPr>
      <w:r w:rsidDel="00000000" w:rsidR="00000000" w:rsidRPr="00000000">
        <w:rPr>
          <w:rtl w:val="0"/>
        </w:rPr>
        <w:t xml:space="preserve">The full value matches pattern </w:t>
      </w:r>
      <w:r w:rsidDel="00000000" w:rsidR="00000000" w:rsidRPr="00000000">
        <w:rPr>
          <w:rFonts w:ascii="Roboto Mono" w:cs="Roboto Mono" w:eastAsia="Roboto Mono" w:hAnsi="Roboto Mono"/>
          <w:color w:val="188038"/>
          <w:rtl w:val="0"/>
        </w:rPr>
        <w:t xml:space="preserve">:60F:[CD]\d{6}EUR\d+,\d{2}</w:t>
      </w:r>
      <w:r w:rsidDel="00000000" w:rsidR="00000000" w:rsidRPr="00000000">
        <w:rPr>
          <w:rtl w:val="0"/>
        </w:rPr>
        <w:t xml:space="preserve">.</w:t>
      </w:r>
    </w:p>
    <w:p w:rsidR="00000000" w:rsidDel="00000000" w:rsidP="00000000" w:rsidRDefault="00000000" w:rsidRPr="00000000" w14:paraId="00000053">
      <w:pPr>
        <w:spacing w:after="240" w:before="240" w:lineRule="auto"/>
        <w:ind w:left="720" w:firstLine="0"/>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1155cc"/>
          <w:sz w:val="30"/>
          <w:szCs w:val="30"/>
        </w:rPr>
      </w:pPr>
      <w:bookmarkStart w:colFirst="0" w:colLast="0" w:name="_93mi38sx7w7s" w:id="7"/>
      <w:bookmarkEnd w:id="7"/>
      <w:r w:rsidDel="00000000" w:rsidR="00000000" w:rsidRPr="00000000">
        <w:rPr>
          <w:b w:val="1"/>
          <w:color w:val="1155cc"/>
          <w:sz w:val="30"/>
          <w:szCs w:val="30"/>
          <w:rtl w:val="0"/>
        </w:rPr>
        <w:t xml:space="preserve">Title: Transaction Line Generator – Field :61:</w:t>
      </w:r>
    </w:p>
    <w:p w:rsidR="00000000" w:rsidDel="00000000" w:rsidP="00000000" w:rsidRDefault="00000000" w:rsidRPr="00000000" w14:paraId="00000055">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As a developer, I want to generate realistic :61: transaction lines for M103 files, so I can simulate financial movements and reflect them correctly in the bank statement structure.</w:t>
      </w:r>
    </w:p>
    <w:p w:rsidR="00000000" w:rsidDel="00000000" w:rsidP="00000000" w:rsidRDefault="00000000" w:rsidRPr="00000000" w14:paraId="00000056">
      <w:pPr>
        <w:spacing w:after="240" w:before="240" w:lineRule="auto"/>
        <w:rPr/>
      </w:pPr>
      <w:r w:rsidDel="00000000" w:rsidR="00000000" w:rsidRPr="00000000">
        <w:rPr>
          <w:b w:val="1"/>
          <w:sz w:val="26"/>
          <w:szCs w:val="26"/>
          <w:rtl w:val="0"/>
        </w:rPr>
        <w:t xml:space="preserve">Why</w:t>
      </w:r>
      <w:r w:rsidDel="00000000" w:rsidR="00000000" w:rsidRPr="00000000">
        <w:rPr>
          <w:rtl w:val="0"/>
        </w:rPr>
        <w:t xml:space="preserve">:</w:t>
        <w:br w:type="textWrapping"/>
        <w:t xml:space="preserve"> The :61: field represents individual transactions within the statement. It includes dates, amount, direction, transaction type, and unique references. This is key to simulating the core purpose of an MT103 message: showing account activity.</w:t>
      </w:r>
    </w:p>
    <w:p w:rsidR="00000000" w:rsidDel="00000000" w:rsidP="00000000" w:rsidRDefault="00000000" w:rsidRPr="00000000" w14:paraId="00000057">
      <w:pPr>
        <w:spacing w:after="240" w:before="240" w:lineRule="auto"/>
        <w:rPr>
          <w:sz w:val="26"/>
          <w:szCs w:val="26"/>
        </w:rPr>
      </w:pPr>
      <w:r w:rsidDel="00000000" w:rsidR="00000000" w:rsidRPr="00000000">
        <w:rPr>
          <w:b w:val="1"/>
          <w:sz w:val="26"/>
          <w:szCs w:val="26"/>
          <w:rtl w:val="0"/>
        </w:rPr>
        <w:t xml:space="preserve">Acceptance Criteria</w:t>
      </w:r>
      <w:r w:rsidDel="00000000" w:rsidR="00000000" w:rsidRPr="00000000">
        <w:rPr>
          <w:sz w:val="26"/>
          <w:szCs w:val="26"/>
          <w:rtl w:val="0"/>
        </w:rPr>
        <w:t xml:space="preserve">:</w:t>
      </w:r>
    </w:p>
    <w:p w:rsidR="00000000" w:rsidDel="00000000" w:rsidP="00000000" w:rsidRDefault="00000000" w:rsidRPr="00000000" w14:paraId="00000058">
      <w:pPr>
        <w:spacing w:after="240" w:before="240" w:lineRule="auto"/>
        <w:rPr>
          <w:b w:val="1"/>
          <w:sz w:val="26"/>
          <w:szCs w:val="26"/>
        </w:rPr>
      </w:pPr>
      <w:r w:rsidDel="00000000" w:rsidR="00000000" w:rsidRPr="00000000">
        <w:rPr>
          <w:b w:val="1"/>
          <w:sz w:val="26"/>
          <w:szCs w:val="26"/>
          <w:rtl w:val="0"/>
        </w:rPr>
        <w:t xml:space="preserve">Fixed format</w:t>
      </w:r>
    </w:p>
    <w:p w:rsidR="00000000" w:rsidDel="00000000" w:rsidP="00000000" w:rsidRDefault="00000000" w:rsidRPr="00000000" w14:paraId="00000059">
      <w:pPr>
        <w:numPr>
          <w:ilvl w:val="0"/>
          <w:numId w:val="7"/>
        </w:numPr>
        <w:spacing w:after="0" w:afterAutospacing="0" w:before="240" w:lineRule="auto"/>
        <w:ind w:left="720" w:hanging="360"/>
      </w:pPr>
      <w:r w:rsidDel="00000000" w:rsidR="00000000" w:rsidRPr="00000000">
        <w:rPr>
          <w:rtl w:val="0"/>
        </w:rPr>
        <w:t xml:space="preserve">Must follow SWIFT MT940 standard structure:</w:t>
        <w:br w:type="textWrapping"/>
        <w:t xml:space="preserve"> </w:t>
      </w:r>
      <w:r w:rsidDel="00000000" w:rsidR="00000000" w:rsidRPr="00000000">
        <w:rPr>
          <w:rFonts w:ascii="Roboto Mono" w:cs="Roboto Mono" w:eastAsia="Roboto Mono" w:hAnsi="Roboto Mono"/>
          <w:color w:val="188038"/>
          <w:rtl w:val="0"/>
        </w:rPr>
        <w:t xml:space="preserve">:61:&lt;ValueDate&gt;&lt;EntryDate&gt;&lt;D/C&gt;&lt;Amount&gt;NTRFNONREF//&lt;Timestamp&gt;</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 xml:space="preserve">Dates must follow </w:t>
      </w:r>
      <w:r w:rsidDel="00000000" w:rsidR="00000000" w:rsidRPr="00000000">
        <w:rPr>
          <w:rFonts w:ascii="Roboto Mono" w:cs="Roboto Mono" w:eastAsia="Roboto Mono" w:hAnsi="Roboto Mono"/>
          <w:color w:val="188038"/>
          <w:rtl w:val="0"/>
        </w:rPr>
        <w:t xml:space="preserve">yyMMdd</w:t>
      </w:r>
      <w:r w:rsidDel="00000000" w:rsidR="00000000" w:rsidRPr="00000000">
        <w:rPr>
          <w:rtl w:val="0"/>
        </w:rPr>
        <w:t xml:space="preserve"> format.</w:t>
      </w:r>
    </w:p>
    <w:p w:rsidR="00000000" w:rsidDel="00000000" w:rsidP="00000000" w:rsidRDefault="00000000" w:rsidRPr="00000000" w14:paraId="0000005B">
      <w:pPr>
        <w:numPr>
          <w:ilvl w:val="0"/>
          <w:numId w:val="7"/>
        </w:numPr>
        <w:spacing w:after="0" w:afterAutospacing="0" w:before="0" w:beforeAutospacing="0" w:lineRule="auto"/>
        <w:ind w:left="720" w:hanging="360"/>
      </w:pPr>
      <w:r w:rsidDel="00000000" w:rsidR="00000000" w:rsidRPr="00000000">
        <w:rPr>
          <w:rtl w:val="0"/>
        </w:rPr>
        <w:t xml:space="preserve">The amount must be in decimal format, using a comma as a separator.</w:t>
      </w:r>
    </w:p>
    <w:p w:rsidR="00000000" w:rsidDel="00000000" w:rsidP="00000000" w:rsidRDefault="00000000" w:rsidRPr="00000000" w14:paraId="0000005C">
      <w:pPr>
        <w:numPr>
          <w:ilvl w:val="0"/>
          <w:numId w:val="7"/>
        </w:numPr>
        <w:spacing w:after="240" w:before="0" w:beforeAutospacing="0" w:lineRule="auto"/>
        <w:ind w:left="720" w:hanging="360"/>
      </w:pPr>
      <w:r w:rsidDel="00000000" w:rsidR="00000000" w:rsidRPr="00000000">
        <w:rPr>
          <w:rtl w:val="0"/>
        </w:rPr>
        <w:t xml:space="preserve">Debit or credit indicator must be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w:t>
        <w:br w:type="textWrapping"/>
      </w:r>
    </w:p>
    <w:p w:rsidR="00000000" w:rsidDel="00000000" w:rsidP="00000000" w:rsidRDefault="00000000" w:rsidRPr="00000000" w14:paraId="0000005D">
      <w:pPr>
        <w:spacing w:after="240" w:before="240" w:lineRule="auto"/>
        <w:rPr>
          <w:b w:val="1"/>
          <w:sz w:val="26"/>
          <w:szCs w:val="26"/>
        </w:rPr>
      </w:pPr>
      <w:r w:rsidDel="00000000" w:rsidR="00000000" w:rsidRPr="00000000">
        <w:rPr>
          <w:b w:val="1"/>
          <w:sz w:val="26"/>
          <w:szCs w:val="26"/>
          <w:rtl w:val="0"/>
        </w:rPr>
        <w:t xml:space="preserve">Dynamic values</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ValueDate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EntryDate</w:t>
      </w:r>
      <w:r w:rsidDel="00000000" w:rsidR="00000000" w:rsidRPr="00000000">
        <w:rPr>
          <w:rtl w:val="0"/>
        </w:rPr>
        <w:t xml:space="preserve"> must reflect the current system date.</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should be random within a realistic range (e.g., 1.00–500.00).</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rtl w:val="0"/>
        </w:rPr>
        <w:t xml:space="preserve">Timestamp should be an ISO 8601 formatted date-time string (e.g., </w:t>
      </w:r>
      <w:r w:rsidDel="00000000" w:rsidR="00000000" w:rsidRPr="00000000">
        <w:rPr>
          <w:rFonts w:ascii="Roboto Mono" w:cs="Roboto Mono" w:eastAsia="Roboto Mono" w:hAnsi="Roboto Mono"/>
          <w:color w:val="188038"/>
          <w:rtl w:val="0"/>
        </w:rPr>
        <w:t xml:space="preserve">2025-05-27T16:00:04</w:t>
      </w:r>
      <w:r w:rsidDel="00000000" w:rsidR="00000000" w:rsidRPr="00000000">
        <w:rPr>
          <w:rtl w:val="0"/>
        </w:rPr>
        <w:t xml:space="preserve">).</w:t>
        <w:br w:type="textWrapping"/>
      </w:r>
    </w:p>
    <w:p w:rsidR="00000000" w:rsidDel="00000000" w:rsidP="00000000" w:rsidRDefault="00000000" w:rsidRPr="00000000" w14:paraId="00000061">
      <w:pPr>
        <w:spacing w:after="240" w:before="240" w:lineRule="auto"/>
        <w:rPr>
          <w:b w:val="1"/>
          <w:sz w:val="26"/>
          <w:szCs w:val="26"/>
        </w:rPr>
      </w:pPr>
      <w:r w:rsidDel="00000000" w:rsidR="00000000" w:rsidRPr="00000000">
        <w:rPr>
          <w:b w:val="1"/>
          <w:sz w:val="26"/>
          <w:szCs w:val="26"/>
          <w:rtl w:val="0"/>
        </w:rPr>
        <w:t xml:space="preserve">Encapsulation</w:t>
      </w:r>
    </w:p>
    <w:p w:rsidR="00000000" w:rsidDel="00000000" w:rsidP="00000000" w:rsidRDefault="00000000" w:rsidRPr="00000000" w14:paraId="00000062">
      <w:pPr>
        <w:numPr>
          <w:ilvl w:val="0"/>
          <w:numId w:val="2"/>
        </w:numPr>
        <w:spacing w:after="0" w:afterAutospacing="0" w:before="240" w:lineRule="auto"/>
        <w:ind w:left="720" w:hanging="360"/>
      </w:pPr>
      <w:r w:rsidDel="00000000" w:rsidR="00000000" w:rsidRPr="00000000">
        <w:rPr>
          <w:rtl w:val="0"/>
        </w:rPr>
        <w:t xml:space="preserve">Logic implemented inside a Spring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class.</w:t>
      </w:r>
    </w:p>
    <w:p w:rsidR="00000000" w:rsidDel="00000000" w:rsidP="00000000" w:rsidRDefault="00000000" w:rsidRPr="00000000" w14:paraId="00000063">
      <w:pPr>
        <w:numPr>
          <w:ilvl w:val="0"/>
          <w:numId w:val="2"/>
        </w:numPr>
        <w:spacing w:after="240" w:before="0" w:beforeAutospacing="0" w:lineRule="auto"/>
        <w:ind w:left="720" w:hanging="360"/>
      </w:pPr>
      <w:r w:rsidDel="00000000" w:rsidR="00000000" w:rsidRPr="00000000">
        <w:rPr>
          <w:rtl w:val="0"/>
        </w:rPr>
        <w:t xml:space="preserve">Internal helper methods handle formatting for dates, amount, and timestamp.</w:t>
        <w:br w:type="textWrapping"/>
      </w:r>
    </w:p>
    <w:p w:rsidR="00000000" w:rsidDel="00000000" w:rsidP="00000000" w:rsidRDefault="00000000" w:rsidRPr="00000000" w14:paraId="00000064">
      <w:pPr>
        <w:spacing w:after="240" w:before="240" w:lineRule="auto"/>
        <w:rPr>
          <w:sz w:val="26"/>
          <w:szCs w:val="26"/>
        </w:rPr>
      </w:pPr>
      <w:r w:rsidDel="00000000" w:rsidR="00000000" w:rsidRPr="00000000">
        <w:rPr>
          <w:b w:val="1"/>
          <w:sz w:val="26"/>
          <w:szCs w:val="26"/>
          <w:rtl w:val="0"/>
        </w:rPr>
        <w:t xml:space="preserve">Test Coverage</w:t>
      </w:r>
      <w:r w:rsidDel="00000000" w:rsidR="00000000" w:rsidRPr="00000000">
        <w:rPr>
          <w:sz w:val="26"/>
          <w:szCs w:val="26"/>
          <w:rtl w:val="0"/>
        </w:rPr>
        <w:t xml:space="preserve">:</w:t>
      </w:r>
    </w:p>
    <w:p w:rsidR="00000000" w:rsidDel="00000000" w:rsidP="00000000" w:rsidRDefault="00000000" w:rsidRPr="00000000" w14:paraId="00000065">
      <w:pPr>
        <w:numPr>
          <w:ilvl w:val="0"/>
          <w:numId w:val="22"/>
        </w:numPr>
        <w:spacing w:after="0" w:afterAutospacing="0" w:before="240" w:lineRule="auto"/>
        <w:ind w:left="720" w:hanging="360"/>
      </w:pPr>
      <w:r w:rsidDel="00000000" w:rsidR="00000000" w:rsidRPr="00000000">
        <w:rPr>
          <w:rtl w:val="0"/>
        </w:rPr>
        <w:t xml:space="preserve">Unit test confirms:</w:t>
      </w:r>
    </w:p>
    <w:p w:rsidR="00000000" w:rsidDel="00000000" w:rsidP="00000000" w:rsidRDefault="00000000" w:rsidRPr="00000000" w14:paraId="00000066">
      <w:pPr>
        <w:numPr>
          <w:ilvl w:val="1"/>
          <w:numId w:val="22"/>
        </w:numPr>
        <w:spacing w:after="0" w:afterAutospacing="0" w:before="0" w:beforeAutospacing="0" w:lineRule="auto"/>
        <w:ind w:left="1440" w:hanging="360"/>
      </w:pPr>
      <w:r w:rsidDel="00000000" w:rsidR="00000000" w:rsidRPr="00000000">
        <w:rPr>
          <w:rtl w:val="0"/>
        </w:rPr>
        <w:t xml:space="preserve">Output starts with </w:t>
      </w:r>
      <w:r w:rsidDel="00000000" w:rsidR="00000000" w:rsidRPr="00000000">
        <w:rPr>
          <w:rFonts w:ascii="Roboto Mono" w:cs="Roboto Mono" w:eastAsia="Roboto Mono" w:hAnsi="Roboto Mono"/>
          <w:color w:val="188038"/>
          <w:rtl w:val="0"/>
        </w:rPr>
        <w:t xml:space="preserve">:61:</w:t>
      </w:r>
      <w:r w:rsidDel="00000000" w:rsidR="00000000" w:rsidRPr="00000000">
        <w:rPr>
          <w:rtl w:val="0"/>
        </w:rPr>
        <w:t xml:space="preserve">.</w:t>
      </w:r>
    </w:p>
    <w:p w:rsidR="00000000" w:rsidDel="00000000" w:rsidP="00000000" w:rsidRDefault="00000000" w:rsidRPr="00000000" w14:paraId="00000067">
      <w:pPr>
        <w:numPr>
          <w:ilvl w:val="1"/>
          <w:numId w:val="22"/>
        </w:numPr>
        <w:spacing w:after="0" w:afterAutospacing="0" w:before="0" w:beforeAutospacing="0" w:lineRule="auto"/>
        <w:ind w:left="1440" w:hanging="360"/>
      </w:pPr>
      <w:r w:rsidDel="00000000" w:rsidR="00000000" w:rsidRPr="00000000">
        <w:rPr>
          <w:rtl w:val="0"/>
        </w:rPr>
        <w:t xml:space="preserve">Dates match </w:t>
      </w:r>
      <w:r w:rsidDel="00000000" w:rsidR="00000000" w:rsidRPr="00000000">
        <w:rPr>
          <w:rFonts w:ascii="Roboto Mono" w:cs="Roboto Mono" w:eastAsia="Roboto Mono" w:hAnsi="Roboto Mono"/>
          <w:color w:val="188038"/>
          <w:rtl w:val="0"/>
        </w:rPr>
        <w:t xml:space="preserve">yyMMdd</w:t>
      </w:r>
      <w:r w:rsidDel="00000000" w:rsidR="00000000" w:rsidRPr="00000000">
        <w:rPr>
          <w:rtl w:val="0"/>
        </w:rPr>
        <w:t xml:space="preserve"> pattern.</w:t>
      </w:r>
    </w:p>
    <w:p w:rsidR="00000000" w:rsidDel="00000000" w:rsidP="00000000" w:rsidRDefault="00000000" w:rsidRPr="00000000" w14:paraId="00000068">
      <w:pPr>
        <w:numPr>
          <w:ilvl w:val="1"/>
          <w:numId w:val="22"/>
        </w:numPr>
        <w:spacing w:after="0" w:afterAutospacing="0" w:before="0" w:beforeAutospacing="0" w:lineRule="auto"/>
        <w:ind w:left="1440" w:hanging="360"/>
      </w:pPr>
      <w:r w:rsidDel="00000000" w:rsidR="00000000" w:rsidRPr="00000000">
        <w:rPr>
          <w:rtl w:val="0"/>
        </w:rPr>
        <w:t xml:space="preserve">Debit/credit character is valid.</w:t>
      </w:r>
    </w:p>
    <w:p w:rsidR="00000000" w:rsidDel="00000000" w:rsidP="00000000" w:rsidRDefault="00000000" w:rsidRPr="00000000" w14:paraId="00000069">
      <w:pPr>
        <w:numPr>
          <w:ilvl w:val="1"/>
          <w:numId w:val="22"/>
        </w:numPr>
        <w:spacing w:after="0" w:afterAutospacing="0" w:before="0" w:beforeAutospacing="0" w:lineRule="auto"/>
        <w:ind w:left="1440" w:hanging="360"/>
      </w:pPr>
      <w:r w:rsidDel="00000000" w:rsidR="00000000" w:rsidRPr="00000000">
        <w:rPr>
          <w:rtl w:val="0"/>
        </w:rPr>
        <w:t xml:space="preserve">Amount uses comma separator.</w:t>
      </w:r>
    </w:p>
    <w:p w:rsidR="00000000" w:rsidDel="00000000" w:rsidP="00000000" w:rsidRDefault="00000000" w:rsidRPr="00000000" w14:paraId="0000006A">
      <w:pPr>
        <w:numPr>
          <w:ilvl w:val="1"/>
          <w:numId w:val="22"/>
        </w:numPr>
        <w:spacing w:after="240" w:before="0" w:beforeAutospacing="0" w:lineRule="auto"/>
        <w:ind w:left="1440" w:hanging="360"/>
      </w:pPr>
      <w:r w:rsidDel="00000000" w:rsidR="00000000" w:rsidRPr="00000000">
        <w:rPr>
          <w:rtl w:val="0"/>
        </w:rPr>
        <w:t xml:space="preserve">Ends with a valid ISO timestamp.</w:t>
        <w:br w:type="textWrapping"/>
        <w:br w:type="textWrapping"/>
      </w:r>
    </w:p>
    <w:p w:rsidR="00000000" w:rsidDel="00000000" w:rsidP="00000000" w:rsidRDefault="00000000" w:rsidRPr="00000000" w14:paraId="0000006B">
      <w:pPr>
        <w:pStyle w:val="Heading3"/>
        <w:keepNext w:val="0"/>
        <w:keepLines w:val="0"/>
        <w:spacing w:before="280" w:lineRule="auto"/>
        <w:rPr>
          <w:b w:val="1"/>
          <w:color w:val="1155cc"/>
          <w:sz w:val="30"/>
          <w:szCs w:val="30"/>
        </w:rPr>
      </w:pPr>
      <w:bookmarkStart w:colFirst="0" w:colLast="0" w:name="_9lowgsdo05rp" w:id="8"/>
      <w:bookmarkEnd w:id="8"/>
      <w:r w:rsidDel="00000000" w:rsidR="00000000" w:rsidRPr="00000000">
        <w:rPr>
          <w:b w:val="1"/>
          <w:color w:val="1155cc"/>
          <w:sz w:val="30"/>
          <w:szCs w:val="30"/>
          <w:rtl w:val="0"/>
        </w:rPr>
        <w:t xml:space="preserve">Title: Closing Balance Generator – Field :62F:</w:t>
      </w:r>
    </w:p>
    <w:p w:rsidR="00000000" w:rsidDel="00000000" w:rsidP="00000000" w:rsidRDefault="00000000" w:rsidRPr="00000000" w14:paraId="0000006C">
      <w:pPr>
        <w:spacing w:after="240" w:before="240" w:lineRule="auto"/>
        <w:rPr/>
      </w:pPr>
      <w:r w:rsidDel="00000000" w:rsidR="00000000" w:rsidRPr="00000000">
        <w:rPr>
          <w:b w:val="1"/>
          <w:sz w:val="26"/>
          <w:szCs w:val="26"/>
          <w:rtl w:val="0"/>
        </w:rPr>
        <w:t xml:space="preserve">Description</w:t>
      </w:r>
      <w:r w:rsidDel="00000000" w:rsidR="00000000" w:rsidRPr="00000000">
        <w:rPr>
          <w:sz w:val="26"/>
          <w:szCs w:val="26"/>
          <w:rtl w:val="0"/>
        </w:rPr>
        <w:t xml:space="preserve">:</w:t>
      </w:r>
      <w:r w:rsidDel="00000000" w:rsidR="00000000" w:rsidRPr="00000000">
        <w:rPr>
          <w:rtl w:val="0"/>
        </w:rPr>
        <w:br w:type="textWrapping"/>
        <w:t xml:space="preserve"> As a developer, I want to generate a valid :62F: closing balance field for each MT940 statement, so the statement includes a final summary of account status after all transactions.</w:t>
      </w:r>
    </w:p>
    <w:p w:rsidR="00000000" w:rsidDel="00000000" w:rsidP="00000000" w:rsidRDefault="00000000" w:rsidRPr="00000000" w14:paraId="0000006D">
      <w:pPr>
        <w:spacing w:after="240" w:before="240" w:lineRule="auto"/>
        <w:rPr/>
      </w:pPr>
      <w:r w:rsidDel="00000000" w:rsidR="00000000" w:rsidRPr="00000000">
        <w:rPr>
          <w:b w:val="1"/>
          <w:sz w:val="26"/>
          <w:szCs w:val="26"/>
          <w:rtl w:val="0"/>
        </w:rPr>
        <w:t xml:space="preserve">Why</w:t>
      </w:r>
      <w:r w:rsidDel="00000000" w:rsidR="00000000" w:rsidRPr="00000000">
        <w:rPr>
          <w:sz w:val="26"/>
          <w:szCs w:val="26"/>
          <w:rtl w:val="0"/>
        </w:rPr>
        <w:t xml:space="preserve">:</w:t>
      </w:r>
      <w:r w:rsidDel="00000000" w:rsidR="00000000" w:rsidRPr="00000000">
        <w:rPr>
          <w:rtl w:val="0"/>
        </w:rPr>
        <w:br w:type="textWrapping"/>
        <w:t xml:space="preserve"> Field :62F: represents the closing balance at the end of the statement period. It must be accurate and consistent with simulated transactions, providing the closing financial state of the account.</w:t>
      </w:r>
    </w:p>
    <w:p w:rsidR="00000000" w:rsidDel="00000000" w:rsidP="00000000" w:rsidRDefault="00000000" w:rsidRPr="00000000" w14:paraId="0000006E">
      <w:pPr>
        <w:spacing w:after="240" w:before="240" w:lineRule="auto"/>
        <w:rPr>
          <w:sz w:val="26"/>
          <w:szCs w:val="26"/>
        </w:rPr>
      </w:pPr>
      <w:r w:rsidDel="00000000" w:rsidR="00000000" w:rsidRPr="00000000">
        <w:rPr>
          <w:b w:val="1"/>
          <w:sz w:val="26"/>
          <w:szCs w:val="26"/>
          <w:rtl w:val="0"/>
        </w:rPr>
        <w:t xml:space="preserve">Acceptance Criteria</w:t>
      </w:r>
      <w:r w:rsidDel="00000000" w:rsidR="00000000" w:rsidRPr="00000000">
        <w:rPr>
          <w:sz w:val="26"/>
          <w:szCs w:val="26"/>
          <w:rtl w:val="0"/>
        </w:rPr>
        <w:t xml:space="preserve">:</w:t>
      </w:r>
    </w:p>
    <w:p w:rsidR="00000000" w:rsidDel="00000000" w:rsidP="00000000" w:rsidRDefault="00000000" w:rsidRPr="00000000" w14:paraId="0000006F">
      <w:pPr>
        <w:spacing w:after="240" w:before="240" w:lineRule="auto"/>
        <w:rPr>
          <w:b w:val="1"/>
          <w:sz w:val="26"/>
          <w:szCs w:val="26"/>
        </w:rPr>
      </w:pPr>
      <w:r w:rsidDel="00000000" w:rsidR="00000000" w:rsidRPr="00000000">
        <w:rPr>
          <w:b w:val="1"/>
          <w:sz w:val="26"/>
          <w:szCs w:val="26"/>
          <w:rtl w:val="0"/>
        </w:rPr>
        <w:t xml:space="preserve">Fixed format</w:t>
      </w:r>
    </w:p>
    <w:p w:rsidR="00000000" w:rsidDel="00000000" w:rsidP="00000000" w:rsidRDefault="00000000" w:rsidRPr="00000000" w14:paraId="00000070">
      <w:pPr>
        <w:numPr>
          <w:ilvl w:val="0"/>
          <w:numId w:val="21"/>
        </w:numPr>
        <w:spacing w:after="0" w:afterAutospacing="0" w:before="240" w:lineRule="auto"/>
        <w:ind w:left="720" w:hanging="360"/>
      </w:pPr>
      <w:r w:rsidDel="00000000" w:rsidR="00000000" w:rsidRPr="00000000">
        <w:rPr>
          <w:rtl w:val="0"/>
        </w:rPr>
        <w:t xml:space="preserve">Must match the format: </w:t>
      </w:r>
      <w:r w:rsidDel="00000000" w:rsidR="00000000" w:rsidRPr="00000000">
        <w:rPr>
          <w:rFonts w:ascii="Roboto Mono" w:cs="Roboto Mono" w:eastAsia="Roboto Mono" w:hAnsi="Roboto Mono"/>
          <w:color w:val="188038"/>
          <w:rtl w:val="0"/>
        </w:rPr>
        <w:t xml:space="preserve">:62F:&lt;D/C&gt;&lt;YYMMDD&gt;&lt;Currency&gt;&lt;Amount&gt;</w:t>
      </w:r>
    </w:p>
    <w:p w:rsidR="00000000" w:rsidDel="00000000" w:rsidP="00000000" w:rsidRDefault="00000000" w:rsidRPr="00000000" w14:paraId="00000071">
      <w:pPr>
        <w:numPr>
          <w:ilvl w:val="0"/>
          <w:numId w:val="21"/>
        </w:numPr>
        <w:spacing w:after="0" w:afterAutospacing="0" w:before="0" w:beforeAutospacing="0" w:lineRule="auto"/>
        <w:ind w:left="720" w:hanging="360"/>
      </w:pPr>
      <w:r w:rsidDel="00000000" w:rsidR="00000000" w:rsidRPr="00000000">
        <w:rPr>
          <w:rtl w:val="0"/>
        </w:rPr>
        <w:t xml:space="preserve">Currency must be </w:t>
      </w:r>
      <w:r w:rsidDel="00000000" w:rsidR="00000000" w:rsidRPr="00000000">
        <w:rPr>
          <w:rFonts w:ascii="Roboto Mono" w:cs="Roboto Mono" w:eastAsia="Roboto Mono" w:hAnsi="Roboto Mono"/>
          <w:color w:val="188038"/>
          <w:rtl w:val="0"/>
        </w:rPr>
        <w:t xml:space="preserve">EUR</w:t>
      </w:r>
      <w:r w:rsidDel="00000000" w:rsidR="00000000" w:rsidRPr="00000000">
        <w:rPr>
          <w:rtl w:val="0"/>
        </w:rPr>
        <w:t xml:space="preserve">.</w:t>
      </w:r>
    </w:p>
    <w:p w:rsidR="00000000" w:rsidDel="00000000" w:rsidP="00000000" w:rsidRDefault="00000000" w:rsidRPr="00000000" w14:paraId="00000072">
      <w:pPr>
        <w:numPr>
          <w:ilvl w:val="0"/>
          <w:numId w:val="21"/>
        </w:numPr>
        <w:spacing w:after="240" w:before="0" w:beforeAutospacing="0" w:lineRule="auto"/>
        <w:ind w:left="720" w:hanging="360"/>
      </w:pPr>
      <w:r w:rsidDel="00000000" w:rsidR="00000000" w:rsidRPr="00000000">
        <w:rPr>
          <w:rtl w:val="0"/>
        </w:rPr>
        <w:t xml:space="preserve">Amount must include two decimals, using a comma separator.</w:t>
        <w:br w:type="textWrapping"/>
      </w:r>
    </w:p>
    <w:p w:rsidR="00000000" w:rsidDel="00000000" w:rsidP="00000000" w:rsidRDefault="00000000" w:rsidRPr="00000000" w14:paraId="00000073">
      <w:pPr>
        <w:spacing w:after="240" w:before="240" w:lineRule="auto"/>
        <w:rPr>
          <w:b w:val="1"/>
          <w:sz w:val="26"/>
          <w:szCs w:val="26"/>
        </w:rPr>
      </w:pPr>
      <w:r w:rsidDel="00000000" w:rsidR="00000000" w:rsidRPr="00000000">
        <w:rPr>
          <w:b w:val="1"/>
          <w:sz w:val="26"/>
          <w:szCs w:val="26"/>
          <w:rtl w:val="0"/>
        </w:rPr>
        <w:t xml:space="preserve">Logical consistency</w:t>
      </w:r>
    </w:p>
    <w:p w:rsidR="00000000" w:rsidDel="00000000" w:rsidP="00000000" w:rsidRDefault="00000000" w:rsidRPr="00000000" w14:paraId="00000074">
      <w:pPr>
        <w:numPr>
          <w:ilvl w:val="0"/>
          <w:numId w:val="14"/>
        </w:numPr>
        <w:spacing w:after="0" w:afterAutospacing="0" w:before="240" w:lineRule="auto"/>
        <w:ind w:left="720" w:hanging="360"/>
      </w:pPr>
      <w:r w:rsidDel="00000000" w:rsidR="00000000" w:rsidRPr="00000000">
        <w:rPr>
          <w:rtl w:val="0"/>
        </w:rPr>
        <w:t xml:space="preserve">Closing balance should reflect the opening balance minus/plus the transaction amount(s) if tracking is implemented.</w:t>
      </w:r>
    </w:p>
    <w:p w:rsidR="00000000" w:rsidDel="00000000" w:rsidP="00000000" w:rsidRDefault="00000000" w:rsidRPr="00000000" w14:paraId="00000075">
      <w:pPr>
        <w:numPr>
          <w:ilvl w:val="0"/>
          <w:numId w:val="14"/>
        </w:numPr>
        <w:spacing w:after="240" w:before="0" w:beforeAutospacing="0" w:lineRule="auto"/>
        <w:ind w:left="720" w:hanging="360"/>
      </w:pPr>
      <w:r w:rsidDel="00000000" w:rsidR="00000000" w:rsidRPr="00000000">
        <w:rPr>
          <w:rtl w:val="0"/>
        </w:rPr>
        <w:t xml:space="preserve">For now, may be statically defined or randomized independently within a range.</w:t>
        <w:br w:type="textWrapping"/>
      </w:r>
    </w:p>
    <w:p w:rsidR="00000000" w:rsidDel="00000000" w:rsidP="00000000" w:rsidRDefault="00000000" w:rsidRPr="00000000" w14:paraId="00000076">
      <w:pPr>
        <w:spacing w:after="240" w:before="240" w:lineRule="auto"/>
        <w:rPr>
          <w:b w:val="1"/>
          <w:sz w:val="26"/>
          <w:szCs w:val="26"/>
        </w:rPr>
      </w:pPr>
      <w:r w:rsidDel="00000000" w:rsidR="00000000" w:rsidRPr="00000000">
        <w:rPr>
          <w:b w:val="1"/>
          <w:sz w:val="26"/>
          <w:szCs w:val="26"/>
          <w:rtl w:val="0"/>
        </w:rPr>
        <w:t xml:space="preserve">Encapsulation</w:t>
      </w:r>
    </w:p>
    <w:p w:rsidR="00000000" w:rsidDel="00000000" w:rsidP="00000000" w:rsidRDefault="00000000" w:rsidRPr="00000000" w14:paraId="00000077">
      <w:pPr>
        <w:numPr>
          <w:ilvl w:val="0"/>
          <w:numId w:val="6"/>
        </w:numPr>
        <w:spacing w:after="0" w:afterAutospacing="0" w:before="240" w:lineRule="auto"/>
        <w:ind w:left="720" w:hanging="360"/>
      </w:pPr>
      <w:r w:rsidDel="00000000" w:rsidR="00000000" w:rsidRPr="00000000">
        <w:rPr>
          <w:rtl w:val="0"/>
        </w:rPr>
        <w:t xml:space="preserve">Implemented in a Spring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class (e.g., </w:t>
      </w:r>
      <w:r w:rsidDel="00000000" w:rsidR="00000000" w:rsidRPr="00000000">
        <w:rPr>
          <w:rFonts w:ascii="Roboto Mono" w:cs="Roboto Mono" w:eastAsia="Roboto Mono" w:hAnsi="Roboto Mono"/>
          <w:color w:val="188038"/>
          <w:rtl w:val="0"/>
        </w:rPr>
        <w:t xml:space="preserve">Mt940BalanceGenerator</w:t>
      </w:r>
      <w:r w:rsidDel="00000000" w:rsidR="00000000" w:rsidRPr="00000000">
        <w:rPr>
          <w:rtl w:val="0"/>
        </w:rPr>
        <w:t xml:space="preserve">).</w:t>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rtl w:val="0"/>
        </w:rPr>
        <w:t xml:space="preserve">Shared formatting method with :60F: may be reused.</w:t>
        <w:br w:type="textWrapping"/>
      </w:r>
    </w:p>
    <w:p w:rsidR="00000000" w:rsidDel="00000000" w:rsidP="00000000" w:rsidRDefault="00000000" w:rsidRPr="00000000" w14:paraId="00000079">
      <w:pPr>
        <w:spacing w:after="240" w:before="240" w:lineRule="auto"/>
        <w:rPr>
          <w:sz w:val="26"/>
          <w:szCs w:val="26"/>
        </w:rPr>
      </w:pPr>
      <w:r w:rsidDel="00000000" w:rsidR="00000000" w:rsidRPr="00000000">
        <w:rPr>
          <w:b w:val="1"/>
          <w:sz w:val="26"/>
          <w:szCs w:val="26"/>
          <w:rtl w:val="0"/>
        </w:rPr>
        <w:t xml:space="preserve">Test Coverage</w:t>
      </w:r>
      <w:r w:rsidDel="00000000" w:rsidR="00000000" w:rsidRPr="00000000">
        <w:rPr>
          <w:sz w:val="26"/>
          <w:szCs w:val="26"/>
          <w:rtl w:val="0"/>
        </w:rPr>
        <w:t xml:space="preserve">:</w:t>
      </w:r>
    </w:p>
    <w:p w:rsidR="00000000" w:rsidDel="00000000" w:rsidP="00000000" w:rsidRDefault="00000000" w:rsidRPr="00000000" w14:paraId="0000007A">
      <w:pPr>
        <w:numPr>
          <w:ilvl w:val="0"/>
          <w:numId w:val="16"/>
        </w:numPr>
        <w:spacing w:after="0" w:afterAutospacing="0" w:before="240" w:lineRule="auto"/>
        <w:ind w:left="720" w:hanging="360"/>
      </w:pPr>
      <w:r w:rsidDel="00000000" w:rsidR="00000000" w:rsidRPr="00000000">
        <w:rPr>
          <w:rtl w:val="0"/>
        </w:rPr>
        <w:t xml:space="preserve">Unit test checks:</w:t>
      </w:r>
    </w:p>
    <w:p w:rsidR="00000000" w:rsidDel="00000000" w:rsidP="00000000" w:rsidRDefault="00000000" w:rsidRPr="00000000" w14:paraId="0000007B">
      <w:pPr>
        <w:numPr>
          <w:ilvl w:val="1"/>
          <w:numId w:val="16"/>
        </w:numPr>
        <w:spacing w:after="0" w:afterAutospacing="0" w:before="0" w:beforeAutospacing="0" w:lineRule="auto"/>
        <w:ind w:left="1440" w:hanging="360"/>
      </w:pPr>
      <w:r w:rsidDel="00000000" w:rsidR="00000000" w:rsidRPr="00000000">
        <w:rPr>
          <w:rtl w:val="0"/>
        </w:rPr>
        <w:t xml:space="preserve">Field starts with </w:t>
      </w:r>
      <w:r w:rsidDel="00000000" w:rsidR="00000000" w:rsidRPr="00000000">
        <w:rPr>
          <w:rFonts w:ascii="Roboto Mono" w:cs="Roboto Mono" w:eastAsia="Roboto Mono" w:hAnsi="Roboto Mono"/>
          <w:color w:val="188038"/>
          <w:rtl w:val="0"/>
        </w:rPr>
        <w:t xml:space="preserve">:62F:</w:t>
      </w:r>
      <w:r w:rsidDel="00000000" w:rsidR="00000000" w:rsidRPr="00000000">
        <w:rPr>
          <w:rtl w:val="0"/>
        </w:rPr>
        <w:t xml:space="preserve">.</w:t>
      </w:r>
    </w:p>
    <w:p w:rsidR="00000000" w:rsidDel="00000000" w:rsidP="00000000" w:rsidRDefault="00000000" w:rsidRPr="00000000" w14:paraId="0000007C">
      <w:pPr>
        <w:numPr>
          <w:ilvl w:val="1"/>
          <w:numId w:val="16"/>
        </w:numPr>
        <w:spacing w:after="0" w:afterAutospacing="0" w:before="0" w:beforeAutospacing="0" w:lineRule="auto"/>
        <w:ind w:left="1440" w:hanging="360"/>
      </w:pPr>
      <w:r w:rsidDel="00000000" w:rsidR="00000000" w:rsidRPr="00000000">
        <w:rPr>
          <w:rtl w:val="0"/>
        </w:rPr>
        <w:t xml:space="preserve">Date formatting is valid.</w:t>
      </w:r>
    </w:p>
    <w:p w:rsidR="00000000" w:rsidDel="00000000" w:rsidP="00000000" w:rsidRDefault="00000000" w:rsidRPr="00000000" w14:paraId="0000007D">
      <w:pPr>
        <w:numPr>
          <w:ilvl w:val="1"/>
          <w:numId w:val="16"/>
        </w:numPr>
        <w:spacing w:after="0" w:afterAutospacing="0" w:before="0" w:beforeAutospacing="0" w:lineRule="auto"/>
        <w:ind w:left="1440" w:hanging="360"/>
      </w:pPr>
      <w:r w:rsidDel="00000000" w:rsidR="00000000" w:rsidRPr="00000000">
        <w:rPr>
          <w:rtl w:val="0"/>
        </w:rPr>
        <w:t xml:space="preserve">Debit/Credit indicator is valid.</w:t>
      </w:r>
    </w:p>
    <w:p w:rsidR="00000000" w:rsidDel="00000000" w:rsidP="00000000" w:rsidRDefault="00000000" w:rsidRPr="00000000" w14:paraId="0000007E">
      <w:pPr>
        <w:numPr>
          <w:ilvl w:val="1"/>
          <w:numId w:val="16"/>
        </w:numPr>
        <w:spacing w:after="0" w:afterAutospacing="0" w:before="0" w:beforeAutospacing="0" w:lineRule="auto"/>
        <w:ind w:left="1440" w:hanging="360"/>
      </w:pPr>
      <w:r w:rsidDel="00000000" w:rsidR="00000000" w:rsidRPr="00000000">
        <w:rPr>
          <w:rtl w:val="0"/>
        </w:rPr>
        <w:t xml:space="preserve">Amount format is compliant.</w:t>
      </w:r>
    </w:p>
    <w:p w:rsidR="00000000" w:rsidDel="00000000" w:rsidP="00000000" w:rsidRDefault="00000000" w:rsidRPr="00000000" w14:paraId="0000007F">
      <w:pPr>
        <w:numPr>
          <w:ilvl w:val="1"/>
          <w:numId w:val="16"/>
        </w:numPr>
        <w:spacing w:after="240" w:before="0" w:beforeAutospacing="0" w:lineRule="auto"/>
        <w:ind w:left="1440" w:hanging="360"/>
      </w:pPr>
      <w:r w:rsidDel="00000000" w:rsidR="00000000" w:rsidRPr="00000000">
        <w:rPr>
          <w:rtl w:val="0"/>
        </w:rPr>
        <w:t xml:space="preserve">Matches pattern </w:t>
      </w:r>
      <w:r w:rsidDel="00000000" w:rsidR="00000000" w:rsidRPr="00000000">
        <w:rPr>
          <w:rFonts w:ascii="Roboto Mono" w:cs="Roboto Mono" w:eastAsia="Roboto Mono" w:hAnsi="Roboto Mono"/>
          <w:color w:val="188038"/>
          <w:rtl w:val="0"/>
        </w:rPr>
        <w:t xml:space="preserve">:62F:[CD]\d{6}EUR\d+,\d{2}</w:t>
      </w:r>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1155cc"/>
          <w:sz w:val="30"/>
          <w:szCs w:val="30"/>
        </w:rPr>
      </w:pPr>
      <w:bookmarkStart w:colFirst="0" w:colLast="0" w:name="_pnng9spiyclk" w:id="9"/>
      <w:bookmarkEnd w:id="9"/>
      <w:r w:rsidDel="00000000" w:rsidR="00000000" w:rsidRPr="00000000">
        <w:rPr>
          <w:b w:val="1"/>
          <w:color w:val="1155cc"/>
          <w:sz w:val="30"/>
          <w:szCs w:val="30"/>
          <w:rtl w:val="0"/>
        </w:rPr>
        <w:t xml:space="preserve">Title: Narrative Information Generator – Field :86:</w:t>
      </w:r>
    </w:p>
    <w:p w:rsidR="00000000" w:rsidDel="00000000" w:rsidP="00000000" w:rsidRDefault="00000000" w:rsidRPr="00000000" w14:paraId="00000084">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As a developer, I want to generate structured :86: narrative fields containing remittance information and merchant details, so that payment context is clearly provided in simulated MT103 files.</w:t>
      </w:r>
    </w:p>
    <w:p w:rsidR="00000000" w:rsidDel="00000000" w:rsidP="00000000" w:rsidRDefault="00000000" w:rsidRPr="00000000" w14:paraId="00000085">
      <w:pPr>
        <w:spacing w:after="240" w:before="240" w:lineRule="auto"/>
        <w:rPr/>
      </w:pPr>
      <w:r w:rsidDel="00000000" w:rsidR="00000000" w:rsidRPr="00000000">
        <w:rPr>
          <w:b w:val="1"/>
          <w:sz w:val="26"/>
          <w:szCs w:val="26"/>
          <w:rtl w:val="0"/>
        </w:rPr>
        <w:t xml:space="preserve">Why</w:t>
      </w:r>
      <w:r w:rsidDel="00000000" w:rsidR="00000000" w:rsidRPr="00000000">
        <w:rPr>
          <w:rtl w:val="0"/>
        </w:rPr>
        <w:t xml:space="preserve">:</w:t>
        <w:br w:type="textWrapping"/>
        <w:t xml:space="preserve"> The :86: field in MT103 carries structured information used for reconciliation, including invoice reference, payer name, and remittance information. It is crucial for reproducing real-world bank statement narratives.</w:t>
      </w:r>
    </w:p>
    <w:p w:rsidR="00000000" w:rsidDel="00000000" w:rsidP="00000000" w:rsidRDefault="00000000" w:rsidRPr="00000000" w14:paraId="00000086">
      <w:pPr>
        <w:spacing w:after="240" w:before="240" w:lineRule="auto"/>
        <w:rPr/>
      </w:pPr>
      <w:r w:rsidDel="00000000" w:rsidR="00000000" w:rsidRPr="00000000">
        <w:rPr>
          <w:b w:val="1"/>
          <w:rtl w:val="0"/>
        </w:rPr>
        <w:t xml:space="preserve">Acceptance Criteria</w:t>
      </w:r>
      <w:r w:rsidDel="00000000" w:rsidR="00000000" w:rsidRPr="00000000">
        <w:rPr>
          <w:rtl w:val="0"/>
        </w:rPr>
        <w:t xml:space="preserve">:</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Fixed</w:t>
      </w:r>
      <w:r w:rsidDel="00000000" w:rsidR="00000000" w:rsidRPr="00000000">
        <w:rPr>
          <w:b w:val="1"/>
          <w:sz w:val="26"/>
          <w:szCs w:val="26"/>
          <w:rtl w:val="0"/>
        </w:rPr>
        <w:t xml:space="preserve"> </w:t>
      </w:r>
      <w:r w:rsidDel="00000000" w:rsidR="00000000" w:rsidRPr="00000000">
        <w:rPr>
          <w:b w:val="1"/>
          <w:rtl w:val="0"/>
        </w:rPr>
        <w:t xml:space="preserve">format</w:t>
      </w:r>
    </w:p>
    <w:p w:rsidR="00000000" w:rsidDel="00000000" w:rsidP="00000000" w:rsidRDefault="00000000" w:rsidRPr="00000000" w14:paraId="00000088">
      <w:pPr>
        <w:numPr>
          <w:ilvl w:val="0"/>
          <w:numId w:val="8"/>
        </w:numPr>
        <w:spacing w:after="0" w:afterAutospacing="0" w:before="240" w:lineRule="auto"/>
        <w:ind w:left="720" w:hanging="360"/>
      </w:pPr>
      <w:r w:rsidDel="00000000" w:rsidR="00000000" w:rsidRPr="00000000">
        <w:rPr>
          <w:rtl w:val="0"/>
        </w:rPr>
        <w:t xml:space="preserve">Format must be:</w:t>
        <w:br w:type="textWrapping"/>
        <w:t xml:space="preserve"> </w:t>
      </w:r>
      <w:r w:rsidDel="00000000" w:rsidR="00000000" w:rsidRPr="00000000">
        <w:rPr>
          <w:rFonts w:ascii="Roboto Mono" w:cs="Roboto Mono" w:eastAsia="Roboto Mono" w:hAnsi="Roboto Mono"/>
          <w:color w:val="188038"/>
          <w:rtl w:val="0"/>
        </w:rPr>
        <w:t xml:space="preserve">:86:/EREF/&lt;eref&gt;/NAME/&lt;merchantName&gt;/REMI/&lt;remittanceInfo&gt;</w:t>
      </w:r>
    </w:p>
    <w:p w:rsidR="00000000" w:rsidDel="00000000" w:rsidP="00000000" w:rsidRDefault="00000000" w:rsidRPr="00000000" w14:paraId="00000089">
      <w:pPr>
        <w:numPr>
          <w:ilvl w:val="0"/>
          <w:numId w:val="8"/>
        </w:numPr>
        <w:spacing w:after="240" w:before="0" w:beforeAutospacing="0" w:lineRule="auto"/>
        <w:ind w:left="720" w:hanging="360"/>
      </w:pPr>
      <w:r w:rsidDel="00000000" w:rsidR="00000000" w:rsidRPr="00000000">
        <w:rPr>
          <w:rtl w:val="0"/>
        </w:rPr>
        <w:t xml:space="preserve">All tokens must be included and properly prefixed.</w:t>
        <w:br w:type="textWrapping"/>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Dynamic values</w:t>
      </w:r>
    </w:p>
    <w:p w:rsidR="00000000" w:rsidDel="00000000" w:rsidP="00000000" w:rsidRDefault="00000000" w:rsidRPr="00000000" w14:paraId="0000008B">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eref</w:t>
      </w:r>
      <w:r w:rsidDel="00000000" w:rsidR="00000000" w:rsidRPr="00000000">
        <w:rPr>
          <w:rtl w:val="0"/>
        </w:rPr>
        <w:t xml:space="preserve"> (end-to-end reference), </w:t>
      </w:r>
      <w:r w:rsidDel="00000000" w:rsidR="00000000" w:rsidRPr="00000000">
        <w:rPr>
          <w:rFonts w:ascii="Roboto Mono" w:cs="Roboto Mono" w:eastAsia="Roboto Mono" w:hAnsi="Roboto Mono"/>
          <w:color w:val="188038"/>
          <w:rtl w:val="0"/>
        </w:rPr>
        <w:t xml:space="preserve">merchantName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remittanceInfo</w:t>
      </w:r>
      <w:r w:rsidDel="00000000" w:rsidR="00000000" w:rsidRPr="00000000">
        <w:rPr>
          <w:rtl w:val="0"/>
        </w:rPr>
        <w:t xml:space="preserve"> must be randomly selected or composed from predefined lists.</w:t>
      </w:r>
    </w:p>
    <w:p w:rsidR="00000000" w:rsidDel="00000000" w:rsidP="00000000" w:rsidRDefault="00000000" w:rsidRPr="00000000" w14:paraId="0000008C">
      <w:pPr>
        <w:numPr>
          <w:ilvl w:val="0"/>
          <w:numId w:val="11"/>
        </w:numPr>
        <w:spacing w:after="240" w:before="0" w:beforeAutospacing="0" w:lineRule="auto"/>
        <w:ind w:left="720" w:hanging="360"/>
      </w:pPr>
      <w:r w:rsidDel="00000000" w:rsidR="00000000" w:rsidRPr="00000000">
        <w:rPr>
          <w:rtl w:val="0"/>
        </w:rPr>
        <w:t xml:space="preserve">Characters used must be valid within MT940 (uppercase, numbers, basic punctuation).</w:t>
        <w:br w:type="textWrapping"/>
      </w:r>
    </w:p>
    <w:p w:rsidR="00000000" w:rsidDel="00000000" w:rsidP="00000000" w:rsidRDefault="00000000" w:rsidRPr="00000000" w14:paraId="0000008D">
      <w:pPr>
        <w:spacing w:after="240" w:before="240" w:lineRule="auto"/>
        <w:rPr>
          <w:b w:val="1"/>
          <w:sz w:val="26"/>
          <w:szCs w:val="26"/>
        </w:rPr>
      </w:pPr>
      <w:r w:rsidDel="00000000" w:rsidR="00000000" w:rsidRPr="00000000">
        <w:rPr>
          <w:b w:val="1"/>
          <w:sz w:val="26"/>
          <w:szCs w:val="26"/>
          <w:rtl w:val="0"/>
        </w:rPr>
        <w:t xml:space="preserve">Encapsulation</w:t>
      </w:r>
    </w:p>
    <w:p w:rsidR="00000000" w:rsidDel="00000000" w:rsidP="00000000" w:rsidRDefault="00000000" w:rsidRPr="00000000" w14:paraId="0000008E">
      <w:pPr>
        <w:numPr>
          <w:ilvl w:val="0"/>
          <w:numId w:val="9"/>
        </w:numPr>
        <w:spacing w:after="0" w:afterAutospacing="0" w:before="240" w:lineRule="auto"/>
        <w:ind w:left="720" w:hanging="360"/>
      </w:pPr>
      <w:r w:rsidDel="00000000" w:rsidR="00000000" w:rsidRPr="00000000">
        <w:rPr>
          <w:rtl w:val="0"/>
        </w:rPr>
        <w:t xml:space="preserve">Logic resides in a Spring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-annotated class (e.g., </w:t>
      </w:r>
      <w:r w:rsidDel="00000000" w:rsidR="00000000" w:rsidRPr="00000000">
        <w:rPr>
          <w:rFonts w:ascii="Roboto Mono" w:cs="Roboto Mono" w:eastAsia="Roboto Mono" w:hAnsi="Roboto Mono"/>
          <w:color w:val="188038"/>
          <w:rtl w:val="0"/>
        </w:rPr>
        <w:t xml:space="preserve">Mt940NarrativeGenerator</w:t>
      </w:r>
      <w:r w:rsidDel="00000000" w:rsidR="00000000" w:rsidRPr="00000000">
        <w:rPr>
          <w:rtl w:val="0"/>
        </w:rPr>
        <w:t xml:space="preserve">).</w:t>
      </w:r>
    </w:p>
    <w:p w:rsidR="00000000" w:rsidDel="00000000" w:rsidP="00000000" w:rsidRDefault="00000000" w:rsidRPr="00000000" w14:paraId="0000008F">
      <w:pPr>
        <w:numPr>
          <w:ilvl w:val="0"/>
          <w:numId w:val="9"/>
        </w:numPr>
        <w:spacing w:after="240" w:before="0" w:beforeAutospacing="0" w:lineRule="auto"/>
        <w:ind w:left="720" w:hanging="360"/>
      </w:pPr>
      <w:r w:rsidDel="00000000" w:rsidR="00000000" w:rsidRPr="00000000">
        <w:rPr>
          <w:rtl w:val="0"/>
        </w:rPr>
        <w:t xml:space="preserve">Separate methods for composing </w:t>
      </w:r>
      <w:r w:rsidDel="00000000" w:rsidR="00000000" w:rsidRPr="00000000">
        <w:rPr>
          <w:rFonts w:ascii="Roboto Mono" w:cs="Roboto Mono" w:eastAsia="Roboto Mono" w:hAnsi="Roboto Mono"/>
          <w:color w:val="188038"/>
          <w:rtl w:val="0"/>
        </w:rPr>
        <w:t xml:space="preserve">eref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remittanceInfo</w:t>
      </w: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b w:val="1"/>
          <w:rtl w:val="0"/>
        </w:rPr>
        <w:t xml:space="preserve">Test Coverage</w:t>
      </w:r>
      <w:r w:rsidDel="00000000" w:rsidR="00000000" w:rsidRPr="00000000">
        <w:rPr>
          <w:rtl w:val="0"/>
        </w:rPr>
        <w:t xml:space="preserve">:</w:t>
      </w:r>
    </w:p>
    <w:p w:rsidR="00000000" w:rsidDel="00000000" w:rsidP="00000000" w:rsidRDefault="00000000" w:rsidRPr="00000000" w14:paraId="00000091">
      <w:pPr>
        <w:numPr>
          <w:ilvl w:val="0"/>
          <w:numId w:val="10"/>
        </w:numPr>
        <w:spacing w:after="0" w:afterAutospacing="0" w:before="240" w:lineRule="auto"/>
        <w:ind w:left="720" w:hanging="360"/>
      </w:pPr>
      <w:r w:rsidDel="00000000" w:rsidR="00000000" w:rsidRPr="00000000">
        <w:rPr>
          <w:rtl w:val="0"/>
        </w:rPr>
        <w:t xml:space="preserve">Unit test verifies:</w:t>
      </w:r>
    </w:p>
    <w:p w:rsidR="00000000" w:rsidDel="00000000" w:rsidP="00000000" w:rsidRDefault="00000000" w:rsidRPr="00000000" w14:paraId="00000092">
      <w:pPr>
        <w:numPr>
          <w:ilvl w:val="1"/>
          <w:numId w:val="10"/>
        </w:numPr>
        <w:spacing w:after="0" w:afterAutospacing="0" w:before="0" w:beforeAutospacing="0" w:lineRule="auto"/>
        <w:ind w:left="1440" w:hanging="360"/>
      </w:pPr>
      <w:r w:rsidDel="00000000" w:rsidR="00000000" w:rsidRPr="00000000">
        <w:rPr>
          <w:rtl w:val="0"/>
        </w:rPr>
        <w:t xml:space="preserve">Field starts with </w:t>
      </w:r>
      <w:r w:rsidDel="00000000" w:rsidR="00000000" w:rsidRPr="00000000">
        <w:rPr>
          <w:rFonts w:ascii="Roboto Mono" w:cs="Roboto Mono" w:eastAsia="Roboto Mono" w:hAnsi="Roboto Mono"/>
          <w:color w:val="188038"/>
          <w:rtl w:val="0"/>
        </w:rPr>
        <w:t xml:space="preserve">:86:</w:t>
      </w:r>
      <w:r w:rsidDel="00000000" w:rsidR="00000000" w:rsidRPr="00000000">
        <w:rPr>
          <w:rtl w:val="0"/>
        </w:rPr>
        <w:t xml:space="preserve"> and includes all required sections.</w:t>
      </w:r>
    </w:p>
    <w:p w:rsidR="00000000" w:rsidDel="00000000" w:rsidP="00000000" w:rsidRDefault="00000000" w:rsidRPr="00000000" w14:paraId="00000093">
      <w:pPr>
        <w:numPr>
          <w:ilvl w:val="1"/>
          <w:numId w:val="10"/>
        </w:numPr>
        <w:spacing w:after="0" w:afterAutospacing="0" w:before="0" w:beforeAutospacing="0" w:lineRule="auto"/>
        <w:ind w:left="1440" w:hanging="360"/>
      </w:pPr>
      <w:r w:rsidDel="00000000" w:rsidR="00000000" w:rsidRPr="00000000">
        <w:rPr>
          <w:rtl w:val="0"/>
        </w:rPr>
        <w:t xml:space="preserve">Each section begins with the correct tag (</w:t>
      </w:r>
      <w:r w:rsidDel="00000000" w:rsidR="00000000" w:rsidRPr="00000000">
        <w:rPr>
          <w:rFonts w:ascii="Roboto Mono" w:cs="Roboto Mono" w:eastAsia="Roboto Mono" w:hAnsi="Roboto Mono"/>
          <w:color w:val="188038"/>
          <w:rtl w:val="0"/>
        </w:rPr>
        <w:t xml:space="preserve">/EREF/</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/REMI/</w:t>
      </w:r>
      <w:r w:rsidDel="00000000" w:rsidR="00000000" w:rsidRPr="00000000">
        <w:rPr>
          <w:rtl w:val="0"/>
        </w:rPr>
        <w:t xml:space="preserve">).</w:t>
      </w:r>
    </w:p>
    <w:p w:rsidR="00000000" w:rsidDel="00000000" w:rsidP="00000000" w:rsidRDefault="00000000" w:rsidRPr="00000000" w14:paraId="00000094">
      <w:pPr>
        <w:numPr>
          <w:ilvl w:val="1"/>
          <w:numId w:val="10"/>
        </w:numPr>
        <w:spacing w:after="0" w:afterAutospacing="0" w:before="0" w:beforeAutospacing="0" w:lineRule="auto"/>
        <w:ind w:left="1440" w:hanging="360"/>
      </w:pPr>
      <w:r w:rsidDel="00000000" w:rsidR="00000000" w:rsidRPr="00000000">
        <w:rPr>
          <w:rtl w:val="0"/>
        </w:rPr>
        <w:t xml:space="preserve">Values are not null or empty.</w:t>
      </w:r>
    </w:p>
    <w:p w:rsidR="00000000" w:rsidDel="00000000" w:rsidP="00000000" w:rsidRDefault="00000000" w:rsidRPr="00000000" w14:paraId="00000095">
      <w:pPr>
        <w:numPr>
          <w:ilvl w:val="1"/>
          <w:numId w:val="10"/>
        </w:numPr>
        <w:spacing w:after="240" w:before="0" w:beforeAutospacing="0" w:lineRule="auto"/>
        <w:ind w:left="1440" w:hanging="360"/>
      </w:pPr>
      <w:r w:rsidDel="00000000" w:rsidR="00000000" w:rsidRPr="00000000">
        <w:rPr>
          <w:rtl w:val="0"/>
        </w:rPr>
        <w:t xml:space="preserve">Matches pattern </w:t>
      </w:r>
      <w:r w:rsidDel="00000000" w:rsidR="00000000" w:rsidRPr="00000000">
        <w:rPr>
          <w:rFonts w:ascii="Roboto Mono" w:cs="Roboto Mono" w:eastAsia="Roboto Mono" w:hAnsi="Roboto Mono"/>
          <w:color w:val="188038"/>
          <w:rtl w:val="0"/>
        </w:rPr>
        <w:t xml:space="preserve">:86:/EREF/.+/NAME/.+/REMI/.+</w:t>
      </w:r>
      <w:r w:rsidDel="00000000" w:rsidR="00000000" w:rsidRPr="00000000">
        <w:rPr>
          <w:rtl w:val="0"/>
        </w:rPr>
        <w:t xml:space="preserve">.</w:t>
      </w:r>
    </w:p>
    <w:p w:rsidR="00000000" w:rsidDel="00000000" w:rsidP="00000000" w:rsidRDefault="00000000" w:rsidRPr="00000000" w14:paraId="00000096">
      <w:pPr>
        <w:pStyle w:val="Heading3"/>
        <w:keepNext w:val="0"/>
        <w:keepLines w:val="0"/>
        <w:spacing w:before="280" w:lineRule="auto"/>
        <w:rPr>
          <w:b w:val="1"/>
          <w:color w:val="1155cc"/>
          <w:sz w:val="30"/>
          <w:szCs w:val="30"/>
        </w:rPr>
      </w:pPr>
      <w:bookmarkStart w:colFirst="0" w:colLast="0" w:name="_jic96g2yaud4" w:id="10"/>
      <w:bookmarkEnd w:id="10"/>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1155cc"/>
          <w:sz w:val="30"/>
          <w:szCs w:val="30"/>
        </w:rPr>
      </w:pPr>
      <w:bookmarkStart w:colFirst="0" w:colLast="0" w:name="_77r9hwro5y4t" w:id="11"/>
      <w:bookmarkEnd w:id="11"/>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pPr>
      <w:bookmarkStart w:colFirst="0" w:colLast="0" w:name="_nc4zc0ggpn1s" w:id="12"/>
      <w:bookmarkEnd w:id="12"/>
      <w:r w:rsidDel="00000000" w:rsidR="00000000" w:rsidRPr="00000000">
        <w:rPr>
          <w:b w:val="1"/>
          <w:color w:val="1155cc"/>
          <w:sz w:val="30"/>
          <w:szCs w:val="30"/>
          <w:rtl w:val="0"/>
        </w:rPr>
        <w:t xml:space="preserve">Title : Scheduled job to generate MT103 files.</w: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q1d7bvftgjuo" w:id="13"/>
      <w:bookmarkEnd w:id="13"/>
      <w:r w:rsidDel="00000000" w:rsidR="00000000" w:rsidRPr="00000000">
        <w:rPr>
          <w:b w:val="1"/>
          <w:color w:val="000000"/>
          <w:sz w:val="26"/>
          <w:szCs w:val="26"/>
          <w:rtl w:val="0"/>
        </w:rPr>
        <w:t xml:space="preserve">Description:</w:t>
      </w:r>
    </w:p>
    <w:p w:rsidR="00000000" w:rsidDel="00000000" w:rsidP="00000000" w:rsidRDefault="00000000" w:rsidRPr="00000000" w14:paraId="0000009A">
      <w:pPr>
        <w:spacing w:after="240" w:before="240" w:lineRule="auto"/>
        <w:rPr/>
      </w:pPr>
      <w:r w:rsidDel="00000000" w:rsidR="00000000" w:rsidRPr="00000000">
        <w:rPr>
          <w:rtl w:val="0"/>
        </w:rPr>
        <w:t xml:space="preserve">As a developer, I want to automatically generate MT103 statement files at a fixed interval with realistic randomized data, write these files to disk, and publish related transaction messages to Kafka, so that the system can simulate real-time transaction data for downstream processing and testing.</w: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8jbzdw2qszup" w:id="14"/>
      <w:bookmarkEnd w:id="14"/>
      <w:r w:rsidDel="00000000" w:rsidR="00000000" w:rsidRPr="00000000">
        <w:rPr>
          <w:b w:val="1"/>
          <w:color w:val="000000"/>
          <w:sz w:val="26"/>
          <w:szCs w:val="26"/>
          <w:rtl w:val="0"/>
        </w:rPr>
        <w:t xml:space="preserve">Acceptance Criteria:</w:t>
      </w:r>
    </w:p>
    <w:p w:rsidR="00000000" w:rsidDel="00000000" w:rsidP="00000000" w:rsidRDefault="00000000" w:rsidRPr="00000000" w14:paraId="0000009C">
      <w:pPr>
        <w:numPr>
          <w:ilvl w:val="0"/>
          <w:numId w:val="3"/>
        </w:numPr>
        <w:spacing w:after="0" w:afterAutospacing="0" w:before="240" w:lineRule="auto"/>
        <w:ind w:left="720" w:hanging="360"/>
      </w:pPr>
      <w:r w:rsidDel="00000000" w:rsidR="00000000" w:rsidRPr="00000000">
        <w:rPr>
          <w:b w:val="1"/>
          <w:rtl w:val="0"/>
        </w:rPr>
        <w:t xml:space="preserve">Scheduled generation</w:t>
        <w:br w:type="textWrapping"/>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The system triggers the generation of an MT103 statement file every 100 milliseconds (configurable fixed rate).</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Each generated file includes all required MT103 fields populated with valid and randomized test data.</w:t>
        <w:br w:type="textWrapping"/>
      </w:r>
    </w:p>
    <w:p w:rsidR="00000000" w:rsidDel="00000000" w:rsidP="00000000" w:rsidRDefault="00000000" w:rsidRPr="00000000" w14:paraId="0000009F">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Data generation</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Mt103Field20Generator</w:t>
      </w:r>
      <w:r w:rsidDel="00000000" w:rsidR="00000000" w:rsidRPr="00000000">
        <w:rPr>
          <w:rtl w:val="0"/>
        </w:rPr>
        <w:t xml:space="preserve"> for transaction reference (:20:).</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IbanGeneratorByCountry</w:t>
      </w:r>
      <w:r w:rsidDel="00000000" w:rsidR="00000000" w:rsidRPr="00000000">
        <w:rPr>
          <w:rtl w:val="0"/>
        </w:rPr>
        <w:t xml:space="preserve"> for account number (:25:).</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Mt103Field28CGenerator</w:t>
      </w:r>
      <w:r w:rsidDel="00000000" w:rsidR="00000000" w:rsidRPr="00000000">
        <w:rPr>
          <w:rtl w:val="0"/>
        </w:rPr>
        <w:t xml:space="preserve"> for statement number (:28C:).</w:t>
      </w:r>
    </w:p>
    <w:p w:rsidR="00000000" w:rsidDel="00000000" w:rsidP="00000000" w:rsidRDefault="00000000" w:rsidRPr="00000000" w14:paraId="000000A3">
      <w:pPr>
        <w:numPr>
          <w:ilvl w:val="0"/>
          <w:numId w:val="3"/>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File writing</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rtl w:val="0"/>
        </w:rPr>
        <w:t xml:space="preserve">MT103 </w:t>
      </w:r>
      <w:r w:rsidDel="00000000" w:rsidR="00000000" w:rsidRPr="00000000">
        <w:rPr>
          <w:rtl w:val="0"/>
        </w:rPr>
        <w:t xml:space="preserve">content is saved as a </w:t>
      </w:r>
      <w:r w:rsidDel="00000000" w:rsidR="00000000" w:rsidRPr="00000000">
        <w:rPr>
          <w:rFonts w:ascii="Roboto Mono" w:cs="Roboto Mono" w:eastAsia="Roboto Mono" w:hAnsi="Roboto Mono"/>
          <w:color w:val="188038"/>
          <w:rtl w:val="0"/>
        </w:rPr>
        <w:t xml:space="preserve">.sta</w:t>
      </w:r>
      <w:r w:rsidDel="00000000" w:rsidR="00000000" w:rsidRPr="00000000">
        <w:rPr>
          <w:rtl w:val="0"/>
        </w:rPr>
        <w:t xml:space="preserve"> file in </w:t>
      </w:r>
      <w:r w:rsidDel="00000000" w:rsidR="00000000" w:rsidRPr="00000000">
        <w:rPr>
          <w:rFonts w:ascii="Roboto Mono" w:cs="Roboto Mono" w:eastAsia="Roboto Mono" w:hAnsi="Roboto Mono"/>
          <w:color w:val="188038"/>
          <w:rtl w:val="0"/>
        </w:rPr>
        <w:t xml:space="preserve">src/main/resources/mt103_files/</w:t>
      </w:r>
      <w:r w:rsidDel="00000000" w:rsidR="00000000" w:rsidRPr="00000000">
        <w:rPr>
          <w:rtl w:val="0"/>
        </w:rPr>
        <w:t xml:space="preserve">.</w:t>
      </w:r>
    </w:p>
    <w:p w:rsidR="00000000" w:rsidDel="00000000" w:rsidP="00000000" w:rsidRDefault="00000000" w:rsidRPr="00000000" w14:paraId="000000A5">
      <w:pPr>
        <w:numPr>
          <w:ilvl w:val="1"/>
          <w:numId w:val="3"/>
        </w:numPr>
        <w:spacing w:after="240" w:before="0" w:beforeAutospacing="0" w:lineRule="auto"/>
        <w:ind w:left="1440" w:hanging="360"/>
      </w:pPr>
      <w:r w:rsidDel="00000000" w:rsidR="00000000" w:rsidRPr="00000000">
        <w:rPr>
          <w:rtl w:val="0"/>
        </w:rPr>
        <w:t xml:space="preserve">Filename format: </w:t>
      </w:r>
      <w:r w:rsidDel="00000000" w:rsidR="00000000" w:rsidRPr="00000000">
        <w:rPr>
          <w:rFonts w:ascii="Roboto Mono" w:cs="Roboto Mono" w:eastAsia="Roboto Mono" w:hAnsi="Roboto Mono"/>
          <w:color w:val="188038"/>
          <w:rtl w:val="0"/>
        </w:rPr>
        <w:t xml:space="preserve">&lt;timestamp&gt;_&lt;accountNumber&gt;.sta</w:t>
      </w:r>
      <w:r w:rsidDel="00000000" w:rsidR="00000000" w:rsidRPr="00000000">
        <w:rPr>
          <w:rtl w:val="0"/>
        </w:rPr>
        <w:t xml:space="preserve">, where timestamp is </w:t>
      </w:r>
      <w:r w:rsidDel="00000000" w:rsidR="00000000" w:rsidRPr="00000000">
        <w:rPr>
          <w:rFonts w:ascii="Roboto Mono" w:cs="Roboto Mono" w:eastAsia="Roboto Mono" w:hAnsi="Roboto Mono"/>
          <w:color w:val="188038"/>
          <w:rtl w:val="0"/>
        </w:rPr>
        <w:t xml:space="preserve">yyyyMMddHHmmss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f2grfhbhymn6" w:id="15"/>
      <w:bookmarkEnd w:id="15"/>
      <w:r w:rsidDel="00000000" w:rsidR="00000000" w:rsidRPr="00000000">
        <w:rPr>
          <w:b w:val="1"/>
          <w:color w:val="000000"/>
          <w:sz w:val="26"/>
          <w:szCs w:val="26"/>
          <w:rtl w:val="0"/>
        </w:rPr>
        <w:t xml:space="preserve">Test Coverage:</w:t>
      </w:r>
    </w:p>
    <w:p w:rsidR="00000000" w:rsidDel="00000000" w:rsidP="00000000" w:rsidRDefault="00000000" w:rsidRPr="00000000" w14:paraId="000000A7">
      <w:pPr>
        <w:numPr>
          <w:ilvl w:val="0"/>
          <w:numId w:val="17"/>
        </w:numPr>
        <w:spacing w:after="0" w:afterAutospacing="0" w:before="240" w:lineRule="auto"/>
        <w:ind w:left="720" w:hanging="360"/>
      </w:pPr>
      <w:r w:rsidDel="00000000" w:rsidR="00000000" w:rsidRPr="00000000">
        <w:rPr>
          <w:rtl w:val="0"/>
        </w:rPr>
        <w:t xml:space="preserve"> Unit and integration tests to verify:</w:t>
        <w:br w:type="textWrapping"/>
      </w:r>
    </w:p>
    <w:p w:rsidR="00000000" w:rsidDel="00000000" w:rsidP="00000000" w:rsidRDefault="00000000" w:rsidRPr="00000000" w14:paraId="000000A8">
      <w:pPr>
        <w:numPr>
          <w:ilvl w:val="1"/>
          <w:numId w:val="17"/>
        </w:numPr>
        <w:spacing w:after="0" w:afterAutospacing="0" w:before="0" w:beforeAutospacing="0" w:lineRule="auto"/>
        <w:ind w:left="1440" w:hanging="360"/>
      </w:pPr>
      <w:r w:rsidDel="00000000" w:rsidR="00000000" w:rsidRPr="00000000">
        <w:rPr>
          <w:rtl w:val="0"/>
        </w:rPr>
        <w:t xml:space="preserve">The scheduled method runs at expected fixed intervals (mock scheduler or timing control).</w:t>
      </w:r>
    </w:p>
    <w:p w:rsidR="00000000" w:rsidDel="00000000" w:rsidP="00000000" w:rsidRDefault="00000000" w:rsidRPr="00000000" w14:paraId="000000A9">
      <w:pPr>
        <w:numPr>
          <w:ilvl w:val="1"/>
          <w:numId w:val="17"/>
        </w:numPr>
        <w:spacing w:after="240" w:before="0" w:beforeAutospacing="0" w:lineRule="auto"/>
        <w:ind w:left="1440" w:hanging="360"/>
      </w:pPr>
      <w:r w:rsidDel="00000000" w:rsidR="00000000" w:rsidRPr="00000000">
        <w:rPr>
          <w:rtl w:val="0"/>
        </w:rPr>
        <w:t xml:space="preserve">Generated MT103 content meets formatting and field requirements.</w:t>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