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D33A1" w14:textId="4AA4F8F2" w:rsidR="003D2A68" w:rsidRPr="003D2A68" w:rsidRDefault="003D2A68" w:rsidP="003D2A68">
      <w:pPr>
        <w:rPr>
          <w:b/>
          <w:bCs/>
          <w:sz w:val="40"/>
          <w:szCs w:val="40"/>
        </w:rPr>
      </w:pPr>
      <w:r w:rsidRPr="003D2A68">
        <w:rPr>
          <w:b/>
          <w:bCs/>
          <w:sz w:val="40"/>
          <w:szCs w:val="40"/>
        </w:rPr>
        <w:t>Design Document - HOUSEMAX</w:t>
      </w:r>
    </w:p>
    <w:p w14:paraId="03F2987C" w14:textId="77777777" w:rsidR="003D2A68" w:rsidRPr="003D2A68" w:rsidRDefault="003D2A68" w:rsidP="003D2A68"/>
    <w:p w14:paraId="0CD07D3B" w14:textId="205E7929" w:rsidR="003D2A68" w:rsidRPr="003D2A68" w:rsidRDefault="003D2A68" w:rsidP="003D2A68">
      <w:pPr>
        <w:rPr>
          <w:b/>
          <w:bCs/>
        </w:rPr>
      </w:pPr>
      <w:r w:rsidRPr="003D2A68">
        <w:rPr>
          <w:b/>
          <w:bCs/>
        </w:rPr>
        <w:t>1. System Architecture</w:t>
      </w:r>
    </w:p>
    <w:p w14:paraId="3560EC0B" w14:textId="77777777" w:rsidR="003D2A68" w:rsidRPr="003D2A68" w:rsidRDefault="003D2A68" w:rsidP="003D2A68"/>
    <w:p w14:paraId="624C30E5" w14:textId="77777777" w:rsidR="003D2A68" w:rsidRDefault="003D2A68" w:rsidP="003D2A68">
      <w:r w:rsidRPr="003D2A68">
        <w:t>The HOUSEMAX platform follows a modern, serverless architecture leveraging React for the frontend and Supabase for backend services.</w:t>
      </w:r>
    </w:p>
    <w:p w14:paraId="0E2B023F" w14:textId="19496CA2" w:rsidR="003D2A68" w:rsidRPr="003D2A68" w:rsidRDefault="003D2A68" w:rsidP="003D2A68">
      <w:r>
        <w:rPr>
          <w:noProof/>
        </w:rPr>
        <w:drawing>
          <wp:inline distT="0" distB="0" distL="0" distR="0" wp14:anchorId="30D94145" wp14:editId="02C04927">
            <wp:extent cx="5731510" cy="6040755"/>
            <wp:effectExtent l="0" t="0" r="2540" b="0"/>
            <wp:docPr id="64260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01690" name="Picture 64260169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05B99" w14:textId="31F94070" w:rsidR="003D2A68" w:rsidRPr="003D2A68" w:rsidRDefault="003D2A68" w:rsidP="003D2A68">
      <w:pPr>
        <w:rPr>
          <w:b/>
          <w:bCs/>
        </w:rPr>
      </w:pPr>
      <w:r>
        <w:rPr>
          <w:b/>
          <w:bCs/>
        </w:rPr>
        <w:br/>
      </w:r>
      <w:r w:rsidRPr="003D2A68">
        <w:rPr>
          <w:b/>
          <w:bCs/>
        </w:rPr>
        <w:t>2. Database Schema</w:t>
      </w:r>
    </w:p>
    <w:p w14:paraId="5EB6E52E" w14:textId="77777777" w:rsidR="003D2A68" w:rsidRPr="003D2A68" w:rsidRDefault="003D2A68" w:rsidP="003D2A68"/>
    <w:p w14:paraId="2983056E" w14:textId="77777777" w:rsidR="003D2A68" w:rsidRDefault="003D2A68" w:rsidP="003D2A68">
      <w:r w:rsidRPr="003D2A68">
        <w:t>The database is built on PostgreSQL (via Supabase). Below is the core schema design.</w:t>
      </w:r>
    </w:p>
    <w:p w14:paraId="5926C645" w14:textId="3E80AEC3" w:rsidR="003D2A68" w:rsidRPr="003D2A68" w:rsidRDefault="003D2A68" w:rsidP="003D2A68">
      <w:r>
        <w:rPr>
          <w:noProof/>
        </w:rPr>
        <w:lastRenderedPageBreak/>
        <w:drawing>
          <wp:inline distT="0" distB="0" distL="0" distR="0" wp14:anchorId="69BD49E0" wp14:editId="42E81CA8">
            <wp:extent cx="5731510" cy="3117850"/>
            <wp:effectExtent l="0" t="0" r="2540" b="6350"/>
            <wp:docPr id="16945938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593822" name="Picture 16945938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8A3F9" w14:textId="3D4FC072" w:rsidR="003D2A68" w:rsidRDefault="003D2A68" w:rsidP="003D2A68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3D2A68">
        <w:rPr>
          <w:b/>
          <w:bCs/>
        </w:rPr>
        <w:t>3. Wireframes &amp; UI Design</w:t>
      </w:r>
    </w:p>
    <w:p w14:paraId="7BBA0370" w14:textId="77777777" w:rsidR="003D2A68" w:rsidRDefault="003D2A68" w:rsidP="003D2A68">
      <w:pPr>
        <w:rPr>
          <w:b/>
          <w:bCs/>
        </w:rPr>
      </w:pPr>
    </w:p>
    <w:p w14:paraId="79AC100C" w14:textId="405AF01B" w:rsidR="003D2A68" w:rsidRPr="003D2A68" w:rsidRDefault="003D2A68" w:rsidP="003D2A68">
      <w:pPr>
        <w:rPr>
          <w:b/>
          <w:bCs/>
        </w:rPr>
      </w:pPr>
      <w:r w:rsidRPr="003D2A68">
        <w:t>3.1. Homepage</w:t>
      </w:r>
    </w:p>
    <w:p w14:paraId="4AD1F204" w14:textId="57DC3B1A" w:rsidR="003D2A68" w:rsidRPr="003D2A68" w:rsidRDefault="003D2A68" w:rsidP="003D2A68">
      <w:r>
        <w:rPr>
          <w:noProof/>
        </w:rPr>
        <w:lastRenderedPageBreak/>
        <w:drawing>
          <wp:inline distT="0" distB="0" distL="0" distR="0" wp14:anchorId="36D447FC" wp14:editId="694E06DC">
            <wp:extent cx="5731510" cy="5916930"/>
            <wp:effectExtent l="0" t="0" r="2540" b="7620"/>
            <wp:docPr id="11078762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876281" name="Picture 110787628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E5FFD" w14:textId="2BC2774B" w:rsidR="003D2A68" w:rsidRPr="003D2A68" w:rsidRDefault="003D2A68" w:rsidP="003D2A68">
      <w:r>
        <w:br/>
      </w:r>
      <w:r>
        <w:br/>
      </w:r>
      <w:r w:rsidRPr="003D2A68">
        <w:t>3.2. 3D Room Planner</w:t>
      </w:r>
    </w:p>
    <w:p w14:paraId="3AF55343" w14:textId="77777777" w:rsidR="003D2A68" w:rsidRPr="003D2A68" w:rsidRDefault="003D2A68" w:rsidP="003D2A68">
      <w:r w:rsidRPr="003D2A68">
        <w:t>The core feature interface. Designed to maximize the workspace while keeping tools accessible.</w:t>
      </w:r>
    </w:p>
    <w:p w14:paraId="2ED9AD1B" w14:textId="0CE1525B" w:rsidR="003D2A68" w:rsidRPr="003D2A68" w:rsidRDefault="003D2A68" w:rsidP="003D2A68">
      <w:r>
        <w:rPr>
          <w:noProof/>
        </w:rPr>
        <w:lastRenderedPageBreak/>
        <w:drawing>
          <wp:inline distT="0" distB="0" distL="0" distR="0" wp14:anchorId="3B213105" wp14:editId="1A5012BA">
            <wp:extent cx="5731510" cy="5774690"/>
            <wp:effectExtent l="0" t="0" r="2540" b="0"/>
            <wp:docPr id="10914587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458760" name="Picture 10914587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2C324" w14:textId="6C6F3690" w:rsidR="003D2A68" w:rsidRPr="003D2A68" w:rsidRDefault="003D2A68" w:rsidP="003D2A68">
      <w:r>
        <w:br/>
      </w:r>
      <w:r>
        <w:br/>
      </w:r>
      <w:r w:rsidRPr="003D2A68">
        <w:t>3.3. Shop &amp; Product Listing</w:t>
      </w:r>
    </w:p>
    <w:p w14:paraId="03953039" w14:textId="77777777" w:rsidR="003D2A68" w:rsidRPr="003D2A68" w:rsidRDefault="003D2A68" w:rsidP="003D2A68">
      <w:r w:rsidRPr="003D2A68">
        <w:t>Standard e-commerce layout with robust filtering to help users find furniture.</w:t>
      </w:r>
    </w:p>
    <w:p w14:paraId="5AF730C0" w14:textId="25B2273B" w:rsidR="003D2A68" w:rsidRPr="003D2A68" w:rsidRDefault="003D2A68" w:rsidP="003D2A68">
      <w:r>
        <w:rPr>
          <w:noProof/>
        </w:rPr>
        <w:lastRenderedPageBreak/>
        <w:drawing>
          <wp:inline distT="0" distB="0" distL="0" distR="0" wp14:anchorId="3E97C2CC" wp14:editId="42114463">
            <wp:extent cx="5731510" cy="5909310"/>
            <wp:effectExtent l="0" t="0" r="2540" b="0"/>
            <wp:docPr id="908852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85223" name="Picture 908852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60C24" w14:textId="43CC016C" w:rsidR="003D2A68" w:rsidRPr="003D2A68" w:rsidRDefault="003D2A68" w:rsidP="003D2A68">
      <w:pPr>
        <w:rPr>
          <w:b/>
          <w:bCs/>
        </w:rPr>
      </w:pPr>
      <w:r w:rsidRPr="003D2A68">
        <w:rPr>
          <w:b/>
          <w:bCs/>
        </w:rPr>
        <w:t>4. User Flows</w:t>
      </w:r>
    </w:p>
    <w:p w14:paraId="6ED6961C" w14:textId="77777777" w:rsidR="001B1DC2" w:rsidRDefault="001B1DC2" w:rsidP="003D2A68"/>
    <w:p w14:paraId="0CAB3E77" w14:textId="57FDC748" w:rsidR="003D2A68" w:rsidRPr="003D2A68" w:rsidRDefault="003D2A68" w:rsidP="003D2A68">
      <w:r w:rsidRPr="003D2A68">
        <w:lastRenderedPageBreak/>
        <w:t>4.1. Checkout Flow</w:t>
      </w:r>
      <w:r w:rsidR="001B1DC2">
        <w:br/>
      </w:r>
      <w:r w:rsidR="001B1DC2">
        <w:rPr>
          <w:noProof/>
        </w:rPr>
        <w:drawing>
          <wp:inline distT="0" distB="0" distL="0" distR="0" wp14:anchorId="3DD2ED6C" wp14:editId="33E05B22">
            <wp:extent cx="5731510" cy="5197475"/>
            <wp:effectExtent l="0" t="0" r="2540" b="3175"/>
            <wp:docPr id="14438873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87345" name="Picture 144388734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F9945" w14:textId="080E5AA1" w:rsidR="003D2A68" w:rsidRPr="003D2A68" w:rsidRDefault="003D2A68" w:rsidP="003D2A68">
      <w:r w:rsidRPr="003D2A68">
        <w:t>4.2. 3D Planning Flow</w:t>
      </w:r>
    </w:p>
    <w:p w14:paraId="5FD14A1C" w14:textId="5D62D768" w:rsidR="00980DF5" w:rsidRDefault="001B1DC2">
      <w:r>
        <w:rPr>
          <w:noProof/>
        </w:rPr>
        <w:drawing>
          <wp:inline distT="0" distB="0" distL="0" distR="0" wp14:anchorId="33EE860D" wp14:editId="76E62212">
            <wp:extent cx="5731510" cy="874395"/>
            <wp:effectExtent l="0" t="0" r="2540" b="1905"/>
            <wp:docPr id="15350087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008780" name="Picture 153500878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0D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A68"/>
    <w:rsid w:val="001B1DC2"/>
    <w:rsid w:val="003D2A68"/>
    <w:rsid w:val="005E243A"/>
    <w:rsid w:val="007954D1"/>
    <w:rsid w:val="00980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B657F"/>
  <w15:chartTrackingRefBased/>
  <w15:docId w15:val="{3CA28006-5E12-4624-A181-8F8AB1963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A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A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A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A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A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A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A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A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A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A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A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A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A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A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A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A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A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Toufiq</dc:creator>
  <cp:keywords/>
  <dc:description/>
  <cp:lastModifiedBy>Mohammed Toufiq</cp:lastModifiedBy>
  <cp:revision>1</cp:revision>
  <dcterms:created xsi:type="dcterms:W3CDTF">2025-12-12T17:27:00Z</dcterms:created>
  <dcterms:modified xsi:type="dcterms:W3CDTF">2025-12-12T17:40:00Z</dcterms:modified>
</cp:coreProperties>
</file>