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Schedule 3A of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sets out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proofErr w:type="spellStart"/>
      <w:r>
        <w:rPr>
          <w:rFonts w:ascii="Trade Gothic LT Std Light" w:eastAsia="Trade Gothic LT Std Light" w:cs="Trade Gothic LT Std Light"/>
          <w:color w:val="000000"/>
          <w:sz w:val="16"/>
          <w:szCs w:val="16"/>
        </w:rPr>
        <w:t>riskassignment</w:t>
      </w:r>
      <w:proofErr w:type="spellEnd"/>
      <w:r>
        <w:rPr>
          <w:rFonts w:ascii="Trade Gothic LT Std Light" w:eastAsia="Trade Gothic LT Std Light" w:cs="Trade Gothic LT Std Light"/>
          <w:color w:val="000000"/>
          <w:sz w:val="16"/>
          <w:szCs w:val="16"/>
        </w:rPr>
        <w:t xml:space="preserve"> framework in line with paragraphs 48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of the NWI.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Basin plan sets out the allocation of risks for reductions in the availability of water for consumptive use arising from Basin Plan implementation.</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includes specifying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share of the risks of any reductions to the consumptive pool arising from changes in government policy and new knowledge (where the Basin state or territory has applied the risk</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sharing arrangements in accordance with the NWI). </w:t>
      </w:r>
    </w:p>
    <w:p w:rsidR="00E113DC"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One hundred per cent of the reduction to water that may be taken for consumptive use is assigned to changes in Australian Government policy.</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requires the Minister and the MDBA to have regard to social, cultural, Indigenous and other public benefit issues when developing the Basin plan.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MDBA has established two independent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the Murray Lower Darling River Indigenous Nations (MLDRIN) and the Northern Basin Aboriginal Nations (NBAN), to advise on Indigenous issues in the MDB.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Basin plan requires jurisdictional water resource plans to identify objectives in consultation with relevant Indigenous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Plans must also be prepared having regard to the views of Indigenous people on cultural flows.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resource plans must consider native title rights and claims, Indigenous Land Use Agreements, Indigenous heritage, and risks to the protection of Indigenous values and uses arising from the use and management of water.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Indigenous representation in the preparation and implementation of the plan is required.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assessing a water resource plan for accreditation the MDBA will consult with MLDRIN and NBAN.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National Cultural Flows Research Project, funded by the Australian Government, is developing an evidence base to help secure a future where Indigenous water allocations are embedded in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planning and management framework.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is managed by the National Native Title Council and due for completion in 2016.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will define Indigenous cultural values and water needs and measure the cultural, social and ecological benefits of watering trials.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Governments have agreed through a COAG committee to develop a new module for the NWI Policy Guidelines for Water Planning and Management to assist water planners improve engagement of Indigenous people in water planning and management.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module is intended to be provided for approval in late 2014.</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requires the MDBA to have regard to interception activities when developing the Basin plan.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Basin plan requires water resource plans to manage interception and details how interception is to be included in water resource plans, which are to be developed and implemented by 2019.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engaged </w:t>
      </w:r>
      <w:proofErr w:type="spellStart"/>
      <w:r>
        <w:rPr>
          <w:rFonts w:ascii="Trade Gothic LT Std Light" w:eastAsia="Trade Gothic LT Std Light" w:cs="Trade Gothic LT Std Light"/>
          <w:color w:val="000000"/>
          <w:sz w:val="16"/>
          <w:szCs w:val="16"/>
        </w:rPr>
        <w:t>Barma</w:t>
      </w:r>
      <w:proofErr w:type="spellEnd"/>
      <w:r>
        <w:rPr>
          <w:rFonts w:ascii="Trade Gothic LT Std Light" w:eastAsia="Trade Gothic LT Std Light" w:cs="Trade Gothic LT Std Light"/>
          <w:color w:val="000000"/>
          <w:sz w:val="16"/>
          <w:szCs w:val="16"/>
        </w:rPr>
        <w:t xml:space="preserve"> Water Resources to conduct a synthesis and analysis of methods for quantifying the impacts of interception activities in Australia.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report, </w:t>
      </w:r>
      <w:r w:rsidRPr="00265623">
        <w:rPr>
          <w:rFonts w:ascii="Trade Gothic LT Std Light" w:eastAsia="Trade Gothic LT Std Light" w:cs="Trade Gothic LT Std Light"/>
          <w:color w:val="000000"/>
          <w:sz w:val="16"/>
          <w:szCs w:val="16"/>
        </w:rPr>
        <w:t xml:space="preserve">Synthesis and analysis of methods for quantifying the impact of interception activities in Australia </w:t>
      </w:r>
      <w:r>
        <w:rPr>
          <w:rFonts w:ascii="Trade Gothic LT Std Light" w:eastAsia="Trade Gothic LT Std Light" w:cs="Trade Gothic LT Std Light"/>
          <w:color w:val="000000"/>
          <w:sz w:val="16"/>
          <w:szCs w:val="16"/>
        </w:rPr>
        <w:t xml:space="preserve">(2013), investigated the various quantification models and methods, their accuracy, resourcing requirements and impediments to using them.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MDBA undertook a project on the technical robustness and accuracy of methods used to estimate interception take and how they could be improved. Interception estimates were calculated and used to establish Basin plan SDLs.</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rPr>
          <w:rFonts w:cs="Trade Gothic LT Std"/>
          <w:b/>
          <w:bCs/>
          <w:color w:val="000000"/>
          <w:sz w:val="16"/>
          <w:szCs w:val="16"/>
        </w:rPr>
      </w:pPr>
      <w:r>
        <w:rPr>
          <w:rFonts w:cs="Trade Gothic LT Std"/>
          <w:b/>
          <w:bCs/>
          <w:color w:val="000000"/>
          <w:sz w:val="16"/>
          <w:szCs w:val="16"/>
        </w:rPr>
        <w:t>Water markets and trading</w:t>
      </w:r>
    </w:p>
    <w:p w:rsidR="00951EE5" w:rsidRDefault="00951EE5" w:rsidP="00951EE5">
      <w:pPr>
        <w:rPr>
          <w:rFonts w:cs="Trade Gothic LT Std"/>
          <w:b/>
          <w:bCs/>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Commonwealth, together with the state and territory governments, worked on the development of a National Water Market System (NWMS).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project was coordinated by the Commonwealth Department of the Environment and overseen by a project group involving jurisdictional representatives and the Bureau of Meteorology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was an observer.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objective of the NWMS was to strengthen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market through the development and implementation of a common registry system for all states except Victoria, where complementing enhancements were proposed to be made to its register.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was funded by the Commonwealth and had three elements: </w:t>
      </w:r>
    </w:p>
    <w:p w:rsidR="00951EE5" w:rsidRDefault="00951EE5" w:rsidP="00951EE5">
      <w:pPr>
        <w:pStyle w:val="Default"/>
        <w:numPr>
          <w:ilvl w:val="0"/>
          <w:numId w:val="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development of the NWMS </w:t>
      </w:r>
    </w:p>
    <w:p w:rsidR="00951EE5" w:rsidRDefault="00951EE5" w:rsidP="00951EE5">
      <w:pPr>
        <w:pStyle w:val="Default"/>
        <w:numPr>
          <w:ilvl w:val="0"/>
          <w:numId w:val="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development of high</w:t>
      </w:r>
      <w:r>
        <w:rPr>
          <w:sz w:val="16"/>
          <w:szCs w:val="16"/>
        </w:rPr>
        <w:t>-</w:t>
      </w:r>
      <w:r>
        <w:rPr>
          <w:rFonts w:ascii="Trade Gothic LT Std Light" w:eastAsia="Trade Gothic LT Std Light" w:cs="Trade Gothic LT Std Light"/>
          <w:sz w:val="16"/>
          <w:szCs w:val="16"/>
        </w:rPr>
        <w:t xml:space="preserve">performance state and territory water registers (Common Registry Solution (CRS)) </w:t>
      </w:r>
    </w:p>
    <w:p w:rsidR="00951EE5" w:rsidRDefault="00951EE5" w:rsidP="00951EE5">
      <w:pPr>
        <w:pStyle w:val="Default"/>
        <w:numPr>
          <w:ilvl w:val="0"/>
          <w:numId w:val="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data transfer between water registers (interoperability). </w:t>
      </w:r>
    </w:p>
    <w:p w:rsidR="00951EE5" w:rsidRDefault="00951EE5" w:rsidP="00951EE5">
      <w:pPr>
        <w:pStyle w:val="Default"/>
        <w:rPr>
          <w:rFonts w:ascii="Trade Gothic LT Std Light" w:eastAsia="Trade Gothic LT Std Light" w:cs="Trade Gothic LT Std Light"/>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began in 2009 with an intended delivery date of 2012, however it experienced delays and was not completed.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CRS design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but not assessed or built. The project has now been cancelled, and it is unclear how the completed or partially completed components will be used.</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Commonwealth is working in collaboration with jurisdictions to remove remaining institutional barriers to trade.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comments against NWI paragraph 60 in other jurisdiction tables for details of individual jurisdiction progress.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accordance with 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the Basin plan includes water trading rules.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Before making these trading rules the MDBA was required to obtain and have regard to the advice of the Australian Competition and Consumer Commission (ACCC).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Basin plan water trading rules are not intended to duplicate or replace state or territory water trading rules, but rather to ensure consistent operation of the water markets through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trading rules apply to individuals who buy and sell water and irrigation infrastructure operators within the Basin.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rules commenced on 1 July 2014 and will be enforced by the MDBA.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See also NWI paragraph 59 for further information.</w:t>
      </w:r>
    </w:p>
    <w:p w:rsidR="00951EE5" w:rsidRPr="00B524DA"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2013 Intergovernmental Agreement on Implementing Water Reform 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(signed initially by South Australia, Victoria and the Australian Capital Territory in 2013, and then by New South Wales and Queensland in February 2014), governments reaffirmed their continuing commitment to remove restrictions on trade in water in accordance with Basin plan requirements and clause 4(16) of Schedule 3 to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and committed to not introduce any measures that inhibited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ability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bridge the gap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has coordinated a number of reviews and evaluations of the effectiveness of the Australian water market.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example, 63 (vi) is specifically addressed by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265623">
        <w:rPr>
          <w:rFonts w:ascii="Trade Gothic LT Std Light" w:eastAsia="Trade Gothic LT Std Light" w:cs="Trade Gothic LT Std Light"/>
          <w:color w:val="000000"/>
          <w:sz w:val="16"/>
          <w:szCs w:val="16"/>
        </w:rPr>
        <w:t xml:space="preserve">Impacts of trade </w:t>
      </w:r>
      <w:r>
        <w:rPr>
          <w:rFonts w:ascii="Trade Gothic LT Std Light" w:eastAsia="Trade Gothic LT Std Light" w:cs="Trade Gothic LT Std Light"/>
          <w:color w:val="000000"/>
          <w:sz w:val="16"/>
          <w:szCs w:val="16"/>
        </w:rPr>
        <w:t xml:space="preserve">reports, and 63 (vii) is considered to have been satisfied by the 2009 Biennial Assessment. </w:t>
      </w:r>
    </w:p>
    <w:p w:rsidR="00951EE5" w:rsidRPr="00B524DA"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published </w:t>
      </w:r>
      <w:r w:rsidRPr="00265623">
        <w:rPr>
          <w:rFonts w:ascii="Trade Gothic LT Std Light" w:eastAsia="Trade Gothic LT Std Light" w:cs="Trade Gothic LT Std Light"/>
          <w:color w:val="000000"/>
          <w:sz w:val="16"/>
          <w:szCs w:val="16"/>
        </w:rPr>
        <w:t xml:space="preserve">Water markets in Australia: a short history </w:t>
      </w:r>
      <w:r>
        <w:rPr>
          <w:rFonts w:ascii="Trade Gothic LT Std Light" w:eastAsia="Trade Gothic LT Std Light" w:cs="Trade Gothic LT Std Light"/>
          <w:color w:val="000000"/>
          <w:sz w:val="16"/>
          <w:szCs w:val="16"/>
        </w:rPr>
        <w:t xml:space="preserve">in December 2011, </w:t>
      </w:r>
      <w:r w:rsidRPr="00265623">
        <w:rPr>
          <w:rFonts w:ascii="Trade Gothic LT Std Light" w:eastAsia="Trade Gothic LT Std Light" w:cs="Trade Gothic LT Std Light"/>
          <w:color w:val="000000"/>
          <w:sz w:val="16"/>
          <w:szCs w:val="16"/>
        </w:rPr>
        <w:t xml:space="preserve">Understanding the Victorian decision to suspend </w:t>
      </w:r>
      <w:proofErr w:type="spellStart"/>
      <w:r w:rsidRPr="00265623">
        <w:rPr>
          <w:rFonts w:ascii="Trade Gothic LT Std Light" w:eastAsia="Trade Gothic LT Std Light" w:cs="Trade Gothic LT Std Light"/>
          <w:color w:val="000000"/>
          <w:sz w:val="16"/>
          <w:szCs w:val="16"/>
        </w:rPr>
        <w:t>intervalley</w:t>
      </w:r>
      <w:proofErr w:type="spellEnd"/>
      <w:r w:rsidRPr="00265623">
        <w:rPr>
          <w:rFonts w:ascii="Trade Gothic LT Std Light" w:eastAsia="Trade Gothic LT Std Light" w:cs="Trade Gothic LT Std Light"/>
          <w:color w:val="000000"/>
          <w:sz w:val="16"/>
          <w:szCs w:val="16"/>
        </w:rPr>
        <w:t xml:space="preserve"> water allocation trading 2010</w:t>
      </w:r>
      <w:r w:rsidRPr="00265623">
        <w:rPr>
          <w:rFonts w:ascii="Trade Gothic LT Std Light" w:eastAsia="Trade Gothic LT Std Light" w:cs="Trade Gothic LT Std Light"/>
          <w:color w:val="000000"/>
          <w:sz w:val="16"/>
          <w:szCs w:val="16"/>
        </w:rPr>
        <w:t>–</w:t>
      </w:r>
      <w:r w:rsidRPr="00265623">
        <w:rPr>
          <w:rFonts w:ascii="Trade Gothic LT Std Light" w:eastAsia="Trade Gothic LT Std Light" w:cs="Trade Gothic LT Std Light"/>
          <w:color w:val="000000"/>
          <w:sz w:val="16"/>
          <w:szCs w:val="16"/>
        </w:rPr>
        <w:t xml:space="preserve">11 </w:t>
      </w:r>
      <w:r>
        <w:rPr>
          <w:rFonts w:ascii="Trade Gothic LT Std Light" w:eastAsia="Trade Gothic LT Std Light" w:cs="Trade Gothic LT Std Light"/>
          <w:color w:val="000000"/>
          <w:sz w:val="16"/>
          <w:szCs w:val="16"/>
        </w:rPr>
        <w:t xml:space="preserve">in November 2011, </w:t>
      </w:r>
      <w:r w:rsidRPr="00265623">
        <w:rPr>
          <w:rFonts w:ascii="Trade Gothic LT Std Light" w:eastAsia="Trade Gothic LT Std Light" w:cs="Trade Gothic LT Std Light"/>
          <w:color w:val="000000"/>
          <w:sz w:val="16"/>
          <w:szCs w:val="16"/>
        </w:rPr>
        <w:t>Strengthening Australia</w:t>
      </w:r>
      <w:r w:rsidRPr="00265623">
        <w:rPr>
          <w:rFonts w:ascii="Trade Gothic LT Std Light" w:eastAsia="Trade Gothic LT Std Light" w:cs="Trade Gothic LT Std Light"/>
          <w:color w:val="000000"/>
          <w:sz w:val="16"/>
          <w:szCs w:val="16"/>
        </w:rPr>
        <w:t>’</w:t>
      </w:r>
      <w:r w:rsidRPr="00265623">
        <w:rPr>
          <w:rFonts w:ascii="Trade Gothic LT Std Light" w:eastAsia="Trade Gothic LT Std Light" w:cs="Trade Gothic LT Std Light"/>
          <w:color w:val="000000"/>
          <w:sz w:val="16"/>
          <w:szCs w:val="16"/>
        </w:rPr>
        <w:t xml:space="preserve">s water markets </w:t>
      </w:r>
      <w:r>
        <w:rPr>
          <w:rFonts w:ascii="Trade Gothic LT Std Light" w:eastAsia="Trade Gothic LT Std Light" w:cs="Trade Gothic LT Std Light"/>
          <w:color w:val="000000"/>
          <w:sz w:val="16"/>
          <w:szCs w:val="16"/>
        </w:rPr>
        <w:t xml:space="preserve">in June 2011 and </w:t>
      </w:r>
      <w:r w:rsidRPr="00265623">
        <w:rPr>
          <w:rFonts w:ascii="Trade Gothic LT Std Light" w:eastAsia="Trade Gothic LT Std Light" w:cs="Trade Gothic LT Std Light"/>
          <w:color w:val="000000"/>
          <w:sz w:val="16"/>
          <w:szCs w:val="16"/>
        </w:rPr>
        <w:t xml:space="preserve">Current issues influencing Australian water markets </w:t>
      </w:r>
      <w:r>
        <w:rPr>
          <w:rFonts w:ascii="Trade Gothic LT Std Light" w:eastAsia="Trade Gothic LT Std Light" w:cs="Trade Gothic LT Std Light"/>
          <w:color w:val="000000"/>
          <w:sz w:val="16"/>
          <w:szCs w:val="16"/>
        </w:rPr>
        <w:t>in 2013.</w:t>
      </w:r>
    </w:p>
    <w:p w:rsidR="00951EE5" w:rsidRDefault="00951EE5" w:rsidP="00951EE5">
      <w:pPr>
        <w:pStyle w:val="Pa26"/>
        <w:spacing w:after="80"/>
        <w:jc w:val="both"/>
        <w:rPr>
          <w:rFonts w:cs="Trade Gothic LT Std"/>
          <w:b/>
          <w:bCs/>
          <w:color w:val="000000"/>
          <w:sz w:val="16"/>
          <w:szCs w:val="16"/>
        </w:rPr>
      </w:pPr>
      <w:r>
        <w:rPr>
          <w:rFonts w:cs="Trade Gothic LT Std"/>
          <w:b/>
          <w:bCs/>
          <w:color w:val="000000"/>
          <w:sz w:val="16"/>
          <w:szCs w:val="16"/>
        </w:rPr>
        <w:lastRenderedPageBreak/>
        <w:t xml:space="preserve">Best practice water pricing and institutional arrangements </w:t>
      </w:r>
    </w:p>
    <w:p w:rsidR="00951EE5" w:rsidRDefault="00951EE5" w:rsidP="00951EE5"/>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NWI pricing principles were endorsed by the Natural Resource Management (NRMMC) on 23 April 2010.</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w:t>
      </w:r>
      <w:r>
        <w:rPr>
          <w:rFonts w:ascii="Trade Gothic LT Std Light" w:eastAsia="Trade Gothic LT Std Light" w:cs="Trade Gothic LT Std Light" w:hint="eastAsia"/>
          <w:color w:val="000000"/>
          <w:sz w:val="16"/>
          <w:szCs w:val="16"/>
        </w:rPr>
        <w:t xml:space="preserve"> </w:t>
      </w:r>
      <w:r>
        <w:rPr>
          <w:rFonts w:ascii="Trade Gothic LT Std Light" w:eastAsia="Trade Gothic LT Std Light" w:cs="Trade Gothic LT Std Light"/>
          <w:color w:val="000000"/>
          <w:sz w:val="16"/>
          <w:szCs w:val="16"/>
        </w:rPr>
        <w:t xml:space="preserve"> 2008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11 COAG Work Program on Water included a commitment to review the pricing principles, which was reaffirmed in the National Water Reform Work Plan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17.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Commonwealth is undertaking this review with input from jurisdictions.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review aims to assess the usefulness of the pricing principles in providing guidance to jurisdictions on implementing </w:t>
      </w:r>
      <w:proofErr w:type="spellStart"/>
      <w:r>
        <w:rPr>
          <w:rFonts w:ascii="Trade Gothic LT Std Light" w:eastAsia="Trade Gothic LT Std Light" w:cs="Trade Gothic LT Std Light"/>
          <w:color w:val="000000"/>
          <w:sz w:val="16"/>
          <w:szCs w:val="16"/>
        </w:rPr>
        <w:t>bestpractice</w:t>
      </w:r>
      <w:proofErr w:type="spellEnd"/>
      <w:r>
        <w:rPr>
          <w:rFonts w:ascii="Trade Gothic LT Std Light" w:eastAsia="Trade Gothic LT Std Light" w:cs="Trade Gothic LT Std Light"/>
          <w:color w:val="000000"/>
          <w:sz w:val="16"/>
          <w:szCs w:val="16"/>
        </w:rPr>
        <w:t xml:space="preserve"> water pricing arrangements for urban and rural water services, as set out in paragraphs 64 to 67 of the NWI.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review will consider whether the pricing principles meet the intent of the NWI best</w:t>
      </w:r>
      <w:r>
        <w:rPr>
          <w:rFonts w:cs="Trade Gothic LT Std"/>
          <w:color w:val="000000"/>
          <w:sz w:val="16"/>
          <w:szCs w:val="16"/>
        </w:rPr>
        <w:t>-</w:t>
      </w:r>
      <w:r>
        <w:rPr>
          <w:rFonts w:ascii="Trade Gothic LT Std Light" w:eastAsia="Trade Gothic LT Std Light" w:cs="Trade Gothic LT Std Light"/>
          <w:color w:val="000000"/>
          <w:sz w:val="16"/>
          <w:szCs w:val="16"/>
        </w:rPr>
        <w:t>practice water pricing arrangements, taking into account changes since the pricing principles were developed. It may make findings and recommendations on pricing issues that are currently outside the scope of NWI pricing principles, such as sewerage pricing and multiple customer tariff options for urban water services.</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2010 NWI pricing principles address metropolitan and rural water pricing including the movement towards upper</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pricing, cost recovery for rural systems, and recycled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Within the MDB, the Australian Government has made the Water Charge (Infrastructure) Rules 2010, which came into effect on 12 January 2011.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rules were developed with wide public consultation and advice from the ACCC.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National Guidelines for Residential Customers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Accounts were endorsed at the 11th meeting of the NRMMC and released on 24 November 2006 by Australian Government, state and territory water ministers.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ACCC has regulatory responsibility for the rules and provides guidance material to assist infrastructure operators, irrigators and Basin state governments and agencies to understand and comply with the rules.</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2010 NWI pricing principles set out the commitment to recover water management and planning charges on a cost</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effectiveness and transparent basis. The pricing principles are currently under review.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Charge (Planning and Management Information) Rules 2010, made under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seek to improve the availability of information about water planning and water management activities funded by government and apply 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Government entities responsible for determining water planning and management charges have published information on the charges since July 2011.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Information about the arrangements outside the Basin in regard to water charge rules was not provided.</w:t>
      </w:r>
    </w:p>
    <w:p w:rsidR="00951EE5" w:rsidRDefault="00951EE5" w:rsidP="00951EE5">
      <w:pPr>
        <w:rPr>
          <w:rFonts w:ascii="Trade Gothic LT Std Light" w:eastAsia="Trade Gothic LT Std Light" w:cs="Trade Gothic LT Std Light"/>
          <w:color w:val="000000"/>
          <w:sz w:val="16"/>
          <w:szCs w:val="16"/>
        </w:rPr>
      </w:pP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Commonwealth has developed and published frameworks and criteria for the assessment of funding applications to various infrastructure programs.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Sustainable Rural Water Use and Infrastructure Program (SRWUIP) invests in rural water use, management and efficiency projects.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Project proposals are assessed in accordance with Schedule E of the 2008 Intergovernmental Agreement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Reform and a National Irrigation Efficiency Stakeholder Reference Panel has been appointed to provide a consultation forum on investments.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Program guidelines require </w:t>
      </w:r>
      <w:proofErr w:type="spellStart"/>
      <w:r>
        <w:rPr>
          <w:rFonts w:ascii="Trade Gothic LT Std Light" w:eastAsia="Trade Gothic LT Std Light" w:cs="Trade Gothic LT Std Light"/>
          <w:color w:val="000000"/>
          <w:sz w:val="16"/>
          <w:szCs w:val="16"/>
        </w:rPr>
        <w:t>costeffectiveness</w:t>
      </w:r>
      <w:proofErr w:type="spellEnd"/>
      <w:r>
        <w:rPr>
          <w:rFonts w:ascii="Trade Gothic LT Std Light" w:eastAsia="Trade Gothic LT Std Light" w:cs="Trade Gothic LT Std Light"/>
          <w:color w:val="000000"/>
          <w:sz w:val="16"/>
          <w:szCs w:val="16"/>
        </w:rPr>
        <w:t xml:space="preserve">, value for money, economic, environmental, and technical and other criteria to be satisfied. </w:t>
      </w:r>
    </w:p>
    <w:p w:rsidR="00951EE5" w:rsidRDefault="00951EE5" w:rsidP="00951EE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Business cases for large programs funded through SRWUIP are assessed against criteria that include economic and ecological sustainability. </w:t>
      </w:r>
    </w:p>
    <w:p w:rsidR="00951EE5" w:rsidRDefault="00951EE5" w:rsidP="00951EE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Other programs funded through SRWUIP, such as the </w:t>
      </w:r>
      <w:proofErr w:type="spellStart"/>
      <w:r>
        <w:rPr>
          <w:rFonts w:ascii="Trade Gothic LT Std Light" w:eastAsia="Trade Gothic LT Std Light" w:cs="Trade Gothic LT Std Light"/>
          <w:color w:val="000000"/>
          <w:sz w:val="16"/>
          <w:szCs w:val="16"/>
        </w:rPr>
        <w:t>OnFarm</w:t>
      </w:r>
      <w:proofErr w:type="spellEnd"/>
      <w:r>
        <w:rPr>
          <w:rFonts w:ascii="Trade Gothic LT Std Light" w:eastAsia="Trade Gothic LT Std Light" w:cs="Trade Gothic LT Std Light"/>
          <w:color w:val="000000"/>
          <w:sz w:val="16"/>
          <w:szCs w:val="16"/>
        </w:rPr>
        <w:t xml:space="preserve"> Irrigation Efficiency Program, are assessed on a competitive grants model basis against merit criteria outlined in the program guidelines to ensure the best applications are selected for funding.</w:t>
      </w:r>
    </w:p>
    <w:p w:rsidR="00951EE5" w:rsidRDefault="00951EE5" w:rsidP="00951EE5">
      <w:pPr>
        <w:rPr>
          <w:rFonts w:ascii="Trade Gothic LT Std Light" w:eastAsia="Trade Gothic LT Std Light" w:cs="Trade Gothic LT Std Light"/>
          <w:color w:val="000000"/>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COAG has endorsed the </w:t>
      </w:r>
      <w:r w:rsidRPr="00265623">
        <w:rPr>
          <w:rFonts w:ascii="Trade Gothic LT Std Light" w:eastAsia="Trade Gothic LT Std Light" w:cs="Trade Gothic LT Std Light"/>
          <w:color w:val="000000"/>
          <w:sz w:val="16"/>
          <w:szCs w:val="16"/>
        </w:rPr>
        <w:t xml:space="preserve">Next Steps in National Water Reform: Preparation for the future </w:t>
      </w:r>
      <w:r>
        <w:rPr>
          <w:rFonts w:ascii="Trade Gothic LT Std Light" w:eastAsia="Trade Gothic LT Std Light" w:cs="Trade Gothic LT Std Light"/>
          <w:color w:val="000000"/>
          <w:sz w:val="16"/>
          <w:szCs w:val="16"/>
        </w:rPr>
        <w:t>(a report by the Standing Council on Environment and Water), outlining the National Water Reform Work Plan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2017 as the next stage in the Australian water reform agenda. </w:t>
      </w:r>
    </w:p>
    <w:p w:rsidR="00951EE5"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Action 6 in this work plan commits all jurisdictions to developing a national framework for guiding decisions on water resource development proposals by 2017.</w:t>
      </w:r>
    </w:p>
    <w:p w:rsidR="00951EE5" w:rsidRDefault="00951EE5" w:rsidP="00951EE5">
      <w:pPr>
        <w:rPr>
          <w:rFonts w:ascii="Trade Gothic LT Std Light" w:eastAsia="Trade Gothic LT Std Light" w:cs="Trade Gothic LT Std Light"/>
          <w:color w:val="000000"/>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2011 the Australian Government stated it had commissioned studies into market mechanisms to address environmental externalities. The outcomes of this study were not provided. </w:t>
      </w:r>
    </w:p>
    <w:p w:rsidR="00951EE5"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management of environmental externalities 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is being addressed through the Basin plan.</w:t>
      </w:r>
    </w:p>
    <w:p w:rsidR="00E473FF" w:rsidRDefault="00E473FF" w:rsidP="00E473FF">
      <w:pPr>
        <w:rPr>
          <w:rFonts w:ascii="Trade Gothic LT Std Light" w:eastAsia="Trade Gothic LT Std Light" w:cs="Trade Gothic LT Std Light"/>
          <w:color w:val="000000"/>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Commission undertakes annual National Performance Reports for all urban and rural water service providers over a particular size across Australia.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reporting is uncertain. </w:t>
      </w:r>
    </w:p>
    <w:p w:rsidR="00E473FF"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National Performance Reports provide a nationally consistent framework for the public reporting of performance benchmarking for water service providers.</w:t>
      </w:r>
    </w:p>
    <w:p w:rsidR="00E473FF" w:rsidRDefault="00E473FF" w:rsidP="00E473FF">
      <w:pPr>
        <w:rPr>
          <w:rFonts w:ascii="Trade Gothic LT Std Light" w:eastAsia="Trade Gothic LT Std Light" w:cs="Trade Gothic LT Std Light"/>
          <w:color w:val="000000"/>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and the </w:t>
      </w:r>
      <w:r w:rsidRPr="00265623">
        <w:rPr>
          <w:rFonts w:ascii="Trade Gothic LT Std Light" w:eastAsia="Trade Gothic LT Std Light" w:cs="Trade Gothic LT Std Light"/>
          <w:color w:val="000000"/>
          <w:sz w:val="16"/>
          <w:szCs w:val="16"/>
        </w:rPr>
        <w:t xml:space="preserve">Competition and Consumer Act 2010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(the CC Act), the ACCC has six independent functions in relation to water: </w:t>
      </w:r>
    </w:p>
    <w:p w:rsidR="00E473FF" w:rsidRDefault="00E473FF" w:rsidP="00E473FF">
      <w:pPr>
        <w:pStyle w:val="Default"/>
        <w:numPr>
          <w:ilvl w:val="0"/>
          <w:numId w:val="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enforce water market rules and water charge rules under the </w:t>
      </w:r>
      <w:r w:rsidRPr="00265623">
        <w:rPr>
          <w:rFonts w:ascii="Trade Gothic LT Std Light" w:eastAsia="Trade Gothic LT Std Light" w:cs="Trade Gothic LT Std Light"/>
          <w:sz w:val="16"/>
          <w:szCs w:val="16"/>
        </w:rPr>
        <w:t xml:space="preserve">Water Act 2007 </w:t>
      </w:r>
      <w:r>
        <w:rPr>
          <w:rFonts w:ascii="Trade Gothic LT Std Light" w:eastAsia="Trade Gothic LT Std Light" w:cs="Trade Gothic LT Std Light"/>
          <w:sz w:val="16"/>
          <w:szCs w:val="16"/>
        </w:rPr>
        <w:t>(</w:t>
      </w:r>
      <w:proofErr w:type="spellStart"/>
      <w:r>
        <w:rPr>
          <w:rFonts w:ascii="Trade Gothic LT Std Light" w:eastAsia="Trade Gothic LT Std Light" w:cs="Trade Gothic LT Std Light"/>
          <w:sz w:val="16"/>
          <w:szCs w:val="16"/>
        </w:rPr>
        <w:t>Cwth</w:t>
      </w:r>
      <w:proofErr w:type="spellEnd"/>
      <w:r>
        <w:rPr>
          <w:rFonts w:ascii="Trade Gothic LT Std Light" w:eastAsia="Trade Gothic LT Std Light" w:cs="Trade Gothic LT Std Light"/>
          <w:sz w:val="16"/>
          <w:szCs w:val="16"/>
        </w:rPr>
        <w:t xml:space="preserve">) </w:t>
      </w:r>
    </w:p>
    <w:p w:rsidR="00E473FF" w:rsidRDefault="00E473FF" w:rsidP="00E473FF">
      <w:pPr>
        <w:pStyle w:val="Default"/>
        <w:numPr>
          <w:ilvl w:val="0"/>
          <w:numId w:val="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enforce the CC Act with water brokers, exchanges and irrigation infrastructure operators </w:t>
      </w:r>
    </w:p>
    <w:p w:rsidR="00E473FF" w:rsidRDefault="00E473FF" w:rsidP="00E473FF">
      <w:pPr>
        <w:pStyle w:val="Default"/>
        <w:numPr>
          <w:ilvl w:val="0"/>
          <w:numId w:val="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monitor and report on regulated charges and compliance with water market and water charge rules </w:t>
      </w:r>
    </w:p>
    <w:p w:rsidR="00E473FF" w:rsidRDefault="00E473FF" w:rsidP="00E473FF">
      <w:pPr>
        <w:pStyle w:val="Default"/>
        <w:numPr>
          <w:ilvl w:val="0"/>
          <w:numId w:val="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determine regulated charges </w:t>
      </w:r>
    </w:p>
    <w:p w:rsidR="00E473FF" w:rsidRDefault="00E473FF" w:rsidP="00E473FF">
      <w:pPr>
        <w:pStyle w:val="Default"/>
        <w:numPr>
          <w:ilvl w:val="0"/>
          <w:numId w:val="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provide advice to the Commonwealth Minister responsible for water on the development of water market rules and water charge rules </w:t>
      </w:r>
    </w:p>
    <w:p w:rsidR="00E473FF" w:rsidRPr="00B524DA" w:rsidRDefault="00E473FF" w:rsidP="00B524DA">
      <w:pPr>
        <w:pStyle w:val="Default"/>
        <w:numPr>
          <w:ilvl w:val="0"/>
          <w:numId w:val="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advise the MDBA on the development of water trading rules.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At present the ACCC independently determines the regulated charges imposed within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by the State Water Corporation of NSW.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ACCC has also accredited the Essential Services Commission of Victoria to determine the regulated charges of infrastructure operators in Victoria. </w:t>
      </w:r>
    </w:p>
    <w:p w:rsidR="00E473FF"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the ACCC</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role does not relate to urban water supplies, or water resources outside the Basin.</w:t>
      </w:r>
    </w:p>
    <w:p w:rsidR="00E473FF" w:rsidRDefault="00E473FF" w:rsidP="00E473FF">
      <w:pPr>
        <w:rPr>
          <w:rFonts w:ascii="Trade Gothic LT Std Light" w:eastAsia="Trade Gothic LT Std Light" w:cs="Trade Gothic LT Std Light"/>
          <w:color w:val="000000"/>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35 for further detail.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Commonwealth, in conjunction with relevant jurisdictions, has established institutional and management arrangements to ensure the achievement of environmental and other public benefit outcomes for shared resources, including the: </w:t>
      </w:r>
    </w:p>
    <w:p w:rsidR="00E473FF" w:rsidRDefault="00E473FF" w:rsidP="00E473FF">
      <w:pPr>
        <w:pStyle w:val="Default"/>
        <w:numPr>
          <w:ilvl w:val="0"/>
          <w:numId w:val="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Reform 2008 </w:t>
      </w:r>
    </w:p>
    <w:p w:rsidR="00E473FF" w:rsidRDefault="00E473FF" w:rsidP="00E473FF">
      <w:pPr>
        <w:pStyle w:val="Default"/>
        <w:numPr>
          <w:ilvl w:val="0"/>
          <w:numId w:val="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Implementing Water Reform in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2013 </w:t>
      </w:r>
    </w:p>
    <w:p w:rsidR="00E473FF" w:rsidRDefault="00E473FF" w:rsidP="00E473FF">
      <w:pPr>
        <w:pStyle w:val="Default"/>
        <w:numPr>
          <w:ilvl w:val="0"/>
          <w:numId w:val="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Agreement 2008 </w:t>
      </w:r>
    </w:p>
    <w:p w:rsidR="00E473FF" w:rsidRDefault="00E473FF" w:rsidP="00E473FF">
      <w:pPr>
        <w:pStyle w:val="Default"/>
        <w:numPr>
          <w:ilvl w:val="0"/>
          <w:numId w:val="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Lake Eyre Basin Intergovernmental Agreement Act 2001 </w:t>
      </w:r>
    </w:p>
    <w:p w:rsidR="00E473FF" w:rsidRDefault="00E473FF" w:rsidP="00E473FF">
      <w:pPr>
        <w:pStyle w:val="Default"/>
        <w:numPr>
          <w:ilvl w:val="0"/>
          <w:numId w:val="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Great Artesian Basin Sustainability Initiative </w:t>
      </w:r>
    </w:p>
    <w:p w:rsidR="00E473FF" w:rsidRDefault="00E473FF" w:rsidP="00E473FF">
      <w:pPr>
        <w:pStyle w:val="Default"/>
        <w:numPr>
          <w:ilvl w:val="0"/>
          <w:numId w:val="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NWI 2004. </w:t>
      </w:r>
    </w:p>
    <w:p w:rsidR="00E473FF" w:rsidRDefault="00E473FF" w:rsidP="00E473FF">
      <w:pPr>
        <w:pStyle w:val="Default"/>
        <w:rPr>
          <w:rFonts w:ascii="Trade Gothic LT Std Light" w:eastAsia="Trade Gothic LT Std Light" w:cs="Trade Gothic LT Std Light"/>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Plan Implementation Agreement (2013) made between the MDBA, Basin state governments and the CEWH (under section 1.12 of the Basin plan) establishes the Basin Plan Implementation Committee, an inter</w:t>
      </w:r>
      <w:r>
        <w:rPr>
          <w:rFonts w:cs="Trade Gothic LT Std"/>
          <w:color w:val="000000"/>
          <w:sz w:val="16"/>
          <w:szCs w:val="16"/>
        </w:rPr>
        <w:t>-</w:t>
      </w:r>
      <w:r>
        <w:rPr>
          <w:rFonts w:ascii="Trade Gothic LT Std Light" w:eastAsia="Trade Gothic LT Std Light" w:cs="Trade Gothic LT Std Light"/>
          <w:color w:val="000000"/>
          <w:sz w:val="16"/>
          <w:szCs w:val="16"/>
        </w:rPr>
        <w:t>jurisdictional high</w:t>
      </w:r>
      <w:r>
        <w:rPr>
          <w:rFonts w:cs="Trade Gothic LT Std"/>
          <w:color w:val="000000"/>
          <w:sz w:val="16"/>
          <w:szCs w:val="16"/>
        </w:rPr>
        <w:t>-</w:t>
      </w:r>
      <w:r>
        <w:rPr>
          <w:rFonts w:ascii="Trade Gothic LT Std Light" w:eastAsia="Trade Gothic LT Std Light" w:cs="Trade Gothic LT Std Light"/>
          <w:color w:val="000000"/>
          <w:sz w:val="16"/>
          <w:szCs w:val="16"/>
        </w:rPr>
        <w:t xml:space="preserve">level forum to monitor, review and make decisions relevant to implementing the plan.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Several subsidiary working groups have been established including water resource planning and environmental water.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Environmental Water Holders and River Operators Forum, jointly hosted by the MDBA and the Commonwealth Environmental Water Office (CEWO), is held at the start of each water year to support operational coordination of environmental water delivery in the southern</w:t>
      </w:r>
      <w:r>
        <w:rPr>
          <w:rFonts w:cs="Trade Gothic LT Std"/>
          <w:color w:val="000000"/>
          <w:sz w:val="16"/>
          <w:szCs w:val="16"/>
        </w:rPr>
        <w:t>-</w:t>
      </w:r>
      <w:r>
        <w:rPr>
          <w:rFonts w:ascii="Trade Gothic LT Std Light" w:eastAsia="Trade Gothic LT Std Light" w:cs="Trade Gothic LT Std Light"/>
          <w:color w:val="000000"/>
          <w:sz w:val="16"/>
          <w:szCs w:val="16"/>
        </w:rPr>
        <w:t>connected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CEWO undertakes its annual planning in consultation and cooperation with the MDBA (as the delegate for TLM and the river operator for the River Murray), state government agencies, catchment environmental water advisory groups and landholders.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delivery of Commonwealth environmental water is coordinated with and undertaken (in the main) by state government agency delivery partners.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CEWO staff also participate in environmental watering operational advisory groups as necessary.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Basin plan requires water resource plans to be prepared having regard to the need for rules to ensure that environmental water requirements are not compromised; that is, </w:t>
      </w:r>
      <w:proofErr w:type="spellStart"/>
      <w:r>
        <w:rPr>
          <w:rFonts w:ascii="Trade Gothic LT Std Light" w:eastAsia="Trade Gothic LT Std Light" w:cs="Trade Gothic LT Std Light"/>
          <w:color w:val="000000"/>
          <w:sz w:val="16"/>
          <w:szCs w:val="16"/>
        </w:rPr>
        <w:t>baseflows</w:t>
      </w:r>
      <w:proofErr w:type="spellEnd"/>
      <w:r>
        <w:rPr>
          <w:rFonts w:ascii="Trade Gothic LT Std Light" w:eastAsia="Trade Gothic LT Std Light" w:cs="Trade Gothic LT Std Light"/>
          <w:color w:val="000000"/>
          <w:sz w:val="16"/>
          <w:szCs w:val="16"/>
        </w:rPr>
        <w:t xml:space="preserve"> where there is a significant connection between surface and groundwater resources.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progress of water buybacks under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Restoring the Balance program is reported online, and outcomes from tenders are regularly updated. </w:t>
      </w:r>
    </w:p>
    <w:p w:rsidR="00E473FF" w:rsidRPr="00E473FF"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Information about total water recovery progress towards environmental water requirements in the Basin plan is also reported online.</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requires that the Commonwealth Water Minister be given various reports each financial year on the management of Commonwealth environmental water including: </w:t>
      </w:r>
    </w:p>
    <w:p w:rsidR="00E473FF" w:rsidRDefault="00E473FF" w:rsidP="00E473FF">
      <w:pPr>
        <w:pStyle w:val="Default"/>
        <w:numPr>
          <w:ilvl w:val="0"/>
          <w:numId w:val="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 report on the achievement of the objectives and priorities of the Water for the Environment Special Account (to enhance the environmental outcomes that can be achieved by the Basin plan by protecting and restoring environmental assets and protecting biodiversity dependent on the Basin water resources) </w:t>
      </w:r>
    </w:p>
    <w:p w:rsidR="00E473FF" w:rsidRDefault="00E473FF" w:rsidP="00E473FF">
      <w:pPr>
        <w:pStyle w:val="Default"/>
        <w:numPr>
          <w:ilvl w:val="0"/>
          <w:numId w:val="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a report on the CEWH</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 operations during that year, which must include, among other matters, achievements against the objectives of the environmental watering plan. </w:t>
      </w:r>
    </w:p>
    <w:p w:rsidR="00E473FF" w:rsidRDefault="00E473FF" w:rsidP="00E473FF">
      <w:pPr>
        <w:pStyle w:val="Default"/>
        <w:rPr>
          <w:rFonts w:ascii="Trade Gothic LT Std Light" w:eastAsia="Trade Gothic LT Std Light" w:cs="Trade Gothic LT Std Light"/>
          <w:sz w:val="16"/>
          <w:szCs w:val="16"/>
        </w:rPr>
      </w:pP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Basin plan requires the CEWH to provide the MDBA with a report by 31 October each year (beginning in 2014) on the previous water year, which includes the identification of environmental water and the monitoring of its use, the implementation of the environmental management framework and a statement of reasons why any environmental watering has been undertaken that is not in accordance with the Basin annual environmental watering priorities.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Every five years, the CEWH must also report to the MDBA on the achievement of environmental outcomes at a Basin scale, by reference to the targets in Schedule 7 of the Basin plan.</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first report is due by October 2017.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To support these reporting requirements, the CEWH is establishing a long</w:t>
      </w:r>
      <w:r>
        <w:rPr>
          <w:rFonts w:cs="Trade Gothic LT Std"/>
          <w:color w:val="000000"/>
          <w:sz w:val="16"/>
          <w:szCs w:val="16"/>
        </w:rPr>
        <w:t>-</w:t>
      </w:r>
      <w:r>
        <w:rPr>
          <w:rFonts w:ascii="Trade Gothic LT Std Light" w:eastAsia="Trade Gothic LT Std Light" w:cs="Trade Gothic LT Std Light"/>
          <w:color w:val="000000"/>
          <w:sz w:val="16"/>
          <w:szCs w:val="16"/>
        </w:rPr>
        <w:t>term monitoring program to monitor the response to Commonwealth environmental water at a number of locations across the Basin between 2014</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15 and 2018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19.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Information published on the CEWO website includes: </w:t>
      </w:r>
    </w:p>
    <w:p w:rsidR="00E473FF" w:rsidRDefault="00E473FF" w:rsidP="00E473FF">
      <w:pPr>
        <w:pStyle w:val="Default"/>
        <w:numPr>
          <w:ilvl w:val="0"/>
          <w:numId w:val="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volumes of Commonwealth environmental water in each catchment (including both entitlement quantities, reliability and security and annual allocations and carryover) </w:t>
      </w:r>
    </w:p>
    <w:p w:rsidR="00E473FF" w:rsidRDefault="00E473FF" w:rsidP="00E473FF">
      <w:pPr>
        <w:pStyle w:val="Default"/>
        <w:numPr>
          <w:ilvl w:val="0"/>
          <w:numId w:val="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annual water use options plans </w:t>
      </w:r>
    </w:p>
    <w:p w:rsidR="00E473FF" w:rsidRDefault="00E473FF" w:rsidP="00E473FF">
      <w:pPr>
        <w:pStyle w:val="Default"/>
        <w:numPr>
          <w:ilvl w:val="0"/>
          <w:numId w:val="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decisions to use environmental water </w:t>
      </w:r>
    </w:p>
    <w:p w:rsidR="00E473FF" w:rsidRDefault="00E473FF" w:rsidP="00E473FF">
      <w:pPr>
        <w:pStyle w:val="Default"/>
        <w:numPr>
          <w:ilvl w:val="0"/>
          <w:numId w:val="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all monitoring reports </w:t>
      </w:r>
    </w:p>
    <w:p w:rsidR="00E473FF" w:rsidRPr="00B524DA" w:rsidRDefault="00E473FF" w:rsidP="00E473FF">
      <w:pPr>
        <w:pStyle w:val="Default"/>
        <w:numPr>
          <w:ilvl w:val="0"/>
          <w:numId w:val="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Commonwealth environmental water annual report and outcomes report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for the CEWO to trade allocations or entitlements under certain conditions.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provides for the CEWH to enter into contracts or other arrangements in relation to the taking or use of water under rights or interests that form part of the holding.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Government has committed $200 million through the Water for the Environment Special Account to remove priority constraints that currently limit the volume of environmental water that can be efficiently conveyed through rivers. </w:t>
      </w:r>
    </w:p>
    <w:p w:rsidR="00E473FF" w:rsidRDefault="00E473FF" w:rsidP="00E473F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CEWH is also working with relevant jurisdictions to investigate the opportunities to establish water shepherding and return flow arrangements to support the efficient and effective use of environmental water. </w:t>
      </w:r>
    </w:p>
    <w:p w:rsidR="00E473FF"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79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recovery options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bridge the gap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to the SDLs in the Basin plan have considered all available options, including investment in more efficient infrastructure, the purchase of water on the markets and improved management of practices such as measurement through the non</w:t>
      </w:r>
      <w:r>
        <w:rPr>
          <w:rFonts w:cs="Trade Gothic LT Std"/>
          <w:color w:val="000000"/>
          <w:sz w:val="16"/>
          <w:szCs w:val="16"/>
        </w:rPr>
        <w:t>-</w:t>
      </w:r>
      <w:r>
        <w:rPr>
          <w:rFonts w:ascii="Trade Gothic LT Std Light" w:eastAsia="Trade Gothic LT Std Light" w:cs="Trade Gothic LT Std Light"/>
          <w:color w:val="000000"/>
          <w:sz w:val="16"/>
          <w:szCs w:val="16"/>
        </w:rPr>
        <w:t>urban water metering framework. See also comments against NWI paragraph 97.</w:t>
      </w:r>
    </w:p>
    <w:p w:rsidR="00E473FF" w:rsidRDefault="00E473FF" w:rsidP="00E473FF">
      <w:pPr>
        <w:rPr>
          <w:rFonts w:ascii="Trade Gothic LT Std Light" w:eastAsia="Trade Gothic LT Std Light" w:cs="Trade Gothic LT Std Light"/>
          <w:color w:val="000000"/>
          <w:sz w:val="16"/>
          <w:szCs w:val="16"/>
        </w:rPr>
      </w:pPr>
    </w:p>
    <w:p w:rsidR="00E473FF" w:rsidRDefault="00E473FF" w:rsidP="00E473FF">
      <w:pPr>
        <w:rPr>
          <w:rFonts w:ascii="Trade Gothic LT Std Light" w:eastAsia="Trade Gothic LT Std Light" w:cs="Trade Gothic LT Std Light"/>
          <w:color w:val="000000"/>
          <w:sz w:val="16"/>
          <w:szCs w:val="16"/>
        </w:rPr>
      </w:pPr>
    </w:p>
    <w:p w:rsidR="00E473FF" w:rsidRDefault="00E473FF" w:rsidP="00E473FF">
      <w:pPr>
        <w:rPr>
          <w:rFonts w:ascii="Trade Gothic LT Std Light" w:eastAsia="Trade Gothic LT Std Light" w:cs="Trade Gothic LT Std Light"/>
          <w:color w:val="000000"/>
          <w:sz w:val="16"/>
          <w:szCs w:val="16"/>
        </w:rPr>
      </w:pPr>
      <w:r>
        <w:rPr>
          <w:rFonts w:cs="Trade Gothic LT Std"/>
          <w:b/>
          <w:bCs/>
          <w:color w:val="000000"/>
          <w:sz w:val="16"/>
          <w:szCs w:val="16"/>
        </w:rPr>
        <w:t>Water resource accounting</w:t>
      </w:r>
    </w:p>
    <w:p w:rsidR="00E473FF" w:rsidRPr="00E473FF" w:rsidRDefault="00E473FF" w:rsidP="00E473FF"/>
    <w:p w:rsidR="00E473FF" w:rsidRDefault="00E473FF" w:rsidP="00E473FF">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assigns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the role of compiling and maintaining water accounts for Australia, including a set of water accounts to be known as the National Water Account. </w:t>
      </w:r>
    </w:p>
    <w:p w:rsidR="00E473FF" w:rsidRDefault="00E473FF" w:rsidP="00E473FF">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Director of Meteorology is required to publish this National Water Account annually in a form readily accessible by the public. </w:t>
      </w:r>
    </w:p>
    <w:p w:rsidR="00E473FF" w:rsidRDefault="00E473FF" w:rsidP="00E473FF">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Four accounts have been published: in 2010 and 2011 for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Adelaide, Canberra, Melbourne, </w:t>
      </w:r>
      <w:proofErr w:type="spellStart"/>
      <w:r>
        <w:rPr>
          <w:rFonts w:ascii="Trade Gothic LT Std Light" w:eastAsia="Trade Gothic LT Std Light" w:cs="Trade Gothic LT Std Light"/>
          <w:color w:val="000000"/>
          <w:sz w:val="16"/>
          <w:szCs w:val="16"/>
        </w:rPr>
        <w:t>Ord</w:t>
      </w:r>
      <w:proofErr w:type="spellEnd"/>
      <w:r>
        <w:rPr>
          <w:rFonts w:ascii="Trade Gothic LT Std Light" w:eastAsia="Trade Gothic LT Std Light" w:cs="Trade Gothic LT Std Light"/>
          <w:color w:val="000000"/>
          <w:sz w:val="16"/>
          <w:szCs w:val="16"/>
        </w:rPr>
        <w:t xml:space="preserve">, Perth, South East Queensland and Sydney, with the addition of Daly for the 2012 and 2013 accounts. </w:t>
      </w:r>
    </w:p>
    <w:p w:rsidR="00951EE5" w:rsidRDefault="00E473FF" w:rsidP="00E473F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Bureau of Statistics (ABS) produces the Water Account Australia, which uses different collection methods and reports by jurisdiction. </w:t>
      </w:r>
    </w:p>
    <w:p w:rsidR="005B35BC" w:rsidRDefault="005B35BC" w:rsidP="00E473FF">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Commonwealth through the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Water Accounting Standards Board worked with other NWI parties to develop the Australian Water Accounting Standard 1 (ED</w:t>
      </w:r>
      <w:r>
        <w:rPr>
          <w:rFonts w:cs="Trade Gothic LT Std"/>
          <w:color w:val="000000"/>
          <w:sz w:val="16"/>
          <w:szCs w:val="16"/>
        </w:rPr>
        <w:t>-</w:t>
      </w:r>
      <w:r>
        <w:rPr>
          <w:rFonts w:ascii="Trade Gothic LT Std Light" w:eastAsia="Trade Gothic LT Std Light" w:cs="Trade Gothic LT Std Light"/>
          <w:color w:val="000000"/>
          <w:sz w:val="16"/>
          <w:szCs w:val="16"/>
        </w:rPr>
        <w:t xml:space="preserve">AWAS 1): Preparation and Presentation of General Purpose Water Accounting Reports, which has been used to produce the </w:t>
      </w:r>
      <w:proofErr w:type="spellStart"/>
      <w:r>
        <w:rPr>
          <w:rFonts w:ascii="Trade Gothic LT Std Light" w:eastAsia="Trade Gothic LT Std Light" w:cs="Trade Gothic LT Std Light"/>
          <w:color w:val="000000"/>
          <w:sz w:val="16"/>
          <w:szCs w:val="16"/>
        </w:rPr>
        <w:t>BoM</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National Water Accounts to date.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Water Accounting Standard 2: Assurance Engagements on General Purpose Water Accounting Reports was released in 2014.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Basin plan requires water resource plans to be prepared having regard to the management and use of any water resources which have a significant hydrological connection to those within the plan area.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plan must also set out a method for determining annual permitted take that accounts for significant hydrological connections.</w:t>
      </w:r>
    </w:p>
    <w:p w:rsidR="005B35BC" w:rsidRDefault="005B35BC" w:rsidP="00E473FF">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Development of standards for environmental water accounting began in 2011 through the national water accounting activities under the direction of the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and the Water Accounting Standards Board (see NWI paragraph 81 above).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standards are still under development and no national standard for the reporting of environmental water is in place.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released the </w:t>
      </w:r>
      <w:r>
        <w:rPr>
          <w:rFonts w:ascii="Trade Gothic LT Std Light" w:eastAsia="Trade Gothic LT Std Light" w:cs="Trade Gothic LT Std Light"/>
          <w:i/>
          <w:iCs/>
          <w:color w:val="000000"/>
          <w:sz w:val="16"/>
          <w:szCs w:val="16"/>
        </w:rPr>
        <w:t xml:space="preserve">Australian environmental water management: 2012 review </w:t>
      </w:r>
      <w:r>
        <w:rPr>
          <w:rFonts w:ascii="Trade Gothic LT Std Light" w:eastAsia="Trade Gothic LT Std Light" w:cs="Trade Gothic LT Std Light"/>
          <w:color w:val="000000"/>
          <w:sz w:val="16"/>
          <w:szCs w:val="16"/>
        </w:rPr>
        <w:t xml:space="preserve">that provides an update on the 2010 overview of environmental watering arrangements around Australia.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requires the MDBA to annually identify and account for all held environmental water.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The CEWH has developed an internal Environmental Watering Management System to manage its portfolio of water assets.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accounting and management system includes information on the present register of holdings and water trades and tracks environmental watering actions. The system will be used to record watering decisions and link to and report on watering at icon sites.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See also NWI paragraph 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d) for further information.</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has a role to develop standards for and collect, store, manage, interpret and report information under s.120 (a) of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Information Standards Business Forum is a national committee chaired by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to coordinate and foster development of water information standards and guidelines in Australia.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Its membership comprises more than 25 industry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is working through the forum to develop National Industry Guidelines for water quality metadata, groundwater monitoring and water data quality. Information on the status of these guidelines was not provided.</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COAG agreed to a </w:t>
      </w:r>
      <w:r w:rsidRPr="00265623">
        <w:rPr>
          <w:rFonts w:ascii="Trade Gothic LT Std Light" w:eastAsia="Trade Gothic LT Std Light" w:cs="Trade Gothic LT Std Light"/>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 xml:space="preserve">in December 2009, with a 10year implementation period.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Commonwealth progress to date has included the development of new metering standards (ATS 4747), funding the accreditation and upgrading of two meter test facilities and the development of a national implementation plan. </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Commonwealth through the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Water Accounting Standards Board worked with other NWI parties to develop the ED</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AWAS 1: Preparation and Presentation of General Purpose Water Accounting Reports, which was used to produce the </w:t>
      </w:r>
      <w:proofErr w:type="spellStart"/>
      <w:r>
        <w:rPr>
          <w:rFonts w:ascii="Trade Gothic LT Std Light" w:eastAsia="Trade Gothic LT Std Light" w:cs="Trade Gothic LT Std Light"/>
          <w:color w:val="000000"/>
          <w:sz w:val="16"/>
          <w:szCs w:val="16"/>
        </w:rPr>
        <w:t>BoM</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National Water Accounts to date.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development of AWAS 2 is now underway.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establishes a range of obligations relating to the Basin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provisions and water resource plans (Part 2) and provision of information to the MDBA.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Commission produced the Australian Water Markets Report covering a summary of trading activity and an overview of water markets across Australia. See also NWI paragraphs 81 and 85.</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Commonwealth, state, and territory governments. The Commonwealth provides the legal framework for the scheme and the states and territories have enacted complementary legislation.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independent review of the scheme was conducted in 2010 which found it had saved more water than originally anticipated, but had issues including governance and the level and source of funding. Changes implemented following the review include more flexible registration arrangements and improved cost recovery.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More than 21,000 products are currently registered in the scheme.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Commonwealth supported the scheme with a grant from the Water Smart Australia program administered by the Department of the Environment.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provided a simple identification label which is applied to water efficient outdoor products to assist consumers to make informed choices.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(iv) not relevant to the Commonwealth.</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2009 national guide Evaluating Options for Water Sensitive Urban Design was developed jointly by the Australian and state and territory governments to support the evaluation of options for water sensitive urban developments. </w:t>
      </w:r>
    </w:p>
    <w:p w:rsidR="00B404C9" w:rsidRPr="00B404C9" w:rsidRDefault="00B404C9" w:rsidP="00B404C9"/>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CRC for Water Sensitive Cities works with more than 70 research, industry and government partners to find better ways to use and reuse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resources.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CRC is developing tools and resources to improve urban planning and design and construction processes, as well as wastewater management.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an update on progress see &lt;watersensitivecities.org.au&gt;.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National Water Quality Management Strategy is supported by the Australian, state and territory governments and implemented through relevant legislation and policies.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includes a range of guiding documents to improve water quality and reduce pollution including drinking water, groundwater, fresh and marine water, recreation, primary industries and recycled water. Several guidelines were developed to guide the management of health and environmental risks associated with recycled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concept of a national validation framework for water treatment technologies to reduce the regulatory burden on recycled scheme proponents has been investigated by the Australian Water Recycling Centre of Excellence, funded by the Australian Government. This has received in</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principle support from jurisdictions through the Water Quality Policy Sub</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Group.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centre is exploring arrangements to introduce a validation framework.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Commonwealth has provided funding of $680 million through the </w:t>
      </w:r>
      <w:r w:rsidRPr="00265623">
        <w:rPr>
          <w:rFonts w:ascii="Trade Gothic LT Std Light" w:eastAsia="Trade Gothic LT Std Light" w:cs="Trade Gothic LT Std Light"/>
          <w:color w:val="000000"/>
          <w:sz w:val="16"/>
          <w:szCs w:val="16"/>
        </w:rPr>
        <w:t xml:space="preserve">National Urban Water and Desalination Plan </w:t>
      </w:r>
      <w:r>
        <w:rPr>
          <w:rFonts w:ascii="Trade Gothic LT Std Light" w:eastAsia="Trade Gothic LT Std Light" w:cs="Trade Gothic LT Std Light"/>
          <w:color w:val="000000"/>
          <w:sz w:val="16"/>
          <w:szCs w:val="16"/>
        </w:rPr>
        <w:t>to urban water infrastructure and research, improving the security of water supplies in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larger cities. Project activities comprise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harvesting and reuse, including managed aquifer recharge, water recycling and desalination.</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Criticism of the MDBA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consultation process for the </w:t>
      </w:r>
      <w:r>
        <w:rPr>
          <w:rFonts w:ascii="Trade Gothic LT Std Light" w:eastAsia="Trade Gothic LT Std Light" w:cs="Trade Gothic LT Std Light"/>
          <w:i/>
          <w:iCs/>
          <w:color w:val="000000"/>
          <w:sz w:val="16"/>
          <w:szCs w:val="16"/>
        </w:rPr>
        <w:t xml:space="preserve">Guide to the Basin Plan </w:t>
      </w:r>
      <w:r>
        <w:rPr>
          <w:rFonts w:ascii="Trade Gothic LT Std Light" w:eastAsia="Trade Gothic LT Std Light" w:cs="Trade Gothic LT Std Light"/>
          <w:color w:val="000000"/>
          <w:sz w:val="16"/>
          <w:szCs w:val="16"/>
        </w:rPr>
        <w:t>led to an increase in engagement during the Basin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development.</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MDBA consulted across jurisdictions and the community by way of community, roundtable and technical meetings with community leaders and key stakeholder groups.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During the 20</w:t>
      </w:r>
      <w:r>
        <w:rPr>
          <w:rFonts w:cs="Trade Gothic LT Std"/>
          <w:color w:val="000000"/>
          <w:sz w:val="16"/>
          <w:szCs w:val="16"/>
        </w:rPr>
        <w:t>-</w:t>
      </w:r>
      <w:r>
        <w:rPr>
          <w:rFonts w:ascii="Trade Gothic LT Std Light" w:eastAsia="Trade Gothic LT Std Light" w:cs="Trade Gothic LT Std Light"/>
          <w:color w:val="000000"/>
          <w:sz w:val="16"/>
          <w:szCs w:val="16"/>
        </w:rPr>
        <w:t xml:space="preserve">week consultation period on the proposed Basin plan, the MDBA held about 175 meetings with a broad range of stakeholders and received more than 11,000 submissions on the draft plan.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MDBA also travelled to 30 towns and Aboriginal communities across the Basin to talk with Aboriginal people about the proposed plan and record their submissions.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Since November 2012 when the Basin plan was made, the MDBA has held more than 100 community meetings throughout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to provide an overview of the plan and its implementation, as well as targeted meetings of a more technical nature.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developing the Constraints Management Strategy (CMS) through 2013, the MDBA undertook extensive consultation with jurisdictions and communities.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Community consultation concentrated on areas identified as key focus areas (geographic locations adjacent to key constraints).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included nine meetings with communities specifically addressing the CMS, and a further six meetings to provide updates on Basin plan implementation.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MDBA released a draft CMS for public comment in October 2013 to seek further input from stakeholders on addressing the types of constraints to the delivery of environmental water worthy of examination in the coming years.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CMS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November 2013.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Basin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environmental watering plan sets out consultation requirements for the development of the Basin</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wide</w:t>
      </w:r>
      <w:proofErr w:type="spellEnd"/>
      <w:r>
        <w:rPr>
          <w:rFonts w:ascii="Trade Gothic LT Std Light" w:eastAsia="Trade Gothic LT Std Light" w:cs="Trade Gothic LT Std Light"/>
          <w:color w:val="000000"/>
          <w:sz w:val="16"/>
          <w:szCs w:val="16"/>
        </w:rPr>
        <w:t xml:space="preserve"> environmental watering strategy, long</w:t>
      </w:r>
      <w:r>
        <w:rPr>
          <w:rFonts w:cs="Trade Gothic LT Std"/>
          <w:color w:val="000000"/>
          <w:sz w:val="16"/>
          <w:szCs w:val="16"/>
        </w:rPr>
        <w:t>-</w:t>
      </w:r>
      <w:r>
        <w:rPr>
          <w:rFonts w:ascii="Trade Gothic LT Std Light" w:eastAsia="Trade Gothic LT Std Light" w:cs="Trade Gothic LT Std Light"/>
          <w:color w:val="000000"/>
          <w:sz w:val="16"/>
          <w:szCs w:val="16"/>
        </w:rPr>
        <w:t>term watering plans for each water resource and annual environmental watering priorities, which include environmental water holders and managers, river operators, local communities, and persons materially affected by the management of environmental water.</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Information about total water recovery progress towards environmental water requirements in the Basin plan is reported on the Department of the Environment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MDBA reporting includes: </w:t>
      </w:r>
    </w:p>
    <w:p w:rsidR="005B35BC" w:rsidRDefault="005B35BC" w:rsidP="005B35BC">
      <w:pPr>
        <w:pStyle w:val="Default"/>
        <w:numPr>
          <w:ilvl w:val="0"/>
          <w:numId w:val="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the Basin Salinity Management Strategy annual implementation reports to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Ministerial Council </w:t>
      </w:r>
    </w:p>
    <w:p w:rsidR="005B35BC" w:rsidRDefault="005B35BC" w:rsidP="005B35BC">
      <w:pPr>
        <w:pStyle w:val="Default"/>
        <w:numPr>
          <w:ilvl w:val="0"/>
          <w:numId w:val="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River Murray Water Quality Monitoring Program, which measures water quality in the Murray and its tributaries, establishing baseline and series data so that environmental outcomes can be measured, monitored and reported </w:t>
      </w:r>
    </w:p>
    <w:p w:rsidR="005B35BC" w:rsidRDefault="005B35BC" w:rsidP="005B35BC">
      <w:pPr>
        <w:pStyle w:val="Default"/>
        <w:numPr>
          <w:ilvl w:val="0"/>
          <w:numId w:val="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TLM environmental monitoring program, which provides information on the responses to environmental watering and the environmental condition of the icon sites and River Murray system (see the MDBA</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 Knowledge and Information Directory for access). </w:t>
      </w:r>
    </w:p>
    <w:p w:rsidR="005B35BC" w:rsidRPr="00265623" w:rsidRDefault="005B35BC" w:rsidP="005B35BC">
      <w:pPr>
        <w:pStyle w:val="Pa26"/>
        <w:spacing w:after="80"/>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BoM</w:t>
      </w:r>
      <w:proofErr w:type="spellEnd"/>
      <w:r>
        <w:rPr>
          <w:rFonts w:ascii="Trade Gothic LT Std Light" w:eastAsia="Trade Gothic LT Std Light" w:cs="Trade Gothic LT Std Light"/>
          <w:color w:val="000000"/>
          <w:sz w:val="16"/>
          <w:szCs w:val="16"/>
        </w:rPr>
        <w:t xml:space="preserve"> is responsible for producing regular reports on the status of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resources and how they are used. See NWI paragraphs 81, 86 and 89 for further information on </w:t>
      </w:r>
      <w:proofErr w:type="spellStart"/>
      <w:r>
        <w:rPr>
          <w:rFonts w:ascii="Trade Gothic LT Std Light" w:eastAsia="Trade Gothic LT Std Light" w:cs="Trade Gothic LT Std Light"/>
          <w:color w:val="000000"/>
          <w:sz w:val="16"/>
          <w:szCs w:val="16"/>
        </w:rPr>
        <w:t>BoM</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role.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June 2014 the Department of the Environment released the Water Recovery Strategy for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following public consultation on a draft strategy released in November 2012.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strategy outlines the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progress and proposed approach for future environmental water recovery in the Basin.</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Basin plan requires that recovery of additional water under the SDL adjustment mechanism must avoid detrimental impacts to communities.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Government has committed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bridge the gap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to the new SDLs in the Basin plan.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Both water purchasing and infrastructure investment are being used to this end, including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$3.1 billion Restoring the Balance program.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Government is working with Basin jurisdictions on a package of constraint, supply and efficiency measures for ministers to consider by mid</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2016.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SDL adjustment mechanism allows the Basin plan recovery target to be reduced by up to 650 GL without diminishing environmental outcomes in ways that entail a neutral or beneficial </w:t>
      </w:r>
      <w:proofErr w:type="spellStart"/>
      <w:r>
        <w:rPr>
          <w:rFonts w:ascii="Trade Gothic LT Std Light" w:eastAsia="Trade Gothic LT Std Light" w:cs="Trade Gothic LT Std Light"/>
          <w:color w:val="000000"/>
          <w:sz w:val="16"/>
          <w:szCs w:val="16"/>
        </w:rPr>
        <w:t>socio</w:t>
      </w:r>
      <w:proofErr w:type="spellEnd"/>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economic</w:t>
      </w:r>
      <w:proofErr w:type="spellEnd"/>
      <w:r>
        <w:rPr>
          <w:rFonts w:ascii="Trade Gothic LT Std Light" w:eastAsia="Trade Gothic LT Std Light" w:cs="Trade Gothic LT Std Light"/>
          <w:color w:val="000000"/>
          <w:sz w:val="16"/>
          <w:szCs w:val="16"/>
        </w:rPr>
        <w:t xml:space="preserve"> impact (such as environmental works and measures).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Commonwealth has committed $5.8 billion to the Sustainable Rural Water Use and Infrastructure Program, which is investing in rural water use, management and farm irrigation efficiency. At least 600 GL per year on average over the long</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term is expected to contribute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bridging the gap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with $3.2 billion provided for state priority projects.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also responses to this NWI paragraph for other jurisdictions for further </w:t>
      </w:r>
      <w:proofErr w:type="spellStart"/>
      <w:r>
        <w:rPr>
          <w:rFonts w:ascii="Trade Gothic LT Std Light" w:eastAsia="Trade Gothic LT Std Light" w:cs="Trade Gothic LT Std Light"/>
          <w:color w:val="000000"/>
          <w:sz w:val="16"/>
          <w:szCs w:val="16"/>
        </w:rPr>
        <w:t>Commonwealthfunded</w:t>
      </w:r>
      <w:proofErr w:type="spellEnd"/>
      <w:r>
        <w:rPr>
          <w:rFonts w:ascii="Trade Gothic LT Std Light" w:eastAsia="Trade Gothic LT Std Light" w:cs="Trade Gothic LT Std Light"/>
          <w:color w:val="000000"/>
          <w:sz w:val="16"/>
          <w:szCs w:val="16"/>
        </w:rPr>
        <w:t xml:space="preserve"> adjustment programs.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November 2008, COAG agreed to the development of a National Water Knowledge and Research Platform to establish priority research themes and ensure a coordinated research effort.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COAG National Water Knowledge and Research Strategy was released in 2012.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high</w:t>
      </w:r>
      <w:r>
        <w:rPr>
          <w:rFonts w:cs="Trade Gothic LT Std"/>
          <w:color w:val="000000"/>
          <w:sz w:val="16"/>
          <w:szCs w:val="16"/>
        </w:rPr>
        <w:t>-</w:t>
      </w:r>
      <w:r>
        <w:rPr>
          <w:rFonts w:ascii="Trade Gothic LT Std Light" w:eastAsia="Trade Gothic LT Std Light" w:cs="Trade Gothic LT Std Light"/>
          <w:color w:val="000000"/>
          <w:sz w:val="16"/>
          <w:szCs w:val="16"/>
        </w:rPr>
        <w:t>level objective of the platform is to develop a targeted water research and knowledge platform so that key decisions on water policy, management and use in Australia can be based on best</w:t>
      </w:r>
      <w:r>
        <w:rPr>
          <w:rFonts w:cs="Trade Gothic LT Std"/>
          <w:color w:val="000000"/>
          <w:sz w:val="16"/>
          <w:szCs w:val="16"/>
        </w:rPr>
        <w:t>-</w:t>
      </w:r>
      <w:r>
        <w:rPr>
          <w:rFonts w:ascii="Trade Gothic LT Std Light" w:eastAsia="Trade Gothic LT Std Light" w:cs="Trade Gothic LT Std Light"/>
          <w:color w:val="000000"/>
          <w:sz w:val="16"/>
          <w:szCs w:val="16"/>
        </w:rPr>
        <w:t xml:space="preserve">available and continuously improving knowledge and information.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Focal groups, comprised of representatives from each jurisdiction, are working to implement the platform</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research themes.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Raising National Water Standards (RNWS) program was a $250 million Australian Government initiative that supported projects to advance NWI reforms by improving water management, capacity, knowledge, skills and innovation. The program supported 178 projects over the period June 2006 to June 2012.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Administered by the Commission, program funds were directed at activities across three strategic investment areas: </w:t>
      </w:r>
    </w:p>
    <w:p w:rsidR="005B35BC" w:rsidRDefault="005B35BC" w:rsidP="005B35BC">
      <w:pPr>
        <w:pStyle w:val="Default"/>
        <w:numPr>
          <w:ilvl w:val="0"/>
          <w:numId w:val="7"/>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lastRenderedPageBreak/>
        <w:t xml:space="preserve">advancing implementation of the NWI </w:t>
      </w:r>
    </w:p>
    <w:p w:rsidR="005B35BC" w:rsidRDefault="005B35BC" w:rsidP="005B35BC">
      <w:pPr>
        <w:pStyle w:val="Default"/>
        <w:numPr>
          <w:ilvl w:val="0"/>
          <w:numId w:val="7"/>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improving integrated water management across Australia </w:t>
      </w:r>
    </w:p>
    <w:p w:rsidR="005B35BC" w:rsidRDefault="005B35BC" w:rsidP="005B35BC">
      <w:pPr>
        <w:pStyle w:val="Default"/>
        <w:numPr>
          <w:ilvl w:val="0"/>
          <w:numId w:val="7"/>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improving knowledge and understanding of our water resources. </w:t>
      </w:r>
    </w:p>
    <w:p w:rsidR="005B35BC" w:rsidRDefault="005B35BC" w:rsidP="005B35BC">
      <w:pPr>
        <w:pStyle w:val="Default"/>
        <w:rPr>
          <w:rFonts w:ascii="Trade Gothic LT Std Light" w:eastAsia="Trade Gothic LT Std Light" w:cs="Trade Gothic LT Std Light"/>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independent evaluation noted that the substantial pool of technical knowledge and information created from projects will serve future research and development, water planning and management well.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National Atlas of Groundwater Dependent Ecosystems </w:t>
      </w:r>
      <w:r>
        <w:rPr>
          <w:rFonts w:ascii="Trade Gothic LT Std Light" w:eastAsia="Trade Gothic LT Std Light" w:cs="Trade Gothic LT Std Light"/>
          <w:color w:val="000000"/>
          <w:sz w:val="16"/>
          <w:szCs w:val="16"/>
        </w:rPr>
        <w:t xml:space="preserve">was one project funded through the RNWS program.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atlas presents the current knowledge of groundwater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ecosystems across Australia and displays ecological and </w:t>
      </w:r>
      <w:proofErr w:type="spellStart"/>
      <w:r>
        <w:rPr>
          <w:rFonts w:ascii="Trade Gothic LT Std Light" w:eastAsia="Trade Gothic LT Std Light" w:cs="Trade Gothic LT Std Light"/>
          <w:color w:val="000000"/>
          <w:sz w:val="16"/>
          <w:szCs w:val="16"/>
        </w:rPr>
        <w:t>hydrogeological</w:t>
      </w:r>
      <w:proofErr w:type="spellEnd"/>
      <w:r>
        <w:rPr>
          <w:rFonts w:ascii="Trade Gothic LT Std Light" w:eastAsia="Trade Gothic LT Std Light" w:cs="Trade Gothic LT Std Light"/>
          <w:color w:val="000000"/>
          <w:sz w:val="16"/>
          <w:szCs w:val="16"/>
        </w:rPr>
        <w:t xml:space="preserve"> information on known groundwater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ecosystems and ecosystems that potentially use groundwater.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atlas is a tool to assist the consideration of ecosystem groundwater requirements in natural resource management, including water planning and environmental impact assessment.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Subject to licensing arrangements, data and analysis produced through these programs will be made publicly available through an information portal.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CEWH has produced a long</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framework for the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of environmental water allocations.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framework includes ecological objectives that will change under different water availability scenarios (extreme dry, dry, moderate, wet, very wet).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CEWH has also developed broad criteria on the ecological outcomes sought from proposed watering actions and criteria to assess the ecological significance of assets to be the subject of potential watering actions.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National Partnership Agreement on Coal Seam Gas and Large Coal Mining Development (NPA) was established in 2012 between the Australian, Queensland, New South Wales and Victorian governments.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objective of the NPA is to strengthen the regulation of coal seam gas (CSG) and large coal mining development by ensuring that future decisions are informed by substantially improved science and independent expert scientific advice.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Commonwealth is strengthening the science underpinning regulatory decisions on the </w:t>
      </w:r>
      <w:proofErr w:type="spellStart"/>
      <w:r>
        <w:rPr>
          <w:rFonts w:ascii="Trade Gothic LT Std Light" w:eastAsia="Trade Gothic LT Std Light" w:cs="Trade Gothic LT Std Light"/>
          <w:color w:val="000000"/>
          <w:sz w:val="16"/>
          <w:szCs w:val="16"/>
        </w:rPr>
        <w:t>waterrelated</w:t>
      </w:r>
      <w:proofErr w:type="spellEnd"/>
      <w:r>
        <w:rPr>
          <w:rFonts w:ascii="Trade Gothic LT Std Light" w:eastAsia="Trade Gothic LT Std Light" w:cs="Trade Gothic LT Std Light"/>
          <w:color w:val="000000"/>
          <w:sz w:val="16"/>
          <w:szCs w:val="16"/>
        </w:rPr>
        <w:t xml:space="preserve"> impacts of CSG and large coal mining development through the Independent Expert Scientific Committee on Coal Seam Gas and Large Mining Development (established in 2012) which provides advice to Commonwealth and state regulators, and by funding bioregional assessments and other research.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Bioregional assessments will be undertaken in up to 15 </w:t>
      </w:r>
      <w:proofErr w:type="spellStart"/>
      <w:r>
        <w:rPr>
          <w:rFonts w:ascii="Trade Gothic LT Std Light" w:eastAsia="Trade Gothic LT Std Light" w:cs="Trade Gothic LT Std Light"/>
          <w:color w:val="000000"/>
          <w:sz w:val="16"/>
          <w:szCs w:val="16"/>
        </w:rPr>
        <w:t>subregions</w:t>
      </w:r>
      <w:proofErr w:type="spellEnd"/>
      <w:r>
        <w:rPr>
          <w:rFonts w:ascii="Trade Gothic LT Std Light" w:eastAsia="Trade Gothic LT Std Light" w:cs="Trade Gothic LT Std Light"/>
          <w:color w:val="000000"/>
          <w:sz w:val="16"/>
          <w:szCs w:val="16"/>
        </w:rPr>
        <w:t xml:space="preserve"> within New South Wales, Queensland, South Australia and Victoria.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Four </w:t>
      </w:r>
      <w:proofErr w:type="spellStart"/>
      <w:r>
        <w:rPr>
          <w:rFonts w:ascii="Trade Gothic LT Std Light" w:eastAsia="Trade Gothic LT Std Light" w:cs="Trade Gothic LT Std Light"/>
          <w:color w:val="000000"/>
          <w:sz w:val="16"/>
          <w:szCs w:val="16"/>
        </w:rPr>
        <w:t>subregions</w:t>
      </w:r>
      <w:proofErr w:type="spellEnd"/>
      <w:r>
        <w:rPr>
          <w:rFonts w:ascii="Trade Gothic LT Std Light" w:eastAsia="Trade Gothic LT Std Light" w:cs="Trade Gothic LT Std Light"/>
          <w:color w:val="000000"/>
          <w:sz w:val="16"/>
          <w:szCs w:val="16"/>
        </w:rPr>
        <w:t xml:space="preserve"> have been selected as a time priority: Galilee, Gloucester, </w:t>
      </w:r>
      <w:proofErr w:type="spellStart"/>
      <w:r>
        <w:rPr>
          <w:rFonts w:ascii="Trade Gothic LT Std Light" w:eastAsia="Trade Gothic LT Std Light" w:cs="Trade Gothic LT Std Light"/>
          <w:color w:val="000000"/>
          <w:sz w:val="16"/>
          <w:szCs w:val="16"/>
        </w:rPr>
        <w:t>Namoi</w:t>
      </w:r>
      <w:proofErr w:type="spellEnd"/>
      <w:r>
        <w:rPr>
          <w:rFonts w:ascii="Trade Gothic LT Std Light" w:eastAsia="Trade Gothic LT Std Light" w:cs="Trade Gothic LT Std Light"/>
          <w:color w:val="000000"/>
          <w:sz w:val="16"/>
          <w:szCs w:val="16"/>
        </w:rPr>
        <w:t xml:space="preserve"> and Clarence</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Moreton</w:t>
      </w:r>
      <w:proofErr w:type="spellEnd"/>
      <w:r>
        <w:rPr>
          <w:rFonts w:ascii="Trade Gothic LT Std Light" w:eastAsia="Trade Gothic LT Std Light" w:cs="Trade Gothic LT Std Light"/>
          <w:color w:val="000000"/>
          <w:sz w:val="16"/>
          <w:szCs w:val="16"/>
        </w:rPr>
        <w:t>. Bioregional assessments are science</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studies that will develop detailed, multilayered records of the ecology, hydrology, geology and hydrogeology in a particular geographic region.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They will provide baseline information and an assessment of the cumulative impacts of CSG and large coal mining developments on 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related assets.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Research projects will address key knowledge gaps in the consideration of 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related impacts from CSG and coal mining.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priority areas of research are hydrology, ecology, chemicals and cumulative impacts.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research includes a project which is assessing the risks to human and environmental health from chemicals used in drilling and hydraulic fracturing in CSG extraction in Australia.</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ascii="Trade Gothic LT Std Light" w:eastAsia="Trade Gothic LT Std Light" w:cs="Trade Gothic LT Std Light"/>
          <w:color w:val="000000"/>
          <w:sz w:val="16"/>
          <w:szCs w:val="16"/>
        </w:rPr>
      </w:pPr>
      <w:r>
        <w:rPr>
          <w:b/>
          <w:bCs/>
          <w:sz w:val="16"/>
          <w:szCs w:val="16"/>
        </w:rPr>
        <w:t xml:space="preserve">204 </w:t>
      </w:r>
      <w:r>
        <w:rPr>
          <w:b/>
          <w:bCs/>
          <w:sz w:val="22"/>
        </w:rPr>
        <w:t>New South Wales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cs="Trade Gothic LT Std"/>
          <w:b/>
          <w:bCs/>
          <w:color w:val="000000"/>
          <w:sz w:val="16"/>
          <w:szCs w:val="16"/>
        </w:rPr>
      </w:pPr>
      <w:r>
        <w:rPr>
          <w:rFonts w:cs="Trade Gothic LT Std"/>
          <w:b/>
          <w:bCs/>
          <w:color w:val="000000"/>
          <w:sz w:val="16"/>
          <w:szCs w:val="16"/>
        </w:rPr>
        <w:t>Water access entitlements and planning framework</w:t>
      </w:r>
    </w:p>
    <w:p w:rsidR="00C66999" w:rsidRPr="00C66999" w:rsidRDefault="00C66999"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the commencement of the NWI, New South Wales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remaining commitments to address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under the 1994 COAG Water Reform Framework included water sharing plans (WSPs) for 31 surface water systems and six for inland groundwater sources.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has completed all water plans identified under the COAG framework.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Around 98 per cent of water extracted in New South Wales is now covered by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31 WSPs identified at the commencement of the NWI are due to expire in 2014.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Independent reviews of the WSPs were conducted by the Natural Resources Commission (NRC) and New South Wales Office of Water (NOW), which provided their final reports to the New South Wales Minister for Primary Industries in mid2013.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Minister has determined that the 31 WSPs due to expire in 2014 must be replaced before July 2015.</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 See NWI paragraph 39 for more detail.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unregulated areas or groundwater systems where there is less intensive use, New South Wales has been developing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macro</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plans are designed to cover most of the remaining water extracted in New South Wales.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number of the plans that cover single</w:t>
      </w:r>
      <w:r>
        <w:rPr>
          <w:rFonts w:cs="Trade Gothic LT Std"/>
          <w:color w:val="000000"/>
          <w:sz w:val="16"/>
          <w:szCs w:val="16"/>
        </w:rPr>
        <w:t>-</w:t>
      </w:r>
      <w:r>
        <w:rPr>
          <w:rFonts w:ascii="Trade Gothic LT Std Light" w:eastAsia="Trade Gothic LT Std Light" w:cs="Trade Gothic LT Std Light"/>
          <w:color w:val="000000"/>
          <w:sz w:val="16"/>
          <w:szCs w:val="16"/>
        </w:rPr>
        <w:t xml:space="preserve">catchment unregulated river water sources and groundwater aquifers are being merged into the larger macro WSP for that area, as the first plans start to expire and are due for replacement/extension.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implemented NWI</w:t>
      </w:r>
      <w:r>
        <w:rPr>
          <w:rFonts w:cs="Trade Gothic LT Std"/>
          <w:color w:val="000000"/>
          <w:sz w:val="16"/>
          <w:szCs w:val="16"/>
        </w:rPr>
        <w:t>-</w:t>
      </w:r>
      <w:r>
        <w:rPr>
          <w:rFonts w:ascii="Trade Gothic LT Std Light" w:eastAsia="Trade Gothic LT Std Light" w:cs="Trade Gothic LT Std Light"/>
          <w:color w:val="000000"/>
          <w:sz w:val="16"/>
          <w:szCs w:val="16"/>
        </w:rPr>
        <w:t>consistent legislation.</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provides the statutory basis for </w:t>
      </w:r>
      <w:proofErr w:type="spellStart"/>
      <w:r>
        <w:rPr>
          <w:rFonts w:ascii="Trade Gothic LT Std Light" w:eastAsia="Trade Gothic LT Std Light" w:cs="Trade Gothic LT Std Light"/>
          <w:color w:val="000000"/>
          <w:sz w:val="16"/>
          <w:szCs w:val="16"/>
        </w:rPr>
        <w:t>NWIconsistent</w:t>
      </w:r>
      <w:proofErr w:type="spellEnd"/>
      <w:r>
        <w:rPr>
          <w:rFonts w:ascii="Trade Gothic LT Std Light" w:eastAsia="Trade Gothic LT Std Light" w:cs="Trade Gothic LT Std Light"/>
          <w:color w:val="000000"/>
          <w:sz w:val="16"/>
          <w:szCs w:val="16"/>
        </w:rPr>
        <w:t xml:space="preserve"> water access entitlements in NSW.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access entitlements are defined and implemented through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Section 60I of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requires any activity, including mining and unconventional gas operations, in WSP areas to hold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for any water taken regardless of its quality unless an exemption applies.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exemption for less than 3 ML of water extracted yearly during the exploration phase is in the Water Management (General) Regulation 2011.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1912 </w:t>
      </w:r>
      <w:r>
        <w:rPr>
          <w:rFonts w:ascii="Trade Gothic LT Std Light" w:eastAsia="Trade Gothic LT Std Light" w:cs="Trade Gothic LT Std Light"/>
          <w:color w:val="000000"/>
          <w:sz w:val="16"/>
          <w:szCs w:val="16"/>
        </w:rPr>
        <w:t xml:space="preserve">(NSW) applies to water sources outside of WSP areas and also requires operations to hold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If unassigned water is provided for in a water plan, then an aquifer access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may be acquired by auction, tender, or other means under section 65 of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1912 </w:t>
      </w:r>
      <w:r>
        <w:rPr>
          <w:rFonts w:ascii="Trade Gothic LT Std Light" w:eastAsia="Trade Gothic LT Std Light" w:cs="Trade Gothic LT Std Light"/>
          <w:color w:val="000000"/>
          <w:sz w:val="16"/>
          <w:szCs w:val="16"/>
        </w:rPr>
        <w:t>(NSW) applies to water sources outside of water planning areas.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per the last assessment, licensed environmental water in NSW has the same level of security as 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consumptive purposes.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South Wales Department of Planning and Environment manages both environmental water allowances (established under WSPs) and New South Wales Environmental Water Holdings.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Department of Planning and Environment also delivers environmental water held by the Commonwealth Environmental Water Office and non</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government</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The Department of Planning and Environment activity is focused in five valleys where there are significant wetlands along with substantial environmental water allocations and New South Wales Environmental Water Holdings.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NOW is responsible for managing access to water and ensuring water is shared between the environment, towns and cities, farmers and industry, and Aboriginal cultural and community development activities.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licensed environmental water has been purchased from the consumptive pool, the security of supply remains the same as under the consumptive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from which it was purchased.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environmental water, the security may be higher than consumptive water depending on the rules in the individual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In the New South Wales portion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however, environmental water is less secure at times of extremely low water availability (as with the other Basin states).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2008 Intergovernmental Agreement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Reform states that Critical Human Water Needs (CHWN) are the </w:t>
      </w:r>
      <w:proofErr w:type="spellStart"/>
      <w:r>
        <w:rPr>
          <w:rFonts w:ascii="Trade Gothic LT Std Light" w:eastAsia="Trade Gothic LT Std Light" w:cs="Trade Gothic LT Std Light"/>
          <w:color w:val="000000"/>
          <w:sz w:val="16"/>
          <w:szCs w:val="16"/>
        </w:rPr>
        <w:t>highestpriority</w:t>
      </w:r>
      <w:proofErr w:type="spellEnd"/>
      <w:r>
        <w:rPr>
          <w:rFonts w:ascii="Trade Gothic LT Std Light" w:eastAsia="Trade Gothic LT Std Light" w:cs="Trade Gothic LT Std Light"/>
          <w:color w:val="000000"/>
          <w:sz w:val="16"/>
          <w:szCs w:val="16"/>
        </w:rPr>
        <w:t xml:space="preserve"> water use for communities dependent on the water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Hence during periods of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extremely low water availability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where there is an extreme risk of not being able to supply water for CHWN in the next 12 months, Tier 3 water sharing is triggered and the Ministerial Council must intervene to ensure the supply of conveyance water and the delivery of CHWN. In these conditions, no priority would be given to environmental water.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65623">
        <w:rPr>
          <w:rFonts w:ascii="Trade Gothic LT Std Light" w:eastAsia="Trade Gothic LT Std Light" w:cs="Trade Gothic LT Std Light"/>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provides for planned and adaptive environmental water.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Only adaptive environmental water, which is granted under a water allocation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for specific environmental purposes, can be traded or converted to a consumptive use by the Minister.</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implemented a water planning process that is NWI consistent.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w:t>
      </w:r>
      <w:proofErr w:type="spellStart"/>
      <w:r>
        <w:rPr>
          <w:rFonts w:ascii="Trade Gothic LT Std Light" w:eastAsia="Trade Gothic LT Std Light" w:cs="Trade Gothic LT Std Light"/>
          <w:color w:val="000000"/>
          <w:sz w:val="16"/>
          <w:szCs w:val="16"/>
        </w:rPr>
        <w:t>prioritises</w:t>
      </w:r>
      <w:proofErr w:type="spellEnd"/>
      <w:r>
        <w:rPr>
          <w:rFonts w:ascii="Trade Gothic LT Std Light" w:eastAsia="Trade Gothic LT Std Light" w:cs="Trade Gothic LT Std Light"/>
          <w:color w:val="000000"/>
          <w:sz w:val="16"/>
          <w:szCs w:val="16"/>
        </w:rPr>
        <w:t xml:space="preserve"> the development of WSPs to those water resources that are most intensely used and developed.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31 WSPs identified at the commencement of the NWI are now nearing the end of their 10year term.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10year assessment process is complete and audit reports on the implementation activities of the WSPs have recently been published by NOW (2004</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09, 2009</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12).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NRC also reviewed each plan in relation to its contribution to the natural resource management statewide standards and targets, and NOW evaluated each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appropriateness, efficiency and effectiveness.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NRC and NOW delivered their reports to the Minister for Primary Industries in mid2013 and the reports are available online.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plans are to be replaced before July 2015. See NWI paragraph 26 for more detail.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coastal plans, changes will be made to ensure consistency with the current legislative framework and the inclusion of post</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2004 policy initiatives.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Additional changes will also be considered.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Changes to inland plans during this replacement will be limited, in anticipation of further changes required under the Basin plan by 2019.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As part of plan replacement, changes will be made to ensure consistency with the current legislative framework and the inclusion of post</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2004 policy initiatives.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most cases, no change to the intent of the WSP rules is proposed.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40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65623">
        <w:rPr>
          <w:rFonts w:ascii="Trade Gothic LT Std Light" w:eastAsia="Trade Gothic LT Std Light" w:cs="Trade Gothic LT Std Light"/>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provides for the monitoring and evaluation of WSPs via </w:t>
      </w:r>
      <w:proofErr w:type="spellStart"/>
      <w:r>
        <w:rPr>
          <w:rFonts w:ascii="Trade Gothic LT Std Light" w:eastAsia="Trade Gothic LT Std Light" w:cs="Trade Gothic LT Std Light"/>
          <w:color w:val="000000"/>
          <w:sz w:val="16"/>
          <w:szCs w:val="16"/>
        </w:rPr>
        <w:t>fiveyearly</w:t>
      </w:r>
      <w:proofErr w:type="spellEnd"/>
      <w:r>
        <w:rPr>
          <w:rFonts w:ascii="Trade Gothic LT Std Light" w:eastAsia="Trade Gothic LT Std Light" w:cs="Trade Gothic LT Std Light"/>
          <w:color w:val="000000"/>
          <w:sz w:val="16"/>
          <w:szCs w:val="16"/>
        </w:rPr>
        <w:t xml:space="preserve"> audits that focus on implementation, and a 10</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year review which considers the extent to which a WSP has contributed to the relevant state standards and targets, as well as the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effectiveness, efficiency and appropriateness.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Monitoring of water flow and level is undertaken regularly and used to update and improve the hydrological models that provide the basis for available water determinations under each plan.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Data collection is based on an extensive network of surface water level and flow stations and groundwater monitoring bores, together with models for the regulated rivers and major aquifers.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comparison, knowledge of the hydrology and water extraction in unregulated systems is limited.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NOW uses the macro WSP risk</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assessment approach in unregulated rivers as a tool for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of management actions and for the stratification of monitoring effort.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and revised WSPs include provisions to change the plan rules should new information become available.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some of these WSPs there is explicit recognition of specific studies being undertaken, which may alter the WSP in the future (e.g. inland major alluvial groundwater systems).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Funded through the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Closing the Gap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strategy, NSW has committed to the Aboriginal Water Initiative </w:t>
      </w:r>
      <w:r>
        <w:rPr>
          <w:rFonts w:ascii="Trade Gothic LT Std Light" w:eastAsia="Trade Gothic LT Std Light" w:cs="Trade Gothic LT Std Light"/>
          <w:color w:val="000000"/>
          <w:sz w:val="16"/>
          <w:szCs w:val="16"/>
        </w:rPr>
        <w:lastRenderedPageBreak/>
        <w:t>to support monitoring and evaluation of the commercial, cultural and environmental outcomes for Aboriginal people from water planning.</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NOW has prepared </w:t>
      </w:r>
      <w:r>
        <w:rPr>
          <w:rFonts w:ascii="Trade Gothic LT Std Light" w:eastAsia="Trade Gothic LT Std Light" w:cs="Trade Gothic LT Std Light"/>
          <w:i/>
          <w:iCs/>
          <w:color w:val="000000"/>
          <w:sz w:val="16"/>
          <w:szCs w:val="16"/>
        </w:rPr>
        <w:t xml:space="preserve">Environmental flow response and socio-economic monitoring </w:t>
      </w:r>
      <w:r>
        <w:rPr>
          <w:rFonts w:ascii="Trade Gothic LT Std Light" w:eastAsia="Trade Gothic LT Std Light" w:cs="Trade Gothic LT Std Light"/>
          <w:color w:val="000000"/>
          <w:sz w:val="16"/>
          <w:szCs w:val="16"/>
        </w:rPr>
        <w:t xml:space="preserve">reports for water sharing areas in New South Wales.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contain updates on the monitoring and evaluation activities undertaken in the previous water year to assess the ecological and socio</w:t>
      </w:r>
      <w:r>
        <w:rPr>
          <w:rFonts w:cs="Trade Gothic LT Std"/>
          <w:color w:val="000000"/>
          <w:sz w:val="16"/>
          <w:szCs w:val="16"/>
        </w:rPr>
        <w:t>-</w:t>
      </w:r>
      <w:r>
        <w:rPr>
          <w:rFonts w:ascii="Trade Gothic LT Std Light" w:eastAsia="Trade Gothic LT Std Light" w:cs="Trade Gothic LT Std Light"/>
          <w:color w:val="000000"/>
          <w:sz w:val="16"/>
          <w:szCs w:val="16"/>
        </w:rPr>
        <w:t xml:space="preserve">economic performance of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NOW prepares progress reports that </w:t>
      </w:r>
      <w:proofErr w:type="spellStart"/>
      <w:r>
        <w:rPr>
          <w:rFonts w:ascii="Trade Gothic LT Std Light" w:eastAsia="Trade Gothic LT Std Light" w:cs="Trade Gothic LT Std Light"/>
          <w:color w:val="000000"/>
          <w:sz w:val="16"/>
          <w:szCs w:val="16"/>
        </w:rPr>
        <w:t>summarise</w:t>
      </w:r>
      <w:proofErr w:type="spellEnd"/>
      <w:r>
        <w:rPr>
          <w:rFonts w:ascii="Trade Gothic LT Std Light" w:eastAsia="Trade Gothic LT Std Light" w:cs="Trade Gothic LT Std Light"/>
          <w:color w:val="000000"/>
          <w:sz w:val="16"/>
          <w:szCs w:val="16"/>
        </w:rPr>
        <w:t xml:space="preserve"> key implementation activities and water management under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Progress reports have been prepared for those plans that commenced in 2004, and for those covering the major inland alluvial groundwater sources.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reports are available on the NOW website with the last report published in 2011.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Department of Planning and Environment, as environmental water holder in New South Wales, provides annual reporting on environmental water management performance, including both planned and adaptive environmental water.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All relevant New South Wales agencies report on performance of water management and planning activities in their annual reports.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against NWI paragraph 26 for detail on progress.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Within high</w:t>
      </w:r>
      <w:r>
        <w:rPr>
          <w:rFonts w:cs="Trade Gothic LT Std"/>
          <w:color w:val="000000"/>
          <w:sz w:val="16"/>
          <w:szCs w:val="16"/>
        </w:rPr>
        <w:t>-</w:t>
      </w:r>
      <w:r>
        <w:rPr>
          <w:rFonts w:ascii="Trade Gothic LT Std Light" w:eastAsia="Trade Gothic LT Std Light" w:cs="Trade Gothic LT Std Light"/>
          <w:color w:val="000000"/>
          <w:sz w:val="16"/>
          <w:szCs w:val="16"/>
        </w:rPr>
        <w:t>competition systems in the MDB major water recovery pathways have generally been facilitated by mechanisms outside of WSPs, for example New South Wales and Australian Government investment through the Water for the Future programs (including for off</w:t>
      </w:r>
      <w:r>
        <w:rPr>
          <w:rFonts w:cs="Trade Gothic LT Std"/>
          <w:color w:val="000000"/>
          <w:sz w:val="16"/>
          <w:szCs w:val="16"/>
        </w:rPr>
        <w:t>-</w:t>
      </w:r>
      <w:r>
        <w:rPr>
          <w:rFonts w:ascii="Trade Gothic LT Std Light" w:eastAsia="Trade Gothic LT Std Light" w:cs="Trade Gothic LT Std Light"/>
          <w:color w:val="000000"/>
          <w:sz w:val="16"/>
          <w:szCs w:val="16"/>
        </w:rPr>
        <w:t>farm works, 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farm irrigation efficiency and environmental works and measures), and through the </w:t>
      </w:r>
      <w:proofErr w:type="spellStart"/>
      <w:r>
        <w:rPr>
          <w:rFonts w:ascii="Trade Gothic LT Std Light" w:eastAsia="Trade Gothic LT Std Light" w:cs="Trade Gothic LT Std Light"/>
          <w:color w:val="000000"/>
          <w:sz w:val="16"/>
          <w:szCs w:val="16"/>
        </w:rPr>
        <w:t>RiverBank</w:t>
      </w:r>
      <w:proofErr w:type="spellEnd"/>
      <w:r>
        <w:rPr>
          <w:rFonts w:ascii="Trade Gothic LT Std Light" w:eastAsia="Trade Gothic LT Std Light" w:cs="Trade Gothic LT Std Light"/>
          <w:color w:val="000000"/>
          <w:sz w:val="16"/>
          <w:szCs w:val="16"/>
        </w:rPr>
        <w:t xml:space="preserve"> program (for voluntary entitlement purchases for environmental purposes).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State priority projects have also been agreed in</w:t>
      </w:r>
      <w:r>
        <w:rPr>
          <w:rFonts w:cs="Trade Gothic LT Std"/>
          <w:color w:val="000000"/>
          <w:sz w:val="16"/>
          <w:szCs w:val="16"/>
        </w:rPr>
        <w:t>-</w:t>
      </w:r>
      <w:r>
        <w:rPr>
          <w:rFonts w:ascii="Trade Gothic LT Std Light" w:eastAsia="Trade Gothic LT Std Light" w:cs="Trade Gothic LT Std Light"/>
          <w:color w:val="000000"/>
          <w:sz w:val="16"/>
          <w:szCs w:val="16"/>
        </w:rPr>
        <w:t>principle under the 2008 Intergovernmental Agreement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Reform, including the NSW Private Irrigation Infrastructure Operators Program (led by the Commonwealth).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New South Wales signed the intergovernmental agreement regarding the Basin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Sustainable Diversion Limits (SDLs) on 27 February 2014.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SDLs are required to take effect by 1 July 2019, aiming to assist progress in adjusting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and overused systems.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Government has committed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bridge the gap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to the SDLs in the Basin plan to avoid affecting individuals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entitlements by the recovery of water for the environment.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There are several high</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competition groundwater systems where overuse has been identified and progress has been made in establishing pathways that implement water recovery mechanisms through WSPs (e.g. Upper and Lower </w:t>
      </w:r>
      <w:proofErr w:type="spellStart"/>
      <w:r>
        <w:rPr>
          <w:rFonts w:ascii="Trade Gothic LT Std Light" w:eastAsia="Trade Gothic LT Std Light" w:cs="Trade Gothic LT Std Light"/>
          <w:color w:val="000000"/>
          <w:sz w:val="16"/>
          <w:szCs w:val="16"/>
        </w:rPr>
        <w:t>Namoi</w:t>
      </w:r>
      <w:proofErr w:type="spellEnd"/>
      <w:r>
        <w:rPr>
          <w:rFonts w:ascii="Trade Gothic LT Std Light" w:eastAsia="Trade Gothic LT Std Light" w:cs="Trade Gothic LT Std Light"/>
          <w:color w:val="000000"/>
          <w:sz w:val="16"/>
          <w:szCs w:val="16"/>
        </w:rPr>
        <w:t xml:space="preserve">, Lower Macquarie, Lower Lachlan, Lower Murray, Lower </w:t>
      </w:r>
      <w:proofErr w:type="spellStart"/>
      <w:r>
        <w:rPr>
          <w:rFonts w:ascii="Trade Gothic LT Std Light" w:eastAsia="Trade Gothic LT Std Light" w:cs="Trade Gothic LT Std Light"/>
          <w:color w:val="000000"/>
          <w:sz w:val="16"/>
          <w:szCs w:val="16"/>
        </w:rPr>
        <w:t>Gwydir</w:t>
      </w:r>
      <w:proofErr w:type="spellEnd"/>
      <w:r>
        <w:rPr>
          <w:rFonts w:ascii="Trade Gothic LT Std Light" w:eastAsia="Trade Gothic LT Std Light" w:cs="Trade Gothic LT Std Light"/>
          <w:color w:val="000000"/>
          <w:sz w:val="16"/>
          <w:szCs w:val="16"/>
        </w:rPr>
        <w:t xml:space="preserve"> and Lower </w:t>
      </w:r>
      <w:proofErr w:type="spellStart"/>
      <w:r>
        <w:rPr>
          <w:rFonts w:ascii="Trade Gothic LT Std Light" w:eastAsia="Trade Gothic LT Std Light" w:cs="Trade Gothic LT Std Light"/>
          <w:color w:val="000000"/>
          <w:sz w:val="16"/>
          <w:szCs w:val="16"/>
        </w:rPr>
        <w:t>Murrumbidgee</w:t>
      </w:r>
      <w:proofErr w:type="spellEnd"/>
      <w:r>
        <w:rPr>
          <w:rFonts w:ascii="Trade Gothic LT Std Light" w:eastAsia="Trade Gothic LT Std Light" w:cs="Trade Gothic LT Std Light"/>
          <w:color w:val="000000"/>
          <w:sz w:val="16"/>
          <w:szCs w:val="16"/>
        </w:rPr>
        <w:t xml:space="preser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mechanisms include the reduction of entitlements over a 10</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period supported by the $135 million joint NSW and Australian Government program, Achieving Sustainable Groundwater Entitlements, which offers financial assistance to eligible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to help them adjust to the changes.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Hawkesbury</w:t>
      </w:r>
      <w:r>
        <w:rPr>
          <w:rFonts w:cs="Trade Gothic LT Std"/>
          <w:color w:val="000000"/>
          <w:sz w:val="16"/>
          <w:szCs w:val="16"/>
        </w:rPr>
        <w:t>-</w:t>
      </w:r>
      <w:r>
        <w:rPr>
          <w:rFonts w:ascii="Trade Gothic LT Std Light" w:eastAsia="Trade Gothic LT Std Light" w:cs="Trade Gothic LT Std Light"/>
          <w:color w:val="000000"/>
          <w:sz w:val="16"/>
          <w:szCs w:val="16"/>
        </w:rPr>
        <w:t>Nepean River Recovery project, jointly funded by the Australian and New South Wales governments, is a package of efficiency projects and Commonwealth water purchases to reduce entitlements and provide water to the environment.</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range of urban water supply augmentation measures are included in the Sydney metropolitan water plan to ensure that water use does not exceed the identified sustainable extraction limits due to future urban growth.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measures include desalination, recycling, groundwater, transfers from the </w:t>
      </w:r>
      <w:proofErr w:type="spellStart"/>
      <w:r>
        <w:rPr>
          <w:rFonts w:ascii="Trade Gothic LT Std Light" w:eastAsia="Trade Gothic LT Std Light" w:cs="Trade Gothic LT Std Light"/>
          <w:color w:val="000000"/>
          <w:sz w:val="16"/>
          <w:szCs w:val="16"/>
        </w:rPr>
        <w:t>Shoalhaven</w:t>
      </w:r>
      <w:proofErr w:type="spellEnd"/>
      <w:r>
        <w:rPr>
          <w:rFonts w:ascii="Trade Gothic LT Std Light" w:eastAsia="Trade Gothic LT Std Light" w:cs="Trade Gothic LT Std Light"/>
          <w:color w:val="000000"/>
          <w:sz w:val="16"/>
          <w:szCs w:val="16"/>
        </w:rPr>
        <w:t xml:space="preserve">, accessing of deep water in storages,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harvesting and improved water efficiency.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Adjustment issues for groundwater systems continue to be addressed in the development of groundwater WSPs via compensation payments to entitlement holders through the Achieving Sustainable Groundwater Entitlements program.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All New South Wales systems previously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as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are currently being managed through WSPs that include pathways to manage extraction within limits. See actions associated with NWI paragraph 97 for more detail.</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For areas outside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New South Wales legislated for the NWI </w:t>
      </w:r>
      <w:proofErr w:type="spellStart"/>
      <w:r>
        <w:rPr>
          <w:rFonts w:ascii="Trade Gothic LT Std Light" w:eastAsia="Trade Gothic LT Std Light" w:cs="Trade Gothic LT Std Light"/>
          <w:color w:val="000000"/>
          <w:sz w:val="16"/>
          <w:szCs w:val="16"/>
        </w:rPr>
        <w:t>riskassignment</w:t>
      </w:r>
      <w:proofErr w:type="spellEnd"/>
      <w:r>
        <w:rPr>
          <w:rFonts w:ascii="Trade Gothic LT Std Light" w:eastAsia="Trade Gothic LT Std Light" w:cs="Trade Gothic LT Std Light"/>
          <w:color w:val="000000"/>
          <w:sz w:val="16"/>
          <w:szCs w:val="16"/>
        </w:rPr>
        <w:t xml:space="preserve"> framework to apply from 2014.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areas of New South Wales within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the Commonwealth </w:t>
      </w:r>
      <w:proofErr w:type="spellStart"/>
      <w:r>
        <w:rPr>
          <w:rFonts w:ascii="Trade Gothic LT Std Light" w:eastAsia="Trade Gothic LT Std Light" w:cs="Trade Gothic LT Std Light"/>
          <w:color w:val="000000"/>
          <w:sz w:val="16"/>
          <w:szCs w:val="16"/>
        </w:rPr>
        <w:t>risksharing</w:t>
      </w:r>
      <w:proofErr w:type="spellEnd"/>
      <w:r>
        <w:rPr>
          <w:rFonts w:ascii="Trade Gothic LT Std Light" w:eastAsia="Trade Gothic LT Std Light" w:cs="Trade Gothic LT Std Light"/>
          <w:color w:val="000000"/>
          <w:sz w:val="16"/>
          <w:szCs w:val="16"/>
        </w:rPr>
        <w:t xml:space="preserve"> framework will apply to WSPs that expire after the Basin plan takes effect.</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Indigenous representation on water advisory committees is mandatory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Interagency Regional Panel is used to support development of macro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Aboriginal Water Initiative (AWI) was established in June 2012 to improve Indigenous involvement in water planning and management within New South Wales. Its main objectives are to ensure ongoing and effective statewide and regional engagement with Indigenous communities in WSPs and to achieve and report on measurable Indigenous water outcomes for both environmental and commercial use.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NOW uses the information provided by AWI staff to provide Indigenous information related to water management to the Interagency Regional Panel for consideration in the development of WSPs.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52 (ii) Two types of Indigenous Specific Purpose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available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cultural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uses such as manufacturing traditional </w:t>
      </w:r>
      <w:proofErr w:type="spellStart"/>
      <w:r>
        <w:rPr>
          <w:rFonts w:ascii="Trade Gothic LT Std Light" w:eastAsia="Trade Gothic LT Std Light" w:cs="Trade Gothic LT Std Light"/>
          <w:color w:val="000000"/>
          <w:sz w:val="16"/>
          <w:szCs w:val="16"/>
        </w:rPr>
        <w:t>artefacts</w:t>
      </w:r>
      <w:proofErr w:type="spellEnd"/>
      <w:r>
        <w:rPr>
          <w:rFonts w:ascii="Trade Gothic LT Std Light" w:eastAsia="Trade Gothic LT Std Light" w:cs="Trade Gothic LT Std Light"/>
          <w:color w:val="000000"/>
          <w:sz w:val="16"/>
          <w:szCs w:val="16"/>
        </w:rPr>
        <w:t xml:space="preserve">, hunting, fishing, gathering, recreation and ceremonial purposes and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drinking, food preparation, washing and watering domestic gardens. All WSPs in New South Wales allow Indigenous communities to apply for both types of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Community development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also available under WSPs to support commercial enterprises owned by Indigenous people in coastal unregulated water or groundwater areas.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Cultural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active for the life of the cultural purpose, are capped at 10 ML per year per application and cannot be traded.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two cultural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in New South Wales.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Sharing Plan for the </w:t>
      </w:r>
      <w:proofErr w:type="spellStart"/>
      <w:r>
        <w:rPr>
          <w:rFonts w:ascii="Trade Gothic LT Std Light" w:eastAsia="Trade Gothic LT Std Light" w:cs="Trade Gothic LT Std Light"/>
          <w:i/>
          <w:iCs/>
          <w:color w:val="000000"/>
          <w:sz w:val="16"/>
          <w:szCs w:val="16"/>
        </w:rPr>
        <w:t>Barwon</w:t>
      </w:r>
      <w:proofErr w:type="spellEnd"/>
      <w:r>
        <w:rPr>
          <w:rFonts w:ascii="Trade Gothic LT Std Light" w:eastAsia="Trade Gothic LT Std Light" w:cs="Trade Gothic LT Std Light"/>
          <w:i/>
          <w:iCs/>
          <w:color w:val="000000"/>
          <w:sz w:val="16"/>
          <w:szCs w:val="16"/>
        </w:rPr>
        <w:t xml:space="preserve">-Darling Unregulated and Alluvial Water Sources 2012 </w:t>
      </w:r>
      <w:r>
        <w:rPr>
          <w:rFonts w:ascii="Trade Gothic LT Std Light" w:eastAsia="Trade Gothic LT Std Light" w:cs="Trade Gothic LT Std Light"/>
          <w:color w:val="000000"/>
          <w:sz w:val="16"/>
          <w:szCs w:val="16"/>
        </w:rPr>
        <w:t xml:space="preserve">also allows supplementary (Aboriginal environmental) 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to be granted to Indigenous people or communities in the </w:t>
      </w:r>
      <w:proofErr w:type="spellStart"/>
      <w:r>
        <w:rPr>
          <w:rFonts w:ascii="Trade Gothic LT Std Light" w:eastAsia="Trade Gothic LT Std Light" w:cs="Trade Gothic LT Std Light"/>
          <w:color w:val="000000"/>
          <w:sz w:val="16"/>
          <w:szCs w:val="16"/>
        </w:rPr>
        <w:t>Barwon</w:t>
      </w:r>
      <w:proofErr w:type="spellEnd"/>
      <w:r>
        <w:rPr>
          <w:rFonts w:cs="Trade Gothic LT Std"/>
          <w:color w:val="000000"/>
          <w:sz w:val="16"/>
          <w:szCs w:val="16"/>
        </w:rPr>
        <w:t>-</w:t>
      </w:r>
      <w:r>
        <w:rPr>
          <w:rFonts w:ascii="Trade Gothic LT Std Light" w:eastAsia="Trade Gothic LT Std Light" w:cs="Trade Gothic LT Std Light"/>
          <w:color w:val="000000"/>
          <w:sz w:val="16"/>
          <w:szCs w:val="16"/>
        </w:rPr>
        <w:t xml:space="preserve">Darling unregulated river water source.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allow Indigenous people and communities to extract water to fill lagoons and billabongs to improve or restore their cultural and environmental value.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a native title holder is entitled, without the need for an access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water supply work approval or water use approval, to take and use water in the exercise of native title rights.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Most water plans have no allocation for Indigenous people or native title.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Two New South Wales WSPs have provided an entitlement for native title.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Under these plans native title rights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security is equal to or less than human domestic and pastoral stock use.</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New South Wales water management planning process identifies priority interception activities. The priorities identified have largely been regulated through statewide policies.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Stock and domestic bores require a water supply works approval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and use should conform to the Reasonable Use Guidelines for Stock and Domestic Water.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Farm dams are a significant issue in </w:t>
      </w:r>
      <w:proofErr w:type="spellStart"/>
      <w:r>
        <w:rPr>
          <w:rFonts w:ascii="Trade Gothic LT Std Light" w:eastAsia="Trade Gothic LT Std Light" w:cs="Trade Gothic LT Std Light"/>
          <w:color w:val="000000"/>
          <w:sz w:val="16"/>
          <w:szCs w:val="16"/>
        </w:rPr>
        <w:t>peri</w:t>
      </w:r>
      <w:proofErr w:type="spellEnd"/>
      <w:r>
        <w:rPr>
          <w:rFonts w:cs="Trade Gothic LT Std"/>
          <w:color w:val="000000"/>
          <w:sz w:val="16"/>
          <w:szCs w:val="16"/>
        </w:rPr>
        <w:t>-</w:t>
      </w:r>
      <w:r>
        <w:rPr>
          <w:rFonts w:ascii="Trade Gothic LT Std Light" w:eastAsia="Trade Gothic LT Std Light" w:cs="Trade Gothic LT Std Light"/>
          <w:color w:val="000000"/>
          <w:sz w:val="16"/>
          <w:szCs w:val="16"/>
        </w:rPr>
        <w:t xml:space="preserve">urban areas. These are regulated by the Farm Dams Policy 1999 (NSW)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This restricts the volume of dam storage which can be developed to the property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harvestable right, based on 10 per cent of the rainfall run</w:t>
      </w:r>
      <w:r>
        <w:rPr>
          <w:rFonts w:cs="Trade Gothic LT Std"/>
          <w:color w:val="000000"/>
          <w:sz w:val="16"/>
          <w:szCs w:val="16"/>
        </w:rPr>
        <w:t>-</w:t>
      </w:r>
      <w:r>
        <w:rPr>
          <w:rFonts w:ascii="Trade Gothic LT Std Light" w:eastAsia="Trade Gothic LT Std Light" w:cs="Trade Gothic LT Std Light"/>
          <w:color w:val="000000"/>
          <w:sz w:val="16"/>
          <w:szCs w:val="16"/>
        </w:rPr>
        <w:t xml:space="preserve">off.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Plantation forestry water use has been estimated as part of preparing WSPs in MDB areas in NSW.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Plantation and </w:t>
      </w:r>
      <w:proofErr w:type="spellStart"/>
      <w:r>
        <w:rPr>
          <w:rFonts w:ascii="Trade Gothic LT Std Light" w:eastAsia="Trade Gothic LT Std Light" w:cs="Trade Gothic LT Std Light"/>
          <w:i/>
          <w:iCs/>
          <w:color w:val="000000"/>
          <w:sz w:val="16"/>
          <w:szCs w:val="16"/>
        </w:rPr>
        <w:t>Reafforestation</w:t>
      </w:r>
      <w:proofErr w:type="spellEnd"/>
      <w:r>
        <w:rPr>
          <w:rFonts w:ascii="Trade Gothic LT Std Light" w:eastAsia="Trade Gothic LT Std Light" w:cs="Trade Gothic LT Std Light"/>
          <w:i/>
          <w:iCs/>
          <w:color w:val="000000"/>
          <w:sz w:val="16"/>
          <w:szCs w:val="16"/>
        </w:rPr>
        <w:t xml:space="preserve"> Act 1999 </w:t>
      </w:r>
      <w:r>
        <w:rPr>
          <w:rFonts w:ascii="Trade Gothic LT Std Light" w:eastAsia="Trade Gothic LT Std Light" w:cs="Trade Gothic LT Std Light"/>
          <w:color w:val="000000"/>
          <w:sz w:val="16"/>
          <w:szCs w:val="16"/>
        </w:rPr>
        <w:t xml:space="preserve">(NSW) (plantations greater than 30 ha) regulates interception associated with plantations. </w:t>
      </w:r>
    </w:p>
    <w:p w:rsidR="005B35BC" w:rsidRDefault="005B35BC" w:rsidP="005B35BC">
      <w:pPr>
        <w:pStyle w:val="Pa26"/>
        <w:spacing w:after="80"/>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water extraction are not required for plantation forestry in New South Wales.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Mining and coal seam gas (CSG) have been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as potentially significant interception activities and are regulated through the Aquifer Interference Policy (2012).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policy covers the potential impact of activities that interact with groundwater resources such as mining.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policy applies across the state and clarifies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 impact assessment requirements for aquifer interference activities.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 taken by aquifer interference activities must be licensed and accounted for in accordance with the water sharing arrangements. Proponents are required to establish the baseline condition of resource; strategy for complying with water access rules; details of potential risks to water level, quality or pressure drawdown impacts on nearby third parties; details of potential to cause enhanced hydraulic connectivity between aquifers; and details of the method for disposal of co</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produced water through an environmental impact statement (EIS).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Decisions on water allocation take into account the available water within a WSP and potential impacts identified through the EIS process.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New South Wales Aquifer Interference Policy (2012), NOW uses the assessment criteria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minimal impact considerations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to assess aquifer interference projects and determine their potential impacts on water resources.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assessment includes a consideration of potential impacts on connected systems, </w:t>
      </w:r>
      <w:proofErr w:type="spellStart"/>
      <w:r>
        <w:rPr>
          <w:rFonts w:ascii="Trade Gothic LT Std Light" w:eastAsia="Trade Gothic LT Std Light" w:cs="Trade Gothic LT Std Light"/>
          <w:color w:val="000000"/>
          <w:sz w:val="16"/>
          <w:szCs w:val="16"/>
        </w:rPr>
        <w:t>waterdependent</w:t>
      </w:r>
      <w:proofErr w:type="spellEnd"/>
      <w:r>
        <w:rPr>
          <w:rFonts w:ascii="Trade Gothic LT Std Light" w:eastAsia="Trade Gothic LT Std Light" w:cs="Trade Gothic LT Std Light"/>
          <w:color w:val="000000"/>
          <w:sz w:val="16"/>
          <w:szCs w:val="16"/>
        </w:rPr>
        <w:t xml:space="preserve"> assets and groundwater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culturally significant sites.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Both impacts of individual activities and cumulative impacts are considered.</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additional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gateway process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is applied to significant development applications for mining or CSG extraction on strategic agricultural land (defined in the relevant Strategic Regional Land Use Plan).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process involves an independent panel of experts examining individual projects to ensure they satisfy specified criteria on their agricultural and aquifer impacts.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may then be certified to proceed to the development application stage or be issued with a conditional certificate containing a list of requirements to address potential agricultural and/or aquifer impacts.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 34 for more detail.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completed a Floodplain Harvesting Policy in 2013 to manage the capture and use of overland flows.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policy, floodplain harvesting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issued with similar characteristics to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enable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to access compensation rights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carryover and trading (once methods for monitoring and accounting of floodplain harvesting extractions are in place).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policy notes that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existing WSPs will be amended to set the floodplain harvesting </w:t>
      </w:r>
      <w:proofErr w:type="spellStart"/>
      <w:r>
        <w:rPr>
          <w:rFonts w:ascii="Trade Gothic LT Std Light" w:eastAsia="Trade Gothic LT Std Light" w:cs="Trade Gothic LT Std Light"/>
          <w:color w:val="000000"/>
          <w:sz w:val="16"/>
          <w:szCs w:val="16"/>
        </w:rPr>
        <w:t>longterm</w:t>
      </w:r>
      <w:proofErr w:type="spellEnd"/>
      <w:r>
        <w:rPr>
          <w:rFonts w:ascii="Trade Gothic LT Std Light" w:eastAsia="Trade Gothic LT Std Light" w:cs="Trade Gothic LT Std Light"/>
          <w:color w:val="000000"/>
          <w:sz w:val="16"/>
          <w:szCs w:val="16"/>
        </w:rPr>
        <w:t xml:space="preserve"> average annual extraction limit, establish rules for the management of floodplain harvesting, and provide that floodplain harvesting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will be exercised in accordance with those rules.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new plans, these actions will be taken as necessary at the time the plan is made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ascii="Trade Gothic LT Std Light" w:eastAsia="Trade Gothic LT Std Light" w:cs="Trade Gothic LT Std Light"/>
          <w:color w:val="000000"/>
          <w:sz w:val="16"/>
          <w:szCs w:val="16"/>
        </w:rPr>
      </w:pPr>
      <w:r>
        <w:rPr>
          <w:rFonts w:cs="Trade Gothic LT Std"/>
          <w:b/>
          <w:bCs/>
          <w:color w:val="000000"/>
          <w:sz w:val="16"/>
          <w:szCs w:val="16"/>
        </w:rPr>
        <w:t>Water markets and trading</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requires information on water trading to be made publicly available to promote informed and efficient water markets and improve administrative transparency.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has a number of registers that provide publicly accessible water information online. These include: </w:t>
      </w:r>
    </w:p>
    <w:p w:rsidR="005B35BC" w:rsidRDefault="005B35BC" w:rsidP="005B35BC">
      <w:pPr>
        <w:pStyle w:val="Default"/>
        <w:numPr>
          <w:ilvl w:val="0"/>
          <w:numId w:val="8"/>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w:t>
      </w:r>
      <w:r>
        <w:rPr>
          <w:rFonts w:ascii="Trade Gothic LT Std Light" w:eastAsia="Trade Gothic LT Std Light" w:cs="Trade Gothic LT Std Light"/>
          <w:i/>
          <w:iCs/>
          <w:sz w:val="16"/>
          <w:szCs w:val="16"/>
        </w:rPr>
        <w:t xml:space="preserve">Water Access </w:t>
      </w:r>
      <w:proofErr w:type="spellStart"/>
      <w:r>
        <w:rPr>
          <w:rFonts w:ascii="Trade Gothic LT Std Light" w:eastAsia="Trade Gothic LT Std Light" w:cs="Trade Gothic LT Std Light"/>
          <w:i/>
          <w:iCs/>
          <w:sz w:val="16"/>
          <w:szCs w:val="16"/>
        </w:rPr>
        <w:t>Licence</w:t>
      </w:r>
      <w:proofErr w:type="spellEnd"/>
      <w:r>
        <w:rPr>
          <w:rFonts w:ascii="Trade Gothic LT Std Light" w:eastAsia="Trade Gothic LT Std Light" w:cs="Trade Gothic LT Std Light"/>
          <w:i/>
          <w:iCs/>
          <w:sz w:val="16"/>
          <w:szCs w:val="16"/>
        </w:rPr>
        <w:t xml:space="preserve"> Register</w:t>
      </w:r>
      <w:r>
        <w:rPr>
          <w:rFonts w:ascii="Trade Gothic LT Std Light" w:eastAsia="Trade Gothic LT Std Light" w:cs="Trade Gothic LT Std Light"/>
          <w:sz w:val="16"/>
          <w:szCs w:val="16"/>
        </w:rPr>
        <w:t xml:space="preserve">, which is a statutory register for title of ownership of water access entitlements and encumbrances on those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w:t>
      </w:r>
    </w:p>
    <w:p w:rsidR="005B35BC" w:rsidRPr="00CD5277" w:rsidRDefault="005B35BC" w:rsidP="005B35BC">
      <w:pPr>
        <w:pStyle w:val="Default"/>
        <w:rPr>
          <w:rFonts w:ascii="Trade Gothic LT Std Light" w:eastAsia="Trade Gothic LT Std Light" w:cs="Trade Gothic LT Std Light"/>
          <w:sz w:val="16"/>
          <w:szCs w:val="16"/>
        </w:rPr>
      </w:pPr>
      <w:r w:rsidRPr="00CD5277">
        <w:rPr>
          <w:rFonts w:ascii="Trade Gothic LT Std Light" w:eastAsia="Trade Gothic LT Std Light" w:cs="Trade Gothic LT Std Light"/>
          <w:sz w:val="16"/>
          <w:szCs w:val="16"/>
        </w:rPr>
        <w:t xml:space="preserve">This register is managed by the Land and Property Management Authority and is publicly available, including online </w:t>
      </w:r>
    </w:p>
    <w:p w:rsidR="005B35BC" w:rsidRDefault="005B35BC" w:rsidP="005B35BC">
      <w:pPr>
        <w:pStyle w:val="Default"/>
        <w:numPr>
          <w:ilvl w:val="0"/>
          <w:numId w:val="8"/>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w:t>
      </w:r>
      <w:r>
        <w:rPr>
          <w:rFonts w:ascii="Trade Gothic LT Std Light" w:eastAsia="Trade Gothic LT Std Light" w:cs="Trade Gothic LT Std Light"/>
          <w:i/>
          <w:iCs/>
          <w:sz w:val="16"/>
          <w:szCs w:val="16"/>
        </w:rPr>
        <w:t>Environmental Water Register</w:t>
      </w:r>
      <w:r>
        <w:rPr>
          <w:rFonts w:ascii="Trade Gothic LT Std Light" w:eastAsia="Trade Gothic LT Std Light" w:cs="Trade Gothic LT Std Light"/>
          <w:sz w:val="16"/>
          <w:szCs w:val="16"/>
        </w:rPr>
        <w:t xml:space="preserve">, which provides information for water users and the general public on the types of environmental water held </w:t>
      </w:r>
    </w:p>
    <w:p w:rsidR="005B35BC" w:rsidRDefault="005B35BC" w:rsidP="005B35BC">
      <w:pPr>
        <w:pStyle w:val="Default"/>
        <w:numPr>
          <w:ilvl w:val="0"/>
          <w:numId w:val="8"/>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 range of other registers managed by NOW that provide information on allocation trade, status of applications for water approvals, the approvals, water access </w:t>
      </w:r>
      <w:proofErr w:type="spellStart"/>
      <w:r>
        <w:rPr>
          <w:rFonts w:ascii="Trade Gothic LT Std Light" w:eastAsia="Trade Gothic LT Std Light" w:cs="Trade Gothic LT Std Light"/>
          <w:sz w:val="16"/>
          <w:szCs w:val="16"/>
        </w:rPr>
        <w:t>licence</w:t>
      </w:r>
      <w:proofErr w:type="spellEnd"/>
      <w:r>
        <w:rPr>
          <w:rFonts w:ascii="Trade Gothic LT Std Light" w:eastAsia="Trade Gothic LT Std Light" w:cs="Trade Gothic LT Std Light"/>
          <w:sz w:val="16"/>
          <w:szCs w:val="16"/>
        </w:rPr>
        <w:t xml:space="preserve"> conditions, available water determinations and water access </w:t>
      </w:r>
      <w:proofErr w:type="spellStart"/>
      <w:r>
        <w:rPr>
          <w:rFonts w:ascii="Trade Gothic LT Std Light" w:eastAsia="Trade Gothic LT Std Light" w:cs="Trade Gothic LT Std Light"/>
          <w:sz w:val="16"/>
          <w:szCs w:val="16"/>
        </w:rPr>
        <w:t>licence</w:t>
      </w:r>
      <w:proofErr w:type="spellEnd"/>
      <w:r>
        <w:rPr>
          <w:rFonts w:ascii="Trade Gothic LT Std Light" w:eastAsia="Trade Gothic LT Std Light" w:cs="Trade Gothic LT Std Light"/>
          <w:sz w:val="16"/>
          <w:szCs w:val="16"/>
        </w:rPr>
        <w:t xml:space="preserve"> statistics. </w:t>
      </w:r>
    </w:p>
    <w:p w:rsidR="005B35BC" w:rsidRDefault="005B35BC" w:rsidP="00E473FF"/>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implemented compatible institutional and regulatory arrangements that facilitate intra and interstate trade.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Ministerial decisions to suspend a WSP are instated if the Minister is satisfied there is a severe water shortage in relation to a particular water management area or water source.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65623">
        <w:rPr>
          <w:rFonts w:ascii="Trade Gothic LT Std Light" w:eastAsia="Trade Gothic LT Std Light" w:cs="Trade Gothic LT Std Light"/>
          <w:color w:val="000000"/>
          <w:sz w:val="16"/>
          <w:szCs w:val="16"/>
        </w:rPr>
        <w:t xml:space="preserve">Water Sharing Plan for the </w:t>
      </w:r>
      <w:proofErr w:type="spellStart"/>
      <w:r w:rsidRPr="00265623">
        <w:rPr>
          <w:rFonts w:ascii="Trade Gothic LT Std Light" w:eastAsia="Trade Gothic LT Std Light" w:cs="Trade Gothic LT Std Light"/>
          <w:color w:val="000000"/>
          <w:sz w:val="16"/>
          <w:szCs w:val="16"/>
        </w:rPr>
        <w:t>Wybong</w:t>
      </w:r>
      <w:proofErr w:type="spellEnd"/>
      <w:r w:rsidRPr="00265623">
        <w:rPr>
          <w:rFonts w:ascii="Trade Gothic LT Std Light" w:eastAsia="Trade Gothic LT Std Light" w:cs="Trade Gothic LT Std Light"/>
          <w:color w:val="000000"/>
          <w:sz w:val="16"/>
          <w:szCs w:val="16"/>
        </w:rPr>
        <w:t xml:space="preserve"> Creek Water Source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Wybong</w:t>
      </w:r>
      <w:proofErr w:type="spellEnd"/>
      <w:r>
        <w:rPr>
          <w:rFonts w:ascii="Trade Gothic LT Std Light" w:eastAsia="Trade Gothic LT Std Light" w:cs="Trade Gothic LT Std Light"/>
          <w:color w:val="000000"/>
          <w:sz w:val="16"/>
          <w:szCs w:val="16"/>
        </w:rPr>
        <w:t xml:space="preserve"> Creek WSP), which commenced in 2004, was suspended two years later and remains suspended.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initial rules for the WSP were based on a </w:t>
      </w:r>
      <w:proofErr w:type="spellStart"/>
      <w:r>
        <w:rPr>
          <w:rFonts w:ascii="Trade Gothic LT Std Light" w:eastAsia="Trade Gothic LT Std Light" w:cs="Trade Gothic LT Std Light"/>
          <w:color w:val="000000"/>
          <w:sz w:val="16"/>
          <w:szCs w:val="16"/>
        </w:rPr>
        <w:t>ceasetopump</w:t>
      </w:r>
      <w:proofErr w:type="spellEnd"/>
      <w:r>
        <w:rPr>
          <w:rFonts w:ascii="Trade Gothic LT Std Light" w:eastAsia="Trade Gothic LT Std Light" w:cs="Trade Gothic LT Std Light"/>
          <w:color w:val="000000"/>
          <w:sz w:val="16"/>
          <w:szCs w:val="16"/>
        </w:rPr>
        <w:t xml:space="preserve"> at the 95th percentile of days of flow at the end of the water source.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advises that the contemporary geomorphology of the catchment is such that most low flows are subsurface at the lower end of the system, but flows are reliable from the lower system to near the headwaters.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As a result, the original cease</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to</w:t>
      </w:r>
      <w:r w:rsidRPr="00265623">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pump rules were triggered not long after the WSP had commenced, and stayed in place in excess of 100 days.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2011 NOW reviewed the </w:t>
      </w:r>
      <w:proofErr w:type="spellStart"/>
      <w:r>
        <w:rPr>
          <w:rFonts w:ascii="Trade Gothic LT Std Light" w:eastAsia="Trade Gothic LT Std Light" w:cs="Trade Gothic LT Std Light"/>
          <w:color w:val="000000"/>
          <w:sz w:val="16"/>
          <w:szCs w:val="16"/>
        </w:rPr>
        <w:t>Wybong</w:t>
      </w:r>
      <w:proofErr w:type="spellEnd"/>
      <w:r>
        <w:rPr>
          <w:rFonts w:ascii="Trade Gothic LT Std Light" w:eastAsia="Trade Gothic LT Std Light" w:cs="Trade Gothic LT Std Light"/>
          <w:color w:val="000000"/>
          <w:sz w:val="16"/>
          <w:szCs w:val="16"/>
        </w:rPr>
        <w:t xml:space="preserve"> Creek WSP in consultation with the Hunter Interagency Regional Panel, in response to community concerns about the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proofErr w:type="spellStart"/>
      <w:r>
        <w:rPr>
          <w:rFonts w:ascii="Trade Gothic LT Std Light" w:eastAsia="Trade Gothic LT Std Light" w:cs="Trade Gothic LT Std Light"/>
          <w:color w:val="000000"/>
          <w:sz w:val="16"/>
          <w:szCs w:val="16"/>
        </w:rPr>
        <w:t>ceasetopump</w:t>
      </w:r>
      <w:proofErr w:type="spellEnd"/>
      <w:r>
        <w:rPr>
          <w:rFonts w:ascii="Trade Gothic LT Std Light" w:eastAsia="Trade Gothic LT Std Light" w:cs="Trade Gothic LT Std Light"/>
          <w:color w:val="000000"/>
          <w:sz w:val="16"/>
          <w:szCs w:val="16"/>
        </w:rPr>
        <w:t xml:space="preserve"> rules. </w:t>
      </w:r>
    </w:p>
    <w:p w:rsidR="005B35BC" w:rsidRDefault="005B35BC" w:rsidP="005B35BC">
      <w:r>
        <w:rPr>
          <w:rFonts w:ascii="Trade Gothic LT Std Light" w:eastAsia="Trade Gothic LT Std Light" w:cs="Trade Gothic LT Std Light"/>
          <w:color w:val="000000"/>
          <w:sz w:val="16"/>
          <w:szCs w:val="16"/>
        </w:rPr>
        <w:t xml:space="preserve">The </w:t>
      </w:r>
      <w:proofErr w:type="spellStart"/>
      <w:r>
        <w:rPr>
          <w:rFonts w:ascii="Trade Gothic LT Std Light" w:eastAsia="Trade Gothic LT Std Light" w:cs="Trade Gothic LT Std Light"/>
          <w:color w:val="000000"/>
          <w:sz w:val="16"/>
          <w:szCs w:val="16"/>
        </w:rPr>
        <w:t>Wybong</w:t>
      </w:r>
      <w:proofErr w:type="spellEnd"/>
      <w:r>
        <w:rPr>
          <w:rFonts w:ascii="Trade Gothic LT Std Light" w:eastAsia="Trade Gothic LT Std Light" w:cs="Trade Gothic LT Std Light"/>
          <w:color w:val="000000"/>
          <w:sz w:val="16"/>
          <w:szCs w:val="16"/>
        </w:rPr>
        <w:t xml:space="preserve"> water source is currently operating under the water sharing rules negotiated through this consultation period, and it is expected that new rules for the water source will be incorporated in the WSP for the Hunter Unregulated and Alluvial Water Sources.</w:t>
      </w:r>
    </w:p>
    <w:p w:rsidR="005B35BC" w:rsidRDefault="005B35BC" w:rsidP="00E473FF"/>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current review of WSPs will consider additional flexibility for management in regulated rivers during drought periods, although amended rules may not be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within the timeframe for replacement.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suspended water allocation trade (temporary trade) from the NSW Murray and Lower Darling Rivers into South Australia from 1 April to 30 June 2012.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advises that trade was suspended to protect third parties from potential impacts.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Under protocols to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Agreement, water traded from New South Wales to South Australia from 1 April each year is to be held over in the New South Wales share of storage and delivered the following year.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If the storage refills over this period, the traded water would continue to occupy space in the New South Wales storage, and therefore limit the amount of water that could be captured for allocation to New South Wales water users.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January 2013, New South Wales announced a 10</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three per cent per valley limit on further buybacks of New South Wales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environmental purposes in the MDB.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As a result of the Commonwealth agreeing to limit buybacks to 1500 GL across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the order was repealed on 24 February 2014.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commencement of a WSP gives effect to the licensing provisions of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which means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Act 1912 </w:t>
      </w:r>
      <w:r>
        <w:rPr>
          <w:rFonts w:ascii="Trade Gothic LT Std Light" w:eastAsia="Trade Gothic LT Std Light" w:cs="Trade Gothic LT Std Light"/>
          <w:color w:val="000000"/>
          <w:sz w:val="16"/>
          <w:szCs w:val="16"/>
        </w:rPr>
        <w:t xml:space="preserve">(NSW) (attached to land) are converted to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r>
        <w:rPr>
          <w:rFonts w:ascii="Trade Gothic LT Std Light" w:eastAsia="Trade Gothic LT Std Light" w:cs="Trade Gothic LT Std Light"/>
          <w:color w:val="000000"/>
          <w:sz w:val="16"/>
          <w:szCs w:val="16"/>
        </w:rPr>
        <w:lastRenderedPageBreak/>
        <w:t xml:space="preserve">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water supply works and use approvals.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separated from land, perpetual and fully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subject to rules defined in relevant WSPs.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New South Wales continues to pursue opportunities to deal with inefficient infrastructure or unsustainable irrigation schemes.</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63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Basin states have collaborated on interstate water trading issues such as exchange rate trading and tagged trade.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tagged trade method has been adopted to facilitate interstate entitlement trading.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 number of recent ad hoc barriers to trade have occurred including: </w:t>
      </w:r>
    </w:p>
    <w:p w:rsidR="005B35BC" w:rsidRDefault="005B35BC" w:rsidP="005B35BC">
      <w:pPr>
        <w:pStyle w:val="Default"/>
        <w:numPr>
          <w:ilvl w:val="0"/>
          <w:numId w:val="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 2009, allocation trading out of the New South Wales </w:t>
      </w:r>
      <w:proofErr w:type="spellStart"/>
      <w:r>
        <w:rPr>
          <w:rFonts w:ascii="Trade Gothic LT Std Light" w:eastAsia="Trade Gothic LT Std Light" w:cs="Trade Gothic LT Std Light"/>
          <w:sz w:val="16"/>
          <w:szCs w:val="16"/>
        </w:rPr>
        <w:t>Murrumbidgee</w:t>
      </w:r>
      <w:proofErr w:type="spellEnd"/>
      <w:r>
        <w:rPr>
          <w:rFonts w:ascii="Trade Gothic LT Std Light" w:eastAsia="Trade Gothic LT Std Light" w:cs="Trade Gothic LT Std Light"/>
          <w:sz w:val="16"/>
          <w:szCs w:val="16"/>
        </w:rPr>
        <w:t xml:space="preserve"> was suspended to prevent possible third</w:t>
      </w:r>
      <w:r>
        <w:rPr>
          <w:rFonts w:ascii="Trade Gothic LT Std Light" w:eastAsia="Trade Gothic LT Std Light" w:cs="Trade Gothic LT Std Light"/>
          <w:sz w:val="16"/>
          <w:szCs w:val="16"/>
        </w:rPr>
        <w:noBreakHyphen/>
        <w:t xml:space="preserve">party impacts caused by potentially high trade volumes during drought. </w:t>
      </w:r>
    </w:p>
    <w:p w:rsidR="005B35BC" w:rsidRDefault="005B35BC" w:rsidP="005B35BC">
      <w:pPr>
        <w:pStyle w:val="Default"/>
        <w:numPr>
          <w:ilvl w:val="0"/>
          <w:numId w:val="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 2011, allocation trading from New South Wales into the Victorian Murray was suspended to prevent impacts on the rights of other entitlement holders. </w:t>
      </w:r>
    </w:p>
    <w:p w:rsidR="005B35BC" w:rsidRDefault="005B35BC" w:rsidP="005B35BC">
      <w:pPr>
        <w:pStyle w:val="Default"/>
        <w:numPr>
          <w:ilvl w:val="0"/>
          <w:numId w:val="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During one week in March 2012, interstate allocation trading between New South Wales, Victoria and South Australia was suspended. </w:t>
      </w:r>
    </w:p>
    <w:p w:rsidR="005B35BC" w:rsidRDefault="005B35BC" w:rsidP="005B35BC">
      <w:pPr>
        <w:pStyle w:val="Default"/>
        <w:numPr>
          <w:ilvl w:val="0"/>
          <w:numId w:val="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On the 15 January 2013, the NSW Government announced an immediate 10</w:t>
      </w:r>
      <w:r>
        <w:rPr>
          <w:sz w:val="16"/>
          <w:szCs w:val="16"/>
        </w:rPr>
        <w:t>-</w:t>
      </w:r>
      <w:r>
        <w:rPr>
          <w:rFonts w:ascii="Trade Gothic LT Std Light" w:eastAsia="Trade Gothic LT Std Light" w:cs="Trade Gothic LT Std Light"/>
          <w:sz w:val="16"/>
          <w:szCs w:val="16"/>
        </w:rPr>
        <w:t xml:space="preserve">year, three per cent per valley limit to apply on further buybacks of NSW water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for environmental purposes in the MDB. </w:t>
      </w:r>
    </w:p>
    <w:p w:rsidR="005B35BC" w:rsidRDefault="005B35BC" w:rsidP="005B35BC">
      <w:pPr>
        <w:pStyle w:val="Default"/>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This limit was lifted on the 24 February 2014. </w:t>
      </w:r>
    </w:p>
    <w:p w:rsidR="005B35BC" w:rsidRDefault="005B35BC" w:rsidP="005B35BC">
      <w:pPr>
        <w:pStyle w:val="Default"/>
        <w:rPr>
          <w:rFonts w:ascii="Trade Gothic LT Std Light" w:eastAsia="Trade Gothic LT Std Light" w:cs="Trade Gothic LT Std Light"/>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 xml:space="preserve">Current issues influencing water markets in Australia </w:t>
      </w:r>
      <w:r>
        <w:rPr>
          <w:rFonts w:ascii="Trade Gothic LT Std Light" w:eastAsia="Trade Gothic LT Std Light" w:cs="Trade Gothic LT Std Light"/>
          <w:color w:val="000000"/>
          <w:sz w:val="16"/>
          <w:szCs w:val="16"/>
        </w:rPr>
        <w:t xml:space="preserve">(2013) report states that the series of ad hoc allocation trading suspensions reduced confidence in the market, prevented trades by some water users (including irrigators) and hindered their water management decisions.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With regard to the three per cent limit on buybacks for environmental purposes, the report notes that although not yet reached, the limit constitutes a departure from commitments to remove impediments to trading in order to promote more open and efficient water markets. </w:t>
      </w: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(iii), (iv), (v) (vi), (vii)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Commission has coordinated a number of reviews and evaluations on the effectiveness of the Australian water market. </w:t>
      </w:r>
    </w:p>
    <w:p w:rsidR="005B35BC" w:rsidRDefault="005B35BC" w:rsidP="005B35BC">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example, 63 (vi) is specifically addressed by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2007 and 2010 </w:t>
      </w:r>
      <w:r>
        <w:rPr>
          <w:rFonts w:ascii="Trade Gothic LT Std Light" w:eastAsia="Trade Gothic LT Std Light" w:cs="Trade Gothic LT Std Light"/>
          <w:i/>
          <w:iCs/>
          <w:color w:val="000000"/>
          <w:sz w:val="16"/>
          <w:szCs w:val="16"/>
        </w:rPr>
        <w:t xml:space="preserve">Impacts of trade </w:t>
      </w:r>
      <w:r>
        <w:rPr>
          <w:rFonts w:ascii="Trade Gothic LT Std Light" w:eastAsia="Trade Gothic LT Std Light" w:cs="Trade Gothic LT Std Light"/>
          <w:color w:val="000000"/>
          <w:sz w:val="16"/>
          <w:szCs w:val="16"/>
        </w:rPr>
        <w:t>reports; 63 (vii) is considered to have been satisfied by the 2009 Biennial Assessment.</w:t>
      </w:r>
    </w:p>
    <w:p w:rsidR="005B35BC" w:rsidRDefault="005B35BC" w:rsidP="005B35BC">
      <w:pPr>
        <w:rPr>
          <w:rFonts w:ascii="Trade Gothic LT Std Light" w:eastAsia="Trade Gothic LT Std Light" w:cs="Trade Gothic LT Std Light"/>
          <w:color w:val="000000"/>
          <w:sz w:val="16"/>
          <w:szCs w:val="16"/>
        </w:rPr>
      </w:pPr>
    </w:p>
    <w:p w:rsidR="005B35BC" w:rsidRDefault="005B35BC" w:rsidP="005B35BC">
      <w:pPr>
        <w:rPr>
          <w:rFonts w:cs="Trade Gothic LT Std"/>
          <w:b/>
          <w:bCs/>
          <w:color w:val="000000"/>
          <w:sz w:val="16"/>
          <w:szCs w:val="16"/>
        </w:rPr>
      </w:pPr>
      <w:r>
        <w:rPr>
          <w:rFonts w:cs="Trade Gothic LT Std"/>
          <w:b/>
          <w:bCs/>
          <w:color w:val="000000"/>
          <w:sz w:val="16"/>
          <w:szCs w:val="16"/>
        </w:rPr>
        <w:t>Best practice water pricing and institutional arrangements</w:t>
      </w:r>
    </w:p>
    <w:p w:rsidR="005B35BC" w:rsidRDefault="005B35BC" w:rsidP="005B35BC">
      <w:pPr>
        <w:rPr>
          <w:rFonts w:cs="Trade Gothic LT Std"/>
          <w:b/>
          <w:bCs/>
          <w:color w:val="000000"/>
          <w:sz w:val="16"/>
          <w:szCs w:val="16"/>
        </w:rPr>
      </w:pPr>
    </w:p>
    <w:p w:rsidR="005B35BC" w:rsidRDefault="005B35BC" w:rsidP="005B35BC">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implemented consumption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pricing in both rural and urban systems. </w:t>
      </w:r>
    </w:p>
    <w:p w:rsidR="005B35BC" w:rsidRDefault="005B35BC" w:rsidP="005B35BC">
      <w:pPr>
        <w:rPr>
          <w:rFonts w:cs="Trade Gothic LT Std"/>
          <w:b/>
          <w:bCs/>
          <w:color w:val="000000"/>
          <w:sz w:val="16"/>
          <w:szCs w:val="16"/>
        </w:rPr>
      </w:pPr>
      <w:r>
        <w:rPr>
          <w:rFonts w:ascii="Trade Gothic LT Std Light" w:eastAsia="Trade Gothic LT Std Light" w:cs="Trade Gothic LT Std Light"/>
          <w:color w:val="000000"/>
          <w:sz w:val="16"/>
          <w:szCs w:val="16"/>
        </w:rPr>
        <w:t>65 (ii)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66.</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66 (v).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Urban water supply and sewerage services are provided by 101 regional urban water utilities (mostly local governments).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utilities are required to undertake strategic planning and to set their prices for recycled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in accordance with the requirements of the New South Wales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 xml:space="preserve">Best-Practice Management of Water Supply and Sewerage Framework </w:t>
      </w:r>
      <w:r>
        <w:rPr>
          <w:rFonts w:ascii="Trade Gothic LT Std Light" w:eastAsia="Trade Gothic LT Std Light" w:cs="Trade Gothic LT Std Light"/>
          <w:color w:val="000000"/>
          <w:sz w:val="16"/>
          <w:szCs w:val="16"/>
        </w:rPr>
        <w:t xml:space="preserve">(2014), which is based on the </w:t>
      </w:r>
      <w:r w:rsidRPr="00F17A30">
        <w:rPr>
          <w:rFonts w:ascii="Trade Gothic LT Std Light" w:eastAsia="Trade Gothic LT Std Light" w:cs="Trade Gothic LT Std Light"/>
          <w:color w:val="000000"/>
          <w:sz w:val="16"/>
          <w:szCs w:val="16"/>
        </w:rPr>
        <w:t>Best-Practice Management of Water Supply and Sewerage Guidelines</w:t>
      </w:r>
      <w:r>
        <w:rPr>
          <w:rFonts w:ascii="Trade Gothic LT Std Light" w:eastAsia="Trade Gothic LT Std Light" w:cs="Trade Gothic LT Std Light"/>
          <w:color w:val="000000"/>
          <w:sz w:val="16"/>
          <w:szCs w:val="16"/>
        </w:rPr>
        <w:t xml:space="preserve">, 2007.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Liquid Trade Waste Regulation Guidelines (2009)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 subset of the </w:t>
      </w:r>
      <w:r w:rsidRPr="00F17A30">
        <w:rPr>
          <w:rFonts w:ascii="Trade Gothic LT Std Light" w:eastAsia="Trade Gothic LT Std Light" w:cs="Trade Gothic LT Std Light"/>
          <w:color w:val="000000"/>
          <w:sz w:val="16"/>
          <w:szCs w:val="16"/>
        </w:rPr>
        <w:t xml:space="preserve">NSW Best-Practice Management Framework </w:t>
      </w:r>
      <w:r>
        <w:rPr>
          <w:rFonts w:ascii="Trade Gothic LT Std Light" w:eastAsia="Trade Gothic LT Std Light" w:cs="Trade Gothic LT Std Light"/>
          <w:color w:val="000000"/>
          <w:sz w:val="16"/>
          <w:szCs w:val="16"/>
        </w:rPr>
        <w:t xml:space="preserve">(2013)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set the framework for the regulation of sewerage and trade waste in New South Wales.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guidelines require compliance with a number of measures, including full cost recovery with an appropriate sewer usage charge, trade waste fees and charges and a trade waste regulation policy.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guidelines also require a noncompliance trade waste usage charge and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compliance excess mass charges to provide a strong financial incentive for each discharger to comply consistently with the conditions of their approval.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National Guidelines for Residential Customers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Accounts were endorsed at the 11th meeting of the Natural Resource Management Ministerial Council (NRMMC) and released on 24 November 2006 by Australian Government, state and territory water ministers.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For the utilities regulated by the Independent Pricing and Regulatory Tribunal of NSW (IPART): </w:t>
      </w:r>
    </w:p>
    <w:p w:rsidR="001567BF" w:rsidRDefault="001567BF" w:rsidP="001567BF">
      <w:pPr>
        <w:pStyle w:val="Default"/>
        <w:numPr>
          <w:ilvl w:val="0"/>
          <w:numId w:val="10"/>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there is a return on capital expenditure </w:t>
      </w:r>
    </w:p>
    <w:p w:rsidR="001567BF" w:rsidRPr="00B2559E" w:rsidRDefault="001567BF" w:rsidP="001567BF">
      <w:pPr>
        <w:pStyle w:val="Default"/>
        <w:numPr>
          <w:ilvl w:val="0"/>
          <w:numId w:val="10"/>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capital expenditure undertaken since the legacy date is depreciated annually and its depreciated value increased in line with inflation each year </w:t>
      </w:r>
      <w:r w:rsidRPr="00B2559E">
        <w:rPr>
          <w:rFonts w:ascii="Trade Gothic LT Std Light" w:eastAsia="Trade Gothic LT Std Light" w:cs="Trade Gothic LT Std Light"/>
          <w:sz w:val="16"/>
          <w:szCs w:val="16"/>
        </w:rPr>
        <w:t xml:space="preserve">contributed assets are not included. </w:t>
      </w:r>
    </w:p>
    <w:p w:rsidR="001567BF" w:rsidRPr="00F17A30" w:rsidRDefault="001567BF" w:rsidP="001567BF">
      <w:pPr>
        <w:pStyle w:val="Pa26"/>
        <w:spacing w:after="80"/>
        <w:rPr>
          <w:rFonts w:ascii="Trade Gothic LT Std Light" w:eastAsia="Trade Gothic LT Std Light" w:cs="Trade Gothic LT Std Light"/>
          <w:color w:val="000000"/>
          <w:sz w:val="16"/>
          <w:szCs w:val="16"/>
        </w:rPr>
      </w:pP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the other utilities in regional New South Wales, each utility is required to achieve at least </w:t>
      </w:r>
      <w:proofErr w:type="spellStart"/>
      <w:r>
        <w:rPr>
          <w:rFonts w:ascii="Trade Gothic LT Std Light" w:eastAsia="Trade Gothic LT Std Light" w:cs="Trade Gothic LT Std Light"/>
          <w:color w:val="000000"/>
          <w:sz w:val="16"/>
          <w:szCs w:val="16"/>
        </w:rPr>
        <w:t>lowerbound</w:t>
      </w:r>
      <w:proofErr w:type="spellEnd"/>
      <w:r>
        <w:rPr>
          <w:rFonts w:ascii="Trade Gothic LT Std Light" w:eastAsia="Trade Gothic LT Std Light" w:cs="Trade Gothic LT Std Light"/>
          <w:color w:val="000000"/>
          <w:sz w:val="16"/>
          <w:szCs w:val="16"/>
        </w:rPr>
        <w:t xml:space="preserve"> pricing on the basis of MEERA (Modern Engineering Equivalent Replacement Asset) asset valuation and current replacement cost depreciation.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Utilities which have met the requirements of the </w:t>
      </w:r>
      <w:r w:rsidRPr="00F17A30">
        <w:rPr>
          <w:rFonts w:ascii="Trade Gothic LT Std Light" w:eastAsia="Trade Gothic LT Std Light" w:cs="Trade Gothic LT Std Light"/>
          <w:color w:val="000000"/>
          <w:sz w:val="16"/>
          <w:szCs w:val="16"/>
        </w:rPr>
        <w:t xml:space="preserve">NSW Best-Practice Management Framework </w:t>
      </w:r>
      <w:r>
        <w:rPr>
          <w:rFonts w:ascii="Trade Gothic LT Std Light" w:eastAsia="Trade Gothic LT Std Light" w:cs="Trade Gothic LT Std Light"/>
          <w:color w:val="000000"/>
          <w:sz w:val="16"/>
          <w:szCs w:val="16"/>
        </w:rPr>
        <w:t>(2013) are encouraged to pay a dividend from the surplus of their water supply or sewerage businesses to the Council</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general revenue.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Such dividend payments would move the utility towards upper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pricing. </w:t>
      </w:r>
    </w:p>
    <w:p w:rsidR="005B35BC" w:rsidRDefault="001567BF" w:rsidP="001567B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New South Wales, 98 per cent of regional utilities are achieving full cost recovery for water supply on the basis of lower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bound pricing, and 97 per cent of utilities are achieving full cost recovery for sewerage.</w:t>
      </w: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New South Wales, charges for water planning and management activities are set on a cost recovery and transparent basis.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IPART sets three categories of fees and charges, one being the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water management charge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charge recovers the cost of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resource management activities, predominantly undertaken to manage the impacts of water extraction.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Charges are linked to water planning and management activities and are transparent and independently reviewed.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costs of undertaking each water planning and management activity are shared between licensed water users and government on an </w:t>
      </w:r>
      <w:proofErr w:type="spellStart"/>
      <w:r>
        <w:rPr>
          <w:rFonts w:ascii="Trade Gothic LT Std Light" w:eastAsia="Trade Gothic LT Std Light" w:cs="Trade Gothic LT Std Light"/>
          <w:color w:val="000000"/>
          <w:sz w:val="16"/>
          <w:szCs w:val="16"/>
        </w:rPr>
        <w:t>impactor</w:t>
      </w:r>
      <w:proofErr w:type="spellEnd"/>
      <w:r>
        <w:rPr>
          <w:rFonts w:ascii="Trade Gothic LT Std Light" w:eastAsia="Trade Gothic LT Std Light" w:cs="Trade Gothic LT Std Light"/>
          <w:color w:val="000000"/>
          <w:sz w:val="16"/>
          <w:szCs w:val="16"/>
        </w:rPr>
        <w:t xml:space="preserve"> pays basis.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Charges are set for each water system (valley and water source) based on the water user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share of water planning and management costs for each system.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Consequently, charges are linked closely to the costs of activities concerned.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Transition to full cost recovery for water planning and management activities was nearing completion by the end of IPART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2010 determination in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14. Actual cost recovery for water planning and management for all water sources in 2009</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10 was 88 per cent.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proportion of costs attributed to water users for each water management activity is specified on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1567BF" w:rsidRDefault="001567BF" w:rsidP="001567B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sidRPr="00F17A30">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the Australian Competition and Consumer Commission has responsibility for reporting on, monitoring and publishing information on charges (but not setting charges) for water planning and management services 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This includes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water management services that fall within the Basin.</w:t>
      </w: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For regional urban water supply and sewerage systems in New South Wales, all proposed capital and recurrent investments in a utility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total asset management plan are required to be soundly based and affordable (as per the N</w:t>
      </w:r>
      <w:r w:rsidRPr="00F17A30">
        <w:rPr>
          <w:rFonts w:ascii="Trade Gothic LT Std Light" w:eastAsia="Trade Gothic LT Std Light" w:cs="Trade Gothic LT Std Light"/>
          <w:color w:val="000000"/>
          <w:sz w:val="16"/>
          <w:szCs w:val="16"/>
        </w:rPr>
        <w:t>SW Water and Sewerage Strategic Business Plan Guidelines 2011</w:t>
      </w:r>
      <w:r>
        <w:rPr>
          <w:rFonts w:ascii="Trade Gothic LT Std Light" w:eastAsia="Trade Gothic LT Std Light" w:cs="Trade Gothic LT Std Light"/>
          <w:color w:val="000000"/>
          <w:sz w:val="16"/>
          <w:szCs w:val="16"/>
        </w:rPr>
        <w:t xml:space="preserve">).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metropolitan New South Wales, the </w:t>
      </w:r>
      <w:r w:rsidRPr="00F17A30">
        <w:rPr>
          <w:rFonts w:ascii="Trade Gothic LT Std Light" w:eastAsia="Trade Gothic LT Std Light" w:cs="Trade Gothic LT Std Light"/>
          <w:color w:val="000000"/>
          <w:sz w:val="16"/>
          <w:szCs w:val="16"/>
        </w:rPr>
        <w:t>New South Wales Government</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s 2007 Best Practice Management of Water Supply and Sewerage Guidelines </w:t>
      </w:r>
      <w:r>
        <w:rPr>
          <w:rFonts w:ascii="Trade Gothic LT Std Light" w:eastAsia="Trade Gothic LT Std Light" w:cs="Trade Gothic LT Std Light"/>
          <w:color w:val="000000"/>
          <w:sz w:val="16"/>
          <w:szCs w:val="16"/>
        </w:rPr>
        <w:t>require the development and implementation of a 30</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year Integrated Water Cycle Management (IWCM) strategy by each water utility.</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 Water utilities are required to evaluate each scenario in a utility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30</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year IWCM strategy on a triple bottom line basis.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involves identifying the scenario that provides the best value for money after taking account of the social, environmental </w:t>
      </w:r>
      <w:r>
        <w:rPr>
          <w:rFonts w:ascii="Trade Gothic LT Std Light" w:eastAsia="Trade Gothic LT Std Light" w:cs="Trade Gothic LT Std Light"/>
          <w:color w:val="000000"/>
          <w:sz w:val="16"/>
          <w:szCs w:val="16"/>
        </w:rPr>
        <w:lastRenderedPageBreak/>
        <w:t xml:space="preserve">and economic considerations, which enables the utility to make informed investment decisions for new water supply, sewerage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infrastructure and activities.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Under the New South Wales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Metropolitan Water Plan for Greater Sydney (MWP) and the new Lower Hunter Water Plan, investment in new or refurbished water infrastructure is subject to hydrological and economic assessment, taking account of financial, social and environment factors.</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 For example, as part of the review of the 2010 MWP, an assessment is being undertaken into the potential modification of </w:t>
      </w:r>
      <w:proofErr w:type="spellStart"/>
      <w:r>
        <w:rPr>
          <w:rFonts w:ascii="Trade Gothic LT Std Light" w:eastAsia="Trade Gothic LT Std Light" w:cs="Trade Gothic LT Std Light"/>
          <w:color w:val="000000"/>
          <w:sz w:val="16"/>
          <w:szCs w:val="16"/>
        </w:rPr>
        <w:t>Warragamba</w:t>
      </w:r>
      <w:proofErr w:type="spellEnd"/>
      <w:r>
        <w:rPr>
          <w:rFonts w:ascii="Trade Gothic LT Std Light" w:eastAsia="Trade Gothic LT Std Light" w:cs="Trade Gothic LT Std Light"/>
          <w:color w:val="000000"/>
          <w:sz w:val="16"/>
          <w:szCs w:val="16"/>
        </w:rPr>
        <w:t xml:space="preserve"> Dam to allow the release of new variable environmental flows into the Hawkesbury</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Nepean River. </w:t>
      </w:r>
    </w:p>
    <w:p w:rsidR="001567BF" w:rsidRDefault="001567BF" w:rsidP="001567B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includes ecological and economic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and analysis.</w:t>
      </w: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Controlled allocation orders can be made where there is unassigned water in a process under section 65 of the </w:t>
      </w:r>
      <w:r w:rsidRPr="00F17A30">
        <w:rPr>
          <w:rFonts w:ascii="Trade Gothic LT Std Light" w:eastAsia="Trade Gothic LT Std Light" w:cs="Trade Gothic LT Std Light"/>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controlled allocation process can involve an auction, tender or other process specified in the order.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South Wales Minister for Primary Industries made a controlled allocation order for 20 groundwater sources on 31 May 2013.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order allowed up to five per cent of the unassigned water to be released in these groundwater sources so that new or expanding enterprises could obtain new water entitlements. </w:t>
      </w:r>
    </w:p>
    <w:p w:rsidR="001567BF" w:rsidRDefault="001567BF" w:rsidP="001567B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aquifer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were acquired through a tender process run by NOW.</w:t>
      </w: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manages environmental externalities through a range of regulatory measures, including water extraction limits specified under WSPs, WSP rules, mandatory water access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rules and the environmental protection licensing regime.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Environmental externalities are included in the environmental approvals provided to the water utilities in New South Wales and the costs of addressing environmental requirements are included in each utility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service provision costs, which are recovered from the users of the services.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Costs incurred by major water utilities to meet regulatory measures are passed on through IPART determinations.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water providers are required to invest in major infrastructure, the WSPs give the water provider sufficient time to seek cost recovery and to construct infrastructure.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prices charged by the major metropolitan water utilities are determined by IPART through a transparent pricing process. </w:t>
      </w:r>
    </w:p>
    <w:p w:rsidR="001567BF" w:rsidRDefault="001567BF" w:rsidP="001567BF">
      <w:pPr>
        <w:rPr>
          <w:rFonts w:cs="Trade Gothic LT Std"/>
          <w:b/>
          <w:bCs/>
          <w:color w:val="000000"/>
          <w:sz w:val="16"/>
          <w:szCs w:val="16"/>
        </w:rPr>
      </w:pPr>
      <w:r>
        <w:rPr>
          <w:rFonts w:ascii="Trade Gothic LT Std Light" w:eastAsia="Trade Gothic LT Std Light" w:cs="Trade Gothic LT Std Light"/>
          <w:color w:val="000000"/>
          <w:sz w:val="16"/>
          <w:szCs w:val="16"/>
        </w:rPr>
        <w:t>This takes into account the efficient costs incurred by the utilities in addressing environmental matters in their planning and operations.</w:t>
      </w:r>
    </w:p>
    <w:p w:rsidR="005B35BC" w:rsidRDefault="005B35BC" w:rsidP="005B35BC"/>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provided benchmarking information and data for the National Performance Reports for 32 urban water service providers and four rural water service providers.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reporting is uncertain.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Costs for preparation of National Performance Reporting are considered to be overheads in New South Wales State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cost structure for rural reporting entities, so they are incorporated into the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operating expenditure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used by IPART for pricing determinations.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NOW included the costs related to Commonwealth water reform actions (including water consumption reporting and compliance with national standards) in its submission to the IPART review of bulk water pricing.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these were </w:t>
      </w:r>
      <w:proofErr w:type="spellStart"/>
      <w:r>
        <w:rPr>
          <w:rFonts w:ascii="Trade Gothic LT Std Light" w:eastAsia="Trade Gothic LT Std Light" w:cs="Trade Gothic LT Std Light"/>
          <w:color w:val="000000"/>
          <w:sz w:val="16"/>
          <w:szCs w:val="16"/>
        </w:rPr>
        <w:t>costed</w:t>
      </w:r>
      <w:proofErr w:type="spellEnd"/>
      <w:r>
        <w:rPr>
          <w:rFonts w:ascii="Trade Gothic LT Std Light" w:eastAsia="Trade Gothic LT Std Light" w:cs="Trade Gothic LT Std Light"/>
          <w:color w:val="000000"/>
          <w:sz w:val="16"/>
          <w:szCs w:val="16"/>
        </w:rPr>
        <w:t xml:space="preserve"> at 57 FTE, most were subsequently rejected by IPART on the basis that they were not appropriate to be considered for bulk water pricing.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IPART 2010 determination for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planning and management charges rejected proposals for cost recovery relating to the national water reforms. </w:t>
      </w:r>
    </w:p>
    <w:p w:rsidR="005B35BC" w:rsidRDefault="001567BF" w:rsidP="001567B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Each New South Wales urban water utility meets the cost of reporting in the National Performance Report, including the cost of obtaining an independent audit of the data provided.</w:t>
      </w: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77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New South Wales, IPART determines prices for the metropolitan utilities, bulk water services provided by State Water, Sydney Catchment Authority, Sydney Desalination Plant Pty Ltd, and water planning and management charges.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includes price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setting policy and processes for government water service providers.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New South Wales </w:t>
      </w:r>
      <w:r w:rsidRPr="00F17A30">
        <w:rPr>
          <w:rFonts w:ascii="Trade Gothic LT Std Light" w:eastAsia="Trade Gothic LT Std Light" w:cs="Trade Gothic LT Std Light"/>
          <w:color w:val="000000"/>
          <w:sz w:val="16"/>
          <w:szCs w:val="16"/>
        </w:rPr>
        <w:t>Water Industry and Competition Act 2006</w:t>
      </w:r>
      <w:r>
        <w:rPr>
          <w:rFonts w:ascii="Trade Gothic LT Std Light" w:eastAsia="Trade Gothic LT Std Light" w:cs="Trade Gothic LT Std Light"/>
          <w:color w:val="000000"/>
          <w:sz w:val="16"/>
          <w:szCs w:val="16"/>
        </w:rPr>
        <w:t xml:space="preserve">, private entities licensed to provide water and wastewater services can be price regulated by IPART if the Minister declares the services to be a monopoly.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date the Sydney Desalination Plant Pty Ltd is the only utility licensed under the </w:t>
      </w:r>
      <w:r w:rsidRPr="00F17A30">
        <w:rPr>
          <w:rFonts w:ascii="Trade Gothic LT Std Light" w:eastAsia="Trade Gothic LT Std Light" w:cs="Trade Gothic LT Std Light"/>
          <w:color w:val="000000"/>
          <w:sz w:val="16"/>
          <w:szCs w:val="16"/>
        </w:rPr>
        <w:t xml:space="preserve">Water Industry and Competition Act 2006 </w:t>
      </w:r>
      <w:r>
        <w:rPr>
          <w:rFonts w:ascii="Trade Gothic LT Std Light" w:eastAsia="Trade Gothic LT Std Light" w:cs="Trade Gothic LT Std Light"/>
          <w:color w:val="000000"/>
          <w:sz w:val="16"/>
          <w:szCs w:val="16"/>
        </w:rPr>
        <w:t xml:space="preserve">(NSW) subject to price regulation by IPART.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Through its pricing determinations, and related submissions, IPART ensures that water pricing by New South Wales Government water service providers and private water service providers is reported.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declared water utility reporting is coordinated through NOW. </w:t>
      </w:r>
    </w:p>
    <w:p w:rsidR="001567BF" w:rsidRDefault="001567BF" w:rsidP="001567BF">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101 New South Wales regional urban water utilities are required to undertake long</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term planning and to price their services in accordance with the NSW </w:t>
      </w:r>
      <w:r w:rsidRPr="00F17A30">
        <w:rPr>
          <w:rFonts w:ascii="Trade Gothic LT Std Light" w:eastAsia="Trade Gothic LT Std Light" w:cs="Trade Gothic LT Std Light"/>
          <w:color w:val="000000"/>
          <w:sz w:val="16"/>
          <w:szCs w:val="16"/>
        </w:rPr>
        <w:t xml:space="preserve">Best- Practice Management of Water Supply and Sewerage Framework </w:t>
      </w:r>
      <w:r>
        <w:rPr>
          <w:rFonts w:ascii="Trade Gothic LT Std Light" w:eastAsia="Trade Gothic LT Std Light" w:cs="Trade Gothic LT Std Light"/>
          <w:color w:val="000000"/>
          <w:sz w:val="16"/>
          <w:szCs w:val="16"/>
        </w:rPr>
        <w:t xml:space="preserve">(2014). </w:t>
      </w:r>
    </w:p>
    <w:p w:rsidR="001567BF" w:rsidRDefault="001567BF" w:rsidP="001567BF">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NOW independently reviews each utility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strategic business plan.</w:t>
      </w: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rPr>
          <w:rFonts w:ascii="Trade Gothic LT Std Light" w:eastAsia="Trade Gothic LT Std Light" w:cs="Trade Gothic LT Std Light"/>
          <w:color w:val="000000"/>
          <w:sz w:val="16"/>
          <w:szCs w:val="16"/>
        </w:rPr>
      </w:pPr>
    </w:p>
    <w:p w:rsidR="001567BF" w:rsidRDefault="001567BF" w:rsidP="001567BF">
      <w:pPr>
        <w:rPr>
          <w:rFonts w:cs="Trade Gothic LT Std"/>
          <w:b/>
          <w:bCs/>
          <w:color w:val="000000"/>
          <w:sz w:val="16"/>
          <w:szCs w:val="16"/>
        </w:rPr>
      </w:pPr>
      <w:r>
        <w:rPr>
          <w:rFonts w:cs="Trade Gothic LT Std"/>
          <w:b/>
          <w:bCs/>
          <w:color w:val="000000"/>
          <w:sz w:val="16"/>
          <w:szCs w:val="16"/>
        </w:rPr>
        <w:t xml:space="preserve">Integrated management of environmental water </w:t>
      </w:r>
    </w:p>
    <w:p w:rsidR="00C66999" w:rsidRDefault="00C66999" w:rsidP="001567BF"/>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and the </w:t>
      </w:r>
      <w:r>
        <w:rPr>
          <w:rFonts w:ascii="Trade Gothic LT Std Light" w:eastAsia="Trade Gothic LT Std Light" w:cs="Trade Gothic LT Std Light"/>
          <w:i/>
          <w:iCs/>
          <w:color w:val="000000"/>
          <w:sz w:val="16"/>
          <w:szCs w:val="16"/>
        </w:rPr>
        <w:t xml:space="preserve">Water Act 1912 </w:t>
      </w:r>
      <w:r>
        <w:rPr>
          <w:rFonts w:ascii="Trade Gothic LT Std Light" w:eastAsia="Trade Gothic LT Std Light" w:cs="Trade Gothic LT Std Light"/>
          <w:color w:val="000000"/>
          <w:sz w:val="16"/>
          <w:szCs w:val="16"/>
        </w:rPr>
        <w:t xml:space="preserve">(NSW) provides the statutory framework for the environmental water in New South Wales.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arrangements give NOW and the Department of Planning and Environment responsibility for the management of environmental water.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Department of Planning and Environment is responsible for the delivery of discretionary water (planned environmental water allocations and 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held by the New South Wales Government for an environmental purpose), while NOW is responsible for the implementation of WSPs including the implementation of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discretionary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environmental water.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established management and institutional arrangements to ensure achievement of environmental and other public benefit outcomes for shared resources with other jurisdictions, including: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the New South Wales</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Queensland Border Rivers Intergovernmental Agreement 2008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the Intergovernmental Agreement on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Reform 2008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w:t>
      </w:r>
      <w:r>
        <w:rPr>
          <w:rFonts w:ascii="Trade Gothic LT Std Light" w:eastAsia="Trade Gothic LT Std Light" w:cs="Trade Gothic LT Std Light"/>
          <w:i/>
          <w:iCs/>
          <w:sz w:val="16"/>
          <w:szCs w:val="16"/>
        </w:rPr>
        <w:t xml:space="preserve">Water (Commonwealth Powers) Act 2008 </w:t>
      </w:r>
      <w:r>
        <w:rPr>
          <w:rFonts w:ascii="Trade Gothic LT Std Light" w:eastAsia="Trade Gothic LT Std Light" w:cs="Trade Gothic LT Std Light"/>
          <w:sz w:val="16"/>
          <w:szCs w:val="16"/>
        </w:rPr>
        <w:t>(NSW), which refers NSW state powers to the Commonwealth in order to implement the Basin</w:t>
      </w:r>
      <w:r>
        <w:rPr>
          <w:sz w:val="16"/>
          <w:szCs w:val="16"/>
        </w:rPr>
        <w:t>-</w:t>
      </w:r>
      <w:r>
        <w:rPr>
          <w:rFonts w:ascii="Trade Gothic LT Std Light" w:eastAsia="Trade Gothic LT Std Light" w:cs="Trade Gothic LT Std Light"/>
          <w:sz w:val="16"/>
          <w:szCs w:val="16"/>
        </w:rPr>
        <w:t xml:space="preserve">focused </w:t>
      </w:r>
      <w:r>
        <w:rPr>
          <w:rFonts w:ascii="Trade Gothic LT Std Light" w:eastAsia="Trade Gothic LT Std Light" w:cs="Trade Gothic LT Std Light"/>
          <w:i/>
          <w:iCs/>
          <w:sz w:val="16"/>
          <w:szCs w:val="16"/>
        </w:rPr>
        <w:t xml:space="preserve">Water Act 2007 </w:t>
      </w:r>
      <w:r>
        <w:rPr>
          <w:rFonts w:ascii="Trade Gothic LT Std Light" w:eastAsia="Trade Gothic LT Std Light" w:cs="Trade Gothic LT Std Light"/>
          <w:sz w:val="16"/>
          <w:szCs w:val="16"/>
        </w:rPr>
        <w:t>(</w:t>
      </w:r>
      <w:proofErr w:type="spellStart"/>
      <w:r>
        <w:rPr>
          <w:rFonts w:ascii="Trade Gothic LT Std Light" w:eastAsia="Trade Gothic LT Std Light" w:cs="Trade Gothic LT Std Light"/>
          <w:sz w:val="16"/>
          <w:szCs w:val="16"/>
        </w:rPr>
        <w:t>Cwth</w:t>
      </w:r>
      <w:proofErr w:type="spellEnd"/>
      <w:r>
        <w:rPr>
          <w:rFonts w:ascii="Trade Gothic LT Std Light" w:eastAsia="Trade Gothic LT Std Light" w:cs="Trade Gothic LT Std Light"/>
          <w:sz w:val="16"/>
          <w:szCs w:val="16"/>
        </w:rPr>
        <w:t xml:space="preserve">), the Snowy Water Inquiry Outcomes Implementation Deed, the Snowy Water </w:t>
      </w:r>
      <w:proofErr w:type="spellStart"/>
      <w:r>
        <w:rPr>
          <w:rFonts w:ascii="Trade Gothic LT Std Light" w:eastAsia="Trade Gothic LT Std Light" w:cs="Trade Gothic LT Std Light"/>
          <w:sz w:val="16"/>
          <w:szCs w:val="16"/>
        </w:rPr>
        <w:t>Licence</w:t>
      </w:r>
      <w:proofErr w:type="spellEnd"/>
      <w:r>
        <w:rPr>
          <w:rFonts w:ascii="Trade Gothic LT Std Light" w:eastAsia="Trade Gothic LT Std Light" w:cs="Trade Gothic LT Std Light"/>
          <w:sz w:val="16"/>
          <w:szCs w:val="16"/>
        </w:rPr>
        <w:t xml:space="preserve">, the Snowy Scheme Long Term Arrangements Deed, and the Snowy Bilateral Deed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Memorandum of understanding with the Commonwealth on environmental water (2009)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Memorandum of understanding between NSW and the Commonwealth on water shepherding (2010)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Intergovernmental Agreement for the </w:t>
      </w:r>
      <w:proofErr w:type="spellStart"/>
      <w:r>
        <w:rPr>
          <w:rFonts w:ascii="Trade Gothic LT Std Light" w:eastAsia="Trade Gothic LT Std Light" w:cs="Trade Gothic LT Std Light"/>
          <w:sz w:val="16"/>
          <w:szCs w:val="16"/>
        </w:rPr>
        <w:t>Paroo</w:t>
      </w:r>
      <w:proofErr w:type="spellEnd"/>
      <w:r>
        <w:rPr>
          <w:rFonts w:ascii="Trade Gothic LT Std Light" w:eastAsia="Trade Gothic LT Std Light" w:cs="Trade Gothic LT Std Light"/>
          <w:sz w:val="16"/>
          <w:szCs w:val="16"/>
        </w:rPr>
        <w:t xml:space="preserve"> River between New South Wales and Queensland 2003 </w:t>
      </w:r>
    </w:p>
    <w:p w:rsidR="009D24EE" w:rsidRDefault="009D24EE" w:rsidP="009D24EE">
      <w:pPr>
        <w:pStyle w:val="Default"/>
        <w:numPr>
          <w:ilvl w:val="0"/>
          <w:numId w:val="1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Heads of Agreement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the agreed outcome from the Snowy water inquiry. </w:t>
      </w:r>
    </w:p>
    <w:p w:rsidR="009D24EE" w:rsidRDefault="009D24EE" w:rsidP="009D24EE">
      <w:pPr>
        <w:pStyle w:val="Default"/>
        <w:rPr>
          <w:rFonts w:ascii="Trade Gothic LT Std Light" w:eastAsia="Trade Gothic LT Std Light" w:cs="Trade Gothic LT Std Light"/>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New South Wales, surface water and groundwater are defined in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Provisions for the integrated management of surface water and groundwater resources vary between WSPs.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general integrated plans are developed where connectivity is high.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lower connectivity is assessed, separate surface water and groundwater plans are put in place, but provision is made in </w:t>
      </w:r>
      <w:r>
        <w:rPr>
          <w:rFonts w:ascii="Trade Gothic LT Std Light" w:eastAsia="Trade Gothic LT Std Light" w:cs="Trade Gothic LT Std Light"/>
          <w:color w:val="000000"/>
          <w:sz w:val="16"/>
          <w:szCs w:val="16"/>
        </w:rPr>
        <w:lastRenderedPageBreak/>
        <w:t xml:space="preserve">each plan to address connectivity.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More recent macro water planning has placed greater emphasis on integrating surface water and groundwater management.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Based on the degree on connectivity, recent plans may include surface water and their associated alluvial aquifers, while other groundwater resources are managed by </w:t>
      </w:r>
      <w:proofErr w:type="spellStart"/>
      <w:r>
        <w:rPr>
          <w:rFonts w:ascii="Trade Gothic LT Std Light" w:eastAsia="Trade Gothic LT Std Light" w:cs="Trade Gothic LT Std Light"/>
          <w:color w:val="000000"/>
          <w:sz w:val="16"/>
          <w:szCs w:val="16"/>
        </w:rPr>
        <w:t>groundwaterspecific</w:t>
      </w:r>
      <w:proofErr w:type="spellEnd"/>
      <w:r>
        <w:rPr>
          <w:rFonts w:ascii="Trade Gothic LT Std Light" w:eastAsia="Trade Gothic LT Std Light" w:cs="Trade Gothic LT Std Light"/>
          <w:color w:val="000000"/>
          <w:sz w:val="16"/>
          <w:szCs w:val="16"/>
        </w:rPr>
        <w:t xml:space="preserve"> plans.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Managers of adaptive environmental water are not compelled under legislation or the WSPs to monitor and report on environmental watering outcomes; however, regular reports are published on the Department of Planning and Environment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New South Wales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 xml:space="preserve">Environmental water use in NSW </w:t>
      </w:r>
      <w:r>
        <w:rPr>
          <w:rFonts w:ascii="Trade Gothic LT Std Light" w:eastAsia="Trade Gothic LT Std Light" w:cs="Trade Gothic LT Std Light"/>
          <w:color w:val="000000"/>
          <w:sz w:val="16"/>
          <w:szCs w:val="16"/>
        </w:rPr>
        <w:t>annual report series provides an overview of the department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environmental watering actions and their ecological outcomes, including water: </w:t>
      </w:r>
    </w:p>
    <w:p w:rsidR="009D24EE" w:rsidRDefault="009D24EE" w:rsidP="009D24EE">
      <w:pPr>
        <w:pStyle w:val="Default"/>
        <w:numPr>
          <w:ilvl w:val="0"/>
          <w:numId w:val="1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held under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(adaptive environmental water) </w:t>
      </w:r>
    </w:p>
    <w:p w:rsidR="009D24EE" w:rsidRDefault="009D24EE" w:rsidP="009D24EE">
      <w:pPr>
        <w:pStyle w:val="Default"/>
        <w:numPr>
          <w:ilvl w:val="0"/>
          <w:numId w:val="1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held in prescribed allocations under WSPs </w:t>
      </w:r>
    </w:p>
    <w:p w:rsidR="009D24EE" w:rsidRDefault="009D24EE" w:rsidP="009D24EE">
      <w:pPr>
        <w:pStyle w:val="Default"/>
        <w:numPr>
          <w:ilvl w:val="0"/>
          <w:numId w:val="1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provided by the Commonwealth Environmental Water Office </w:t>
      </w:r>
    </w:p>
    <w:p w:rsidR="009D24EE" w:rsidRDefault="009D24EE" w:rsidP="009D24EE">
      <w:pPr>
        <w:pStyle w:val="Default"/>
        <w:numPr>
          <w:ilvl w:val="0"/>
          <w:numId w:val="12"/>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provided through programs such as The Living Murray.</w:t>
      </w:r>
    </w:p>
    <w:p w:rsidR="005B35BC" w:rsidRDefault="005B35BC" w:rsidP="00E473FF"/>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Commission funded the development of the New South Wales River Condition Index (RCI) which allows the spatial reporting of long</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river health and helps integrate water allocation and catchment planning.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RCI assists with WSP development, reporting on statewide targets for rivers, and catchment action plan evaluation and development by Local Land Services (formerly catchment management authorities).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RCI is currently being updated to be consistent with the national approach for the identification of high ecological value aquatic ecosystems.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South Wales Department of Planning and Environment produces the Water for the Environment News, which outlines environmental releases, actions and outcomes for held environmental water.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contributes to the annual Commonwealth Environmental Water Holder (CEWH) outcomes report which documents environmental outcomes where watering actions were implemented in the MDB.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in New South Wales is provided for in WSPs as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planned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and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adaptive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Only adaptive environmental water can be traded.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 35 (iii) for more detail.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ecosystems are identified and described in assessments associated with the development of WSPs.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Objectives are fairly general, for example that the condition of all 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ecosystems is to be maintained or recovered.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more recent macro plans, risks to the water resources and dependent ecosystems associated with the current water regime are an explicit element.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Adaptive environmental water use plans and annual environmental watering plans set out outcomes that specifically identify ecosystems and attributes of ecosystems that are targeted, as well as risks.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Annual watering plans also identify key 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assets and their condition and identify ecological objectives and watering priorities.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79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runs or participates in a diverse range of water recovery measures and initiatives including: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the NSW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Environmental Works and Measures Feasibility Project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Cap and Pipe the Bores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Living Murray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Snowy Initiative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Darling River Water Savings Project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Sustaining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lastRenderedPageBreak/>
        <w:t>The Hawkesbury</w:t>
      </w:r>
      <w:r>
        <w:rPr>
          <w:sz w:val="16"/>
          <w:szCs w:val="16"/>
        </w:rPr>
        <w:t>-</w:t>
      </w:r>
      <w:r>
        <w:rPr>
          <w:rFonts w:ascii="Trade Gothic LT Std Light" w:eastAsia="Trade Gothic LT Std Light" w:cs="Trade Gothic LT Std Light"/>
          <w:sz w:val="16"/>
          <w:szCs w:val="16"/>
        </w:rPr>
        <w:t xml:space="preserve">Nepean River Recovery Program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Pipeline NSW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Wetland Recovery Program </w:t>
      </w:r>
    </w:p>
    <w:p w:rsidR="009D24EE" w:rsidRDefault="009D24EE" w:rsidP="009D24EE">
      <w:pPr>
        <w:pStyle w:val="Default"/>
        <w:numPr>
          <w:ilvl w:val="0"/>
          <w:numId w:val="1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Rivers Environmental Restoration Program. </w:t>
      </w:r>
    </w:p>
    <w:p w:rsidR="009D24EE" w:rsidRDefault="009D24EE" w:rsidP="009D24EE">
      <w:pPr>
        <w:pStyle w:val="Default"/>
        <w:rPr>
          <w:rFonts w:ascii="Trade Gothic LT Std Light" w:eastAsia="Trade Gothic LT Std Light" w:cs="Trade Gothic LT Std Light"/>
          <w:sz w:val="16"/>
          <w:szCs w:val="16"/>
        </w:rPr>
      </w:pPr>
    </w:p>
    <w:p w:rsidR="009D24EE" w:rsidRDefault="009D24EE" w:rsidP="009D24EE">
      <w:r>
        <w:rPr>
          <w:rFonts w:ascii="Trade Gothic LT Std Light" w:eastAsia="Trade Gothic LT Std Light" w:cs="Trade Gothic LT Std Light"/>
          <w:color w:val="000000"/>
          <w:sz w:val="16"/>
          <w:szCs w:val="16"/>
        </w:rPr>
        <w:t>Within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NSW has stated that water recovery measures should focus on environmental works and measures, infrastructure and strategic purchases to manage the socio</w:t>
      </w:r>
      <w:r>
        <w:rPr>
          <w:rFonts w:cs="Trade Gothic LT Std"/>
          <w:color w:val="000000"/>
          <w:sz w:val="16"/>
          <w:szCs w:val="16"/>
        </w:rPr>
        <w:t>-</w:t>
      </w:r>
      <w:r>
        <w:rPr>
          <w:rFonts w:ascii="Trade Gothic LT Std Light" w:eastAsia="Trade Gothic LT Std Light" w:cs="Trade Gothic LT Std Light"/>
          <w:color w:val="000000"/>
          <w:sz w:val="16"/>
          <w:szCs w:val="16"/>
        </w:rPr>
        <w:t>economic impacts on rural communities.</w:t>
      </w:r>
    </w:p>
    <w:p w:rsidR="009D24EE" w:rsidRDefault="009D24EE" w:rsidP="00E473FF"/>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participated at the national level in the development of a range of national water accounting standards and reporting frameworks, including the General Purpose Water Accounting Reports and the Australian Water Accounting Standards (AWAS 1 and AWAS 2). </w:t>
      </w:r>
    </w:p>
    <w:p w:rsidR="009D24EE" w:rsidRDefault="009D24EE" w:rsidP="009D24EE">
      <w:r>
        <w:rPr>
          <w:rFonts w:ascii="Trade Gothic LT Std Light" w:eastAsia="Trade Gothic LT Std Light" w:cs="Trade Gothic LT Std Light"/>
          <w:color w:val="000000"/>
          <w:sz w:val="16"/>
          <w:szCs w:val="16"/>
        </w:rPr>
        <w:t>New South Wales uses AWAS 1 and the Water Accounting Conceptual Framework in providing data to the Bureau of Meteorology (BOM) for the general purpose water account.</w:t>
      </w:r>
    </w:p>
    <w:p w:rsidR="009D24EE" w:rsidRDefault="009D24EE" w:rsidP="00E473FF"/>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NOW has adopted AWAS 1 and is using it to produce its General Purpose Water Accounting Reports.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NOW published these reports online for all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regulated river catchments within NSW for 2011</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12 and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13.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NOW uses the </w:t>
      </w:r>
      <w:r>
        <w:rPr>
          <w:rFonts w:ascii="Trade Gothic LT Std Light" w:eastAsia="Trade Gothic LT Std Light" w:cs="Trade Gothic LT Std Light"/>
          <w:i/>
          <w:iCs/>
          <w:color w:val="000000"/>
          <w:sz w:val="16"/>
          <w:szCs w:val="16"/>
        </w:rPr>
        <w:t xml:space="preserve">General Purpose Water Accounting Reports </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 Groundwater Methodologies </w:t>
      </w:r>
      <w:r>
        <w:rPr>
          <w:rFonts w:ascii="Trade Gothic LT Std Light" w:eastAsia="Trade Gothic LT Std Light" w:cs="Trade Gothic LT Std Light"/>
          <w:color w:val="000000"/>
          <w:sz w:val="16"/>
          <w:szCs w:val="16"/>
        </w:rPr>
        <w:t xml:space="preserve">(2011) to include groundwater data in their General Purpose Water Accounting Reports. </w:t>
      </w:r>
    </w:p>
    <w:p w:rsidR="009D24EE" w:rsidRDefault="009D24EE" w:rsidP="009D24EE">
      <w:r>
        <w:rPr>
          <w:rFonts w:ascii="Trade Gothic LT Std Light" w:eastAsia="Trade Gothic LT Std Light" w:cs="Trade Gothic LT Std Light"/>
          <w:color w:val="000000"/>
          <w:sz w:val="16"/>
          <w:szCs w:val="16"/>
        </w:rPr>
        <w:t>New South Wales states that its reports published to date have all included some level of surface/groundwater interaction.</w:t>
      </w:r>
    </w:p>
    <w:p w:rsidR="009D24EE" w:rsidRDefault="009D24EE" w:rsidP="00E473FF"/>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an Environmental Water Register in place.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 59 for more detail.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New South Wales, managers of adaptive environmental water are not compelled under legislation or WSPs to monitor and report on environmental water outcomes outside of the legislated 10year review of WSP objectives and the five</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audit of implementation of a WSP.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a range of regular reports are published by relevant agencies including: </w:t>
      </w:r>
    </w:p>
    <w:p w:rsidR="009D24EE" w:rsidRDefault="009D24EE" w:rsidP="009D24EE">
      <w:pPr>
        <w:pStyle w:val="Default"/>
        <w:numPr>
          <w:ilvl w:val="0"/>
          <w:numId w:val="1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Environmental Water Register, which produces periodic reports on the assignment of water allocations to and from adaptive environmental water access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and changes in the share component of adaptive environmental water access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over time </w:t>
      </w:r>
    </w:p>
    <w:p w:rsidR="009D24EE" w:rsidRDefault="009D24EE" w:rsidP="009D24EE">
      <w:pPr>
        <w:pStyle w:val="Default"/>
        <w:numPr>
          <w:ilvl w:val="0"/>
          <w:numId w:val="1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environmental water use in </w:t>
      </w:r>
      <w:r>
        <w:rPr>
          <w:rFonts w:ascii="Trade Gothic LT Std Light" w:eastAsia="Trade Gothic LT Std Light" w:cs="Trade Gothic LT Std Light"/>
          <w:i/>
          <w:iCs/>
          <w:sz w:val="16"/>
          <w:szCs w:val="16"/>
        </w:rPr>
        <w:t>New South Wales Annual Report</w:t>
      </w:r>
      <w:r>
        <w:rPr>
          <w:rFonts w:ascii="Trade Gothic LT Std Light" w:eastAsia="Trade Gothic LT Std Light" w:cs="Trade Gothic LT Std Light"/>
          <w:sz w:val="16"/>
          <w:szCs w:val="16"/>
        </w:rPr>
        <w:t xml:space="preserve">, which reports on discretionary environmental water holdings, actions, events and outcomes </w:t>
      </w:r>
    </w:p>
    <w:p w:rsidR="009D24EE" w:rsidRDefault="009D24EE" w:rsidP="009D24EE">
      <w:pPr>
        <w:pStyle w:val="Default"/>
        <w:numPr>
          <w:ilvl w:val="0"/>
          <w:numId w:val="1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regular updates of environmental water holdings recovered through water recovery programs on the Department of Planning and Environment website. </w:t>
      </w:r>
    </w:p>
    <w:p w:rsidR="009D24EE" w:rsidRDefault="009D24EE" w:rsidP="009D24EE">
      <w:pPr>
        <w:pStyle w:val="Default"/>
        <w:numPr>
          <w:ilvl w:val="0"/>
          <w:numId w:val="1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general water plan audit and review reporting, which is the only formal arrangement for reporting on activity and compliance with the environmental water rules. </w:t>
      </w:r>
    </w:p>
    <w:p w:rsidR="009D24EE" w:rsidRDefault="009D24EE" w:rsidP="009D24EE">
      <w:pPr>
        <w:pStyle w:val="Default"/>
        <w:rPr>
          <w:rFonts w:ascii="Trade Gothic LT Std Light" w:eastAsia="Trade Gothic LT Std Light" w:cs="Trade Gothic LT Std Light"/>
          <w:sz w:val="16"/>
          <w:szCs w:val="16"/>
        </w:rPr>
      </w:pP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Detailed annual water accounting information on held environmental water (including entitlements, carryover, water availability and water trading) is made publicly available via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General Purpose Water Accounting Reports.</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continued to participate in nationally coordinated efforts in the development of national water accounting standards and reporting frameworks that facilitate data collection and storage at the national level.</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contributed to the development of the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 xml:space="preserve">(2010).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NSW released its </w:t>
      </w:r>
      <w:r w:rsidRPr="00F17A30">
        <w:rPr>
          <w:rFonts w:ascii="Trade Gothic LT Std Light" w:eastAsia="Trade Gothic LT Std Light" w:cs="Trade Gothic LT Std Light"/>
          <w:color w:val="000000"/>
          <w:sz w:val="16"/>
          <w:szCs w:val="16"/>
        </w:rPr>
        <w:t xml:space="preserve">NSW metering implementation plan </w:t>
      </w:r>
      <w:r>
        <w:rPr>
          <w:rFonts w:ascii="Trade Gothic LT Std Light" w:eastAsia="Trade Gothic LT Std Light" w:cs="Trade Gothic LT Std Light"/>
          <w:color w:val="000000"/>
          <w:sz w:val="16"/>
          <w:szCs w:val="16"/>
        </w:rPr>
        <w:t xml:space="preserve">to guide implementation of the national framework in New South Wales in September 2013.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New South Wales Metering Scheme is being funded by the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for the Future initiative, and implemented by the New South Wales State Water Corporation and NOW.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includes updating and/or installing meters on all groundwater, regulated and unregulated rivers in the New South Wales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Two pilots are underway, with the installation of 1200 meters as part of the Murray Pilot Project, and 600 meters as part of the </w:t>
      </w:r>
      <w:proofErr w:type="spellStart"/>
      <w:r>
        <w:rPr>
          <w:rFonts w:ascii="Trade Gothic LT Std Light" w:eastAsia="Trade Gothic LT Std Light" w:cs="Trade Gothic LT Std Light"/>
          <w:color w:val="000000"/>
          <w:sz w:val="16"/>
          <w:szCs w:val="16"/>
        </w:rPr>
        <w:t>Murrumbidgee</w:t>
      </w:r>
      <w:proofErr w:type="spellEnd"/>
      <w:r>
        <w:rPr>
          <w:rFonts w:ascii="Trade Gothic LT Std Light" w:eastAsia="Trade Gothic LT Std Light" w:cs="Trade Gothic LT Std Light"/>
          <w:color w:val="000000"/>
          <w:sz w:val="16"/>
          <w:szCs w:val="16"/>
        </w:rPr>
        <w:t xml:space="preserve"> Computer Aided River Management (CARM) project.</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participated in the development of a range of national reporting requirements for water management.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New South Wales provides data and information for the production of the National Performance Reports for rural and urban water utilities, the Australian water markets (89 (ii)) and environmental water management report series (89 (iii)), and is working with other NWI parties on compliance and reporting arrangements for water metering (89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New South Wales has also participated in the development of the National Water Market System, although this project has now been terminated.</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Government and the state and territory governments.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has enacted complementary legislation through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(New South Wales) Act </w:t>
      </w:r>
      <w:r>
        <w:rPr>
          <w:rFonts w:ascii="Trade Gothic LT Std Light" w:eastAsia="Trade Gothic LT Std Light" w:cs="Trade Gothic LT Std Light"/>
          <w:color w:val="000000"/>
          <w:sz w:val="16"/>
          <w:szCs w:val="16"/>
        </w:rPr>
        <w:t xml:space="preserve">2005.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supply in New South Wales is mostly managed by councils, with Sydney Water providing water and water services to residents of Sydney, </w:t>
      </w:r>
      <w:proofErr w:type="spellStart"/>
      <w:r>
        <w:rPr>
          <w:rFonts w:ascii="Trade Gothic LT Std Light" w:eastAsia="Trade Gothic LT Std Light" w:cs="Trade Gothic LT Std Light"/>
          <w:color w:val="000000"/>
          <w:sz w:val="16"/>
          <w:szCs w:val="16"/>
        </w:rPr>
        <w:t>Illawarra</w:t>
      </w:r>
      <w:proofErr w:type="spellEnd"/>
      <w:r>
        <w:rPr>
          <w:rFonts w:ascii="Trade Gothic LT Std Light" w:eastAsia="Trade Gothic LT Std Light" w:cs="Trade Gothic LT Std Light"/>
          <w:color w:val="000000"/>
          <w:sz w:val="16"/>
          <w:szCs w:val="16"/>
        </w:rPr>
        <w:t xml:space="preserve"> and the Blue Mountains.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customers of Sydney Water, water wise rules were introduced in June 2009 after dam storage levels had remained steady at around 60 per cent for 12 months and drought restrictions were lifted.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wise rules replace water restrictions.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(iv) The Regional NSW Water Loss Management Program conducted by the New South Wales Local Government and Shires Association and the NSW Water Directorate has resulted in reductions in the average water losses for the 68 participating local water utilities from 154 to 92 </w:t>
      </w:r>
      <w:proofErr w:type="spellStart"/>
      <w:r>
        <w:rPr>
          <w:rFonts w:ascii="Trade Gothic LT Std Light" w:eastAsia="Trade Gothic LT Std Light" w:cs="Trade Gothic LT Std Light"/>
          <w:color w:val="000000"/>
          <w:sz w:val="16"/>
          <w:szCs w:val="16"/>
        </w:rPr>
        <w:t>litres</w:t>
      </w:r>
      <w:proofErr w:type="spellEnd"/>
      <w:r>
        <w:rPr>
          <w:rFonts w:ascii="Trade Gothic LT Std Light" w:eastAsia="Trade Gothic LT Std Light" w:cs="Trade Gothic LT Std Light"/>
          <w:color w:val="000000"/>
          <w:sz w:val="16"/>
          <w:szCs w:val="16"/>
        </w:rPr>
        <w:t xml:space="preserve">/connection/day, or from 16 to 10 per cent of the potable water supplied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 total saving of 5500 ML/year.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its current operating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Sydney Water must ensure that the level of water leakage from its drinking water supply system (the water leakage level) does not exceed 105 ML/day.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When calculating the water leakage level each year, Sydney Water must use assumptions and methodology approved by IPART.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its operating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Hunter Water is required to submit a report to IPART on the economic level of leakage from its drinking water network.</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participated in national level working groups and committees to develop the </w:t>
      </w:r>
      <w:r w:rsidRPr="00F17A30">
        <w:rPr>
          <w:rFonts w:ascii="Trade Gothic LT Std Light" w:eastAsia="Trade Gothic LT Std Light" w:cs="Trade Gothic LT Std Light"/>
          <w:color w:val="000000"/>
          <w:sz w:val="16"/>
          <w:szCs w:val="16"/>
        </w:rPr>
        <w:t xml:space="preserve">Australian Guidelines for Water Recycling: Managing Health and Environmental Risks </w:t>
      </w:r>
      <w:r>
        <w:rPr>
          <w:rFonts w:ascii="Trade Gothic LT Std Light" w:eastAsia="Trade Gothic LT Std Light" w:cs="Trade Gothic LT Std Light"/>
          <w:color w:val="000000"/>
          <w:sz w:val="16"/>
          <w:szCs w:val="16"/>
        </w:rPr>
        <w:t xml:space="preserve">(2009) which address water quality guidelines for recycled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use.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sensitive urban design principles have been built in to land use planning guidelines in New South Wales, including through the Building Sustainability Index (BASIX) scheme of development assessment and the Draft Metropolitan Strategy for Sydney, released for community consultation in 2013. A range of guideline documents also deal with managing urban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including harvesting and reuse, and guidance for erosion and sediment control for a range of activities.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BASIX five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year outcomes review and cost</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benefit analysis showed there was scope to review the BASIX targets to achieve additional benefits.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South Wales Government is consulting with the community and stakeholders on new targets to reflect changes in construction design and new technology and align more closely with national building standards.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review also includes new compliance measures aimed at reducing consumption of </w:t>
      </w:r>
      <w:proofErr w:type="spellStart"/>
      <w:r>
        <w:rPr>
          <w:rFonts w:ascii="Trade Gothic LT Std Light" w:eastAsia="Trade Gothic LT Std Light" w:cs="Trade Gothic LT Std Light"/>
          <w:color w:val="000000"/>
          <w:sz w:val="16"/>
          <w:szCs w:val="16"/>
        </w:rPr>
        <w:t>mainssupplied</w:t>
      </w:r>
      <w:proofErr w:type="spellEnd"/>
      <w:r>
        <w:rPr>
          <w:rFonts w:ascii="Trade Gothic LT Std Light" w:eastAsia="Trade Gothic LT Std Light" w:cs="Trade Gothic LT Std Light"/>
          <w:color w:val="000000"/>
          <w:sz w:val="16"/>
          <w:szCs w:val="16"/>
        </w:rPr>
        <w:t xml:space="preserve"> potable water and energy for heating, cooling and hot water.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2008, New South Wales held an independent inquiry that comprehensively reviewed institutional and regulatory models for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metropolitan New South Wales, including the delivery and implementation of integrated water cycle management.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recommendations were broadly supported for 30 regional water utilities by the 2012 Infrastructure NSW report.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NSW Independent Local Government Review Panel examined urban water utilities in regional New South Wales, recommending retention of water supply and sewerage service provision by local government in its final report released in October 2013 for public comment.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South Wales </w:t>
      </w:r>
      <w:r w:rsidRPr="00F17A30">
        <w:rPr>
          <w:rFonts w:ascii="Trade Gothic LT Std Light" w:eastAsia="Trade Gothic LT Std Light" w:cs="Trade Gothic LT Std Light"/>
          <w:color w:val="000000"/>
          <w:sz w:val="16"/>
          <w:szCs w:val="16"/>
        </w:rPr>
        <w:t xml:space="preserve">Best-Practice Management of Water Supply and Sewerage Management Guidelines </w:t>
      </w:r>
      <w:r>
        <w:rPr>
          <w:rFonts w:ascii="Trade Gothic LT Std Light" w:eastAsia="Trade Gothic LT Std Light" w:cs="Trade Gothic LT Std Light"/>
          <w:color w:val="000000"/>
          <w:sz w:val="16"/>
          <w:szCs w:val="16"/>
        </w:rPr>
        <w:t>(2007) require each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metropolitan utility to identify the most cost</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effective demand management initiatives and to </w:t>
      </w:r>
      <w:proofErr w:type="spellStart"/>
      <w:r>
        <w:rPr>
          <w:rFonts w:ascii="Trade Gothic LT Std Light" w:eastAsia="Trade Gothic LT Std Light" w:cs="Trade Gothic LT Std Light"/>
          <w:color w:val="000000"/>
          <w:sz w:val="16"/>
          <w:szCs w:val="16"/>
        </w:rPr>
        <w:t>subsidise</w:t>
      </w:r>
      <w:proofErr w:type="spellEnd"/>
      <w:r>
        <w:rPr>
          <w:rFonts w:ascii="Trade Gothic LT Std Light" w:eastAsia="Trade Gothic LT Std Light" w:cs="Trade Gothic LT Std Light"/>
          <w:color w:val="000000"/>
          <w:sz w:val="16"/>
          <w:szCs w:val="16"/>
        </w:rPr>
        <w:t xml:space="preserve"> and promote at least two of these initiatives.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Central Coast Water Savings Fund was established in partnership with the </w:t>
      </w:r>
      <w:proofErr w:type="spellStart"/>
      <w:r>
        <w:rPr>
          <w:rFonts w:ascii="Trade Gothic LT Std Light" w:eastAsia="Trade Gothic LT Std Light" w:cs="Trade Gothic LT Std Light"/>
          <w:color w:val="000000"/>
          <w:sz w:val="16"/>
          <w:szCs w:val="16"/>
        </w:rPr>
        <w:t>Gosford</w:t>
      </w:r>
      <w:proofErr w:type="spellEnd"/>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Wyong</w:t>
      </w:r>
      <w:proofErr w:type="spellEnd"/>
      <w:r>
        <w:rPr>
          <w:rFonts w:ascii="Trade Gothic LT Std Light" w:eastAsia="Trade Gothic LT Std Light" w:cs="Trade Gothic LT Std Light"/>
          <w:color w:val="000000"/>
          <w:sz w:val="16"/>
          <w:szCs w:val="16"/>
        </w:rPr>
        <w:t xml:space="preserve"> Councils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Authority in 2006 to encourage investment in water savings on the Central Coast.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fund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aim is to stimulate investment in innovative water conservation and recycling technologies and practices, and improve water efficiency across all sectors.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fund provides up to $2 million a year for saving water in the Central Coast region.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Further incentive programs across New South Wales have included rebates for rainwater tanks, policy concessions on </w:t>
      </w:r>
      <w:proofErr w:type="spellStart"/>
      <w:r>
        <w:rPr>
          <w:rFonts w:ascii="Trade Gothic LT Std Light" w:eastAsia="Trade Gothic LT Std Light" w:cs="Trade Gothic LT Std Light"/>
          <w:color w:val="000000"/>
          <w:sz w:val="16"/>
          <w:szCs w:val="16"/>
        </w:rPr>
        <w:t>greywater</w:t>
      </w:r>
      <w:proofErr w:type="spellEnd"/>
      <w:r>
        <w:rPr>
          <w:rFonts w:ascii="Trade Gothic LT Std Light" w:eastAsia="Trade Gothic LT Std Light" w:cs="Trade Gothic LT Std Light"/>
          <w:color w:val="000000"/>
          <w:sz w:val="16"/>
          <w:szCs w:val="16"/>
        </w:rPr>
        <w:t xml:space="preserve"> use requirements,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harvesting and use projects.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metropolitan Sydney some incentive programs included subsidies for both the installation of water efficient measures, and for the preparation of water efficiency plans for major water users.</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rPr>
          <w:rFonts w:cs="Trade Gothic LT Std"/>
          <w:b/>
          <w:bCs/>
          <w:color w:val="000000"/>
          <w:sz w:val="16"/>
          <w:szCs w:val="16"/>
        </w:rPr>
      </w:pPr>
      <w:r>
        <w:rPr>
          <w:rFonts w:cs="Trade Gothic LT Std"/>
          <w:b/>
          <w:bCs/>
          <w:color w:val="000000"/>
          <w:sz w:val="16"/>
          <w:szCs w:val="16"/>
        </w:rPr>
        <w:t xml:space="preserve">Community partnerships and adjustment </w:t>
      </w:r>
    </w:p>
    <w:p w:rsidR="00C66999" w:rsidRDefault="00C66999"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groundwater WSPs with water recovery objectives, New South Wales advises that significant discussions take place with stakeholders and ongoing consultation occurs through written correspondence or individual enquiries to staff.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addition, NOW manages the Achieving Sustainable Groundwater Entitlements program, which defines the rules for recovering water in these groundwater systems.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planning is the main way of managing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consultation addresses issues related to significant decisions which will affect the security of entitlement holders and sustainable water use.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has statutory requirements for stakeholder consultation during WSP development.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Management committees were established to prepare the initial high</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priority WSPs for public exhibition and eventual approval by the state Minister.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committees were generally made up of representatives from the environment sector, water users, local councils, catchment management authorities, Indigenous groups and government departments.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the recent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macro</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planning process has used interagency panels for aggregated water sources with Local Land Services (LLSs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previously catchment management authorities) as observers.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Act requires the exhibition of draft WSPs for the purpose of receiving public submissions.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An audit of implementation of WSPs that commenced in 2004 has been completed and is available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was undertaken by an audit group appointed by the Minister, and was a requirement under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NRC published a discussion paper its 10</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review of the 2004 WSPs and invited submissions from relevant stakeholders on whether implementation of WSPs had contributed better social, economic, cultural and environmental regional outcomes, and on how WSPs could be improved to better contribute to regional objectives in the future.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NOW requested submissions through the same process as the NRC, however it specifically focused on WSP rules, implementation of the plans and water to improve WSP outcomes.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NOW advised that as per the development of WSPs, the review process used Interagency Regional Panels to consider the outcomes of the review and make recommendations to the Minister.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panels included government representatives from NOW, New South Wales Office of the Environment and Heritage and New South Wales Department of Primary Industries, as well as catchment management authorities and State Water in an observer role.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Submissions received through both processes informed the reviews, which were provided to the Minister for Primary Industries to inform the decision on whether a WSP should be replaced or extended under the provisions of section 43.A of the </w:t>
      </w:r>
      <w:r>
        <w:rPr>
          <w:rFonts w:ascii="Trade Gothic LT Std Light" w:eastAsia="Trade Gothic LT Std Light" w:cs="Trade Gothic LT Std Light"/>
          <w:i/>
          <w:iCs/>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Department of Planning and Environment uses a variety of tools to support its </w:t>
      </w:r>
      <w:proofErr w:type="spellStart"/>
      <w:r>
        <w:rPr>
          <w:rFonts w:ascii="Trade Gothic LT Std Light" w:eastAsia="Trade Gothic LT Std Light" w:cs="Trade Gothic LT Std Light"/>
          <w:color w:val="000000"/>
          <w:sz w:val="16"/>
          <w:szCs w:val="16"/>
        </w:rPr>
        <w:t>decisionmaking</w:t>
      </w:r>
      <w:proofErr w:type="spellEnd"/>
      <w:r>
        <w:rPr>
          <w:rFonts w:ascii="Trade Gothic LT Std Light" w:eastAsia="Trade Gothic LT Std Light" w:cs="Trade Gothic LT Std Light"/>
          <w:color w:val="000000"/>
          <w:sz w:val="16"/>
          <w:szCs w:val="16"/>
        </w:rPr>
        <w:t xml:space="preserve"> in the management of environmental water, including expert advice from research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environmental water advisory groups and other government agencies, such as catchment management authorities, NOW and the State Water Corporation.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statutory requirements for stakeholder consultation during the development of a WSP. This consultation addresses issues related to significant decisions which will affect the security of entitlement holders and sustainable water use.</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undertakes audits to determine whether the provisions of the WSPs are being implemented every five years.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also publishes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valley progress reports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flow response and socioeconomic monitoring reports) which </w:t>
      </w:r>
      <w:proofErr w:type="spellStart"/>
      <w:r>
        <w:rPr>
          <w:rFonts w:ascii="Trade Gothic LT Std Light" w:eastAsia="Trade Gothic LT Std Light" w:cs="Trade Gothic LT Std Light"/>
          <w:color w:val="000000"/>
          <w:sz w:val="16"/>
          <w:szCs w:val="16"/>
        </w:rPr>
        <w:t>summarise</w:t>
      </w:r>
      <w:proofErr w:type="spellEnd"/>
      <w:r>
        <w:rPr>
          <w:rFonts w:ascii="Trade Gothic LT Std Light" w:eastAsia="Trade Gothic LT Std Light" w:cs="Trade Gothic LT Std Light"/>
          <w:color w:val="000000"/>
          <w:sz w:val="16"/>
          <w:szCs w:val="16"/>
        </w:rPr>
        <w:t xml:space="preserve"> key implementation and water management activities undertaken through the WSPs.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reports provide a snapshot of the monitoring and evaluation activities undertaken to assess the ecological and socio</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economic performance of WSPs.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dry years NOW produces an indicative water availability outlook for the regulated rivers in the southern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to assist irrigators with forward planning.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three government bodies involved in water access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dealings: </w:t>
      </w:r>
    </w:p>
    <w:p w:rsidR="009D24EE" w:rsidRDefault="009D24EE" w:rsidP="009D24EE">
      <w:pPr>
        <w:pStyle w:val="Default"/>
        <w:numPr>
          <w:ilvl w:val="0"/>
          <w:numId w:val="1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NSW Office of Water </w:t>
      </w:r>
    </w:p>
    <w:p w:rsidR="009D24EE" w:rsidRDefault="009D24EE" w:rsidP="009D24EE">
      <w:pPr>
        <w:pStyle w:val="Default"/>
        <w:numPr>
          <w:ilvl w:val="0"/>
          <w:numId w:val="1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Land and Property Information (LPI) </w:t>
      </w:r>
    </w:p>
    <w:p w:rsidR="009D24EE" w:rsidRDefault="009D24EE" w:rsidP="009D24EE">
      <w:pPr>
        <w:pStyle w:val="Default"/>
        <w:numPr>
          <w:ilvl w:val="0"/>
          <w:numId w:val="15"/>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State Water Corporation (State Water). </w:t>
      </w:r>
    </w:p>
    <w:p w:rsidR="009D24EE" w:rsidRPr="00F17A30" w:rsidRDefault="009D24EE" w:rsidP="009D24EE">
      <w:pPr>
        <w:pStyle w:val="Pa26"/>
        <w:spacing w:after="80"/>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Information relevant to the security of water access entitlements are hosted on a number of public registers such as NOW</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allocations summary and status of applications for approvals.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General water dealings under the </w:t>
      </w:r>
      <w:r w:rsidRPr="00F17A30">
        <w:rPr>
          <w:rFonts w:ascii="Trade Gothic LT Std Light" w:eastAsia="Trade Gothic LT Std Light" w:cs="Trade Gothic LT Std Light"/>
          <w:color w:val="000000"/>
          <w:sz w:val="16"/>
          <w:szCs w:val="16"/>
        </w:rPr>
        <w:t xml:space="preserve">Water Management Act 2000 </w:t>
      </w:r>
      <w:r>
        <w:rPr>
          <w:rFonts w:ascii="Trade Gothic LT Std Light" w:eastAsia="Trade Gothic LT Std Light" w:cs="Trade Gothic LT Std Light"/>
          <w:color w:val="000000"/>
          <w:sz w:val="16"/>
          <w:szCs w:val="16"/>
        </w:rPr>
        <w:t xml:space="preserve">(NSW) include the trading of 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as well as any changes to water access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are registered on the Water Access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Register hosted by Land and Property Information NSW.</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has addressed adjustment issues in a number of water systems where water recovery activities have taken place.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example, the New South Wales and Australian governments have invested in the Achieving Sustainable Groundwater Entitlements program, which outlines the rules for water recovery activities under the WSPs and provides financial assistance to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to adjust to the changes across the six major inland groundwater systems.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$650 million Private Irrigation Infrastructure Operators Program (PIIOP) aims to acquire water entitlements via water savings generated from eligible projects by private irrigation infrastructure operators in New South Wales that improve the efficiency and productivity of water use and management, both off and </w:t>
      </w:r>
      <w:proofErr w:type="spellStart"/>
      <w:r>
        <w:rPr>
          <w:rFonts w:ascii="Trade Gothic LT Std Light" w:eastAsia="Trade Gothic LT Std Light" w:cs="Trade Gothic LT Std Light"/>
          <w:color w:val="000000"/>
          <w:sz w:val="16"/>
          <w:szCs w:val="16"/>
        </w:rPr>
        <w:t>onfarm</w:t>
      </w:r>
      <w:proofErr w:type="spellEnd"/>
      <w:r>
        <w:rPr>
          <w:rFonts w:ascii="Trade Gothic LT Std Light" w:eastAsia="Trade Gothic LT Std Light" w:cs="Trade Gothic LT Std Light"/>
          <w:color w:val="000000"/>
          <w:sz w:val="16"/>
          <w:szCs w:val="16"/>
        </w:rPr>
        <w:t xml:space="preserv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Sustaining the Basin: Irrigated Farm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(STBIFM) is a program funded by the Australian Government and delivered by the New South Wales Department of Primary Industries (DPI).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STBIFM aims to achieve water savings by improving 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farm water use efficiency and reducing the direct extraction of water from the regulated river water sources from each valley.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STBIFM will be implemented up to October 2017 with annual reviews of the uptake of the infrastructure incentives to guide the ongoing availability of funding and continuation of the project. </w:t>
      </w:r>
    </w:p>
    <w:p w:rsidR="009D24EE" w:rsidRDefault="009D24EE" w:rsidP="009D24E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DPI will also develop and deliver a capacity building and skills development program to complement the infrastructure incentives.</w:t>
      </w: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rPr>
          <w:rFonts w:ascii="Trade Gothic LT Std Light" w:eastAsia="Trade Gothic LT Std Light" w:cs="Trade Gothic LT Std Light"/>
          <w:color w:val="000000"/>
          <w:sz w:val="16"/>
          <w:szCs w:val="16"/>
        </w:rPr>
      </w:pPr>
    </w:p>
    <w:p w:rsidR="009D24EE" w:rsidRDefault="009D24EE" w:rsidP="009D24EE">
      <w:pPr>
        <w:rPr>
          <w:rFonts w:cs="Trade Gothic LT Std"/>
          <w:b/>
          <w:bCs/>
          <w:color w:val="000000"/>
          <w:sz w:val="16"/>
          <w:szCs w:val="16"/>
        </w:rPr>
      </w:pPr>
      <w:r>
        <w:rPr>
          <w:rFonts w:cs="Trade Gothic LT Std"/>
          <w:b/>
          <w:bCs/>
          <w:color w:val="000000"/>
          <w:sz w:val="16"/>
          <w:szCs w:val="16"/>
        </w:rPr>
        <w:t xml:space="preserve">Knowledge and capacity building </w:t>
      </w:r>
    </w:p>
    <w:p w:rsidR="00C66999" w:rsidRDefault="00C66999" w:rsidP="009D24EE">
      <w:pPr>
        <w:rPr>
          <w:rFonts w:cs="Trade Gothic LT Std"/>
          <w:b/>
          <w:bCs/>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101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The Department of Planning and Environment has developed a knowledge strategy to set knowledge priorities for itself and its cluster partners.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strategy has six themes, each with a goal to achieve priority knowledge needs: </w:t>
      </w:r>
    </w:p>
    <w:p w:rsidR="009D24EE" w:rsidRDefault="009D24EE" w:rsidP="009D24EE">
      <w:pPr>
        <w:pStyle w:val="Default"/>
        <w:numPr>
          <w:ilvl w:val="0"/>
          <w:numId w:val="1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biodiversity </w:t>
      </w:r>
    </w:p>
    <w:p w:rsidR="009D24EE" w:rsidRDefault="009D24EE" w:rsidP="009D24EE">
      <w:pPr>
        <w:pStyle w:val="Default"/>
        <w:numPr>
          <w:ilvl w:val="0"/>
          <w:numId w:val="1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climate change impacts and adaptation </w:t>
      </w:r>
    </w:p>
    <w:p w:rsidR="009D24EE" w:rsidRDefault="009D24EE" w:rsidP="009D24EE">
      <w:pPr>
        <w:pStyle w:val="Default"/>
        <w:numPr>
          <w:ilvl w:val="0"/>
          <w:numId w:val="1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coastal, estuarine and marine environments </w:t>
      </w:r>
    </w:p>
    <w:p w:rsidR="009D24EE" w:rsidRDefault="009D24EE" w:rsidP="009D24EE">
      <w:pPr>
        <w:pStyle w:val="Default"/>
        <w:numPr>
          <w:ilvl w:val="0"/>
          <w:numId w:val="1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landscape management </w:t>
      </w:r>
    </w:p>
    <w:p w:rsidR="009D24EE" w:rsidRDefault="009D24EE" w:rsidP="009D24EE">
      <w:pPr>
        <w:pStyle w:val="Default"/>
        <w:numPr>
          <w:ilvl w:val="0"/>
          <w:numId w:val="1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pollution </w:t>
      </w:r>
    </w:p>
    <w:p w:rsidR="009D24EE" w:rsidRDefault="009D24EE" w:rsidP="009D24EE">
      <w:pPr>
        <w:pStyle w:val="Default"/>
        <w:numPr>
          <w:ilvl w:val="0"/>
          <w:numId w:val="16"/>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water and wetlands. </w:t>
      </w:r>
    </w:p>
    <w:p w:rsidR="009D24EE" w:rsidRDefault="009D24EE" w:rsidP="009D24EE">
      <w:pPr>
        <w:pStyle w:val="Default"/>
        <w:rPr>
          <w:rFonts w:ascii="Trade Gothic LT Std Light" w:eastAsia="Trade Gothic LT Std Light" w:cs="Trade Gothic LT Std Light"/>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South Wales advises that it has developed a science program that links current research, ecological objectives and management objectives for surface water and groundwater plans.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Several projects have been developed including: </w:t>
      </w:r>
    </w:p>
    <w:p w:rsidR="009D24EE" w:rsidRDefault="009D24EE" w:rsidP="009D24EE">
      <w:pPr>
        <w:pStyle w:val="Default"/>
        <w:numPr>
          <w:ilvl w:val="0"/>
          <w:numId w:val="17"/>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conducting a pilot project to examine the impact of climate variability on water supply security for 11 urban water supplies in regional NSW </w:t>
      </w:r>
    </w:p>
    <w:p w:rsidR="009D24EE" w:rsidRDefault="009D24EE" w:rsidP="009D24EE">
      <w:pPr>
        <w:pStyle w:val="Default"/>
        <w:numPr>
          <w:ilvl w:val="0"/>
          <w:numId w:val="17"/>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participation in the Urban Water Policy Sub</w:t>
      </w:r>
      <w:r>
        <w:rPr>
          <w:sz w:val="16"/>
          <w:szCs w:val="16"/>
        </w:rPr>
        <w:t>-</w:t>
      </w:r>
      <w:r>
        <w:rPr>
          <w:rFonts w:ascii="Trade Gothic LT Std Light" w:eastAsia="Trade Gothic LT Std Light" w:cs="Trade Gothic LT Std Light"/>
          <w:sz w:val="16"/>
          <w:szCs w:val="16"/>
        </w:rPr>
        <w:t xml:space="preserve">Group and National Urban Water Partnership Forum </w:t>
      </w:r>
    </w:p>
    <w:p w:rsidR="009D24EE" w:rsidRDefault="009D24EE" w:rsidP="009D24EE">
      <w:pPr>
        <w:pStyle w:val="Default"/>
        <w:numPr>
          <w:ilvl w:val="0"/>
          <w:numId w:val="17"/>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research through the Environmental Evaluation and Performance Branch of NOW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which has developed a research prospectus that identifies a range of critical knowledge needs where collaboration with external agencies can help improve resource allocation decisions. </w:t>
      </w:r>
    </w:p>
    <w:p w:rsidR="009D24EE" w:rsidRDefault="009D24EE" w:rsidP="009D24EE">
      <w:pPr>
        <w:pStyle w:val="Default"/>
        <w:rPr>
          <w:rFonts w:ascii="Trade Gothic LT Std Light" w:eastAsia="Trade Gothic LT Std Light" w:cs="Trade Gothic LT Std Light"/>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New South Wales developed the </w:t>
      </w:r>
      <w:r>
        <w:rPr>
          <w:rFonts w:ascii="Trade Gothic LT Std Light" w:eastAsia="Trade Gothic LT Std Light" w:cs="Trade Gothic LT Std Light"/>
          <w:i/>
          <w:iCs/>
          <w:color w:val="000000"/>
          <w:sz w:val="16"/>
          <w:szCs w:val="16"/>
        </w:rPr>
        <w:t xml:space="preserve">Strategic Water Information and Monitoring Plan 2009 </w:t>
      </w:r>
      <w:r>
        <w:rPr>
          <w:rFonts w:ascii="Trade Gothic LT Std Light" w:eastAsia="Trade Gothic LT Std Light" w:cs="Trade Gothic LT Std Light"/>
          <w:color w:val="000000"/>
          <w:sz w:val="16"/>
          <w:szCs w:val="16"/>
        </w:rPr>
        <w:t xml:space="preserve">(a requirement under the Australian Water Resources Information Service project) to assist both the Commonwealth and its own jurisdiction by: </w:t>
      </w:r>
    </w:p>
    <w:p w:rsidR="009D24EE" w:rsidRDefault="009D24EE" w:rsidP="009D24EE">
      <w:pPr>
        <w:pStyle w:val="Default"/>
        <w:numPr>
          <w:ilvl w:val="0"/>
          <w:numId w:val="18"/>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outlining current data inventory </w:t>
      </w:r>
    </w:p>
    <w:p w:rsidR="009D24EE" w:rsidRDefault="009D24EE" w:rsidP="009D24EE">
      <w:pPr>
        <w:pStyle w:val="Default"/>
        <w:numPr>
          <w:ilvl w:val="0"/>
          <w:numId w:val="18"/>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specifying any strategic gaps in data and information systems </w:t>
      </w:r>
    </w:p>
    <w:p w:rsidR="009D24EE" w:rsidRDefault="009D24EE" w:rsidP="009D24EE">
      <w:pPr>
        <w:pStyle w:val="Default"/>
        <w:numPr>
          <w:ilvl w:val="0"/>
          <w:numId w:val="18"/>
        </w:numPr>
        <w:rPr>
          <w:rFonts w:ascii="Trade Gothic LT Std Light" w:eastAsia="Trade Gothic LT Std Light" w:cs="Trade Gothic LT Std Light"/>
          <w:sz w:val="16"/>
          <w:szCs w:val="16"/>
        </w:rPr>
      </w:pPr>
      <w:proofErr w:type="spellStart"/>
      <w:r>
        <w:rPr>
          <w:rFonts w:ascii="Trade Gothic LT Std Light" w:eastAsia="Trade Gothic LT Std Light" w:cs="Trade Gothic LT Std Light"/>
          <w:sz w:val="16"/>
          <w:szCs w:val="16"/>
        </w:rPr>
        <w:t>prioritising</w:t>
      </w:r>
      <w:proofErr w:type="spellEnd"/>
      <w:r>
        <w:rPr>
          <w:rFonts w:ascii="Trade Gothic LT Std Light" w:eastAsia="Trade Gothic LT Std Light" w:cs="Trade Gothic LT Std Light"/>
          <w:sz w:val="16"/>
          <w:szCs w:val="16"/>
        </w:rPr>
        <w:t xml:space="preserve"> data gaps relative to </w:t>
      </w:r>
      <w:proofErr w:type="spellStart"/>
      <w:r>
        <w:rPr>
          <w:rFonts w:ascii="Trade Gothic LT Std Light" w:eastAsia="Trade Gothic LT Std Light" w:cs="Trade Gothic LT Std Light"/>
          <w:sz w:val="16"/>
          <w:szCs w:val="16"/>
        </w:rPr>
        <w:t>BoM</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s</w:t>
      </w:r>
      <w:proofErr w:type="spellEnd"/>
      <w:r>
        <w:rPr>
          <w:rFonts w:ascii="Trade Gothic LT Std Light" w:eastAsia="Trade Gothic LT Std Light" w:cs="Trade Gothic LT Std Light"/>
          <w:sz w:val="16"/>
          <w:szCs w:val="16"/>
        </w:rPr>
        <w:t xml:space="preserve"> data delivery requirements.</w:t>
      </w:r>
    </w:p>
    <w:p w:rsidR="009D24EE" w:rsidRPr="009D24EE" w:rsidRDefault="009D24EE" w:rsidP="009D24EE">
      <w:pPr>
        <w:rPr>
          <w:rFonts w:cs="Trade Gothic LT Std"/>
          <w:b/>
          <w:bCs/>
          <w:color w:val="000000"/>
          <w:sz w:val="16"/>
          <w:szCs w:val="16"/>
        </w:rPr>
      </w:pPr>
    </w:p>
    <w:p w:rsidR="009D24EE" w:rsidRDefault="009D24EE" w:rsidP="009D24EE">
      <w:pPr>
        <w:rPr>
          <w:rFonts w:cs="Trade Gothic LT Std"/>
          <w:b/>
          <w:bCs/>
          <w:color w:val="000000"/>
          <w:sz w:val="16"/>
          <w:szCs w:val="16"/>
        </w:rPr>
      </w:pPr>
    </w:p>
    <w:p w:rsidR="009D24EE" w:rsidRDefault="009D24EE" w:rsidP="009D24EE">
      <w:pPr>
        <w:pStyle w:val="Default"/>
        <w:rPr>
          <w:sz w:val="22"/>
          <w:szCs w:val="22"/>
        </w:rPr>
      </w:pPr>
      <w:r>
        <w:rPr>
          <w:b/>
          <w:bCs/>
          <w:sz w:val="16"/>
          <w:szCs w:val="16"/>
        </w:rPr>
        <w:t xml:space="preserve">226 </w:t>
      </w:r>
      <w:r>
        <w:rPr>
          <w:b/>
          <w:bCs/>
          <w:sz w:val="22"/>
          <w:szCs w:val="22"/>
        </w:rPr>
        <w:t xml:space="preserve">Victoria </w:t>
      </w:r>
      <w:r w:rsidRPr="00687BA4">
        <w:rPr>
          <w:b/>
          <w:bCs/>
          <w:sz w:val="22"/>
          <w:szCs w:val="22"/>
        </w:rPr>
        <w:t xml:space="preserve">226 </w:t>
      </w:r>
    </w:p>
    <w:p w:rsidR="009D24EE" w:rsidRDefault="009D24EE" w:rsidP="009D24EE">
      <w:pPr>
        <w:rPr>
          <w:rFonts w:cs="Trade Gothic LT Std"/>
          <w:b/>
          <w:bCs/>
          <w:color w:val="000000"/>
          <w:sz w:val="16"/>
          <w:szCs w:val="16"/>
        </w:rPr>
      </w:pPr>
    </w:p>
    <w:p w:rsidR="009D24EE" w:rsidRDefault="009D24EE" w:rsidP="009D24EE">
      <w:pPr>
        <w:rPr>
          <w:rFonts w:cs="Trade Gothic LT Std"/>
          <w:b/>
          <w:color w:val="000000"/>
          <w:sz w:val="16"/>
          <w:szCs w:val="16"/>
        </w:rPr>
      </w:pPr>
      <w:r w:rsidRPr="00790E4A">
        <w:rPr>
          <w:rFonts w:cs="Trade Gothic LT Std"/>
          <w:b/>
          <w:color w:val="000000"/>
          <w:sz w:val="16"/>
          <w:szCs w:val="16"/>
        </w:rPr>
        <w:t xml:space="preserve">Water access entitlements and planning framework </w:t>
      </w:r>
    </w:p>
    <w:p w:rsidR="00C66999" w:rsidRDefault="00C66999" w:rsidP="009D24EE">
      <w:pPr>
        <w:rPr>
          <w:rFonts w:cs="Trade Gothic LT Std"/>
          <w:b/>
          <w:bCs/>
          <w:color w:val="000000"/>
          <w:sz w:val="16"/>
          <w:szCs w:val="16"/>
        </w:rPr>
      </w:pP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2004, Victoria identified water management plans for 10 river systems to complete its commitments on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under the 1994 COAG Water Reform Framework.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Management of these systems has included flow rehabilitation plans, a bulk entitlement conversion process and creating environmental entitlements with water recovered through a range of infrastructure projects.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general the bulk entitlements specify a requirement to develop a program to manage the environmental effects of extraction.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specifies the creation of sustainable water strategies (SWSs), bulk entitlements, groundwater and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management plans (GMPs and SFMPs) and regional waterway strategies (RWSs).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apply depending on the particular circumstances of the resource.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regional level, four regional SWSs were produced between 2006 and 2011.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a catchment level, all surface water resources are covered by regional river health strategies, and currently Victoria has eight SFMPs and 10 GWMPs.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provides the statutory basis for water access entitlements and allocations.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sets rules for the trading of water shares and bulk entitlements. </w:t>
      </w:r>
    </w:p>
    <w:p w:rsidR="009D24EE" w:rsidRDefault="009D24EE" w:rsidP="009D24EE">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SWSs provide an overview of the water trading framework and rules, and </w:t>
      </w:r>
      <w:proofErr w:type="spellStart"/>
      <w:r>
        <w:rPr>
          <w:rFonts w:ascii="Trade Gothic LT Std Light" w:eastAsia="Trade Gothic LT Std Light" w:cs="Trade Gothic LT Std Light"/>
          <w:color w:val="000000"/>
          <w:sz w:val="16"/>
          <w:szCs w:val="16"/>
        </w:rPr>
        <w:t>localised</w:t>
      </w:r>
      <w:proofErr w:type="spellEnd"/>
      <w:r>
        <w:rPr>
          <w:rFonts w:ascii="Trade Gothic LT Std Light" w:eastAsia="Trade Gothic LT Std Light" w:cs="Trade Gothic LT Std Light"/>
          <w:color w:val="000000"/>
          <w:sz w:val="16"/>
          <w:szCs w:val="16"/>
        </w:rPr>
        <w:t xml:space="preserve"> restrictions and rules to trading are stipulated in SFMPs, GMPs and bulk entitlements. </w:t>
      </w:r>
    </w:p>
    <w:p w:rsidR="009D24EE" w:rsidRDefault="009D24EE" w:rsidP="009D24EE">
      <w:pPr>
        <w:rPr>
          <w:rFonts w:cs="Trade Gothic LT Std"/>
          <w:b/>
          <w:bCs/>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(Vic) is currently under review with a Water Bill Exposure Draft released in December 2013.</w:t>
      </w:r>
    </w:p>
    <w:p w:rsidR="009D24EE" w:rsidRDefault="009D24EE" w:rsidP="009D24EE">
      <w:pPr>
        <w:rPr>
          <w:rFonts w:cs="Trade Gothic LT Std"/>
          <w:b/>
          <w:bCs/>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(Vic) establishes the statutory basis and mechanisms for managing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entitlement framework.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framework is generally NWI consistent.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Surface water and groundwater used for irrigation, commercial or intensive purposes requires a water entitlement.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four different types of entitlement are bulk entitlements, environmental entitlements, water shares and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groundwater systems and unregulated river systems the Victorian Government allocates water by issuing individuals with a section 51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to take and use water from waterways; 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stream and </w:t>
      </w:r>
      <w:proofErr w:type="spellStart"/>
      <w:r>
        <w:rPr>
          <w:rFonts w:ascii="Trade Gothic LT Std Light" w:eastAsia="Trade Gothic LT Std Light" w:cs="Trade Gothic LT Std Light"/>
          <w:color w:val="000000"/>
          <w:sz w:val="16"/>
          <w:szCs w:val="16"/>
        </w:rPr>
        <w:t>offstream</w:t>
      </w:r>
      <w:proofErr w:type="spellEnd"/>
      <w:r>
        <w:rPr>
          <w:rFonts w:ascii="Trade Gothic LT Std Light" w:eastAsia="Trade Gothic LT Std Light" w:cs="Trade Gothic LT Std Light"/>
          <w:color w:val="000000"/>
          <w:sz w:val="16"/>
          <w:szCs w:val="16"/>
        </w:rPr>
        <w:t xml:space="preserve"> dams; springs and soaks; works of an authority; and groundwater.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Surface water and groundwater made available for domestic and stock purposes are not managed through formally issued entitlements but exist as statutory rights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(Vic) by virtue of an individual</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private ownership of, or access to, land.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provides for the maximum volume of water that can be extracted from a defined source of water, and includes a range of conditions. </w:t>
      </w:r>
    </w:p>
    <w:p w:rsidR="00657675" w:rsidRDefault="00657675" w:rsidP="00657675">
      <w:pPr>
        <w:pStyle w:val="Pa26"/>
        <w:spacing w:after="80"/>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may be issued for up to 15 years and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permits new or changed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set by the </w:t>
      </w:r>
      <w:r>
        <w:rPr>
          <w:rFonts w:ascii="Trade Gothic LT Std Light" w:eastAsia="Trade Gothic LT Std Light" w:cs="Trade Gothic LT Std Light"/>
          <w:color w:val="000000"/>
          <w:sz w:val="16"/>
          <w:szCs w:val="16"/>
        </w:rPr>
        <w:lastRenderedPageBreak/>
        <w:t xml:space="preserve">Minister to be included.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requires the Minister to renew section 51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unless there are good reasons not to. </w:t>
      </w:r>
    </w:p>
    <w:p w:rsidR="009D24EE" w:rsidRDefault="00657675" w:rsidP="00657675">
      <w:pPr>
        <w:rPr>
          <w:rFonts w:cs="Trade Gothic LT Std"/>
          <w:b/>
          <w:bCs/>
          <w:color w:val="000000"/>
          <w:sz w:val="16"/>
          <w:szCs w:val="16"/>
        </w:rPr>
      </w:pPr>
      <w:r>
        <w:rPr>
          <w:rFonts w:ascii="Trade Gothic LT Std Light" w:eastAsia="Trade Gothic LT Std Light" w:cs="Trade Gothic LT Std Light"/>
          <w:color w:val="000000"/>
          <w:sz w:val="16"/>
          <w:szCs w:val="16"/>
        </w:rPr>
        <w:t xml:space="preserve">The current review of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has proposed an amendment to include rights to alternative water sources (i.e.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as well as extending the maximum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tenure to 20 years.</w:t>
      </w:r>
    </w:p>
    <w:p w:rsidR="009D24EE" w:rsidRDefault="009D24EE" w:rsidP="009D24EE">
      <w:pPr>
        <w:rPr>
          <w:rFonts w:cs="Trade Gothic LT Std"/>
          <w:b/>
          <w:bCs/>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Bulk entitlements provide a right to use and supply water which may be granted to water corporations, the Victorian Environmental Water Holder (VEWH) and other specified bodies (e.g. electricity companies).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Bulk entitlements, environmental entitlements and water shares are all permanent.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Entitlements are unbundled in the major regulated systems in Victoria with two exceptions: the </w:t>
      </w:r>
      <w:proofErr w:type="spellStart"/>
      <w:r>
        <w:rPr>
          <w:rFonts w:ascii="Trade Gothic LT Std Light" w:eastAsia="Trade Gothic LT Std Light" w:cs="Trade Gothic LT Std Light"/>
          <w:color w:val="000000"/>
          <w:sz w:val="16"/>
          <w:szCs w:val="16"/>
        </w:rPr>
        <w:t>Coliban</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Wimmera</w:t>
      </w:r>
      <w:proofErr w:type="spellEnd"/>
      <w:r>
        <w:rPr>
          <w:rFonts w:ascii="Trade Gothic LT Std Light" w:eastAsia="Trade Gothic LT Std Light" w:cs="Trade Gothic LT Std Light"/>
          <w:color w:val="000000"/>
          <w:sz w:val="16"/>
          <w:szCs w:val="16"/>
        </w:rPr>
        <w:t xml:space="preserve"> systems. </w:t>
      </w:r>
      <w:proofErr w:type="spellStart"/>
      <w:r>
        <w:rPr>
          <w:rFonts w:ascii="Trade Gothic LT Std Light" w:eastAsia="Trade Gothic LT Std Light" w:cs="Trade Gothic LT Std Light"/>
          <w:color w:val="000000"/>
          <w:sz w:val="16"/>
          <w:szCs w:val="16"/>
        </w:rPr>
        <w:t>Coliban</w:t>
      </w:r>
      <w:proofErr w:type="spellEnd"/>
      <w:r>
        <w:rPr>
          <w:rFonts w:ascii="Trade Gothic LT Std Light" w:eastAsia="Trade Gothic LT Std Light" w:cs="Trade Gothic LT Std Light"/>
          <w:color w:val="000000"/>
          <w:sz w:val="16"/>
          <w:szCs w:val="16"/>
        </w:rPr>
        <w:t xml:space="preserve"> system entitlements are held by individuals and companies in the form of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take and use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has stated that the </w:t>
      </w:r>
      <w:proofErr w:type="spellStart"/>
      <w:r>
        <w:rPr>
          <w:rFonts w:ascii="Trade Gothic LT Std Light" w:eastAsia="Trade Gothic LT Std Light" w:cs="Trade Gothic LT Std Light"/>
          <w:color w:val="000000"/>
          <w:sz w:val="16"/>
          <w:szCs w:val="16"/>
        </w:rPr>
        <w:t>Coliban</w:t>
      </w:r>
      <w:proofErr w:type="spellEnd"/>
      <w:r>
        <w:rPr>
          <w:rFonts w:ascii="Trade Gothic LT Std Light" w:eastAsia="Trade Gothic LT Std Light" w:cs="Trade Gothic LT Std Light"/>
          <w:color w:val="000000"/>
          <w:sz w:val="16"/>
          <w:szCs w:val="16"/>
        </w:rPr>
        <w:t xml:space="preserve"> regulated water system is currently being </w:t>
      </w:r>
      <w:proofErr w:type="spellStart"/>
      <w:r>
        <w:rPr>
          <w:rFonts w:ascii="Trade Gothic LT Std Light" w:eastAsia="Trade Gothic LT Std Light" w:cs="Trade Gothic LT Std Light"/>
          <w:color w:val="000000"/>
          <w:sz w:val="16"/>
          <w:szCs w:val="16"/>
        </w:rPr>
        <w:t>remodelled</w:t>
      </w:r>
      <w:proofErr w:type="spellEnd"/>
      <w:r>
        <w:rPr>
          <w:rFonts w:ascii="Trade Gothic LT Std Light" w:eastAsia="Trade Gothic LT Std Light" w:cs="Trade Gothic LT Std Light"/>
          <w:color w:val="000000"/>
          <w:sz w:val="16"/>
          <w:szCs w:val="16"/>
        </w:rPr>
        <w:t xml:space="preserve"> and there is no plan to unbundle entitlements due to its relatively small size.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Following the sale of the </w:t>
      </w:r>
      <w:proofErr w:type="spellStart"/>
      <w:r>
        <w:rPr>
          <w:rFonts w:ascii="Trade Gothic LT Std Light" w:eastAsia="Trade Gothic LT Std Light" w:cs="Trade Gothic LT Std Light"/>
          <w:color w:val="000000"/>
          <w:sz w:val="16"/>
          <w:szCs w:val="16"/>
        </w:rPr>
        <w:t>Wimmera</w:t>
      </w:r>
      <w:proofErr w:type="spellEnd"/>
      <w:r>
        <w:rPr>
          <w:rFonts w:ascii="Trade Gothic LT Std Light" w:eastAsia="Trade Gothic LT Std Light" w:cs="Trade Gothic LT Std Light"/>
          <w:color w:val="000000"/>
          <w:sz w:val="16"/>
          <w:szCs w:val="16"/>
        </w:rPr>
        <w:t xml:space="preserve"> irrigation entitlement to the Commonwealth in December 2012, the </w:t>
      </w:r>
      <w:proofErr w:type="spellStart"/>
      <w:r>
        <w:rPr>
          <w:rFonts w:ascii="Trade Gothic LT Std Light" w:eastAsia="Trade Gothic LT Std Light" w:cs="Trade Gothic LT Std Light"/>
          <w:color w:val="000000"/>
          <w:sz w:val="16"/>
          <w:szCs w:val="16"/>
        </w:rPr>
        <w:t>Wimmera</w:t>
      </w:r>
      <w:proofErr w:type="spellEnd"/>
      <w:r>
        <w:rPr>
          <w:rFonts w:ascii="Trade Gothic LT Std Light" w:eastAsia="Trade Gothic LT Std Light" w:cs="Trade Gothic LT Std Light"/>
          <w:color w:val="000000"/>
          <w:sz w:val="16"/>
          <w:szCs w:val="16"/>
        </w:rPr>
        <w:t xml:space="preserve"> irrigation system will be decommissioned and therefore unbundling does not apply.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Unbundling does not apply in Victoria to groundwater, unregulated waterways, recycled water, or bulk entitlements and environmental entitlements to regulated waterways; however these entitlements are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in some areas subject to trading rules or Ministerial approval.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Allocations against water shares are determined by the relevant water corporation, usually as a percentage of the entitlement volume.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Seasonal determinations are based on system</w:t>
      </w:r>
      <w:r>
        <w:rPr>
          <w:rFonts w:cs="Trade Gothic LT Std"/>
          <w:color w:val="000000"/>
          <w:sz w:val="16"/>
          <w:szCs w:val="16"/>
        </w:rPr>
        <w:t>-</w:t>
      </w:r>
      <w:r>
        <w:rPr>
          <w:rFonts w:ascii="Trade Gothic LT Std Light" w:eastAsia="Trade Gothic LT Std Light" w:cs="Trade Gothic LT Std Light"/>
          <w:color w:val="000000"/>
          <w:sz w:val="16"/>
          <w:szCs w:val="16"/>
        </w:rPr>
        <w:t xml:space="preserve">specific rules for allocating water to entitlement holders as water becomes or is expected to become available.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Mining, emerging and developing industries must secure water access by obtaining a section 51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has signed the National Partnership Agreement on Coal Seam Gas and Large Coal Mining Development.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Agreement, Victoria must refer a coal seam gas (CSG) or coal mining proposal to the Independent Expert Scientific Committee on Coal Seam Gas and Large Coal Mining Developments (IESC) for advice if the proposal is likely to have a significant impact on water resources, either in its own right or cumulatively with other actions. </w:t>
      </w:r>
    </w:p>
    <w:p w:rsidR="009D24EE"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Advice from the IESC informs decision</w:t>
      </w:r>
      <w:r>
        <w:rPr>
          <w:rFonts w:cs="Trade Gothic LT Std"/>
          <w:color w:val="000000"/>
          <w:sz w:val="16"/>
          <w:szCs w:val="16"/>
        </w:rPr>
        <w:t>-</w:t>
      </w:r>
      <w:r>
        <w:rPr>
          <w:rFonts w:ascii="Trade Gothic LT Std Light" w:eastAsia="Trade Gothic LT Std Light" w:cs="Trade Gothic LT Std Light"/>
          <w:color w:val="000000"/>
          <w:sz w:val="16"/>
          <w:szCs w:val="16"/>
        </w:rPr>
        <w:t>making on approvals and conditions.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i/>
          <w:iCs/>
          <w:color w:val="000000"/>
          <w:sz w:val="16"/>
          <w:szCs w:val="16"/>
        </w:rPr>
        <w:t xml:space="preserve">The Water (Resource Management) Act 2005 </w:t>
      </w:r>
      <w:r>
        <w:rPr>
          <w:rFonts w:ascii="Trade Gothic LT Std Light" w:eastAsia="Trade Gothic LT Std Light" w:cs="Trade Gothic LT Std Light"/>
          <w:color w:val="000000"/>
          <w:sz w:val="16"/>
          <w:szCs w:val="16"/>
        </w:rPr>
        <w:t xml:space="preserve">and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establish the Environmental Water Reserve (EWR).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provides the legal foundation for the independent VEWH. The EWR comprises: </w:t>
      </w:r>
    </w:p>
    <w:p w:rsidR="00657675" w:rsidRDefault="00657675" w:rsidP="00657675">
      <w:pPr>
        <w:pStyle w:val="Default"/>
        <w:numPr>
          <w:ilvl w:val="0"/>
          <w:numId w:val="1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entitlements for the environment which are called either environmental bulk entitlements or environmental entitlements </w:t>
      </w:r>
    </w:p>
    <w:p w:rsidR="00657675" w:rsidRDefault="00657675" w:rsidP="00657675">
      <w:pPr>
        <w:pStyle w:val="Default"/>
        <w:numPr>
          <w:ilvl w:val="0"/>
          <w:numId w:val="1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rules</w:t>
      </w:r>
      <w:r>
        <w:rPr>
          <w:sz w:val="16"/>
          <w:szCs w:val="16"/>
        </w:rPr>
        <w:t>-</w:t>
      </w:r>
      <w:r>
        <w:rPr>
          <w:rFonts w:ascii="Trade Gothic LT Std Light" w:eastAsia="Trade Gothic LT Std Light" w:cs="Trade Gothic LT Std Light"/>
          <w:sz w:val="16"/>
          <w:szCs w:val="16"/>
        </w:rPr>
        <w:t xml:space="preserve">based environmental flows through obligations on consumptive entitlements,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and permits, as set out in management plans </w:t>
      </w:r>
    </w:p>
    <w:p w:rsidR="00657675" w:rsidRDefault="00657675" w:rsidP="00657675">
      <w:pPr>
        <w:pStyle w:val="Default"/>
        <w:numPr>
          <w:ilvl w:val="0"/>
          <w:numId w:val="19"/>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where specified in a bulk entitlement,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above</w:t>
      </w:r>
      <w:r>
        <w:rPr>
          <w:sz w:val="16"/>
          <w:szCs w:val="16"/>
        </w:rPr>
        <w:t>-</w:t>
      </w:r>
      <w:r>
        <w:rPr>
          <w:rFonts w:ascii="Trade Gothic LT Std Light" w:eastAsia="Trade Gothic LT Std Light" w:cs="Trade Gothic LT Std Light"/>
          <w:sz w:val="16"/>
          <w:szCs w:val="16"/>
        </w:rPr>
        <w:t>cap</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water (water left over after limits on diversion have been reached) or unregulated flows that cannot be kept in storage.</w:t>
      </w:r>
    </w:p>
    <w:p w:rsidR="00657675" w:rsidRP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regulated systems, the EWR is set aside mainly through environmental water entitlements.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unregulated rivers, the EWR is provided primarily through management of existing diversions via caps on issuing new entitlements,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w:t>
      </w:r>
      <w:proofErr w:type="spellStart"/>
      <w:r>
        <w:rPr>
          <w:rFonts w:ascii="Trade Gothic LT Std Light" w:eastAsia="Trade Gothic LT Std Light" w:cs="Trade Gothic LT Std Light"/>
          <w:color w:val="000000"/>
          <w:sz w:val="16"/>
          <w:szCs w:val="16"/>
        </w:rPr>
        <w:t>rostering</w:t>
      </w:r>
      <w:proofErr w:type="spellEnd"/>
      <w:r>
        <w:rPr>
          <w:rFonts w:ascii="Trade Gothic LT Std Light" w:eastAsia="Trade Gothic LT Std Light" w:cs="Trade Gothic LT Std Light"/>
          <w:color w:val="000000"/>
          <w:sz w:val="16"/>
          <w:szCs w:val="16"/>
        </w:rPr>
        <w:t xml:space="preserve"> and restriction rules in statutory water management plans and local management rules.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Water corporations are responsible for ensuring that these conditions for the EWR are met.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intended that environmental provisions embedded in existing bulk entitlements will be converted into environmental entitlements.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environmental entitlements and environmental bulk entitlements refer to water usually held in and released from storages.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entitlements are issued by the Minister for Water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may be done following an application by the VEWH.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Under the Victorian Water Entitlement Framework, environmental entitlements are afforded the same surety and subject to the same properties as bulk entitlements. They are held by the VEWH, which was established on 1 July 2011 as an independent statutory body responsible for making decisions on the most efficient and effective use of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environmental water entitlements.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VEWH may trade its water entitlements and allocations if it believes the objectives of the Environmental Water Reserve would benefit.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requires the approval of the Minister for Water, and in the case of permanent trade, also the Minister for Environment.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with any consumptive entitlements, environmental entitlements can also specify a range of conditions and obligations.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SWSs are the enabling mechanism through which the Victorian Government, in partnership with regional communities, decides whether additional water is required for environmental needs.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Waterway managers must prepare environmental water management plans for each priority system identified in regional waterway strategies, outlining long</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environmental objectives, desired flow regimes and management arrangements.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environmental water management plans form the basis of seasonal watering proposals that will inform the development of a Seasonal Watering Plan by the VEWH.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Responsibility for delivery of the Seasonal Watering Plan is delegated by the VEWH to partners including storage operators and waterway managers (catchment management authorities and Melbourne Water).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current statement of obligations for waterway managers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(Vic) requires them to integrate the management of the EWR into the development of their regional waterway action plans and integrated river works programs, and to liaise with the storage operator or licensing authorities to negotiate the most effective release pattern for the EWR or extraction regime.</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planning process is generally NWI consistent.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extraction is limited through caps on levels of take in the form of sustainable diversion limits and permissible consumptive volumes, and in some cases by specifying triggers for rosters, bans or restrictions.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Caps have historically been set based on current use of the water resource entitlements, or in a few cases using a precautionary approach.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does not have a single statutory instrument which fulfils all NWI criteria as a water plan.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Several instruments are used in conjunction to meet water planning and management requirements for systems including those where water supply is under stress: </w:t>
      </w:r>
    </w:p>
    <w:p w:rsidR="00657675" w:rsidRDefault="00657675" w:rsidP="00657675">
      <w:pPr>
        <w:pStyle w:val="Default"/>
        <w:numPr>
          <w:ilvl w:val="0"/>
          <w:numId w:val="20"/>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SWSs identify key risks to water resources and set out actions to address these risks. </w:t>
      </w:r>
    </w:p>
    <w:p w:rsidR="00657675" w:rsidRDefault="00657675" w:rsidP="00657675">
      <w:pPr>
        <w:pStyle w:val="Default"/>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w:t>
      </w:r>
      <w:r>
        <w:rPr>
          <w:rFonts w:ascii="Trade Gothic LT Std Light" w:eastAsia="Trade Gothic LT Std Light" w:cs="Trade Gothic LT Std Light"/>
          <w:i/>
          <w:iCs/>
          <w:sz w:val="16"/>
          <w:szCs w:val="16"/>
        </w:rPr>
        <w:t xml:space="preserve">Water Act 1989 </w:t>
      </w:r>
      <w:r>
        <w:rPr>
          <w:rFonts w:ascii="Trade Gothic LT Std Light" w:eastAsia="Trade Gothic LT Std Light" w:cs="Trade Gothic LT Std Light"/>
          <w:sz w:val="16"/>
          <w:szCs w:val="16"/>
        </w:rPr>
        <w:t>(Vic) also requires SWSs to identify actions and set priorities to improve the Environmental Water Reserve in accordance with objectives.</w:t>
      </w:r>
    </w:p>
    <w:p w:rsidR="00657675" w:rsidRP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Default"/>
        <w:numPr>
          <w:ilvl w:val="0"/>
          <w:numId w:val="2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Bulk entitlements provide a statutory right to use and supply water in declared regulated water systems and specify water sharing arrangements and operating rules. </w:t>
      </w:r>
    </w:p>
    <w:p w:rsidR="00657675" w:rsidRDefault="00657675" w:rsidP="00657675">
      <w:pPr>
        <w:pStyle w:val="Default"/>
        <w:numPr>
          <w:ilvl w:val="0"/>
          <w:numId w:val="2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Environmental entitlements are also issued on regulated systems and hold similar statutory characteristics as consumptive bulk entitlements. </w:t>
      </w:r>
    </w:p>
    <w:p w:rsidR="00657675" w:rsidRDefault="00657675" w:rsidP="00657675">
      <w:pPr>
        <w:pStyle w:val="Default"/>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lastRenderedPageBreak/>
        <w:t xml:space="preserve">SFMPs and GMPs are statutory water plans developed for declared water supply protection areas (WSPAs). </w:t>
      </w:r>
    </w:p>
    <w:p w:rsidR="00657675" w:rsidRDefault="00657675" w:rsidP="00657675">
      <w:pPr>
        <w:pStyle w:val="Default"/>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Management plans are local in scale and are in place for a small number of unregulated systems and aquifers. </w:t>
      </w:r>
    </w:p>
    <w:p w:rsidR="00657675" w:rsidRDefault="00657675" w:rsidP="00657675">
      <w:pPr>
        <w:pStyle w:val="Default"/>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Water supply protection areas are declared where there is a risk to the resource and stricter management of use is required. </w:t>
      </w:r>
    </w:p>
    <w:p w:rsidR="00657675" w:rsidRDefault="00657675" w:rsidP="00657675">
      <w:pPr>
        <w:pStyle w:val="Default"/>
        <w:numPr>
          <w:ilvl w:val="0"/>
          <w:numId w:val="2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current regional river health strategies (RRHSs) were developed under the </w:t>
      </w:r>
      <w:r>
        <w:rPr>
          <w:rFonts w:ascii="Trade Gothic LT Std Light" w:eastAsia="Trade Gothic LT Std Light" w:cs="Trade Gothic LT Std Light"/>
          <w:i/>
          <w:iCs/>
          <w:sz w:val="16"/>
          <w:szCs w:val="16"/>
        </w:rPr>
        <w:t xml:space="preserve">Water Act 1989 </w:t>
      </w:r>
      <w:r>
        <w:rPr>
          <w:rFonts w:ascii="Trade Gothic LT Std Light" w:eastAsia="Trade Gothic LT Std Light" w:cs="Trade Gothic LT Std Light"/>
          <w:sz w:val="16"/>
          <w:szCs w:val="16"/>
        </w:rPr>
        <w:t xml:space="preserve">(Vic) and are statements of obligations for waterway managers at the surface water catchment scale. </w:t>
      </w:r>
    </w:p>
    <w:p w:rsidR="00657675" w:rsidRDefault="00657675" w:rsidP="00657675">
      <w:pPr>
        <w:pStyle w:val="Default"/>
        <w:numPr>
          <w:ilvl w:val="0"/>
          <w:numId w:val="21"/>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They establish priorities for the protection and restoration of river systems but are now beyond their intended date of use. </w:t>
      </w:r>
    </w:p>
    <w:p w:rsidR="00657675" w:rsidRDefault="00657675" w:rsidP="00657675">
      <w:pPr>
        <w:pStyle w:val="Default"/>
        <w:rPr>
          <w:rFonts w:ascii="Trade Gothic LT Std Light" w:eastAsia="Trade Gothic LT Std Light" w:cs="Trade Gothic LT Std Light"/>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regime monitoring is based on an extensive network of surface water level and flow stations and groundwater bores across the state.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statement of obligations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requires waterway managers to report annually to the Minister for Water on the implementation of RRHSs, related action plans and resource condition.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Catchment and Land Protection Act 1994 </w:t>
      </w:r>
      <w:r>
        <w:rPr>
          <w:rFonts w:ascii="Trade Gothic LT Std Light" w:eastAsia="Trade Gothic LT Std Light" w:cs="Trade Gothic LT Std Light"/>
          <w:color w:val="000000"/>
          <w:sz w:val="16"/>
          <w:szCs w:val="16"/>
        </w:rPr>
        <w:t xml:space="preserve">(Vic) requires catchment management authorities to report on the condition and management of land and water resources in their region in their annual reports.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the Department of Environment and Primary Industries (DEPI) is required to include an update on any SWSs in its annual report, reporting on strategy implementation and the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of actions.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bulk entitlements, all water businesses produce annual reports that cover the amount of water returned to waterways, storage inflows, volumes in storage, passing flows and compliance with environmental flow provisions, if applicable.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Victorian River Health Program report cards have tracked progress against targets set in the Victorian River Health Strategy in 2005 and 2010 and were publicly released but are no longer available online.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Victorian Waterway Management Strategy (VWMS), released in October 2013, replaces the Victorian River Health Strategy.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Statewide </w:t>
      </w:r>
      <w:proofErr w:type="spellStart"/>
      <w:r>
        <w:rPr>
          <w:rFonts w:ascii="Trade Gothic LT Std Light" w:eastAsia="Trade Gothic LT Std Light" w:cs="Trade Gothic LT Std Light"/>
          <w:color w:val="000000"/>
          <w:sz w:val="16"/>
          <w:szCs w:val="16"/>
        </w:rPr>
        <w:t>aspirational</w:t>
      </w:r>
      <w:proofErr w:type="spellEnd"/>
      <w:r>
        <w:rPr>
          <w:rFonts w:ascii="Trade Gothic LT Std Light" w:eastAsia="Trade Gothic LT Std Light" w:cs="Trade Gothic LT Std Light"/>
          <w:color w:val="000000"/>
          <w:sz w:val="16"/>
          <w:szCs w:val="16"/>
        </w:rPr>
        <w:t xml:space="preserve"> targets are outlined in the VWMS, which specifies that report cards on progress against targets will be produced in 2016 and 2020.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Licensing authorities are also required to report on the implementation of management plans for WSPAs, including groundwater and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management plans, in their annual reports covering compliance with entitlements and monitoring of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at specific sites.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groundwater management plans, urban groundwater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are required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to report to their licensing corporations against their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requires reporting on the groundwater level, extraction volumes, salinity, and the surface water and </w:t>
      </w:r>
      <w:proofErr w:type="spellStart"/>
      <w:r>
        <w:rPr>
          <w:rFonts w:ascii="Trade Gothic LT Std Light" w:eastAsia="Trade Gothic LT Std Light" w:cs="Trade Gothic LT Std Light"/>
          <w:color w:val="000000"/>
          <w:sz w:val="16"/>
          <w:szCs w:val="16"/>
        </w:rPr>
        <w:t>riverine</w:t>
      </w:r>
      <w:proofErr w:type="spellEnd"/>
      <w:r>
        <w:rPr>
          <w:rFonts w:ascii="Trade Gothic LT Std Light" w:eastAsia="Trade Gothic LT Std Light" w:cs="Trade Gothic LT Std Light"/>
          <w:color w:val="000000"/>
          <w:sz w:val="16"/>
          <w:szCs w:val="16"/>
        </w:rPr>
        <w:t xml:space="preserve"> environment connected to the groundwater resource.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all other groundwater entitlements, there is no monitoring and reporting on the implementation of a groundwater management plan, but the metered use for each groundwater management unit is reported publicly on DEPI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Groundwater Online website.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(Vic) currently requires long</w:t>
      </w:r>
      <w:r>
        <w:rPr>
          <w:rFonts w:cs="Trade Gothic LT Std"/>
          <w:color w:val="000000"/>
          <w:sz w:val="16"/>
          <w:szCs w:val="16"/>
        </w:rPr>
        <w:t>-</w:t>
      </w:r>
      <w:r>
        <w:rPr>
          <w:rFonts w:ascii="Trade Gothic LT Std Light" w:eastAsia="Trade Gothic LT Std Light" w:cs="Trade Gothic LT Std Light"/>
          <w:color w:val="000000"/>
          <w:sz w:val="16"/>
          <w:szCs w:val="16"/>
        </w:rPr>
        <w:t>term water resources assessment every 15 years to establish whether any decline in the long</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availability of surface water or groundwater has occurred.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such a decline has been demonstrated, the legislation requires a review to be undertaken to identify ways to restore river or aquifer sustainability.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15</w:t>
      </w:r>
      <w:r>
        <w:rPr>
          <w:rFonts w:cs="Trade Gothic LT Std"/>
          <w:color w:val="000000"/>
          <w:sz w:val="16"/>
          <w:szCs w:val="16"/>
        </w:rPr>
        <w:t>-</w:t>
      </w:r>
      <w:r>
        <w:rPr>
          <w:rFonts w:ascii="Trade Gothic LT Std Light" w:eastAsia="Trade Gothic LT Std Light" w:cs="Trade Gothic LT Std Light"/>
          <w:color w:val="000000"/>
          <w:sz w:val="16"/>
          <w:szCs w:val="16"/>
        </w:rPr>
        <w:t>year resource assessment is under consideration as part of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review of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Victorian Catchment Management Council (VCMC) also reports every five years on the environmental condition and management of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land and water resources, through the VCMC Catchment Condition Report.</w:t>
      </w:r>
    </w:p>
    <w:p w:rsidR="00657675" w:rsidRDefault="00657675" w:rsidP="00657675">
      <w:pPr>
        <w:rPr>
          <w:rFonts w:cs="Trade Gothic LT Std"/>
          <w:b/>
          <w:bCs/>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41</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26 for detail on progress.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43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advised that it does not explicitly identify water systems as being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or overused, however the water or flow stress of systems is assessed (e.g. in SWSs).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currently specifies the creation of SWSs, bulk entitlements, waterway management plans and groundwater and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management plans.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All high competition areas in Victoria have water planning arrangements to manage extractions for returning the volume of extraction to environmentally sustainable levels.</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most groundwater and surface water systems a cap has been put in place which limits how much water can be allocated for use.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Extraction limits, or permissible consumptive volumes, are limits that have been set for those systems by the Minister for Water.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Sustainable diversion limits are applied to water use in Victorian unregulated systems.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groundwater and unregulated river systems, WSPAs were established where there is considerable use and the potential for water stress.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requires management plans to be prepared to protect the groundwater or surface water resources in the WSPA.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Several WSPAs have no final statutory management plan prepared, and in some cases where they exist the development process has taken several years.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absence of a statutory management plan, rural water corporations use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to manage the resource and will develop local management rules which cover management and trading arrangements.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Local management rules are also used in groundwater management areas (GMAs) where groundwater has been intensively developed or has the potential to be. </w:t>
      </w:r>
    </w:p>
    <w:p w:rsidR="009D24EE"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Groundwater levels in GMAs are monitored quarterly via the DEPI State Observation Bore Network.</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Western Region and </w:t>
      </w:r>
      <w:proofErr w:type="spellStart"/>
      <w:r>
        <w:rPr>
          <w:rFonts w:ascii="Trade Gothic LT Std Light" w:eastAsia="Trade Gothic LT Std Light" w:cs="Trade Gothic LT Std Light"/>
          <w:color w:val="000000"/>
          <w:sz w:val="16"/>
          <w:szCs w:val="16"/>
        </w:rPr>
        <w:t>Gippsland</w:t>
      </w:r>
      <w:proofErr w:type="spellEnd"/>
      <w:r>
        <w:rPr>
          <w:rFonts w:ascii="Trade Gothic LT Std Light" w:eastAsia="Trade Gothic LT Std Light" w:cs="Trade Gothic LT Std Light"/>
          <w:color w:val="000000"/>
          <w:sz w:val="16"/>
          <w:szCs w:val="16"/>
        </w:rPr>
        <w:t xml:space="preserve"> Region SWSs considered the need and benefit of preparing a statutory management plan in existing WSPAs that do not currently have a plan.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abolition of some WSPAs was flagged in these SWSs and a number have been abolished or are recommended to be abolished on the basis that they were not highly stressed and did not meet the criteria for declaring or continuing a WSPA.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also WSPAs proposed for abolition which under the SWSs were to be maintained.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process to identify these additional WSPAs is unclear.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Around half of the WSPAs created are now abolished or proposed to be abolished.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Any WSPA without a management plan will be abolished on commencement of the new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a management plan exists, it will be reviewed in accordance with the review period specified in the plan.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If the review recommends continuation of a statutory plan this will be in the form of the Water Resource Management Order.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intends to use local management plans where licensed extraction is not the main cause of stress and Water Resource Management Orders where licensed extraction is the issue.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Local management plans (LMPs) have been prepared for all groundwater areas in southern Victoria that do not have a statutory management plan.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are contained within Groundwater Catchment Statements and are a documentation of current policies and powers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They do not contain all elements set out in the Western SWS policy, but are to be reviewed in five years.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Since December 2011 a range of water recovery projects have resulted in the creation of 101.7 GL/year in environmental entitlements held by the VEWH (includes 3.8 GL/year in the Murray system from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programs undertaken by NSW under The Living Murray program).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This water is in addition to the measures undertaken by the Australian Government to recover Commonwealth environmental water.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range of 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farm water savings projects have been undertaken with investment from both the Australian and Victorian governments, in conjunction with irrigators.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Through implementation of projects funded by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On</w:t>
      </w:r>
      <w:r>
        <w:rPr>
          <w:rFonts w:cs="Trade Gothic LT Std"/>
          <w:color w:val="000000"/>
          <w:sz w:val="16"/>
          <w:szCs w:val="16"/>
        </w:rPr>
        <w:t>-</w:t>
      </w:r>
      <w:r>
        <w:rPr>
          <w:rFonts w:ascii="Trade Gothic LT Std Light" w:eastAsia="Trade Gothic LT Std Light" w:cs="Trade Gothic LT Std Light"/>
          <w:color w:val="000000"/>
          <w:sz w:val="16"/>
          <w:szCs w:val="16"/>
        </w:rPr>
        <w:t>Farm Irrigation Efficiency Program (OFIEP) (rounds 1 and 2) and the Northern Victorian Irrigation Renewal Project (now the G</w:t>
      </w:r>
      <w:r>
        <w:rPr>
          <w:rFonts w:cs="Trade Gothic LT Std"/>
          <w:color w:val="000000"/>
          <w:sz w:val="16"/>
          <w:szCs w:val="16"/>
        </w:rPr>
        <w:t>-</w:t>
      </w:r>
      <w:r>
        <w:rPr>
          <w:rFonts w:ascii="Trade Gothic LT Std Light" w:eastAsia="Trade Gothic LT Std Light" w:cs="Trade Gothic LT Std Light"/>
          <w:color w:val="000000"/>
          <w:sz w:val="16"/>
          <w:szCs w:val="16"/>
        </w:rPr>
        <w:t>MW Connections Project) (stages 1 and 2), it is estimated that 104,900 ML of water used 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farm has been saved.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Of this 55,400 ML has been transferred to the relevant investing government.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Further on</w:t>
      </w:r>
      <w:r>
        <w:rPr>
          <w:rFonts w:cs="Trade Gothic LT Std"/>
          <w:color w:val="000000"/>
          <w:sz w:val="16"/>
          <w:szCs w:val="16"/>
        </w:rPr>
        <w:t>-</w:t>
      </w:r>
      <w:r>
        <w:rPr>
          <w:rFonts w:ascii="Trade Gothic LT Std Light" w:eastAsia="Trade Gothic LT Std Light" w:cs="Trade Gothic LT Std Light"/>
          <w:color w:val="000000"/>
          <w:sz w:val="16"/>
          <w:szCs w:val="16"/>
        </w:rPr>
        <w:t>farm projects are due to be funded over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18 by the $100 million Victorian Farm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Project.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Private service delivery agents have also been granted funding through the Commonwealth OFIEP to deliver water savings projects in Victoria.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97 for more detail.</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allowed for under NWI paragraph 51, Victoria has opted not to apply the Commonwealth </w:t>
      </w:r>
      <w:proofErr w:type="spellStart"/>
      <w:r>
        <w:rPr>
          <w:rFonts w:ascii="Trade Gothic LT Std Light" w:eastAsia="Trade Gothic LT Std Light" w:cs="Trade Gothic LT Std Light"/>
          <w:color w:val="000000"/>
          <w:sz w:val="16"/>
          <w:szCs w:val="16"/>
        </w:rPr>
        <w:t>riskassignment</w:t>
      </w:r>
      <w:proofErr w:type="spellEnd"/>
      <w:r>
        <w:rPr>
          <w:rFonts w:ascii="Trade Gothic LT Std Light" w:eastAsia="Trade Gothic LT Std Light" w:cs="Trade Gothic LT Std Light"/>
          <w:color w:val="000000"/>
          <w:sz w:val="16"/>
          <w:szCs w:val="16"/>
        </w:rPr>
        <w:t xml:space="preserve"> framework and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does not assign risk.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Principles in the Western SWS state that as far as possible risk will be assigned to those best equipped to manage it.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Currently, under section 33AAB of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(Vic) water rights can be permanently qualified following a 15</w:t>
      </w:r>
      <w:r>
        <w:rPr>
          <w:rFonts w:cs="Trade Gothic LT Std"/>
          <w:color w:val="000000"/>
          <w:sz w:val="16"/>
          <w:szCs w:val="16"/>
        </w:rPr>
        <w:t>-</w:t>
      </w:r>
      <w:r>
        <w:rPr>
          <w:rFonts w:ascii="Trade Gothic LT Std Light" w:eastAsia="Trade Gothic LT Std Light" w:cs="Trade Gothic LT Std Light"/>
          <w:color w:val="000000"/>
          <w:sz w:val="16"/>
          <w:szCs w:val="16"/>
        </w:rPr>
        <w:t>year water resource assessment to identify if any long</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reduction in water availability has occurred, and whether this has fallen disproportionately on water users or the environment.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draft water bill does not contain this requirement.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risks are not assigned and compensation is not set in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water users are provided with mechanisms which assist them to manage their own risk to a degree, including carryover rules, a </w:t>
      </w:r>
      <w:proofErr w:type="spellStart"/>
      <w:r>
        <w:rPr>
          <w:rFonts w:ascii="Trade Gothic LT Std Light" w:eastAsia="Trade Gothic LT Std Light" w:cs="Trade Gothic LT Std Light"/>
          <w:color w:val="000000"/>
          <w:sz w:val="16"/>
          <w:szCs w:val="16"/>
        </w:rPr>
        <w:t>wellestablished</w:t>
      </w:r>
      <w:proofErr w:type="spellEnd"/>
      <w:r>
        <w:rPr>
          <w:rFonts w:ascii="Trade Gothic LT Std Light" w:eastAsia="Trade Gothic LT Std Light" w:cs="Trade Gothic LT Std Light"/>
          <w:color w:val="000000"/>
          <w:sz w:val="16"/>
          <w:szCs w:val="16"/>
        </w:rPr>
        <w:t xml:space="preserve"> trading framework, and the provision of information about seasonal outlooks, water levels and other data that assists with planning water resource use.</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does not have specific cultural water entitlements.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legislative provision for Indigenous water occurs through section 8A (Rights) of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which </w:t>
      </w:r>
      <w:proofErr w:type="spellStart"/>
      <w:r>
        <w:rPr>
          <w:rFonts w:ascii="Trade Gothic LT Std Light" w:eastAsia="Trade Gothic LT Std Light" w:cs="Trade Gothic LT Std Light"/>
          <w:color w:val="000000"/>
          <w:sz w:val="16"/>
          <w:szCs w:val="16"/>
        </w:rPr>
        <w:t>recognises</w:t>
      </w:r>
      <w:proofErr w:type="spellEnd"/>
      <w:r>
        <w:rPr>
          <w:rFonts w:ascii="Trade Gothic LT Std Light" w:eastAsia="Trade Gothic LT Std Light" w:cs="Trade Gothic LT Std Light"/>
          <w:color w:val="000000"/>
          <w:sz w:val="16"/>
          <w:szCs w:val="16"/>
        </w:rPr>
        <w:t xml:space="preserve"> the right to take water under the </w:t>
      </w:r>
      <w:r>
        <w:rPr>
          <w:rFonts w:ascii="Trade Gothic LT Std Light" w:eastAsia="Trade Gothic LT Std Light" w:cs="Trade Gothic LT Std Light"/>
          <w:i/>
          <w:iCs/>
          <w:color w:val="000000"/>
          <w:sz w:val="16"/>
          <w:szCs w:val="16"/>
        </w:rPr>
        <w:t xml:space="preserve">Traditional Owner Settlement Act 2010 </w:t>
      </w:r>
      <w:r>
        <w:rPr>
          <w:rFonts w:ascii="Trade Gothic LT Std Light" w:eastAsia="Trade Gothic LT Std Light" w:cs="Trade Gothic LT Std Light"/>
          <w:color w:val="000000"/>
          <w:sz w:val="16"/>
          <w:szCs w:val="16"/>
        </w:rPr>
        <w:t xml:space="preserve">(Vic).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Where a natural resource agreement has been entered into, traditional owner groups can take and use water from a waterway or bore for traditional purposes, being the purposes of providing for any personal, domestic or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commercial communal needs of the members of the traditional owner group entity.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March 2013 the </w:t>
      </w:r>
      <w:proofErr w:type="spellStart"/>
      <w:r>
        <w:rPr>
          <w:rFonts w:ascii="Trade Gothic LT Std Light" w:eastAsia="Trade Gothic LT Std Light" w:cs="Trade Gothic LT Std Light"/>
          <w:color w:val="000000"/>
          <w:sz w:val="16"/>
          <w:szCs w:val="16"/>
        </w:rPr>
        <w:t>Dja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Dja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Wurrung</w:t>
      </w:r>
      <w:proofErr w:type="spellEnd"/>
      <w:r>
        <w:rPr>
          <w:rFonts w:ascii="Trade Gothic LT Std Light" w:eastAsia="Trade Gothic LT Std Light" w:cs="Trade Gothic LT Std Light"/>
          <w:color w:val="000000"/>
          <w:sz w:val="16"/>
          <w:szCs w:val="16"/>
        </w:rPr>
        <w:t xml:space="preserve"> Recognition and Settlement Agreement was made and includes a Water </w:t>
      </w:r>
      <w:proofErr w:type="spellStart"/>
      <w:r>
        <w:rPr>
          <w:rFonts w:ascii="Trade Gothic LT Std Light" w:eastAsia="Trade Gothic LT Std Light" w:cs="Trade Gothic LT Std Light"/>
          <w:color w:val="000000"/>
          <w:sz w:val="16"/>
          <w:szCs w:val="16"/>
        </w:rPr>
        <w:t>Authorisation</w:t>
      </w:r>
      <w:proofErr w:type="spellEnd"/>
      <w:r>
        <w:rPr>
          <w:rFonts w:ascii="Trade Gothic LT Std Light" w:eastAsia="Trade Gothic LT Std Light" w:cs="Trade Gothic LT Std Light"/>
          <w:color w:val="000000"/>
          <w:sz w:val="16"/>
          <w:szCs w:val="16"/>
        </w:rPr>
        <w:t xml:space="preserve"> Order which lasts for a five</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term and provides for members of the </w:t>
      </w:r>
      <w:proofErr w:type="spellStart"/>
      <w:r>
        <w:rPr>
          <w:rFonts w:ascii="Trade Gothic LT Std Light" w:eastAsia="Trade Gothic LT Std Light" w:cs="Trade Gothic LT Std Light"/>
          <w:color w:val="000000"/>
          <w:sz w:val="16"/>
          <w:szCs w:val="16"/>
        </w:rPr>
        <w:t>Dja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Dja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Wurrung</w:t>
      </w:r>
      <w:proofErr w:type="spellEnd"/>
      <w:r>
        <w:rPr>
          <w:rFonts w:ascii="Trade Gothic LT Std Light" w:eastAsia="Trade Gothic LT Std Light" w:cs="Trade Gothic LT Std Light"/>
          <w:color w:val="000000"/>
          <w:sz w:val="16"/>
          <w:szCs w:val="16"/>
        </w:rPr>
        <w:t xml:space="preserve"> to take and use water from a waterway or bore for any traditional purposes as noted above.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also has settlement agreements under the </w:t>
      </w:r>
      <w:r>
        <w:rPr>
          <w:rFonts w:ascii="Trade Gothic LT Std Light" w:eastAsia="Trade Gothic LT Std Light" w:cs="Trade Gothic LT Std Light"/>
          <w:i/>
          <w:iCs/>
          <w:color w:val="000000"/>
          <w:sz w:val="16"/>
          <w:szCs w:val="16"/>
        </w:rPr>
        <w:t xml:space="preserve">Native Title Act 1993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with the following traditional owner groups which provide for access to water as a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right from a waterway or bore for traditional purposes: </w:t>
      </w:r>
    </w:p>
    <w:p w:rsidR="00657675" w:rsidRDefault="00657675" w:rsidP="00657675">
      <w:pPr>
        <w:pStyle w:val="Default"/>
        <w:numPr>
          <w:ilvl w:val="0"/>
          <w:numId w:val="22"/>
        </w:numPr>
        <w:rPr>
          <w:rFonts w:ascii="Trade Gothic LT Std Light" w:eastAsia="Trade Gothic LT Std Light" w:cs="Trade Gothic LT Std Light"/>
          <w:sz w:val="16"/>
          <w:szCs w:val="16"/>
        </w:rPr>
      </w:pPr>
      <w:proofErr w:type="spellStart"/>
      <w:r>
        <w:rPr>
          <w:rFonts w:ascii="Trade Gothic LT Std Light" w:eastAsia="Trade Gothic LT Std Light" w:cs="Trade Gothic LT Std Light"/>
          <w:sz w:val="16"/>
          <w:szCs w:val="16"/>
        </w:rPr>
        <w:t>Gunditjmara</w:t>
      </w:r>
      <w:proofErr w:type="spellEnd"/>
      <w:r>
        <w:rPr>
          <w:rFonts w:ascii="Trade Gothic LT Std Light" w:eastAsia="Trade Gothic LT Std Light" w:cs="Trade Gothic LT Std Light"/>
          <w:sz w:val="16"/>
          <w:szCs w:val="16"/>
        </w:rPr>
        <w:t xml:space="preserve"> (2007)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NTA </w:t>
      </w:r>
    </w:p>
    <w:p w:rsidR="00657675" w:rsidRDefault="00657675" w:rsidP="00657675">
      <w:pPr>
        <w:pStyle w:val="Default"/>
        <w:numPr>
          <w:ilvl w:val="0"/>
          <w:numId w:val="22"/>
        </w:numPr>
        <w:rPr>
          <w:rFonts w:ascii="Trade Gothic LT Std Light" w:eastAsia="Trade Gothic LT Std Light" w:cs="Trade Gothic LT Std Light"/>
          <w:sz w:val="16"/>
          <w:szCs w:val="16"/>
        </w:rPr>
      </w:pPr>
      <w:proofErr w:type="spellStart"/>
      <w:r>
        <w:rPr>
          <w:rFonts w:ascii="Trade Gothic LT Std Light" w:eastAsia="Trade Gothic LT Std Light" w:cs="Trade Gothic LT Std Light"/>
          <w:sz w:val="16"/>
          <w:szCs w:val="16"/>
        </w:rPr>
        <w:t>Gunaikurnai</w:t>
      </w:r>
      <w:proofErr w:type="spellEnd"/>
      <w:r>
        <w:rPr>
          <w:rFonts w:ascii="Trade Gothic LT Std Light" w:eastAsia="Trade Gothic LT Std Light" w:cs="Trade Gothic LT Std Light"/>
          <w:sz w:val="16"/>
          <w:szCs w:val="16"/>
        </w:rPr>
        <w:t xml:space="preserve"> (2010)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NTA </w:t>
      </w:r>
    </w:p>
    <w:p w:rsidR="00657675" w:rsidRDefault="00657675" w:rsidP="00657675">
      <w:pPr>
        <w:pStyle w:val="Default"/>
        <w:numPr>
          <w:ilvl w:val="0"/>
          <w:numId w:val="22"/>
        </w:numPr>
        <w:rPr>
          <w:rFonts w:ascii="Trade Gothic LT Std Light" w:eastAsia="Trade Gothic LT Std Light" w:cs="Trade Gothic LT Std Light"/>
          <w:sz w:val="16"/>
          <w:szCs w:val="16"/>
        </w:rPr>
      </w:pPr>
      <w:proofErr w:type="spellStart"/>
      <w:r>
        <w:rPr>
          <w:rFonts w:ascii="Trade Gothic LT Std Light" w:eastAsia="Trade Gothic LT Std Light" w:cs="Trade Gothic LT Std Light"/>
          <w:sz w:val="16"/>
          <w:szCs w:val="16"/>
        </w:rPr>
        <w:t>Gunditjmara</w:t>
      </w:r>
      <w:proofErr w:type="spellEnd"/>
      <w:r>
        <w:rPr>
          <w:rFonts w:ascii="Trade Gothic LT Std Light" w:eastAsia="Trade Gothic LT Std Light" w:cs="Trade Gothic LT Std Light"/>
          <w:sz w:val="16"/>
          <w:szCs w:val="16"/>
        </w:rPr>
        <w:t xml:space="preserve"> (Part B) and Eastern </w:t>
      </w:r>
      <w:proofErr w:type="spellStart"/>
      <w:r>
        <w:rPr>
          <w:rFonts w:ascii="Trade Gothic LT Std Light" w:eastAsia="Trade Gothic LT Std Light" w:cs="Trade Gothic LT Std Light"/>
          <w:sz w:val="16"/>
          <w:szCs w:val="16"/>
        </w:rPr>
        <w:t>Maar</w:t>
      </w:r>
      <w:proofErr w:type="spellEnd"/>
      <w:r>
        <w:rPr>
          <w:rFonts w:ascii="Trade Gothic LT Std Light" w:eastAsia="Trade Gothic LT Std Light" w:cs="Trade Gothic LT Std Light"/>
          <w:sz w:val="16"/>
          <w:szCs w:val="16"/>
        </w:rPr>
        <w:t xml:space="preserve"> (2011)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NTA. </w:t>
      </w:r>
    </w:p>
    <w:p w:rsidR="00657675" w:rsidRDefault="00657675" w:rsidP="00657675">
      <w:pPr>
        <w:pStyle w:val="Default"/>
        <w:rPr>
          <w:rFonts w:ascii="Trade Gothic LT Std Light" w:eastAsia="Trade Gothic LT Std Light" w:cs="Trade Gothic LT Std Light"/>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Indigenous stakeholders were consulted in the development of the SWSs and the VWMS.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VWMS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overarching management objective is to provide the level of environmental condition needed to sustain key environmental, economic and social values (including Indigenous cultural values). </w:t>
      </w:r>
    </w:p>
    <w:p w:rsidR="00657675" w:rsidRDefault="00657675" w:rsidP="00657675">
      <w:pPr>
        <w:pStyle w:val="Pa26"/>
        <w:spacing w:after="80"/>
        <w:rPr>
          <w:rFonts w:ascii="Trade Gothic LT Std Light" w:eastAsia="Trade Gothic LT Std Light" w:cs="Trade Gothic LT Std Light"/>
          <w:color w:val="000000"/>
          <w:sz w:val="16"/>
          <w:szCs w:val="16"/>
        </w:rPr>
      </w:pPr>
      <w:r w:rsidRPr="00115D62">
        <w:rPr>
          <w:rFonts w:ascii="Trade Gothic LT Std Light" w:eastAsia="Trade Gothic LT Std Light" w:cs="Trade Gothic LT Std Light"/>
          <w:color w:val="000000"/>
          <w:sz w:val="16"/>
          <w:szCs w:val="16"/>
          <w:highlight w:val="yellow"/>
        </w:rPr>
        <w:t xml:space="preserve">It includes a chapter on Indigenous involvement in waterway management and </w:t>
      </w:r>
      <w:proofErr w:type="spellStart"/>
      <w:r w:rsidRPr="00115D62">
        <w:rPr>
          <w:rFonts w:ascii="Trade Gothic LT Std Light" w:eastAsia="Trade Gothic LT Std Light" w:cs="Trade Gothic LT Std Light"/>
          <w:color w:val="000000"/>
          <w:sz w:val="16"/>
          <w:szCs w:val="16"/>
          <w:highlight w:val="yellow"/>
        </w:rPr>
        <w:t>recognises</w:t>
      </w:r>
      <w:proofErr w:type="spellEnd"/>
      <w:r w:rsidRPr="00115D62">
        <w:rPr>
          <w:rFonts w:ascii="Trade Gothic LT Std Light" w:eastAsia="Trade Gothic LT Std Light" w:cs="Trade Gothic LT Std Light"/>
          <w:color w:val="000000"/>
          <w:sz w:val="16"/>
          <w:szCs w:val="16"/>
          <w:highlight w:val="yellow"/>
        </w:rPr>
        <w:t xml:space="preserve"> Aboriginal cultural values in regional </w:t>
      </w:r>
      <w:r w:rsidRPr="00115D62">
        <w:rPr>
          <w:rFonts w:ascii="Trade Gothic LT Std Light" w:eastAsia="Trade Gothic LT Std Light" w:cs="Trade Gothic LT Std Light"/>
          <w:color w:val="000000"/>
          <w:sz w:val="16"/>
          <w:szCs w:val="16"/>
          <w:highlight w:val="yellow"/>
        </w:rPr>
        <w:lastRenderedPageBreak/>
        <w:t>planning processes for waterways.</w:t>
      </w:r>
      <w:r>
        <w:rPr>
          <w:rFonts w:ascii="Trade Gothic LT Std Light" w:eastAsia="Trade Gothic LT Std Light" w:cs="Trade Gothic LT Std Light"/>
          <w:color w:val="000000"/>
          <w:sz w:val="16"/>
          <w:szCs w:val="16"/>
        </w:rPr>
        <w:t xml:space="preserv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also includes a requirement for traditional owners to be involved in the development of future regional Waterway Strategies and research to identify Indigenous values associated with waterways and incorporate them into regional planning processes.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development of seasonal environmental watering proposals for priority waterways, catchment management authority consultation can include traditional owner group representation.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the primary purpose of environmental entitlements is to achieve environmental benefits, the VWMS states that where consistent with achieving environmental benefit, environmental water managers must also consider whether economic, social and cultural benefits can be achieved.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DEPI, Parks Victoria and several catchment management authorities have Indigenous reference groups to provide input and advice towards their decision</w:t>
      </w:r>
      <w:r>
        <w:rPr>
          <w:rFonts w:cs="Trade Gothic LT Std"/>
          <w:color w:val="000000"/>
          <w:sz w:val="16"/>
          <w:szCs w:val="16"/>
        </w:rPr>
        <w:t>-</w:t>
      </w:r>
      <w:r>
        <w:rPr>
          <w:rFonts w:ascii="Trade Gothic LT Std Light" w:eastAsia="Trade Gothic LT Std Light" w:cs="Trade Gothic LT Std Light"/>
          <w:color w:val="000000"/>
          <w:sz w:val="16"/>
          <w:szCs w:val="16"/>
        </w:rPr>
        <w:t>making processes.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Victoria the water planning framework identifies and takes into account interception activities.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Interception is identified as a risk to water availability in SWSs and addressed to some extent in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management plans and groundwater management plans.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Region SWS states that interception activities, such as plantations, are a possible threat to water resources.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Western Region and </w:t>
      </w:r>
      <w:proofErr w:type="spellStart"/>
      <w:r>
        <w:rPr>
          <w:rFonts w:ascii="Trade Gothic LT Std Light" w:eastAsia="Trade Gothic LT Std Light" w:cs="Trade Gothic LT Std Light"/>
          <w:color w:val="000000"/>
          <w:sz w:val="16"/>
          <w:szCs w:val="16"/>
        </w:rPr>
        <w:t>Gippsland</w:t>
      </w:r>
      <w:proofErr w:type="spellEnd"/>
      <w:r>
        <w:rPr>
          <w:rFonts w:ascii="Trade Gothic LT Std Light" w:eastAsia="Trade Gothic LT Std Light" w:cs="Trade Gothic LT Std Light"/>
          <w:color w:val="000000"/>
          <w:sz w:val="16"/>
          <w:szCs w:val="16"/>
        </w:rPr>
        <w:t xml:space="preserve"> Region SWSs set out community and stakeholder consultation options for managing the water impacts of land use change activities.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draft water bill contains several proposals to manage interception activities.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include: </w:t>
      </w:r>
    </w:p>
    <w:p w:rsidR="00657675" w:rsidRDefault="00657675" w:rsidP="00657675">
      <w:pPr>
        <w:pStyle w:val="Default"/>
        <w:numPr>
          <w:ilvl w:val="0"/>
          <w:numId w:val="23"/>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enabling the Minister for Water to declare and manage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intensive management</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areas where more active management is required to protect other water users and the environment </w:t>
      </w:r>
    </w:p>
    <w:p w:rsidR="00657675" w:rsidRDefault="00657675" w:rsidP="00657675">
      <w:pPr>
        <w:pStyle w:val="Default"/>
        <w:numPr>
          <w:ilvl w:val="0"/>
          <w:numId w:val="23"/>
        </w:numPr>
        <w:rPr>
          <w:rFonts w:ascii="Trade Gothic LT Std Light" w:eastAsia="Trade Gothic LT Std Light" w:cs="Trade Gothic LT Std Light"/>
          <w:sz w:val="16"/>
          <w:szCs w:val="16"/>
        </w:rPr>
      </w:pPr>
      <w:proofErr w:type="spellStart"/>
      <w:r>
        <w:rPr>
          <w:rFonts w:ascii="Trade Gothic LT Std Light" w:eastAsia="Trade Gothic LT Std Light" w:cs="Trade Gothic LT Std Light"/>
          <w:sz w:val="16"/>
          <w:szCs w:val="16"/>
        </w:rPr>
        <w:t>recognising</w:t>
      </w:r>
      <w:proofErr w:type="spellEnd"/>
      <w:r>
        <w:rPr>
          <w:rFonts w:ascii="Trade Gothic LT Std Light" w:eastAsia="Trade Gothic LT Std Light" w:cs="Trade Gothic LT Std Light"/>
          <w:sz w:val="16"/>
          <w:szCs w:val="16"/>
        </w:rPr>
        <w:t xml:space="preserve"> the rights to existing use in declared areas but controlling expansion of forestry developments covering at least 20 ha or more than 10 per cent of a property, whichever is greater. </w:t>
      </w:r>
    </w:p>
    <w:p w:rsidR="00657675" w:rsidRDefault="00657675" w:rsidP="00657675">
      <w:pPr>
        <w:pStyle w:val="Default"/>
        <w:rPr>
          <w:rFonts w:ascii="Trade Gothic LT Std Light" w:eastAsia="Trade Gothic LT Std Light" w:cs="Trade Gothic LT Std Light"/>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Western SWS proposes intensive management areas for some locations in western Victoria. Proposals in the draft bill do not apply to existing plantation activities.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Farm dams used for irrigation require a water access entitlement and recent changes to the </w:t>
      </w:r>
      <w:r>
        <w:rPr>
          <w:rFonts w:ascii="Trade Gothic LT Std Light" w:eastAsia="Trade Gothic LT Std Light" w:cs="Trade Gothic LT Std Light"/>
          <w:i/>
          <w:iCs/>
          <w:color w:val="000000"/>
          <w:sz w:val="16"/>
          <w:szCs w:val="16"/>
        </w:rPr>
        <w:t xml:space="preserve">Water (Irrigation Farm Dams) Act 2002 </w:t>
      </w:r>
      <w:r>
        <w:rPr>
          <w:rFonts w:ascii="Trade Gothic LT Std Light" w:eastAsia="Trade Gothic LT Std Light" w:cs="Trade Gothic LT Std Light"/>
          <w:color w:val="000000"/>
          <w:sz w:val="16"/>
          <w:szCs w:val="16"/>
        </w:rPr>
        <w:t xml:space="preserve">require new or altered domestic and stock dams to be registered in rural residential areas, which assists with usage estimation and monitoring of changes in use (to inform decisions about the need for changed management in future).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take and use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required for all farm dams supplying water for irrigation and commercial uses and for all domestic and stock dams that are built on waterways.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required for the construction of any bore, however there is no requirement to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use from a bore if it is only for stock and domestic purposes.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rPr>
          <w:rFonts w:cs="Trade Gothic LT Std"/>
          <w:b/>
          <w:bCs/>
          <w:color w:val="000000"/>
          <w:sz w:val="16"/>
          <w:szCs w:val="16"/>
        </w:rPr>
      </w:pPr>
      <w:r>
        <w:rPr>
          <w:rFonts w:cs="Trade Gothic LT Std"/>
          <w:b/>
          <w:bCs/>
          <w:color w:val="000000"/>
          <w:sz w:val="16"/>
          <w:szCs w:val="16"/>
        </w:rPr>
        <w:t xml:space="preserve">Water markets and trading </w:t>
      </w:r>
    </w:p>
    <w:p w:rsidR="00C66999" w:rsidRDefault="00C66999"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Register provides public online information about water entitlements and their ownership, and the prices and volumes traded on the water market.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Register: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holds water shares recorded by the Victorian Water Registrar, together with mortgages and </w:t>
      </w:r>
      <w:proofErr w:type="spellStart"/>
      <w:r>
        <w:rPr>
          <w:rFonts w:ascii="Trade Gothic LT Std Light" w:eastAsia="Trade Gothic LT Std Light" w:cs="Trade Gothic LT Std Light"/>
          <w:sz w:val="16"/>
          <w:szCs w:val="16"/>
        </w:rPr>
        <w:t>limitedterm</w:t>
      </w:r>
      <w:proofErr w:type="spellEnd"/>
      <w:r>
        <w:rPr>
          <w:rFonts w:ascii="Trade Gothic LT Std Light" w:eastAsia="Trade Gothic LT Std Light" w:cs="Trade Gothic LT Std Light"/>
          <w:sz w:val="16"/>
          <w:szCs w:val="16"/>
        </w:rPr>
        <w:t xml:space="preserve"> transfers (leases) relevant to these water shares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holds records of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to take and use surface water and groundwater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holds records of works</w:t>
      </w:r>
      <w:r>
        <w:rPr>
          <w:sz w:val="16"/>
          <w:szCs w:val="16"/>
        </w:rPr>
        <w:t>-</w:t>
      </w:r>
      <w:r>
        <w:rPr>
          <w:rFonts w:ascii="Trade Gothic LT Std Light" w:eastAsia="Trade Gothic LT Std Light" w:cs="Trade Gothic LT Std Light"/>
          <w:sz w:val="16"/>
          <w:szCs w:val="16"/>
        </w:rPr>
        <w:t xml:space="preserve">related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lastRenderedPageBreak/>
        <w:t xml:space="preserve">records water allocations that are available in the current season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tracks and reconciles volumes of water entitlements by water system and trading zone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holds water use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and delivery shares that are managed by water corporations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includes workflows to process water dealings, and keeps audit trails </w:t>
      </w:r>
    </w:p>
    <w:p w:rsidR="00657675" w:rsidRDefault="00657675" w:rsidP="00657675">
      <w:pPr>
        <w:pStyle w:val="Default"/>
        <w:numPr>
          <w:ilvl w:val="0"/>
          <w:numId w:val="24"/>
        </w:numPr>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generates statistics and reports on levels of use, directions of trade, and prices paid. </w:t>
      </w:r>
    </w:p>
    <w:p w:rsidR="00657675" w:rsidRDefault="00657675" w:rsidP="00657675">
      <w:pPr>
        <w:pStyle w:val="Default"/>
        <w:rPr>
          <w:rFonts w:ascii="Trade Gothic LT Std Light" w:eastAsia="Trade Gothic LT Std Light" w:cs="Trade Gothic LT Std Light"/>
          <w:sz w:val="16"/>
          <w:szCs w:val="16"/>
        </w:rPr>
      </w:pP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Responsibility for the register is shared between an independent Victorian Water Registrar, DEPI, and rural water corporations.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Nineteen surface water hydrological zones have been established in Victoria for regulated and unregulated systems.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Trading rules exist to limit trade into or out of an irrigation district in response to hydrological constraints, to avoid detrimental impacts on third parties, the environment, or both.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From 11 April to 1 July 2011, allocation trade was suspended on trades between NSW and Victoria and from the </w:t>
      </w:r>
      <w:proofErr w:type="spellStart"/>
      <w:r>
        <w:rPr>
          <w:rFonts w:ascii="Trade Gothic LT Std Light" w:eastAsia="Trade Gothic LT Std Light" w:cs="Trade Gothic LT Std Light"/>
          <w:color w:val="000000"/>
          <w:sz w:val="16"/>
          <w:szCs w:val="16"/>
        </w:rPr>
        <w:t>Loddon</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Goulburn</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Campaspe</w:t>
      </w:r>
      <w:proofErr w:type="spellEnd"/>
      <w:r>
        <w:rPr>
          <w:rFonts w:ascii="Trade Gothic LT Std Light" w:eastAsia="Trade Gothic LT Std Light" w:cs="Trade Gothic LT Std Light"/>
          <w:color w:val="000000"/>
          <w:sz w:val="16"/>
          <w:szCs w:val="16"/>
        </w:rPr>
        <w:t xml:space="preserve"> systems to the Murray or interstate, due to storage capacity issues and state entitlement flow considerations.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was considered in a 2012 review of the carryover rules that apply on the Murray, </w:t>
      </w:r>
      <w:proofErr w:type="spellStart"/>
      <w:r>
        <w:rPr>
          <w:rFonts w:ascii="Trade Gothic LT Std Light" w:eastAsia="Trade Gothic LT Std Light" w:cs="Trade Gothic LT Std Light"/>
          <w:color w:val="000000"/>
          <w:sz w:val="16"/>
          <w:szCs w:val="16"/>
        </w:rPr>
        <w:t>Goulburn</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Campaspe</w:t>
      </w:r>
      <w:proofErr w:type="spellEnd"/>
      <w:r>
        <w:rPr>
          <w:rFonts w:ascii="Trade Gothic LT Std Light" w:eastAsia="Trade Gothic LT Std Light" w:cs="Trade Gothic LT Std Light"/>
          <w:color w:val="000000"/>
          <w:sz w:val="16"/>
          <w:szCs w:val="16"/>
        </w:rPr>
        <w:t xml:space="preserve"> systems.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review was undertaken with the aim of avoiding sudden trade suspensions and new trading rules have been introduced which will manage storages to achieve this aim.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unregulated systems, surface water take and use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attached to land and remain so, even if the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traded, however these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can be traded within the same catchment subject to certain restrictions.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Once a catchment is declared a WSPA, all water trading into and out of it is suspended until the approval of a draft management plan.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number of WSPAs remain without management plans, allowing only for temporary trade in those areas.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2012 Groundwater Management Framework aligns groundwater management boundaries with groundwater catchments and covers all of the state.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allows for all users in a connected groundwater resource to be managed consistently and for water trading where groundwater is connected.</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Basin states have collaborated on interstate water trading issues such as exchange rate trading and tagged trade.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tagged trade method has been adopted to facilitate interstate entitlement trading.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Victoria, interstate tagged entitlement trading to and from Victoria has so far been limited, while interstate allocation trading has increased significantly due to its flexibility and also as a result of environmental water trades. </w:t>
      </w:r>
    </w:p>
    <w:p w:rsidR="00657675" w:rsidRDefault="00657675" w:rsidP="00657675">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Tagged interstate entitlement trade is possible in all trading zones in northern Victoria, with the exception of the Broken River, Ovens and King trading zones.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Victoria removed the 4 per cent limit on trade out of irrigation areas in July 2014.</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rPr>
          <w:rFonts w:ascii="Trade Gothic LT Std Light" w:eastAsia="Trade Gothic LT Std Light" w:cs="Trade Gothic LT Std Light"/>
          <w:color w:val="000000"/>
          <w:sz w:val="16"/>
          <w:szCs w:val="16"/>
        </w:rPr>
      </w:pPr>
      <w:r>
        <w:rPr>
          <w:rFonts w:cs="Trade Gothic LT Std"/>
          <w:b/>
          <w:bCs/>
          <w:color w:val="000000"/>
          <w:sz w:val="16"/>
          <w:szCs w:val="16"/>
        </w:rPr>
        <w:t xml:space="preserve">Best practice water pricing and institutional arrangements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uses consumption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pricing in compliance with the NWI pricing principles agreed by COAG in 2010.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authorities carry out key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on</w:t>
      </w:r>
      <w:r>
        <w:rPr>
          <w:rFonts w:cs="Trade Gothic LT Std"/>
          <w:color w:val="000000"/>
          <w:sz w:val="16"/>
          <w:szCs w:val="16"/>
        </w:rPr>
        <w:t>-</w:t>
      </w:r>
      <w:r>
        <w:rPr>
          <w:rFonts w:ascii="Trade Gothic LT Std Light" w:eastAsia="Trade Gothic LT Std Light" w:cs="Trade Gothic LT Std Light"/>
          <w:color w:val="000000"/>
          <w:sz w:val="16"/>
          <w:szCs w:val="16"/>
        </w:rPr>
        <w:t>the</w:t>
      </w:r>
      <w:r>
        <w:rPr>
          <w:rFonts w:cs="Trade Gothic LT Std"/>
          <w:color w:val="000000"/>
          <w:sz w:val="16"/>
          <w:szCs w:val="16"/>
        </w:rPr>
        <w:t>-</w:t>
      </w:r>
      <w:r>
        <w:rPr>
          <w:rFonts w:ascii="Trade Gothic LT Std Light" w:eastAsia="Trade Gothic LT Std Light" w:cs="Trade Gothic LT Std Light"/>
          <w:color w:val="000000"/>
          <w:sz w:val="16"/>
          <w:szCs w:val="16"/>
        </w:rPr>
        <w:t>ground activities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required for issuing and managing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enables water authorities to charge for these activities.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Fees are designed to recoup the costs associated with the provision of the service provided.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direct expenses are incurred to provide the service, these expenses are allocated directly to the cost of the service.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Indirect expenses such as office facilities and utilities, corporate services such as human resources and finance, as well as executive and board costs, generally cannot be directly attributed to particular customer groups or services.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costs are allocated based on factors such as number of assessments, causal drivers or in proportion to direct expenditure.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Fees can vary by catchment/water system (commensurate with the nature and cost of the activities undertaken).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authorities are required to ensure prices are efficient, which aims to eliminate </w:t>
      </w:r>
      <w:proofErr w:type="spellStart"/>
      <w:r>
        <w:rPr>
          <w:rFonts w:ascii="Trade Gothic LT Std Light" w:eastAsia="Trade Gothic LT Std Light" w:cs="Trade Gothic LT Std Light"/>
          <w:color w:val="000000"/>
          <w:sz w:val="16"/>
          <w:szCs w:val="16"/>
        </w:rPr>
        <w:t>crosssubsidies</w:t>
      </w:r>
      <w:proofErr w:type="spellEnd"/>
      <w:r>
        <w:rPr>
          <w:rFonts w:ascii="Trade Gothic LT Std Light" w:eastAsia="Trade Gothic LT Std Light" w:cs="Trade Gothic LT Std Light"/>
          <w:color w:val="000000"/>
          <w:sz w:val="16"/>
          <w:szCs w:val="16"/>
        </w:rPr>
        <w:t xml:space="preserv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Amendment (Governance and Other Reforms) Act 2012 </w:t>
      </w:r>
      <w:r>
        <w:rPr>
          <w:rFonts w:ascii="Trade Gothic LT Std Light" w:eastAsia="Trade Gothic LT Std Light" w:cs="Trade Gothic LT Std Light"/>
          <w:color w:val="000000"/>
          <w:sz w:val="16"/>
          <w:szCs w:val="16"/>
        </w:rPr>
        <w:t xml:space="preserve">(Vic) (Governance Act) converted the three Melbourne water retailers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City West Water Limited, South East Water Limited and </w:t>
      </w:r>
      <w:proofErr w:type="spellStart"/>
      <w:r>
        <w:rPr>
          <w:rFonts w:ascii="Trade Gothic LT Std Light" w:eastAsia="Trade Gothic LT Std Light" w:cs="Trade Gothic LT Std Light"/>
          <w:color w:val="000000"/>
          <w:sz w:val="16"/>
          <w:szCs w:val="16"/>
        </w:rPr>
        <w:t>Yarra</w:t>
      </w:r>
      <w:proofErr w:type="spellEnd"/>
      <w:r>
        <w:rPr>
          <w:rFonts w:ascii="Trade Gothic LT Std Light" w:eastAsia="Trade Gothic LT Std Light" w:cs="Trade Gothic LT Std Light"/>
          <w:color w:val="000000"/>
          <w:sz w:val="16"/>
          <w:szCs w:val="16"/>
        </w:rPr>
        <w:t xml:space="preserve"> Valley Water Limited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from Corporations Act companies operating under the </w:t>
      </w:r>
      <w:r>
        <w:rPr>
          <w:rFonts w:ascii="Trade Gothic LT Std Light" w:eastAsia="Trade Gothic LT Std Light" w:cs="Trade Gothic LT Std Light"/>
          <w:i/>
          <w:iCs/>
          <w:color w:val="000000"/>
          <w:sz w:val="16"/>
          <w:szCs w:val="16"/>
        </w:rPr>
        <w:t xml:space="preserve">Water Industry Act 1994 </w:t>
      </w:r>
      <w:r>
        <w:rPr>
          <w:rFonts w:ascii="Trade Gothic LT Std Light" w:eastAsia="Trade Gothic LT Std Light" w:cs="Trade Gothic LT Std Light"/>
          <w:color w:val="000000"/>
          <w:sz w:val="16"/>
          <w:szCs w:val="16"/>
        </w:rPr>
        <w:t>(Vic) into statutory water corporations that will all operate under the same legislation.</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All Victorian urban water authorities recover at least lower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bound and the majority are moving towards upper</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bound</w:t>
      </w:r>
      <w:proofErr w:type="spellEnd"/>
      <w:r>
        <w:rPr>
          <w:rFonts w:ascii="Trade Gothic LT Std Light" w:eastAsia="Trade Gothic LT Std Light" w:cs="Trade Gothic LT Std Light"/>
          <w:color w:val="000000"/>
          <w:sz w:val="16"/>
          <w:szCs w:val="16"/>
        </w:rPr>
        <w:t xml:space="preserve"> pricing.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F17A30">
        <w:rPr>
          <w:rFonts w:ascii="Trade Gothic LT Std Light" w:eastAsia="Trade Gothic LT Std Light" w:cs="Trade Gothic LT Std Light"/>
          <w:color w:val="000000"/>
          <w:sz w:val="16"/>
          <w:szCs w:val="16"/>
        </w:rPr>
        <w:t xml:space="preserve">Water Industry Regulatory Order 2012 </w:t>
      </w:r>
      <w:r>
        <w:rPr>
          <w:rFonts w:ascii="Trade Gothic LT Std Light" w:eastAsia="Trade Gothic LT Std Light" w:cs="Trade Gothic LT Std Light"/>
          <w:color w:val="000000"/>
          <w:sz w:val="16"/>
          <w:szCs w:val="16"/>
        </w:rPr>
        <w:t xml:space="preserve">(Vic) does not have pricing principles specific to recycled water, therefore the Essential Services Commission (ESC) has regard to the NWI pricing principles. </w:t>
      </w:r>
      <w:proofErr w:type="spellStart"/>
      <w:r>
        <w:rPr>
          <w:rFonts w:ascii="Trade Gothic LT Std Light" w:eastAsia="Trade Gothic LT Std Light" w:cs="Trade Gothic LT Std Light"/>
          <w:color w:val="000000"/>
          <w:sz w:val="16"/>
          <w:szCs w:val="16"/>
        </w:rPr>
        <w:t>Dualpipe</w:t>
      </w:r>
      <w:proofErr w:type="spellEnd"/>
      <w:r>
        <w:rPr>
          <w:rFonts w:ascii="Trade Gothic LT Std Light" w:eastAsia="Trade Gothic LT Std Light" w:cs="Trade Gothic LT Std Light"/>
          <w:color w:val="000000"/>
          <w:sz w:val="16"/>
          <w:szCs w:val="16"/>
        </w:rPr>
        <w:t xml:space="preserve"> service providers are required to publish prices.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Recycled water prices have risen over time to reflect higher levels of cost recovery.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Since NWC</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2011 assessment, individual water corporation trade waste price adjustments, managed within the ESC framework, have been made.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No sector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wide review of trade waste policies has been carried out.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National Guidelines for Residential Customers Water Accounts were endorsed at the 11th meeting of the Natural Resource Management Ministerial Council (NRMMC) and released on 24 November 2006 by Australian Government, state and territory water ministers.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not provided information on cost recovery for rural surface and </w:t>
      </w:r>
      <w:proofErr w:type="spellStart"/>
      <w:r>
        <w:rPr>
          <w:rFonts w:ascii="Trade Gothic LT Std Light" w:eastAsia="Trade Gothic LT Std Light" w:cs="Trade Gothic LT Std Light"/>
          <w:color w:val="000000"/>
          <w:sz w:val="16"/>
          <w:szCs w:val="16"/>
        </w:rPr>
        <w:t>groundwaterbased</w:t>
      </w:r>
      <w:proofErr w:type="spellEnd"/>
      <w:r>
        <w:rPr>
          <w:rFonts w:ascii="Trade Gothic LT Std Light" w:eastAsia="Trade Gothic LT Std Light" w:cs="Trade Gothic LT Std Light"/>
          <w:color w:val="000000"/>
          <w:sz w:val="16"/>
          <w:szCs w:val="16"/>
        </w:rPr>
        <w:t xml:space="preserve"> systems.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charges levied in Victorian areas of the Basin by water corporations are regulated by the ESC as an accredited regulator for the ACCC, according to </w:t>
      </w:r>
      <w:r w:rsidRPr="00F17A30">
        <w:rPr>
          <w:rFonts w:ascii="Trade Gothic LT Std Light" w:eastAsia="Trade Gothic LT Std Light" w:cs="Trade Gothic LT Std Light"/>
          <w:color w:val="000000"/>
          <w:sz w:val="16"/>
          <w:szCs w:val="16"/>
        </w:rPr>
        <w:t xml:space="preserve">Water Charge (Infrastructure) Rules 2010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ACCC requires regulation according to pricing principles, including pricing transparency and ensuring sufficient revenue for the efficient delivery of the required services, be used by the ESC in its 2013 Price Review.</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For northern Victorian water authorities, water planning and management information charges are regulated according to the </w:t>
      </w:r>
      <w:r w:rsidRPr="00F17A30">
        <w:rPr>
          <w:rFonts w:ascii="Trade Gothic LT Std Light" w:eastAsia="Trade Gothic LT Std Light" w:cs="Trade Gothic LT Std Light"/>
          <w:color w:val="000000"/>
          <w:sz w:val="16"/>
          <w:szCs w:val="16"/>
        </w:rPr>
        <w:t xml:space="preserve">Water Charge (Planning and Management Information) Rules 2010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does not have a specific water resource planning and management charge; however, funding is allocated from the environmental contribution charge for some water planning and management information activities.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Certain water resource planning and management functions are delegated to water corporations, which recover their costs through water pricing.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Victorian water industry, water planning and management costs include: </w:t>
      </w:r>
    </w:p>
    <w:p w:rsidR="00657675" w:rsidRDefault="00657675" w:rsidP="00657675">
      <w:pPr>
        <w:pStyle w:val="Default"/>
        <w:numPr>
          <w:ilvl w:val="0"/>
          <w:numId w:val="2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management of resource aspects of bulk entitlements </w:t>
      </w:r>
    </w:p>
    <w:p w:rsidR="00657675" w:rsidRDefault="00657675" w:rsidP="00657675">
      <w:pPr>
        <w:pStyle w:val="Default"/>
        <w:numPr>
          <w:ilvl w:val="0"/>
          <w:numId w:val="2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administration of </w:t>
      </w:r>
      <w:proofErr w:type="spellStart"/>
      <w:r>
        <w:rPr>
          <w:rFonts w:ascii="Trade Gothic LT Std Light" w:eastAsia="Trade Gothic LT Std Light" w:cs="Trade Gothic LT Std Light"/>
          <w:sz w:val="16"/>
          <w:szCs w:val="16"/>
        </w:rPr>
        <w:t>licences</w:t>
      </w:r>
      <w:proofErr w:type="spellEnd"/>
      <w:r>
        <w:rPr>
          <w:rFonts w:ascii="Trade Gothic LT Std Light" w:eastAsia="Trade Gothic LT Std Light" w:cs="Trade Gothic LT Std Light"/>
          <w:sz w:val="16"/>
          <w:szCs w:val="16"/>
        </w:rPr>
        <w:t xml:space="preserve"> </w:t>
      </w:r>
    </w:p>
    <w:p w:rsidR="00657675" w:rsidRDefault="00657675" w:rsidP="00657675">
      <w:pPr>
        <w:pStyle w:val="Default"/>
        <w:numPr>
          <w:ilvl w:val="0"/>
          <w:numId w:val="2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development and administration of SFMPs and GMPs </w:t>
      </w:r>
    </w:p>
    <w:p w:rsidR="00657675" w:rsidRDefault="00657675" w:rsidP="00657675">
      <w:pPr>
        <w:pStyle w:val="Default"/>
        <w:numPr>
          <w:ilvl w:val="0"/>
          <w:numId w:val="2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development of SWSs. </w:t>
      </w:r>
    </w:p>
    <w:p w:rsidR="00657675" w:rsidRPr="00F17A30" w:rsidRDefault="00657675" w:rsidP="00657675">
      <w:pPr>
        <w:pStyle w:val="Pa26"/>
        <w:spacing w:after="80"/>
        <w:jc w:val="both"/>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costs associated with broader water reform, policy development, strategy and regulation are generally borne by the Victorian Government (through DEPI).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Victorian water planning and management information charges applied in the Basin, and the activities funded by them, are published on the websites of delegated authorities (including DEPI) and are monitored by the ACCC.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Victorian Environmental Contribution is subject to its own legislative requirements and is reported annually in the DEPI annual report.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ESC assesses proposed capital expenditures of Victorian water businesses for efficiency and prudence when determining the revenue requirements of those businesses.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Major investment decisions about the water infrastructure network are made within the context of guidelines set out by the Victorian Department of Treasury and Finance under its lifecycle guidance materials and under the </w:t>
      </w:r>
      <w:r w:rsidRPr="00F17A30">
        <w:rPr>
          <w:rFonts w:ascii="Trade Gothic LT Std Light" w:eastAsia="Trade Gothic LT Std Light" w:cs="Trade Gothic LT Std Light"/>
          <w:color w:val="000000"/>
          <w:sz w:val="16"/>
          <w:szCs w:val="16"/>
        </w:rPr>
        <w:t xml:space="preserve">Water Act 1989 </w:t>
      </w:r>
      <w:r>
        <w:rPr>
          <w:rFonts w:ascii="Trade Gothic LT Std Light" w:eastAsia="Trade Gothic LT Std Light" w:cs="Trade Gothic LT Std Light"/>
          <w:color w:val="000000"/>
          <w:sz w:val="16"/>
          <w:szCs w:val="16"/>
        </w:rPr>
        <w:t xml:space="preserve">(Vic).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significant investments, public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financial corporation (PNFC) entities which include water corporations are required to submit a detailed business case for the Treasurer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approval. These business cases are reviewed and evaluated by the Department of Treasury and Finance.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DEPI has developed a Water Savings Protocol for Irrigation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Projects as a means of calculating, auditing and allocating water savings generated from major irrigation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projects in Victoria.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 new entitlements can be issued in fully developed surface and groundwater systems.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If there is unallocated water available for either surface or groundwater, under the </w:t>
      </w:r>
      <w:r w:rsidRPr="00F17A30">
        <w:rPr>
          <w:rFonts w:ascii="Trade Gothic LT Std Light" w:eastAsia="Trade Gothic LT Std Light" w:cs="Trade Gothic LT Std Light"/>
          <w:color w:val="000000"/>
          <w:sz w:val="16"/>
          <w:szCs w:val="16"/>
        </w:rPr>
        <w:t xml:space="preserve">Water Act 1989 </w:t>
      </w:r>
      <w:r>
        <w:rPr>
          <w:rFonts w:ascii="Trade Gothic LT Std Light" w:eastAsia="Trade Gothic LT Std Light" w:cs="Trade Gothic LT Std Light"/>
          <w:color w:val="000000"/>
          <w:sz w:val="16"/>
          <w:szCs w:val="16"/>
        </w:rPr>
        <w:t xml:space="preserve">(Vic) the Minister may grant new water shares subject to the requirements of the Act.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significant new allocations the government will establish an auction or tender process by public advertisement of the sale, and setting of a reserve price.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savings through infrastructure investment are auctioned as high and low reliability water shares.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small number of surface water systems in southern Victoria have unallocated entitlements available for users.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manages environmental externalities through a range of regulatory measures including setting extraction limits and setting conditions in water use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including an annual use limit to manage salinity and the maximum volume of water in an irrigation season that may be used on the land described in a water use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or water use registration.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Minister of Water determines an environmental contribution which is levied on all Victorian water businesses under the </w:t>
      </w:r>
      <w:r w:rsidRPr="00F17A30">
        <w:rPr>
          <w:rFonts w:ascii="Trade Gothic LT Std Light" w:eastAsia="Trade Gothic LT Std Light" w:cs="Trade Gothic LT Std Light"/>
          <w:color w:val="000000"/>
          <w:sz w:val="16"/>
          <w:szCs w:val="16"/>
        </w:rPr>
        <w:t xml:space="preserve">Water Industry (Environmental Contributions) Act 2004 </w:t>
      </w:r>
      <w:r>
        <w:rPr>
          <w:rFonts w:ascii="Trade Gothic LT Std Light" w:eastAsia="Trade Gothic LT Std Light" w:cs="Trade Gothic LT Std Light"/>
          <w:color w:val="000000"/>
          <w:sz w:val="16"/>
          <w:szCs w:val="16"/>
        </w:rPr>
        <w:t>(Vic) and paid into the Victorian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consolidated fund.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charges are levied to fund various water planning and management activities captured by the rules, including water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related initiatives that seek to promote the sustainable management of water and address the consequential adverse impacts to the environment associated with the provision of </w:t>
      </w:r>
      <w:proofErr w:type="spellStart"/>
      <w:r>
        <w:rPr>
          <w:rFonts w:ascii="Trade Gothic LT Std Light" w:eastAsia="Trade Gothic LT Std Light" w:cs="Trade Gothic LT Std Light"/>
          <w:color w:val="000000"/>
          <w:sz w:val="16"/>
          <w:szCs w:val="16"/>
        </w:rPr>
        <w:t>waterbased</w:t>
      </w:r>
      <w:proofErr w:type="spellEnd"/>
      <w:r>
        <w:rPr>
          <w:rFonts w:ascii="Trade Gothic LT Std Light" w:eastAsia="Trade Gothic LT Std Light" w:cs="Trade Gothic LT Std Light"/>
          <w:color w:val="000000"/>
          <w:sz w:val="16"/>
          <w:szCs w:val="16"/>
        </w:rPr>
        <w:t xml:space="preserve"> services.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authorities pass costs onto customers through water charges, which are regulated by the Essential Services Commission (ESC).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Minister must prepare a report setting out details of the expenditure of all money paid as environmental contributions by water supply authorities in that financial year, provided in DEPI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annual report.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proofErr w:type="spellStart"/>
      <w:r>
        <w:rPr>
          <w:rFonts w:ascii="Trade Gothic LT Std Light" w:eastAsia="Trade Gothic LT Std Light" w:cs="Trade Gothic LT Std Light"/>
          <w:color w:val="000000"/>
          <w:sz w:val="16"/>
          <w:szCs w:val="16"/>
        </w:rPr>
        <w:t>Mallee</w:t>
      </w:r>
      <w:proofErr w:type="spellEnd"/>
      <w:r>
        <w:rPr>
          <w:rFonts w:ascii="Trade Gothic LT Std Light" w:eastAsia="Trade Gothic LT Std Light" w:cs="Trade Gothic LT Std Light"/>
          <w:color w:val="000000"/>
          <w:sz w:val="16"/>
          <w:szCs w:val="16"/>
        </w:rPr>
        <w:t xml:space="preserve"> irrigation region has salinity protocols which originated in the </w:t>
      </w:r>
      <w:proofErr w:type="spellStart"/>
      <w:r w:rsidRPr="00F17A30">
        <w:rPr>
          <w:rFonts w:ascii="Trade Gothic LT Std Light" w:eastAsia="Trade Gothic LT Std Light" w:cs="Trade Gothic LT Std Light"/>
          <w:color w:val="000000"/>
          <w:sz w:val="16"/>
          <w:szCs w:val="16"/>
        </w:rPr>
        <w:t>Nyah</w:t>
      </w:r>
      <w:proofErr w:type="spellEnd"/>
      <w:r w:rsidRPr="00F17A30">
        <w:rPr>
          <w:rFonts w:ascii="Trade Gothic LT Std Light" w:eastAsia="Trade Gothic LT Std Light" w:cs="Trade Gothic LT Std Light"/>
          <w:color w:val="000000"/>
          <w:sz w:val="16"/>
          <w:szCs w:val="16"/>
        </w:rPr>
        <w:t xml:space="preserve"> to SA Border Salinity Management Plan 1993</w:t>
      </w:r>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Developers of new, although not existing, irrigation pay a levy based on the magnitude of impact on river salinity, which covers the cost of management.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Salinity Impact Zones, ministerial determinations can also require a levy to offset salinity impacts generated on land not previously irrigated.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provided benchmarking information for inclusion in the National Performance Reports on urban water utilities and rural water service providers.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this reporting is uncertain.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ESC recovers all its annual operating costs through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fees paid by the water utilities.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fees include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share of costs for the production of the National Performance Reports.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cost of performance data audits is borne by the water utilities.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ESC is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independent economic regulator.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ESC regulates prices and fees charged by water corporations for issuing and managing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monitors service standards and market conduct.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Industry Regulatory Order (WIRO) sets out the regulatory approach that the ESC is required to adopt in assessing the prices and revenues proposed by the water businesses.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WIRO does not apply to pricing determinations made by the ESC with respect to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water charges levied by </w:t>
      </w:r>
      <w:proofErr w:type="spellStart"/>
      <w:r>
        <w:rPr>
          <w:rFonts w:ascii="Trade Gothic LT Std Light" w:eastAsia="Trade Gothic LT Std Light" w:cs="Trade Gothic LT Std Light"/>
          <w:color w:val="000000"/>
          <w:sz w:val="16"/>
          <w:szCs w:val="16"/>
        </w:rPr>
        <w:t>GoulburnMurray</w:t>
      </w:r>
      <w:proofErr w:type="spellEnd"/>
      <w:r>
        <w:rPr>
          <w:rFonts w:ascii="Trade Gothic LT Std Light" w:eastAsia="Trade Gothic LT Std Light" w:cs="Trade Gothic LT Std Light"/>
          <w:color w:val="000000"/>
          <w:sz w:val="16"/>
          <w:szCs w:val="16"/>
        </w:rPr>
        <w:t xml:space="preserve"> Water (G</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MW) and Lower Murray Water.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 corporations are required to prepare a five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year water plan which, among other things, outlines pricing for surface water and groundwater.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plans must be approved by the ESC which assesses revenue required over that period, and approves or determines the manner in which prices will be set.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VEWH manages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environmental entitlements (created via projects to recover additional water for the environment), but not the entire EWR (i.e. not passing flows or </w:t>
      </w:r>
      <w:proofErr w:type="spellStart"/>
      <w:r>
        <w:rPr>
          <w:rFonts w:ascii="Trade Gothic LT Std Light" w:eastAsia="Trade Gothic LT Std Light" w:cs="Trade Gothic LT Std Light"/>
          <w:color w:val="000000"/>
          <w:sz w:val="16"/>
          <w:szCs w:val="16"/>
        </w:rPr>
        <w:t>abovecap</w:t>
      </w:r>
      <w:proofErr w:type="spellEnd"/>
      <w:r>
        <w:rPr>
          <w:rFonts w:ascii="Trade Gothic LT Std Light" w:eastAsia="Trade Gothic LT Std Light" w:cs="Trade Gothic LT Std Light"/>
          <w:color w:val="000000"/>
          <w:sz w:val="16"/>
          <w:szCs w:val="16"/>
        </w:rPr>
        <w:t xml:space="preserve"> water).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VEWH decides on the most effective use of the Water Holdings, including use, trade and carryover.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Victorian sites may also be allocated environmental water from other sources, including The Living Murray (TLM) program, the Commonwealth Environmental Water Holder (CEWH) and through donations from individuals, community groups and other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VEWH coordinates the use of TLM and CEWH water entitlements in Victoria to </w:t>
      </w:r>
      <w:proofErr w:type="spellStart"/>
      <w:r>
        <w:rPr>
          <w:rFonts w:ascii="Trade Gothic LT Std Light" w:eastAsia="Trade Gothic LT Std Light" w:cs="Trade Gothic LT Std Light"/>
          <w:color w:val="000000"/>
          <w:sz w:val="16"/>
          <w:szCs w:val="16"/>
        </w:rPr>
        <w:t>maximise</w:t>
      </w:r>
      <w:proofErr w:type="spellEnd"/>
      <w:r>
        <w:rPr>
          <w:rFonts w:ascii="Trade Gothic LT Std Light" w:eastAsia="Trade Gothic LT Std Light" w:cs="Trade Gothic LT Std Light"/>
          <w:color w:val="000000"/>
          <w:sz w:val="16"/>
          <w:szCs w:val="16"/>
        </w:rPr>
        <w:t xml:space="preserve"> environmental outcomes.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waterway managers are responsible for local planning and the delivery of environmental water holdings.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They also have a role in planning for the broader EWR.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Catchment management authorities undertake flow studies for regulated rivers identified as a priority in their particular RRHS.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They are also preparing </w:t>
      </w:r>
      <w:proofErr w:type="spellStart"/>
      <w:r>
        <w:rPr>
          <w:rFonts w:ascii="Trade Gothic LT Std Light" w:eastAsia="Trade Gothic LT Std Light" w:cs="Trade Gothic LT Std Light"/>
          <w:color w:val="000000"/>
          <w:sz w:val="16"/>
          <w:szCs w:val="16"/>
        </w:rPr>
        <w:t>longterm</w:t>
      </w:r>
      <w:proofErr w:type="spellEnd"/>
      <w:r>
        <w:rPr>
          <w:rFonts w:ascii="Trade Gothic LT Std Light" w:eastAsia="Trade Gothic LT Std Light" w:cs="Trade Gothic LT Std Light"/>
          <w:color w:val="000000"/>
          <w:sz w:val="16"/>
          <w:szCs w:val="16"/>
        </w:rPr>
        <w:t xml:space="preserve"> environmental water management plans and seasonal watering proposals, which are considered by the VEWH in the development of the seasonal watering plan.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Watering is implemented through catchment management authorities and other partners such as water corporations.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established management and institutional arrangements to ensure the achievement of environmental and other public benefit outcomes for resources shared with other jurisdictions, including: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Reform 2008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Implementing Water Reform in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2013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w:t>
      </w:r>
      <w:r>
        <w:rPr>
          <w:rFonts w:ascii="Trade Gothic LT Std Light" w:eastAsia="Trade Gothic LT Std Light" w:cs="Trade Gothic LT Std Light"/>
          <w:i/>
          <w:iCs/>
          <w:sz w:val="16"/>
          <w:szCs w:val="16"/>
        </w:rPr>
        <w:t xml:space="preserve">Water (Commonwealth Powers) Act 2008 </w:t>
      </w:r>
      <w:r>
        <w:rPr>
          <w:rFonts w:ascii="Trade Gothic LT Std Light" w:eastAsia="Trade Gothic LT Std Light" w:cs="Trade Gothic LT Std Light"/>
          <w:sz w:val="16"/>
          <w:szCs w:val="16"/>
        </w:rPr>
        <w:t>(Vic), which refers powers to the Australian Government in order to implement the MDB</w:t>
      </w:r>
      <w:r>
        <w:rPr>
          <w:sz w:val="16"/>
          <w:szCs w:val="16"/>
        </w:rPr>
        <w:t>-</w:t>
      </w:r>
      <w:r>
        <w:rPr>
          <w:rFonts w:ascii="Trade Gothic LT Std Light" w:eastAsia="Trade Gothic LT Std Light" w:cs="Trade Gothic LT Std Light"/>
          <w:sz w:val="16"/>
          <w:szCs w:val="16"/>
        </w:rPr>
        <w:t xml:space="preserve">focused </w:t>
      </w:r>
      <w:r>
        <w:rPr>
          <w:rFonts w:ascii="Trade Gothic LT Std Light" w:eastAsia="Trade Gothic LT Std Light" w:cs="Trade Gothic LT Std Light"/>
          <w:i/>
          <w:iCs/>
          <w:sz w:val="16"/>
          <w:szCs w:val="16"/>
        </w:rPr>
        <w:t xml:space="preserve">Water Act 2007 </w:t>
      </w:r>
      <w:r>
        <w:rPr>
          <w:rFonts w:ascii="Trade Gothic LT Std Light" w:eastAsia="Trade Gothic LT Std Light" w:cs="Trade Gothic LT Std Light"/>
          <w:sz w:val="16"/>
          <w:szCs w:val="16"/>
        </w:rPr>
        <w:t>(</w:t>
      </w:r>
      <w:proofErr w:type="spellStart"/>
      <w:r>
        <w:rPr>
          <w:rFonts w:ascii="Trade Gothic LT Std Light" w:eastAsia="Trade Gothic LT Std Light" w:cs="Trade Gothic LT Std Light"/>
          <w:sz w:val="16"/>
          <w:szCs w:val="16"/>
        </w:rPr>
        <w:t>Cwth</w:t>
      </w:r>
      <w:proofErr w:type="spellEnd"/>
      <w:r>
        <w:rPr>
          <w:rFonts w:ascii="Trade Gothic LT Std Light" w:eastAsia="Trade Gothic LT Std Light" w:cs="Trade Gothic LT Std Light"/>
          <w:sz w:val="16"/>
          <w:szCs w:val="16"/>
        </w:rPr>
        <w:t xml:space="preserve">)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Further Agreement on Addressing Water </w:t>
      </w:r>
      <w:proofErr w:type="spellStart"/>
      <w:r>
        <w:rPr>
          <w:rFonts w:ascii="Trade Gothic LT Std Light" w:eastAsia="Trade Gothic LT Std Light" w:cs="Trade Gothic LT Std Light"/>
          <w:sz w:val="16"/>
          <w:szCs w:val="16"/>
        </w:rPr>
        <w:t>Overallocation</w:t>
      </w:r>
      <w:proofErr w:type="spellEnd"/>
      <w:r>
        <w:rPr>
          <w:rFonts w:ascii="Trade Gothic LT Std Light" w:eastAsia="Trade Gothic LT Std Light" w:cs="Trade Gothic LT Std Light"/>
          <w:sz w:val="16"/>
          <w:szCs w:val="16"/>
        </w:rPr>
        <w:t xml:space="preserve"> and Achieving Environmental Objectives in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Control and Management of Living Murray Assets 2009.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Intergovernmental Agreement on Addressing Water </w:t>
      </w:r>
      <w:proofErr w:type="spellStart"/>
      <w:r>
        <w:rPr>
          <w:rFonts w:ascii="Trade Gothic LT Std Light" w:eastAsia="Trade Gothic LT Std Light" w:cs="Trade Gothic LT Std Light"/>
          <w:sz w:val="16"/>
          <w:szCs w:val="16"/>
        </w:rPr>
        <w:t>Overallocation</w:t>
      </w:r>
      <w:proofErr w:type="spellEnd"/>
      <w:r>
        <w:rPr>
          <w:rFonts w:ascii="Trade Gothic LT Std Light" w:eastAsia="Trade Gothic LT Std Light" w:cs="Trade Gothic LT Std Light"/>
          <w:sz w:val="16"/>
          <w:szCs w:val="16"/>
        </w:rPr>
        <w:t xml:space="preserve"> and Achieving Environmental Objectives in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2004 and the Supplementary Agreement 2006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Snowy Water Inquiry Outcomes Implementation Deed, the Snowy Water </w:t>
      </w:r>
      <w:proofErr w:type="spellStart"/>
      <w:r>
        <w:rPr>
          <w:rFonts w:ascii="Trade Gothic LT Std Light" w:eastAsia="Trade Gothic LT Std Light" w:cs="Trade Gothic LT Std Light"/>
          <w:sz w:val="16"/>
          <w:szCs w:val="16"/>
        </w:rPr>
        <w:t>Licence</w:t>
      </w:r>
      <w:proofErr w:type="spellEnd"/>
      <w:r>
        <w:rPr>
          <w:rFonts w:ascii="Trade Gothic LT Std Light" w:eastAsia="Trade Gothic LT Std Light" w:cs="Trade Gothic LT Std Light"/>
          <w:sz w:val="16"/>
          <w:szCs w:val="16"/>
        </w:rPr>
        <w:t xml:space="preserve">, the Snowy Scheme Long Term Arrangements Deed and the Snowy Bilateral Deed </w:t>
      </w:r>
    </w:p>
    <w:p w:rsidR="00657675" w:rsidRDefault="00657675" w:rsidP="00657675">
      <w:pPr>
        <w:pStyle w:val="Default"/>
        <w:numPr>
          <w:ilvl w:val="0"/>
          <w:numId w:val="2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1985 Border </w:t>
      </w:r>
      <w:proofErr w:type="spellStart"/>
      <w:r>
        <w:rPr>
          <w:rFonts w:ascii="Trade Gothic LT Std Light" w:eastAsia="Trade Gothic LT Std Light" w:cs="Trade Gothic LT Std Light"/>
          <w:sz w:val="16"/>
          <w:szCs w:val="16"/>
        </w:rPr>
        <w:t>Groundwaters</w:t>
      </w:r>
      <w:proofErr w:type="spellEnd"/>
      <w:r>
        <w:rPr>
          <w:rFonts w:ascii="Trade Gothic LT Std Light" w:eastAsia="Trade Gothic LT Std Light" w:cs="Trade Gothic LT Std Light"/>
          <w:sz w:val="16"/>
          <w:szCs w:val="16"/>
        </w:rPr>
        <w:t xml:space="preserve"> Agreement (updated 2005). </w:t>
      </w:r>
    </w:p>
    <w:p w:rsidR="00657675" w:rsidRDefault="00657675" w:rsidP="00657675">
      <w:pPr>
        <w:pStyle w:val="Default"/>
        <w:jc w:val="both"/>
        <w:rPr>
          <w:rFonts w:ascii="Trade Gothic LT Std Light" w:eastAsia="Trade Gothic LT Std Light" w:cs="Trade Gothic LT Std Light"/>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Surface water and groundwater are defined in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and their connectivity is explicitly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Connectivity must be taken into account in the assessment of individual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applications.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SWSs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the importance of managing groundwater/surface water interactions.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Upper Ovens River Water Supply Protection Area Water Management Plan (2012) is the first conjunctive management plan in Victoria and explicitly integrates surface and groundwater management.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There are a number of requirements to report on the achievement of environmental and other public benefit outcomes, including the following: </w:t>
      </w:r>
    </w:p>
    <w:p w:rsidR="00657675" w:rsidRDefault="00657675" w:rsidP="00657675">
      <w:pPr>
        <w:pStyle w:val="Default"/>
        <w:numPr>
          <w:ilvl w:val="0"/>
          <w:numId w:val="27"/>
        </w:numPr>
        <w:jc w:val="both"/>
        <w:rPr>
          <w:rFonts w:ascii="Trade Gothic LT Std Light" w:eastAsia="Trade Gothic LT Std Light" w:cs="Trade Gothic LT Std Light"/>
          <w:sz w:val="16"/>
          <w:szCs w:val="16"/>
        </w:rPr>
      </w:pPr>
      <w:r>
        <w:rPr>
          <w:rFonts w:ascii="Trade Gothic LT Std Light" w:eastAsia="Trade Gothic LT Std Light" w:cs="Trade Gothic LT Std Light"/>
          <w:i/>
          <w:iCs/>
          <w:sz w:val="16"/>
          <w:szCs w:val="16"/>
        </w:rPr>
        <w:t>Environmental watering in Victoria</w:t>
      </w:r>
      <w:r>
        <w:rPr>
          <w:rFonts w:ascii="Trade Gothic LT Std Light" w:eastAsia="Trade Gothic LT Std Light" w:cs="Trade Gothic LT Std Light"/>
          <w:sz w:val="16"/>
          <w:szCs w:val="16"/>
        </w:rPr>
        <w:t xml:space="preserve">, an annual report prepared by the VEWH, details the outcomes of environmental watering programs across the state that use environmental water from Victorian water entitlements, TLM, the CEWH and donated water.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Details of environmental watering activities are also provided on an annual basis in the Victorian Environmental Watering Booklets which are available in hard copy and online.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The latest report produced covers 2012</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13.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Delivery partners, including Melbourne Water and catchment management authorities, also provide information on environmental watering activities through their annual reports. </w:t>
      </w:r>
    </w:p>
    <w:p w:rsidR="00657675" w:rsidRDefault="00657675" w:rsidP="00657675">
      <w:pPr>
        <w:pStyle w:val="Default"/>
        <w:numPr>
          <w:ilvl w:val="0"/>
          <w:numId w:val="27"/>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Victorian Environmental Flows Monitoring and Assessment Program (VEFMAP) provides a method for relevant waterway managers to monitor and report on environmental flow outcomes over the long term for eight major regulated river systems in Victoria.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Victoria has reported that the analysis stage in the development of VEFMAP is close to completion, and outcomes on the assumptions underlying environmental watering will soon be made available.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Public reporting of VEFMAP is not mandatory. </w:t>
      </w:r>
    </w:p>
    <w:p w:rsidR="00657675" w:rsidRDefault="00657675" w:rsidP="00657675">
      <w:pPr>
        <w:pStyle w:val="Default"/>
        <w:numPr>
          <w:ilvl w:val="0"/>
          <w:numId w:val="27"/>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For unregulated systems, </w:t>
      </w:r>
      <w:proofErr w:type="spellStart"/>
      <w:r>
        <w:rPr>
          <w:rFonts w:ascii="Trade Gothic LT Std Light" w:eastAsia="Trade Gothic LT Std Light" w:cs="Trade Gothic LT Std Light"/>
          <w:sz w:val="16"/>
          <w:szCs w:val="16"/>
        </w:rPr>
        <w:t>streamflow</w:t>
      </w:r>
      <w:proofErr w:type="spellEnd"/>
      <w:r>
        <w:rPr>
          <w:rFonts w:ascii="Trade Gothic LT Std Light" w:eastAsia="Trade Gothic LT Std Light" w:cs="Trade Gothic LT Std Light"/>
          <w:sz w:val="16"/>
          <w:szCs w:val="16"/>
        </w:rPr>
        <w:t xml:space="preserve"> is monitored under SFMPs, which are required to be reviewed against their objectives at a frequency of not less than five years.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However, the plans do not monitor stream health, and state that they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will not attempt to demonstrate any environmental improvements from implementation of environmental flows</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Rather, water resource health is monitored through state and CMA processes (</w:t>
      </w:r>
      <w:proofErr w:type="spellStart"/>
      <w:r>
        <w:rPr>
          <w:rFonts w:ascii="Trade Gothic LT Std Light" w:eastAsia="Trade Gothic LT Std Light" w:cs="Trade Gothic LT Std Light"/>
          <w:sz w:val="16"/>
          <w:szCs w:val="16"/>
        </w:rPr>
        <w:t>eg</w:t>
      </w:r>
      <w:proofErr w:type="spellEnd"/>
      <w:r>
        <w:rPr>
          <w:rFonts w:ascii="Trade Gothic LT Std Light" w:eastAsia="Trade Gothic LT Std Light" w:cs="Trade Gothic LT Std Light"/>
          <w:sz w:val="16"/>
          <w:szCs w:val="16"/>
        </w:rPr>
        <w:t xml:space="preserve"> Index of Stream Condition).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Since the initial SFMPs were put in place in 2003, there have now been six reviews completed and reported as part of their annual reports. </w:t>
      </w:r>
    </w:p>
    <w:p w:rsidR="00657675" w:rsidRDefault="00657675" w:rsidP="00657675">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Reviews have identified issues, however changes are not always recommended in response to findings due to the need for a statutory process to amend the plans, for example addressing small volumes of </w:t>
      </w:r>
      <w:proofErr w:type="spellStart"/>
      <w:r>
        <w:rPr>
          <w:rFonts w:ascii="Trade Gothic LT Std Light" w:eastAsia="Trade Gothic LT Std Light" w:cs="Trade Gothic LT Std Light"/>
          <w:sz w:val="16"/>
          <w:szCs w:val="16"/>
        </w:rPr>
        <w:t>overallocation</w:t>
      </w:r>
      <w:proofErr w:type="spellEnd"/>
      <w:r>
        <w:rPr>
          <w:rFonts w:ascii="Trade Gothic LT Std Light" w:eastAsia="Trade Gothic LT Std Light" w:cs="Trade Gothic LT Std Light"/>
          <w:sz w:val="16"/>
          <w:szCs w:val="16"/>
        </w:rPr>
        <w:t xml:space="preserve"> in Stringybark Creek, the adequacy of existing plans to achieve environmental objectives, and the ability to address minor issues over time. </w:t>
      </w:r>
    </w:p>
    <w:p w:rsidR="00657675" w:rsidRDefault="00657675" w:rsidP="00657675">
      <w:pPr>
        <w:pStyle w:val="Default"/>
        <w:jc w:val="both"/>
        <w:rPr>
          <w:rFonts w:ascii="Trade Gothic LT Std Light" w:eastAsia="Trade Gothic LT Std Light" w:cs="Trade Gothic LT Std Light"/>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also actions associated with NWI paragraph 40 for more detail.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environmental water held as an entitlement can be traded on the temporary water market if it is not required to achieve environmental or other public benefit outcomes.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environmental water cannot be traded.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participated in the development of the draft national high ecological value aquatic ecosystems (HEVAE) framework and has adopted the framework</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approach.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HEVAEs are included in priority setting processes for catchment management authority waterway management.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79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adopted a mix of water recovery measures to achieve modified environmental and other public benefit outcomes in surface water systems that are fully </w:t>
      </w:r>
      <w:proofErr w:type="spellStart"/>
      <w:r>
        <w:rPr>
          <w:rFonts w:ascii="Trade Gothic LT Std Light" w:eastAsia="Trade Gothic LT Std Light" w:cs="Trade Gothic LT Std Light"/>
          <w:color w:val="000000"/>
          <w:sz w:val="16"/>
          <w:szCs w:val="16"/>
        </w:rPr>
        <w:t>utilised</w:t>
      </w:r>
      <w:proofErr w:type="spellEnd"/>
      <w:r>
        <w:rPr>
          <w:rFonts w:ascii="Trade Gothic LT Std Light" w:eastAsia="Trade Gothic LT Std Light" w:cs="Trade Gothic LT Std Light"/>
          <w:color w:val="000000"/>
          <w:sz w:val="16"/>
          <w:szCs w:val="16"/>
        </w:rPr>
        <w:t xml:space="preserv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measures include specific initiatives (TLM), efficiency gains through improved infrastructure (</w:t>
      </w:r>
      <w:proofErr w:type="spellStart"/>
      <w:r>
        <w:rPr>
          <w:rFonts w:ascii="Trade Gothic LT Std Light" w:eastAsia="Trade Gothic LT Std Light" w:cs="Trade Gothic LT Std Light"/>
          <w:color w:val="000000"/>
          <w:sz w:val="16"/>
          <w:szCs w:val="16"/>
        </w:rPr>
        <w:t>Wimmera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Mallee</w:t>
      </w:r>
      <w:proofErr w:type="spellEnd"/>
      <w:r>
        <w:rPr>
          <w:rFonts w:ascii="Trade Gothic LT Std Light" w:eastAsia="Trade Gothic LT Std Light" w:cs="Trade Gothic LT Std Light"/>
          <w:color w:val="000000"/>
          <w:sz w:val="16"/>
          <w:szCs w:val="16"/>
        </w:rPr>
        <w:t xml:space="preserve"> Pipeline and the GMW Connections Project), water buybacks and the management of existing entitlements.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Waterway managers participate in the various planning processes (such as sustainable water strategies and water management plans) regarding water sharing and any additional water recovery that might be required for the environment.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This includes investigating ways to achieve environmental water outcomes without additional water (e.g. the use of structural works).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program of river restoration activities undertaken by waterway managers seeks to improve the environmental condition of waterways via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water related </w:t>
      </w:r>
      <w:proofErr w:type="spellStart"/>
      <w:r>
        <w:rPr>
          <w:rFonts w:ascii="Trade Gothic LT Std Light" w:eastAsia="Trade Gothic LT Std Light" w:cs="Trade Gothic LT Std Light"/>
          <w:color w:val="000000"/>
          <w:sz w:val="16"/>
          <w:szCs w:val="16"/>
        </w:rPr>
        <w:t>onground</w:t>
      </w:r>
      <w:proofErr w:type="spellEnd"/>
      <w:r>
        <w:rPr>
          <w:rFonts w:ascii="Trade Gothic LT Std Light" w:eastAsia="Trade Gothic LT Std Light" w:cs="Trade Gothic LT Std Light"/>
          <w:color w:val="000000"/>
          <w:sz w:val="16"/>
          <w:szCs w:val="16"/>
        </w:rPr>
        <w:t xml:space="preserve"> activities including the construction of </w:t>
      </w:r>
      <w:proofErr w:type="spellStart"/>
      <w:r>
        <w:rPr>
          <w:rFonts w:ascii="Trade Gothic LT Std Light" w:eastAsia="Trade Gothic LT Std Light" w:cs="Trade Gothic LT Std Light"/>
          <w:color w:val="000000"/>
          <w:sz w:val="16"/>
          <w:szCs w:val="16"/>
        </w:rPr>
        <w:t>fishways</w:t>
      </w:r>
      <w:proofErr w:type="spellEnd"/>
      <w:r>
        <w:rPr>
          <w:rFonts w:ascii="Trade Gothic LT Std Light" w:eastAsia="Trade Gothic LT Std Light" w:cs="Trade Gothic LT Std Light"/>
          <w:color w:val="000000"/>
          <w:sz w:val="16"/>
          <w:szCs w:val="16"/>
        </w:rPr>
        <w:t>, riparian and in</w:t>
      </w:r>
      <w:r>
        <w:rPr>
          <w:rFonts w:cs="Trade Gothic LT Std"/>
          <w:color w:val="000000"/>
          <w:sz w:val="16"/>
          <w:szCs w:val="16"/>
        </w:rPr>
        <w:t>-</w:t>
      </w:r>
      <w:r>
        <w:rPr>
          <w:rFonts w:ascii="Trade Gothic LT Std Light" w:eastAsia="Trade Gothic LT Std Light" w:cs="Trade Gothic LT Std Light"/>
          <w:color w:val="000000"/>
          <w:sz w:val="16"/>
          <w:szCs w:val="16"/>
        </w:rPr>
        <w:t xml:space="preserve">stream works.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is not employing water recovery measures in any groundwater system, but has advised that groundwater systems have limits placed on allocation through a range of processes, including qualifications specified in groundwater management plans, water shortage declarations or allocation determinations by water authorities as part of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is currently embarking on a program to identify and </w:t>
      </w:r>
      <w:proofErr w:type="spellStart"/>
      <w:r>
        <w:rPr>
          <w:rFonts w:ascii="Trade Gothic LT Std Light" w:eastAsia="Trade Gothic LT Std Light" w:cs="Trade Gothic LT Std Light"/>
          <w:color w:val="000000"/>
          <w:sz w:val="16"/>
          <w:szCs w:val="16"/>
        </w:rPr>
        <w:t>prioritise</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groundwaterdependent</w:t>
      </w:r>
      <w:proofErr w:type="spellEnd"/>
      <w:r>
        <w:rPr>
          <w:rFonts w:ascii="Trade Gothic LT Std Light" w:eastAsia="Trade Gothic LT Std Light" w:cs="Trade Gothic LT Std Light"/>
          <w:color w:val="000000"/>
          <w:sz w:val="16"/>
          <w:szCs w:val="16"/>
        </w:rPr>
        <w:t xml:space="preserve"> ecosystems that may be affected by groundwater use.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rPr>
          <w:rFonts w:cs="Trade Gothic LT Std"/>
          <w:b/>
          <w:bCs/>
          <w:color w:val="000000"/>
          <w:sz w:val="16"/>
          <w:szCs w:val="16"/>
        </w:rPr>
      </w:pPr>
      <w:r>
        <w:rPr>
          <w:rFonts w:cs="Trade Gothic LT Std"/>
          <w:b/>
          <w:bCs/>
          <w:color w:val="000000"/>
          <w:sz w:val="16"/>
          <w:szCs w:val="16"/>
        </w:rPr>
        <w:t>Water resource accounting</w:t>
      </w:r>
    </w:p>
    <w:p w:rsidR="00657675" w:rsidRDefault="00657675" w:rsidP="00657675">
      <w:pPr>
        <w:rPr>
          <w:rFonts w:cs="Trade Gothic LT Std"/>
          <w:b/>
          <w:bCs/>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participated at a national level in the development of national water accounting standards and reporting frameworks, including the Water Accounting Conceptual Framework, the General Purpose Water Accounting Reports and the Australian Water Accounting Standards 1 (AWAS 1).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uses AWAS 1 and the Water Accounting Conceptual Framework in providing data to the Bureau of Meteorology (BOM) for the general purpose water account.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participated in the development of the AWAS 2.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DEPI produces the Victorian Water Accounts (VWA) which provide an annual overview of water availability and use across Victoria at bulk supply level, including a detailed water account for each of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29 river basins.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accounts also provide information on water set aside for environmental purposes from the Victorian water entitlement and allocation framework.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sidRPr="009F54C1">
        <w:rPr>
          <w:rFonts w:ascii="Trade Gothic LT Std Light" w:eastAsia="Trade Gothic LT Std Light" w:cs="Trade Gothic LT Std Light"/>
          <w:color w:val="000000"/>
          <w:sz w:val="16"/>
          <w:szCs w:val="16"/>
          <w:highlight w:val="yellow"/>
        </w:rPr>
        <w:t xml:space="preserve">Published in hard copy and on the DEPI website, the VWA also provides assessments of rainfall, </w:t>
      </w:r>
      <w:proofErr w:type="spellStart"/>
      <w:r w:rsidRPr="009F54C1">
        <w:rPr>
          <w:rFonts w:ascii="Trade Gothic LT Std Light" w:eastAsia="Trade Gothic LT Std Light" w:cs="Trade Gothic LT Std Light"/>
          <w:color w:val="000000"/>
          <w:sz w:val="16"/>
          <w:szCs w:val="16"/>
          <w:highlight w:val="yellow"/>
        </w:rPr>
        <w:t>streamflow</w:t>
      </w:r>
      <w:proofErr w:type="spellEnd"/>
      <w:r w:rsidRPr="009F54C1">
        <w:rPr>
          <w:rFonts w:ascii="Trade Gothic LT Std Light" w:eastAsia="Trade Gothic LT Std Light" w:cs="Trade Gothic LT Std Light"/>
          <w:color w:val="000000"/>
          <w:sz w:val="16"/>
          <w:szCs w:val="16"/>
          <w:highlight w:val="yellow"/>
        </w:rPr>
        <w:t xml:space="preserve"> and groundwater levels, as well as water storage information.</w:t>
      </w:r>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Register is the public register of all 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related entitlements in Victoria. It records: </w:t>
      </w:r>
    </w:p>
    <w:p w:rsidR="00657675" w:rsidRDefault="00657675" w:rsidP="00657675">
      <w:pPr>
        <w:pStyle w:val="Default"/>
        <w:numPr>
          <w:ilvl w:val="0"/>
          <w:numId w:val="28"/>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who has been issued with water shares and the reliability, tenure, location and holding in </w:t>
      </w:r>
      <w:proofErr w:type="spellStart"/>
      <w:r>
        <w:rPr>
          <w:rFonts w:ascii="Trade Gothic LT Std Light" w:eastAsia="Trade Gothic LT Std Light" w:cs="Trade Gothic LT Std Light"/>
          <w:sz w:val="16"/>
          <w:szCs w:val="16"/>
        </w:rPr>
        <w:t>megalitres</w:t>
      </w:r>
      <w:proofErr w:type="spellEnd"/>
      <w:r>
        <w:rPr>
          <w:rFonts w:ascii="Trade Gothic LT Std Light" w:eastAsia="Trade Gothic LT Std Light" w:cs="Trade Gothic LT Std Light"/>
          <w:sz w:val="16"/>
          <w:szCs w:val="16"/>
        </w:rPr>
        <w:t xml:space="preserve"> for each water share </w:t>
      </w:r>
    </w:p>
    <w:p w:rsidR="00657675" w:rsidRDefault="00657675" w:rsidP="00657675">
      <w:pPr>
        <w:pStyle w:val="Default"/>
        <w:numPr>
          <w:ilvl w:val="0"/>
          <w:numId w:val="28"/>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how much water has been allocated against water shares, how much has been used, and where it was used </w:t>
      </w:r>
    </w:p>
    <w:p w:rsidR="00657675" w:rsidRDefault="00657675" w:rsidP="00657675">
      <w:pPr>
        <w:pStyle w:val="Default"/>
        <w:numPr>
          <w:ilvl w:val="0"/>
          <w:numId w:val="28"/>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registered interests in water shares, such as mortgages and leases. </w:t>
      </w:r>
    </w:p>
    <w:p w:rsidR="00657675" w:rsidRDefault="00657675" w:rsidP="00657675">
      <w:pPr>
        <w:pStyle w:val="Default"/>
        <w:jc w:val="both"/>
        <w:rPr>
          <w:rFonts w:ascii="Trade Gothic LT Std Light" w:eastAsia="Trade Gothic LT Std Light" w:cs="Trade Gothic LT Std Light"/>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also provides summary reports on volume of water shares in each water system, annual allocation, use and the trading history, including average prices for each water system.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water share transaction can be lodged online with a trading rules engine.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register allows for trading between groundwater and surface water systems where trading is permitted by a management plan.</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 w:rsidR="00657675" w:rsidRDefault="00657675" w:rsidP="00657675"/>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VEWH is required to report on the volume of water released, delivered and used at each of the environmental watering sites.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water is allocated to, or delivered from the entitlements, these amounts are recorded on the Victorian Water Register.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DEPI reports annually on the environmental watering program in the Victorian Water Accounts, which include water set </w:t>
      </w:r>
      <w:r>
        <w:rPr>
          <w:rFonts w:ascii="Trade Gothic LT Std Light" w:eastAsia="Trade Gothic LT Std Light" w:cs="Trade Gothic LT Std Light"/>
          <w:color w:val="000000"/>
          <w:sz w:val="16"/>
          <w:szCs w:val="16"/>
        </w:rPr>
        <w:lastRenderedPageBreak/>
        <w:t xml:space="preserve">aside through entitlements, passing flow requirements, SFMPs, GMPs, and water leaving the MDB.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Implement information measures 86 </w:t>
      </w:r>
      <w:proofErr w:type="spellStart"/>
      <w:r>
        <w:rPr>
          <w:rFonts w:ascii="Trade Gothic LT Std Light" w:eastAsia="Trade Gothic LT Std Light" w:cs="Trade Gothic LT Std Light"/>
          <w:color w:val="000000"/>
          <w:sz w:val="16"/>
          <w:szCs w:val="16"/>
        </w:rPr>
        <w:t>86</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81. Metering and measuring actions: </w:t>
      </w:r>
      <w:r w:rsidRPr="00F17A30">
        <w:rPr>
          <w:rStyle w:val="A6"/>
          <w:rFonts w:hint="eastAsia"/>
          <w:sz w:val="16"/>
          <w:szCs w:val="16"/>
        </w:rPr>
        <w:t>•</w:t>
      </w:r>
      <w:r w:rsidRPr="00F17A30">
        <w:rPr>
          <w:rStyle w:val="A6"/>
          <w:sz w:val="16"/>
          <w:szCs w:val="16"/>
        </w:rPr>
        <w:t xml:space="preserve"> </w:t>
      </w:r>
      <w:r>
        <w:rPr>
          <w:rFonts w:ascii="Trade Gothic LT Std Light" w:eastAsia="Trade Gothic LT Std Light" w:cs="Trade Gothic LT Std Light"/>
          <w:color w:val="000000"/>
          <w:sz w:val="16"/>
          <w:szCs w:val="16"/>
        </w:rPr>
        <w:t xml:space="preserve">develop metering and measuring actions </w:t>
      </w:r>
      <w:r w:rsidRPr="00F17A30">
        <w:rPr>
          <w:rStyle w:val="A6"/>
          <w:rFonts w:hint="eastAsia"/>
          <w:sz w:val="16"/>
          <w:szCs w:val="16"/>
        </w:rPr>
        <w:t>•</w:t>
      </w:r>
      <w:r w:rsidRPr="00F17A30">
        <w:rPr>
          <w:rStyle w:val="A6"/>
          <w:sz w:val="16"/>
          <w:szCs w:val="16"/>
        </w:rPr>
        <w:t xml:space="preserve"> </w:t>
      </w:r>
      <w:r>
        <w:rPr>
          <w:rFonts w:ascii="Trade Gothic LT Std Light" w:eastAsia="Trade Gothic LT Std Light" w:cs="Trade Gothic LT Std Light"/>
          <w:color w:val="000000"/>
          <w:sz w:val="16"/>
          <w:szCs w:val="16"/>
        </w:rPr>
        <w:t xml:space="preserve">implement metering and measuring actions.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proofErr w:type="spellStart"/>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88</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2010 Implementation Plan for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urban Water Metering identified agency metering responsibilities and the dates by which the actions are required.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implementation plan, an estimated 18,924 meters are to be upgraded and a further 7523 meters installed.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business case for the program is pending Commonwealth approval.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Without funding, meter upgrades will not occur before the end of their useful life.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draft policy which seeks to clarify existing obligations and support the rural water corporations in nonurban metering implementation was released for comment in March 2014.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National guidelines on water reporting: </w:t>
      </w:r>
      <w:r w:rsidRPr="00F17A30">
        <w:rPr>
          <w:rStyle w:val="A6"/>
          <w:rFonts w:hint="eastAsia"/>
          <w:sz w:val="16"/>
          <w:szCs w:val="16"/>
        </w:rPr>
        <w:t>•</w:t>
      </w:r>
      <w:r w:rsidRPr="00F17A30">
        <w:rPr>
          <w:rStyle w:val="A6"/>
          <w:sz w:val="16"/>
          <w:szCs w:val="16"/>
        </w:rPr>
        <w:t xml:space="preserve"> </w:t>
      </w:r>
      <w:r>
        <w:rPr>
          <w:rFonts w:ascii="Trade Gothic LT Std Light" w:eastAsia="Trade Gothic LT Std Light" w:cs="Trade Gothic LT Std Light"/>
          <w:color w:val="000000"/>
          <w:sz w:val="16"/>
          <w:szCs w:val="16"/>
        </w:rPr>
        <w:t xml:space="preserve">develop national guidelines on water reporting </w:t>
      </w:r>
      <w:r w:rsidRPr="00F17A30">
        <w:rPr>
          <w:rStyle w:val="A6"/>
          <w:rFonts w:hint="eastAsia"/>
          <w:sz w:val="16"/>
          <w:szCs w:val="16"/>
        </w:rPr>
        <w:t>•</w:t>
      </w:r>
      <w:r w:rsidRPr="00F17A30">
        <w:rPr>
          <w:rStyle w:val="A6"/>
          <w:sz w:val="16"/>
          <w:szCs w:val="16"/>
        </w:rPr>
        <w:t xml:space="preserve"> </w:t>
      </w:r>
      <w:r>
        <w:rPr>
          <w:rFonts w:ascii="Trade Gothic LT Std Light" w:eastAsia="Trade Gothic LT Std Light" w:cs="Trade Gothic LT Std Light"/>
          <w:color w:val="000000"/>
          <w:sz w:val="16"/>
          <w:szCs w:val="16"/>
        </w:rPr>
        <w:t xml:space="preserve">apply national guidelines on water reporting.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proofErr w:type="spellStart"/>
      <w:r>
        <w:rPr>
          <w:rFonts w:ascii="Trade Gothic LT Std Light" w:eastAsia="Trade Gothic LT Std Light" w:cs="Trade Gothic LT Std Light"/>
          <w:color w:val="000000"/>
          <w:sz w:val="16"/>
          <w:szCs w:val="16"/>
        </w:rPr>
        <w:t>89</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is participating in the development of the Environmental Water Accounting Standards through the National Water Accounting Committee.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conjunction with other jurisdictions, Victoria has agreed the framework and arrangements for the </w:t>
      </w:r>
      <w:r w:rsidRPr="00F17A30">
        <w:rPr>
          <w:rFonts w:ascii="Trade Gothic LT Std Light" w:eastAsia="Trade Gothic LT Std Light" w:cs="Trade Gothic LT Std Light"/>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 xml:space="preserve">(2010).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Also see actions associated with NWI paragraph 81.</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and state and territory governments.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has enacted complementary legislation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(Victoria) Act 2005</w:t>
      </w:r>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restrictions are managed by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urban water corporation and are only applicable to customers on a reticulated supply.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restrictions do not apply to the use of recycled, reclaimed, rain or grey water except where it is supplemented in any way by drinking water.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Victorian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revised permanent water saving rules took effect on 16 December 2011 following a statewide review of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Uniform Water Restriction and Permanent Water Saving Rules, instigated as a result of the extended drought.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apply across Victoria and form part of each water corporation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permanent water saving plan.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rules do not preclude water restrictions during drought periods, but are intended to assist with efficient water use in the long term.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updated restrictions will be used when required to balance demand during times of water shortage.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Each urban water corporation is required to prepare a drought response plan for urban systems under their statement of </w:t>
      </w:r>
      <w:r>
        <w:rPr>
          <w:rFonts w:ascii="Trade Gothic LT Std Light" w:eastAsia="Trade Gothic LT Std Light" w:cs="Trade Gothic LT Std Light"/>
          <w:color w:val="000000"/>
          <w:sz w:val="16"/>
          <w:szCs w:val="16"/>
        </w:rPr>
        <w:lastRenderedPageBreak/>
        <w:t xml:space="preserve">obligations.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drought response plan is intended to govern the management of the supply of water in a drought or when water is limited.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plan may include regulating water use via a by</w:t>
      </w:r>
      <w:r>
        <w:rPr>
          <w:rFonts w:cs="Trade Gothic LT Std"/>
          <w:color w:val="000000"/>
          <w:sz w:val="16"/>
          <w:szCs w:val="16"/>
        </w:rPr>
        <w:t>-</w:t>
      </w:r>
      <w:r>
        <w:rPr>
          <w:rFonts w:ascii="Trade Gothic LT Std Light" w:eastAsia="Trade Gothic LT Std Light" w:cs="Trade Gothic LT Std Light"/>
          <w:color w:val="000000"/>
          <w:sz w:val="16"/>
          <w:szCs w:val="16"/>
        </w:rPr>
        <w:t xml:space="preserve">law for water restrictions.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has participated in national level working groups and committees to develop the </w:t>
      </w:r>
      <w:r w:rsidRPr="00F17A30">
        <w:rPr>
          <w:rFonts w:ascii="Trade Gothic LT Std Light" w:eastAsia="Trade Gothic LT Std Light" w:cs="Trade Gothic LT Std Light"/>
          <w:color w:val="000000"/>
          <w:sz w:val="16"/>
          <w:szCs w:val="16"/>
        </w:rPr>
        <w:t xml:space="preserve">Australian Guidelines for Water Recycling: Managing Health and Environmental Risks </w:t>
      </w:r>
      <w:r>
        <w:rPr>
          <w:rFonts w:ascii="Trade Gothic LT Std Light" w:eastAsia="Trade Gothic LT Std Light" w:cs="Trade Gothic LT Std Light"/>
          <w:color w:val="000000"/>
          <w:sz w:val="16"/>
          <w:szCs w:val="16"/>
        </w:rPr>
        <w:t xml:space="preserve">(2009) which address water quality guidelines for recycled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use.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Victoria also participated in the production of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national review of water restrictions.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Office of Living Victoria (OLV) was established in 2012 to deliver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next iteration of urban water reform.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administers the $50 million Living Victoria Fund to support the development of Integrated Water Cycle Management (IWCM) projects across Victoria.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fund is not designed to support large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scale capital projects, or operational or recurrent project needs.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OLV recently released the draft Melbourne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Future Strategy which aims to develop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an integrated and resilient water system, which is planned and managed to support </w:t>
      </w:r>
      <w:proofErr w:type="spellStart"/>
      <w:r>
        <w:rPr>
          <w:rFonts w:ascii="Trade Gothic LT Std Light" w:eastAsia="Trade Gothic LT Std Light" w:cs="Trade Gothic LT Std Light"/>
          <w:color w:val="000000"/>
          <w:sz w:val="16"/>
          <w:szCs w:val="16"/>
        </w:rPr>
        <w:t>liveable</w:t>
      </w:r>
      <w:proofErr w:type="spellEnd"/>
      <w:r>
        <w:rPr>
          <w:rFonts w:ascii="Trade Gothic LT Std Light" w:eastAsia="Trade Gothic LT Std Light" w:cs="Trade Gothic LT Std Light"/>
          <w:color w:val="000000"/>
          <w:sz w:val="16"/>
          <w:szCs w:val="16"/>
        </w:rPr>
        <w:t xml:space="preserve"> and sustainable communities, protect the environmental health of urban waterways and bays, provide secure water supplies efficiently, protect public health and deliver affordable essential water services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draft proposes a number of actions, for example the development of local and regional water cycle plans for Melbourne by 2014, a regulatory impact statement that considers the net community costs and benefits of implementing new controls to improve new building water performance, establishing new objectives for the water authorities and adopting a statewide approach to valuing the nonfinancial benefits of innovative water projects.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OLV</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Living Victoria Water Rebate Program, launched in 2012, expanded previous rebates to include a range of water efficient appliances, plumbing retrofits, and water efficiency items.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OLV is currently undertaking a review of knowledge, research and innovation in the water sector, and is partnering with research agencies and institutions, such as the CRC for Water Sensitive Cities.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Victoria consulted stakeholders widely as part of the development of its SWSs, Melbourne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Future Strategy and the new Victorian Waterway Management Strategy.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Community consultation is required under the </w:t>
      </w:r>
      <w:r>
        <w:rPr>
          <w:rFonts w:ascii="Trade Gothic LT Std Light" w:eastAsia="Trade Gothic LT Std Light" w:cs="Trade Gothic LT Std Light"/>
          <w:i/>
          <w:iCs/>
          <w:color w:val="000000"/>
          <w:sz w:val="16"/>
          <w:szCs w:val="16"/>
        </w:rPr>
        <w:t xml:space="preserve">Water Act 1989 </w:t>
      </w:r>
      <w:r>
        <w:rPr>
          <w:rFonts w:ascii="Trade Gothic LT Std Light" w:eastAsia="Trade Gothic LT Std Light" w:cs="Trade Gothic LT Std Light"/>
          <w:color w:val="000000"/>
          <w:sz w:val="16"/>
          <w:szCs w:val="16"/>
        </w:rPr>
        <w:t xml:space="preserve">(Vic) during periodic reviews of SWSs, </w:t>
      </w:r>
      <w:proofErr w:type="spellStart"/>
      <w:r>
        <w:rPr>
          <w:rFonts w:ascii="Trade Gothic LT Std Light" w:eastAsia="Trade Gothic LT Std Light" w:cs="Trade Gothic LT Std Light"/>
          <w:color w:val="000000"/>
          <w:sz w:val="16"/>
          <w:szCs w:val="16"/>
        </w:rPr>
        <w:t>longterm</w:t>
      </w:r>
      <w:proofErr w:type="spellEnd"/>
      <w:r>
        <w:rPr>
          <w:rFonts w:ascii="Trade Gothic LT Std Light" w:eastAsia="Trade Gothic LT Std Light" w:cs="Trade Gothic LT Std Light"/>
          <w:color w:val="000000"/>
          <w:sz w:val="16"/>
          <w:szCs w:val="16"/>
        </w:rPr>
        <w:t xml:space="preserve"> resource assessments and management plans for WSPAs.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WSPA management plans, the Minister appoints a consultative committee of stakeholder representatives to develop the plans.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committee must consult the community, including Indigenous communities, during development.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WSPAs where local management rules are being implemented, stakeholder consultation is not required to the same extent as for water management plans; for example, rules are not developed through stakeholder representative groups and do not require public consultation.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Bulk entitlements are established through an engagement process and include hydrological and environmental assessments.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Requests to allocate new environmental entitlements or amend existing entitlements are advertised in local newspapers and on DEPI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process may involve consultation with stakeholders and local communities and submissions to DEPI to identify all the potential impacts of the proposal.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Minister for Water may call for submissions when a request is received, and will consider any submissions before making a decision.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Watering Advisory Groups or equivalent processes were used by relevant waterway managers to provide input </w:t>
      </w:r>
      <w:r>
        <w:rPr>
          <w:rFonts w:ascii="Trade Gothic LT Std Light" w:eastAsia="Trade Gothic LT Std Light" w:cs="Trade Gothic LT Std Light"/>
          <w:color w:val="000000"/>
          <w:sz w:val="16"/>
          <w:szCs w:val="16"/>
        </w:rPr>
        <w:lastRenderedPageBreak/>
        <w:t xml:space="preserve">into environmental water planning and implementation processes.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Stakeholders with an interest or role in environmental watering in the relevant regulated catchments are consulted in the development of annual environmental watering priorities for the waterway manager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seasonal watering proposals.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include water authorities, the CEWH, land managers and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Authority.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Victorian Government convened a 33</w:t>
      </w:r>
      <w:r>
        <w:rPr>
          <w:rFonts w:cs="Trade Gothic LT Std"/>
          <w:color w:val="000000"/>
          <w:sz w:val="16"/>
          <w:szCs w:val="16"/>
        </w:rPr>
        <w:t>-</w:t>
      </w:r>
      <w:r>
        <w:rPr>
          <w:rFonts w:ascii="Trade Gothic LT Std Light" w:eastAsia="Trade Gothic LT Std Light" w:cs="Trade Gothic LT Std Light"/>
          <w:color w:val="000000"/>
          <w:sz w:val="16"/>
          <w:szCs w:val="16"/>
        </w:rPr>
        <w:t>member group to provide input and advice on the development of the Basin plan. The Basin Plan Advisory Group included community, industry, environment, local government and Indigenous representatives.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SWS implementation and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of actions is reported through DEPI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annual report and on its website.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Overall progress of the SWS actions is not clear from these reports as they do not contain specifics on all actions completed or if timeframes have been met.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Water Act 1989 </w:t>
      </w:r>
      <w:r>
        <w:rPr>
          <w:rFonts w:ascii="Trade Gothic LT Std Light" w:eastAsia="Trade Gothic LT Std Light" w:cs="Trade Gothic LT Std Light"/>
          <w:color w:val="000000"/>
          <w:sz w:val="16"/>
          <w:szCs w:val="16"/>
        </w:rPr>
        <w:t xml:space="preserve">(Vic) requires annual reports for each SFMP and GMP to be prepared by the authority responsible.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reports detail activities in administering and enforcing each management plan.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DEPI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online Monthly Water Report provides a summary of the status of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resources and water supplies at the end of the reporting month.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provides information on rainfall,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water storage levels, irrigation allocations, restrictions on unregulated streams, the EWR and seasonal outlooks.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Information on groundwater levels for the report is updated on a quarterly basis.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Victorian Water Resources Data Warehouse provides online access to information on water quality and quantity throughout the state.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DEPI produces Victorian Water Accounts which provide an annual overview of water availability and use across Victoria at bulk supply level, including a detailed water account for each of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29 river basins.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Some water corporations produce publicly available annual local water reports at a basin level, which provide information on rainfall, river flow and groundwater level trends, restrictions, the number of irrigation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their use and emerging local water issues.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See also NWI paragraph 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d) for further details.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Both the Australian and Victorian governments have invested in 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farm water savings projects.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Government has begun Round 2 of the Strategic Water Purchase Initiative in Victoria with a budget of up to $5 million.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initiative aims to pursue environmental water purchase opportunities arising from the decommissioning of channels involved in the roll</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out of the G</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MW Connections Project.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Victoria provides support for adjustment processes through incentives for whole farm plans under the Linking Farms and Catchments to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Stage 2 initiative ($5.5 million over four years).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part of this, DEPI provides support to irrigators in relation to the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and reconfiguration of their supply system to improve irrigation efficiency and work towards bridging the gap to Basin plan SDLs.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G</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MW Connections Project to </w:t>
      </w:r>
      <w:proofErr w:type="spellStart"/>
      <w:r>
        <w:rPr>
          <w:rFonts w:ascii="Trade Gothic LT Std Light" w:eastAsia="Trade Gothic LT Std Light" w:cs="Trade Gothic LT Std Light"/>
          <w:color w:val="000000"/>
          <w:sz w:val="16"/>
          <w:szCs w:val="16"/>
        </w:rPr>
        <w:t>modernise</w:t>
      </w:r>
      <w:proofErr w:type="spellEnd"/>
      <w:r>
        <w:rPr>
          <w:rFonts w:ascii="Trade Gothic LT Std Light" w:eastAsia="Trade Gothic LT Std Light" w:cs="Trade Gothic LT Std Light"/>
          <w:color w:val="000000"/>
          <w:sz w:val="16"/>
          <w:szCs w:val="16"/>
        </w:rPr>
        <w:t xml:space="preserve"> irrigation systems in the region began in 2007 as the Northern Victoria Irrigation Renewal Project (NVIRP).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October 2011, the Australian and Victorian governments signed an agreement for $1.216 billion investment from the Commonwealth, building on the $1 billion first stage of the project, which was funded by the Victorian Government, Melbourne Water and irrigators.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Each investor receives a defined share of the water savings achieved from improving the efficiency of the channel delivery network.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Of these, the Australian and Victorian governments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shares of the water savings become environmental entitlements.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When complete, 214 GL of water savings will be transferred to the Commonwealth as environmental entitlements.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Further 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farm projects are due to be funded over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18 by the Commonwealth through the Victorian Farm </w:t>
      </w:r>
      <w:proofErr w:type="spellStart"/>
      <w:r>
        <w:rPr>
          <w:rFonts w:ascii="Trade Gothic LT Std Light" w:eastAsia="Trade Gothic LT Std Light" w:cs="Trade Gothic LT Std Light"/>
          <w:color w:val="000000"/>
          <w:sz w:val="16"/>
          <w:szCs w:val="16"/>
        </w:rPr>
        <w:t>Modernisation</w:t>
      </w:r>
      <w:proofErr w:type="spellEnd"/>
      <w:r>
        <w:rPr>
          <w:rFonts w:ascii="Trade Gothic LT Std Light" w:eastAsia="Trade Gothic LT Std Light" w:cs="Trade Gothic LT Std Light"/>
          <w:color w:val="000000"/>
          <w:sz w:val="16"/>
          <w:szCs w:val="16"/>
        </w:rPr>
        <w:t xml:space="preserve"> Project under which 55 per cent of water savings are provided to the Commonwealth for the environment and the remaining 45 per cent to participating </w:t>
      </w:r>
      <w:proofErr w:type="spellStart"/>
      <w:r>
        <w:rPr>
          <w:rFonts w:ascii="Trade Gothic LT Std Light" w:eastAsia="Trade Gothic LT Std Light" w:cs="Trade Gothic LT Std Light"/>
          <w:color w:val="000000"/>
          <w:sz w:val="16"/>
          <w:szCs w:val="16"/>
        </w:rPr>
        <w:t>Goulburn</w:t>
      </w:r>
      <w:proofErr w:type="spellEnd"/>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Murray irrigators.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Other private service delivery agents have also been successful in gaining funding through the Commonwealth On</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Farm</w:t>
      </w:r>
      <w:proofErr w:type="spellEnd"/>
      <w:r>
        <w:rPr>
          <w:rFonts w:ascii="Trade Gothic LT Std Light" w:eastAsia="Trade Gothic LT Std Light" w:cs="Trade Gothic LT Std Light"/>
          <w:color w:val="000000"/>
          <w:sz w:val="16"/>
          <w:szCs w:val="16"/>
        </w:rPr>
        <w:t xml:space="preserve"> Irrigation Efficiency Program, to deliver water savings projects in Victoria.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 range of environmental monitoring and research programs is coordinated through DEPI, including the Index of Stream Condition, the Index of Wetland Condition, the pilot Index of Estuary Condition and Victorian contributions to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Ministerial Council</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Sustainable Rivers Audit.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Research projects are also conducted via catchment management authorities through the Victorian Investment Framework and TLM program.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Since 2005, Victoria has invested more than $6 million in VEFMAP, which aims to monitor ecosystem response to environmental flows.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VEFMAP aims to establish a statewide framework for environmental flows monitoring in nine high</w:t>
      </w:r>
      <w:r>
        <w:rPr>
          <w:rFonts w:cs="Trade Gothic LT Std"/>
          <w:color w:val="000000"/>
          <w:sz w:val="16"/>
          <w:szCs w:val="16"/>
        </w:rPr>
        <w:t>-</w:t>
      </w:r>
      <w:r>
        <w:rPr>
          <w:rFonts w:ascii="Trade Gothic LT Std Light" w:eastAsia="Trade Gothic LT Std Light" w:cs="Trade Gothic LT Std Light"/>
          <w:color w:val="000000"/>
          <w:sz w:val="16"/>
          <w:szCs w:val="16"/>
        </w:rPr>
        <w:t>priority regulated rivers.</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the commencement of the NWI, Queensland did not have any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to address under the 1994 COAG Water Reform Framework, however undertook to complete 23 water resource plans (WRPs) to provide for the allocation and sustainable management of water in priority catchment areas.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all 23 WRPs, with resource operations plans (ROPs) in place to implement the WRPs in all but the latest plan area, the Wet Tropics. ROPs specify water sharing arrangements, trading rules, infrastructure operating rules (including environmental flow releases) and monitoring and reporting requirements.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also </w:t>
      </w:r>
      <w:proofErr w:type="spellStart"/>
      <w:r>
        <w:rPr>
          <w:rFonts w:ascii="Trade Gothic LT Std Light" w:eastAsia="Trade Gothic LT Std Light" w:cs="Trade Gothic LT Std Light"/>
          <w:color w:val="000000"/>
          <w:sz w:val="16"/>
          <w:szCs w:val="16"/>
        </w:rPr>
        <w:t>signalled</w:t>
      </w:r>
      <w:proofErr w:type="spellEnd"/>
      <w:r>
        <w:rPr>
          <w:rFonts w:ascii="Trade Gothic LT Std Light" w:eastAsia="Trade Gothic LT Std Light" w:cs="Trade Gothic LT Std Light"/>
          <w:color w:val="000000"/>
          <w:sz w:val="16"/>
          <w:szCs w:val="16"/>
        </w:rPr>
        <w:t xml:space="preserve"> its intention to develop a Cape York WRP, with a draft strategy available for public consultation.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Queensland Government has announced a strategic review of the </w:t>
      </w:r>
      <w:r>
        <w:rPr>
          <w:rFonts w:ascii="Trade Gothic LT Std Light" w:eastAsia="Trade Gothic LT Std Light" w:cs="Trade Gothic LT Std Light"/>
          <w:i/>
          <w:iCs/>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one aim of which is to review the water resource planning process to remove duplication and </w:t>
      </w:r>
      <w:proofErr w:type="spellStart"/>
      <w:r>
        <w:rPr>
          <w:rFonts w:ascii="Trade Gothic LT Std Light" w:eastAsia="Trade Gothic LT Std Light" w:cs="Trade Gothic LT Std Light"/>
          <w:color w:val="000000"/>
          <w:sz w:val="16"/>
          <w:szCs w:val="16"/>
        </w:rPr>
        <w:t>rationalise</w:t>
      </w:r>
      <w:proofErr w:type="spellEnd"/>
      <w:r>
        <w:rPr>
          <w:rFonts w:ascii="Trade Gothic LT Std Light" w:eastAsia="Trade Gothic LT Std Light" w:cs="Trade Gothic LT Std Light"/>
          <w:color w:val="000000"/>
          <w:sz w:val="16"/>
          <w:szCs w:val="16"/>
        </w:rPr>
        <w:t xml:space="preserve"> timeframes associated with the current two plan process.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inclusion of groundwater resources into WRPs is in progress based on risk.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for identified groundwater systems is being progressively addressed (see comments against NWI paragraphs 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45).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establishes a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consistent statutory planning framework.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resources are allocated and managed through water access entitlements in areas where there is a WRP and associated ROP.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ROPs are in place for all WRPs except the Wet Tropics.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resource planning process provides for water entitlements to convert to water allocations which are separate from land and are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Recent amendments have been made to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which extend the expiry date of existing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new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to 30 June 2111, unless otherwise specified in a WRP or a ROP.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extraction for petroleum and gas production is </w:t>
      </w:r>
      <w:proofErr w:type="spellStart"/>
      <w:r>
        <w:rPr>
          <w:rFonts w:ascii="Trade Gothic LT Std Light" w:eastAsia="Trade Gothic LT Std Light" w:cs="Trade Gothic LT Std Light"/>
          <w:color w:val="000000"/>
          <w:sz w:val="16"/>
          <w:szCs w:val="16"/>
        </w:rPr>
        <w:t>authorised</w:t>
      </w:r>
      <w:proofErr w:type="spellEnd"/>
      <w:r>
        <w:rPr>
          <w:rFonts w:ascii="Trade Gothic LT Std Light" w:eastAsia="Trade Gothic LT Std Light" w:cs="Trade Gothic LT Std Light"/>
          <w:color w:val="000000"/>
          <w:sz w:val="16"/>
          <w:szCs w:val="16"/>
        </w:rPr>
        <w:t xml:space="preserve"> under the </w:t>
      </w:r>
      <w:r w:rsidRPr="00F17A30">
        <w:rPr>
          <w:rFonts w:ascii="Trade Gothic LT Std Light" w:eastAsia="Trade Gothic LT Std Light" w:cs="Trade Gothic LT Std Light"/>
          <w:color w:val="000000"/>
          <w:sz w:val="16"/>
          <w:szCs w:val="16"/>
        </w:rPr>
        <w:t xml:space="preserve">Petroleum and Gas (Production and Safety) Act 2004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and the </w:t>
      </w:r>
      <w:r w:rsidRPr="00F17A30">
        <w:rPr>
          <w:rFonts w:ascii="Trade Gothic LT Std Light" w:eastAsia="Trade Gothic LT Std Light" w:cs="Trade Gothic LT Std Light"/>
          <w:color w:val="000000"/>
          <w:sz w:val="16"/>
          <w:szCs w:val="16"/>
        </w:rPr>
        <w:t xml:space="preserve">Petroleum Act 1923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rights under the </w:t>
      </w:r>
      <w:r w:rsidRPr="00F17A30">
        <w:rPr>
          <w:rFonts w:ascii="Trade Gothic LT Std Light" w:eastAsia="Trade Gothic LT Std Light" w:cs="Trade Gothic LT Std Light"/>
          <w:color w:val="000000"/>
          <w:sz w:val="16"/>
          <w:szCs w:val="16"/>
        </w:rPr>
        <w:t xml:space="preserve">Petroleum and Gas (Production and Safety) Act 2004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for coal seam gas (CSG) activities are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volumetric, </w:t>
      </w:r>
      <w:proofErr w:type="spellStart"/>
      <w:r>
        <w:rPr>
          <w:rFonts w:ascii="Trade Gothic LT Std Light" w:eastAsia="Trade Gothic LT Std Light" w:cs="Trade Gothic LT Std Light"/>
          <w:color w:val="000000"/>
          <w:sz w:val="16"/>
          <w:szCs w:val="16"/>
        </w:rPr>
        <w:t>nonperpetual</w:t>
      </w:r>
      <w:proofErr w:type="spellEnd"/>
      <w:r>
        <w:rPr>
          <w:rFonts w:ascii="Trade Gothic LT Std Light" w:eastAsia="Trade Gothic LT Std Light" w:cs="Trade Gothic LT Std Light"/>
          <w:color w:val="000000"/>
          <w:sz w:val="16"/>
          <w:szCs w:val="16"/>
        </w:rPr>
        <w:t xml:space="preserve">, not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and are connected to the land (a petroleum tenement).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 extraction rights for petroleum and gas production are outside of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planning and entitlement system.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signed the National Partnership Agreement on Coal Seam Gas and Large Coal Mining Development (2012).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Under the Agreement, Queensland must refer a CSG or coal mining proposal to the Independent Expert Scientific Committee on Coal Seam Gas and Large Coal Mining Developments (IESC) for advice if the proposal is likely to have a significant impact on water resources, either in its own right or cumulatively with other actions.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Advice from the IESC informs decision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making on state and Commonwealth approvals and conditions.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Queensland Government does not support the proposition that water management for unconventional gas should be fully integrated with states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planning and entitlement arrangements for other uses.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is of the view that NWI paragraph 34 is applicable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associated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use for the resources sector.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NWI paragraph 34 </w:t>
      </w:r>
      <w:proofErr w:type="spellStart"/>
      <w:r>
        <w:rPr>
          <w:rFonts w:ascii="Trade Gothic LT Std Light" w:eastAsia="Trade Gothic LT Std Light" w:cs="Trade Gothic LT Std Light"/>
          <w:color w:val="000000"/>
          <w:sz w:val="16"/>
          <w:szCs w:val="16"/>
        </w:rPr>
        <w:t>recognises</w:t>
      </w:r>
      <w:proofErr w:type="spellEnd"/>
      <w:r>
        <w:rPr>
          <w:rFonts w:ascii="Trade Gothic LT Std Light" w:eastAsia="Trade Gothic LT Std Light" w:cs="Trade Gothic LT Std Light"/>
          <w:color w:val="000000"/>
          <w:sz w:val="16"/>
          <w:szCs w:val="16"/>
        </w:rPr>
        <w:t xml:space="preserve"> that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there are special circumstances facing the minerals and petroleum sectors that will need to be addressed by policies and measures beyond the scope of the NWI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
    <w:p w:rsidR="00657675" w:rsidRDefault="00657675" w:rsidP="00657675">
      <w:pPr>
        <w:rPr>
          <w:rFonts w:ascii="Trade Gothic LT Std Light" w:eastAsia="Trade Gothic LT Std Light" w:cs="Trade Gothic LT Std Light"/>
          <w:color w:val="000000"/>
          <w:sz w:val="16"/>
          <w:szCs w:val="16"/>
        </w:rPr>
      </w:pP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35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and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Queensland environmental water provisions are predominantly provided through a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framework with planned water embedded into sharing rules contained in WRPs and ROPs.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required by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ecological outcomes are included in WRPs with strategies intended to achieve these outcomes included in WRPs and ROPs.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ROPs specify water sharing arrangements including environmental flow releases.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was amended through the </w:t>
      </w:r>
      <w:r w:rsidRPr="00F17A30">
        <w:rPr>
          <w:rFonts w:ascii="Trade Gothic LT Std Light" w:eastAsia="Trade Gothic LT Std Light" w:cs="Trade Gothic LT Std Light"/>
          <w:color w:val="000000"/>
          <w:sz w:val="16"/>
          <w:szCs w:val="16"/>
        </w:rPr>
        <w:t xml:space="preserve">Water and Other Legislation Amendment Bill 2011 </w:t>
      </w:r>
      <w:r>
        <w:rPr>
          <w:rFonts w:ascii="Trade Gothic LT Std Light" w:eastAsia="Trade Gothic LT Std Light" w:cs="Trade Gothic LT Std Light"/>
          <w:color w:val="000000"/>
          <w:sz w:val="16"/>
          <w:szCs w:val="16"/>
        </w:rPr>
        <w:t xml:space="preserve">(assent date 24 November 2011) and allowed the Commonwealth Environmental Water Holder (CEWH) to acquire and hold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(e.g. groundwater and overland flow) separate to land.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CEWH now holds water entitlements for several rivers in the Queensland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During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13, Queensland established administrative and operational pathways for the Commonwealth to start recovering groundwater and overland flow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environmental purposes separate to land.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water management plan was declared for the Upper </w:t>
      </w:r>
      <w:proofErr w:type="spellStart"/>
      <w:r>
        <w:rPr>
          <w:rFonts w:ascii="Trade Gothic LT Std Light" w:eastAsia="Trade Gothic LT Std Light" w:cs="Trade Gothic LT Std Light"/>
          <w:color w:val="000000"/>
          <w:sz w:val="16"/>
          <w:szCs w:val="16"/>
        </w:rPr>
        <w:t>Condamine</w:t>
      </w:r>
      <w:proofErr w:type="spellEnd"/>
      <w:r>
        <w:rPr>
          <w:rFonts w:ascii="Trade Gothic LT Std Light" w:eastAsia="Trade Gothic LT Std Light" w:cs="Trade Gothic LT Std Light"/>
          <w:color w:val="000000"/>
          <w:sz w:val="16"/>
          <w:szCs w:val="16"/>
        </w:rPr>
        <w:t xml:space="preserve"> Alluvium in August 2012, and is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as an Interim WRP under the </w:t>
      </w:r>
      <w:r w:rsidRPr="00F17A30">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plan provides for trading of </w:t>
      </w:r>
      <w:proofErr w:type="spellStart"/>
      <w:r>
        <w:rPr>
          <w:rFonts w:ascii="Trade Gothic LT Std Light" w:eastAsia="Trade Gothic LT Std Light" w:cs="Trade Gothic LT Std Light"/>
          <w:color w:val="000000"/>
          <w:sz w:val="16"/>
          <w:szCs w:val="16"/>
        </w:rPr>
        <w:t>relocatable</w:t>
      </w:r>
      <w:proofErr w:type="spellEnd"/>
      <w:r>
        <w:rPr>
          <w:rFonts w:ascii="Trade Gothic LT Std Light" w:eastAsia="Trade Gothic LT Std Light" w:cs="Trade Gothic LT Std Light"/>
          <w:color w:val="000000"/>
          <w:sz w:val="16"/>
          <w:szCs w:val="16"/>
        </w:rPr>
        <w:t xml:space="preserve"> groundwater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in this area.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plan allows groundwater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to be eligible to participate in the Commonwealth</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water purchasing program Restoring the Balance 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Additionally, engagement with the Commonwealth during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13 led to Queensland expanding the scope of the eligibility criteria for its Healthy </w:t>
      </w:r>
      <w:proofErr w:type="spellStart"/>
      <w:r>
        <w:rPr>
          <w:rFonts w:ascii="Trade Gothic LT Std Light" w:eastAsia="Trade Gothic LT Std Light" w:cs="Trade Gothic LT Std Light"/>
          <w:color w:val="000000"/>
          <w:sz w:val="16"/>
          <w:szCs w:val="16"/>
        </w:rPr>
        <w:t>HeadWaters</w:t>
      </w:r>
      <w:proofErr w:type="spellEnd"/>
      <w:r>
        <w:rPr>
          <w:rFonts w:ascii="Trade Gothic LT Std Light" w:eastAsia="Trade Gothic LT Std Light" w:cs="Trade Gothic LT Std Light"/>
          <w:color w:val="000000"/>
          <w:sz w:val="16"/>
          <w:szCs w:val="16"/>
        </w:rPr>
        <w:t xml:space="preserve"> Water Use Efficiency program (for water recovery) in order to improve participation. </w:t>
      </w:r>
    </w:p>
    <w:p w:rsidR="00657675" w:rsidRDefault="00657675" w:rsidP="0065767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Rules</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based water is not held as an entitlement and cannot be traded. </w:t>
      </w:r>
    </w:p>
    <w:p w:rsidR="00657675" w:rsidRDefault="00657675" w:rsidP="0065767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entitlements can be purchased and used for environmental purposes. </w:t>
      </w:r>
    </w:p>
    <w:p w:rsidR="00657675" w:rsidRDefault="00657675" w:rsidP="00657675">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water planning processes are NWI consistent. In preparing WRPs, technical assessments are prepared on relevant social, economic and environmental factors.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Community submissions are invited during development of the WRP and ROP and a publicly available report records the outcomes of issues raised and the reasons for the decisions taken.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accordance with the requirements of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the Minister is required to prepare a report periodically on the performance and implementation of each WRP, with each plan specifying the reporting period.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Department of Natural Resources and Mines (DNRM) collects, manages and reports data on the quantity and quality of surface water and groundwater in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rivers and aquifers.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example,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data and historical monitoring data services are available via the Water Monitoring Data Portal.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sidRPr="009F54C1">
        <w:rPr>
          <w:rFonts w:ascii="Trade Gothic LT Std Light" w:eastAsia="Trade Gothic LT Std Light" w:cs="Trade Gothic LT Std Light"/>
          <w:color w:val="000000"/>
          <w:sz w:val="16"/>
          <w:szCs w:val="16"/>
        </w:rPr>
        <w:t>Science on the water requirements of natural ecosystems is collected through the Environmental Flows Assessment Program (EFAP), a statewide monitoring and assessment program that aims to evaluate the effectiveness of each WRP in achieving its stated ecological outcomes.</w:t>
      </w:r>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Brief reports of EFAP projects and results in each WRP area are published by DNRM.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has been amended to allow the Minister to approve an extension of the term of a WRP from 10 years up to a maximum of 20 years.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Minister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decision is subject to a public submissions process.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Furthermore, a risk assessment and review process is also undertaken, in each case, to assess the effectiveness of the current plan and the appropriateness of extending it.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extension process is currently being considered for the Barron, Pioneer and Georgina</w:t>
      </w:r>
      <w:r w:rsidRPr="00F17A30">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Diamantina</w:t>
      </w:r>
      <w:proofErr w:type="spellEnd"/>
      <w:r>
        <w:rPr>
          <w:rFonts w:ascii="Trade Gothic LT Std Light" w:eastAsia="Trade Gothic LT Std Light" w:cs="Trade Gothic LT Std Light"/>
          <w:color w:val="000000"/>
          <w:sz w:val="16"/>
          <w:szCs w:val="16"/>
        </w:rPr>
        <w:t xml:space="preserve"> WRPs. </w:t>
      </w:r>
    </w:p>
    <w:p w:rsidR="00657675"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Minister may still amend a plan at any time, and must act to amend a plan if satisfied that the plan outcomes are not being achieved, or the objectives or strategies are no longer appropriate.</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26 for detail on progress.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Priority groundwater areas, where resources are most at risk, are being progressively incorporated into WRPs.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Minister has announced a review of the Border Rivers, Moonie River and </w:t>
      </w:r>
      <w:proofErr w:type="spellStart"/>
      <w:r>
        <w:rPr>
          <w:rFonts w:ascii="Trade Gothic LT Std Light" w:eastAsia="Trade Gothic LT Std Light" w:cs="Trade Gothic LT Std Light"/>
          <w:color w:val="000000"/>
          <w:sz w:val="16"/>
          <w:szCs w:val="16"/>
        </w:rPr>
        <w:t>CondamineBalonne</w:t>
      </w:r>
      <w:proofErr w:type="spellEnd"/>
      <w:r>
        <w:rPr>
          <w:rFonts w:ascii="Trade Gothic LT Std Light" w:eastAsia="Trade Gothic LT Std Light" w:cs="Trade Gothic LT Std Light"/>
          <w:color w:val="000000"/>
          <w:sz w:val="16"/>
          <w:szCs w:val="16"/>
        </w:rPr>
        <w:t xml:space="preserve"> WRPs to include groundwater.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advises that the plans will be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by the end of 2014.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Overuse has been identified in three groundwater systems incorporated into WRPs outside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Reductions in extractions are being managed under the annual announced allocation process while final arrangements will be given effect through ROP amendments.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systems within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sustainable extraction limits and timeframes for their implementation have been set by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Plan (the Basin plan).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surface water systems these extraction limits will replace those in current WRPs to meet the Basin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Sustainable Diversion Limits (SDLs).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Commonwealth water recovery measures to meet these extraction limits are underway in the </w:t>
      </w:r>
      <w:proofErr w:type="spellStart"/>
      <w:r>
        <w:rPr>
          <w:rFonts w:ascii="Trade Gothic LT Std Light" w:eastAsia="Trade Gothic LT Std Light" w:cs="Trade Gothic LT Std Light"/>
          <w:color w:val="000000"/>
          <w:sz w:val="16"/>
          <w:szCs w:val="16"/>
        </w:rPr>
        <w:t>CondamineBalonne</w:t>
      </w:r>
      <w:proofErr w:type="spellEnd"/>
      <w:r>
        <w:rPr>
          <w:rFonts w:ascii="Trade Gothic LT Std Light" w:eastAsia="Trade Gothic LT Std Light" w:cs="Trade Gothic LT Std Light"/>
          <w:color w:val="000000"/>
          <w:sz w:val="16"/>
          <w:szCs w:val="16"/>
        </w:rPr>
        <w:t xml:space="preserve"> and Queensland Border Rivers catchments.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Commonwealth has not yet commenced acquisition of groundwater entitlements in the Upper </w:t>
      </w:r>
      <w:proofErr w:type="spellStart"/>
      <w:r>
        <w:rPr>
          <w:rFonts w:ascii="Trade Gothic LT Std Light" w:eastAsia="Trade Gothic LT Std Light" w:cs="Trade Gothic LT Std Light"/>
          <w:color w:val="000000"/>
          <w:sz w:val="16"/>
          <w:szCs w:val="16"/>
        </w:rPr>
        <w:t>Condamine</w:t>
      </w:r>
      <w:proofErr w:type="spellEnd"/>
      <w:r>
        <w:rPr>
          <w:rFonts w:ascii="Trade Gothic LT Std Light" w:eastAsia="Trade Gothic LT Std Light" w:cs="Trade Gothic LT Std Light"/>
          <w:color w:val="000000"/>
          <w:sz w:val="16"/>
          <w:szCs w:val="16"/>
        </w:rPr>
        <w:t xml:space="preserve"> Alluviums.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97.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On 26 November 2012, following an amendment of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management legislation, the Water Minister made a determination that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provisions as applying the </w:t>
      </w:r>
      <w:proofErr w:type="spellStart"/>
      <w:r>
        <w:rPr>
          <w:rFonts w:ascii="Trade Gothic LT Std Light" w:eastAsia="Trade Gothic LT Std Light" w:cs="Trade Gothic LT Std Light"/>
          <w:color w:val="000000"/>
          <w:sz w:val="16"/>
          <w:szCs w:val="16"/>
        </w:rPr>
        <w:t>riskassignment</w:t>
      </w:r>
      <w:proofErr w:type="spellEnd"/>
      <w:r>
        <w:rPr>
          <w:rFonts w:ascii="Trade Gothic LT Std Light" w:eastAsia="Trade Gothic LT Std Light" w:cs="Trade Gothic LT Std Light"/>
          <w:color w:val="000000"/>
          <w:sz w:val="16"/>
          <w:szCs w:val="16"/>
        </w:rPr>
        <w:t xml:space="preserve"> framework.</w:t>
      </w:r>
    </w:p>
    <w:p w:rsidR="005F08CA" w:rsidRDefault="005F08CA" w:rsidP="005F08CA"/>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F17A30">
        <w:rPr>
          <w:rFonts w:ascii="Trade Gothic LT Std Light" w:eastAsia="Trade Gothic LT Std Light" w:cs="Trade Gothic LT Std Light"/>
          <w:color w:val="000000"/>
          <w:sz w:val="16"/>
          <w:szCs w:val="16"/>
        </w:rPr>
        <w:t xml:space="preserve">Cape York Peninsula Heritage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provides for the protection of Indigenous cultural and heritage values in water where areas of international conservation significance are declared.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Act establishes a requirement for an Indigenous water reserve or allocation in a WRP in the Cape York Peninsula region.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other areas of Queensland, Indigenous water reserves have been included in a number of WRPs to provide access to water for Indigenous economic or social benefit.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was amended in 2013 to allow Indigenous people to take or interfere with water for traditional activities or cultural purposes as a right under the Act.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w:t>
      </w:r>
      <w:proofErr w:type="spellStart"/>
      <w:r>
        <w:rPr>
          <w:rFonts w:ascii="Trade Gothic LT Std Light" w:eastAsia="Trade Gothic LT Std Light" w:cs="Trade Gothic LT Std Light"/>
          <w:color w:val="000000"/>
          <w:sz w:val="16"/>
          <w:szCs w:val="16"/>
        </w:rPr>
        <w:t>recognises</w:t>
      </w:r>
      <w:proofErr w:type="spellEnd"/>
      <w:r>
        <w:rPr>
          <w:rFonts w:ascii="Trade Gothic LT Std Light" w:eastAsia="Trade Gothic LT Std Light" w:cs="Trade Gothic LT Std Light"/>
          <w:color w:val="000000"/>
          <w:sz w:val="16"/>
          <w:szCs w:val="16"/>
        </w:rPr>
        <w:t xml:space="preserve"> interception activities in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Overland flow water is vested in the state in accordance with section 19 of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 xml:space="preserve">(QLD).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person may take overland flow for any purpose unless there is a moratorium notice or a WRP that limits or alters the water that may be taken.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Queensland has undertaken risk assessments as part of WRP planning processes.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necessary, a regulatory and management regime for overland flow water is specified in the relevant WRP and ROP.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Estimates of water for stock and domestic purposes are allowed for in water allocation decisions.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for mining operations generally requires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however water to support CSG operations is licensed under the </w:t>
      </w:r>
      <w:r w:rsidRPr="00F17A30">
        <w:rPr>
          <w:rFonts w:ascii="Trade Gothic LT Std Light" w:eastAsia="Trade Gothic LT Std Light" w:cs="Trade Gothic LT Std Light"/>
          <w:color w:val="000000"/>
          <w:sz w:val="16"/>
          <w:szCs w:val="16"/>
        </w:rPr>
        <w:t xml:space="preserve">Petroleum and Gas (Production and Safety) Act 2004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rather than the </w:t>
      </w:r>
      <w:r w:rsidRPr="00F17A30">
        <w:rPr>
          <w:rFonts w:ascii="Trade Gothic LT Std Light" w:eastAsia="Trade Gothic LT Std Light" w:cs="Trade Gothic LT Std Light"/>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Although these rights may contain restrictions intended to </w:t>
      </w:r>
      <w:proofErr w:type="spellStart"/>
      <w:r>
        <w:rPr>
          <w:rFonts w:ascii="Trade Gothic LT Std Light" w:eastAsia="Trade Gothic LT Std Light" w:cs="Trade Gothic LT Std Light"/>
          <w:color w:val="000000"/>
          <w:sz w:val="16"/>
          <w:szCs w:val="16"/>
        </w:rPr>
        <w:t>minimise</w:t>
      </w:r>
      <w:proofErr w:type="spellEnd"/>
      <w:r>
        <w:rPr>
          <w:rFonts w:ascii="Trade Gothic LT Std Light" w:eastAsia="Trade Gothic LT Std Light" w:cs="Trade Gothic LT Std Light"/>
          <w:color w:val="000000"/>
          <w:sz w:val="16"/>
          <w:szCs w:val="16"/>
        </w:rPr>
        <w:t xml:space="preserve"> adverse impacts, they are not volumetrically controlled.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addition, Queensland has recently introduced the </w:t>
      </w:r>
      <w:r w:rsidRPr="00F17A30">
        <w:rPr>
          <w:rFonts w:ascii="Trade Gothic LT Std Light" w:eastAsia="Trade Gothic LT Std Light" w:cs="Trade Gothic LT Std Light"/>
          <w:color w:val="000000"/>
          <w:sz w:val="16"/>
          <w:szCs w:val="16"/>
        </w:rPr>
        <w:t xml:space="preserve">Regional Planning Interests Act 2014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and </w:t>
      </w:r>
      <w:r w:rsidRPr="00F17A30">
        <w:rPr>
          <w:rFonts w:ascii="Trade Gothic LT Std Light" w:eastAsia="Trade Gothic LT Std Light" w:cs="Trade Gothic LT Std Light"/>
          <w:color w:val="000000"/>
          <w:sz w:val="16"/>
          <w:szCs w:val="16"/>
        </w:rPr>
        <w:t xml:space="preserve">Regional Planning Interests Regulation 2014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which seeks to strike an appropriate balance between protecting priority land uses (priority living areas, priority agricultural areas, strategic environmental areas and strategic cropping areas) and economic development.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Approval is required when a resource activity or regulated activity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such as </w:t>
      </w:r>
      <w:proofErr w:type="spellStart"/>
      <w:r>
        <w:rPr>
          <w:rFonts w:ascii="Trade Gothic LT Std Light" w:eastAsia="Trade Gothic LT Std Light" w:cs="Trade Gothic LT Std Light"/>
          <w:color w:val="000000"/>
          <w:sz w:val="16"/>
          <w:szCs w:val="16"/>
        </w:rPr>
        <w:t>broadacre</w:t>
      </w:r>
      <w:proofErr w:type="spellEnd"/>
      <w:r>
        <w:rPr>
          <w:rFonts w:ascii="Trade Gothic LT Std Light" w:eastAsia="Trade Gothic LT Std Light" w:cs="Trade Gothic LT Std Light"/>
          <w:color w:val="000000"/>
          <w:sz w:val="16"/>
          <w:szCs w:val="16"/>
        </w:rPr>
        <w:t xml:space="preserve"> cropping or water storage (dam)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is proposed in an area of regional interest.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rPr>
          <w:rFonts w:cs="Trade Gothic LT Std"/>
          <w:b/>
          <w:bCs/>
          <w:color w:val="000000"/>
          <w:sz w:val="16"/>
          <w:szCs w:val="16"/>
        </w:rPr>
      </w:pPr>
      <w:r>
        <w:rPr>
          <w:rFonts w:cs="Trade Gothic LT Std"/>
          <w:b/>
          <w:bCs/>
          <w:color w:val="000000"/>
          <w:sz w:val="16"/>
          <w:szCs w:val="16"/>
        </w:rPr>
        <w:t>Water markets and trading</w:t>
      </w:r>
    </w:p>
    <w:p w:rsidR="005F08CA" w:rsidRDefault="005F08CA" w:rsidP="005F08CA">
      <w:pPr>
        <w:rPr>
          <w:rFonts w:cs="Trade Gothic LT Std"/>
          <w:b/>
          <w:bCs/>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Allocations Register (WAR) has operated since 2003, recording water access entitlements and associated dealings.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provides for transfers, leases and registration/protection of </w:t>
      </w:r>
      <w:proofErr w:type="spellStart"/>
      <w:r>
        <w:rPr>
          <w:rFonts w:ascii="Trade Gothic LT Std Light" w:eastAsia="Trade Gothic LT Std Light" w:cs="Trade Gothic LT Std Light"/>
          <w:color w:val="000000"/>
          <w:sz w:val="16"/>
          <w:szCs w:val="16"/>
        </w:rPr>
        <w:t>thirdparty</w:t>
      </w:r>
      <w:proofErr w:type="spellEnd"/>
      <w:r>
        <w:rPr>
          <w:rFonts w:ascii="Trade Gothic LT Std Light" w:eastAsia="Trade Gothic LT Std Light" w:cs="Trade Gothic LT Std Light"/>
          <w:color w:val="000000"/>
          <w:sz w:val="16"/>
          <w:szCs w:val="16"/>
        </w:rPr>
        <w:t xml:space="preserve"> security interests and encumbrances over water titles.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Permanent trade prices are extracted from the WAR with summaries published on the DNRM website.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market allows for trade subject to environmental objectives and the entitlement security of other water users.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trade of water is administered under defined and public rules.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reported that approximately 75 per cent of the volume of water allocated in Queensland is held as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water allocations.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is continuing to create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water allocations through the completion of ROPs.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currently 22 ROPs in place.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Trading in Queensland is generally limited to intra</w:t>
      </w:r>
      <w:r>
        <w:rPr>
          <w:rFonts w:cs="Trade Gothic LT Std"/>
          <w:color w:val="000000"/>
          <w:sz w:val="16"/>
          <w:szCs w:val="16"/>
        </w:rPr>
        <w:t>-</w:t>
      </w:r>
      <w:r>
        <w:rPr>
          <w:rFonts w:ascii="Trade Gothic LT Std Light" w:eastAsia="Trade Gothic LT Std Light" w:cs="Trade Gothic LT Std Light"/>
          <w:color w:val="000000"/>
          <w:sz w:val="16"/>
          <w:szCs w:val="16"/>
        </w:rPr>
        <w:t xml:space="preserve">catchment trading because most catchments are not </w:t>
      </w:r>
      <w:proofErr w:type="spellStart"/>
      <w:r>
        <w:rPr>
          <w:rFonts w:ascii="Trade Gothic LT Std Light" w:eastAsia="Trade Gothic LT Std Light" w:cs="Trade Gothic LT Std Light"/>
          <w:color w:val="000000"/>
          <w:sz w:val="16"/>
          <w:szCs w:val="16"/>
        </w:rPr>
        <w:t>hydrologically</w:t>
      </w:r>
      <w:proofErr w:type="spellEnd"/>
      <w:r>
        <w:rPr>
          <w:rFonts w:ascii="Trade Gothic LT Std Light" w:eastAsia="Trade Gothic LT Std Light" w:cs="Trade Gothic LT Std Light"/>
          <w:color w:val="000000"/>
          <w:sz w:val="16"/>
          <w:szCs w:val="16"/>
        </w:rPr>
        <w:t xml:space="preserve"> connected.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Not applicable to Queensland.</w:t>
      </w:r>
    </w:p>
    <w:p w:rsidR="005F08CA" w:rsidRDefault="005F08CA" w:rsidP="005F08CA"/>
    <w:p w:rsidR="005F08CA" w:rsidRDefault="005F08CA" w:rsidP="005F08CA">
      <w:pPr>
        <w:rPr>
          <w:rFonts w:cs="Trade Gothic LT Std"/>
          <w:b/>
          <w:bCs/>
          <w:color w:val="000000"/>
          <w:sz w:val="16"/>
          <w:szCs w:val="16"/>
        </w:rPr>
      </w:pPr>
      <w:r>
        <w:rPr>
          <w:rFonts w:cs="Trade Gothic LT Std"/>
          <w:b/>
          <w:bCs/>
          <w:color w:val="000000"/>
          <w:sz w:val="16"/>
          <w:szCs w:val="16"/>
        </w:rPr>
        <w:t>Best practice water pricing and institutional arrangements</w:t>
      </w:r>
    </w:p>
    <w:p w:rsidR="005F08CA" w:rsidRDefault="005F08CA" w:rsidP="005F08CA">
      <w:pPr>
        <w:rPr>
          <w:rFonts w:cs="Trade Gothic LT Std"/>
          <w:b/>
          <w:bCs/>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South East Queensland (SEQ), household water and sewerage bills include water distribution and sewerage charges set by the SEQ service providers, and a volumetric bulk water price set by the Queensland Government.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Service providers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charges reflect the costs of operating and maintaining the water distribution network, the costs of operating and maintaining the sewerage network, and the costs of retailing services such as billing systems and printing.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charges usually take the form of a fixed water access charge, a fixed sewerage access charge and volumetric water usage charges (using tiered charging arrangements).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Unitywater</w:t>
      </w:r>
      <w:proofErr w:type="spellEnd"/>
      <w:r>
        <w:rPr>
          <w:rFonts w:ascii="Trade Gothic LT Std Light" w:eastAsia="Trade Gothic LT Std Light" w:cs="Trade Gothic LT Std Light"/>
          <w:color w:val="000000"/>
          <w:sz w:val="16"/>
          <w:szCs w:val="16"/>
        </w:rPr>
        <w:t xml:space="preserve"> introduced a volumetric sewerage charge on 1 July 2013.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Service providers set their own prices with price monitoring undertaken by the Queensland Competition Authority (QCA).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 prices are determined annually by each SEQ service provider with price monitoring being undertaken by the QCA for a two</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period, starting in 2013.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QCA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final report on price monitoring of SEQ service providers for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15 (released in March 2014) found no evidence of the exercise of monopoly power by </w:t>
      </w:r>
      <w:proofErr w:type="spellStart"/>
      <w:r>
        <w:rPr>
          <w:rFonts w:ascii="Trade Gothic LT Std Light" w:eastAsia="Trade Gothic LT Std Light" w:cs="Trade Gothic LT Std Light"/>
          <w:color w:val="000000"/>
          <w:sz w:val="16"/>
          <w:szCs w:val="16"/>
        </w:rPr>
        <w:t>Unitywater</w:t>
      </w:r>
      <w:proofErr w:type="spellEnd"/>
      <w:r>
        <w:rPr>
          <w:rFonts w:ascii="Trade Gothic LT Std Light" w:eastAsia="Trade Gothic LT Std Light" w:cs="Trade Gothic LT Std Light"/>
          <w:color w:val="000000"/>
          <w:sz w:val="16"/>
          <w:szCs w:val="16"/>
        </w:rPr>
        <w:t xml:space="preserve">, Queensland Urban Utilities, Logan Water and Gold Coast Water, but was unable to establish whether Redland Water is exercising its monopoly power.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Outside SEQ,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 xml:space="preserve">Local Government Act 2009 </w:t>
      </w:r>
      <w:r>
        <w:rPr>
          <w:rFonts w:ascii="Trade Gothic LT Std Light" w:eastAsia="Trade Gothic LT Std Light" w:cs="Trade Gothic LT Std Light"/>
          <w:color w:val="000000"/>
          <w:sz w:val="16"/>
          <w:szCs w:val="16"/>
        </w:rPr>
        <w:t xml:space="preserve">outlines the framework for charging for water, but the setting of actual prices is a matter for each local government.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Local Government Act 2009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expands the requirement for consumption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water pricing to all local governments.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Consumption</w:t>
      </w:r>
      <w:r>
        <w:rPr>
          <w:rFonts w:cs="Trade Gothic LT Std"/>
          <w:color w:val="000000"/>
          <w:sz w:val="16"/>
          <w:szCs w:val="16"/>
        </w:rPr>
        <w:t>-</w:t>
      </w:r>
      <w:r>
        <w:rPr>
          <w:rFonts w:ascii="Trade Gothic LT Std Light" w:eastAsia="Trade Gothic LT Std Light" w:cs="Trade Gothic LT Std Light"/>
          <w:color w:val="000000"/>
          <w:sz w:val="16"/>
          <w:szCs w:val="16"/>
        </w:rPr>
        <w:t>based pricing is based either on a full consumption charge on the volume of water used, or on a two</w:t>
      </w:r>
      <w:r>
        <w:rPr>
          <w:rFonts w:cs="Trade Gothic LT Std"/>
          <w:color w:val="000000"/>
          <w:sz w:val="16"/>
          <w:szCs w:val="16"/>
        </w:rPr>
        <w:t>-</w:t>
      </w:r>
      <w:r>
        <w:rPr>
          <w:rFonts w:ascii="Trade Gothic LT Std Light" w:eastAsia="Trade Gothic LT Std Light" w:cs="Trade Gothic LT Std Light"/>
          <w:color w:val="000000"/>
          <w:sz w:val="16"/>
          <w:szCs w:val="16"/>
        </w:rPr>
        <w:t xml:space="preserve">part tariff with fixed and variable charges.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local governments that operate water and sewerage businesses that exceed specified expenditure thresholds, the businesses must apply full cost recovery for water and sewerage services at a minimum and set a positive rate of return.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is consistency in pricing policy across </w:t>
      </w:r>
      <w:proofErr w:type="spellStart"/>
      <w:r>
        <w:rPr>
          <w:rFonts w:ascii="Trade Gothic LT Std Light" w:eastAsia="Trade Gothic LT Std Light" w:cs="Trade Gothic LT Std Light"/>
          <w:color w:val="000000"/>
          <w:sz w:val="16"/>
          <w:szCs w:val="16"/>
        </w:rPr>
        <w:t>SunWater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irrigation schemes.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Permanent allocations can be traded within </w:t>
      </w:r>
      <w:proofErr w:type="spellStart"/>
      <w:r>
        <w:rPr>
          <w:rFonts w:ascii="Trade Gothic LT Std Light" w:eastAsia="Trade Gothic LT Std Light" w:cs="Trade Gothic LT Std Light"/>
          <w:color w:val="000000"/>
          <w:sz w:val="16"/>
          <w:szCs w:val="16"/>
        </w:rPr>
        <w:t>SunWater</w:t>
      </w:r>
      <w:proofErr w:type="spellEnd"/>
      <w:r>
        <w:rPr>
          <w:rFonts w:ascii="Trade Gothic LT Std Light" w:eastAsia="Trade Gothic LT Std Light" w:cs="Trade Gothic LT Std Light"/>
          <w:color w:val="000000"/>
          <w:sz w:val="16"/>
          <w:szCs w:val="16"/>
        </w:rPr>
        <w:t xml:space="preserve"> irrigation schemes.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Most interstate water trade in the Border Rivers area results in water being traded from New South Wales into Queensland.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that is traded into Queensland maintains the charges that are applied by New South Wales.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Bulk water prices paid by SEQ service providers to </w:t>
      </w:r>
      <w:proofErr w:type="spellStart"/>
      <w:r>
        <w:rPr>
          <w:rFonts w:ascii="Trade Gothic LT Std Light" w:eastAsia="Trade Gothic LT Std Light" w:cs="Trade Gothic LT Std Light"/>
          <w:color w:val="000000"/>
          <w:sz w:val="16"/>
          <w:szCs w:val="16"/>
        </w:rPr>
        <w:t>Seqwater</w:t>
      </w:r>
      <w:proofErr w:type="spellEnd"/>
      <w:r>
        <w:rPr>
          <w:rFonts w:ascii="Trade Gothic LT Std Light" w:eastAsia="Trade Gothic LT Std Light" w:cs="Trade Gothic LT Std Light"/>
          <w:color w:val="000000"/>
          <w:sz w:val="16"/>
          <w:szCs w:val="16"/>
        </w:rPr>
        <w:t xml:space="preserve"> are set by government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most recently for the period 1 July 2013 to 30 June 2015.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prices are based on a 10</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year price path, ending in 2017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18.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From that time, </w:t>
      </w:r>
      <w:proofErr w:type="spellStart"/>
      <w:r>
        <w:rPr>
          <w:rFonts w:ascii="Trade Gothic LT Std Light" w:eastAsia="Trade Gothic LT Std Light" w:cs="Trade Gothic LT Std Light"/>
          <w:color w:val="000000"/>
          <w:sz w:val="16"/>
          <w:szCs w:val="16"/>
        </w:rPr>
        <w:t>Seqwater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urban bulk water prices for SEQ service providers are set to recover the costs of the bulk water supply system including an allowance for capital expenditure and a return on capital.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QCA monitors the costs and revenues of the SEQ service providers where their activities include producing recycled water.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Trade waste pricing is the responsibility of individual service providers, not the state government.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most cases, this will be the local council.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National Guidelines for Residential Customers Water Accounts were endorsed at the 11th meeting of the NRMMC and released on 24 November 2006 by Australian Government, state and territory water ministers.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(v) Queensland adopted lower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pricing for </w:t>
      </w:r>
      <w:proofErr w:type="spellStart"/>
      <w:r>
        <w:rPr>
          <w:rFonts w:ascii="Trade Gothic LT Std Light" w:eastAsia="Trade Gothic LT Std Light" w:cs="Trade Gothic LT Std Light"/>
          <w:color w:val="000000"/>
          <w:sz w:val="16"/>
          <w:szCs w:val="16"/>
        </w:rPr>
        <w:t>SunWater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22 bulk water supply schemes for the period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13 to 2016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17.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2012, the QCA recommended irrigation prices apply to 22 of </w:t>
      </w:r>
      <w:proofErr w:type="spellStart"/>
      <w:r>
        <w:rPr>
          <w:rFonts w:ascii="Trade Gothic LT Std Light" w:eastAsia="Trade Gothic LT Std Light" w:cs="Trade Gothic LT Std Light"/>
          <w:color w:val="000000"/>
          <w:sz w:val="16"/>
          <w:szCs w:val="16"/>
        </w:rPr>
        <w:t>SunWater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water supply schemes for the period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13 to 2016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17, and in 2013, the QCA recommended irrigation prices to apply to seven of </w:t>
      </w:r>
      <w:proofErr w:type="spellStart"/>
      <w:r>
        <w:rPr>
          <w:rFonts w:ascii="Trade Gothic LT Std Light" w:eastAsia="Trade Gothic LT Std Light" w:cs="Trade Gothic LT Std Light"/>
          <w:color w:val="000000"/>
          <w:sz w:val="16"/>
          <w:szCs w:val="16"/>
        </w:rPr>
        <w:t>Seqwater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w:t>
      </w:r>
      <w:proofErr w:type="spellEnd"/>
      <w:r>
        <w:rPr>
          <w:rFonts w:ascii="Trade Gothic LT Std Light" w:eastAsia="Trade Gothic LT Std Light" w:cs="Trade Gothic LT Std Light"/>
          <w:color w:val="000000"/>
          <w:sz w:val="16"/>
          <w:szCs w:val="16"/>
        </w:rPr>
        <w:t xml:space="preserve"> water supply schemes for the period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14 to 2016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17.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Queensland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policy was that irrigation prices should at least cover the efficient lower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bound costs of supplying water and, where irrigation prices were below lower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bound pricing, a price path to move towards lower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cost recovery should be implemented.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QCA was directed to make its recommendations consistent with this policy.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2012, the government directed </w:t>
      </w:r>
      <w:proofErr w:type="spellStart"/>
      <w:r>
        <w:rPr>
          <w:rFonts w:ascii="Trade Gothic LT Std Light" w:eastAsia="Trade Gothic LT Std Light" w:cs="Trade Gothic LT Std Light"/>
          <w:color w:val="000000"/>
          <w:sz w:val="16"/>
          <w:szCs w:val="16"/>
        </w:rPr>
        <w:t>SunWater</w:t>
      </w:r>
      <w:proofErr w:type="spellEnd"/>
      <w:r>
        <w:rPr>
          <w:rFonts w:ascii="Trade Gothic LT Std Light" w:eastAsia="Trade Gothic LT Std Light" w:cs="Trade Gothic LT Std Light"/>
          <w:color w:val="000000"/>
          <w:sz w:val="16"/>
          <w:szCs w:val="16"/>
        </w:rPr>
        <w:t xml:space="preserve"> to implement all of the QCA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recommendations in regard to the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13 to 2016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17 </w:t>
      </w:r>
      <w:proofErr w:type="spellStart"/>
      <w:r>
        <w:rPr>
          <w:rFonts w:ascii="Trade Gothic LT Std Light" w:eastAsia="Trade Gothic LT Std Light" w:cs="Trade Gothic LT Std Light"/>
          <w:color w:val="000000"/>
          <w:sz w:val="16"/>
          <w:szCs w:val="16"/>
        </w:rPr>
        <w:t>SunWater</w:t>
      </w:r>
      <w:proofErr w:type="spellEnd"/>
      <w:r>
        <w:rPr>
          <w:rFonts w:ascii="Trade Gothic LT Std Light" w:eastAsia="Trade Gothic LT Std Light" w:cs="Trade Gothic LT Std Light"/>
          <w:color w:val="000000"/>
          <w:sz w:val="16"/>
          <w:szCs w:val="16"/>
        </w:rPr>
        <w:t xml:space="preserve"> irrigation price path.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2013, the government directed </w:t>
      </w:r>
      <w:proofErr w:type="spellStart"/>
      <w:r>
        <w:rPr>
          <w:rFonts w:ascii="Trade Gothic LT Std Light" w:eastAsia="Trade Gothic LT Std Light" w:cs="Trade Gothic LT Std Light"/>
          <w:color w:val="000000"/>
          <w:sz w:val="16"/>
          <w:szCs w:val="16"/>
        </w:rPr>
        <w:t>Seqwater</w:t>
      </w:r>
      <w:proofErr w:type="spellEnd"/>
      <w:r>
        <w:rPr>
          <w:rFonts w:ascii="Trade Gothic LT Std Light" w:eastAsia="Trade Gothic LT Std Light" w:cs="Trade Gothic LT Std Light"/>
          <w:color w:val="000000"/>
          <w:sz w:val="16"/>
          <w:szCs w:val="16"/>
        </w:rPr>
        <w:t xml:space="preserve"> to implement all of the QCA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recommendations in regard to the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14 to 2016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17 </w:t>
      </w:r>
      <w:proofErr w:type="spellStart"/>
      <w:r>
        <w:rPr>
          <w:rFonts w:ascii="Trade Gothic LT Std Light" w:eastAsia="Trade Gothic LT Std Light" w:cs="Trade Gothic LT Std Light"/>
          <w:color w:val="000000"/>
          <w:sz w:val="16"/>
          <w:szCs w:val="16"/>
        </w:rPr>
        <w:t>Seqwater</w:t>
      </w:r>
      <w:proofErr w:type="spellEnd"/>
      <w:r>
        <w:rPr>
          <w:rFonts w:ascii="Trade Gothic LT Std Light" w:eastAsia="Trade Gothic LT Std Light" w:cs="Trade Gothic LT Std Light"/>
          <w:color w:val="000000"/>
          <w:sz w:val="16"/>
          <w:szCs w:val="16"/>
        </w:rPr>
        <w:t xml:space="preserve"> irrigation price path.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planning and management costs in Queensland are partially funded by a range of </w:t>
      </w:r>
      <w:proofErr w:type="spellStart"/>
      <w:r>
        <w:rPr>
          <w:rFonts w:ascii="Trade Gothic LT Std Light" w:eastAsia="Trade Gothic LT Std Light" w:cs="Trade Gothic LT Std Light"/>
          <w:color w:val="000000"/>
          <w:sz w:val="16"/>
          <w:szCs w:val="16"/>
        </w:rPr>
        <w:t>transactionbased</w:t>
      </w:r>
      <w:proofErr w:type="spellEnd"/>
      <w:r>
        <w:rPr>
          <w:rFonts w:ascii="Trade Gothic LT Std Light" w:eastAsia="Trade Gothic LT Std Light" w:cs="Trade Gothic LT Std Light"/>
          <w:color w:val="000000"/>
          <w:sz w:val="16"/>
          <w:szCs w:val="16"/>
        </w:rPr>
        <w:t xml:space="preserve"> water fees and usage charges.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Queensland does not have full cost recovery water planning and management charges in place, there is no public reporting of these charges.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QCA final report recommended that any future bulk water storage facilities be developed by the private sector, unless there were compelling public good or market failure reasons not to do so.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government accepted this recommendation and noted it had already moved to implement alternative delivery models for infrastructure projects wherever possible.</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Any unallocated water identified through the water resource planning process can be made available when there is sufficient demand and other mechanisms are not available to potential water users.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unallocated water are granted through a competitive tender process for the release of general reserve unallocated water.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Three general reserve unallocated water processes have been undertaken.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sidRPr="00F17A30">
        <w:rPr>
          <w:rFonts w:ascii="Trade Gothic LT Std Light" w:eastAsia="Trade Gothic LT Std Light" w:cs="Trade Gothic LT Std Light"/>
          <w:color w:val="000000"/>
          <w:sz w:val="16"/>
          <w:szCs w:val="16"/>
        </w:rPr>
        <w:t xml:space="preserve">Water Resource (Great Artesian Basin) Plan 2006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7200 ML of water was made available from the </w:t>
      </w:r>
      <w:proofErr w:type="spellStart"/>
      <w:r>
        <w:rPr>
          <w:rFonts w:ascii="Trade Gothic LT Std Light" w:eastAsia="Trade Gothic LT Std Light" w:cs="Trade Gothic LT Std Light"/>
          <w:color w:val="000000"/>
          <w:sz w:val="16"/>
          <w:szCs w:val="16"/>
        </w:rPr>
        <w:t>Surat</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Surat</w:t>
      </w:r>
      <w:proofErr w:type="spellEnd"/>
      <w:r>
        <w:rPr>
          <w:rFonts w:ascii="Trade Gothic LT Std Light" w:eastAsia="Trade Gothic LT Std Light" w:cs="Trade Gothic LT Std Light"/>
          <w:color w:val="000000"/>
          <w:sz w:val="16"/>
          <w:szCs w:val="16"/>
        </w:rPr>
        <w:t xml:space="preserve"> East and </w:t>
      </w:r>
      <w:proofErr w:type="spellStart"/>
      <w:r>
        <w:rPr>
          <w:rFonts w:ascii="Trade Gothic LT Std Light" w:eastAsia="Trade Gothic LT Std Light" w:cs="Trade Gothic LT Std Light"/>
          <w:color w:val="000000"/>
          <w:sz w:val="16"/>
          <w:szCs w:val="16"/>
        </w:rPr>
        <w:t>Surat</w:t>
      </w:r>
      <w:proofErr w:type="spellEnd"/>
      <w:r>
        <w:rPr>
          <w:rFonts w:ascii="Trade Gothic LT Std Light" w:eastAsia="Trade Gothic LT Std Light" w:cs="Trade Gothic LT Std Light"/>
          <w:color w:val="000000"/>
          <w:sz w:val="16"/>
          <w:szCs w:val="16"/>
        </w:rPr>
        <w:t xml:space="preserve"> North management areas.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early 2014 785 ML was granted through this process. Under the </w:t>
      </w:r>
      <w:r w:rsidRPr="00F17A30">
        <w:rPr>
          <w:rFonts w:ascii="Trade Gothic LT Std Light" w:eastAsia="Trade Gothic LT Std Light" w:cs="Trade Gothic LT Std Light"/>
          <w:color w:val="000000"/>
          <w:sz w:val="16"/>
          <w:szCs w:val="16"/>
        </w:rPr>
        <w:t xml:space="preserve">Water Resource (Baffle Creek Basin) Plan 2010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11,600 ML of water was made available, while 33 ML was granted through this process in early 2014.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State or strategic reserve unallocated water is granted through a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competitive process.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w:t>
      </w:r>
      <w:r w:rsidRPr="00F17A30">
        <w:rPr>
          <w:rFonts w:ascii="Trade Gothic LT Std Light" w:eastAsia="Trade Gothic LT Std Light" w:cs="Trade Gothic LT Std Light"/>
          <w:color w:val="000000"/>
          <w:sz w:val="16"/>
          <w:szCs w:val="16"/>
        </w:rPr>
        <w:t xml:space="preserve">Water Resource (Great Artesian Basin) Plan 2006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a total of 10,000 ML of state reserve is available.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date 2183 ML of state reserve has been granted.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w:t>
      </w:r>
      <w:r w:rsidRPr="00F17A30">
        <w:rPr>
          <w:rFonts w:ascii="Trade Gothic LT Std Light" w:eastAsia="Trade Gothic LT Std Light" w:cs="Trade Gothic LT Std Light"/>
          <w:color w:val="000000"/>
          <w:sz w:val="16"/>
          <w:szCs w:val="16"/>
        </w:rPr>
        <w:t xml:space="preserve">Water Resource (Gulf) Plan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area, 58,000 ML of strategic reserve is available with 2266 ML granted so far.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unallocated water release process was completed for general reserve unallocated water in the </w:t>
      </w:r>
      <w:r w:rsidRPr="00F17A30">
        <w:rPr>
          <w:rFonts w:ascii="Trade Gothic LT Std Light" w:eastAsia="Trade Gothic LT Std Light" w:cs="Trade Gothic LT Std Light"/>
          <w:color w:val="000000"/>
          <w:sz w:val="16"/>
          <w:szCs w:val="16"/>
        </w:rPr>
        <w:t xml:space="preserve">Water Resource (Gulf) Plan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area in mid</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2013.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totalling</w:t>
      </w:r>
      <w:proofErr w:type="spellEnd"/>
      <w:r>
        <w:rPr>
          <w:rFonts w:ascii="Trade Gothic LT Std Light" w:eastAsia="Trade Gothic LT Std Light" w:cs="Trade Gothic LT Std Light"/>
          <w:color w:val="000000"/>
          <w:sz w:val="16"/>
          <w:szCs w:val="16"/>
        </w:rPr>
        <w:t xml:space="preserve"> 94,200 ML were granted following a competitive tender process.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manages environmental externalities through setting extraction limits in WRPs and specifying conditions for the use of water in water use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where used.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developed a voluntary mechanism for nutrient management that offers an alternative investment option for regulated point source operators to manage their water emission requirements under the </w:t>
      </w:r>
      <w:r w:rsidRPr="00F17A30">
        <w:rPr>
          <w:rFonts w:ascii="Trade Gothic LT Std Light" w:eastAsia="Trade Gothic LT Std Light" w:cs="Trade Gothic LT Std Light"/>
          <w:color w:val="000000"/>
          <w:sz w:val="16"/>
          <w:szCs w:val="16"/>
        </w:rPr>
        <w:t xml:space="preserve">Environmental Protection Act 1994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while delivering an improvement in water quality.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mechanism provides guidance to environmental authority holders in using alternative nutrient reduction actions to counterbalance nitrogen and phosphorous loads contained in water emissions.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Alternative nutrient reduction actions may come from another point source, or may be achieved through catchment</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based solutions that address diffuse actions such as bank </w:t>
      </w:r>
      <w:proofErr w:type="spellStart"/>
      <w:r>
        <w:rPr>
          <w:rFonts w:ascii="Trade Gothic LT Std Light" w:eastAsia="Trade Gothic LT Std Light" w:cs="Trade Gothic LT Std Light"/>
          <w:color w:val="000000"/>
          <w:sz w:val="16"/>
          <w:szCs w:val="16"/>
        </w:rPr>
        <w:t>stabilisation</w:t>
      </w:r>
      <w:proofErr w:type="spellEnd"/>
      <w:r>
        <w:rPr>
          <w:rFonts w:ascii="Trade Gothic LT Std Light" w:eastAsia="Trade Gothic LT Std Light" w:cs="Trade Gothic LT Std Light"/>
          <w:color w:val="000000"/>
          <w:sz w:val="16"/>
          <w:szCs w:val="16"/>
        </w:rPr>
        <w:t xml:space="preserve">, improved </w:t>
      </w:r>
      <w:proofErr w:type="spellStart"/>
      <w:r>
        <w:rPr>
          <w:rFonts w:ascii="Trade Gothic LT Std Light" w:eastAsia="Trade Gothic LT Std Light" w:cs="Trade Gothic LT Std Light"/>
          <w:color w:val="000000"/>
          <w:sz w:val="16"/>
          <w:szCs w:val="16"/>
        </w:rPr>
        <w:t>fertiliser</w:t>
      </w:r>
      <w:proofErr w:type="spellEnd"/>
      <w:r>
        <w:rPr>
          <w:rFonts w:ascii="Trade Gothic LT Std Light" w:eastAsia="Trade Gothic LT Std Light" w:cs="Trade Gothic LT Std Light"/>
          <w:color w:val="000000"/>
          <w:sz w:val="16"/>
          <w:szCs w:val="16"/>
        </w:rPr>
        <w:t xml:space="preserve"> application and constructed wetlands.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mechanism is a first step in </w:t>
      </w:r>
      <w:proofErr w:type="spellStart"/>
      <w:r>
        <w:rPr>
          <w:rFonts w:ascii="Trade Gothic LT Std Light" w:eastAsia="Trade Gothic LT Std Light" w:cs="Trade Gothic LT Std Light"/>
          <w:color w:val="000000"/>
          <w:sz w:val="16"/>
          <w:szCs w:val="16"/>
        </w:rPr>
        <w:t>trialling</w:t>
      </w:r>
      <w:proofErr w:type="spellEnd"/>
      <w:r>
        <w:rPr>
          <w:rFonts w:ascii="Trade Gothic LT Std Light" w:eastAsia="Trade Gothic LT Std Light" w:cs="Trade Gothic LT Std Light"/>
          <w:color w:val="000000"/>
          <w:sz w:val="16"/>
          <w:szCs w:val="16"/>
        </w:rPr>
        <w:t xml:space="preserve"> the application of market</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based instruments to improve waterway health in Queensland.</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has provided benchmarking information and data to the National Performance Reports on urban water utilities, however rural water utilities did not report in 2011</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12 or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13.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the national reporting is uncertain.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reformed the regulation of urban water service providers by introducing </w:t>
      </w:r>
      <w:proofErr w:type="spellStart"/>
      <w:r>
        <w:rPr>
          <w:rFonts w:ascii="Trade Gothic LT Std Light" w:eastAsia="Trade Gothic LT Std Light" w:cs="Trade Gothic LT Std Light"/>
          <w:color w:val="000000"/>
          <w:sz w:val="16"/>
          <w:szCs w:val="16"/>
        </w:rPr>
        <w:t>outcomesbased</w:t>
      </w:r>
      <w:proofErr w:type="spellEnd"/>
      <w:r>
        <w:rPr>
          <w:rFonts w:ascii="Trade Gothic LT Std Light" w:eastAsia="Trade Gothic LT Std Light" w:cs="Trade Gothic LT Std Light"/>
          <w:color w:val="000000"/>
          <w:sz w:val="16"/>
          <w:szCs w:val="16"/>
        </w:rPr>
        <w:t xml:space="preserve"> legislation that will require mandatory annual reporting by service providers on a range of key performance indicators from 2014.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providers of requisite size, this will include reporting on National Performance Report indicators.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Some urban utilities that have met the threshold for the first time in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13 have indicated they will not report until required to by legislation.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annual comparative performance report will also be published by the Department of Energy and Water Supply in collaboration with industry.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costs associated with performance and benchmarking systems are not met through recovery of water management costs.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QCA is an independent authority set up under the </w:t>
      </w:r>
      <w:r w:rsidRPr="00F17A30">
        <w:rPr>
          <w:rFonts w:ascii="Trade Gothic LT Std Light" w:eastAsia="Trade Gothic LT Std Light" w:cs="Trade Gothic LT Std Light"/>
          <w:color w:val="000000"/>
          <w:sz w:val="16"/>
          <w:szCs w:val="16"/>
        </w:rPr>
        <w:t xml:space="preserve">Queensland Competition Authority Act 1997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Its roles in relation to the water industry are to: </w:t>
      </w:r>
    </w:p>
    <w:p w:rsidR="005F08CA" w:rsidRDefault="005F08CA" w:rsidP="005F08CA">
      <w:pPr>
        <w:pStyle w:val="Default"/>
        <w:numPr>
          <w:ilvl w:val="0"/>
          <w:numId w:val="29"/>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investigate and report on the pricing practices of certain declared monopoly or </w:t>
      </w:r>
      <w:proofErr w:type="spellStart"/>
      <w:r>
        <w:rPr>
          <w:rFonts w:ascii="Trade Gothic LT Std Light" w:eastAsia="Trade Gothic LT Std Light" w:cs="Trade Gothic LT Std Light"/>
          <w:sz w:val="16"/>
          <w:szCs w:val="16"/>
        </w:rPr>
        <w:t>nearmonopoly</w:t>
      </w:r>
      <w:proofErr w:type="spellEnd"/>
      <w:r>
        <w:rPr>
          <w:rFonts w:ascii="Trade Gothic LT Std Light" w:eastAsia="Trade Gothic LT Std Light" w:cs="Trade Gothic LT Std Light"/>
          <w:sz w:val="16"/>
          <w:szCs w:val="16"/>
        </w:rPr>
        <w:t xml:space="preserve"> business activities of state and local governments </w:t>
      </w:r>
    </w:p>
    <w:p w:rsidR="005F08CA" w:rsidRDefault="005F08CA" w:rsidP="005F08CA">
      <w:pPr>
        <w:pStyle w:val="Default"/>
        <w:numPr>
          <w:ilvl w:val="0"/>
          <w:numId w:val="29"/>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receive, investigate and report on competitive neutrality complaints </w:t>
      </w:r>
    </w:p>
    <w:p w:rsidR="005F08CA" w:rsidRDefault="005F08CA" w:rsidP="005F08CA">
      <w:pPr>
        <w:pStyle w:val="Default"/>
        <w:numPr>
          <w:ilvl w:val="0"/>
          <w:numId w:val="29"/>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mediate and/or arbitrate access disputes and water supply disputes </w:t>
      </w:r>
    </w:p>
    <w:p w:rsidR="005F08CA" w:rsidRDefault="005F08CA" w:rsidP="005F08CA">
      <w:pPr>
        <w:pStyle w:val="Default"/>
        <w:numPr>
          <w:ilvl w:val="0"/>
          <w:numId w:val="29"/>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investigate and report on matters relevant to implementation of competition policy (section 10(e) of the </w:t>
      </w:r>
      <w:r w:rsidRPr="00F17A30">
        <w:rPr>
          <w:rFonts w:ascii="Trade Gothic LT Std Light" w:eastAsia="Trade Gothic LT Std Light" w:cs="Trade Gothic LT Std Light"/>
          <w:sz w:val="16"/>
          <w:szCs w:val="16"/>
        </w:rPr>
        <w:t>Queensland Competition Authority Act 1997</w:t>
      </w:r>
      <w:r>
        <w:rPr>
          <w:rFonts w:ascii="Trade Gothic LT Std Light" w:eastAsia="Trade Gothic LT Std Light" w:cs="Trade Gothic LT Std Light"/>
          <w:sz w:val="16"/>
          <w:szCs w:val="16"/>
        </w:rPr>
        <w:t>).</w:t>
      </w:r>
    </w:p>
    <w:p w:rsidR="005F08CA" w:rsidRDefault="005F08CA" w:rsidP="005F08CA"/>
    <w:p w:rsidR="005F08CA" w:rsidRDefault="005F08CA" w:rsidP="005F08CA"/>
    <w:p w:rsidR="005F08CA" w:rsidRDefault="005F08CA" w:rsidP="005F08CA">
      <w:pPr>
        <w:rPr>
          <w:rFonts w:cs="Trade Gothic LT Std"/>
          <w:b/>
          <w:bCs/>
          <w:color w:val="000000"/>
          <w:sz w:val="16"/>
          <w:szCs w:val="16"/>
        </w:rPr>
      </w:pPr>
      <w:r>
        <w:rPr>
          <w:rFonts w:cs="Trade Gothic LT Std"/>
          <w:b/>
          <w:bCs/>
          <w:color w:val="000000"/>
          <w:sz w:val="16"/>
          <w:szCs w:val="16"/>
        </w:rPr>
        <w:t>Integrated management of environmental water</w:t>
      </w:r>
    </w:p>
    <w:p w:rsidR="005F08CA" w:rsidRDefault="005F08CA" w:rsidP="005F08CA">
      <w:pPr>
        <w:rPr>
          <w:rFonts w:cs="Trade Gothic LT Std"/>
          <w:b/>
          <w:bCs/>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outcomes and strategies to meet those are specified in WRPs.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WRP annual reports report against the achievement of WRP outcomes, including environmental outcomes where sufficient information is available.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more complete assessment of the achievement of environmental outcomes is undertaken as part of the WRP review and replacement process through the EFAP.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consulted directly with the Commonwealth Environmental Water Office (CEWO), NSW Government and MDBA in the preparation of its annual environmental watering priorities for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14 and 2014</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15.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Condition and trend is assessed through the Sustainable Rivers Audit process for the MDB.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Following the implementation of national water reforms through new state water planning processes, the New South Wales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Queensland Border Rivers Intergovernmental Agreement 2008 was reached on a range of water management issues in the Border Rivers catchment.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agreement for the </w:t>
      </w:r>
      <w:proofErr w:type="spellStart"/>
      <w:r>
        <w:rPr>
          <w:rFonts w:ascii="Trade Gothic LT Std Light" w:eastAsia="Trade Gothic LT Std Light" w:cs="Trade Gothic LT Std Light"/>
          <w:color w:val="000000"/>
          <w:sz w:val="16"/>
          <w:szCs w:val="16"/>
        </w:rPr>
        <w:t>Paroo</w:t>
      </w:r>
      <w:proofErr w:type="spellEnd"/>
      <w:r>
        <w:rPr>
          <w:rFonts w:ascii="Trade Gothic LT Std Light" w:eastAsia="Trade Gothic LT Std Light" w:cs="Trade Gothic LT Std Light"/>
          <w:color w:val="000000"/>
          <w:sz w:val="16"/>
          <w:szCs w:val="16"/>
        </w:rPr>
        <w:t xml:space="preserve"> River between the NSW and Queensland governments has recently expired in 2013 with issues previously covered by this agreement now coming within the ambit of the Basin plan.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requires an annual report for each WRP on implementation and the outcomes of any monitoring and evaluation activities. Ecological monitoring occurs in targeted locations under the EFAP.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findings of the review are then incorporated into the development of a replacement WRP.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Minister may amend a plan at any time, and must act to amend a plan if satisfied that the plan outcomes are not being achieved, or the objectives or strategies are no longer appropriate.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WRPs and ROPs establish water markets to promote the efficient and innovative use of water resources.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example, water trading promotes the movement of water to high</w:t>
      </w:r>
      <w:r>
        <w:rPr>
          <w:rFonts w:cs="Trade Gothic LT Std"/>
          <w:color w:val="000000"/>
          <w:sz w:val="16"/>
          <w:szCs w:val="16"/>
        </w:rPr>
        <w:t>-</w:t>
      </w:r>
      <w:r>
        <w:rPr>
          <w:rFonts w:ascii="Trade Gothic LT Std Light" w:eastAsia="Trade Gothic LT Std Light" w:cs="Trade Gothic LT Std Light"/>
          <w:color w:val="000000"/>
          <w:sz w:val="16"/>
          <w:szCs w:val="16"/>
        </w:rPr>
        <w:t xml:space="preserve">value uses.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markets also can </w:t>
      </w:r>
      <w:proofErr w:type="spellStart"/>
      <w:r>
        <w:rPr>
          <w:rFonts w:ascii="Trade Gothic LT Std Light" w:eastAsia="Trade Gothic LT Std Light" w:cs="Trade Gothic LT Std Light"/>
          <w:color w:val="000000"/>
          <w:sz w:val="16"/>
          <w:szCs w:val="16"/>
        </w:rPr>
        <w:t>incentivise</w:t>
      </w:r>
      <w:proofErr w:type="spellEnd"/>
      <w:r>
        <w:rPr>
          <w:rFonts w:ascii="Trade Gothic LT Std Light" w:eastAsia="Trade Gothic LT Std Light" w:cs="Trade Gothic LT Std Light"/>
          <w:color w:val="000000"/>
          <w:sz w:val="16"/>
          <w:szCs w:val="16"/>
        </w:rPr>
        <w:t xml:space="preserve"> water service providers to operate schemes and associated infrastructure more efficiently.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paragraphs 91 to 92 for further information.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rPr>
          <w:rFonts w:cs="Trade Gothic LT Std"/>
          <w:b/>
          <w:bCs/>
          <w:color w:val="000000"/>
          <w:sz w:val="16"/>
          <w:szCs w:val="16"/>
        </w:rPr>
      </w:pPr>
      <w:r>
        <w:rPr>
          <w:rFonts w:cs="Trade Gothic LT Std"/>
          <w:b/>
          <w:bCs/>
          <w:color w:val="000000"/>
          <w:sz w:val="16"/>
          <w:szCs w:val="16"/>
        </w:rPr>
        <w:t>Water resource accounting</w:t>
      </w:r>
    </w:p>
    <w:p w:rsidR="005F08CA" w:rsidRDefault="005F08CA" w:rsidP="005F08CA">
      <w:pPr>
        <w:rPr>
          <w:rFonts w:cs="Trade Gothic LT Std"/>
          <w:b/>
          <w:bCs/>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has participated at a national level in the development of national water accounting standards and reporting frameworks, including the Water Accounting Conceptual Framework, the General Purpose Water Accounting Reports and the Australian Water Accounting Standards (AWAS 1 and AWAS 2).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Queensland uses AWAS 1 and the Water Accounting Conceptual Framework in providing data to the Bureau of Meteorology (BOM) for the general purpose water account.</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81.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accounting systems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connectivity between groundwater and surface water systems. </w:t>
      </w:r>
    </w:p>
    <w:p w:rsidR="005F08CA" w:rsidRDefault="005F08CA" w:rsidP="005F08CA"/>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does not have a register of new and existing environmental water as environmental water in Queensland is largely rules based rather than incorporated into the entitlement framework.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flow objectives in WRPs and environmental management rules specified in ROPs provide the framework for ensuring environmental water requirements are met.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does not produce consolidated environmental water accounts.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EFAP is used to assess the effectiveness of the rules and strategies specified in WRPs in achieving ecological and community outcomes.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revised its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urban water metering policy in 2012.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w:t>
      </w:r>
      <w:proofErr w:type="spellStart"/>
      <w:r>
        <w:rPr>
          <w:rFonts w:ascii="Trade Gothic LT Std Light" w:eastAsia="Trade Gothic LT Std Light" w:cs="Trade Gothic LT Std Light"/>
          <w:color w:val="000000"/>
          <w:sz w:val="16"/>
          <w:szCs w:val="16"/>
        </w:rPr>
        <w:t>unsupplemented</w:t>
      </w:r>
      <w:proofErr w:type="spellEnd"/>
      <w:r>
        <w:rPr>
          <w:rFonts w:ascii="Trade Gothic LT Std Light" w:eastAsia="Trade Gothic LT Std Light" w:cs="Trade Gothic LT Std Light"/>
          <w:color w:val="000000"/>
          <w:sz w:val="16"/>
          <w:szCs w:val="16"/>
        </w:rPr>
        <w:t xml:space="preserve"> extractions, the policy assigns responsibility to the water entitlement holder to purchase a meter, arrange for its installation and certification, and arrange for maintenance of the meter (for all metered entitlements as defined by the </w:t>
      </w:r>
      <w:r w:rsidRPr="00F17A30">
        <w:rPr>
          <w:rFonts w:ascii="Trade Gothic LT Std Light" w:eastAsia="Trade Gothic LT Std Light" w:cs="Trade Gothic LT Std Light"/>
          <w:color w:val="000000"/>
          <w:sz w:val="16"/>
          <w:szCs w:val="16"/>
        </w:rPr>
        <w:t xml:space="preserve">Water Regulation 2002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supplemented extractions, water service providers and their clients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metering provisions are a requirement as specified under the relevant WRP and ROP.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it is open to the water service provider as to whether it fulfils this requirement by ownership of the water meter or by imposing a contractual obligation on its customer to install an appropriate water meter.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is participating in the development of the Environmental Water Accounting Standards through the National Water Accounting Committee.</w:t>
      </w:r>
    </w:p>
    <w:p w:rsidR="005F08CA" w:rsidRDefault="005F08CA" w:rsidP="005F08CA"/>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and state and territory governments.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Queensland has enacted complementary legislation, namely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(Queensland) Act </w:t>
      </w:r>
      <w:r>
        <w:rPr>
          <w:rFonts w:ascii="Trade Gothic LT Std Light" w:eastAsia="Trade Gothic LT Std Light" w:cs="Trade Gothic LT Std Light"/>
          <w:color w:val="000000"/>
          <w:sz w:val="16"/>
          <w:szCs w:val="16"/>
        </w:rPr>
        <w:t xml:space="preserve">2005.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Queensland Water Commission ceased operations on 1 January 2013. Its policy functions moved to the Department of Energy and Water Supply (DEWS) and its planning and regulatory functions (including setting water restrictions) are now the responsibility of the new bulk water supply authority, </w:t>
      </w:r>
      <w:proofErr w:type="spellStart"/>
      <w:r>
        <w:rPr>
          <w:rFonts w:ascii="Trade Gothic LT Std Light" w:eastAsia="Trade Gothic LT Std Light" w:cs="Trade Gothic LT Std Light"/>
          <w:color w:val="000000"/>
          <w:sz w:val="16"/>
          <w:szCs w:val="16"/>
        </w:rPr>
        <w:t>Seqwater</w:t>
      </w:r>
      <w:proofErr w:type="spellEnd"/>
      <w:r>
        <w:rPr>
          <w:rFonts w:ascii="Trade Gothic LT Std Light" w:eastAsia="Trade Gothic LT Std Light" w:cs="Trade Gothic LT Std Light"/>
          <w:color w:val="000000"/>
          <w:sz w:val="16"/>
          <w:szCs w:val="16"/>
        </w:rPr>
        <w:t>, and the SEQ council water businesses (distributor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retailers).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 restrictions in place in Queensland during the previous drought period were lifted on 1 January 2013, including low</w:t>
      </w:r>
      <w:r>
        <w:rPr>
          <w:rFonts w:cs="Trade Gothic LT Std"/>
          <w:color w:val="000000"/>
          <w:sz w:val="16"/>
          <w:szCs w:val="16"/>
        </w:rPr>
        <w:t>-</w:t>
      </w:r>
      <w:r>
        <w:rPr>
          <w:rFonts w:ascii="Trade Gothic LT Std Light" w:eastAsia="Trade Gothic LT Std Light" w:cs="Trade Gothic LT Std Light"/>
          <w:color w:val="000000"/>
          <w:sz w:val="16"/>
          <w:szCs w:val="16"/>
        </w:rPr>
        <w:t xml:space="preserve">level restrictions known as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permanent water conservation measures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and the requirement for large </w:t>
      </w:r>
      <w:proofErr w:type="spellStart"/>
      <w:r>
        <w:rPr>
          <w:rFonts w:ascii="Trade Gothic LT Std Light" w:eastAsia="Trade Gothic LT Std Light" w:cs="Trade Gothic LT Std Light"/>
          <w:color w:val="000000"/>
          <w:sz w:val="16"/>
          <w:szCs w:val="16"/>
        </w:rPr>
        <w:t>waterusing</w:t>
      </w:r>
      <w:proofErr w:type="spellEnd"/>
      <w:r>
        <w:rPr>
          <w:rFonts w:ascii="Trade Gothic LT Std Light" w:eastAsia="Trade Gothic LT Std Light" w:cs="Trade Gothic LT Std Light"/>
          <w:color w:val="000000"/>
          <w:sz w:val="16"/>
          <w:szCs w:val="16"/>
        </w:rPr>
        <w:t xml:space="preserve"> businesses to develop water efficiency management plans (WEMPs).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amended </w:t>
      </w:r>
      <w:r>
        <w:rPr>
          <w:rFonts w:ascii="Trade Gothic LT Std Light" w:eastAsia="Trade Gothic LT Std Light" w:cs="Trade Gothic LT Std Light"/>
          <w:i/>
          <w:iCs/>
          <w:color w:val="000000"/>
          <w:sz w:val="16"/>
          <w:szCs w:val="16"/>
        </w:rPr>
        <w:t xml:space="preserve">Water Supply (Safety and Reliability) Act 2008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allows water service providers to impose water restrictions or require WEMPs.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Act specifies the circumstances in which these may be imposed.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regulator may also direct that restrictions be imposed if a significant threat to sustainable and secure water supply exists or if it is necessary or desirable to impose a restriction.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 1 February 2013, laws mandating energy efficient hot water systems, rainwater tanks and other water savings measures were repealed.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followed an independent cost</w:t>
      </w:r>
      <w:r>
        <w:rPr>
          <w:rFonts w:cs="Trade Gothic LT Std"/>
          <w:color w:val="000000"/>
          <w:sz w:val="16"/>
          <w:szCs w:val="16"/>
        </w:rPr>
        <w:t>-</w:t>
      </w:r>
      <w:r>
        <w:rPr>
          <w:rFonts w:ascii="Trade Gothic LT Std Light" w:eastAsia="Trade Gothic LT Std Light" w:cs="Trade Gothic LT Std Light"/>
          <w:color w:val="000000"/>
          <w:sz w:val="16"/>
          <w:szCs w:val="16"/>
        </w:rPr>
        <w:t xml:space="preserve">benefit analysis of rainwater tanks and water savings laws carried out by QCA which concluded that the costs associated with mandating rainwater tanks for new houses generally outweighed the overall benefit to the community.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QCA analysis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the net benefit of compulsory rainwater tanks for new houses would vary depending on the location and current and future water demand and augmentation needs of these houses.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Therefore, the QCA recommended that local governments be able to seek approval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opt in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to the laws where they could demonstrate that opting in would result in a net benefit to the community.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Management of system losses is a water service provider responsibility.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government proposes to address system losses through a performance monitoring framework to be introduced in late 2014.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single State Planning Policy under the </w:t>
      </w:r>
      <w:r w:rsidRPr="00F17A30">
        <w:rPr>
          <w:rFonts w:ascii="Trade Gothic LT Std Light" w:eastAsia="Trade Gothic LT Std Light" w:cs="Trade Gothic LT Std Light"/>
          <w:color w:val="000000"/>
          <w:sz w:val="16"/>
          <w:szCs w:val="16"/>
        </w:rPr>
        <w:t xml:space="preserve">Sustainable Planning Act 2009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effective December 2013, includes water quality among the state interests to be reflected in local planning instruments when making and amending local planning schemes and assessing development applications.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state interest in water quality includes urban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management, protection of water supply catchments and protection of the natural and built environment from the adverse impacts of acid </w:t>
      </w:r>
      <w:proofErr w:type="spellStart"/>
      <w:r>
        <w:rPr>
          <w:rFonts w:ascii="Trade Gothic LT Std Light" w:eastAsia="Trade Gothic LT Std Light" w:cs="Trade Gothic LT Std Light"/>
          <w:color w:val="000000"/>
          <w:sz w:val="16"/>
          <w:szCs w:val="16"/>
        </w:rPr>
        <w:t>sulphate</w:t>
      </w:r>
      <w:proofErr w:type="spellEnd"/>
      <w:r>
        <w:rPr>
          <w:rFonts w:ascii="Trade Gothic LT Std Light" w:eastAsia="Trade Gothic LT Std Light" w:cs="Trade Gothic LT Std Light"/>
          <w:color w:val="000000"/>
          <w:sz w:val="16"/>
          <w:szCs w:val="16"/>
        </w:rPr>
        <w:t xml:space="preserve"> soils.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state interest seeks to ensure that urban land development is planned, designed, constructed and operated to protect the environmental values of Queensland waters.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total water cycle management (TWCM) plan guideline was published under the </w:t>
      </w:r>
      <w:r w:rsidRPr="00F17A30">
        <w:rPr>
          <w:rFonts w:ascii="Trade Gothic LT Std Light" w:eastAsia="Trade Gothic LT Std Light" w:cs="Trade Gothic LT Std Light"/>
          <w:color w:val="000000"/>
          <w:sz w:val="16"/>
          <w:szCs w:val="16"/>
        </w:rPr>
        <w:t xml:space="preserve">Environmental Protection (Water) Policy 2009 </w:t>
      </w:r>
      <w:r>
        <w:rPr>
          <w:rFonts w:ascii="Trade Gothic LT Std Light" w:eastAsia="Trade Gothic LT Std Light" w:cs="Trade Gothic LT Std Light"/>
          <w:color w:val="000000"/>
          <w:sz w:val="16"/>
          <w:szCs w:val="16"/>
        </w:rPr>
        <w:t xml:space="preserve">and provides important contextual information, the statutory framework and roles and responsibilities of key stakeholders.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Local governments in South East Queensland have prepared TWCM plans.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following are examples of urban TWCM principles being put into practice: </w:t>
      </w:r>
    </w:p>
    <w:p w:rsidR="005F08CA" w:rsidRDefault="005F08CA" w:rsidP="005F08CA">
      <w:pPr>
        <w:pStyle w:val="Default"/>
        <w:numPr>
          <w:ilvl w:val="0"/>
          <w:numId w:val="30"/>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Fitzgibbon Chase in Brisbane and Coolum Ridges on the Sunshine Coast are urban development</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 using </w:t>
      </w:r>
      <w:proofErr w:type="spellStart"/>
      <w:r>
        <w:rPr>
          <w:rFonts w:ascii="Trade Gothic LT Std Light" w:eastAsia="Trade Gothic LT Std Light" w:cs="Trade Gothic LT Std Light"/>
          <w:sz w:val="16"/>
          <w:szCs w:val="16"/>
        </w:rPr>
        <w:t>stormwater</w:t>
      </w:r>
      <w:proofErr w:type="spellEnd"/>
      <w:r>
        <w:rPr>
          <w:rFonts w:ascii="Trade Gothic LT Std Light" w:eastAsia="Trade Gothic LT Std Light" w:cs="Trade Gothic LT Std Light"/>
          <w:sz w:val="16"/>
          <w:szCs w:val="16"/>
        </w:rPr>
        <w:t xml:space="preserve"> and harvested rainwater </w:t>
      </w:r>
    </w:p>
    <w:p w:rsidR="005F08CA" w:rsidRDefault="005F08CA" w:rsidP="005F08CA">
      <w:pPr>
        <w:pStyle w:val="Default"/>
        <w:numPr>
          <w:ilvl w:val="0"/>
          <w:numId w:val="30"/>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Rain Bank, irrigating South Bank parklands and gardens in Brisbane with captured </w:t>
      </w:r>
      <w:proofErr w:type="spellStart"/>
      <w:r>
        <w:rPr>
          <w:rFonts w:ascii="Trade Gothic LT Std Light" w:eastAsia="Trade Gothic LT Std Light" w:cs="Trade Gothic LT Std Light"/>
          <w:sz w:val="16"/>
          <w:szCs w:val="16"/>
        </w:rPr>
        <w:t>stormwater</w:t>
      </w:r>
      <w:proofErr w:type="spellEnd"/>
      <w:r>
        <w:rPr>
          <w:rFonts w:ascii="Trade Gothic LT Std Light" w:eastAsia="Trade Gothic LT Std Light" w:cs="Trade Gothic LT Std Light"/>
          <w:sz w:val="16"/>
          <w:szCs w:val="16"/>
        </w:rPr>
        <w:t xml:space="preserve"> </w:t>
      </w:r>
    </w:p>
    <w:p w:rsidR="005F08CA" w:rsidRDefault="005F08CA" w:rsidP="005F08CA">
      <w:pPr>
        <w:pStyle w:val="Default"/>
        <w:numPr>
          <w:ilvl w:val="0"/>
          <w:numId w:val="30"/>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Mitchell </w:t>
      </w:r>
      <w:proofErr w:type="spellStart"/>
      <w:r>
        <w:rPr>
          <w:rFonts w:ascii="Trade Gothic LT Std Light" w:eastAsia="Trade Gothic LT Std Light" w:cs="Trade Gothic LT Std Light"/>
          <w:sz w:val="16"/>
          <w:szCs w:val="16"/>
        </w:rPr>
        <w:t>EcoEnterprise</w:t>
      </w:r>
      <w:proofErr w:type="spellEnd"/>
      <w:r>
        <w:rPr>
          <w:rFonts w:ascii="Trade Gothic LT Std Light" w:eastAsia="Trade Gothic LT Std Light" w:cs="Trade Gothic LT Std Light"/>
          <w:sz w:val="16"/>
          <w:szCs w:val="16"/>
        </w:rPr>
        <w:t xml:space="preserve"> Park on the Gold Coast, Australia</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 first industrial estate that is 100 per cent </w:t>
      </w:r>
      <w:proofErr w:type="spellStart"/>
      <w:r>
        <w:rPr>
          <w:rFonts w:ascii="Trade Gothic LT Std Light" w:eastAsia="Trade Gothic LT Std Light" w:cs="Trade Gothic LT Std Light"/>
          <w:sz w:val="16"/>
          <w:szCs w:val="16"/>
        </w:rPr>
        <w:t>selfsustaining</w:t>
      </w:r>
      <w:proofErr w:type="spellEnd"/>
      <w:r>
        <w:rPr>
          <w:rFonts w:ascii="Trade Gothic LT Std Light" w:eastAsia="Trade Gothic LT Std Light" w:cs="Trade Gothic LT Std Light"/>
          <w:sz w:val="16"/>
          <w:szCs w:val="16"/>
        </w:rPr>
        <w:t xml:space="preserve"> and carbon neutral (harvests </w:t>
      </w:r>
      <w:proofErr w:type="spellStart"/>
      <w:r>
        <w:rPr>
          <w:rFonts w:ascii="Trade Gothic LT Std Light" w:eastAsia="Trade Gothic LT Std Light" w:cs="Trade Gothic LT Std Light"/>
          <w:sz w:val="16"/>
          <w:szCs w:val="16"/>
        </w:rPr>
        <w:t>stormwater</w:t>
      </w:r>
      <w:proofErr w:type="spellEnd"/>
      <w:r>
        <w:rPr>
          <w:rFonts w:ascii="Trade Gothic LT Std Light" w:eastAsia="Trade Gothic LT Std Light" w:cs="Trade Gothic LT Std Light"/>
          <w:sz w:val="16"/>
          <w:szCs w:val="16"/>
        </w:rPr>
        <w:t xml:space="preserve"> and rainwater). </w:t>
      </w:r>
    </w:p>
    <w:p w:rsidR="005F08CA" w:rsidRPr="00F17A30" w:rsidRDefault="005F08CA" w:rsidP="005F08CA">
      <w:pPr>
        <w:pStyle w:val="Pa26"/>
        <w:spacing w:after="80"/>
        <w:jc w:val="both"/>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requirement for local governments to prepare TWCM and trade waste plans under environmental legislation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Protection (Water) Policy 2009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ceased on 6 December 2013.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The legislative amendment reduces regulatory burden and advances local governments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self</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determination, accountability and transparency.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Queensland water planning framework involves stakeholder and community consultation in the development and review of WRPs and ROPs, although changes to the </w:t>
      </w:r>
      <w:r>
        <w:rPr>
          <w:rFonts w:ascii="Trade Gothic LT Std Light" w:eastAsia="Trade Gothic LT Std Light" w:cs="Trade Gothic LT Std Light"/>
          <w:i/>
          <w:iCs/>
          <w:color w:val="000000"/>
          <w:sz w:val="16"/>
          <w:szCs w:val="16"/>
        </w:rPr>
        <w:t xml:space="preserve">Water Act 2000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Qld</w:t>
      </w:r>
      <w:proofErr w:type="spellEnd"/>
      <w:r>
        <w:rPr>
          <w:rFonts w:ascii="Trade Gothic LT Std Light" w:eastAsia="Trade Gothic LT Std Light" w:cs="Trade Gothic LT Std Light"/>
          <w:color w:val="000000"/>
          <w:sz w:val="16"/>
          <w:szCs w:val="16"/>
        </w:rPr>
        <w:t xml:space="preserve">) removed the requirement for compulsory formation of community advisory committees.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a committee (or some other community consultation mechanism or group) is still formed as the Minister considers appropriate.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allows for more tailored consultation relevant to the particular WRP area.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Developing a WRP and ROP involves extensive formal and informal consultation.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Draft plans are published as the basis for further community input.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Consultation reports provide feedback on the issues raised and decisions taken.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Extensive consultation has been undertaken to develop pathways to return identified systems to sustainable levels of extraction.</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Periodic reports are published to detail the implementation of each of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WRPs and assess the effectiveness of their implementation, through the ROPs, in achieving the general outcomes and specific ecological outcomes of the plans.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includes whether each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outcomes are being achieved.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each WRP, the report includes information about changes to the plan, the number of water entitlements and figures on water use, water operations (including the impact of storage operations on downstream ecosystems), a summary of research and monitoring undertaken under the plan, and emerging compliance and operational issues.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document reports on all WRPs across the state with a ROP in place.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Structural adjustment funding assistance is provided in Queensland by several programs.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Queensland Government is implementing the Healthy </w:t>
      </w:r>
      <w:proofErr w:type="spellStart"/>
      <w:r>
        <w:rPr>
          <w:rFonts w:ascii="Trade Gothic LT Std Light" w:eastAsia="Trade Gothic LT Std Light" w:cs="Trade Gothic LT Std Light"/>
          <w:color w:val="000000"/>
          <w:sz w:val="16"/>
          <w:szCs w:val="16"/>
        </w:rPr>
        <w:t>HeadWaters</w:t>
      </w:r>
      <w:proofErr w:type="spellEnd"/>
      <w:r>
        <w:rPr>
          <w:rFonts w:ascii="Trade Gothic LT Std Light" w:eastAsia="Trade Gothic LT Std Light" w:cs="Trade Gothic LT Std Light"/>
          <w:color w:val="000000"/>
          <w:sz w:val="16"/>
          <w:szCs w:val="16"/>
        </w:rPr>
        <w:t xml:space="preserve"> Water Use Efficiency project with eligible Queensland MDB irrigators with funding from the Australian Government as part of the Sustainable Rural Water Use and Infrastructure Program under the Water for the Future initiative.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return for government funding of water infrastructure and other water saving projects, irrigators must transfer at least 50 per cent of the water savings by permanent trade of water allocation to the Australian Government for environmental use.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funding programs run until June 2017.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Funding of $4.5 million over four years from July 2009 to June 2013 was provided to fund activities under the </w:t>
      </w:r>
      <w:proofErr w:type="spellStart"/>
      <w:r w:rsidRPr="00F17A30">
        <w:rPr>
          <w:rFonts w:ascii="Trade Gothic LT Std Light" w:eastAsia="Trade Gothic LT Std Light" w:cs="Trade Gothic LT Std Light"/>
          <w:color w:val="000000"/>
          <w:sz w:val="16"/>
          <w:szCs w:val="16"/>
        </w:rPr>
        <w:t>ClimateQ</w:t>
      </w:r>
      <w:proofErr w:type="spellEnd"/>
      <w:r w:rsidRPr="00F17A30">
        <w:rPr>
          <w:rFonts w:ascii="Trade Gothic LT Std Light" w:eastAsia="Trade Gothic LT Std Light" w:cs="Trade Gothic LT Std Light"/>
          <w:color w:val="000000"/>
          <w:sz w:val="16"/>
          <w:szCs w:val="16"/>
        </w:rPr>
        <w:t xml:space="preserve">: toward a greener Queensland </w:t>
      </w:r>
      <w:r>
        <w:rPr>
          <w:rFonts w:ascii="Trade Gothic LT Std Light" w:eastAsia="Trade Gothic LT Std Light" w:cs="Trade Gothic LT Std Light"/>
          <w:color w:val="000000"/>
          <w:sz w:val="16"/>
          <w:szCs w:val="16"/>
        </w:rPr>
        <w:t xml:space="preserve">strategy.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was delivered statewide except in the South East, where the South East Queensland Irrigation Futures program operated to assist irrigators improve </w:t>
      </w:r>
      <w:proofErr w:type="spellStart"/>
      <w:r>
        <w:rPr>
          <w:rFonts w:ascii="Trade Gothic LT Std Light" w:eastAsia="Trade Gothic LT Std Light" w:cs="Trade Gothic LT Std Light"/>
          <w:color w:val="000000"/>
          <w:sz w:val="16"/>
          <w:szCs w:val="16"/>
        </w:rPr>
        <w:t>onfarm</w:t>
      </w:r>
      <w:proofErr w:type="spellEnd"/>
      <w:r>
        <w:rPr>
          <w:rFonts w:ascii="Trade Gothic LT Std Light" w:eastAsia="Trade Gothic LT Std Light" w:cs="Trade Gothic LT Std Light"/>
          <w:color w:val="000000"/>
          <w:sz w:val="16"/>
          <w:szCs w:val="16"/>
        </w:rPr>
        <w:t xml:space="preserve"> water efficiencies.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From July 1 2014, the Queensland Government began to implement a $2 million per year </w:t>
      </w:r>
      <w:proofErr w:type="spellStart"/>
      <w:r>
        <w:rPr>
          <w:rFonts w:ascii="Trade Gothic LT Std Light" w:eastAsia="Trade Gothic LT Std Light" w:cs="Trade Gothic LT Std Light"/>
          <w:color w:val="000000"/>
          <w:sz w:val="16"/>
          <w:szCs w:val="16"/>
        </w:rPr>
        <w:t>fouryear</w:t>
      </w:r>
      <w:proofErr w:type="spellEnd"/>
      <w:r>
        <w:rPr>
          <w:rFonts w:ascii="Trade Gothic LT Std Light" w:eastAsia="Trade Gothic LT Std Light" w:cs="Trade Gothic LT Std Light"/>
          <w:color w:val="000000"/>
          <w:sz w:val="16"/>
          <w:szCs w:val="16"/>
        </w:rPr>
        <w:t xml:space="preserve"> program, Rural Water Use Efficiency for irrigation Futures, to assist irrigators to improve productivity and efficiencies.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Queensland supports national water science initiatives including the National Groundwater Action Plan and the National Groundwater Assessment Initiative, and is a </w:t>
      </w:r>
      <w:proofErr w:type="spellStart"/>
      <w:r>
        <w:rPr>
          <w:rFonts w:ascii="Trade Gothic LT Std Light" w:eastAsia="Trade Gothic LT Std Light" w:cs="Trade Gothic LT Std Light"/>
          <w:color w:val="000000"/>
          <w:sz w:val="16"/>
          <w:szCs w:val="16"/>
        </w:rPr>
        <w:t>funding</w:t>
      </w:r>
      <w:proofErr w:type="spellEnd"/>
      <w:r>
        <w:rPr>
          <w:rFonts w:ascii="Trade Gothic LT Std Light" w:eastAsia="Trade Gothic LT Std Light" w:cs="Trade Gothic LT Std Light"/>
          <w:color w:val="000000"/>
          <w:sz w:val="16"/>
          <w:szCs w:val="16"/>
        </w:rPr>
        <w:t xml:space="preserve"> partner in the National Hydrological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Strategy.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provided $20 million over five years (2007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13) for the Urban Water Security Research Alliance to address emerging urban water issues in South East Queensland with a focus on water security, reuse and recycling. </w:t>
      </w:r>
    </w:p>
    <w:p w:rsidR="005F08CA" w:rsidRPr="005F08CA" w:rsidRDefault="005F08CA" w:rsidP="005F08CA">
      <w:r>
        <w:rPr>
          <w:rFonts w:ascii="Trade Gothic LT Std Light" w:eastAsia="Trade Gothic LT Std Light" w:cs="Trade Gothic LT Std Light"/>
          <w:color w:val="000000"/>
          <w:sz w:val="16"/>
          <w:szCs w:val="16"/>
        </w:rPr>
        <w:t>The Queensland Government managed delivery of the three</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w:t>
      </w:r>
      <w:proofErr w:type="spellStart"/>
      <w:r>
        <w:rPr>
          <w:rFonts w:ascii="Trade Gothic LT Std Light" w:eastAsia="Trade Gothic LT Std Light" w:cs="Trade Gothic LT Std Light"/>
          <w:color w:val="000000"/>
          <w:sz w:val="16"/>
          <w:szCs w:val="16"/>
        </w:rPr>
        <w:t>Commonwealthfunded</w:t>
      </w:r>
      <w:proofErr w:type="spellEnd"/>
      <w:r>
        <w:rPr>
          <w:rFonts w:ascii="Trade Gothic LT Std Light" w:eastAsia="Trade Gothic LT Std Light" w:cs="Trade Gothic LT Std Light"/>
          <w:color w:val="000000"/>
          <w:sz w:val="16"/>
          <w:szCs w:val="16"/>
        </w:rPr>
        <w:t xml:space="preserve"> Healthy </w:t>
      </w:r>
      <w:proofErr w:type="spellStart"/>
      <w:r>
        <w:rPr>
          <w:rFonts w:ascii="Trade Gothic LT Std Light" w:eastAsia="Trade Gothic LT Std Light" w:cs="Trade Gothic LT Std Light"/>
          <w:color w:val="000000"/>
          <w:sz w:val="16"/>
          <w:szCs w:val="16"/>
        </w:rPr>
        <w:t>HeadWaters</w:t>
      </w:r>
      <w:proofErr w:type="spellEnd"/>
      <w:r>
        <w:rPr>
          <w:rFonts w:ascii="Trade Gothic LT Std Light" w:eastAsia="Trade Gothic LT Std Light" w:cs="Trade Gothic LT Std Light"/>
          <w:color w:val="000000"/>
          <w:sz w:val="16"/>
          <w:szCs w:val="16"/>
        </w:rPr>
        <w:t xml:space="preserve"> Coal </w:t>
      </w:r>
      <w:r>
        <w:rPr>
          <w:rFonts w:ascii="Trade Gothic LT Std Light" w:eastAsia="Trade Gothic LT Std Light" w:cs="Trade Gothic LT Std Light"/>
          <w:i/>
          <w:iCs/>
          <w:color w:val="000000"/>
          <w:sz w:val="16"/>
          <w:szCs w:val="16"/>
        </w:rPr>
        <w:t xml:space="preserve">Seam Gas Water Feasibility Study </w:t>
      </w:r>
      <w:r>
        <w:rPr>
          <w:rFonts w:ascii="Trade Gothic LT Std Light" w:eastAsia="Trade Gothic LT Std Light" w:cs="Trade Gothic LT Std Light"/>
          <w:color w:val="000000"/>
          <w:sz w:val="16"/>
          <w:szCs w:val="16"/>
        </w:rPr>
        <w:t xml:space="preserve">examining the opportunities and risks of using CSG water in the Queensland MDB.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its 2007 NWI implementation plan, Western Australia identified 24 areas for management under water allocation plans (WAPs).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A number of these systems included some management units identified as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which required WAPs to be completed as part of Western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commitments under the 1994 COAG Water Reform Framework.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Western Australia uses a risk</w:t>
      </w:r>
      <w:r>
        <w:rPr>
          <w:rFonts w:cs="Trade Gothic LT Std"/>
          <w:color w:val="000000"/>
          <w:sz w:val="16"/>
          <w:szCs w:val="16"/>
        </w:rPr>
        <w:t>-</w:t>
      </w:r>
      <w:r>
        <w:rPr>
          <w:rFonts w:ascii="Trade Gothic LT Std Light" w:eastAsia="Trade Gothic LT Std Light" w:cs="Trade Gothic LT Std Light"/>
          <w:color w:val="000000"/>
          <w:sz w:val="16"/>
          <w:szCs w:val="16"/>
        </w:rPr>
        <w:t>based approach to develop WAPs, whereby resources are focused in areas considered to be most at risk (see NWI paragraph 39</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40 for more detail).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are currently </w:t>
      </w:r>
      <w:proofErr w:type="spellStart"/>
      <w:r>
        <w:rPr>
          <w:rFonts w:ascii="Trade Gothic LT Std Light" w:eastAsia="Trade Gothic LT Std Light" w:cs="Trade Gothic LT Std Light"/>
          <w:color w:val="000000"/>
          <w:sz w:val="16"/>
          <w:szCs w:val="16"/>
        </w:rPr>
        <w:t>nonstatutory</w:t>
      </w:r>
      <w:proofErr w:type="spellEnd"/>
      <w:r>
        <w:rPr>
          <w:rFonts w:ascii="Trade Gothic LT Std Light" w:eastAsia="Trade Gothic LT Std Light" w:cs="Trade Gothic LT Std Light"/>
          <w:color w:val="000000"/>
          <w:sz w:val="16"/>
          <w:szCs w:val="16"/>
        </w:rPr>
        <w:t xml:space="preserve"> and are developed to guide licensing decisions and ongoing management of the water resources.</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of June 2014, there were 22 WAPs, including two draft plans released for public comment.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Since the 2011 Biennial Assessment, the </w:t>
      </w:r>
      <w:r>
        <w:rPr>
          <w:rFonts w:ascii="Trade Gothic LT Std Light" w:eastAsia="Trade Gothic LT Std Light" w:cs="Trade Gothic LT Std Light"/>
          <w:i/>
          <w:iCs/>
          <w:color w:val="000000"/>
          <w:sz w:val="16"/>
          <w:szCs w:val="16"/>
        </w:rPr>
        <w:t xml:space="preserve">Middle Canning surface water allocation plan </w:t>
      </w:r>
      <w:r>
        <w:rPr>
          <w:rFonts w:ascii="Trade Gothic LT Std Light" w:eastAsia="Trade Gothic LT Std Light" w:cs="Trade Gothic LT Std Light"/>
          <w:color w:val="000000"/>
          <w:sz w:val="16"/>
          <w:szCs w:val="16"/>
        </w:rPr>
        <w:t xml:space="preserve">(2012), </w:t>
      </w:r>
      <w:r>
        <w:rPr>
          <w:rFonts w:ascii="Trade Gothic LT Std Light" w:eastAsia="Trade Gothic LT Std Light" w:cs="Trade Gothic LT Std Light"/>
          <w:i/>
          <w:iCs/>
          <w:color w:val="000000"/>
          <w:sz w:val="16"/>
          <w:szCs w:val="16"/>
        </w:rPr>
        <w:t xml:space="preserve">Murray groundwater allocation plan </w:t>
      </w:r>
      <w:r>
        <w:rPr>
          <w:rFonts w:ascii="Trade Gothic LT Std Light" w:eastAsia="Trade Gothic LT Std Light" w:cs="Trade Gothic LT Std Light"/>
          <w:color w:val="000000"/>
          <w:sz w:val="16"/>
          <w:szCs w:val="16"/>
        </w:rPr>
        <w:t xml:space="preserve">(2012), </w:t>
      </w:r>
      <w:r>
        <w:rPr>
          <w:rFonts w:ascii="Trade Gothic LT Std Light" w:eastAsia="Trade Gothic LT Std Light" w:cs="Trade Gothic LT Std Light"/>
          <w:i/>
          <w:iCs/>
          <w:color w:val="000000"/>
          <w:sz w:val="16"/>
          <w:szCs w:val="16"/>
        </w:rPr>
        <w:t xml:space="preserve">Warren Donnelly surface water allocation plan </w:t>
      </w:r>
      <w:r>
        <w:rPr>
          <w:rFonts w:ascii="Trade Gothic LT Std Light" w:eastAsia="Trade Gothic LT Std Light" w:cs="Trade Gothic LT Std Light"/>
          <w:color w:val="000000"/>
          <w:sz w:val="16"/>
          <w:szCs w:val="16"/>
        </w:rPr>
        <w:t xml:space="preserve">(2012), </w:t>
      </w:r>
      <w:r>
        <w:rPr>
          <w:rFonts w:ascii="Trade Gothic LT Std Light" w:eastAsia="Trade Gothic LT Std Light" w:cs="Trade Gothic LT Std Light"/>
          <w:i/>
          <w:iCs/>
          <w:color w:val="000000"/>
          <w:sz w:val="16"/>
          <w:szCs w:val="16"/>
        </w:rPr>
        <w:t xml:space="preserve">Pilbara groundwater allocation plan (2013) and </w:t>
      </w:r>
      <w:proofErr w:type="spellStart"/>
      <w:r>
        <w:rPr>
          <w:rFonts w:ascii="Trade Gothic LT Std Light" w:eastAsia="Trade Gothic LT Std Light" w:cs="Trade Gothic LT Std Light"/>
          <w:i/>
          <w:iCs/>
          <w:color w:val="000000"/>
          <w:sz w:val="16"/>
          <w:szCs w:val="16"/>
        </w:rPr>
        <w:t>Ord</w:t>
      </w:r>
      <w:proofErr w:type="spellEnd"/>
      <w:r>
        <w:rPr>
          <w:rFonts w:ascii="Trade Gothic LT Std Light" w:eastAsia="Trade Gothic LT Std Light" w:cs="Trade Gothic LT Std Light"/>
          <w:i/>
          <w:iCs/>
          <w:color w:val="000000"/>
          <w:sz w:val="16"/>
          <w:szCs w:val="16"/>
        </w:rPr>
        <w:t xml:space="preserve"> surface water allocation plan </w:t>
      </w:r>
      <w:r>
        <w:rPr>
          <w:rFonts w:ascii="Trade Gothic LT Std Light" w:eastAsia="Trade Gothic LT Std Light" w:cs="Trade Gothic LT Std Light"/>
          <w:color w:val="000000"/>
          <w:sz w:val="16"/>
          <w:szCs w:val="16"/>
        </w:rPr>
        <w:t xml:space="preserve">(2013) have been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intends to release the </w:t>
      </w:r>
      <w:r>
        <w:rPr>
          <w:rFonts w:ascii="Trade Gothic LT Std Light" w:eastAsia="Trade Gothic LT Std Light" w:cs="Trade Gothic LT Std Light"/>
          <w:i/>
          <w:iCs/>
          <w:color w:val="000000"/>
          <w:sz w:val="16"/>
          <w:szCs w:val="16"/>
        </w:rPr>
        <w:t xml:space="preserve">South West Coastal groundwater allocation plan </w:t>
      </w:r>
      <w:r>
        <w:rPr>
          <w:rFonts w:ascii="Trade Gothic LT Std Light" w:eastAsia="Trade Gothic LT Std Light" w:cs="Trade Gothic LT Std Light"/>
          <w:color w:val="000000"/>
          <w:sz w:val="16"/>
          <w:szCs w:val="16"/>
        </w:rPr>
        <w:t xml:space="preserve">for public comment, as well as the final </w:t>
      </w:r>
      <w:proofErr w:type="spellStart"/>
      <w:r>
        <w:rPr>
          <w:rFonts w:ascii="Trade Gothic LT Std Light" w:eastAsia="Trade Gothic LT Std Light" w:cs="Trade Gothic LT Std Light"/>
          <w:i/>
          <w:iCs/>
          <w:color w:val="000000"/>
          <w:sz w:val="16"/>
          <w:szCs w:val="16"/>
        </w:rPr>
        <w:t>Gingin</w:t>
      </w:r>
      <w:proofErr w:type="spellEnd"/>
      <w:r>
        <w:rPr>
          <w:rFonts w:ascii="Trade Gothic LT Std Light" w:eastAsia="Trade Gothic LT Std Light" w:cs="Trade Gothic LT Std Light"/>
          <w:i/>
          <w:iCs/>
          <w:color w:val="000000"/>
          <w:sz w:val="16"/>
          <w:szCs w:val="16"/>
        </w:rPr>
        <w:t xml:space="preserve"> groundwater allocation plan </w:t>
      </w:r>
      <w:r>
        <w:rPr>
          <w:rFonts w:ascii="Trade Gothic LT Std Light" w:eastAsia="Trade Gothic LT Std Light" w:cs="Trade Gothic LT Std Light"/>
          <w:color w:val="000000"/>
          <w:sz w:val="16"/>
          <w:szCs w:val="16"/>
        </w:rPr>
        <w:t xml:space="preserve">in the second half of 2014.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not implemented fully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compliant legislation to provide the statutory basis for water access entitlements.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Currently the right to take (and store) water is licensed under the </w:t>
      </w:r>
      <w:r>
        <w:rPr>
          <w:rFonts w:ascii="Trade Gothic LT Std Light" w:eastAsia="Trade Gothic LT Std Light" w:cs="Trade Gothic LT Std Light"/>
          <w:i/>
          <w:iCs/>
          <w:color w:val="000000"/>
          <w:sz w:val="16"/>
          <w:szCs w:val="16"/>
        </w:rPr>
        <w:t xml:space="preserve">Rights in Water and Irrigation Act 1914 </w:t>
      </w:r>
      <w:r>
        <w:rPr>
          <w:rFonts w:ascii="Trade Gothic LT Std Light" w:eastAsia="Trade Gothic LT Std Light" w:cs="Trade Gothic LT Std Light"/>
          <w:color w:val="000000"/>
          <w:sz w:val="16"/>
          <w:szCs w:val="16"/>
        </w:rPr>
        <w:t xml:space="preserve">(WA).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September 2013 the Department of Water released </w:t>
      </w:r>
      <w:r>
        <w:rPr>
          <w:rFonts w:ascii="Trade Gothic LT Std Light" w:eastAsia="Trade Gothic LT Std Light" w:cs="Trade Gothic LT Std Light"/>
          <w:i/>
          <w:iCs/>
          <w:color w:val="000000"/>
          <w:sz w:val="16"/>
          <w:szCs w:val="16"/>
        </w:rPr>
        <w:t>Securing Western Australia</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s water future: Position paper </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 reforming water resource management</w:t>
      </w:r>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Proposed legislative amendments plan to provide for statutory WAPs and an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consistent entitlement regime.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paper sets out proposed frameworks for legislative and policy changes to water management across the state, including consolidation and revision of out</w:t>
      </w:r>
      <w:r>
        <w:rPr>
          <w:rFonts w:cs="Trade Gothic LT Std"/>
          <w:color w:val="000000"/>
          <w:sz w:val="16"/>
          <w:szCs w:val="16"/>
        </w:rPr>
        <w:t>-</w:t>
      </w:r>
      <w:r>
        <w:rPr>
          <w:rFonts w:ascii="Trade Gothic LT Std Light" w:eastAsia="Trade Gothic LT Std Light" w:cs="Trade Gothic LT Std Light"/>
          <w:color w:val="000000"/>
          <w:sz w:val="16"/>
          <w:szCs w:val="16"/>
        </w:rPr>
        <w:t xml:space="preserve">dated legislation, and the introduction of statutory WAPs.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in Western Australia are issued under section 5C of the </w:t>
      </w:r>
      <w:r>
        <w:rPr>
          <w:rFonts w:ascii="Trade Gothic LT Std Light" w:eastAsia="Trade Gothic LT Std Light" w:cs="Trade Gothic LT Std Light"/>
          <w:i/>
          <w:iCs/>
          <w:color w:val="000000"/>
          <w:sz w:val="16"/>
          <w:szCs w:val="16"/>
        </w:rPr>
        <w:t xml:space="preserve">Rights in Water and Irrigation Act 1914 </w:t>
      </w:r>
      <w:r>
        <w:rPr>
          <w:rFonts w:ascii="Trade Gothic LT Std Light" w:eastAsia="Trade Gothic LT Std Light" w:cs="Trade Gothic LT Std Light"/>
          <w:color w:val="000000"/>
          <w:sz w:val="16"/>
          <w:szCs w:val="16"/>
        </w:rPr>
        <w:t xml:space="preserve">(WA).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can be issued for the take of water from proclaimed water resources, from artesian aquifers, and in areas where the allocation limit has not been reached.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can be issued above the allocation limit under some circumstances (e.g. for short</w:t>
      </w:r>
      <w:r>
        <w:rPr>
          <w:rFonts w:cs="Trade Gothic LT Std"/>
          <w:color w:val="000000"/>
          <w:sz w:val="16"/>
          <w:szCs w:val="16"/>
        </w:rPr>
        <w:t>-</w:t>
      </w:r>
      <w:r>
        <w:rPr>
          <w:rFonts w:ascii="Trade Gothic LT Std Light" w:eastAsia="Trade Gothic LT Std Light" w:cs="Trade Gothic LT Std Light"/>
          <w:color w:val="000000"/>
          <w:sz w:val="16"/>
          <w:szCs w:val="16"/>
        </w:rPr>
        <w:t>term take) and under current policy a fully</w:t>
      </w:r>
      <w:r>
        <w:rPr>
          <w:rFonts w:cs="Trade Gothic LT Std"/>
          <w:color w:val="000000"/>
          <w:sz w:val="16"/>
          <w:szCs w:val="16"/>
        </w:rPr>
        <w:t>-</w:t>
      </w:r>
      <w:proofErr w:type="spellStart"/>
      <w:r>
        <w:rPr>
          <w:rFonts w:ascii="Trade Gothic LT Std Light" w:eastAsia="Trade Gothic LT Std Light" w:cs="Trade Gothic LT Std Light"/>
          <w:color w:val="000000"/>
          <w:sz w:val="16"/>
          <w:szCs w:val="16"/>
        </w:rPr>
        <w:t>utilised</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in an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 must be renewed if the licensee meets all other criteria.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not perpetual, and have a 10year tenure.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Although they are unbundled from land, the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components managing impacts of abstraction, works and allocation are not unbundled.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allocation is on a volumetric basis, and is made consistent with the WAP.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Western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Securing Western Australia</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s water future: Position paper </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 reforming water resource management </w:t>
      </w:r>
      <w:r>
        <w:rPr>
          <w:rFonts w:ascii="Trade Gothic LT Std Light" w:eastAsia="Trade Gothic LT Std Light" w:cs="Trade Gothic LT Std Light"/>
          <w:color w:val="000000"/>
          <w:sz w:val="16"/>
          <w:szCs w:val="16"/>
        </w:rPr>
        <w:t>(2013) proposes the introduction of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consistent water access entitlements where a statutory WAP is in place.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paper notes that as these statutory allocation plans take time to develop, it is likely that it will be several years before water access entitlements are introduced.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position paper also proposes an improved licensing regime for areas where a system of water access entitlements (WAEs) consistent with the NWI is not possible or practical to implement.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improved licensing regime is intended to meet the principles of WAEs as far is possible.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example longer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licenses with fewer hindrances on trading are proposed.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Western Australian water in mining guideline </w:t>
      </w:r>
      <w:r>
        <w:rPr>
          <w:rFonts w:ascii="Trade Gothic LT Std Light" w:eastAsia="Trade Gothic LT Std Light" w:cs="Trade Gothic LT Std Light"/>
          <w:color w:val="000000"/>
          <w:sz w:val="16"/>
          <w:szCs w:val="16"/>
        </w:rPr>
        <w:t xml:space="preserve">(2013) addresses the application of NWI paragraph 34.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cites heterogeneous fractured rock aquifers, isolation, and lack of competition for water resources as being applicable to large mineral provinces in Western Australia, such as in the Pilbara.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key principles and processes outlined in the mining guideline also apply to petroleum and gas projects.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has implemented a water planning process which is not fully consistent with Schedule E of the NWI, but is as far as possible within existing legislation.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addresses the take and use of water by the mineral and petroleum sectors through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WAPs, water supply planning and environmental regulation.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taken by mining and petroleum concerns is within the water licensing framework.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applicants requiring large water volumes such as mining companies, the Department of Water requires the applicants to undertake </w:t>
      </w:r>
      <w:proofErr w:type="spellStart"/>
      <w:r>
        <w:rPr>
          <w:rFonts w:ascii="Trade Gothic LT Std Light" w:eastAsia="Trade Gothic LT Std Light" w:cs="Trade Gothic LT Std Light"/>
          <w:color w:val="000000"/>
          <w:sz w:val="16"/>
          <w:szCs w:val="16"/>
        </w:rPr>
        <w:t>hydrogeological</w:t>
      </w:r>
      <w:proofErr w:type="spellEnd"/>
      <w:r>
        <w:rPr>
          <w:rFonts w:ascii="Trade Gothic LT Std Light" w:eastAsia="Trade Gothic LT Std Light" w:cs="Trade Gothic LT Std Light"/>
          <w:color w:val="000000"/>
          <w:sz w:val="16"/>
          <w:szCs w:val="16"/>
        </w:rPr>
        <w:t xml:space="preserve"> investigations and develop operating strategies (which may include water monitoring requirements) to assess and manage any potential impacts on the water resource, other water users and the environment.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Statewide policies provide further guidance on specific licensing requirements.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Licensing decisions consider the allocation limits and policies set out in a WAP.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use by mining and petroleum industries is addressed through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WAPs and water supply planning within the licensing framework.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Applicants requesting large volumes of water are required to undertake drilling investigations to assess the likely impact of their proposed operations on the environment.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Major mining projects may be facilitated under State Agreements, which are contracts between the state government and proponents of major resource projects ratified by an Act of the state parliament.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Agreement Act provides the framework for an ongoing relationship between the proponent and the state and can override any other state legislation, except for the </w:t>
      </w:r>
      <w:r>
        <w:rPr>
          <w:rFonts w:ascii="Trade Gothic LT Std Light" w:eastAsia="Trade Gothic LT Std Light" w:cs="Trade Gothic LT Std Light"/>
          <w:i/>
          <w:iCs/>
          <w:color w:val="000000"/>
          <w:sz w:val="16"/>
          <w:szCs w:val="16"/>
        </w:rPr>
        <w:t xml:space="preserve">Environment Protection Act 1986 </w:t>
      </w:r>
      <w:r>
        <w:rPr>
          <w:rFonts w:ascii="Trade Gothic LT Std Light" w:eastAsia="Trade Gothic LT Std Light" w:cs="Trade Gothic LT Std Light"/>
          <w:color w:val="000000"/>
          <w:sz w:val="16"/>
          <w:szCs w:val="16"/>
        </w:rPr>
        <w:t xml:space="preserve">(WA).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Rights in Water and Irrigation Act 1914 </w:t>
      </w:r>
      <w:r>
        <w:rPr>
          <w:rFonts w:ascii="Trade Gothic LT Std Light" w:eastAsia="Trade Gothic LT Std Light" w:cs="Trade Gothic LT Std Light"/>
          <w:color w:val="000000"/>
          <w:sz w:val="16"/>
          <w:szCs w:val="16"/>
        </w:rPr>
        <w:t xml:space="preserve">(WA) provides for the identification and management of water for environmental and other public benefit outcomes.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for the environment is considered a </w:t>
      </w:r>
      <w:proofErr w:type="spellStart"/>
      <w:r>
        <w:rPr>
          <w:rFonts w:ascii="Trade Gothic LT Std Light" w:eastAsia="Trade Gothic LT Std Light" w:cs="Trade Gothic LT Std Light"/>
          <w:color w:val="000000"/>
          <w:sz w:val="16"/>
          <w:szCs w:val="16"/>
        </w:rPr>
        <w:t>nonconsumptive</w:t>
      </w:r>
      <w:proofErr w:type="spellEnd"/>
      <w:r>
        <w:rPr>
          <w:rFonts w:ascii="Trade Gothic LT Std Light" w:eastAsia="Trade Gothic LT Std Light" w:cs="Trade Gothic LT Std Light"/>
          <w:color w:val="000000"/>
          <w:sz w:val="16"/>
          <w:szCs w:val="16"/>
        </w:rPr>
        <w:t xml:space="preserve"> use and is not included in the allocation limit.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water is not held as an entitlement, but is defined as in situ water left in the system, or water that is put back in the system through dam releases or pumping.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22 WAPs set allocation limits. Environmental water is managed through the implementation of volumetric allocation limits and rules relating to the location of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trading, dam water releases and </w:t>
      </w:r>
      <w:proofErr w:type="spellStart"/>
      <w:r>
        <w:rPr>
          <w:rFonts w:ascii="Trade Gothic LT Std Light" w:eastAsia="Trade Gothic LT Std Light" w:cs="Trade Gothic LT Std Light"/>
          <w:color w:val="000000"/>
          <w:sz w:val="16"/>
          <w:szCs w:val="16"/>
        </w:rPr>
        <w:t>ceasetopump</w:t>
      </w:r>
      <w:proofErr w:type="spellEnd"/>
      <w:r>
        <w:rPr>
          <w:rFonts w:ascii="Trade Gothic LT Std Light" w:eastAsia="Trade Gothic LT Std Light" w:cs="Trade Gothic LT Std Light"/>
          <w:color w:val="000000"/>
          <w:sz w:val="16"/>
          <w:szCs w:val="16"/>
        </w:rPr>
        <w:t xml:space="preserve"> arrangements.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There are no actively managed held environmental water entitlements in Western Australia.</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implemented a water planning process that is consistent with Schedule E of the NWI as far as possible within existing legislation.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Western Australia uses a risk</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based approach to develop WAPs, whereby resources are focused in areas considered to be most at risk.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Generally Western Australia develops allocation plans for resources where 30 per cent or more of the allocation limit is already committed.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Standard plans are developed for water resources where abstraction is between 30 and 70 per cent, and intensive plans where abstraction is more than 70 per cent.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40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Monitoring in areas where intensive water plans have been developed is much more extensive than in areas where the competition for the resource is lower.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Monitoring programs in water plans form the basis of annual plan evaluations using performance indicators and specific indicator triggers (in high value/risk areas).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Knowledge improvements are able to be incorporated into the water plans through the annual evaluation cycle.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an evaluation shows that the plan is not meeting its objectives (through assessment of performance indicators), an </w:t>
      </w:r>
      <w:r>
        <w:rPr>
          <w:rFonts w:ascii="Trade Gothic LT Std Light" w:eastAsia="Trade Gothic LT Std Light" w:cs="Trade Gothic LT Std Light"/>
          <w:color w:val="000000"/>
          <w:sz w:val="16"/>
          <w:szCs w:val="16"/>
        </w:rPr>
        <w:lastRenderedPageBreak/>
        <w:t xml:space="preserve">adjustment of the management approach or a new planning activity may be undertaken.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2013 </w:t>
      </w:r>
      <w:r w:rsidRPr="00F17A30">
        <w:rPr>
          <w:rFonts w:ascii="Trade Gothic LT Std Light" w:eastAsia="Trade Gothic LT Std Light" w:cs="Trade Gothic LT Std Light"/>
          <w:color w:val="000000"/>
          <w:sz w:val="16"/>
          <w:szCs w:val="16"/>
        </w:rPr>
        <w:t xml:space="preserve">Water Planning Report Card </w:t>
      </w:r>
      <w:r>
        <w:rPr>
          <w:rFonts w:ascii="Trade Gothic LT Std Light" w:eastAsia="Trade Gothic LT Std Light" w:cs="Trade Gothic LT Std Light"/>
          <w:color w:val="000000"/>
          <w:sz w:val="16"/>
          <w:szCs w:val="16"/>
        </w:rPr>
        <w:t xml:space="preserve">notes that since 2012, the Department of Water has shifted to internal annual evaluations and has indicated that statements will only be published every three years unless there is significant change in water availability or management arrangements.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statements report on resource condition, achievement of objectives, progress of investigations, actions that are needed for the implementation of future planning, and any changes to the management arrangements necessary to improve plan performance.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of June 2014, 13 evaluation statements have been published online, with most statements covering several years of plan implementation.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Technical reports such as hydrological assessments, environmental water assessments and social and cultural reports to support future planning are also prepared and are publicly available on the Department of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website.</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26 for details on progress.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Through water planning, Western Australia assesses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and overuse of its water resources and then, if necessary, implements recovery pathways so as to achieve environmental and other public benefit outcomes.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resources are </w:t>
      </w:r>
      <w:proofErr w:type="spellStart"/>
      <w:r>
        <w:rPr>
          <w:rFonts w:ascii="Trade Gothic LT Std Light" w:eastAsia="Trade Gothic LT Std Light" w:cs="Trade Gothic LT Std Light"/>
          <w:color w:val="000000"/>
          <w:sz w:val="16"/>
          <w:szCs w:val="16"/>
        </w:rPr>
        <w:t>categorised</w:t>
      </w:r>
      <w:proofErr w:type="spellEnd"/>
      <w:r>
        <w:rPr>
          <w:rFonts w:ascii="Trade Gothic LT Std Light" w:eastAsia="Trade Gothic LT Std Light" w:cs="Trade Gothic LT Std Light"/>
          <w:color w:val="000000"/>
          <w:sz w:val="16"/>
          <w:szCs w:val="16"/>
        </w:rPr>
        <w:t xml:space="preserve"> from 1 to 4 based on the percentage of the allocation limit that has been allocated through the issuing of licensed entitlements and estimated exempt use.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Category 4 resources are considered to be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and water plans developed for these systems have provisions to return systems to a sustainable extraction regime, including increased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compliance, water use efficiency measures and recovery of unused or underused allocations.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Although the current Western Australian legislation does not provide for statutory allocation limits, the introduction of statutory allocation limits has been identified as a key feature of the water planning framework proposed in the </w:t>
      </w:r>
      <w:r w:rsidRPr="00F17A30">
        <w:rPr>
          <w:rFonts w:ascii="Trade Gothic LT Std Light" w:eastAsia="Trade Gothic LT Std Light" w:cs="Trade Gothic LT Std Light"/>
          <w:color w:val="000000"/>
          <w:sz w:val="16"/>
          <w:szCs w:val="16"/>
        </w:rPr>
        <w:t>Securing Western Australia</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s water future: Position paper </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 reforming water resource management </w:t>
      </w:r>
      <w:r>
        <w:rPr>
          <w:rFonts w:ascii="Trade Gothic LT Std Light" w:eastAsia="Trade Gothic LT Std Light" w:cs="Trade Gothic LT Std Light"/>
          <w:color w:val="000000"/>
          <w:sz w:val="16"/>
          <w:szCs w:val="16"/>
        </w:rPr>
        <w:t xml:space="preserve">(2013).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Western Australian Government </w:t>
      </w:r>
      <w:proofErr w:type="spellStart"/>
      <w:r>
        <w:rPr>
          <w:rFonts w:ascii="Trade Gothic LT Std Light" w:eastAsia="Trade Gothic LT Std Light" w:cs="Trade Gothic LT Std Light"/>
          <w:color w:val="000000"/>
          <w:sz w:val="16"/>
          <w:szCs w:val="16"/>
        </w:rPr>
        <w:t>recognises</w:t>
      </w:r>
      <w:proofErr w:type="spellEnd"/>
      <w:r>
        <w:rPr>
          <w:rFonts w:ascii="Trade Gothic LT Std Light" w:eastAsia="Trade Gothic LT Std Light" w:cs="Trade Gothic LT Std Light"/>
          <w:color w:val="000000"/>
          <w:sz w:val="16"/>
          <w:szCs w:val="16"/>
        </w:rPr>
        <w:t xml:space="preserve"> that additional licensing tools are needed to effectively manage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current legislation, the Department of Water has limited ability to readily vary entitlements within short timeframes.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Metering is generally not widely required (with the exception of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although some progress has been made in addressing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through the recovery of unused water entitlements.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Achieving the outcomes of the identified allocation and extraction regimes is still at risk, particularly in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southwest, due to the pace of the drying climate trend and the lack of a timeframe for recovery.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Use it or lose it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provisions under </w:t>
      </w:r>
      <w:r w:rsidRPr="00F17A30">
        <w:rPr>
          <w:rFonts w:ascii="Trade Gothic LT Std Light" w:eastAsia="Trade Gothic LT Std Light" w:cs="Trade Gothic LT Std Light"/>
          <w:color w:val="000000"/>
          <w:sz w:val="16"/>
          <w:szCs w:val="16"/>
        </w:rPr>
        <w:t xml:space="preserve">Statewide policy no. 11 </w:t>
      </w:r>
      <w:r>
        <w:rPr>
          <w:rFonts w:ascii="Trade Gothic LT Std Light" w:eastAsia="Trade Gothic LT Std Light" w:cs="Trade Gothic LT Std Light"/>
          <w:color w:val="000000"/>
          <w:sz w:val="16"/>
          <w:szCs w:val="16"/>
        </w:rPr>
        <w:t xml:space="preserve">(WA) have been applied (e.g. in the Lower </w:t>
      </w:r>
      <w:proofErr w:type="spellStart"/>
      <w:r>
        <w:rPr>
          <w:rFonts w:ascii="Trade Gothic LT Std Light" w:eastAsia="Trade Gothic LT Std Light" w:cs="Trade Gothic LT Std Light"/>
          <w:color w:val="000000"/>
          <w:sz w:val="16"/>
          <w:szCs w:val="16"/>
        </w:rPr>
        <w:t>Gascoyne</w:t>
      </w:r>
      <w:proofErr w:type="spellEnd"/>
      <w:r>
        <w:rPr>
          <w:rFonts w:ascii="Trade Gothic LT Std Light" w:eastAsia="Trade Gothic LT Std Light" w:cs="Trade Gothic LT Std Light"/>
          <w:color w:val="000000"/>
          <w:sz w:val="16"/>
          <w:szCs w:val="16"/>
        </w:rPr>
        <w:t xml:space="preserve">) and through this mechanism progress is being made in some areas in reducing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and the potential for future overuse, by bringing entitlement levels closer to usage levels.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help deal with stress to the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groundwater system, reductions in urban entitlements have been made by the Western Australian Government, facilitated by supply supplementation through </w:t>
      </w:r>
      <w:proofErr w:type="spellStart"/>
      <w:r>
        <w:rPr>
          <w:rFonts w:ascii="Trade Gothic LT Std Light" w:eastAsia="Trade Gothic LT Std Light" w:cs="Trade Gothic LT Std Light"/>
          <w:color w:val="000000"/>
          <w:sz w:val="16"/>
          <w:szCs w:val="16"/>
        </w:rPr>
        <w:t>largescale</w:t>
      </w:r>
      <w:proofErr w:type="spellEnd"/>
      <w:r>
        <w:rPr>
          <w:rFonts w:ascii="Trade Gothic LT Std Light" w:eastAsia="Trade Gothic LT Std Light" w:cs="Trade Gothic LT Std Light"/>
          <w:color w:val="000000"/>
          <w:sz w:val="16"/>
          <w:szCs w:val="16"/>
        </w:rPr>
        <w:t xml:space="preserve"> seawater desalination.</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Further reductions to urban entitlements in the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groundwater system may also be achieved through managed aquifer recharge using recycled urban water, which is currently being </w:t>
      </w:r>
      <w:proofErr w:type="spellStart"/>
      <w:r>
        <w:rPr>
          <w:rFonts w:ascii="Trade Gothic LT Std Light" w:eastAsia="Trade Gothic LT Std Light" w:cs="Trade Gothic LT Std Light"/>
          <w:color w:val="000000"/>
          <w:sz w:val="16"/>
          <w:szCs w:val="16"/>
        </w:rPr>
        <w:t>trialled</w:t>
      </w:r>
      <w:proofErr w:type="spellEnd"/>
      <w:r>
        <w:rPr>
          <w:rFonts w:ascii="Trade Gothic LT Std Light" w:eastAsia="Trade Gothic LT Std Light" w:cs="Trade Gothic LT Std Light"/>
          <w:color w:val="000000"/>
          <w:sz w:val="16"/>
          <w:szCs w:val="16"/>
        </w:rPr>
        <w:t xml:space="preserve"> in the area.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97 for more detail.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present the Western Australian Government is liable to pay compensation where licensed allocations are permanently reduced, unless the reductions are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fair and reasonable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respect of other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in the area.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current arrangement means that the Western Australian Government may also be liable to pay compensation to water users for permanent cuts that may be outside its control, such as those due to climate and natural events.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F17A30">
        <w:rPr>
          <w:rFonts w:ascii="Trade Gothic LT Std Light" w:eastAsia="Trade Gothic LT Std Light" w:cs="Trade Gothic LT Std Light"/>
          <w:color w:val="000000"/>
          <w:sz w:val="16"/>
          <w:szCs w:val="16"/>
        </w:rPr>
        <w:t xml:space="preserve">Rights in Water and Irrigation Act 1914 </w:t>
      </w:r>
      <w:r>
        <w:rPr>
          <w:rFonts w:ascii="Trade Gothic LT Std Light" w:eastAsia="Trade Gothic LT Std Light" w:cs="Trade Gothic LT Std Light"/>
          <w:color w:val="000000"/>
          <w:sz w:val="16"/>
          <w:szCs w:val="16"/>
        </w:rPr>
        <w:t xml:space="preserve">(WA) does not expressly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Indigenous issues or engagement, and </w:t>
      </w:r>
      <w:r>
        <w:rPr>
          <w:rFonts w:ascii="Trade Gothic LT Std Light" w:eastAsia="Trade Gothic LT Std Light" w:cs="Trade Gothic LT Std Light"/>
          <w:color w:val="000000"/>
          <w:sz w:val="16"/>
          <w:szCs w:val="16"/>
        </w:rPr>
        <w:lastRenderedPageBreak/>
        <w:t xml:space="preserve">except through Local Water Resource Management Committees, provides no additional measures for Indigenous engagement.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Stakeholder engagement varies from plan to plan and is guided by the document </w:t>
      </w:r>
      <w:r w:rsidRPr="00F17A30">
        <w:rPr>
          <w:rFonts w:ascii="Trade Gothic LT Std Light" w:eastAsia="Trade Gothic LT Std Light" w:cs="Trade Gothic LT Std Light"/>
          <w:color w:val="000000"/>
          <w:sz w:val="16"/>
          <w:szCs w:val="16"/>
        </w:rPr>
        <w:t xml:space="preserve">Water allocation planning </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 a guide to our process </w:t>
      </w:r>
      <w:r>
        <w:rPr>
          <w:rFonts w:ascii="Trade Gothic LT Std Light" w:eastAsia="Trade Gothic LT Std Light" w:cs="Trade Gothic LT Std Light"/>
          <w:color w:val="000000"/>
          <w:sz w:val="16"/>
          <w:szCs w:val="16"/>
        </w:rPr>
        <w:t xml:space="preserve">(2011).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Department of Water previously had an Indigenous Support Unit tasked with the role of (among others) undertaking Indigenous engagement, however the unit no longer exists.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Water plans consider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consumptive water needs for Indigenous cultural benefit where relevant.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water is that which is not allocated and therefore left in situ to meet cultural needs.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 plans provide specifically for Indigenous commercial interests, but these may be met through the licensing process or if there is a native title provision.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advises that in most cases the protection of in situ environmental water needs protects cultural values.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However, in some instances there is a need to conduct more detailed consultation with Indigenous groups. Traditional owner groups were consulted widely with regard to groundwater</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dependent cultural values, proposed allocation limits and management arrangements when developing the </w:t>
      </w:r>
      <w:r w:rsidRPr="00F17A30">
        <w:rPr>
          <w:rFonts w:ascii="Trade Gothic LT Std Light" w:eastAsia="Trade Gothic LT Std Light" w:cs="Trade Gothic LT Std Light"/>
          <w:color w:val="000000"/>
          <w:sz w:val="16"/>
          <w:szCs w:val="16"/>
        </w:rPr>
        <w:t xml:space="preserve">Pilbara groundwater allocation plan </w:t>
      </w:r>
      <w:r>
        <w:rPr>
          <w:rFonts w:ascii="Trade Gothic LT Std Light" w:eastAsia="Trade Gothic LT Std Light" w:cs="Trade Gothic LT Std Light"/>
          <w:color w:val="000000"/>
          <w:sz w:val="16"/>
          <w:szCs w:val="16"/>
        </w:rPr>
        <w:t xml:space="preserve">(2013).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Abstraction from the Millstream aquifer for the West Pilbara Water Supply Scheme, located in the culturally important Millstream</w:t>
      </w:r>
      <w:r w:rsidRPr="00F17A30">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Chichester</w:t>
      </w:r>
      <w:proofErr w:type="spellEnd"/>
      <w:r>
        <w:rPr>
          <w:rFonts w:ascii="Trade Gothic LT Std Light" w:eastAsia="Trade Gothic LT Std Light" w:cs="Trade Gothic LT Std Light"/>
          <w:color w:val="000000"/>
          <w:sz w:val="16"/>
          <w:szCs w:val="16"/>
        </w:rPr>
        <w:t xml:space="preserve"> National Park, is managed by the Millstream</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Harding Consultative Committee.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group includes representatives of the </w:t>
      </w:r>
      <w:proofErr w:type="spellStart"/>
      <w:r>
        <w:rPr>
          <w:rFonts w:ascii="Trade Gothic LT Std Light" w:eastAsia="Trade Gothic LT Std Light" w:cs="Trade Gothic LT Std Light"/>
          <w:color w:val="000000"/>
          <w:sz w:val="16"/>
          <w:szCs w:val="16"/>
        </w:rPr>
        <w:t>Yindjibarndi</w:t>
      </w:r>
      <w:proofErr w:type="spellEnd"/>
      <w:r>
        <w:rPr>
          <w:rFonts w:ascii="Trade Gothic LT Std Light" w:eastAsia="Trade Gothic LT Std Light" w:cs="Trade Gothic LT Std Light"/>
          <w:color w:val="000000"/>
          <w:sz w:val="16"/>
          <w:szCs w:val="16"/>
        </w:rPr>
        <w:t xml:space="preserve"> community. </w:t>
      </w:r>
    </w:p>
    <w:p w:rsidR="005F08CA" w:rsidRDefault="005F08CA" w:rsidP="005F08CA">
      <w:pPr>
        <w:rPr>
          <w:rFonts w:ascii="Trade Gothic LT Std Light" w:eastAsia="Trade Gothic LT Std Light" w:cs="Trade Gothic LT Std Light"/>
          <w:color w:val="000000"/>
          <w:sz w:val="16"/>
          <w:szCs w:val="16"/>
        </w:rPr>
      </w:pP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Major intercepting activities are considered and accounted for in surface water and groundwater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and incorporated into the setting of allocation limits.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Interception through stock and domestic use is sometimes determined to be minimal, but where relevant is estimated for inclusion in allocation limit decisions. Mine dewatering is also licensed and included in allocation decisions.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Types of interception and their management are outlined below: </w:t>
      </w:r>
    </w:p>
    <w:p w:rsidR="005F08CA" w:rsidRDefault="005F08CA" w:rsidP="005F08CA">
      <w:pPr>
        <w:pStyle w:val="Default"/>
        <w:numPr>
          <w:ilvl w:val="0"/>
          <w:numId w:val="31"/>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On</w:t>
      </w:r>
      <w:r w:rsidRPr="00F17A30">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stream farm dams: in proclaimed areas, dams for commercial purposes are licensed. In </w:t>
      </w:r>
      <w:proofErr w:type="spellStart"/>
      <w:r>
        <w:rPr>
          <w:rFonts w:ascii="Trade Gothic LT Std Light" w:eastAsia="Trade Gothic LT Std Light" w:cs="Trade Gothic LT Std Light"/>
          <w:sz w:val="16"/>
          <w:szCs w:val="16"/>
        </w:rPr>
        <w:t>unproclaimed</w:t>
      </w:r>
      <w:proofErr w:type="spellEnd"/>
      <w:r>
        <w:rPr>
          <w:rFonts w:ascii="Trade Gothic LT Std Light" w:eastAsia="Trade Gothic LT Std Light" w:cs="Trade Gothic LT Std Light"/>
          <w:sz w:val="16"/>
          <w:szCs w:val="16"/>
        </w:rPr>
        <w:t xml:space="preserve"> areas, dams are mapped and the potential interception is estimated. </w:t>
      </w:r>
    </w:p>
    <w:p w:rsidR="005F08CA" w:rsidRDefault="005F08CA" w:rsidP="005F08CA">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potential interception from dams for stock and domestic purposes is also estimated. </w:t>
      </w:r>
    </w:p>
    <w:p w:rsidR="005F08CA" w:rsidRDefault="005F08CA" w:rsidP="005F08CA">
      <w:pPr>
        <w:pStyle w:val="Default"/>
        <w:numPr>
          <w:ilvl w:val="0"/>
          <w:numId w:val="31"/>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Domestic garden bores: interception from shallow groundwater can be significant, particularly in urban areas. </w:t>
      </w:r>
    </w:p>
    <w:p w:rsidR="005F08CA" w:rsidRDefault="005F08CA" w:rsidP="005F08CA">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Garden bores are not licensed, but the water use is estimated and accounted for in all plans. </w:t>
      </w:r>
    </w:p>
    <w:p w:rsidR="005F08CA" w:rsidRDefault="005F08CA" w:rsidP="005F08CA">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Department of Water reports that it has recently completed a project to improve estimates of urban garden bore use. </w:t>
      </w:r>
    </w:p>
    <w:p w:rsidR="005F08CA" w:rsidRDefault="005F08CA" w:rsidP="005F08CA">
      <w:pPr>
        <w:pStyle w:val="Default"/>
        <w:numPr>
          <w:ilvl w:val="0"/>
          <w:numId w:val="31"/>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Plantation forestry: where interception is significant, the Department of Water accounts for its water take. </w:t>
      </w:r>
    </w:p>
    <w:p w:rsidR="005F08CA" w:rsidRDefault="005F08CA" w:rsidP="005F08CA">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 other areas, plantations are mapped and potential water take is considered. </w:t>
      </w:r>
    </w:p>
    <w:p w:rsidR="005F08CA" w:rsidRDefault="005F08CA" w:rsidP="005F08CA">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Western Australia cannot license plantations under existing legislation, but the Department of Water advises shires where water availability is limited and plantations may affect other water users and the environment.</w:t>
      </w:r>
    </w:p>
    <w:p w:rsidR="005F08CA" w:rsidRDefault="005F08CA" w:rsidP="005F08CA"/>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a water register (The Water Register) that records both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 water availability information.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register is online and publicly available.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Information regarding water trading is not publicly available. </w:t>
      </w:r>
    </w:p>
    <w:p w:rsidR="005F08CA" w:rsidRDefault="005F08CA" w:rsidP="005F08C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has participated in all stages of the development of the Common Registry Solution (CRS) which will deliver the function of recording details of water rights, market information and individual water accounts, as well as transactions and dealings in relation to water rights. </w:t>
      </w:r>
    </w:p>
    <w:p w:rsidR="005F08CA" w:rsidRDefault="005F08CA" w:rsidP="005F08C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is investigating its options without the completion of the CRS. </w:t>
      </w:r>
    </w:p>
    <w:p w:rsidR="005F08CA" w:rsidRDefault="005F08CA" w:rsidP="005F08CA">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Demand for water trading in Western Australia is increasing as water resources reach full allocation.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Current trading arrangements are cumbersome, with Western Australia noting the two main restrictions as </w:t>
      </w:r>
      <w:proofErr w:type="spellStart"/>
      <w:r>
        <w:rPr>
          <w:rFonts w:ascii="Trade Gothic LT Std Light" w:eastAsia="Trade Gothic LT Std Light" w:cs="Trade Gothic LT Std Light"/>
          <w:color w:val="000000"/>
          <w:sz w:val="16"/>
          <w:szCs w:val="16"/>
        </w:rPr>
        <w:t>nonstatutory</w:t>
      </w:r>
      <w:proofErr w:type="spellEnd"/>
      <w:r>
        <w:rPr>
          <w:rFonts w:ascii="Trade Gothic LT Std Light" w:eastAsia="Trade Gothic LT Std Light" w:cs="Trade Gothic LT Std Light"/>
          <w:color w:val="000000"/>
          <w:sz w:val="16"/>
          <w:szCs w:val="16"/>
        </w:rPr>
        <w:t xml:space="preserve"> trading </w:t>
      </w:r>
      <w:r>
        <w:rPr>
          <w:rFonts w:ascii="Trade Gothic LT Std Light" w:eastAsia="Trade Gothic LT Std Light" w:cs="Trade Gothic LT Std Light"/>
          <w:color w:val="000000"/>
          <w:sz w:val="16"/>
          <w:szCs w:val="16"/>
        </w:rPr>
        <w:lastRenderedPageBreak/>
        <w:t xml:space="preserve">rules, and each trade requiring Ministerial approval (delegated to the Department of Water) regardless of the level of risk created by the trade.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Proposed amendments will remove some of the administrative barriers to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transfers and water trades and simplify the process.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Generic, statewide trading rules are intended to be included in the new legislation with more specific trading rules to be included in individual WAPs. </w:t>
      </w:r>
    </w:p>
    <w:p w:rsidR="005F08CA"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simplify increased efficiency in water trades, trades that are deemed to represent a low risk to the water resource will not require a full assessment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is the case under the current </w:t>
      </w:r>
      <w:r>
        <w:rPr>
          <w:rFonts w:ascii="Trade Gothic LT Std Light" w:eastAsia="Trade Gothic LT Std Light" w:cs="Trade Gothic LT Std Light"/>
          <w:i/>
          <w:iCs/>
          <w:color w:val="000000"/>
          <w:sz w:val="16"/>
          <w:szCs w:val="16"/>
        </w:rPr>
        <w:t xml:space="preserve">Rights in Water and Irrigation Act 1914 </w:t>
      </w:r>
      <w:r>
        <w:rPr>
          <w:rFonts w:ascii="Trade Gothic LT Std Light" w:eastAsia="Trade Gothic LT Std Light" w:cs="Trade Gothic LT Std Light"/>
          <w:color w:val="000000"/>
          <w:sz w:val="16"/>
          <w:szCs w:val="16"/>
        </w:rPr>
        <w:t xml:space="preserve">(WA).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Pricing in metropolitan areas is substantially compliant with upper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bound pricing.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Corporation has released an information sheet on recycled water, including pricing principles which are aligned with the NWI.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Corporation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industrial waste charges (which vary by the type and load of contaminant into sewers) are set by the Western Australian Government.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charges were reviewed by the Economic Regulation Authority (ERA) in the 2009 pricing inquiry.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ERA considered that these charges were cost reflective and therefore appropriate.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charges are routinely reviewed by the water utilities who may recommend annual changes to the government for consideration.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ERA is also able to review these charges as part of their periodic pricing reviews.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This reform action has been met prior to 2011.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National Guidelines for Residential Customers Water Accounts were endorsed at the 11th meeting of the Natural Resource Management Ministerial Council (NRMMC) and released on 24 November 2006 by Australian Government, state and territory water ministers.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price of bulk water sold to major mining and industrial companies and some irrigation cooperatives is a contractual matter.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ERA pricing inquiries have established principles for efficient bulk water storage charges, including dam safety expenditure, and make recommendations on the amount of these charges.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Bulk water charges supplied to the </w:t>
      </w:r>
      <w:proofErr w:type="spellStart"/>
      <w:r>
        <w:rPr>
          <w:rFonts w:ascii="Trade Gothic LT Std Light" w:eastAsia="Trade Gothic LT Std Light" w:cs="Trade Gothic LT Std Light"/>
          <w:color w:val="000000"/>
          <w:sz w:val="16"/>
          <w:szCs w:val="16"/>
        </w:rPr>
        <w:t>Ord</w:t>
      </w:r>
      <w:proofErr w:type="spellEnd"/>
      <w:r>
        <w:rPr>
          <w:rFonts w:ascii="Trade Gothic LT Std Light" w:eastAsia="Trade Gothic LT Std Light" w:cs="Trade Gothic LT Std Light"/>
          <w:color w:val="000000"/>
          <w:sz w:val="16"/>
          <w:szCs w:val="16"/>
        </w:rPr>
        <w:t xml:space="preserve"> irrigation district were set by the government.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Western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four rural irrigation cooperatives pay the Water Corporation for bulk water; the prices are lower-bound and based on renewals.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Calculation of these charges is moving towards </w:t>
      </w:r>
      <w:proofErr w:type="spellStart"/>
      <w:r>
        <w:rPr>
          <w:rFonts w:ascii="Trade Gothic LT Std Light" w:eastAsia="Trade Gothic LT Std Light" w:cs="Trade Gothic LT Std Light"/>
          <w:color w:val="000000"/>
          <w:sz w:val="16"/>
          <w:szCs w:val="16"/>
        </w:rPr>
        <w:t>upperbound</w:t>
      </w:r>
      <w:proofErr w:type="spellEnd"/>
      <w:r>
        <w:rPr>
          <w:rFonts w:ascii="Trade Gothic LT Std Light" w:eastAsia="Trade Gothic LT Std Light" w:cs="Trade Gothic LT Std Light"/>
          <w:color w:val="000000"/>
          <w:sz w:val="16"/>
          <w:szCs w:val="16"/>
        </w:rPr>
        <w:t xml:space="preserve"> for capital expenditure (e.g. dam safety expenditure) after the legacy date, however some operating subsidies are paid where charges do not fully recoup these costs.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total operating subsidy for rural irrigation is included in the state budget papers.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Western Australia does not impose reporting or regulation on cooperatives with regard to the charges paid to them by members.</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does not generally pass on costs associated with water resource planning and management activities, and water resource management is therefore funded by the state government.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Some responsibility for water resource management activities is transferred to licensees through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Although the existing legislation (</w:t>
      </w:r>
      <w:r w:rsidRPr="00F17A30">
        <w:rPr>
          <w:rFonts w:ascii="Trade Gothic LT Std Light" w:eastAsia="Trade Gothic LT Std Light" w:cs="Trade Gothic LT Std Light"/>
          <w:color w:val="000000"/>
          <w:sz w:val="16"/>
          <w:szCs w:val="16"/>
        </w:rPr>
        <w:t>Rights in Water and Irrigation Act 1914</w:t>
      </w:r>
      <w:r>
        <w:rPr>
          <w:rFonts w:ascii="Trade Gothic LT Std Light" w:eastAsia="Trade Gothic LT Std Light" w:cs="Trade Gothic LT Std Light"/>
          <w:color w:val="000000"/>
          <w:sz w:val="16"/>
          <w:szCs w:val="16"/>
        </w:rPr>
        <w:t xml:space="preserve">) provides the power to levy annual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charges to recover a proportion of the costs of water allocation planning and management, the recent position paper </w:t>
      </w:r>
      <w:r w:rsidRPr="00F17A30">
        <w:rPr>
          <w:rFonts w:ascii="Trade Gothic LT Std Light" w:eastAsia="Trade Gothic LT Std Light" w:cs="Trade Gothic LT Std Light"/>
          <w:color w:val="000000"/>
          <w:sz w:val="16"/>
          <w:szCs w:val="16"/>
        </w:rPr>
        <w:t>Securing Western Australia</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s water future </w:t>
      </w:r>
      <w:r>
        <w:rPr>
          <w:rFonts w:ascii="Trade Gothic LT Std Light" w:eastAsia="Trade Gothic LT Std Light" w:cs="Trade Gothic LT Std Light"/>
          <w:color w:val="000000"/>
          <w:sz w:val="16"/>
          <w:szCs w:val="16"/>
        </w:rPr>
        <w:t xml:space="preserve">(2013) indicates the government will not introduce cost recovery for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Significant capital expenditure proposals continue to be reviewed by the Department of Treasury and are subject to sign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lastRenderedPageBreak/>
        <w:t xml:space="preserve">off by government.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ERA examines the capital expenditure of the Water Corporation, </w:t>
      </w:r>
      <w:proofErr w:type="spellStart"/>
      <w:r>
        <w:rPr>
          <w:rFonts w:ascii="Trade Gothic LT Std Light" w:eastAsia="Trade Gothic LT Std Light" w:cs="Trade Gothic LT Std Light"/>
          <w:color w:val="000000"/>
          <w:sz w:val="16"/>
          <w:szCs w:val="16"/>
        </w:rPr>
        <w:t>Aqwest</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Busselton</w:t>
      </w:r>
      <w:proofErr w:type="spellEnd"/>
      <w:r>
        <w:rPr>
          <w:rFonts w:ascii="Trade Gothic LT Std Light" w:eastAsia="Trade Gothic LT Std Light" w:cs="Trade Gothic LT Std Light"/>
          <w:color w:val="000000"/>
          <w:sz w:val="16"/>
          <w:szCs w:val="16"/>
        </w:rPr>
        <w:t xml:space="preserve"> Water as part of three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yearly tariff inquiries.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Water Corporations Act 1995 </w:t>
      </w:r>
      <w:r>
        <w:rPr>
          <w:rFonts w:ascii="Trade Gothic LT Std Light" w:eastAsia="Trade Gothic LT Std Light" w:cs="Trade Gothic LT Std Light"/>
          <w:color w:val="000000"/>
          <w:sz w:val="16"/>
          <w:szCs w:val="16"/>
        </w:rPr>
        <w:t xml:space="preserve">(WA) requires the Water Corporation, </w:t>
      </w:r>
      <w:proofErr w:type="spellStart"/>
      <w:r>
        <w:rPr>
          <w:rFonts w:ascii="Trade Gothic LT Std Light" w:eastAsia="Trade Gothic LT Std Light" w:cs="Trade Gothic LT Std Light"/>
          <w:color w:val="000000"/>
          <w:sz w:val="16"/>
          <w:szCs w:val="16"/>
        </w:rPr>
        <w:t>Aqwest</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Busselton</w:t>
      </w:r>
      <w:proofErr w:type="spellEnd"/>
      <w:r>
        <w:rPr>
          <w:rFonts w:ascii="Trade Gothic LT Std Light" w:eastAsia="Trade Gothic LT Std Light" w:cs="Trade Gothic LT Std Light"/>
          <w:color w:val="000000"/>
          <w:sz w:val="16"/>
          <w:szCs w:val="16"/>
        </w:rPr>
        <w:t xml:space="preserve"> Water (which were recently added to the Act) to produce strategic plans that include considerations on capital expenditure.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Water Corporations Act 1995 </w:t>
      </w:r>
      <w:r>
        <w:rPr>
          <w:rFonts w:ascii="Trade Gothic LT Std Light" w:eastAsia="Trade Gothic LT Std Light" w:cs="Trade Gothic LT Std Light"/>
          <w:color w:val="000000"/>
          <w:sz w:val="16"/>
          <w:szCs w:val="16"/>
        </w:rPr>
        <w:t xml:space="preserve">(WA) has a process to develop and approve investment in new and refurbished water infrastructure.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projects require a business case with economic, ecological and social factors evaluated.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Projects are subject to a risk</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based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process to formulate the capital program.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board oversees the approval of the program, within the constraints of the state budget process and informed by pricing considerations.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2013 the ERA reviewed the Water Corporation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expenditure and found it to be efficient.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consultants appointed by ERA concluded that the Corporation is relatively efficient compared with other water utilities.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allocation mechanism for the release of unallocated water is by first</w:t>
      </w:r>
      <w:r w:rsidRPr="00F17A30">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infirstserved</w:t>
      </w:r>
      <w:proofErr w:type="spellEnd"/>
      <w:r>
        <w:rPr>
          <w:rFonts w:ascii="Trade Gothic LT Std Light" w:eastAsia="Trade Gothic LT Std Light" w:cs="Trade Gothic LT Std Light"/>
          <w:color w:val="000000"/>
          <w:sz w:val="16"/>
          <w:szCs w:val="16"/>
        </w:rPr>
        <w:t xml:space="preserve"> (FIFS), which means that applications to take water from a particular water resource are assessed in the order in which they are received.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position paper </w:t>
      </w:r>
      <w:r w:rsidRPr="00F17A30">
        <w:rPr>
          <w:rFonts w:ascii="Trade Gothic LT Std Light" w:eastAsia="Trade Gothic LT Std Light" w:cs="Trade Gothic LT Std Light"/>
          <w:color w:val="000000"/>
          <w:sz w:val="16"/>
          <w:szCs w:val="16"/>
        </w:rPr>
        <w:t>Securing Western Australia</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s water future </w:t>
      </w:r>
      <w:r>
        <w:rPr>
          <w:rFonts w:ascii="Trade Gothic LT Std Light" w:eastAsia="Trade Gothic LT Std Light" w:cs="Trade Gothic LT Std Light"/>
          <w:color w:val="000000"/>
          <w:sz w:val="16"/>
          <w:szCs w:val="16"/>
        </w:rPr>
        <w:t xml:space="preserve">(2013) proposes new legislation to allow for unallocated water to be granted by various mechanisms, including FIFS, competitive submission according to certain criteria which may not involve payment for the water, market mechanisms or other suitable means.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method of releasing unallocated water is intended to vary across the state, taking into account the resource characteristics, the level of demand, and community and industry requirements.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paper proposes that the community will play a role in determining suitable mechanisms (e.g. through local advisory groups).</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Western Australia, licensing of take from rivers and groundwater is the main method to </w:t>
      </w:r>
      <w:proofErr w:type="spellStart"/>
      <w:r>
        <w:rPr>
          <w:rFonts w:ascii="Trade Gothic LT Std Light" w:eastAsia="Trade Gothic LT Std Light" w:cs="Trade Gothic LT Std Light"/>
          <w:color w:val="000000"/>
          <w:sz w:val="16"/>
          <w:szCs w:val="16"/>
        </w:rPr>
        <w:t>minimise</w:t>
      </w:r>
      <w:proofErr w:type="spellEnd"/>
      <w:r>
        <w:rPr>
          <w:rFonts w:ascii="Trade Gothic LT Std Light" w:eastAsia="Trade Gothic LT Std Light" w:cs="Trade Gothic LT Std Light"/>
          <w:color w:val="000000"/>
          <w:sz w:val="16"/>
          <w:szCs w:val="16"/>
        </w:rPr>
        <w:t xml:space="preserve"> the negative environmental externalities of using the water.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Similarly, pollution licensing and environmental approvals for treatment facilities are the main means of </w:t>
      </w:r>
      <w:proofErr w:type="spellStart"/>
      <w:r>
        <w:rPr>
          <w:rFonts w:ascii="Trade Gothic LT Std Light" w:eastAsia="Trade Gothic LT Std Light" w:cs="Trade Gothic LT Std Light"/>
          <w:color w:val="000000"/>
          <w:sz w:val="16"/>
          <w:szCs w:val="16"/>
        </w:rPr>
        <w:t>minimising</w:t>
      </w:r>
      <w:proofErr w:type="spellEnd"/>
      <w:r>
        <w:rPr>
          <w:rFonts w:ascii="Trade Gothic LT Std Light" w:eastAsia="Trade Gothic LT Std Light" w:cs="Trade Gothic LT Std Light"/>
          <w:color w:val="000000"/>
          <w:sz w:val="16"/>
          <w:szCs w:val="16"/>
        </w:rPr>
        <w:t xml:space="preserve"> the negative environmental externalities of wastewater treatment.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stated in the 2011 Biennial Assessment, the ERA has considered inclusion of environmental externalities in pricing and conducted inquiries into both Recycled Water Pricing and Tariffs of the Water Corporation, </w:t>
      </w:r>
      <w:proofErr w:type="spellStart"/>
      <w:r>
        <w:rPr>
          <w:rFonts w:ascii="Trade Gothic LT Std Light" w:eastAsia="Trade Gothic LT Std Light" w:cs="Trade Gothic LT Std Light"/>
          <w:color w:val="000000"/>
          <w:sz w:val="16"/>
          <w:szCs w:val="16"/>
        </w:rPr>
        <w:t>Aqwest</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Busselton</w:t>
      </w:r>
      <w:proofErr w:type="spellEnd"/>
      <w:r>
        <w:rPr>
          <w:rFonts w:ascii="Trade Gothic LT Std Light" w:eastAsia="Trade Gothic LT Std Light" w:cs="Trade Gothic LT Std Light"/>
          <w:color w:val="000000"/>
          <w:sz w:val="16"/>
          <w:szCs w:val="16"/>
        </w:rPr>
        <w:t xml:space="preserve"> Water.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these inquiries discussed the use of price adjustments to reflect the value of externalities, it was not explicitly recommended and hence the government response to the inquiries did not comment on externality pricing.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Western Australia has advised that if evidence emerged that regulatory measures were an ineffective or inefficient means of capturing significant externalities, there could be a case for different pricing measures for recycled water or competing sources.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currently no recycled water projects in Western Australia with significant known water resources or wastewater discharge externalities that are not addressed by the existing regulatory regime.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provides benchmarking information for inclusion in National Performance Report for urban and rural utilities.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reporting is uncertain.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ERA is Western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independent economic regulator.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ERA reviews prices and pricing processes and provides recommendations on a periodic basis (usually every three years) </w:t>
      </w:r>
      <w:r>
        <w:rPr>
          <w:rFonts w:ascii="Trade Gothic LT Std Light" w:eastAsia="Trade Gothic LT Std Light" w:cs="Trade Gothic LT Std Light"/>
          <w:color w:val="000000"/>
          <w:sz w:val="16"/>
          <w:szCs w:val="16"/>
        </w:rPr>
        <w:lastRenderedPageBreak/>
        <w:t xml:space="preserve">to the state government, but does not have a mandate to set water or wastewater charges.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Western Australian Government sets charges for water, sewerage and drainage services.</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Western Australia, the framework for managing environmental water is spread across a number of pieces of legislation.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include the </w:t>
      </w:r>
      <w:r>
        <w:rPr>
          <w:rFonts w:ascii="Trade Gothic LT Std Light" w:eastAsia="Trade Gothic LT Std Light" w:cs="Trade Gothic LT Std Light"/>
          <w:i/>
          <w:iCs/>
          <w:color w:val="000000"/>
          <w:sz w:val="16"/>
          <w:szCs w:val="16"/>
        </w:rPr>
        <w:t xml:space="preserve">Rights in Water and Irrigation Act 1914 </w:t>
      </w:r>
      <w:r>
        <w:rPr>
          <w:rFonts w:ascii="Trade Gothic LT Std Light" w:eastAsia="Trade Gothic LT Std Light" w:cs="Trade Gothic LT Std Light"/>
          <w:color w:val="000000"/>
          <w:sz w:val="16"/>
          <w:szCs w:val="16"/>
        </w:rPr>
        <w:t>(WA), S</w:t>
      </w:r>
      <w:r>
        <w:rPr>
          <w:rFonts w:ascii="Trade Gothic LT Std Light" w:eastAsia="Trade Gothic LT Std Light" w:cs="Trade Gothic LT Std Light"/>
          <w:i/>
          <w:iCs/>
          <w:color w:val="000000"/>
          <w:sz w:val="16"/>
          <w:szCs w:val="16"/>
        </w:rPr>
        <w:t xml:space="preserve">tatewide policy no.5 </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 Environmental water provisions policy for Western Australia, Environmental Protection Act 1986 </w:t>
      </w:r>
      <w:r>
        <w:rPr>
          <w:rFonts w:ascii="Trade Gothic LT Std Light" w:eastAsia="Trade Gothic LT Std Light" w:cs="Trade Gothic LT Std Light"/>
          <w:color w:val="000000"/>
          <w:sz w:val="16"/>
          <w:szCs w:val="16"/>
        </w:rPr>
        <w:t xml:space="preserve">(WA) and the </w:t>
      </w:r>
      <w:r>
        <w:rPr>
          <w:rFonts w:ascii="Trade Gothic LT Std Light" w:eastAsia="Trade Gothic LT Std Light" w:cs="Trade Gothic LT Std Light"/>
          <w:i/>
          <w:iCs/>
          <w:color w:val="000000"/>
          <w:sz w:val="16"/>
          <w:szCs w:val="16"/>
        </w:rPr>
        <w:t xml:space="preserve">Waterways Conservation Act 1976 </w:t>
      </w:r>
      <w:r>
        <w:rPr>
          <w:rFonts w:ascii="Trade Gothic LT Std Light" w:eastAsia="Trade Gothic LT Std Light" w:cs="Trade Gothic LT Std Light"/>
          <w:color w:val="000000"/>
          <w:sz w:val="16"/>
          <w:szCs w:val="16"/>
        </w:rPr>
        <w:t xml:space="preserve">(WA).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arrangements make the Minister for Water responsible for the delivery of environmental water and the Department of Water the lead agency responsible for its management.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Allocation limits define the amount of water that can be taken for consumptive use after in situ environmental water needs are met.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Additional management mechanisms to achieve water regimes that meet environmental water objectives are established in WAPs.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proclaimed water resources that are not managed under a plan, environmental water provisions can be specified through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their associated operating strategies.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2013 </w:t>
      </w:r>
      <w:r>
        <w:rPr>
          <w:rFonts w:ascii="Trade Gothic LT Std Light" w:eastAsia="Trade Gothic LT Std Light" w:cs="Trade Gothic LT Std Light"/>
          <w:i/>
          <w:iCs/>
          <w:color w:val="000000"/>
          <w:sz w:val="16"/>
          <w:szCs w:val="16"/>
        </w:rPr>
        <w:t xml:space="preserve">Water Planning Report Card </w:t>
      </w:r>
      <w:r>
        <w:rPr>
          <w:rFonts w:ascii="Trade Gothic LT Std Light" w:eastAsia="Trade Gothic LT Std Light" w:cs="Trade Gothic LT Std Light"/>
          <w:color w:val="000000"/>
          <w:sz w:val="16"/>
          <w:szCs w:val="16"/>
        </w:rPr>
        <w:t>notes that the longer</w:t>
      </w:r>
      <w:r>
        <w:rPr>
          <w:rFonts w:cs="Trade Gothic LT Std"/>
          <w:color w:val="000000"/>
          <w:sz w:val="16"/>
          <w:szCs w:val="16"/>
        </w:rPr>
        <w:t>-</w:t>
      </w:r>
      <w:r>
        <w:rPr>
          <w:rFonts w:ascii="Trade Gothic LT Std Light" w:eastAsia="Trade Gothic LT Std Light" w:cs="Trade Gothic LT Std Light"/>
          <w:color w:val="000000"/>
          <w:sz w:val="16"/>
          <w:szCs w:val="16"/>
        </w:rPr>
        <w:t>term security for environmental water provision is at risk given the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statutory nature of WAPs and the limitations of the tools available to recover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resources under the current legislation and policy framework.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Through its water allocation planning and licensing processes, the Department of Water has established the following arrangements for the shared resources in the </w:t>
      </w:r>
      <w:proofErr w:type="spellStart"/>
      <w:r>
        <w:rPr>
          <w:rFonts w:ascii="Trade Gothic LT Std Light" w:eastAsia="Trade Gothic LT Std Light" w:cs="Trade Gothic LT Std Light"/>
          <w:color w:val="000000"/>
          <w:sz w:val="16"/>
          <w:szCs w:val="16"/>
        </w:rPr>
        <w:t>Ord</w:t>
      </w:r>
      <w:proofErr w:type="spellEnd"/>
      <w:r>
        <w:rPr>
          <w:rFonts w:ascii="Trade Gothic LT Std Light" w:eastAsia="Trade Gothic LT Std Light" w:cs="Trade Gothic LT Std Light"/>
          <w:color w:val="000000"/>
          <w:sz w:val="16"/>
          <w:szCs w:val="16"/>
        </w:rPr>
        <w:t xml:space="preserve"> system: </w:t>
      </w:r>
    </w:p>
    <w:p w:rsidR="00293B8D" w:rsidRDefault="00293B8D" w:rsidP="00293B8D">
      <w:pPr>
        <w:pStyle w:val="Default"/>
        <w:numPr>
          <w:ilvl w:val="0"/>
          <w:numId w:val="3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an environmental flow regime in the lower </w:t>
      </w:r>
      <w:proofErr w:type="spellStart"/>
      <w:r>
        <w:rPr>
          <w:rFonts w:ascii="Trade Gothic LT Std Light" w:eastAsia="Trade Gothic LT Std Light" w:cs="Trade Gothic LT Std Light"/>
          <w:sz w:val="16"/>
          <w:szCs w:val="16"/>
        </w:rPr>
        <w:t>Ord</w:t>
      </w:r>
      <w:proofErr w:type="spellEnd"/>
      <w:r>
        <w:rPr>
          <w:rFonts w:ascii="Trade Gothic LT Std Light" w:eastAsia="Trade Gothic LT Std Light" w:cs="Trade Gothic LT Std Light"/>
          <w:sz w:val="16"/>
          <w:szCs w:val="16"/>
        </w:rPr>
        <w:t xml:space="preserve"> River </w:t>
      </w:r>
    </w:p>
    <w:p w:rsidR="00293B8D" w:rsidRDefault="00293B8D" w:rsidP="00293B8D">
      <w:pPr>
        <w:pStyle w:val="Default"/>
        <w:numPr>
          <w:ilvl w:val="0"/>
          <w:numId w:val="3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set limits on the water entitlements to be granted from Lake </w:t>
      </w:r>
      <w:proofErr w:type="spellStart"/>
      <w:r>
        <w:rPr>
          <w:rFonts w:ascii="Trade Gothic LT Std Light" w:eastAsia="Trade Gothic LT Std Light" w:cs="Trade Gothic LT Std Light"/>
          <w:sz w:val="16"/>
          <w:szCs w:val="16"/>
        </w:rPr>
        <w:t>Kununurra</w:t>
      </w:r>
      <w:proofErr w:type="spellEnd"/>
      <w:r>
        <w:rPr>
          <w:rFonts w:ascii="Trade Gothic LT Std Light" w:eastAsia="Trade Gothic LT Std Light" w:cs="Trade Gothic LT Std Light"/>
          <w:sz w:val="16"/>
          <w:szCs w:val="16"/>
        </w:rPr>
        <w:t xml:space="preserve"> and the lower </w:t>
      </w:r>
      <w:proofErr w:type="spellStart"/>
      <w:r>
        <w:rPr>
          <w:rFonts w:ascii="Trade Gothic LT Std Light" w:eastAsia="Trade Gothic LT Std Light" w:cs="Trade Gothic LT Std Light"/>
          <w:sz w:val="16"/>
          <w:szCs w:val="16"/>
        </w:rPr>
        <w:t>Ord</w:t>
      </w:r>
      <w:proofErr w:type="spellEnd"/>
      <w:r>
        <w:rPr>
          <w:rFonts w:ascii="Trade Gothic LT Std Light" w:eastAsia="Trade Gothic LT Std Light" w:cs="Trade Gothic LT Std Light"/>
          <w:sz w:val="16"/>
          <w:szCs w:val="16"/>
        </w:rPr>
        <w:t xml:space="preserve"> River </w:t>
      </w:r>
    </w:p>
    <w:p w:rsidR="00293B8D" w:rsidRDefault="00293B8D" w:rsidP="00293B8D">
      <w:pPr>
        <w:pStyle w:val="Default"/>
        <w:numPr>
          <w:ilvl w:val="0"/>
          <w:numId w:val="3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limited further regulation of the Dunham River tributary to maintain the remaining natural variability of wet season flows in the lower </w:t>
      </w:r>
      <w:proofErr w:type="spellStart"/>
      <w:r>
        <w:rPr>
          <w:rFonts w:ascii="Trade Gothic LT Std Light" w:eastAsia="Trade Gothic LT Std Light" w:cs="Trade Gothic LT Std Light"/>
          <w:sz w:val="16"/>
          <w:szCs w:val="16"/>
        </w:rPr>
        <w:t>Ord</w:t>
      </w:r>
      <w:proofErr w:type="spellEnd"/>
      <w:r>
        <w:rPr>
          <w:rFonts w:ascii="Trade Gothic LT Std Light" w:eastAsia="Trade Gothic LT Std Light" w:cs="Trade Gothic LT Std Light"/>
          <w:sz w:val="16"/>
          <w:szCs w:val="16"/>
        </w:rPr>
        <w:t xml:space="preserve"> River </w:t>
      </w:r>
    </w:p>
    <w:p w:rsidR="00293B8D" w:rsidRDefault="00293B8D" w:rsidP="00293B8D">
      <w:pPr>
        <w:pStyle w:val="Default"/>
        <w:numPr>
          <w:ilvl w:val="0"/>
          <w:numId w:val="3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operating rules for the </w:t>
      </w:r>
      <w:proofErr w:type="spellStart"/>
      <w:r>
        <w:rPr>
          <w:rFonts w:ascii="Trade Gothic LT Std Light" w:eastAsia="Trade Gothic LT Std Light" w:cs="Trade Gothic LT Std Light"/>
          <w:sz w:val="16"/>
          <w:szCs w:val="16"/>
        </w:rPr>
        <w:t>Ord</w:t>
      </w:r>
      <w:proofErr w:type="spellEnd"/>
      <w:r>
        <w:rPr>
          <w:rFonts w:ascii="Trade Gothic LT Std Light" w:eastAsia="Trade Gothic LT Std Light" w:cs="Trade Gothic LT Std Light"/>
          <w:sz w:val="16"/>
          <w:szCs w:val="16"/>
        </w:rPr>
        <w:t xml:space="preserve"> River and </w:t>
      </w:r>
      <w:proofErr w:type="spellStart"/>
      <w:r>
        <w:rPr>
          <w:rFonts w:ascii="Trade Gothic LT Std Light" w:eastAsia="Trade Gothic LT Std Light" w:cs="Trade Gothic LT Std Light"/>
          <w:sz w:val="16"/>
          <w:szCs w:val="16"/>
        </w:rPr>
        <w:t>Kununurra</w:t>
      </w:r>
      <w:proofErr w:type="spellEnd"/>
      <w:r>
        <w:rPr>
          <w:rFonts w:ascii="Trade Gothic LT Std Light" w:eastAsia="Trade Gothic LT Std Light" w:cs="Trade Gothic LT Std Light"/>
          <w:sz w:val="16"/>
          <w:szCs w:val="16"/>
        </w:rPr>
        <w:t xml:space="preserve"> Diversion dams </w:t>
      </w:r>
    </w:p>
    <w:p w:rsidR="00293B8D" w:rsidRDefault="00293B8D" w:rsidP="00293B8D">
      <w:pPr>
        <w:pStyle w:val="Default"/>
        <w:jc w:val="both"/>
        <w:rPr>
          <w:rFonts w:ascii="Trade Gothic LT Std Light" w:eastAsia="Trade Gothic LT Std Light" w:cs="Trade Gothic LT Std Light"/>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In Western Australia, most of the current WAPs have separately addressed surface water and groundwater due to the geographical extent of the plans and the complexity of resources within the plan areas.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relevant, WAPs acknowledge that groundwater and surface water are linked, and that groundwater systems are linked.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Connectivity can be calculated or estimated depending on the level of knowledge available.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Groundwater</w:t>
      </w:r>
      <w:r>
        <w:rPr>
          <w:rFonts w:cs="Trade Gothic LT Std"/>
          <w:color w:val="000000"/>
          <w:sz w:val="16"/>
          <w:szCs w:val="16"/>
        </w:rPr>
        <w:t>-</w:t>
      </w:r>
      <w:r>
        <w:rPr>
          <w:rFonts w:ascii="Trade Gothic LT Std Light" w:eastAsia="Trade Gothic LT Std Light" w:cs="Trade Gothic LT Std Light"/>
          <w:color w:val="000000"/>
          <w:sz w:val="16"/>
          <w:szCs w:val="16"/>
        </w:rPr>
        <w:t>to</w:t>
      </w:r>
      <w:r>
        <w:rPr>
          <w:rFonts w:cs="Trade Gothic LT Std"/>
          <w:color w:val="000000"/>
          <w:sz w:val="16"/>
          <w:szCs w:val="16"/>
        </w:rPr>
        <w:t>-</w:t>
      </w:r>
      <w:r>
        <w:rPr>
          <w:rFonts w:ascii="Trade Gothic LT Std Light" w:eastAsia="Trade Gothic LT Std Light" w:cs="Trade Gothic LT Std Light"/>
          <w:color w:val="000000"/>
          <w:sz w:val="16"/>
          <w:szCs w:val="16"/>
        </w:rPr>
        <w:t xml:space="preserve">groundwater connectivity between different aquifers is often a significant consideration in establishing appropriate allocation limits and monitoring impacts.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groundwater WAPs treat connected aquifers as integrated systems.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Although there is no specific reporting on the achievement of environmental outcomes, evaluation statements for water plans report on performance against the objectives of the WAPs.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are internal annual evaluations which will be published every three years unless there are significant changes in water availability or management arrangements.</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Technical reports such as hydrological assessments, environmental water assessments and social and cultural reports to support future planning are also prepared and are publicly available on the Department of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Western Australia, environmental water held by the government is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and therefore cannot be traded on the water market.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not undertaken a systematic statewide survey to identify high ecological value aquatic ecosystems, but relies on the development of WAPs to identify them and take into account their water requirements.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It uses existing data to identify ecological values of local, regional, national and international significance and then assesses the potential impacts on them from water extraction when developing a WAP.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part of the Northern Australia Water Futures Assessment, a University of Western </w:t>
      </w:r>
      <w:proofErr w:type="spellStart"/>
      <w:r>
        <w:rPr>
          <w:rFonts w:ascii="Trade Gothic LT Std Light" w:eastAsia="Trade Gothic LT Std Light" w:cs="Trade Gothic LT Std Light"/>
          <w:color w:val="000000"/>
          <w:sz w:val="16"/>
          <w:szCs w:val="16"/>
        </w:rPr>
        <w:t>Australialed</w:t>
      </w:r>
      <w:proofErr w:type="spellEnd"/>
      <w:r>
        <w:rPr>
          <w:rFonts w:ascii="Trade Gothic LT Std Light" w:eastAsia="Trade Gothic LT Std Light" w:cs="Trade Gothic LT Std Light"/>
          <w:color w:val="000000"/>
          <w:sz w:val="16"/>
          <w:szCs w:val="16"/>
        </w:rPr>
        <w:t xml:space="preserve"> project aimed to assess the likely impacts of possible development and climate change on northern Australian aquatic ecosystems.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focused on three catchments in Western Australia: the Cape Leveque Coast, Fitzroy River and King Edward River.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project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intent was to provide new knowledge to be incorporated in the </w:t>
      </w:r>
      <w:proofErr w:type="spellStart"/>
      <w:r>
        <w:rPr>
          <w:rFonts w:ascii="Trade Gothic LT Std Light" w:eastAsia="Trade Gothic LT Std Light" w:cs="Trade Gothic LT Std Light"/>
          <w:color w:val="000000"/>
          <w:sz w:val="16"/>
          <w:szCs w:val="16"/>
        </w:rPr>
        <w:t>decisionmaking</w:t>
      </w:r>
      <w:proofErr w:type="spellEnd"/>
      <w:r>
        <w:rPr>
          <w:rFonts w:ascii="Trade Gothic LT Std Light" w:eastAsia="Trade Gothic LT Std Light" w:cs="Trade Gothic LT Std Light"/>
          <w:color w:val="000000"/>
          <w:sz w:val="16"/>
          <w:szCs w:val="16"/>
        </w:rPr>
        <w:t xml:space="preserve"> process for future water management plans.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79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uses a planned approach to environmental water, where water is left in the resource to maintain important in situ values.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reduce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on the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Mound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particular to protect its high</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value</w:t>
      </w:r>
      <w:proofErr w:type="spellEnd"/>
      <w:r>
        <w:rPr>
          <w:rFonts w:ascii="Trade Gothic LT Std Light" w:eastAsia="Trade Gothic LT Std Light" w:cs="Trade Gothic LT Std Light"/>
          <w:color w:val="000000"/>
          <w:sz w:val="16"/>
          <w:szCs w:val="16"/>
        </w:rPr>
        <w:t xml:space="preserve"> groundwater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wetlands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largest groundwater user, the Water Corporation, has had its entitlements reduced.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reductions have been </w:t>
      </w:r>
      <w:proofErr w:type="spellStart"/>
      <w:r>
        <w:rPr>
          <w:rFonts w:ascii="Trade Gothic LT Std Light" w:eastAsia="Trade Gothic LT Std Light" w:cs="Trade Gothic LT Std Light"/>
          <w:color w:val="000000"/>
          <w:sz w:val="16"/>
          <w:szCs w:val="16"/>
        </w:rPr>
        <w:t>prioritised</w:t>
      </w:r>
      <w:proofErr w:type="spellEnd"/>
      <w:r>
        <w:rPr>
          <w:rFonts w:ascii="Trade Gothic LT Std Light" w:eastAsia="Trade Gothic LT Std Light" w:cs="Trade Gothic LT Std Light"/>
          <w:color w:val="000000"/>
          <w:sz w:val="16"/>
          <w:szCs w:val="16"/>
        </w:rPr>
        <w:t xml:space="preserve"> in areas of high risk to wetlands.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Reductions to the public water supply component of abstraction on the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Mound were facilitated by the Western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decision to invest in desalination.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a number of water resources where groundwater and surface water are being recovered through the recouping of unused water entitlements.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resources, the water is returned to the system for the environment rather than being re</w:t>
      </w:r>
      <w:r>
        <w:rPr>
          <w:rFonts w:cs="Trade Gothic LT Std"/>
          <w:color w:val="000000"/>
          <w:sz w:val="16"/>
          <w:szCs w:val="16"/>
        </w:rPr>
        <w:t>-</w:t>
      </w:r>
      <w:r>
        <w:rPr>
          <w:rFonts w:ascii="Trade Gothic LT Std Light" w:eastAsia="Trade Gothic LT Std Light" w:cs="Trade Gothic LT Std Light"/>
          <w:color w:val="000000"/>
          <w:sz w:val="16"/>
          <w:szCs w:val="16"/>
        </w:rPr>
        <w:t xml:space="preserve">released through the granting of entitlements.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 w:rsidR="00293B8D" w:rsidRDefault="00293B8D" w:rsidP="00293B8D">
      <w:pPr>
        <w:rPr>
          <w:rFonts w:cs="Trade Gothic LT Std"/>
          <w:b/>
          <w:bCs/>
          <w:color w:val="000000"/>
          <w:sz w:val="16"/>
          <w:szCs w:val="16"/>
        </w:rPr>
      </w:pPr>
      <w:r>
        <w:rPr>
          <w:rFonts w:cs="Trade Gothic LT Std"/>
          <w:b/>
          <w:bCs/>
          <w:color w:val="000000"/>
          <w:sz w:val="16"/>
          <w:szCs w:val="16"/>
        </w:rPr>
        <w:t>Water resource accounting</w:t>
      </w:r>
    </w:p>
    <w:p w:rsidR="00293B8D" w:rsidRDefault="00293B8D" w:rsidP="00293B8D">
      <w:pPr>
        <w:rPr>
          <w:rFonts w:cs="Trade Gothic LT Std"/>
          <w:b/>
          <w:bCs/>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81.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Western Australia, water accounting systems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connectivity between groundwater and surface water systems.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accounting conducted by the Department of Water relies mostly on its own Perth Regional Groundwater Model.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model is based on the water cycle and </w:t>
      </w:r>
      <w:proofErr w:type="spellStart"/>
      <w:r>
        <w:rPr>
          <w:rFonts w:ascii="Trade Gothic LT Std Light" w:eastAsia="Trade Gothic LT Std Light" w:cs="Trade Gothic LT Std Light"/>
          <w:color w:val="000000"/>
          <w:sz w:val="16"/>
          <w:szCs w:val="16"/>
        </w:rPr>
        <w:t>recognises</w:t>
      </w:r>
      <w:proofErr w:type="spellEnd"/>
      <w:r>
        <w:rPr>
          <w:rFonts w:ascii="Trade Gothic LT Std Light" w:eastAsia="Trade Gothic LT Std Light" w:cs="Trade Gothic LT Std Light"/>
          <w:color w:val="000000"/>
          <w:sz w:val="16"/>
          <w:szCs w:val="16"/>
        </w:rPr>
        <w:t xml:space="preserve"> that regional groundwater is primarily derived from surface interaction.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not yet developed an environmental water register.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Environmental water in Western Australia is rules</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and managed through the individual WAPs.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Western Australia, where environmental rules are documented in a plan, they are reported on as part of the plan evaluation process (compiled internally each year and published at least every three years).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also provides and publishes an annual compliance report to the Western Australian Office of the Environment Protection Authority, containing information of the compliance and performance against commitments and conditions in Ministerial Statements 819 and 688 for environmental water management on the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Jandakot</w:t>
      </w:r>
      <w:proofErr w:type="spellEnd"/>
      <w:r>
        <w:rPr>
          <w:rFonts w:ascii="Trade Gothic LT Std Light" w:eastAsia="Trade Gothic LT Std Light" w:cs="Trade Gothic LT Std Light"/>
          <w:color w:val="000000"/>
          <w:sz w:val="16"/>
          <w:szCs w:val="16"/>
        </w:rPr>
        <w:t xml:space="preserve"> mounds.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per the last assessment Western Australia has participated with other NWI parties and BOM in the development of national water accounting standards and reporting frameworks that facilitate the implementation of nationally coordinated approach to data collection and storage.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has also participated in the development of the National Groundwater Information System.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BOM has been mandated to undertake a national water data and information role.</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contributed to the development of the </w:t>
      </w:r>
      <w:r w:rsidRPr="00F17A30">
        <w:rPr>
          <w:rFonts w:ascii="Trade Gothic LT Std Light" w:eastAsia="Trade Gothic LT Std Light" w:cs="Trade Gothic LT Std Light"/>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 xml:space="preserve">(2010).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Metering is managed through Western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 xml:space="preserve">Strategic policy 5.03 </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 Metering the taking of water </w:t>
      </w:r>
      <w:r>
        <w:rPr>
          <w:rFonts w:ascii="Trade Gothic LT Std Light" w:eastAsia="Trade Gothic LT Std Light" w:cs="Trade Gothic LT Std Light"/>
          <w:color w:val="000000"/>
          <w:sz w:val="16"/>
          <w:szCs w:val="16"/>
        </w:rPr>
        <w:t>(2009),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Metering implementation plan</w:t>
      </w:r>
      <w:r>
        <w:rPr>
          <w:rFonts w:ascii="Trade Gothic LT Std Light" w:eastAsia="Trade Gothic LT Std Light" w:cs="Trade Gothic LT Std Light"/>
          <w:color w:val="000000"/>
          <w:sz w:val="16"/>
          <w:szCs w:val="16"/>
        </w:rPr>
        <w:t xml:space="preserve">, and the </w:t>
      </w:r>
      <w:r w:rsidRPr="00F17A30">
        <w:rPr>
          <w:rFonts w:ascii="Trade Gothic LT Std Light" w:eastAsia="Trade Gothic LT Std Light" w:cs="Trade Gothic LT Std Light"/>
          <w:color w:val="000000"/>
          <w:sz w:val="16"/>
          <w:szCs w:val="16"/>
        </w:rPr>
        <w:t>Guidelines for water meter installation 2009</w:t>
      </w:r>
      <w:r>
        <w:rPr>
          <w:rFonts w:ascii="Trade Gothic LT Std Light" w:eastAsia="Trade Gothic LT Std Light" w:cs="Trade Gothic LT Std Light"/>
          <w:color w:val="000000"/>
          <w:sz w:val="16"/>
          <w:szCs w:val="16"/>
        </w:rPr>
        <w:t xml:space="preserv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Across the state, current licensing policy requires that privately owned meters be fitted to </w:t>
      </w:r>
      <w:proofErr w:type="spellStart"/>
      <w:r>
        <w:rPr>
          <w:rFonts w:ascii="Trade Gothic LT Std Light" w:eastAsia="Trade Gothic LT Std Light" w:cs="Trade Gothic LT Std Light"/>
          <w:color w:val="000000"/>
          <w:sz w:val="16"/>
          <w:szCs w:val="16"/>
        </w:rPr>
        <w:t>drawpoints</w:t>
      </w:r>
      <w:proofErr w:type="spellEnd"/>
      <w:r>
        <w:rPr>
          <w:rFonts w:ascii="Trade Gothic LT Std Light" w:eastAsia="Trade Gothic LT Std Light" w:cs="Trade Gothic LT Std Light"/>
          <w:color w:val="000000"/>
          <w:sz w:val="16"/>
          <w:szCs w:val="16"/>
        </w:rPr>
        <w:t xml:space="preserve"> associated with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with annual water entitlements of 500 ML and over unless otherwise assessed as required.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Different thresholds may apply for trading entitlements and in other special cases and these are determined by the Department of Water.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2013 </w:t>
      </w:r>
      <w:r w:rsidRPr="00F17A30">
        <w:rPr>
          <w:rFonts w:ascii="Trade Gothic LT Std Light" w:eastAsia="Trade Gothic LT Std Light" w:cs="Trade Gothic LT Std Light"/>
          <w:color w:val="000000"/>
          <w:sz w:val="16"/>
          <w:szCs w:val="16"/>
        </w:rPr>
        <w:t xml:space="preserve">Water Planning Report Card </w:t>
      </w:r>
      <w:r>
        <w:rPr>
          <w:rFonts w:ascii="Trade Gothic LT Std Light" w:eastAsia="Trade Gothic LT Std Light" w:cs="Trade Gothic LT Std Light"/>
          <w:color w:val="000000"/>
          <w:sz w:val="16"/>
          <w:szCs w:val="16"/>
        </w:rPr>
        <w:t xml:space="preserve">notes limited progress with metering, except in the </w:t>
      </w:r>
      <w:proofErr w:type="spellStart"/>
      <w:r>
        <w:rPr>
          <w:rFonts w:ascii="Trade Gothic LT Std Light" w:eastAsia="Trade Gothic LT Std Light" w:cs="Trade Gothic LT Std Light"/>
          <w:color w:val="000000"/>
          <w:sz w:val="16"/>
          <w:szCs w:val="16"/>
        </w:rPr>
        <w:t>Gnangara</w:t>
      </w:r>
      <w:proofErr w:type="spellEnd"/>
      <w:r>
        <w:rPr>
          <w:rFonts w:ascii="Trade Gothic LT Std Light" w:eastAsia="Trade Gothic LT Std Light" w:cs="Trade Gothic LT Std Light"/>
          <w:color w:val="000000"/>
          <w:sz w:val="16"/>
          <w:szCs w:val="16"/>
        </w:rPr>
        <w:t xml:space="preserve"> Mound.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Compliance and enforcement provisions are set out in the </w:t>
      </w:r>
      <w:r w:rsidRPr="00F17A30">
        <w:rPr>
          <w:rFonts w:ascii="Trade Gothic LT Std Light" w:eastAsia="Trade Gothic LT Std Light" w:cs="Trade Gothic LT Std Light"/>
          <w:color w:val="000000"/>
          <w:sz w:val="16"/>
          <w:szCs w:val="16"/>
        </w:rPr>
        <w:t xml:space="preserve">Rights in Water and Irrigation Act 1914 </w:t>
      </w:r>
      <w:r>
        <w:rPr>
          <w:rFonts w:ascii="Trade Gothic LT Std Light" w:eastAsia="Trade Gothic LT Std Light" w:cs="Trade Gothic LT Std Light"/>
          <w:color w:val="000000"/>
          <w:sz w:val="16"/>
          <w:szCs w:val="16"/>
        </w:rPr>
        <w:t xml:space="preserve">(WA) and Regulations.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local conditions dictate, additional compliance and enforcement measures are specified in the plan.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(ii) and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participated in the development of the National Water Market System (NWMS), which was designed to support water accounting and resource management by providing market information and assisting with the accurate recording of water entitlements and management of transactions.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major element of the NWMS was the development of a Common Registry System (CRS), a </w:t>
      </w:r>
      <w:proofErr w:type="spellStart"/>
      <w:r>
        <w:rPr>
          <w:rFonts w:ascii="Trade Gothic LT Std Light" w:eastAsia="Trade Gothic LT Std Light" w:cs="Trade Gothic LT Std Light"/>
          <w:color w:val="000000"/>
          <w:sz w:val="16"/>
          <w:szCs w:val="16"/>
        </w:rPr>
        <w:t>standardised</w:t>
      </w:r>
      <w:proofErr w:type="spellEnd"/>
      <w:r>
        <w:rPr>
          <w:rFonts w:ascii="Trade Gothic LT Std Light" w:eastAsia="Trade Gothic LT Std Light" w:cs="Trade Gothic LT Std Light"/>
          <w:color w:val="000000"/>
          <w:sz w:val="16"/>
          <w:szCs w:val="16"/>
        </w:rPr>
        <w:t xml:space="preserve"> national water register that was planned to replace existing water registers in Western Australia.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Government has recently decided to discontinue funding for the NWMS, however Western Australia continues to work with other jurisdictions to evaluate where collaboration can benefit the building of a registry system in Western Australia.</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rPr>
          <w:rFonts w:cs="Trade Gothic LT Std"/>
          <w:b/>
          <w:bCs/>
          <w:color w:val="000000"/>
          <w:sz w:val="16"/>
          <w:szCs w:val="16"/>
        </w:rPr>
      </w:pPr>
      <w:r>
        <w:rPr>
          <w:rFonts w:cs="Trade Gothic LT Std"/>
          <w:b/>
          <w:bCs/>
          <w:color w:val="000000"/>
          <w:sz w:val="16"/>
          <w:szCs w:val="16"/>
        </w:rPr>
        <w:t>Urban water reform</w:t>
      </w:r>
    </w:p>
    <w:p w:rsidR="00293B8D" w:rsidRDefault="00293B8D" w:rsidP="00293B8D">
      <w:pPr>
        <w:rPr>
          <w:rFonts w:cs="Trade Gothic LT Std"/>
          <w:b/>
          <w:bCs/>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and state and territory governments.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Western Australia has enacted complimentary legislation,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2006.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participated in the production of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national review of water restrictions.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Restrictions are in place throughout the state and they prescribe how water can be used outside, including allocated watering days for lawns and gardens and the restriction of water use for outdoor cleaning purposes.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restrictions include permanent water efficiency measures, an annual winter sprinkler ban that applies to domestic sprinkler use and some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domestic use, and can also include extra efficiency measures and restrictions from time to time such as extensions of the winter sprinkler ban period or other restrictions.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Domestic garden bore restrictions and scheme water restrictions are imposed by the </w:t>
      </w:r>
      <w:r>
        <w:rPr>
          <w:rFonts w:ascii="Trade Gothic LT Std Light" w:eastAsia="Trade Gothic LT Std Light" w:cs="Trade Gothic LT Std Light"/>
          <w:i/>
          <w:iCs/>
          <w:color w:val="000000"/>
          <w:sz w:val="16"/>
          <w:szCs w:val="16"/>
        </w:rPr>
        <w:t>Water Agencies (Water Use) By Laws 2010</w:t>
      </w:r>
      <w:r>
        <w:rPr>
          <w:rFonts w:ascii="Trade Gothic LT Std Light" w:eastAsia="Trade Gothic LT Std Light" w:cs="Trade Gothic LT Std Light"/>
          <w:color w:val="000000"/>
          <w:sz w:val="16"/>
          <w:szCs w:val="16"/>
        </w:rPr>
        <w:t xml:space="preserv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by</w:t>
      </w:r>
      <w:r>
        <w:rPr>
          <w:rFonts w:cs="Trade Gothic LT Std"/>
          <w:color w:val="000000"/>
          <w:sz w:val="16"/>
          <w:szCs w:val="16"/>
        </w:rPr>
        <w:t>-</w:t>
      </w:r>
      <w:r>
        <w:rPr>
          <w:rFonts w:ascii="Trade Gothic LT Std Light" w:eastAsia="Trade Gothic LT Std Light" w:cs="Trade Gothic LT Std Light"/>
          <w:color w:val="000000"/>
          <w:sz w:val="16"/>
          <w:szCs w:val="16"/>
        </w:rPr>
        <w:t xml:space="preserve">laws are made by the Minister for Water, with advice from the Department of Water, under the </w:t>
      </w:r>
      <w:r>
        <w:rPr>
          <w:rFonts w:ascii="Trade Gothic LT Std Light" w:eastAsia="Trade Gothic LT Std Light" w:cs="Trade Gothic LT Std Light"/>
          <w:i/>
          <w:iCs/>
          <w:color w:val="000000"/>
          <w:sz w:val="16"/>
          <w:szCs w:val="16"/>
        </w:rPr>
        <w:t xml:space="preserve">Water Agencies (Powers) Act 1984 </w:t>
      </w:r>
      <w:r>
        <w:rPr>
          <w:rFonts w:ascii="Trade Gothic LT Std Light" w:eastAsia="Trade Gothic LT Std Light" w:cs="Trade Gothic LT Std Light"/>
          <w:color w:val="000000"/>
          <w:sz w:val="16"/>
          <w:szCs w:val="16"/>
        </w:rPr>
        <w:t xml:space="preserve">(WA).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The Water Corporation is on target to meet its objective of reducing water use from the 2007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08 level of 147 </w:t>
      </w:r>
      <w:proofErr w:type="spellStart"/>
      <w:r>
        <w:rPr>
          <w:rFonts w:ascii="Trade Gothic LT Std Light" w:eastAsia="Trade Gothic LT Std Light" w:cs="Trade Gothic LT Std Light"/>
          <w:color w:val="000000"/>
          <w:sz w:val="16"/>
          <w:szCs w:val="16"/>
        </w:rPr>
        <w:t>kL</w:t>
      </w:r>
      <w:proofErr w:type="spellEnd"/>
      <w:r>
        <w:rPr>
          <w:rFonts w:ascii="Trade Gothic LT Std Light" w:eastAsia="Trade Gothic LT Std Light" w:cs="Trade Gothic LT Std Light"/>
          <w:color w:val="000000"/>
          <w:sz w:val="16"/>
          <w:szCs w:val="16"/>
        </w:rPr>
        <w:t xml:space="preserve"> per person per year to 125 </w:t>
      </w:r>
      <w:proofErr w:type="spellStart"/>
      <w:r>
        <w:rPr>
          <w:rFonts w:ascii="Trade Gothic LT Std Light" w:eastAsia="Trade Gothic LT Std Light" w:cs="Trade Gothic LT Std Light"/>
          <w:color w:val="000000"/>
          <w:sz w:val="16"/>
          <w:szCs w:val="16"/>
        </w:rPr>
        <w:t>kL</w:t>
      </w:r>
      <w:proofErr w:type="spellEnd"/>
      <w:r>
        <w:rPr>
          <w:rFonts w:ascii="Trade Gothic LT Std Light" w:eastAsia="Trade Gothic LT Std Light" w:cs="Trade Gothic LT Std Light"/>
          <w:color w:val="000000"/>
          <w:sz w:val="16"/>
          <w:szCs w:val="16"/>
        </w:rPr>
        <w:t xml:space="preserve"> per person per year by 2030.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Observed reductions in residential consumption during the 2000s are largely due to a combination of a two</w:t>
      </w:r>
      <w:r>
        <w:rPr>
          <w:rFonts w:cs="Trade Gothic LT Std"/>
          <w:color w:val="000000"/>
          <w:sz w:val="16"/>
          <w:szCs w:val="16"/>
        </w:rPr>
        <w:t>-</w:t>
      </w:r>
      <w:r>
        <w:rPr>
          <w:rFonts w:ascii="Trade Gothic LT Std Light" w:eastAsia="Trade Gothic LT Std Light" w:cs="Trade Gothic LT Std Light"/>
          <w:color w:val="000000"/>
          <w:sz w:val="16"/>
          <w:szCs w:val="16"/>
        </w:rPr>
        <w:t>day</w:t>
      </w:r>
      <w:r>
        <w:rPr>
          <w:rFonts w:cs="Trade Gothic LT Std"/>
          <w:color w:val="000000"/>
          <w:sz w:val="16"/>
          <w:szCs w:val="16"/>
        </w:rPr>
        <w:t>-</w:t>
      </w:r>
      <w:r>
        <w:rPr>
          <w:rFonts w:ascii="Trade Gothic LT Std Light" w:eastAsia="Trade Gothic LT Std Light" w:cs="Trade Gothic LT Std Light"/>
          <w:color w:val="000000"/>
          <w:sz w:val="16"/>
          <w:szCs w:val="16"/>
        </w:rPr>
        <w:t>per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week sprinkler roster and conservation campaigns.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Increases in the volumetric price for water and reduced residential block sizes also played a role in influencing demand.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(iv) Service providers prepare asset management plans for their ERA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which identify system losses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including leakages, pressure and flow and maintenance activities.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reports that service providers have their own maintenance programs in place and undertake regular monitoring and implement leak detection procedures.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Western Australia has participated in national level working groups and committees to develop the </w:t>
      </w:r>
      <w:r w:rsidRPr="00F17A30">
        <w:rPr>
          <w:rFonts w:ascii="Trade Gothic LT Std Light" w:eastAsia="Trade Gothic LT Std Light" w:cs="Trade Gothic LT Std Light"/>
          <w:color w:val="000000"/>
          <w:sz w:val="16"/>
          <w:szCs w:val="16"/>
        </w:rPr>
        <w:t xml:space="preserve">Australian Guidelines for Water Recycling: Managing Health and Environmental Risks </w:t>
      </w:r>
      <w:r>
        <w:rPr>
          <w:rFonts w:ascii="Trade Gothic LT Std Light" w:eastAsia="Trade Gothic LT Std Light" w:cs="Trade Gothic LT Std Light"/>
          <w:color w:val="000000"/>
          <w:sz w:val="16"/>
          <w:szCs w:val="16"/>
        </w:rPr>
        <w:t xml:space="preserve">which address quality guidelines for recycled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use.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applied these guidelines through the </w:t>
      </w:r>
      <w:r w:rsidRPr="00F17A30">
        <w:rPr>
          <w:rFonts w:ascii="Trade Gothic LT Std Light" w:eastAsia="Trade Gothic LT Std Light" w:cs="Trade Gothic LT Std Light"/>
          <w:color w:val="000000"/>
          <w:sz w:val="16"/>
          <w:szCs w:val="16"/>
        </w:rPr>
        <w:t xml:space="preserve">Better Urban Water Management Manual </w:t>
      </w:r>
      <w:r>
        <w:rPr>
          <w:rFonts w:ascii="Trade Gothic LT Std Light" w:eastAsia="Trade Gothic LT Std Light" w:cs="Trade Gothic LT Std Light"/>
          <w:color w:val="000000"/>
          <w:sz w:val="16"/>
          <w:szCs w:val="16"/>
        </w:rPr>
        <w:t xml:space="preserve">(WAPC 2008).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also participated in the production of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national review of water restrictions (ISF and ACIL 2009).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w:t>
      </w:r>
      <w:proofErr w:type="spellStart"/>
      <w:r>
        <w:rPr>
          <w:rFonts w:ascii="Trade Gothic LT Std Light" w:eastAsia="Trade Gothic LT Std Light" w:cs="Trade Gothic LT Std Light"/>
          <w:color w:val="000000"/>
          <w:sz w:val="16"/>
          <w:szCs w:val="16"/>
        </w:rPr>
        <w:t>WAter</w:t>
      </w:r>
      <w:proofErr w:type="spellEnd"/>
      <w:r>
        <w:rPr>
          <w:rFonts w:ascii="Trade Gothic LT Std Light" w:eastAsia="Trade Gothic LT Std Light" w:cs="Trade Gothic LT Std Light"/>
          <w:color w:val="000000"/>
          <w:sz w:val="16"/>
          <w:szCs w:val="16"/>
        </w:rPr>
        <w:t xml:space="preserve"> Ways is a partnership between the Department of Water, Department of Planning, WA Local Government Association, Water Corporation and Urban Development Institute of Australia.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is a communication and capacity building vehicle for promotion of water sensitive urban design (WSUD), integrated water cycle management and water sensitive cities in Western Australia.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objectives of the New </w:t>
      </w:r>
      <w:proofErr w:type="spellStart"/>
      <w:r>
        <w:rPr>
          <w:rFonts w:ascii="Trade Gothic LT Std Light" w:eastAsia="Trade Gothic LT Std Light" w:cs="Trade Gothic LT Std Light"/>
          <w:color w:val="000000"/>
          <w:sz w:val="16"/>
          <w:szCs w:val="16"/>
        </w:rPr>
        <w:t>WAter</w:t>
      </w:r>
      <w:proofErr w:type="spellEnd"/>
      <w:r>
        <w:rPr>
          <w:rFonts w:ascii="Trade Gothic LT Std Light" w:eastAsia="Trade Gothic LT Std Light" w:cs="Trade Gothic LT Std Light"/>
          <w:color w:val="000000"/>
          <w:sz w:val="16"/>
          <w:szCs w:val="16"/>
        </w:rPr>
        <w:t xml:space="preserve"> Ways program are to deliver outcomes in the areas of knowledge sharing; education, science and training; advocacy and leadership; and partnerships and bridging. The objectives are to: </w:t>
      </w:r>
    </w:p>
    <w:p w:rsidR="00293B8D" w:rsidRDefault="00293B8D" w:rsidP="00293B8D">
      <w:pPr>
        <w:pStyle w:val="Default"/>
        <w:numPr>
          <w:ilvl w:val="0"/>
          <w:numId w:val="33"/>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provide easy access to best</w:t>
      </w:r>
      <w:r w:rsidRPr="00F17A30">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practice and supporting WSUD information including trusted science, technical tools, current policy and existing programs </w:t>
      </w:r>
    </w:p>
    <w:p w:rsidR="00293B8D" w:rsidRDefault="00293B8D" w:rsidP="00293B8D">
      <w:pPr>
        <w:pStyle w:val="Default"/>
        <w:numPr>
          <w:ilvl w:val="0"/>
          <w:numId w:val="33"/>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make WSUD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normal practice</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by facilitating the </w:t>
      </w:r>
      <w:proofErr w:type="spellStart"/>
      <w:r>
        <w:rPr>
          <w:rFonts w:ascii="Trade Gothic LT Std Light" w:eastAsia="Trade Gothic LT Std Light" w:cs="Trade Gothic LT Std Light"/>
          <w:sz w:val="16"/>
          <w:szCs w:val="16"/>
        </w:rPr>
        <w:t>upskilling</w:t>
      </w:r>
      <w:proofErr w:type="spellEnd"/>
      <w:r>
        <w:rPr>
          <w:rFonts w:ascii="Trade Gothic LT Std Light" w:eastAsia="Trade Gothic LT Std Light" w:cs="Trade Gothic LT Std Light"/>
          <w:sz w:val="16"/>
          <w:szCs w:val="16"/>
        </w:rPr>
        <w:t xml:space="preserve"> of WSUD practitioners to deliver </w:t>
      </w:r>
      <w:proofErr w:type="spellStart"/>
      <w:r>
        <w:rPr>
          <w:rFonts w:ascii="Trade Gothic LT Std Light" w:eastAsia="Trade Gothic LT Std Light" w:cs="Trade Gothic LT Std Light"/>
          <w:sz w:val="16"/>
          <w:szCs w:val="16"/>
        </w:rPr>
        <w:t>bestpractice</w:t>
      </w:r>
      <w:proofErr w:type="spellEnd"/>
      <w:r>
        <w:rPr>
          <w:rFonts w:ascii="Trade Gothic LT Std Light" w:eastAsia="Trade Gothic LT Std Light" w:cs="Trade Gothic LT Std Light"/>
          <w:sz w:val="16"/>
          <w:szCs w:val="16"/>
        </w:rPr>
        <w:t xml:space="preserve"> for Western Australia based on trusted and reliable science </w:t>
      </w:r>
    </w:p>
    <w:p w:rsidR="00293B8D" w:rsidRDefault="00293B8D" w:rsidP="00293B8D">
      <w:pPr>
        <w:pStyle w:val="Default"/>
        <w:numPr>
          <w:ilvl w:val="0"/>
          <w:numId w:val="33"/>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provide leadership and advocacy for the adoption of best management and planning practices for WSUD in Western Australia </w:t>
      </w:r>
    </w:p>
    <w:p w:rsidR="00293B8D" w:rsidRDefault="00293B8D" w:rsidP="00293B8D">
      <w:pPr>
        <w:pStyle w:val="Default"/>
        <w:numPr>
          <w:ilvl w:val="0"/>
          <w:numId w:val="33"/>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promote effective partnerships by acting as a bridging </w:t>
      </w:r>
      <w:proofErr w:type="spellStart"/>
      <w:r>
        <w:rPr>
          <w:rFonts w:ascii="Trade Gothic LT Std Light" w:eastAsia="Trade Gothic LT Std Light" w:cs="Trade Gothic LT Std Light"/>
          <w:sz w:val="16"/>
          <w:szCs w:val="16"/>
        </w:rPr>
        <w:t>organisation</w:t>
      </w:r>
      <w:proofErr w:type="spellEnd"/>
      <w:r>
        <w:rPr>
          <w:rFonts w:ascii="Trade Gothic LT Std Light" w:eastAsia="Trade Gothic LT Std Light" w:cs="Trade Gothic LT Std Light"/>
          <w:sz w:val="16"/>
          <w:szCs w:val="16"/>
        </w:rPr>
        <w:t xml:space="preserve"> for the Western Australian water sector. </w:t>
      </w:r>
    </w:p>
    <w:p w:rsidR="00293B8D" w:rsidRDefault="00293B8D" w:rsidP="00293B8D"/>
    <w:p w:rsidR="00293B8D" w:rsidRDefault="00293B8D" w:rsidP="00293B8D"/>
    <w:p w:rsidR="00293B8D" w:rsidRDefault="00293B8D" w:rsidP="00293B8D">
      <w:pPr>
        <w:rPr>
          <w:rFonts w:cs="Trade Gothic LT Std"/>
          <w:b/>
          <w:bCs/>
          <w:color w:val="000000"/>
          <w:sz w:val="16"/>
          <w:szCs w:val="16"/>
        </w:rPr>
      </w:pPr>
      <w:r>
        <w:rPr>
          <w:rFonts w:cs="Trade Gothic LT Std"/>
          <w:b/>
          <w:bCs/>
          <w:color w:val="000000"/>
          <w:sz w:val="16"/>
          <w:szCs w:val="16"/>
        </w:rPr>
        <w:t>Community partnerships and adjustment</w:t>
      </w:r>
    </w:p>
    <w:p w:rsidR="00293B8D" w:rsidRDefault="00293B8D" w:rsidP="00293B8D">
      <w:pPr>
        <w:rPr>
          <w:rFonts w:cs="Trade Gothic LT Std"/>
          <w:b/>
          <w:bCs/>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Stakeholder engagement is undertaken through a variety of formats including press releases, statements of intent, method reports, newsletters, the public release of draft plans, involvement in committees, public forums and targeted consultation.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Draft WAPs are released for public comment for a period of two to three months and formal submissions are invited.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submissions and responses are </w:t>
      </w:r>
      <w:proofErr w:type="spellStart"/>
      <w:r>
        <w:rPr>
          <w:rFonts w:ascii="Trade Gothic LT Std Light" w:eastAsia="Trade Gothic LT Std Light" w:cs="Trade Gothic LT Std Light"/>
          <w:color w:val="000000"/>
          <w:sz w:val="16"/>
          <w:szCs w:val="16"/>
        </w:rPr>
        <w:t>summarised</w:t>
      </w:r>
      <w:proofErr w:type="spellEnd"/>
      <w:r>
        <w:rPr>
          <w:rFonts w:ascii="Trade Gothic LT Std Light" w:eastAsia="Trade Gothic LT Std Light" w:cs="Trade Gothic LT Std Light"/>
          <w:color w:val="000000"/>
          <w:sz w:val="16"/>
          <w:szCs w:val="16"/>
        </w:rPr>
        <w:t xml:space="preserve"> in a statement of response.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Development of the draft WAPs also contains targeted engagement of the Indigenous community.</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WAPs undergo regular plan evaluation to assess the effectiveness of plan implementation against its objectives.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Evaluations are generally undertaken annually and are published at least every three years.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They contain updates on allocation status, an evaluation of the status of the resource, and an assessment of how well the plan is meeting the objectives, performance indicators and actions specified in the plan.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While Western Australia considers that the establishment of special government programs for monitoring or managing </w:t>
      </w:r>
      <w:r>
        <w:rPr>
          <w:rFonts w:ascii="Trade Gothic LT Std Light" w:eastAsia="Trade Gothic LT Std Light" w:cs="Trade Gothic LT Std Light"/>
          <w:color w:val="000000"/>
          <w:sz w:val="16"/>
          <w:szCs w:val="16"/>
        </w:rPr>
        <w:lastRenderedPageBreak/>
        <w:t xml:space="preserve">adjustment as a result of the NWI are not justified at this stage, it states that any need for structural adjustment will be considered on its merits, and that the merits of any case for intervention and the design of any measures will be screened through a consistent framework to ensure they do not impede the reforms.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Western Australia advises, however, that recent science indicates a continued reduction in rainfall over time which may result in reductions in water availability.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this case adjustments to existing allocations may be required in some areas.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 w:rsidR="00293B8D" w:rsidRDefault="00293B8D" w:rsidP="00293B8D">
      <w:pPr>
        <w:rPr>
          <w:rFonts w:cs="Trade Gothic LT Std"/>
          <w:b/>
          <w:bCs/>
          <w:color w:val="000000"/>
          <w:sz w:val="16"/>
          <w:szCs w:val="16"/>
        </w:rPr>
      </w:pPr>
      <w:r>
        <w:rPr>
          <w:rFonts w:cs="Trade Gothic LT Std"/>
          <w:b/>
          <w:bCs/>
          <w:color w:val="000000"/>
          <w:sz w:val="16"/>
          <w:szCs w:val="16"/>
        </w:rPr>
        <w:t>Knowledge and capacity building</w:t>
      </w:r>
    </w:p>
    <w:p w:rsidR="00293B8D" w:rsidRDefault="00293B8D" w:rsidP="00293B8D">
      <w:pPr>
        <w:rPr>
          <w:rFonts w:cs="Trade Gothic LT Std"/>
          <w:b/>
          <w:bCs/>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Department of Water has taken several steps to address key knowledge and capacity building priorities needed to support the implementation of the NWI including: </w:t>
      </w:r>
    </w:p>
    <w:p w:rsidR="00293B8D" w:rsidRDefault="00293B8D" w:rsidP="00293B8D">
      <w:pPr>
        <w:pStyle w:val="Default"/>
        <w:numPr>
          <w:ilvl w:val="0"/>
          <w:numId w:val="34"/>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participating in the development of the National Water Knowledge Platform and its implementation </w:t>
      </w:r>
    </w:p>
    <w:p w:rsidR="00293B8D" w:rsidRDefault="00293B8D" w:rsidP="00293B8D">
      <w:pPr>
        <w:pStyle w:val="Default"/>
        <w:numPr>
          <w:ilvl w:val="0"/>
          <w:numId w:val="34"/>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helping with the National Groundwater Sub</w:t>
      </w:r>
      <w:r>
        <w:rPr>
          <w:sz w:val="16"/>
          <w:szCs w:val="16"/>
        </w:rPr>
        <w:t>-</w:t>
      </w:r>
      <w:r>
        <w:rPr>
          <w:rFonts w:ascii="Trade Gothic LT Std Light" w:eastAsia="Trade Gothic LT Std Light" w:cs="Trade Gothic LT Std Light"/>
          <w:sz w:val="16"/>
          <w:szCs w:val="16"/>
        </w:rPr>
        <w:t xml:space="preserve">Group work plan including development of the draft National Groundwater Strategic Plan and draft Guidelines for Groundwater Quality Protection </w:t>
      </w:r>
    </w:p>
    <w:p w:rsidR="00293B8D" w:rsidRDefault="00293B8D" w:rsidP="00293B8D">
      <w:pPr>
        <w:pStyle w:val="Default"/>
        <w:jc w:val="both"/>
        <w:rPr>
          <w:rFonts w:ascii="Trade Gothic LT Std Light" w:eastAsia="Trade Gothic LT Std Light" w:cs="Trade Gothic LT Std Light"/>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Department of Water is an active funding partner in the CRC for Water Sensitive Cities and is actively progressing initiatives such as the Science</w:t>
      </w:r>
      <w:r>
        <w:rPr>
          <w:rFonts w:cs="Trade Gothic LT Std"/>
          <w:color w:val="000000"/>
          <w:sz w:val="16"/>
          <w:szCs w:val="16"/>
        </w:rPr>
        <w:t>-</w:t>
      </w:r>
      <w:r>
        <w:rPr>
          <w:rFonts w:ascii="Trade Gothic LT Std Light" w:eastAsia="Trade Gothic LT Std Light" w:cs="Trade Gothic LT Std Light"/>
          <w:color w:val="000000"/>
          <w:sz w:val="16"/>
          <w:szCs w:val="16"/>
        </w:rPr>
        <w:t xml:space="preserve">Policy partnership.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To set out a vision for managing and conducting the Department of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science, applied research and innovation, in 2008 it published a </w:t>
      </w:r>
      <w:r>
        <w:rPr>
          <w:rFonts w:ascii="Trade Gothic LT Std Light" w:eastAsia="Trade Gothic LT Std Light" w:cs="Trade Gothic LT Std Light"/>
          <w:i/>
          <w:iCs/>
          <w:color w:val="000000"/>
          <w:sz w:val="16"/>
          <w:szCs w:val="16"/>
        </w:rPr>
        <w:t>Science, research and innovation plan: 2008</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2012.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2011 the Department of Water developed a water supply planning unit and has staffed and resourced this area with the intention of supporting decision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making and reform on water resource and supply options.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rPr>
          <w:rFonts w:cs="Trade Gothic LT Std"/>
          <w:b/>
          <w:bCs/>
          <w:color w:val="000000"/>
          <w:sz w:val="22"/>
        </w:rPr>
      </w:pPr>
      <w:r>
        <w:rPr>
          <w:b/>
          <w:bCs/>
          <w:sz w:val="16"/>
          <w:szCs w:val="16"/>
        </w:rPr>
        <w:t xml:space="preserve">280 </w:t>
      </w:r>
      <w:r>
        <w:rPr>
          <w:rFonts w:cs="Trade Gothic LT Std"/>
          <w:b/>
          <w:bCs/>
          <w:color w:val="000000"/>
          <w:sz w:val="22"/>
        </w:rPr>
        <w:t>South Australia</w:t>
      </w:r>
    </w:p>
    <w:p w:rsidR="00293B8D" w:rsidRDefault="00293B8D" w:rsidP="00293B8D">
      <w:pPr>
        <w:rPr>
          <w:rFonts w:cs="Trade Gothic LT Std"/>
          <w:b/>
          <w:bCs/>
          <w:color w:val="000000"/>
          <w:sz w:val="22"/>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the commencement of the NWI, South Australia identified six areas where a water allocation plan was required to complete its remaining commitments on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under the 1994 COAG Water Reform Framework (COAG 1994). Each of these areas now has a water allocation plan (WAP).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present 19 WAPs are in operation and South Australia advises that four are under development or revision.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implemented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consistent legislation.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Natural Resources Management (Review) Amendment Act 2013 (</w:t>
      </w:r>
      <w:r>
        <w:rPr>
          <w:rFonts w:ascii="Trade Gothic LT Std Light" w:eastAsia="Trade Gothic LT Std Light" w:cs="Trade Gothic LT Std Light"/>
          <w:color w:val="000000"/>
          <w:sz w:val="16"/>
          <w:szCs w:val="16"/>
        </w:rPr>
        <w:t xml:space="preserve">SA) came into effect on 16 August 2013 and introduced a number of amendments to the water resource management process.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amendments include increasing the maximum review period of WAPs from five to 10 years, no longer requiring concept statements to be included in the development of WAPs, and requiring additional information on water provided for the environment and intended environmental outcomes.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published a new </w:t>
      </w:r>
      <w:r>
        <w:rPr>
          <w:rFonts w:ascii="Trade Gothic LT Std Light" w:eastAsia="Trade Gothic LT Std Light" w:cs="Trade Gothic LT Std Light"/>
          <w:i/>
          <w:iCs/>
          <w:color w:val="000000"/>
          <w:sz w:val="16"/>
          <w:szCs w:val="16"/>
        </w:rPr>
        <w:t xml:space="preserve">State Natural Resources Management Plan </w:t>
      </w:r>
      <w:r>
        <w:rPr>
          <w:rFonts w:ascii="Trade Gothic LT Std Light" w:eastAsia="Trade Gothic LT Std Light" w:cs="Trade Gothic LT Std Light"/>
          <w:color w:val="000000"/>
          <w:sz w:val="16"/>
          <w:szCs w:val="16"/>
        </w:rPr>
        <w:t xml:space="preserve">in 2012.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plan is a statutory plan under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(SA) and provides high</w:t>
      </w:r>
      <w:r>
        <w:rPr>
          <w:rFonts w:cs="Trade Gothic LT Std"/>
          <w:color w:val="000000"/>
          <w:sz w:val="16"/>
          <w:szCs w:val="16"/>
        </w:rPr>
        <w:t>-</w:t>
      </w:r>
      <w:r>
        <w:rPr>
          <w:rFonts w:ascii="Trade Gothic LT Std Light" w:eastAsia="Trade Gothic LT Std Light" w:cs="Trade Gothic LT Std Light"/>
          <w:color w:val="000000"/>
          <w:sz w:val="16"/>
          <w:szCs w:val="16"/>
        </w:rPr>
        <w:t xml:space="preserve">level guidance for both Regional Natural Resource Management (NRM) Plans and WAPs.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provides the statutory basis for </w:t>
      </w:r>
      <w:proofErr w:type="spellStart"/>
      <w:r>
        <w:rPr>
          <w:rFonts w:ascii="Trade Gothic LT Std Light" w:eastAsia="Trade Gothic LT Std Light" w:cs="Trade Gothic LT Std Light"/>
          <w:color w:val="000000"/>
          <w:sz w:val="16"/>
          <w:szCs w:val="16"/>
        </w:rPr>
        <w:t>NWIconsistent</w:t>
      </w:r>
      <w:proofErr w:type="spellEnd"/>
      <w:r>
        <w:rPr>
          <w:rFonts w:ascii="Trade Gothic LT Std Light" w:eastAsia="Trade Gothic LT Std Light" w:cs="Trade Gothic LT Std Light"/>
          <w:color w:val="000000"/>
          <w:sz w:val="16"/>
          <w:szCs w:val="16"/>
        </w:rPr>
        <w:t xml:space="preserve"> water access entitlements in prescribed water resources.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 26 for further information on the </w:t>
      </w:r>
      <w:r>
        <w:rPr>
          <w:rFonts w:ascii="Trade Gothic LT Std Light" w:eastAsia="Trade Gothic LT Std Light" w:cs="Trade Gothic LT Std Light"/>
          <w:i/>
          <w:iCs/>
          <w:color w:val="000000"/>
          <w:sz w:val="16"/>
          <w:szCs w:val="16"/>
        </w:rPr>
        <w:t xml:space="preserve">NRM (Review) Amendment Act 2013 </w:t>
      </w:r>
      <w:r>
        <w:rPr>
          <w:rFonts w:ascii="Trade Gothic LT Std Light" w:eastAsia="Trade Gothic LT Std Light" w:cs="Trade Gothic LT Std Light"/>
          <w:color w:val="000000"/>
          <w:sz w:val="16"/>
          <w:szCs w:val="16"/>
        </w:rPr>
        <w:t xml:space="preserve">(SA).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provides for the ability to unbundle water rights, with transitional arrangements for prescribed water resources to not explicitly reflect unbundling until the relevant WAP has been amended.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existing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will be unbundled into four components: the water access entitlement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water allocation, water resource works approval, and site use approval.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certain prescribed water resources an exemption from the need for separate water resource works approvals and/or site use approvals will be considered, to avoid duplication or inconsistency between the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and/or water allocations and the approvals.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have been unbundled in the River Murray Prescribed Water Course.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for all other prescribed resources remain bundled, but are separate from land and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South Australia advises that unbundling will be done for surface water, watercourses and groundwater systems where demonstrated to be feasible and of overall net benefit, in consultation with stakeholders on a case</w:t>
      </w:r>
      <w:r>
        <w:rPr>
          <w:rFonts w:cs="Trade Gothic LT Std"/>
          <w:color w:val="000000"/>
          <w:sz w:val="16"/>
          <w:szCs w:val="16"/>
        </w:rPr>
        <w:t>-</w:t>
      </w:r>
      <w:r>
        <w:rPr>
          <w:rFonts w:ascii="Trade Gothic LT Std Light" w:eastAsia="Trade Gothic LT Std Light" w:cs="Trade Gothic LT Std Light"/>
          <w:color w:val="000000"/>
          <w:sz w:val="16"/>
          <w:szCs w:val="16"/>
        </w:rPr>
        <w:t>by</w:t>
      </w:r>
      <w:r>
        <w:rPr>
          <w:rFonts w:cs="Trade Gothic LT Std"/>
          <w:color w:val="000000"/>
          <w:sz w:val="16"/>
          <w:szCs w:val="16"/>
        </w:rPr>
        <w:t>-</w:t>
      </w:r>
      <w:r>
        <w:rPr>
          <w:rFonts w:ascii="Trade Gothic LT Std Light" w:eastAsia="Trade Gothic LT Std Light" w:cs="Trade Gothic LT Std Light"/>
          <w:color w:val="000000"/>
          <w:sz w:val="16"/>
          <w:szCs w:val="16"/>
        </w:rPr>
        <w:t xml:space="preserve">case basis.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feasibility and benefit assessment will be undertaken to determine the extent and timing of unbundling water rights for each prescribed water resource.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process to implement unbundling will be undertaken as part of the normal WAP review and amendment cycle, subject to the outcome of a feasibility assessment.</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South Australian Government has committed to developing an accredited South Australian Murray Region Water Resources Plan by 2017 as part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Plan (the Basin plan) implementation process.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includes the introduction of unbundled WAPs for the prescribed wells areas of </w:t>
      </w:r>
      <w:proofErr w:type="spellStart"/>
      <w:r>
        <w:rPr>
          <w:rFonts w:ascii="Trade Gothic LT Std Light" w:eastAsia="Trade Gothic LT Std Light" w:cs="Trade Gothic LT Std Light"/>
          <w:color w:val="000000"/>
          <w:sz w:val="16"/>
          <w:szCs w:val="16"/>
        </w:rPr>
        <w:t>Mallee</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Noora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Peake</w:t>
      </w:r>
      <w:proofErr w:type="spellEnd"/>
      <w:r>
        <w:rPr>
          <w:rFonts w:ascii="Trade Gothic LT Std Light" w:eastAsia="Trade Gothic LT Std Light" w:cs="Trade Gothic LT Std Light"/>
          <w:color w:val="000000"/>
          <w:sz w:val="16"/>
          <w:szCs w:val="16"/>
        </w:rPr>
        <w:t xml:space="preserve">, Roby and Sherlock by the end of 2017.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Mining and petroleum operations require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where they take water from a prescribed resource.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in South Australia a large proportion of mines are outside of prescribed water resource areas.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Although Regional NRM Plans manage some aspects of water interception and extraction through </w:t>
      </w:r>
      <w:proofErr w:type="spellStart"/>
      <w:r>
        <w:rPr>
          <w:rFonts w:ascii="Trade Gothic LT Std Light" w:eastAsia="Trade Gothic LT Std Light" w:cs="Trade Gothic LT Std Light"/>
          <w:color w:val="000000"/>
          <w:sz w:val="16"/>
          <w:szCs w:val="16"/>
        </w:rPr>
        <w:t>wateraffecting</w:t>
      </w:r>
      <w:proofErr w:type="spellEnd"/>
      <w:r>
        <w:rPr>
          <w:rFonts w:ascii="Trade Gothic LT Std Light" w:eastAsia="Trade Gothic LT Std Light" w:cs="Trade Gothic LT Std Light"/>
          <w:color w:val="000000"/>
          <w:sz w:val="16"/>
          <w:szCs w:val="16"/>
        </w:rPr>
        <w:t xml:space="preserve"> activity permits, permits do not directly control volume.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Indentures also operate, for example Roxby Downs Indenture (Olympic Dam Expansion), but these are uncommon.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March 2012, South Australia signed the National Partnership Agreement on Coal Seam Gas and Large Coal Mining Development.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agreement, South Australia must refer a coal seam gas (CSG) or coal mining proposal to the Independent Expert Scientific Committee on Coal Seam Gas and Large Coal Mining Developments (IESC) for advice if the proposal is likely to have a significant impact on water resources, either in its own right or cumulatively with other actions.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Advice from the IESC informs decision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making on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conditions.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35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requires WAPs to achieve an equitable balance between social, economic and environmental needs for water.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section 76 of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WAPs must include information such as quantity and quality, expected availability, and the type and extent of ecosystems for which environmental water will be provided.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Natural Resources Management (Review) Amendment Act 2013 </w:t>
      </w:r>
      <w:r>
        <w:rPr>
          <w:rFonts w:ascii="Trade Gothic LT Std Light" w:eastAsia="Trade Gothic LT Std Light" w:cs="Trade Gothic LT Std Light"/>
          <w:color w:val="000000"/>
          <w:sz w:val="16"/>
          <w:szCs w:val="16"/>
        </w:rPr>
        <w:t xml:space="preserve">(SA), which came into effect on 16 August 2013, expands the requirements for WAPs to include: </w:t>
      </w:r>
    </w:p>
    <w:p w:rsidR="00293B8D" w:rsidRDefault="00293B8D" w:rsidP="00293B8D">
      <w:pPr>
        <w:pStyle w:val="Default"/>
        <w:numPr>
          <w:ilvl w:val="0"/>
          <w:numId w:val="3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an assessment of the capacity of the resource to meet environmental water requirements </w:t>
      </w:r>
    </w:p>
    <w:p w:rsidR="00293B8D" w:rsidRDefault="00293B8D" w:rsidP="00293B8D">
      <w:pPr>
        <w:pStyle w:val="Default"/>
        <w:numPr>
          <w:ilvl w:val="0"/>
          <w:numId w:val="3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where practicable, information about the quantity, quality and timing of when water is expected to be made available, as well as the type and extent of ecosystems to which it is to be provided. </w:t>
      </w:r>
    </w:p>
    <w:p w:rsidR="00293B8D" w:rsidRDefault="00293B8D" w:rsidP="00293B8D">
      <w:pPr>
        <w:pStyle w:val="Default"/>
        <w:jc w:val="both"/>
        <w:rPr>
          <w:rFonts w:ascii="Trade Gothic LT Std Light" w:eastAsia="Trade Gothic LT Std Light" w:cs="Trade Gothic LT Std Light"/>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are required to provide a statement of environmental outcomes expected to be delivered on account of the provision of environmental water under the plan.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35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needs are provided for through rules, limits on extraction or managed allocations.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requires that WAPs include a statement of the environmental outcomes expected based on the provision of the environmental water allocated under the plan.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Environmental water in the South Australian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region is made up of water: </w:t>
      </w:r>
    </w:p>
    <w:p w:rsidR="00293B8D" w:rsidRDefault="00293B8D" w:rsidP="00293B8D">
      <w:pPr>
        <w:pStyle w:val="Default"/>
        <w:numPr>
          <w:ilvl w:val="0"/>
          <w:numId w:val="3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allocated to South Australia through The Living Murray (TLM) </w:t>
      </w:r>
    </w:p>
    <w:p w:rsidR="00293B8D" w:rsidRDefault="00293B8D" w:rsidP="00293B8D">
      <w:pPr>
        <w:pStyle w:val="Default"/>
        <w:numPr>
          <w:ilvl w:val="0"/>
          <w:numId w:val="3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allocated to South Australia by the Commonwealth Environmental Water Holder (CEWH) </w:t>
      </w:r>
    </w:p>
    <w:p w:rsidR="00293B8D" w:rsidRDefault="00293B8D" w:rsidP="00293B8D">
      <w:pPr>
        <w:pStyle w:val="Default"/>
        <w:numPr>
          <w:ilvl w:val="0"/>
          <w:numId w:val="3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designated as Class 7 and 9 water in the WAP for the River Murray Prescribed Watercourse </w:t>
      </w:r>
    </w:p>
    <w:p w:rsidR="00293B8D" w:rsidRDefault="00293B8D" w:rsidP="00293B8D">
      <w:pPr>
        <w:pStyle w:val="Default"/>
        <w:numPr>
          <w:ilvl w:val="0"/>
          <w:numId w:val="3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from private donations </w:t>
      </w:r>
    </w:p>
    <w:p w:rsidR="00293B8D" w:rsidRDefault="00293B8D" w:rsidP="00293B8D">
      <w:pPr>
        <w:pStyle w:val="Default"/>
        <w:numPr>
          <w:ilvl w:val="0"/>
          <w:numId w:val="3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from unregulated flows.</w:t>
      </w:r>
    </w:p>
    <w:p w:rsidR="00293B8D" w:rsidRDefault="00293B8D" w:rsidP="00293B8D"/>
    <w:p w:rsidR="00293B8D" w:rsidRDefault="00293B8D" w:rsidP="00293B8D"/>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Basin plan sets new requirements for water resource planning, including environmental water, for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resources.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South Australia has advised it is in the process of implementing these requirements, including identifying annual environmental watering priorities for the 2014</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15 water year and commencing long</w:t>
      </w:r>
      <w:r>
        <w:rPr>
          <w:rFonts w:ascii="Trade Gothic LT Std Light" w:eastAsia="Trade Gothic LT Std Light" w:cs="Trade Gothic LT Std Light"/>
          <w:color w:val="000000"/>
          <w:sz w:val="16"/>
          <w:szCs w:val="16"/>
        </w:rPr>
        <w:noBreakHyphen/>
        <w:t>term work on the Basin</w:t>
      </w:r>
      <w:r>
        <w:rPr>
          <w:rFonts w:cs="Trade Gothic LT Std"/>
          <w:color w:val="000000"/>
          <w:sz w:val="16"/>
          <w:szCs w:val="16"/>
        </w:rPr>
        <w:t>-</w:t>
      </w:r>
      <w:r>
        <w:rPr>
          <w:rFonts w:ascii="Trade Gothic LT Std Light" w:eastAsia="Trade Gothic LT Std Light" w:cs="Trade Gothic LT Std Light"/>
          <w:color w:val="000000"/>
          <w:sz w:val="16"/>
          <w:szCs w:val="16"/>
        </w:rPr>
        <w:t>wide environmental water strategy with the other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jurisdictions and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Authority (MDBA).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the South Australian portion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as with other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states, environmental water is less secure at times of extremely low water availability.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Other types of environmental water, including water held under programs such as TLM, share the same level of security as consumptive uses, but are also subject to the CEWH requirements of the 2008 Intergovernmental Agreement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Reform.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South Australia, environmental water takes two forms: planned environmental water which is water set aside outside of the consumptive pool established within a WAP, and licensed environmental water which is set within the consumptive pool established within a WAP and is statutory based.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Only licensed environmental water is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in South Australia.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Licensed environmental water can be traded on a temporary or permanent basis, subject to the provisions of the relevant WAP.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implemented a water planning process that is NWI consistent.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 26 for details on progress.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South Australia prescription of a resource under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triggers a series of actions leading to the regulation of water extraction by a licensing regime, and the development and implementation of a statutory WAP, which sets out the extraction limits and management regimes for the prescribed water resource.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is administered by the Department of Environment, Water and Natural Resources (DEWNR).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are developed by NRM boards for each prescribed water resource in their regions.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WAPs are supported by Regional NRM plans that include goals and strategies for the integrated management of water and other natural resources.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resources outside prescribed areas are managed in accordance with the provisions of the relevant NRM Plan.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example, South Australia advises that in the </w:t>
      </w:r>
      <w:proofErr w:type="spellStart"/>
      <w:r>
        <w:rPr>
          <w:rFonts w:ascii="Trade Gothic LT Std Light" w:eastAsia="Trade Gothic LT Std Light" w:cs="Trade Gothic LT Std Light"/>
          <w:color w:val="000000"/>
          <w:sz w:val="16"/>
          <w:szCs w:val="16"/>
        </w:rPr>
        <w:t>Alinytjara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Wilurana</w:t>
      </w:r>
      <w:proofErr w:type="spellEnd"/>
      <w:r>
        <w:rPr>
          <w:rFonts w:ascii="Trade Gothic LT Std Light" w:eastAsia="Trade Gothic LT Std Light" w:cs="Trade Gothic LT Std Light"/>
          <w:color w:val="000000"/>
          <w:sz w:val="16"/>
          <w:szCs w:val="16"/>
        </w:rPr>
        <w:t xml:space="preserve"> (AW) region, the AW NRM plan was amended (July 2013) to specifically manage the issues raised by the NRM board and the community in relation to water management.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has developed a </w:t>
      </w:r>
      <w:r>
        <w:rPr>
          <w:rFonts w:ascii="Trade Gothic LT Std Light" w:eastAsia="Trade Gothic LT Std Light" w:cs="Trade Gothic LT Std Light"/>
          <w:i/>
          <w:iCs/>
          <w:color w:val="000000"/>
          <w:sz w:val="16"/>
          <w:szCs w:val="16"/>
        </w:rPr>
        <w:t xml:space="preserve">Risk Management Framework for Water Planning and Management </w:t>
      </w:r>
      <w:r>
        <w:rPr>
          <w:rFonts w:ascii="Trade Gothic LT Std Light" w:eastAsia="Trade Gothic LT Std Light" w:cs="Trade Gothic LT Std Light"/>
          <w:color w:val="000000"/>
          <w:sz w:val="16"/>
          <w:szCs w:val="16"/>
        </w:rPr>
        <w:t>(2012) that introduces a process for risk management that applies to all of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planning and management activities.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Its associated policy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i/>
          <w:iCs/>
          <w:color w:val="000000"/>
          <w:sz w:val="16"/>
          <w:szCs w:val="16"/>
        </w:rPr>
        <w:t xml:space="preserve">Risk Management Policy and Guidelines for Water Allocation Plans </w:t>
      </w:r>
      <w:r>
        <w:rPr>
          <w:rFonts w:ascii="Trade Gothic LT Std Light" w:eastAsia="Trade Gothic LT Std Light" w:cs="Trade Gothic LT Std Light"/>
          <w:color w:val="000000"/>
          <w:sz w:val="16"/>
          <w:szCs w:val="16"/>
        </w:rPr>
        <w:t xml:space="preserve">(2012)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makes operational the </w:t>
      </w:r>
      <w:r>
        <w:rPr>
          <w:rFonts w:ascii="Trade Gothic LT Std Light" w:eastAsia="Trade Gothic LT Std Light" w:cs="Trade Gothic LT Std Light"/>
          <w:color w:val="000000"/>
          <w:sz w:val="16"/>
          <w:szCs w:val="16"/>
        </w:rPr>
        <w:lastRenderedPageBreak/>
        <w:t xml:space="preserve">framework for the management of WAP development processes.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developed the statewide </w:t>
      </w:r>
      <w:r>
        <w:rPr>
          <w:rFonts w:ascii="Trade Gothic LT Std Light" w:eastAsia="Trade Gothic LT Std Light" w:cs="Trade Gothic LT Std Light"/>
          <w:i/>
          <w:iCs/>
          <w:color w:val="000000"/>
          <w:sz w:val="16"/>
          <w:szCs w:val="16"/>
        </w:rPr>
        <w:t>Monitoring, evaluation, reporting and improvement guidelines for water allocation plans</w:t>
      </w:r>
      <w:r>
        <w:rPr>
          <w:rFonts w:ascii="Trade Gothic LT Std Light" w:eastAsia="Trade Gothic LT Std Light" w:cs="Trade Gothic LT Std Light"/>
          <w:color w:val="000000"/>
          <w:sz w:val="16"/>
          <w:szCs w:val="16"/>
        </w:rPr>
        <w:t xml:space="preserve">, which guide the development and review of plan objectives.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NRM boards produce annual reports that provide a general update on progress with WAP development or implementation as part of a broader Regional NRM Plan.</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implemented a water planning process that is NWI consistent.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NWI paragraph 26 for details on progress.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South Australia prescription of a resource under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triggers a series of actions leading to the regulation of water extraction by a licensing regime, and the development and implementation of a statutory WAP, which sets out the extraction limits and management regimes for the prescribed water resource.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is administered by the Department of Environment, Water and Natural Resources (DEWNR).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are developed by NRM boards for each prescribed water resource in their regions.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WAPs are supported by Regional NRM plans that include goals and strategies for the integrated management of water and other natural resources.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resources outside prescribed areas are managed in accordance with the provisions of the relevant NRM Plan.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example, South Australia advises that in the </w:t>
      </w:r>
      <w:proofErr w:type="spellStart"/>
      <w:r>
        <w:rPr>
          <w:rFonts w:ascii="Trade Gothic LT Std Light" w:eastAsia="Trade Gothic LT Std Light" w:cs="Trade Gothic LT Std Light"/>
          <w:color w:val="000000"/>
          <w:sz w:val="16"/>
          <w:szCs w:val="16"/>
        </w:rPr>
        <w:t>Alinytjara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Wilurana</w:t>
      </w:r>
      <w:proofErr w:type="spellEnd"/>
      <w:r>
        <w:rPr>
          <w:rFonts w:ascii="Trade Gothic LT Std Light" w:eastAsia="Trade Gothic LT Std Light" w:cs="Trade Gothic LT Std Light"/>
          <w:color w:val="000000"/>
          <w:sz w:val="16"/>
          <w:szCs w:val="16"/>
        </w:rPr>
        <w:t xml:space="preserve"> (AW) region, the AW NRM plan was amended (July 2013) to specifically manage the issues raised by the NRM board and the community in relation to water management.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has developed a </w:t>
      </w:r>
      <w:r>
        <w:rPr>
          <w:rFonts w:ascii="Trade Gothic LT Std Light" w:eastAsia="Trade Gothic LT Std Light" w:cs="Trade Gothic LT Std Light"/>
          <w:i/>
          <w:iCs/>
          <w:color w:val="000000"/>
          <w:sz w:val="16"/>
          <w:szCs w:val="16"/>
        </w:rPr>
        <w:t xml:space="preserve">Risk Management Framework for Water Planning and Management </w:t>
      </w:r>
      <w:r>
        <w:rPr>
          <w:rFonts w:ascii="Trade Gothic LT Std Light" w:eastAsia="Trade Gothic LT Std Light" w:cs="Trade Gothic LT Std Light"/>
          <w:color w:val="000000"/>
          <w:sz w:val="16"/>
          <w:szCs w:val="16"/>
        </w:rPr>
        <w:t>(2012) that introduces a process for risk management that applies to all of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planning and management activities.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Its associated policy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i/>
          <w:iCs/>
          <w:color w:val="000000"/>
          <w:sz w:val="16"/>
          <w:szCs w:val="16"/>
        </w:rPr>
        <w:t xml:space="preserve">Risk Management Policy and Guidelines for Water Allocation Plans </w:t>
      </w:r>
      <w:r>
        <w:rPr>
          <w:rFonts w:ascii="Trade Gothic LT Std Light" w:eastAsia="Trade Gothic LT Std Light" w:cs="Trade Gothic LT Std Light"/>
          <w:color w:val="000000"/>
          <w:sz w:val="16"/>
          <w:szCs w:val="16"/>
        </w:rPr>
        <w:t xml:space="preserve">(2012)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makes operational the framework for the management of WAP development processes.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developed the statewide </w:t>
      </w:r>
      <w:r>
        <w:rPr>
          <w:rFonts w:ascii="Trade Gothic LT Std Light" w:eastAsia="Trade Gothic LT Std Light" w:cs="Trade Gothic LT Std Light"/>
          <w:i/>
          <w:iCs/>
          <w:color w:val="000000"/>
          <w:sz w:val="16"/>
          <w:szCs w:val="16"/>
        </w:rPr>
        <w:t>Monitoring, evaluation, reporting and improvement guidelines for water allocation plans</w:t>
      </w:r>
      <w:r>
        <w:rPr>
          <w:rFonts w:ascii="Trade Gothic LT Std Light" w:eastAsia="Trade Gothic LT Std Light" w:cs="Trade Gothic LT Std Light"/>
          <w:color w:val="000000"/>
          <w:sz w:val="16"/>
          <w:szCs w:val="16"/>
        </w:rPr>
        <w:t xml:space="preserve">, which guide the development and review of plan objectives.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NRM boards produce annual reports that provide a general update on progress with WAP development or implementation as part of a broader Regional NRM Plan.</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adopted an alternative risk</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assignment framework in accordance with NWI paragraph 51.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enables the Minister to make reductions to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under certain circumstances, primarily when a WAP is revised and less water is available for consumptive use under this revised plan. </w:t>
      </w:r>
    </w:p>
    <w:p w:rsidR="00293B8D" w:rsidRDefault="00293B8D" w:rsidP="00293B8D">
      <w:pPr>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can be altered to be consistent with the current WAP.</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South Australian water allocation planning framework engages Indigenous communities, along with other stakeholders, to identify their water values and requirements through the WAP consultation process.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Section 79 (6)(a) of the </w:t>
      </w:r>
      <w:r w:rsidRPr="00F17A30">
        <w:rPr>
          <w:rFonts w:ascii="Trade Gothic LT Std Light" w:eastAsia="Trade Gothic LT Std Light" w:cs="Trade Gothic LT Std Light"/>
          <w:color w:val="000000"/>
          <w:sz w:val="16"/>
          <w:szCs w:val="16"/>
        </w:rPr>
        <w:t xml:space="preserve">Natural Resources Management (Review) Amendment Act 2013 </w:t>
      </w:r>
      <w:r>
        <w:rPr>
          <w:rFonts w:ascii="Trade Gothic LT Std Light" w:eastAsia="Trade Gothic LT Std Light" w:cs="Trade Gothic LT Std Light"/>
          <w:color w:val="000000"/>
          <w:sz w:val="16"/>
          <w:szCs w:val="16"/>
        </w:rPr>
        <w:t xml:space="preserve">(SA) requires that anybody who represents the interests of Aboriginal people, as identified by the Minister, must be consulted during WAP preparation.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states that regional NRM board members should have experience and knowledge of Indigenous heritage and interests in land and water.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One NRM board in South Australia (</w:t>
      </w:r>
      <w:proofErr w:type="spellStart"/>
      <w:r>
        <w:rPr>
          <w:rFonts w:ascii="Trade Gothic LT Std Light" w:eastAsia="Trade Gothic LT Std Light" w:cs="Trade Gothic LT Std Light"/>
          <w:color w:val="000000"/>
          <w:sz w:val="16"/>
          <w:szCs w:val="16"/>
        </w:rPr>
        <w:t>Alinytjara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Wilurara</w:t>
      </w:r>
      <w:proofErr w:type="spellEnd"/>
      <w:r>
        <w:rPr>
          <w:rFonts w:ascii="Trade Gothic LT Std Light" w:eastAsia="Trade Gothic LT Std Light" w:cs="Trade Gothic LT Std Light"/>
          <w:color w:val="000000"/>
          <w:sz w:val="16"/>
          <w:szCs w:val="16"/>
        </w:rPr>
        <w:t xml:space="preserve">) is wholly made up of nine Indigenous members, reflecting the fact that more the half the region is held as dedicated Indigenous lands.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Several WAPs (including the </w:t>
      </w:r>
      <w:proofErr w:type="spellStart"/>
      <w:r>
        <w:rPr>
          <w:rFonts w:ascii="Trade Gothic LT Std Light" w:eastAsia="Trade Gothic LT Std Light" w:cs="Trade Gothic LT Std Light"/>
          <w:color w:val="000000"/>
          <w:sz w:val="16"/>
          <w:szCs w:val="16"/>
        </w:rPr>
        <w:t>Mallee</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Tatiara</w:t>
      </w:r>
      <w:proofErr w:type="spellEnd"/>
      <w:r>
        <w:rPr>
          <w:rFonts w:ascii="Trade Gothic LT Std Light" w:eastAsia="Trade Gothic LT Std Light" w:cs="Trade Gothic LT Std Light"/>
          <w:color w:val="000000"/>
          <w:sz w:val="16"/>
          <w:szCs w:val="16"/>
        </w:rPr>
        <w:t xml:space="preserve"> and </w:t>
      </w:r>
      <w:proofErr w:type="spellStart"/>
      <w:r>
        <w:rPr>
          <w:rFonts w:ascii="Trade Gothic LT Std Light" w:eastAsia="Trade Gothic LT Std Light" w:cs="Trade Gothic LT Std Light"/>
          <w:color w:val="000000"/>
          <w:sz w:val="16"/>
          <w:szCs w:val="16"/>
        </w:rPr>
        <w:t>Padthaway</w:t>
      </w:r>
      <w:proofErr w:type="spellEnd"/>
      <w:r>
        <w:rPr>
          <w:rFonts w:ascii="Trade Gothic LT Std Light" w:eastAsia="Trade Gothic LT Std Light" w:cs="Trade Gothic LT Std Light"/>
          <w:color w:val="000000"/>
          <w:sz w:val="16"/>
          <w:szCs w:val="16"/>
        </w:rPr>
        <w:t xml:space="preserve"> prescribed wells areas) allow unlicensed access and use for social, cultural and spiritual purposes, provided the flow of water is not diverted or impeded for collection.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In September 2012, a </w:t>
      </w:r>
      <w:r w:rsidRPr="00F17A30">
        <w:rPr>
          <w:rFonts w:ascii="Trade Gothic LT Std Light" w:eastAsia="Trade Gothic LT Std Light" w:cs="Trade Gothic LT Std Light"/>
          <w:color w:val="000000"/>
          <w:sz w:val="16"/>
          <w:szCs w:val="16"/>
        </w:rPr>
        <w:t xml:space="preserve">Notice of </w:t>
      </w:r>
      <w:proofErr w:type="spellStart"/>
      <w:r w:rsidRPr="00F17A30">
        <w:rPr>
          <w:rFonts w:ascii="Trade Gothic LT Std Light" w:eastAsia="Trade Gothic LT Std Light" w:cs="Trade Gothic LT Std Light"/>
          <w:color w:val="000000"/>
          <w:sz w:val="16"/>
          <w:szCs w:val="16"/>
        </w:rPr>
        <w:t>Authorisation</w:t>
      </w:r>
      <w:proofErr w:type="spellEnd"/>
      <w:r w:rsidRPr="00F17A30">
        <w:rPr>
          <w:rFonts w:ascii="Trade Gothic LT Std Light" w:eastAsia="Trade Gothic LT Std Light" w:cs="Trade Gothic LT Std Light"/>
          <w:color w:val="000000"/>
          <w:sz w:val="16"/>
          <w:szCs w:val="16"/>
        </w:rPr>
        <w:t xml:space="preserve"> to Take Water for Native Title Purposes </w:t>
      </w:r>
      <w:r>
        <w:rPr>
          <w:rFonts w:ascii="Trade Gothic LT Std Light" w:eastAsia="Trade Gothic LT Std Light" w:cs="Trade Gothic LT Std Light"/>
          <w:color w:val="000000"/>
          <w:sz w:val="16"/>
          <w:szCs w:val="16"/>
        </w:rPr>
        <w:t xml:space="preserve">was published in the South Australian Government Gazette.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provides for the taking of water for the purpose of satisfying personal, domestic, cultural, spiritual or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commercial communal needs and occurs in the exercise or enjoyment of native title rights and interests.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Notice of </w:t>
      </w:r>
      <w:proofErr w:type="spellStart"/>
      <w:r>
        <w:rPr>
          <w:rFonts w:ascii="Trade Gothic LT Std Light" w:eastAsia="Trade Gothic LT Std Light" w:cs="Trade Gothic LT Std Light"/>
          <w:color w:val="000000"/>
          <w:sz w:val="16"/>
          <w:szCs w:val="16"/>
        </w:rPr>
        <w:t>Authorisation</w:t>
      </w:r>
      <w:proofErr w:type="spellEnd"/>
      <w:r>
        <w:rPr>
          <w:rFonts w:ascii="Trade Gothic LT Std Light" w:eastAsia="Trade Gothic LT Std Light" w:cs="Trade Gothic LT Std Light"/>
          <w:color w:val="000000"/>
          <w:sz w:val="16"/>
          <w:szCs w:val="16"/>
        </w:rPr>
        <w:t xml:space="preserve"> is in effect an expression of section 207 of the </w:t>
      </w:r>
      <w:r w:rsidRPr="00F17A30">
        <w:rPr>
          <w:rFonts w:ascii="Trade Gothic LT Std Light" w:eastAsia="Trade Gothic LT Std Light" w:cs="Trade Gothic LT Std Light"/>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which states that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Nothing done under this Act will be taken to affect native title in any land or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South Australian system is based on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then regulation through the water planning process for priority interception activities.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system is a regulatory approach to major interception activities and is supported by policy instruments which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interception activities as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water affecting activities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Assessment of the risk to resource of relevant interception activities is undertaken in WAP development.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Sustainable extraction limits are set under the WAP</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account for current and projected volumetric impacts of interception activities.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High</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impact plantation forestry expansion in the lower south</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east is currently managed under development regulation, which broadly takes account of forestry impacts on water resources.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interception risk of plantation expansion is identified in WAPs.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 amendment to the </w:t>
      </w:r>
      <w:r w:rsidRPr="00F17A30">
        <w:rPr>
          <w:rFonts w:ascii="Trade Gothic LT Std Light" w:eastAsia="Trade Gothic LT Std Light" w:cs="Trade Gothic LT Std Light"/>
          <w:color w:val="000000"/>
          <w:sz w:val="16"/>
          <w:szCs w:val="16"/>
        </w:rPr>
        <w:t xml:space="preserve">Natural Resources Management Act 2004 </w:t>
      </w:r>
      <w:r>
        <w:rPr>
          <w:rFonts w:ascii="Trade Gothic LT Std Light" w:eastAsia="Trade Gothic LT Std Light" w:cs="Trade Gothic LT Std Light"/>
          <w:color w:val="000000"/>
          <w:sz w:val="16"/>
          <w:szCs w:val="16"/>
        </w:rPr>
        <w:t>(SA) (</w:t>
      </w:r>
      <w:r w:rsidRPr="00F17A30">
        <w:rPr>
          <w:rFonts w:ascii="Trade Gothic LT Std Light" w:eastAsia="Trade Gothic LT Std Light" w:cs="Trade Gothic LT Std Light"/>
          <w:color w:val="000000"/>
          <w:sz w:val="16"/>
          <w:szCs w:val="16"/>
        </w:rPr>
        <w:t xml:space="preserve">NRM (Commercial Forests) Amendment Act 2011 </w:t>
      </w:r>
      <w:r>
        <w:rPr>
          <w:rFonts w:ascii="Trade Gothic LT Std Light" w:eastAsia="Trade Gothic LT Std Light" w:cs="Trade Gothic LT Std Light"/>
          <w:color w:val="000000"/>
          <w:sz w:val="16"/>
          <w:szCs w:val="16"/>
        </w:rPr>
        <w:t xml:space="preserve">(SA)) in 2011 provides for commercial scale plantations to acquire either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or permit for groundwater interception volumes, depending on the significance of the impact to the water resource, and consistent with the relevant NRM Plan or WAP.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Forest water licensing has been incorporated in the Lower Limestone Coast WAP, while forestry permits are incorporated in the Western and Eastern Mount Lofty Ranges WAPs and the Kangaroo Island Regional NRM Plan.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impact of dams and bores is managed in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prescribed water resources under the policy for managing water</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affecting</w:t>
      </w:r>
      <w:proofErr w:type="spellEnd"/>
      <w:r>
        <w:rPr>
          <w:rFonts w:ascii="Trade Gothic LT Std Light" w:eastAsia="Trade Gothic LT Std Light" w:cs="Trade Gothic LT Std Light"/>
          <w:color w:val="000000"/>
          <w:sz w:val="16"/>
          <w:szCs w:val="16"/>
        </w:rPr>
        <w:t xml:space="preserve"> activities in NRM Plans.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a surface water system is prescribed, the impacts of dams are accounted for in the relevant WAP.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Farm dam development is subject to management zone sustainable capacities which drive dam density and consumptive use restrictions.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Farm dam development is subject to consumptive use limits and diversion limits at the local or catchment scale, which drives dam density and consumptive use restrictions.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Farm dams can require construction permits including capacity and management provisions.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Stock and domestic water is taken into account, but impacts are estimated because stock and domestic use is generally not metered (although extraction in some high</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demand areas is licensed).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Stock and domestic bores require a permit for construction and can also require licensing in prescribed areas.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Other diversions and extractions are metered where possible, or estimated through land use and water use surveys and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Managed aquifer recharge from the capture, storage and reuse of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has significantly increased and will be managed as part of the licensing system in prescribed resources.</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 w:rsidR="00293B8D" w:rsidRDefault="00293B8D" w:rsidP="00293B8D"/>
    <w:p w:rsidR="00293B8D" w:rsidRDefault="00293B8D" w:rsidP="00293B8D"/>
    <w:p w:rsidR="00293B8D" w:rsidRDefault="00293B8D" w:rsidP="00293B8D">
      <w:pPr>
        <w:rPr>
          <w:rFonts w:cs="Trade Gothic LT Std"/>
          <w:b/>
          <w:bCs/>
          <w:color w:val="000000"/>
          <w:sz w:val="16"/>
          <w:szCs w:val="16"/>
        </w:rPr>
      </w:pPr>
      <w:r>
        <w:rPr>
          <w:rFonts w:cs="Trade Gothic LT Std"/>
          <w:b/>
          <w:bCs/>
          <w:color w:val="000000"/>
          <w:sz w:val="16"/>
          <w:szCs w:val="16"/>
        </w:rPr>
        <w:t>Water markets and trading</w:t>
      </w:r>
    </w:p>
    <w:p w:rsidR="00293B8D" w:rsidRDefault="00293B8D" w:rsidP="00293B8D">
      <w:pPr>
        <w:rPr>
          <w:rFonts w:cs="Trade Gothic LT Std"/>
          <w:b/>
          <w:bCs/>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South Australia, DEWNR manages the registration and administration of water access entitlements and water trades through the Water Information and Licensing Management Application (WILMA).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WILMA records information about water access entitlements, allocations and site use approvals, work approvals and usage.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Information about water permits,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allocations and approvals is publicly available through the South Australian Water Register.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is continuing with the development of the Common Registry Solution which will deliver the function of recording details of water rights, market information and individual water accounts, as well as transactions and dealings in relation to water rights.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operability has been established to provide the automated exchange of information between South Australia and other states for allocation trades.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With the termination of the National Water Market System (NWMS) project, South Australia has advised that it is investigating the potential for inter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operability of systems for other trades.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temporarily suspended water allocation trading for a week at the end of March 2012 to protect its entitlement flow for the following year in response to carryover arrangements introduced in Victoria and Victoria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suspension of allocation trade in late 2011</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12.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South Australia states that the need for states to suspend River Murray water allocation trade arises partly from the provisions of the 2008 Intergovernmental Agreement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Reform.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limit the water storage space available to each state, and for South Australia, require water allocation trades processed and accounted for between 1 April and 30 June in one water year to be delivered in the following water year.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No restrictions on interstate trade have been imposed since 2012, however South Australia advises that the suspension of water allocation trade into or out of South Australia, or a volumetric limit on trade, will be considered if South Australia identifies an unacceptable risk to their entitlement flow.</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Interstate entitlement trade using tagging is available in South Australia, although </w:t>
      </w:r>
      <w:proofErr w:type="spellStart"/>
      <w:r>
        <w:rPr>
          <w:rFonts w:ascii="Trade Gothic LT Std Light" w:eastAsia="Trade Gothic LT Std Light" w:cs="Trade Gothic LT Std Light"/>
          <w:color w:val="000000"/>
          <w:sz w:val="16"/>
          <w:szCs w:val="16"/>
        </w:rPr>
        <w:t>takeup</w:t>
      </w:r>
      <w:proofErr w:type="spellEnd"/>
      <w:r>
        <w:rPr>
          <w:rFonts w:ascii="Trade Gothic LT Std Light" w:eastAsia="Trade Gothic LT Std Light" w:cs="Trade Gothic LT Std Light"/>
          <w:color w:val="000000"/>
          <w:sz w:val="16"/>
          <w:szCs w:val="16"/>
        </w:rPr>
        <w:t xml:space="preserve"> continues to be slow.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Interstate allocation trade continues to be active between the various connected trading zones in NSW, Victoria and South Australia.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13, 79,519 ML of water allocation was traded out of the state, and 1,004,098 ML was traded into South Australia (representing an increase of 98 per cent compared with 2011</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12).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4 per cent limit, or any other limit on trade out of an irrigation district, is not applied in South Australia.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F17A30">
        <w:rPr>
          <w:rFonts w:ascii="Trade Gothic LT Std Light" w:eastAsia="Trade Gothic LT Std Light" w:cs="Trade Gothic LT Std Light"/>
          <w:color w:val="000000"/>
          <w:sz w:val="16"/>
          <w:szCs w:val="16"/>
        </w:rPr>
        <w:t xml:space="preserve">Irrigation Act 2009 </w:t>
      </w:r>
      <w:r>
        <w:rPr>
          <w:rFonts w:ascii="Trade Gothic LT Std Light" w:eastAsia="Trade Gothic LT Std Light" w:cs="Trade Gothic LT Std Light"/>
          <w:color w:val="000000"/>
          <w:sz w:val="16"/>
          <w:szCs w:val="16"/>
        </w:rPr>
        <w:t xml:space="preserve">(SA) and the </w:t>
      </w:r>
      <w:proofErr w:type="spellStart"/>
      <w:r w:rsidRPr="00F17A30">
        <w:rPr>
          <w:rFonts w:ascii="Trade Gothic LT Std Light" w:eastAsia="Trade Gothic LT Std Light" w:cs="Trade Gothic LT Std Light"/>
          <w:color w:val="000000"/>
          <w:sz w:val="16"/>
          <w:szCs w:val="16"/>
        </w:rPr>
        <w:t>Renmark</w:t>
      </w:r>
      <w:proofErr w:type="spellEnd"/>
      <w:r w:rsidRPr="00F17A30">
        <w:rPr>
          <w:rFonts w:ascii="Trade Gothic LT Std Light" w:eastAsia="Trade Gothic LT Std Light" w:cs="Trade Gothic LT Std Light"/>
          <w:color w:val="000000"/>
          <w:sz w:val="16"/>
          <w:szCs w:val="16"/>
        </w:rPr>
        <w:t xml:space="preserve"> Irrigation Act 2009 </w:t>
      </w:r>
      <w:r>
        <w:rPr>
          <w:rFonts w:ascii="Trade Gothic LT Std Light" w:eastAsia="Trade Gothic LT Std Light" w:cs="Trade Gothic LT Std Light"/>
          <w:color w:val="000000"/>
          <w:sz w:val="16"/>
          <w:szCs w:val="16"/>
        </w:rPr>
        <w:t xml:space="preserve">(SA) provide that an irrigation trust is not able to restrict permanent trade of water out of its network and must facilitate trade both in and out of a trust network at the request of its members in accordance with the </w:t>
      </w:r>
      <w:r w:rsidRPr="00F17A30">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has coordinated a number of reviews and evaluations of the effectiveness of the Australian water market.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For example, 63 (vi) is specifically addressed by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 xml:space="preserve">Impacts of trade </w:t>
      </w:r>
      <w:r>
        <w:rPr>
          <w:rFonts w:ascii="Trade Gothic LT Std Light" w:eastAsia="Trade Gothic LT Std Light" w:cs="Trade Gothic LT Std Light"/>
          <w:color w:val="000000"/>
          <w:sz w:val="16"/>
          <w:szCs w:val="16"/>
        </w:rPr>
        <w:t xml:space="preserve">reports, and 63 (vii) is considered to have been satisfied by the 2009 Biennial Assessment.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rPr>
          <w:rFonts w:cs="Trade Gothic LT Std"/>
          <w:b/>
          <w:bCs/>
          <w:color w:val="000000"/>
          <w:sz w:val="16"/>
          <w:szCs w:val="16"/>
        </w:rPr>
      </w:pPr>
      <w:r>
        <w:rPr>
          <w:rFonts w:cs="Trade Gothic LT Std"/>
          <w:b/>
          <w:bCs/>
          <w:color w:val="000000"/>
          <w:sz w:val="16"/>
          <w:szCs w:val="16"/>
        </w:rPr>
        <w:t>Best practice water pricing and institutional arrangements</w:t>
      </w:r>
    </w:p>
    <w:p w:rsidR="00293B8D" w:rsidRDefault="00293B8D" w:rsidP="00293B8D">
      <w:pPr>
        <w:rPr>
          <w:rFonts w:cs="Trade Gothic LT Std"/>
          <w:b/>
          <w:bCs/>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implemented consumption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pricing in both rural and urban systems. See NWI paragraph 66 below for further detail.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discussion for NWI paragraph 66.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Progress has been made towards achieving more consistent pricing practices across jurisdictions in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Basin to promote efficient water trade through the ACCC</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regulatory functions under the </w:t>
      </w:r>
      <w:r>
        <w:rPr>
          <w:rFonts w:ascii="Trade Gothic LT Std Light" w:eastAsia="Trade Gothic LT Std Light" w:cs="Trade Gothic LT Std Light"/>
          <w:i/>
          <w:iCs/>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Essential Services Commission of South Australia (ESCOSA) is conducting an inquiry into pricing reform for the water and wastewater services sector. </w:t>
      </w:r>
    </w:p>
    <w:p w:rsidR="00293B8D" w:rsidRDefault="00293B8D" w:rsidP="00293B8D">
      <w:pPr>
        <w:rPr>
          <w:rFonts w:ascii="Trade Gothic LT Std Light" w:eastAsia="Trade Gothic LT Std Light" w:cs="Trade Gothic LT Std Light"/>
          <w:color w:val="000000"/>
          <w:sz w:val="16"/>
          <w:szCs w:val="16"/>
        </w:rPr>
      </w:pP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SA Water uses a two</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part tariff system with prices consisting of a fixed (supply) charge and a volumetric (water usage) charge, which rises with consumption under a three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tier inclining block structure.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SA Water has developed a Pricing Policy Statement Recycled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for 2014</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15. SA Water sets prices for its recycled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schemes consistent with ESCOSA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principles and the NWI pricing principles.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water use charge for dual reticulation (residential) is applied which is 90 per cent of the </w:t>
      </w:r>
      <w:proofErr w:type="spellStart"/>
      <w:r>
        <w:rPr>
          <w:rFonts w:ascii="Trade Gothic LT Std Light" w:eastAsia="Trade Gothic LT Std Light" w:cs="Trade Gothic LT Std Light"/>
          <w:color w:val="000000"/>
          <w:sz w:val="16"/>
          <w:szCs w:val="16"/>
        </w:rPr>
        <w:t>firsttier</w:t>
      </w:r>
      <w:proofErr w:type="spellEnd"/>
      <w:r>
        <w:rPr>
          <w:rFonts w:ascii="Trade Gothic LT Std Light" w:eastAsia="Trade Gothic LT Std Light" w:cs="Trade Gothic LT Std Light"/>
          <w:color w:val="000000"/>
          <w:sz w:val="16"/>
          <w:szCs w:val="16"/>
        </w:rPr>
        <w:t xml:space="preserve"> drinking water price.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SA Water has developed a Trade Waste General Policy (2013) which outlines the system SA Water uses to regulate, accept and manage trade waste.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policy states that SA Water applies charges on a </w:t>
      </w:r>
      <w:proofErr w:type="spellStart"/>
      <w:r>
        <w:rPr>
          <w:rFonts w:ascii="Trade Gothic LT Std Light" w:eastAsia="Trade Gothic LT Std Light" w:cs="Trade Gothic LT Std Light"/>
          <w:color w:val="000000"/>
          <w:sz w:val="16"/>
          <w:szCs w:val="16"/>
        </w:rPr>
        <w:t>userpays</w:t>
      </w:r>
      <w:proofErr w:type="spellEnd"/>
      <w:r>
        <w:rPr>
          <w:rFonts w:ascii="Trade Gothic LT Std Light" w:eastAsia="Trade Gothic LT Std Light" w:cs="Trade Gothic LT Std Light"/>
          <w:color w:val="000000"/>
          <w:sz w:val="16"/>
          <w:szCs w:val="16"/>
        </w:rPr>
        <w:t xml:space="preserve"> basis to companies that exceed certain minimum standards.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This reform action was completed prior to 2011.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National Guidelines for Residential Customers Water Accounts were endorsed at the 11th meeting of the Natural Resource Management Ministerial Council (NRMMC) and released on 24 November 2006 by Australian Government, state and territory water ministers.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(a) and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ESCOSA,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independent industry regulator, is conducting an inquiry into water pricing reform, which includes an examination of statewide pricing.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South Australian Government will consider any recommendations on statewide pricing when ESCOSA presents its final report, which is due by the end of 2014. </w:t>
      </w:r>
    </w:p>
    <w:p w:rsidR="00293B8D" w:rsidRDefault="00293B8D" w:rsidP="00293B8D">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SA Water receives a Community Service Obligation (CSO) from the South Australian Government for the provision of water services in regional areas at metropolitan water prices. </w:t>
      </w:r>
    </w:p>
    <w:p w:rsidR="00293B8D" w:rsidRDefault="00293B8D" w:rsidP="00293B8D">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CSO subsidy is reported publicly on SA 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website.</w:t>
      </w:r>
    </w:p>
    <w:p w:rsidR="00293B8D" w:rsidRDefault="00293B8D" w:rsidP="00293B8D">
      <w:pPr>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reports there are no specific licensing arrangements to recover water planning and management costs, however water planning and management costs are recovered partially by: </w:t>
      </w:r>
    </w:p>
    <w:p w:rsidR="00E465B3" w:rsidRDefault="00E465B3" w:rsidP="00E465B3">
      <w:pPr>
        <w:pStyle w:val="Default"/>
        <w:numPr>
          <w:ilvl w:val="0"/>
          <w:numId w:val="37"/>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NRM water levy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legislated and governed under the </w:t>
      </w:r>
      <w:r w:rsidRPr="00F17A30">
        <w:rPr>
          <w:rFonts w:ascii="Trade Gothic LT Std Light" w:eastAsia="Trade Gothic LT Std Light" w:cs="Trade Gothic LT Std Light"/>
          <w:sz w:val="16"/>
          <w:szCs w:val="16"/>
        </w:rPr>
        <w:t xml:space="preserve">Natural Resources Management Act 2004 </w:t>
      </w:r>
      <w:r>
        <w:rPr>
          <w:rFonts w:ascii="Trade Gothic LT Std Light" w:eastAsia="Trade Gothic LT Std Light" w:cs="Trade Gothic LT Std Light"/>
          <w:sz w:val="16"/>
          <w:szCs w:val="16"/>
        </w:rPr>
        <w:t xml:space="preserve">(SA), this levy is applicable to all water entitlement holders and some </w:t>
      </w:r>
      <w:proofErr w:type="spellStart"/>
      <w:r>
        <w:rPr>
          <w:rFonts w:ascii="Trade Gothic LT Std Light" w:eastAsia="Trade Gothic LT Std Light" w:cs="Trade Gothic LT Std Light"/>
          <w:sz w:val="16"/>
          <w:szCs w:val="16"/>
        </w:rPr>
        <w:t>authorised</w:t>
      </w:r>
      <w:proofErr w:type="spellEnd"/>
      <w:r>
        <w:rPr>
          <w:rFonts w:ascii="Trade Gothic LT Std Light" w:eastAsia="Trade Gothic LT Std Light" w:cs="Trade Gothic LT Std Light"/>
          <w:sz w:val="16"/>
          <w:szCs w:val="16"/>
        </w:rPr>
        <w:t xml:space="preserve"> users. </w:t>
      </w:r>
    </w:p>
    <w:p w:rsidR="00E465B3" w:rsidRDefault="00E465B3" w:rsidP="00E465B3">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levy is directly attributable to the relevant Regional NRM Plan and the funds are spent in the region in which they are raised. </w:t>
      </w:r>
    </w:p>
    <w:p w:rsidR="00E465B3" w:rsidRDefault="00E465B3" w:rsidP="00E465B3">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The levy is based on quantity of water allocated, and activities supported by the charge are clearly articulated on DEWNR</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 website </w:t>
      </w:r>
    </w:p>
    <w:p w:rsidR="00E465B3" w:rsidRDefault="00E465B3" w:rsidP="00E465B3">
      <w:pPr>
        <w:pStyle w:val="Default"/>
        <w:numPr>
          <w:ilvl w:val="0"/>
          <w:numId w:val="37"/>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Save the River Murray levy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payable by SA Water customers (excluding those entitled to concessions) as part of water rates. </w:t>
      </w:r>
    </w:p>
    <w:p w:rsidR="00E465B3" w:rsidRDefault="00E465B3" w:rsidP="00E465B3">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amount a customer is required to pay is determined based on property type, and all levy amounts are paid into the Save the River Murray Fund held by the Minister (SA). </w:t>
      </w:r>
    </w:p>
    <w:p w:rsidR="00E465B3" w:rsidRDefault="00E465B3" w:rsidP="00E465B3">
      <w:pPr>
        <w:pStyle w:val="Default"/>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Annual reports are tabled in Parliament and are publicly available on the DEWNR</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s website Water </w:t>
      </w:r>
      <w:proofErr w:type="spellStart"/>
      <w:r>
        <w:rPr>
          <w:rFonts w:ascii="Trade Gothic LT Std Light" w:eastAsia="Trade Gothic LT Std Light" w:cs="Trade Gothic LT Std Light"/>
          <w:sz w:val="16"/>
          <w:szCs w:val="16"/>
        </w:rPr>
        <w:t>licence</w:t>
      </w:r>
      <w:proofErr w:type="spellEnd"/>
      <w:r>
        <w:rPr>
          <w:rFonts w:ascii="Trade Gothic LT Std Light" w:eastAsia="Trade Gothic LT Std Light" w:cs="Trade Gothic LT Std Light"/>
          <w:sz w:val="16"/>
          <w:szCs w:val="16"/>
        </w:rPr>
        <w:t xml:space="preserve"> fees. </w:t>
      </w:r>
    </w:p>
    <w:p w:rsidR="00E465B3" w:rsidRPr="00F17A30" w:rsidRDefault="00E465B3" w:rsidP="00E465B3">
      <w:pPr>
        <w:pStyle w:val="Pa26"/>
        <w:spacing w:after="80"/>
        <w:jc w:val="both"/>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water charges are identified and listed on the DEWNR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the approach is not systematic and not all charges are clearly linked to specific water planning and management activities.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South Australian Minister for Water and the River Murray has directed SA Water to continue to contribute to water planning and management charges under section 6 of the </w:t>
      </w:r>
      <w:r w:rsidRPr="00F17A30">
        <w:rPr>
          <w:rFonts w:ascii="Trade Gothic LT Std Light" w:eastAsia="Trade Gothic LT Std Light" w:cs="Trade Gothic LT Std Light"/>
          <w:color w:val="000000"/>
          <w:sz w:val="16"/>
          <w:szCs w:val="16"/>
        </w:rPr>
        <w:t xml:space="preserve">Public Corporations Act 1993 </w:t>
      </w:r>
      <w:r>
        <w:rPr>
          <w:rFonts w:ascii="Trade Gothic LT Std Light" w:eastAsia="Trade Gothic LT Std Light" w:cs="Trade Gothic LT Std Light"/>
          <w:color w:val="000000"/>
          <w:sz w:val="16"/>
          <w:szCs w:val="16"/>
        </w:rPr>
        <w:t xml:space="preserve">(SA).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Initial Pricing Order requires that any determination of the ESCOSA must allow SA Water to recover the cost of water planning and management charges.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 xml:space="preserve">Cost recovery for groundwater planning and management in Australia, Waterlines report no. </w:t>
      </w:r>
    </w:p>
    <w:p w:rsidR="00293B8D" w:rsidRDefault="00E465B3" w:rsidP="00E465B3">
      <w:pPr>
        <w:rPr>
          <w:rFonts w:ascii="Trade Gothic LT Std Light" w:eastAsia="Trade Gothic LT Std Light" w:cs="Trade Gothic LT Std Light"/>
          <w:color w:val="000000"/>
          <w:sz w:val="16"/>
          <w:szCs w:val="16"/>
        </w:rPr>
      </w:pPr>
      <w:r w:rsidRPr="00F17A30">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 xml:space="preserve">(2012) notes that in South Australia, the government funds a large proportion (if not all) of groundwater planning and management costs and there is limited reliance on user charges. </w:t>
      </w:r>
    </w:p>
    <w:p w:rsidR="00E465B3" w:rsidRDefault="00E465B3" w:rsidP="00E465B3">
      <w:pPr>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Investment decisions by South Australian Government agencies are guided by the Treasurer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Instructions and the </w:t>
      </w:r>
      <w:r w:rsidRPr="00F17A30">
        <w:rPr>
          <w:rFonts w:ascii="Trade Gothic LT Std Light" w:eastAsia="Trade Gothic LT Std Light" w:cs="Trade Gothic LT Std Light"/>
          <w:color w:val="000000"/>
          <w:sz w:val="16"/>
          <w:szCs w:val="16"/>
        </w:rPr>
        <w:t xml:space="preserve">Guidelines for the evaluation of public sector initiatives </w:t>
      </w:r>
      <w:r>
        <w:rPr>
          <w:rFonts w:ascii="Trade Gothic LT Std Light" w:eastAsia="Trade Gothic LT Std Light" w:cs="Trade Gothic LT Std Light"/>
          <w:color w:val="000000"/>
          <w:sz w:val="16"/>
          <w:szCs w:val="16"/>
        </w:rPr>
        <w:t xml:space="preserve">(1998).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Under the South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financial management framework, all projects over $4 million must be </w:t>
      </w:r>
      <w:proofErr w:type="spellStart"/>
      <w:r>
        <w:rPr>
          <w:rFonts w:ascii="Trade Gothic LT Std Light" w:eastAsia="Trade Gothic LT Std Light" w:cs="Trade Gothic LT Std Light"/>
          <w:color w:val="000000"/>
          <w:sz w:val="16"/>
          <w:szCs w:val="16"/>
        </w:rPr>
        <w:t>scrutinised</w:t>
      </w:r>
      <w:proofErr w:type="spellEnd"/>
      <w:r>
        <w:rPr>
          <w:rFonts w:ascii="Trade Gothic LT Std Light" w:eastAsia="Trade Gothic LT Std Light" w:cs="Trade Gothic LT Std Light"/>
          <w:color w:val="000000"/>
          <w:sz w:val="16"/>
          <w:szCs w:val="16"/>
        </w:rPr>
        <w:t xml:space="preserve"> by the Public Works Committee of the South Australian Parliament. </w:t>
      </w:r>
    </w:p>
    <w:p w:rsidR="00E465B3" w:rsidRDefault="00E465B3" w:rsidP="00E465B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Future investments and capital projects are assessed by both SA Water and ESCOSA as part of South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three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yearly revenue determination under the </w:t>
      </w:r>
      <w:r w:rsidRPr="00F17A30">
        <w:rPr>
          <w:rFonts w:ascii="Trade Gothic LT Std Light" w:eastAsia="Trade Gothic LT Std Light" w:cs="Trade Gothic LT Std Light"/>
          <w:color w:val="000000"/>
          <w:sz w:val="16"/>
          <w:szCs w:val="16"/>
        </w:rPr>
        <w:t xml:space="preserve">Water Industry Act 2012 </w:t>
      </w:r>
      <w:r>
        <w:rPr>
          <w:rFonts w:ascii="Trade Gothic LT Std Light" w:eastAsia="Trade Gothic LT Std Light" w:cs="Trade Gothic LT Std Light"/>
          <w:color w:val="000000"/>
          <w:sz w:val="16"/>
          <w:szCs w:val="16"/>
        </w:rPr>
        <w:t xml:space="preserve">(SA). </w:t>
      </w:r>
    </w:p>
    <w:p w:rsidR="00E465B3" w:rsidRDefault="00E465B3" w:rsidP="00E465B3">
      <w:pPr>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Unallocated Water Policy was endorsed by the Minister for Sustainability, Environment and Conservation in July 2013. The policy sets out a preferred process for issuing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to access unallocated water and seeks to ensure unallocated water is made available for consumption in a fair and equitable manner. </w:t>
      </w:r>
    </w:p>
    <w:p w:rsidR="00E465B3" w:rsidRDefault="00E465B3" w:rsidP="00E465B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provides a definition of unallocated water and a process for its identification, and outlines a preferred process for issuing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to access unallocated water.</w:t>
      </w:r>
    </w:p>
    <w:p w:rsidR="00E465B3" w:rsidRDefault="00E465B3" w:rsidP="00E465B3">
      <w:pPr>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uses a regulatory approach to manage environmental externalities.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example, under the </w:t>
      </w:r>
      <w:r w:rsidRPr="00F17A30">
        <w:rPr>
          <w:rFonts w:ascii="Trade Gothic LT Std Light" w:eastAsia="Trade Gothic LT Std Light" w:cs="Trade Gothic LT Std Light"/>
          <w:color w:val="000000"/>
          <w:sz w:val="16"/>
          <w:szCs w:val="16"/>
        </w:rPr>
        <w:t xml:space="preserve">Lower Limestone Coast Water Allocation Plan </w:t>
      </w:r>
      <w:r>
        <w:rPr>
          <w:rFonts w:ascii="Trade Gothic LT Std Light" w:eastAsia="Trade Gothic LT Std Light" w:cs="Trade Gothic LT Std Light"/>
          <w:color w:val="000000"/>
          <w:sz w:val="16"/>
          <w:szCs w:val="16"/>
        </w:rPr>
        <w:t xml:space="preserve">(2013),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will be introduced to address both direct extraction and interception of recharge by forestry plantations.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continues to manage environmental externalities through salinity management zoning in the River Murray region.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Through the River Murray Salinity Zoning Policy (2005), the potential for further irrigated agriculture is maintained by limiting the level of water use in high</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salinity impact areas.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also promotes development in areas where the impact on salinity is less or where it can be negated by salt interception schemes. </w:t>
      </w:r>
    </w:p>
    <w:p w:rsidR="00E465B3" w:rsidRDefault="00E465B3" w:rsidP="00E465B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Refer to NWI paragraphs 67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68 for a discussion on pricing mechanisms for the South Australian MDB. </w:t>
      </w:r>
    </w:p>
    <w:p w:rsidR="00E465B3" w:rsidRDefault="00E465B3" w:rsidP="00E465B3">
      <w:pPr>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provided benchmarking information for inclusion in National Performance Report for urban and rural utilities.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this reporting is uncertain. </w:t>
      </w:r>
    </w:p>
    <w:p w:rsidR="00E465B3" w:rsidRDefault="00E465B3" w:rsidP="00E465B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Costs associated with operating performance and benchmarking systems are funded by SA Water. </w:t>
      </w:r>
    </w:p>
    <w:p w:rsidR="00E465B3" w:rsidRDefault="00E465B3" w:rsidP="00E465B3">
      <w:pPr>
        <w:rPr>
          <w:rFonts w:ascii="Trade Gothic LT Std Light" w:eastAsia="Trade Gothic LT Std Light" w:cs="Trade Gothic LT Std Light"/>
          <w:color w:val="000000"/>
          <w:sz w:val="16"/>
          <w:szCs w:val="16"/>
        </w:rPr>
      </w:pP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ESCOSA is the independent economic regulator for water and wastewater services across the state.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sidRPr="00F17A30">
        <w:rPr>
          <w:rFonts w:ascii="Trade Gothic LT Std Light" w:eastAsia="Trade Gothic LT Std Light" w:cs="Trade Gothic LT Std Light"/>
          <w:color w:val="000000"/>
          <w:sz w:val="16"/>
          <w:szCs w:val="16"/>
        </w:rPr>
        <w:t xml:space="preserve">Water Industry Act 2012 </w:t>
      </w:r>
      <w:r>
        <w:rPr>
          <w:rFonts w:ascii="Trade Gothic LT Std Light" w:eastAsia="Trade Gothic LT Std Light" w:cs="Trade Gothic LT Std Light"/>
          <w:color w:val="000000"/>
          <w:sz w:val="16"/>
          <w:szCs w:val="16"/>
        </w:rPr>
        <w:t xml:space="preserve">(SA), the South Australian Government has conferred additional functions to the ESCOSA such as licensing and price regulation.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ESCOSA made its first pricing determination in May 2013, setting maximum allowed revenues for drinking water and sewerage retail services for the three</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year period from 1 July 2013 to 30 June 2016. </w:t>
      </w:r>
    </w:p>
    <w:p w:rsidR="00E465B3" w:rsidRDefault="00E465B3" w:rsidP="00E465B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 the 24 September 2012, the Treasurer of South Australia tasked ESCOSA to undertake an inquiry into pricing reform for drinking water and sewerage retail services provided by SA Water. </w:t>
      </w:r>
    </w:p>
    <w:p w:rsidR="00E465B3" w:rsidRDefault="00E465B3" w:rsidP="00E465B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ESCOSA is due to submit its final report by 31 December 2014. </w:t>
      </w:r>
    </w:p>
    <w:p w:rsidR="00E465B3" w:rsidRDefault="00E465B3" w:rsidP="00E465B3">
      <w:pPr>
        <w:rPr>
          <w:rFonts w:ascii="Trade Gothic LT Std Light" w:eastAsia="Trade Gothic LT Std Light" w:cs="Trade Gothic LT Std Light"/>
          <w:color w:val="000000"/>
          <w:sz w:val="16"/>
          <w:szCs w:val="16"/>
        </w:rPr>
      </w:pPr>
    </w:p>
    <w:p w:rsidR="00FF1845" w:rsidRDefault="00FF1845" w:rsidP="00E465B3">
      <w:pPr>
        <w:rPr>
          <w:rFonts w:cs="Trade Gothic LT Std"/>
          <w:b/>
          <w:bCs/>
          <w:color w:val="000000"/>
          <w:sz w:val="16"/>
          <w:szCs w:val="16"/>
        </w:rPr>
      </w:pPr>
      <w:r>
        <w:rPr>
          <w:rFonts w:cs="Trade Gothic LT Std"/>
          <w:b/>
          <w:bCs/>
          <w:color w:val="000000"/>
          <w:sz w:val="16"/>
          <w:szCs w:val="16"/>
        </w:rPr>
        <w:t>Integrated management of environmental water</w:t>
      </w:r>
    </w:p>
    <w:p w:rsidR="00FF1845" w:rsidRDefault="00FF1845" w:rsidP="00E465B3">
      <w:pPr>
        <w:rPr>
          <w:rFonts w:cs="Trade Gothic LT Std"/>
          <w:b/>
          <w:bCs/>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provides the statutory framework for managing environmental water in South Australia. Regional NRM boards are responsible for developing statutory WAPs that include environmental water provisions.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requires both WAPs and Regional NRM plans to address and be consistent with intergovernmental agreements.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is party to a number of joint arrangements where resources are shared between jurisdictions including: </w:t>
      </w:r>
    </w:p>
    <w:p w:rsidR="00FF1845" w:rsidRDefault="00FF1845" w:rsidP="00FF1845">
      <w:pPr>
        <w:pStyle w:val="Default"/>
        <w:numPr>
          <w:ilvl w:val="0"/>
          <w:numId w:val="38"/>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Lake Eyre Basin Intergovernmental Agreement 2000 </w:t>
      </w:r>
    </w:p>
    <w:p w:rsidR="00FF1845" w:rsidRDefault="00FF1845" w:rsidP="00FF1845">
      <w:pPr>
        <w:pStyle w:val="Default"/>
        <w:numPr>
          <w:ilvl w:val="0"/>
          <w:numId w:val="38"/>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Implementing Water Reform in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2013 </w:t>
      </w:r>
    </w:p>
    <w:p w:rsidR="00FF1845" w:rsidRDefault="00FF1845" w:rsidP="00FF1845">
      <w:pPr>
        <w:pStyle w:val="Default"/>
        <w:numPr>
          <w:ilvl w:val="0"/>
          <w:numId w:val="38"/>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the 1985 Border </w:t>
      </w:r>
      <w:proofErr w:type="spellStart"/>
      <w:r>
        <w:rPr>
          <w:rFonts w:ascii="Trade Gothic LT Std Light" w:eastAsia="Trade Gothic LT Std Light" w:cs="Trade Gothic LT Std Light"/>
          <w:sz w:val="16"/>
          <w:szCs w:val="16"/>
        </w:rPr>
        <w:t>Groundwaters</w:t>
      </w:r>
      <w:proofErr w:type="spellEnd"/>
      <w:r>
        <w:rPr>
          <w:rFonts w:ascii="Trade Gothic LT Std Light" w:eastAsia="Trade Gothic LT Std Light" w:cs="Trade Gothic LT Std Light"/>
          <w:sz w:val="16"/>
          <w:szCs w:val="16"/>
        </w:rPr>
        <w:t xml:space="preserve"> Agreement (updated 2005). </w:t>
      </w:r>
    </w:p>
    <w:p w:rsidR="00FF1845" w:rsidRDefault="00FF1845" w:rsidP="00FF1845">
      <w:pPr>
        <w:pStyle w:val="Default"/>
        <w:jc w:val="both"/>
        <w:rPr>
          <w:rFonts w:ascii="Trade Gothic LT Std Light" w:eastAsia="Trade Gothic LT Std Light" w:cs="Trade Gothic LT Std Light"/>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reports that resources have not historically been managed conjunctively due to the limited understanding of the connectivity between key surface and groundwater resources.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more recently WAPs have begun to adopt an integrated management approach as understanding of the resource develops.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WAPs prepared for Eastern and Western Mount Lofty Ranges show greater consideration of surface and groundwater connectivity, including placing minimum caps on available recharge required to provide for environmental water requirements.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Section 76(4)(</w:t>
      </w:r>
      <w:proofErr w:type="spellStart"/>
      <w:r>
        <w:rPr>
          <w:rFonts w:ascii="Trade Gothic LT Std Light" w:eastAsia="Trade Gothic LT Std Light" w:cs="Trade Gothic LT Std Light"/>
          <w:color w:val="000000"/>
          <w:sz w:val="16"/>
          <w:szCs w:val="16"/>
        </w:rPr>
        <w:t>a.ii</w:t>
      </w:r>
      <w:proofErr w:type="spellEnd"/>
      <w:r>
        <w:rPr>
          <w:rFonts w:ascii="Trade Gothic LT Std Light" w:eastAsia="Trade Gothic LT Std Light" w:cs="Trade Gothic LT Std Light"/>
          <w:color w:val="000000"/>
          <w:sz w:val="16"/>
          <w:szCs w:val="16"/>
        </w:rPr>
        <w:t xml:space="preserve">) of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also requires consideration of connectivity in WAPs, whereby the plan must assess whether taking or using water from the resource will have a detrimental effect on the quality or quantity of water that is available from any other water resource.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reports that all WAPs identify connectivity between surface water and groundwater systems, even if the focus of the individual plan is on one resource.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Although some WAPs outline extensive monitoring and reporting programs, most generally focus on baseline monitoring for ecological values.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quantity and quality are often measured in conjunction with these monitoring programs, aiming to assess the upper and lower limits required to maintain ecological function.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Monitoring, Evaluation, Reporting and Improvement (MERI) guidelines for South Australian WAPs were released in December 2012.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guidelines identify risk</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approaches to water planning to enable a focus on where it is most needed.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10</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review cycle for WAPs is the mechanism for evaluating and reviewing environmental water arrangements.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Adaptively managed environmental water is reviewed more frequently as part of the TLM program.</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 periodic independent audit is currently undertaken.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South Australia, environmental water takes two forms: planned environmental water which is water set aside outside of the consumptive pool established within a WAP, and licensed environmental water which is set within the consumptive pool established within a WAP and is statutory based.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Only licensed environmental water is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in South Australia.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Licensed environmental water can be traded on a temporary or permanent basis, subject to the provisions of the relevant water allocation plan. </w:t>
      </w:r>
    </w:p>
    <w:p w:rsidR="00FF1845" w:rsidRDefault="00FF1845" w:rsidP="00FF1845">
      <w:pPr>
        <w:pStyle w:val="Pa26"/>
        <w:numPr>
          <w:ilvl w:val="0"/>
          <w:numId w:val="39"/>
        </w:numPr>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identified priority high ecological value aquatic ecosystems (HEVAEs) across the state.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WAP is the mechanism for providing specific arrangements for the maintenance of HEVAE values.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watering requirements for those ecosystems are considered during the development of related water allocation plans. </w:t>
      </w:r>
    </w:p>
    <w:p w:rsidR="00FF1845" w:rsidRDefault="00FF1845" w:rsidP="00FF1845">
      <w:pPr>
        <w:pStyle w:val="Pa26"/>
        <w:numPr>
          <w:ilvl w:val="0"/>
          <w:numId w:val="39"/>
        </w:numPr>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has adopted a mix of approaches to achieve environmental and other public benefit outcomes </w:t>
      </w:r>
      <w:r>
        <w:rPr>
          <w:rFonts w:ascii="Trade Gothic LT Std Light" w:eastAsia="Trade Gothic LT Std Light" w:cs="Trade Gothic LT Std Light"/>
          <w:color w:val="000000"/>
          <w:sz w:val="16"/>
          <w:szCs w:val="16"/>
        </w:rPr>
        <w:lastRenderedPageBreak/>
        <w:t xml:space="preserve">in stressed areas.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See NWI paragraphs 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44 for more detail on water recovery measures. </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 w:rsidR="00FF1845" w:rsidRDefault="00FF1845" w:rsidP="00FF1845">
      <w:pPr>
        <w:rPr>
          <w:rFonts w:cs="Trade Gothic LT Std"/>
          <w:b/>
          <w:bCs/>
          <w:color w:val="000000"/>
          <w:sz w:val="16"/>
          <w:szCs w:val="16"/>
        </w:rPr>
      </w:pPr>
      <w:r>
        <w:rPr>
          <w:rFonts w:cs="Trade Gothic LT Std"/>
          <w:b/>
          <w:bCs/>
          <w:color w:val="000000"/>
          <w:sz w:val="16"/>
          <w:szCs w:val="16"/>
        </w:rPr>
        <w:t>Water resource accounting</w:t>
      </w:r>
    </w:p>
    <w:p w:rsidR="00FF1845" w:rsidRDefault="00FF1845" w:rsidP="00FF1845">
      <w:pPr>
        <w:rPr>
          <w:rFonts w:cs="Trade Gothic LT Std"/>
          <w:b/>
          <w:bCs/>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participated at a national level in the development of national water accounting standards and reporting frameworks, including the Water Accounting Conceptual Framework, the General Purpose Water Accounting Reports and the Australian Water Accounting Standards (AWAS 1 and AWAS 2).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uses AWAS 1 and the Water Accounting Conceptual Framework in providing data to the Bureau of Meteorology (BOM) for the general purpose water account.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81 above.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accounting systems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connectivity between groundwater and surface water systems.</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South Australia a water account has been established for the management of environmental water trades within and into South Australia from TLM, CEWH and non</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government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 account has also been established for management of South Australian Government held environmental and wetland water.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proofErr w:type="spellStart"/>
      <w:r>
        <w:rPr>
          <w:rFonts w:ascii="Trade Gothic LT Std Light" w:eastAsia="Trade Gothic LT Std Light" w:cs="Trade Gothic LT Std Light"/>
          <w:color w:val="000000"/>
          <w:sz w:val="16"/>
          <w:szCs w:val="16"/>
        </w:rPr>
        <w:t>Riverine</w:t>
      </w:r>
      <w:proofErr w:type="spellEnd"/>
      <w:r>
        <w:rPr>
          <w:rFonts w:ascii="Trade Gothic LT Std Light" w:eastAsia="Trade Gothic LT Std Light" w:cs="Trade Gothic LT Std Light"/>
          <w:color w:val="000000"/>
          <w:sz w:val="16"/>
          <w:szCs w:val="16"/>
        </w:rPr>
        <w:t xml:space="preserve"> Recovery Program is providing funding to develop a Management Action Database with the capacity to record all trades and accounting of environmental water.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database is expected to be operational in late 2014. It allows for the recording of water accounting transactions, as well as planned and actual environmental water transactions so that allocations can be planned and tracked.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Use and outcomes of held environmental water for the South Australian River Murray is reported publicly through the </w:t>
      </w:r>
      <w:r w:rsidRPr="00F17A30">
        <w:rPr>
          <w:rFonts w:ascii="Trade Gothic LT Std Light" w:eastAsia="Trade Gothic LT Std Light" w:cs="Trade Gothic LT Std Light"/>
          <w:color w:val="000000"/>
          <w:sz w:val="16"/>
          <w:szCs w:val="16"/>
        </w:rPr>
        <w:t>River Murray Environmental Watering Report</w:t>
      </w:r>
      <w:r>
        <w:rPr>
          <w:rFonts w:ascii="Trade Gothic LT Std Light" w:eastAsia="Trade Gothic LT Std Light" w:cs="Trade Gothic LT Std Light"/>
          <w:color w:val="000000"/>
          <w:sz w:val="16"/>
          <w:szCs w:val="16"/>
        </w:rPr>
        <w:t xml:space="preserve">, produced annually by the South Australian Government.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Outside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only some sections of rivers below major reservoirs report environmental water.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Other types of environmental water provisions are reported in disclosure notes as part of the National Water Account for BOM.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water provision notes have been provided for several areas in the Adelaide region for the National Water Account.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is participating in the development of the Environmental Water Accounting Standards through the Australian Water Accounting Committee.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participated with other NWI parties in the development and implementation of BOM</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AWAS 1 (see NWI paragraph 81 for more detail).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contributed to the development of the National Framework for </w:t>
      </w:r>
      <w:proofErr w:type="spellStart"/>
      <w:r>
        <w:rPr>
          <w:rFonts w:ascii="Trade Gothic LT Std Light" w:eastAsia="Trade Gothic LT Std Light" w:cs="Trade Gothic LT Std Light"/>
          <w:color w:val="000000"/>
          <w:sz w:val="16"/>
          <w:szCs w:val="16"/>
        </w:rPr>
        <w:t>NonUrban</w:t>
      </w:r>
      <w:proofErr w:type="spellEnd"/>
      <w:r>
        <w:rPr>
          <w:rFonts w:ascii="Trade Gothic LT Std Light" w:eastAsia="Trade Gothic LT Std Light" w:cs="Trade Gothic LT Std Light"/>
          <w:color w:val="000000"/>
          <w:sz w:val="16"/>
          <w:szCs w:val="16"/>
        </w:rPr>
        <w:t xml:space="preserve"> Water Metering (2010).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has developed the South Australian Licensed Water Use Metering Policy (2012), which sets out the statewide policy for metering licensed water in South Australia.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includes the South Australian Licensed Water Use Meter Specification (2012).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participated in the development of the NWMS, which was designed to support water accounting and resource management by providing market information and assisting with the accurate recording of water entitlements and management of transactions.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project has now ceased. A major element of the NWMS was the development of a Common Registry System (CRS), a </w:t>
      </w:r>
      <w:proofErr w:type="spellStart"/>
      <w:r>
        <w:rPr>
          <w:rFonts w:ascii="Trade Gothic LT Std Light" w:eastAsia="Trade Gothic LT Std Light" w:cs="Trade Gothic LT Std Light"/>
          <w:color w:val="000000"/>
          <w:sz w:val="16"/>
          <w:szCs w:val="16"/>
        </w:rPr>
        <w:t>standardised</w:t>
      </w:r>
      <w:proofErr w:type="spellEnd"/>
      <w:r>
        <w:rPr>
          <w:rFonts w:ascii="Trade Gothic LT Std Light" w:eastAsia="Trade Gothic LT Std Light" w:cs="Trade Gothic LT Std Light"/>
          <w:color w:val="000000"/>
          <w:sz w:val="16"/>
          <w:szCs w:val="16"/>
        </w:rPr>
        <w:t xml:space="preserve"> national water register that was planned to replace existing water registers in South Australia.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contributed to and was fully supportive of the final system architecture developed by the CRS project.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Funding for the build and the implementation of the CRS ceased on 1 July 2014.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South Australia is currently investigating options to progress the design and implementation of the CRS.</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 w:rsidR="00FF1845" w:rsidRDefault="00FF1845" w:rsidP="00FF1845">
      <w:pPr>
        <w:rPr>
          <w:rFonts w:cs="Trade Gothic LT Std"/>
          <w:b/>
          <w:bCs/>
          <w:color w:val="000000"/>
          <w:sz w:val="16"/>
          <w:szCs w:val="16"/>
        </w:rPr>
      </w:pPr>
      <w:r>
        <w:rPr>
          <w:rFonts w:cs="Trade Gothic LT Std"/>
          <w:b/>
          <w:bCs/>
          <w:color w:val="000000"/>
          <w:sz w:val="16"/>
          <w:szCs w:val="16"/>
        </w:rPr>
        <w:t>Urban water reform</w:t>
      </w:r>
    </w:p>
    <w:p w:rsidR="00FF1845" w:rsidRDefault="00FF1845" w:rsidP="00FF1845">
      <w:pPr>
        <w:rPr>
          <w:rFonts w:cs="Trade Gothic LT Std"/>
          <w:b/>
          <w:bCs/>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and state and territory governments.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2006 South Australia enacted complimentary legislation, and in 2013 the updated legislation,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2013 </w:t>
      </w:r>
      <w:r>
        <w:rPr>
          <w:rFonts w:ascii="Trade Gothic LT Std Light" w:eastAsia="Trade Gothic LT Std Light" w:cs="Trade Gothic LT Std Light"/>
          <w:color w:val="000000"/>
          <w:sz w:val="16"/>
          <w:szCs w:val="16"/>
        </w:rPr>
        <w:t xml:space="preserve">(SA).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participated in the production of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national review of water restrictions, published in 2008.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conservation, demand management and improved water availability throughout South Australia have resulted in water restrictions being eased for most of the state from 1 December 2010 and Water Wise Measures coming into place.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Areas previously subject to permanent water conservation measures, including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proofErr w:type="spellStart"/>
      <w:r>
        <w:rPr>
          <w:rFonts w:ascii="Trade Gothic LT Std Light" w:eastAsia="Trade Gothic LT Std Light" w:cs="Trade Gothic LT Std Light"/>
          <w:color w:val="000000"/>
          <w:sz w:val="16"/>
          <w:szCs w:val="16"/>
        </w:rPr>
        <w:t>south</w:t>
      </w:r>
      <w:proofErr w:type="spellEnd"/>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east</w:t>
      </w:r>
      <w:proofErr w:type="spellEnd"/>
      <w:r>
        <w:rPr>
          <w:rFonts w:ascii="Trade Gothic LT Std Light" w:eastAsia="Trade Gothic LT Std Light" w:cs="Trade Gothic LT Std Light"/>
          <w:color w:val="000000"/>
          <w:sz w:val="16"/>
          <w:szCs w:val="16"/>
        </w:rPr>
        <w:t xml:space="preserve"> and Kangaroo Island, are now covered by Water Wise Measures.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measures also apply to customers in </w:t>
      </w:r>
      <w:proofErr w:type="spellStart"/>
      <w:r>
        <w:rPr>
          <w:rFonts w:ascii="Trade Gothic LT Std Light" w:eastAsia="Trade Gothic LT Std Light" w:cs="Trade Gothic LT Std Light"/>
          <w:color w:val="000000"/>
          <w:sz w:val="16"/>
          <w:szCs w:val="16"/>
        </w:rPr>
        <w:t>Whyalla</w:t>
      </w:r>
      <w:proofErr w:type="spellEnd"/>
      <w:r>
        <w:rPr>
          <w:rFonts w:ascii="Trade Gothic LT Std Light" w:eastAsia="Trade Gothic LT Std Light" w:cs="Trade Gothic LT Std Light"/>
          <w:color w:val="000000"/>
          <w:sz w:val="16"/>
          <w:szCs w:val="16"/>
        </w:rPr>
        <w:t xml:space="preserve"> and Port Pirie.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Penalties apply for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compliance.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South Australian </w:t>
      </w:r>
      <w:r>
        <w:rPr>
          <w:rFonts w:ascii="Trade Gothic LT Std Light" w:eastAsia="Trade Gothic LT Std Light" w:cs="Trade Gothic LT Std Light"/>
          <w:i/>
          <w:iCs/>
          <w:color w:val="000000"/>
          <w:sz w:val="16"/>
          <w:szCs w:val="16"/>
        </w:rPr>
        <w:t xml:space="preserve">Water for Good Action Plan </w:t>
      </w:r>
      <w:r>
        <w:rPr>
          <w:rFonts w:ascii="Trade Gothic LT Std Light" w:eastAsia="Trade Gothic LT Std Light" w:cs="Trade Gothic LT Std Light"/>
          <w:color w:val="000000"/>
          <w:sz w:val="16"/>
          <w:szCs w:val="16"/>
        </w:rPr>
        <w:t xml:space="preserve">contains Action 29, for SA Water to include leak detection in the water auditing process of the Business Water Saver Program, and Action 38, for SA Water to continue its program of leak detection and repair in its metropolitan and major country town networks and report annually on progress.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major leak detection and repair program covering Adelaide and a number of regional areas was completed in 2011.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reports that during 2012, SA Water continued to refine the quality and coverage of its leakage measurement methodology and commenced a research project with the University of Adelaide and the </w:t>
      </w:r>
      <w:proofErr w:type="spellStart"/>
      <w:r>
        <w:rPr>
          <w:rFonts w:ascii="Trade Gothic LT Std Light" w:eastAsia="Trade Gothic LT Std Light" w:cs="Trade Gothic LT Std Light"/>
          <w:color w:val="000000"/>
          <w:sz w:val="16"/>
          <w:szCs w:val="16"/>
        </w:rPr>
        <w:t>Goyder</w:t>
      </w:r>
      <w:proofErr w:type="spellEnd"/>
      <w:r>
        <w:rPr>
          <w:rFonts w:ascii="Trade Gothic LT Std Light" w:eastAsia="Trade Gothic LT Std Light" w:cs="Trade Gothic LT Std Light"/>
          <w:color w:val="000000"/>
          <w:sz w:val="16"/>
          <w:szCs w:val="16"/>
        </w:rPr>
        <w:t xml:space="preserve"> Institute to assess the contribution of 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property leakage to the overall water balance calculation.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2012 SA Water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a Leak Analysis and Water Profiling Service, which is available for customers to access for a fee.</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participated in national level working groups and committees to develop the </w:t>
      </w:r>
      <w:r w:rsidRPr="00F17A30">
        <w:rPr>
          <w:rFonts w:ascii="Trade Gothic LT Std Light" w:eastAsia="Trade Gothic LT Std Light" w:cs="Trade Gothic LT Std Light"/>
          <w:color w:val="000000"/>
          <w:sz w:val="16"/>
          <w:szCs w:val="16"/>
        </w:rPr>
        <w:t xml:space="preserve">Australian Guidelines for Water Recycling: Managing Health and Environmental Risks </w:t>
      </w:r>
      <w:r>
        <w:rPr>
          <w:rFonts w:ascii="Trade Gothic LT Std Light" w:eastAsia="Trade Gothic LT Std Light" w:cs="Trade Gothic LT Std Light"/>
          <w:color w:val="000000"/>
          <w:sz w:val="16"/>
          <w:szCs w:val="16"/>
        </w:rPr>
        <w:t xml:space="preserve">(2009) which address water quality guidelines for recycled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use.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has developed the </w:t>
      </w:r>
      <w:r w:rsidRPr="00F17A30">
        <w:rPr>
          <w:rFonts w:ascii="Trade Gothic LT Std Light" w:eastAsia="Trade Gothic LT Std Light" w:cs="Trade Gothic LT Std Light"/>
          <w:color w:val="000000"/>
          <w:sz w:val="16"/>
          <w:szCs w:val="16"/>
        </w:rPr>
        <w:t xml:space="preserve">South Australian Recycled Water Guidelines </w:t>
      </w:r>
      <w:r>
        <w:rPr>
          <w:rFonts w:ascii="Trade Gothic LT Std Light" w:eastAsia="Trade Gothic LT Std Light" w:cs="Trade Gothic LT Std Light"/>
          <w:color w:val="000000"/>
          <w:sz w:val="16"/>
          <w:szCs w:val="16"/>
        </w:rPr>
        <w:t xml:space="preserve">(2012) which adopt the </w:t>
      </w:r>
      <w:r w:rsidRPr="00F17A30">
        <w:rPr>
          <w:rFonts w:ascii="Trade Gothic LT Std Light" w:eastAsia="Trade Gothic LT Std Light" w:cs="Trade Gothic LT Std Light"/>
          <w:color w:val="000000"/>
          <w:sz w:val="16"/>
          <w:szCs w:val="16"/>
        </w:rPr>
        <w:t xml:space="preserve">Australian Guidelines for Water Recycling </w:t>
      </w:r>
      <w:r>
        <w:rPr>
          <w:rFonts w:ascii="Trade Gothic LT Std Light" w:eastAsia="Trade Gothic LT Std Light" w:cs="Trade Gothic LT Std Light"/>
          <w:color w:val="000000"/>
          <w:sz w:val="16"/>
          <w:szCs w:val="16"/>
        </w:rPr>
        <w:t xml:space="preserve">(2009) for scientific guidance.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guidelines provide information on the approval process in South Australia, including appropriate agencies, legislative requirements and the steps involved in obtaining approval.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South Australian guidelines cover various recycled water sources including sewage, </w:t>
      </w:r>
      <w:proofErr w:type="spellStart"/>
      <w:r>
        <w:rPr>
          <w:rFonts w:ascii="Trade Gothic LT Std Light" w:eastAsia="Trade Gothic LT Std Light" w:cs="Trade Gothic LT Std Light"/>
          <w:color w:val="000000"/>
          <w:sz w:val="16"/>
          <w:szCs w:val="16"/>
        </w:rPr>
        <w:t>greywater</w:t>
      </w:r>
      <w:proofErr w:type="spellEnd"/>
      <w:r>
        <w:rPr>
          <w:rFonts w:ascii="Trade Gothic LT Std Light" w:eastAsia="Trade Gothic LT Std Light" w:cs="Trade Gothic LT Std Light"/>
          <w:color w:val="000000"/>
          <w:sz w:val="16"/>
          <w:szCs w:val="16"/>
        </w:rPr>
        <w:t>, roof run</w:t>
      </w:r>
      <w:r>
        <w:rPr>
          <w:rFonts w:ascii="Trade Gothic LT Std Light" w:eastAsia="Trade Gothic LT Std Light" w:cs="Trade Gothic LT Std Light"/>
          <w:color w:val="000000"/>
          <w:sz w:val="16"/>
          <w:szCs w:val="16"/>
        </w:rPr>
        <w:noBreakHyphen/>
        <w:t xml:space="preserve">off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November 2012, South Australia published the </w:t>
      </w:r>
      <w:r w:rsidRPr="00F17A30">
        <w:rPr>
          <w:rFonts w:ascii="Trade Gothic LT Std Light" w:eastAsia="Trade Gothic LT Std Light" w:cs="Trade Gothic LT Std Light"/>
          <w:color w:val="000000"/>
          <w:sz w:val="16"/>
          <w:szCs w:val="16"/>
        </w:rPr>
        <w:t xml:space="preserve">Water Sensitive Urban Design </w:t>
      </w:r>
      <w:r w:rsidRPr="00F17A30">
        <w:rPr>
          <w:rFonts w:ascii="Trade Gothic LT Std Light" w:eastAsia="Trade Gothic LT Std Light" w:cs="Trade Gothic LT Std Light"/>
          <w:color w:val="000000"/>
          <w:sz w:val="16"/>
          <w:szCs w:val="16"/>
        </w:rPr>
        <w:t>–</w:t>
      </w:r>
      <w:r w:rsidRPr="00F17A30">
        <w:rPr>
          <w:rFonts w:ascii="Trade Gothic LT Std Light" w:eastAsia="Trade Gothic LT Std Light" w:cs="Trade Gothic LT Std Light"/>
          <w:color w:val="000000"/>
          <w:sz w:val="16"/>
          <w:szCs w:val="16"/>
        </w:rPr>
        <w:t xml:space="preserve"> Creating more </w:t>
      </w:r>
      <w:proofErr w:type="spellStart"/>
      <w:r w:rsidRPr="00F17A30">
        <w:rPr>
          <w:rFonts w:ascii="Trade Gothic LT Std Light" w:eastAsia="Trade Gothic LT Std Light" w:cs="Trade Gothic LT Std Light"/>
          <w:color w:val="000000"/>
          <w:sz w:val="16"/>
          <w:szCs w:val="16"/>
        </w:rPr>
        <w:t>liveable</w:t>
      </w:r>
      <w:proofErr w:type="spellEnd"/>
      <w:r w:rsidRPr="00F17A30">
        <w:rPr>
          <w:rFonts w:ascii="Trade Gothic LT Std Light" w:eastAsia="Trade Gothic LT Std Light" w:cs="Trade Gothic LT Std Light"/>
          <w:color w:val="000000"/>
          <w:sz w:val="16"/>
          <w:szCs w:val="16"/>
        </w:rPr>
        <w:t xml:space="preserve"> and water sensitive cities in South Australia</w:t>
      </w:r>
      <w:r>
        <w:rPr>
          <w:rFonts w:ascii="Trade Gothic LT Std Light" w:eastAsia="Trade Gothic LT Std Light" w:cs="Trade Gothic LT Std Light"/>
          <w:color w:val="000000"/>
          <w:sz w:val="16"/>
          <w:szCs w:val="16"/>
        </w:rPr>
        <w:t xml:space="preserv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The policy outlines statewide water sensitive urban design (WSUD) targets, details the South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role in supporting the uptake of WSUD, provides a pathway for supporting WSUD within South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planning and environmental protection legislation and details other state commitments to support WSUD.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is also supporting current research by the </w:t>
      </w:r>
      <w:proofErr w:type="spellStart"/>
      <w:r>
        <w:rPr>
          <w:rFonts w:ascii="Trade Gothic LT Std Light" w:eastAsia="Trade Gothic LT Std Light" w:cs="Trade Gothic LT Std Light"/>
          <w:color w:val="000000"/>
          <w:sz w:val="16"/>
          <w:szCs w:val="16"/>
        </w:rPr>
        <w:t>Goyder</w:t>
      </w:r>
      <w:proofErr w:type="spellEnd"/>
      <w:r>
        <w:rPr>
          <w:rFonts w:ascii="Trade Gothic LT Std Light" w:eastAsia="Trade Gothic LT Std Light" w:cs="Trade Gothic LT Std Light"/>
          <w:color w:val="000000"/>
          <w:sz w:val="16"/>
          <w:szCs w:val="16"/>
        </w:rPr>
        <w:t xml:space="preserve"> Institute to better understand issues and impediments to WSUD uptake in South Australia, and is a partner in the CRC for Water Sensitive Cities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research program. </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 w:rsidR="00FF1845" w:rsidRDefault="00FF1845" w:rsidP="00FF1845">
      <w:pPr>
        <w:rPr>
          <w:rFonts w:cs="Trade Gothic LT Std"/>
          <w:b/>
          <w:bCs/>
          <w:color w:val="000000"/>
          <w:sz w:val="16"/>
          <w:szCs w:val="16"/>
        </w:rPr>
      </w:pPr>
      <w:r>
        <w:rPr>
          <w:rFonts w:cs="Trade Gothic LT Std"/>
          <w:b/>
          <w:bCs/>
          <w:color w:val="000000"/>
          <w:sz w:val="16"/>
          <w:szCs w:val="16"/>
        </w:rPr>
        <w:t>Community partnerships and adjustment</w:t>
      </w:r>
    </w:p>
    <w:p w:rsidR="00FF1845" w:rsidRDefault="00FF1845" w:rsidP="00FF1845">
      <w:pPr>
        <w:rPr>
          <w:rFonts w:cs="Trade Gothic LT Std"/>
          <w:b/>
          <w:bCs/>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 has statutory consultation requirements as part of the review and subsequent amendment process for WAPs under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Amendments to the </w:t>
      </w:r>
      <w:r>
        <w:rPr>
          <w:rFonts w:ascii="Trade Gothic LT Std Light" w:eastAsia="Trade Gothic LT Std Light" w:cs="Trade Gothic LT Std Light"/>
          <w:i/>
          <w:iCs/>
          <w:color w:val="000000"/>
          <w:sz w:val="16"/>
          <w:szCs w:val="16"/>
        </w:rPr>
        <w:t xml:space="preserve">Natural Resources Management Act 2004 </w:t>
      </w:r>
      <w:r>
        <w:rPr>
          <w:rFonts w:ascii="Trade Gothic LT Std Light" w:eastAsia="Trade Gothic LT Std Light" w:cs="Trade Gothic LT Std Light"/>
          <w:color w:val="000000"/>
          <w:sz w:val="16"/>
          <w:szCs w:val="16"/>
        </w:rPr>
        <w:t xml:space="preserve">(SA) in 2012 require regional NRM boards to give public notice of any decision to proceed to prepare a draft WAP.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addition, non</w:t>
      </w:r>
      <w:r>
        <w:rPr>
          <w:rFonts w:cs="Trade Gothic LT Std"/>
          <w:color w:val="000000"/>
          <w:sz w:val="16"/>
          <w:szCs w:val="16"/>
        </w:rPr>
        <w:t>-</w:t>
      </w:r>
      <w:r>
        <w:rPr>
          <w:rFonts w:ascii="Trade Gothic LT Std Light" w:eastAsia="Trade Gothic LT Std Light" w:cs="Trade Gothic LT Std Light"/>
          <w:color w:val="000000"/>
          <w:sz w:val="16"/>
          <w:szCs w:val="16"/>
        </w:rPr>
        <w:t xml:space="preserve">statutory consultation processes are undertaken with specific stakeholder and industry groups across regions.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Regional NRM boards are responsible for managing the consultation processes within the particular region.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South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 xml:space="preserve">Water for Good </w:t>
      </w:r>
      <w:r>
        <w:rPr>
          <w:rFonts w:ascii="Trade Gothic LT Std Light" w:eastAsia="Trade Gothic LT Std Light" w:cs="Trade Gothic LT Std Light"/>
          <w:color w:val="000000"/>
          <w:sz w:val="16"/>
          <w:szCs w:val="16"/>
        </w:rPr>
        <w:t>requires the preparation of regional water demand and supply plans to assess the state of a region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resources and the extent of supplies available within that region, as well as to assess current and future demand for water in the region.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Demand and supply plans have recently been prepared for the Eyre Peninsula, Northern and </w:t>
      </w:r>
      <w:proofErr w:type="spellStart"/>
      <w:r>
        <w:rPr>
          <w:rFonts w:ascii="Trade Gothic LT Std Light" w:eastAsia="Trade Gothic LT Std Light" w:cs="Trade Gothic LT Std Light"/>
          <w:color w:val="000000"/>
          <w:sz w:val="16"/>
          <w:szCs w:val="16"/>
        </w:rPr>
        <w:t>Yorke</w:t>
      </w:r>
      <w:proofErr w:type="spellEnd"/>
      <w:r>
        <w:rPr>
          <w:rFonts w:ascii="Trade Gothic LT Std Light" w:eastAsia="Trade Gothic LT Std Light" w:cs="Trade Gothic LT Std Light"/>
          <w:color w:val="000000"/>
          <w:sz w:val="16"/>
          <w:szCs w:val="16"/>
        </w:rPr>
        <w:t xml:space="preserve"> Peninsula, </w:t>
      </w:r>
      <w:proofErr w:type="spellStart"/>
      <w:r>
        <w:rPr>
          <w:rFonts w:ascii="Trade Gothic LT Std Light" w:eastAsia="Trade Gothic LT Std Light" w:cs="Trade Gothic LT Std Light"/>
          <w:color w:val="000000"/>
          <w:sz w:val="16"/>
          <w:szCs w:val="16"/>
        </w:rPr>
        <w:t>Alinytjara</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Wilurara</w:t>
      </w:r>
      <w:proofErr w:type="spellEnd"/>
      <w:r>
        <w:rPr>
          <w:rFonts w:ascii="Trade Gothic LT Std Light" w:eastAsia="Trade Gothic LT Std Light" w:cs="Trade Gothic LT Std Light"/>
          <w:color w:val="000000"/>
          <w:sz w:val="16"/>
          <w:szCs w:val="16"/>
        </w:rPr>
        <w:t xml:space="preserve"> and the South Australian Arid Lands NRM regions.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manner of engagement and consultation with the community and industry varies from region to region, including the need to take into account concurrent or previous consultation processes.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Regional NRM boards have the autonomy to determine the appropriate level of community engagement and consultation required for their particular region.</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South Australia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F17A30">
        <w:rPr>
          <w:rFonts w:ascii="Trade Gothic LT Std Light" w:eastAsia="Trade Gothic LT Std Light" w:cs="Trade Gothic LT Std Light"/>
          <w:color w:val="000000"/>
          <w:sz w:val="16"/>
          <w:szCs w:val="16"/>
        </w:rPr>
        <w:t xml:space="preserve">Water Connect </w:t>
      </w:r>
      <w:r>
        <w:rPr>
          <w:rFonts w:ascii="Trade Gothic LT Std Light" w:eastAsia="Trade Gothic LT Std Light" w:cs="Trade Gothic LT Std Light"/>
          <w:color w:val="000000"/>
          <w:sz w:val="16"/>
          <w:szCs w:val="16"/>
        </w:rPr>
        <w:t>is an online, publicly accessible resource which provides communities and industry with contemporary and real</w:t>
      </w:r>
      <w:r w:rsidRPr="00F17A30">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time water information on a number of issues including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permits, allocations, wells and water trade.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addition, information is made available through fact sheets, reports, and technical and scientific documents such as: </w:t>
      </w:r>
    </w:p>
    <w:p w:rsidR="00FF1845" w:rsidRDefault="00FF1845" w:rsidP="00FF1845">
      <w:pPr>
        <w:pStyle w:val="Default"/>
        <w:numPr>
          <w:ilvl w:val="0"/>
          <w:numId w:val="40"/>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Water for Good annual report and progress reports </w:t>
      </w:r>
    </w:p>
    <w:p w:rsidR="00FF1845" w:rsidRDefault="00FF1845" w:rsidP="00FF1845">
      <w:pPr>
        <w:pStyle w:val="Default"/>
        <w:numPr>
          <w:ilvl w:val="0"/>
          <w:numId w:val="40"/>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regional supply and demand statements </w:t>
      </w:r>
    </w:p>
    <w:p w:rsidR="00FF1845" w:rsidRDefault="00FF1845" w:rsidP="00FF1845">
      <w:pPr>
        <w:pStyle w:val="Default"/>
        <w:numPr>
          <w:ilvl w:val="0"/>
          <w:numId w:val="40"/>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groundwater and surface water status reports. </w:t>
      </w:r>
    </w:p>
    <w:p w:rsidR="00FF1845" w:rsidRDefault="00FF1845" w:rsidP="00FF1845"/>
    <w:p w:rsidR="00FF1845" w:rsidRDefault="00FF1845" w:rsidP="00FF1845"/>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South Australian Government has invested $20 million in the </w:t>
      </w:r>
      <w:proofErr w:type="spellStart"/>
      <w:r>
        <w:rPr>
          <w:rFonts w:ascii="Trade Gothic LT Std Light" w:eastAsia="Trade Gothic LT Std Light" w:cs="Trade Gothic LT Std Light"/>
          <w:color w:val="000000"/>
          <w:sz w:val="16"/>
          <w:szCs w:val="16"/>
        </w:rPr>
        <w:t>Riverland</w:t>
      </w:r>
      <w:proofErr w:type="spellEnd"/>
      <w:r>
        <w:rPr>
          <w:rFonts w:ascii="Trade Gothic LT Std Light" w:eastAsia="Trade Gothic LT Std Light" w:cs="Trade Gothic LT Std Light"/>
          <w:color w:val="000000"/>
          <w:sz w:val="16"/>
          <w:szCs w:val="16"/>
        </w:rPr>
        <w:t xml:space="preserve"> Sustainable Futures Fund to deliver structural changes, investment and employment outcomes in the region.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Private Irrigation Infrastructure Program for South Australia funds irrigation infrastructure efficiency improvements for MDB operators in South Australia, with a share of the water savings achieved from those projects to be used for environmental water purposes.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program is part of the Sustainable Rural Water Use and Infrastructure component of the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for the Future.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exchange for funding, successful applicants transfer water entitlements to the CEWH to use for environmental water purposes.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South Australian River Murray Sustainability program was launched in 2013 and is a $265 million funding package to </w:t>
      </w:r>
      <w:r>
        <w:rPr>
          <w:rFonts w:ascii="Trade Gothic LT Std Light" w:eastAsia="Trade Gothic LT Std Light" w:cs="Trade Gothic LT Std Light"/>
          <w:color w:val="000000"/>
          <w:sz w:val="16"/>
          <w:szCs w:val="16"/>
        </w:rPr>
        <w:lastRenderedPageBreak/>
        <w:t xml:space="preserve">support regional economic and environmental sustainability through two programs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Irrigation Industry Improvement Program ($240 million) and the Regional Economic Development Program ($25 million).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programs are being delivered by Primary Industries and Regions South Australia.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Regional Economic Development Program will invest in specific programs to support regional and industry related research and development. </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 w:rsidR="00FF1845" w:rsidRDefault="00FF1845" w:rsidP="00FF1845">
      <w:pPr>
        <w:rPr>
          <w:rFonts w:cs="Trade Gothic LT Std"/>
          <w:b/>
          <w:bCs/>
          <w:color w:val="000000"/>
          <w:sz w:val="16"/>
          <w:szCs w:val="16"/>
        </w:rPr>
      </w:pPr>
      <w:r>
        <w:rPr>
          <w:rFonts w:cs="Trade Gothic LT Std"/>
          <w:b/>
          <w:bCs/>
          <w:color w:val="000000"/>
          <w:sz w:val="16"/>
          <w:szCs w:val="16"/>
        </w:rPr>
        <w:t>Knowledge and capacity building</w:t>
      </w:r>
    </w:p>
    <w:p w:rsidR="00FF1845" w:rsidRDefault="00FF1845" w:rsidP="00FF1845">
      <w:pPr>
        <w:rPr>
          <w:rFonts w:cs="Trade Gothic LT Std"/>
          <w:b/>
          <w:bCs/>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South Australia, the </w:t>
      </w:r>
      <w:proofErr w:type="spellStart"/>
      <w:r>
        <w:rPr>
          <w:rFonts w:ascii="Trade Gothic LT Std Light" w:eastAsia="Trade Gothic LT Std Light" w:cs="Trade Gothic LT Std Light"/>
          <w:color w:val="000000"/>
          <w:sz w:val="16"/>
          <w:szCs w:val="16"/>
        </w:rPr>
        <w:t>Goyder</w:t>
      </w:r>
      <w:proofErr w:type="spellEnd"/>
      <w:r>
        <w:rPr>
          <w:rFonts w:ascii="Trade Gothic LT Std Light" w:eastAsia="Trade Gothic LT Std Light" w:cs="Trade Gothic LT Std Light"/>
          <w:color w:val="000000"/>
          <w:sz w:val="16"/>
          <w:szCs w:val="16"/>
        </w:rPr>
        <w:t xml:space="preserve"> Institute for Water Research provides water research and expert advice to support priority state government water policy development and water security needs for South Australia.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Through its research themes of Urban Water, Environmental Water, Water for Industry and Climate Change, it is working in partnership with CSIRO, Adelaide University, Flinders University, the University of South Australia, SARDI and the Australian Water Quality Centre (SA Water) to deliver science capacity.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is participating in the National Knowledge and Research Platform to </w:t>
      </w:r>
      <w:proofErr w:type="spellStart"/>
      <w:r>
        <w:rPr>
          <w:rFonts w:ascii="Trade Gothic LT Std Light" w:eastAsia="Trade Gothic LT Std Light" w:cs="Trade Gothic LT Std Light"/>
          <w:color w:val="000000"/>
          <w:sz w:val="16"/>
          <w:szCs w:val="16"/>
        </w:rPr>
        <w:t>prioritise</w:t>
      </w:r>
      <w:proofErr w:type="spellEnd"/>
      <w:r>
        <w:rPr>
          <w:rFonts w:ascii="Trade Gothic LT Std Light" w:eastAsia="Trade Gothic LT Std Light" w:cs="Trade Gothic LT Std Light"/>
          <w:color w:val="000000"/>
          <w:sz w:val="16"/>
          <w:szCs w:val="16"/>
        </w:rPr>
        <w:t xml:space="preserve"> research programs and to coordinate cost</w:t>
      </w:r>
      <w:r>
        <w:rPr>
          <w:rFonts w:cs="Trade Gothic LT Std"/>
          <w:color w:val="000000"/>
          <w:sz w:val="16"/>
          <w:szCs w:val="16"/>
        </w:rPr>
        <w:t>-</w:t>
      </w:r>
      <w:r>
        <w:rPr>
          <w:rFonts w:ascii="Trade Gothic LT Std Light" w:eastAsia="Trade Gothic LT Std Light" w:cs="Trade Gothic LT Std Light"/>
          <w:color w:val="000000"/>
          <w:sz w:val="16"/>
          <w:szCs w:val="16"/>
        </w:rPr>
        <w:t xml:space="preserve">effective research across jurisdictions, to facilitate access to research outcomes to support NWI implementation.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South Australia is also participating in the National Hydrological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Strategy to </w:t>
      </w:r>
      <w:proofErr w:type="spellStart"/>
      <w:r>
        <w:rPr>
          <w:rFonts w:ascii="Trade Gothic LT Std Light" w:eastAsia="Trade Gothic LT Std Light" w:cs="Trade Gothic LT Std Light"/>
          <w:color w:val="000000"/>
          <w:sz w:val="16"/>
          <w:szCs w:val="16"/>
        </w:rPr>
        <w:t>standardise</w:t>
      </w:r>
      <w:proofErr w:type="spellEnd"/>
      <w:r>
        <w:rPr>
          <w:rFonts w:ascii="Trade Gothic LT Std Light" w:eastAsia="Trade Gothic LT Std Light" w:cs="Trade Gothic LT Std Light"/>
          <w:color w:val="000000"/>
          <w:sz w:val="16"/>
          <w:szCs w:val="16"/>
        </w:rPr>
        <w:t xml:space="preserve"> its surface water hydrologic models in the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Source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platform to be consistent with the national water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platform.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aim is to provide model compatibility and consistency across jurisdictions, which provides underpinning science for the preparation and implementation of statutory water management plans consistent with the NWI principles.</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 w:rsidR="00FF1845" w:rsidRDefault="00FF1845" w:rsidP="00FF1845">
      <w:pPr>
        <w:rPr>
          <w:b/>
          <w:bCs/>
          <w:sz w:val="22"/>
        </w:rPr>
      </w:pPr>
      <w:r>
        <w:rPr>
          <w:b/>
          <w:bCs/>
          <w:sz w:val="16"/>
          <w:szCs w:val="16"/>
        </w:rPr>
        <w:t xml:space="preserve">298 </w:t>
      </w:r>
      <w:r>
        <w:rPr>
          <w:b/>
          <w:bCs/>
          <w:sz w:val="22"/>
        </w:rPr>
        <w:t>Tasmania</w:t>
      </w:r>
    </w:p>
    <w:p w:rsidR="00FF1845" w:rsidRDefault="00FF1845" w:rsidP="00FF1845">
      <w:pPr>
        <w:rPr>
          <w:b/>
          <w:bCs/>
          <w:sz w:val="22"/>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not identified any systems as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its 2006 NWI implementation plan Tasmania committed to developing plans for the Meander River including the </w:t>
      </w:r>
      <w:proofErr w:type="spellStart"/>
      <w:r>
        <w:rPr>
          <w:rFonts w:ascii="Trade Gothic LT Std Light" w:eastAsia="Trade Gothic LT Std Light" w:cs="Trade Gothic LT Std Light"/>
          <w:color w:val="000000"/>
          <w:sz w:val="16"/>
          <w:szCs w:val="16"/>
        </w:rPr>
        <w:t>Liffey</w:t>
      </w:r>
      <w:proofErr w:type="spellEnd"/>
      <w:r>
        <w:rPr>
          <w:rFonts w:ascii="Trade Gothic LT Std Light" w:eastAsia="Trade Gothic LT Std Light" w:cs="Trade Gothic LT Std Light"/>
          <w:color w:val="000000"/>
          <w:sz w:val="16"/>
          <w:szCs w:val="16"/>
        </w:rPr>
        <w:t xml:space="preserve"> River; the Macquarie River including the Elizabeth and </w:t>
      </w:r>
      <w:proofErr w:type="spellStart"/>
      <w:r>
        <w:rPr>
          <w:rFonts w:ascii="Trade Gothic LT Std Light" w:eastAsia="Trade Gothic LT Std Light" w:cs="Trade Gothic LT Std Light"/>
          <w:color w:val="000000"/>
          <w:sz w:val="16"/>
          <w:szCs w:val="16"/>
        </w:rPr>
        <w:t>Tooms</w:t>
      </w:r>
      <w:proofErr w:type="spellEnd"/>
      <w:r>
        <w:rPr>
          <w:rFonts w:ascii="Trade Gothic LT Std Light" w:eastAsia="Trade Gothic LT Std Light" w:cs="Trade Gothic LT Std Light"/>
          <w:color w:val="000000"/>
          <w:sz w:val="16"/>
          <w:szCs w:val="16"/>
        </w:rPr>
        <w:t xml:space="preserve"> rivers; the Jordan River; and Coal River.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Of these, one plan is currently in draft, the </w:t>
      </w:r>
      <w:r>
        <w:rPr>
          <w:rFonts w:ascii="Trade Gothic LT Std Light" w:eastAsia="Trade Gothic LT Std Light" w:cs="Trade Gothic LT Std Light"/>
          <w:i/>
          <w:iCs/>
          <w:color w:val="000000"/>
          <w:sz w:val="16"/>
          <w:szCs w:val="16"/>
        </w:rPr>
        <w:t xml:space="preserve">Macquarie River Catchment Water Management Plan </w:t>
      </w:r>
      <w:r>
        <w:rPr>
          <w:rFonts w:ascii="Trade Gothic LT Std Light" w:eastAsia="Trade Gothic LT Std Light" w:cs="Trade Gothic LT Std Light"/>
          <w:color w:val="000000"/>
          <w:sz w:val="16"/>
          <w:szCs w:val="16"/>
        </w:rPr>
        <w:t xml:space="preserve">(WMP) and the other rivers are not covered by plans.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Tasmania has advised that water planning activities will be progressed in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14 in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north</w:t>
      </w:r>
      <w:r>
        <w:rPr>
          <w:rFonts w:cs="Trade Gothic LT Std"/>
          <w:color w:val="000000"/>
          <w:sz w:val="16"/>
          <w:szCs w:val="16"/>
        </w:rPr>
        <w:t>-</w:t>
      </w:r>
      <w:r>
        <w:rPr>
          <w:rFonts w:ascii="Trade Gothic LT Std Light" w:eastAsia="Trade Gothic LT Std Light" w:cs="Trade Gothic LT Std Light"/>
          <w:color w:val="000000"/>
          <w:sz w:val="16"/>
          <w:szCs w:val="16"/>
        </w:rPr>
        <w:t xml:space="preserve">west, including the Duck, Welcome and Montague river catchments.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addition, Tasmania intends to develop management frameworks for a range of catchments including the Meander, Jordan, Coal and Forth rivers.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WMPs are prepared 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and are the responsibility of the Department of Primary Industries, Parks, Water and Environment (DPIPWE).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DPIPWE prepares WMPs where an area has been identified as requiring a higher level of management due to greater resource development.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present nine WMPs are operational with a 10th, the South </w:t>
      </w:r>
      <w:proofErr w:type="spellStart"/>
      <w:r>
        <w:rPr>
          <w:rFonts w:ascii="Trade Gothic LT Std Light" w:eastAsia="Trade Gothic LT Std Light" w:cs="Trade Gothic LT Std Light"/>
          <w:color w:val="000000"/>
          <w:sz w:val="16"/>
          <w:szCs w:val="16"/>
        </w:rPr>
        <w:t>Esk</w:t>
      </w:r>
      <w:proofErr w:type="spellEnd"/>
      <w:r>
        <w:rPr>
          <w:rFonts w:ascii="Trade Gothic LT Std Light" w:eastAsia="Trade Gothic LT Std Light" w:cs="Trade Gothic LT Std Light"/>
          <w:color w:val="000000"/>
          <w:sz w:val="16"/>
          <w:szCs w:val="16"/>
        </w:rPr>
        <w:t xml:space="preserve"> plan, to be implemented following the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14 irrigation season.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WMPs are currently in draft for the Macquarie River and </w:t>
      </w:r>
      <w:proofErr w:type="spellStart"/>
      <w:r>
        <w:rPr>
          <w:rFonts w:ascii="Trade Gothic LT Std Light" w:eastAsia="Trade Gothic LT Std Light" w:cs="Trade Gothic LT Std Light"/>
          <w:color w:val="000000"/>
          <w:sz w:val="16"/>
          <w:szCs w:val="16"/>
        </w:rPr>
        <w:t>Ringarooma</w:t>
      </w:r>
      <w:proofErr w:type="spellEnd"/>
      <w:r>
        <w:rPr>
          <w:rFonts w:ascii="Trade Gothic LT Std Light" w:eastAsia="Trade Gothic LT Std Light" w:cs="Trade Gothic LT Std Light"/>
          <w:color w:val="000000"/>
          <w:sz w:val="16"/>
          <w:szCs w:val="16"/>
        </w:rPr>
        <w:t xml:space="preserve"> River catchments.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DPIPWE expects approximately 15 WMPs will be required and it is not intended the whole of Tasmania be covered by plans.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Areas not yet covered by WMPs are managed under the provisions of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provides for the planning, regulation, management, protection and allocation of Tasmania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freshwater resources.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provides the statutory basis for water access entitlements. </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provides for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consistent water entitlements. Entitlements to water are provided through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upon which water allocations are endorsed.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valid for 40 years and may specify the surety with which a water allocation can be expected to be available for taking.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WMPs establish allocation limits in accordance with a determination of the catchment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sustainable yield.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most instances, Tasmania uses a rule of thumb allocating a 20 per cent proportion of the yield for consumptive purposes.</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Most plans define allocation limits for both the summer/direct</w:t>
      </w:r>
      <w:r>
        <w:rPr>
          <w:rFonts w:cs="Trade Gothic LT Std"/>
          <w:color w:val="000000"/>
          <w:sz w:val="16"/>
          <w:szCs w:val="16"/>
        </w:rPr>
        <w:t>-</w:t>
      </w:r>
      <w:r>
        <w:rPr>
          <w:rFonts w:ascii="Trade Gothic LT Std Light" w:eastAsia="Trade Gothic LT Std Light" w:cs="Trade Gothic LT Std Light"/>
          <w:color w:val="000000"/>
          <w:sz w:val="16"/>
          <w:szCs w:val="16"/>
        </w:rPr>
        <w:t>take and winter/</w:t>
      </w:r>
      <w:proofErr w:type="spellStart"/>
      <w:r>
        <w:rPr>
          <w:rFonts w:ascii="Trade Gothic LT Std Light" w:eastAsia="Trade Gothic LT Std Light" w:cs="Trade Gothic LT Std Light"/>
          <w:color w:val="000000"/>
          <w:sz w:val="16"/>
          <w:szCs w:val="16"/>
        </w:rPr>
        <w:t>storagetake</w:t>
      </w:r>
      <w:proofErr w:type="spellEnd"/>
      <w:r>
        <w:rPr>
          <w:rFonts w:ascii="Trade Gothic LT Std Light" w:eastAsia="Trade Gothic LT Std Light" w:cs="Trade Gothic LT Std Light"/>
          <w:color w:val="000000"/>
          <w:sz w:val="16"/>
          <w:szCs w:val="16"/>
        </w:rPr>
        <w:t xml:space="preserve"> periods.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WMPs establish rules of access to water resources in the plan area.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provisions include allocation limits, restriction measures for surface water and groundwater, minimum lake levels and triggers for review of licensing arrangements if use reaches what the plans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term as unsustainable levels (e.g. groundwater, stock and domestic).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Part 5 of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owners and occupiers of land may take dispersed surface water and groundwater from the land for any purpose without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except where this will cause environmental harm or contravenes licensing provisions specified in a WMP or under an appointed Groundwater Area. </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Groundwater is considered in the development of WMPs through a hydrological assessment of groundwater and associated risks in the plan area.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plans make allowance for a review to determine the need for groundwater licensing should significant growth in extraction occur.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Minister for Primary Industries and Water (</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may appoint an area as a Groundwater Area as a mechanism to bring groundwater extraction under a regulatory regime.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purpose of a Groundwater Area is to define specific areas where groundwater resources are intensively used and commercial groundwater licensing is required to equitably and sustainably manage the water resource.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DPIPWE has developed a regulatory framework for groundwater management and a system for the licensing of groundwater extraction to be implemented in </w:t>
      </w:r>
      <w:proofErr w:type="spellStart"/>
      <w:r>
        <w:rPr>
          <w:rFonts w:ascii="Trade Gothic LT Std Light" w:eastAsia="Trade Gothic LT Std Light" w:cs="Trade Gothic LT Std Light"/>
          <w:color w:val="000000"/>
          <w:sz w:val="16"/>
          <w:szCs w:val="16"/>
        </w:rPr>
        <w:t>highpriority</w:t>
      </w:r>
      <w:proofErr w:type="spellEnd"/>
      <w:r>
        <w:rPr>
          <w:rFonts w:ascii="Trade Gothic LT Std Light" w:eastAsia="Trade Gothic LT Std Light" w:cs="Trade Gothic LT Std Light"/>
          <w:color w:val="000000"/>
          <w:sz w:val="16"/>
          <w:szCs w:val="16"/>
        </w:rPr>
        <w:t xml:space="preserve"> areas and situations.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Tasmania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first Groundwater Area, the Sassafras Wesley Vale, was appointed in 2012 as part of the </w:t>
      </w:r>
      <w:r>
        <w:rPr>
          <w:rFonts w:ascii="Trade Gothic LT Std Light" w:eastAsia="Trade Gothic LT Std Light" w:cs="Trade Gothic LT Std Light"/>
          <w:i/>
          <w:iCs/>
          <w:color w:val="000000"/>
          <w:sz w:val="16"/>
          <w:szCs w:val="16"/>
        </w:rPr>
        <w:t xml:space="preserve">Sassafras Wesley Vale Water Management Plan </w:t>
      </w:r>
      <w:r>
        <w:rPr>
          <w:rFonts w:ascii="Trade Gothic LT Std Light" w:eastAsia="Trade Gothic LT Std Light" w:cs="Trade Gothic LT Std Light"/>
          <w:color w:val="000000"/>
          <w:sz w:val="16"/>
          <w:szCs w:val="16"/>
        </w:rPr>
        <w:t xml:space="preserve">(2012).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requires that all commercially extracted groundwater be licensed.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Great Forester Water Management Plan </w:t>
      </w:r>
      <w:r>
        <w:rPr>
          <w:rFonts w:ascii="Trade Gothic LT Std Light" w:eastAsia="Trade Gothic LT Std Light" w:cs="Trade Gothic LT Std Light"/>
          <w:color w:val="000000"/>
          <w:sz w:val="16"/>
          <w:szCs w:val="16"/>
        </w:rPr>
        <w:t xml:space="preserve">(2003) states that the department will implement a groundwater licensing system within the first five years of the plan (by 2008) with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covering reporting of water usage and drilling records, however this has not been done and Tasmania advises of no plans to do so in the near future.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Hydro Tasmania holds a special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which grants it the right to all water resources in hydroelectric districts, with the exception of water for town use, stock and domestic, resource</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ecosystems and allocated under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to other users.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under section 112 of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Hydro Tasmania must comply with a WMP only if its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are amended to state this, the development of WMPs by DPIPWE is undertaken is consultation with Hydro Tasmania to ensure alignment between special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WMPs.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Licensed water access entitlements 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are property rights, separated from land titles and able to be mortgaged and traded.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Water entitlements in irrigation districts, including those managed by Tasmanian Irrigation, are issued as irrigation rights under the </w:t>
      </w:r>
      <w:r>
        <w:rPr>
          <w:rFonts w:ascii="Trade Gothic LT Std Light" w:eastAsia="Trade Gothic LT Std Light" w:cs="Trade Gothic LT Std Light"/>
          <w:i/>
          <w:iCs/>
          <w:color w:val="000000"/>
          <w:sz w:val="16"/>
          <w:szCs w:val="16"/>
        </w:rPr>
        <w:t xml:space="preserve">Irrigation Clauses Act 1973 </w:t>
      </w:r>
      <w:r>
        <w:rPr>
          <w:rFonts w:ascii="Trade Gothic LT Std Light" w:eastAsia="Trade Gothic LT Std Light" w:cs="Trade Gothic LT Std Light"/>
          <w:color w:val="000000"/>
          <w:sz w:val="16"/>
          <w:szCs w:val="16"/>
        </w:rPr>
        <w:t xml:space="preserve">and are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within the district in which they are issued.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with any other party, mines are required to have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to take water from a water resource.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in Tasmania are issued for a period of 40 years with provision for reassessment of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every five years.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Groundwater take does not require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unless specified under a WMP or a Groundwater Area.</w:t>
      </w:r>
    </w:p>
    <w:p w:rsidR="00FF1845" w:rsidRDefault="00FF1845" w:rsidP="00FF1845">
      <w:pPr>
        <w:rPr>
          <w:rFonts w:ascii="Trade Gothic LT Std Light" w:eastAsia="Trade Gothic LT Std Light" w:cs="Trade Gothic LT Std Light"/>
          <w:color w:val="000000"/>
          <w:sz w:val="16"/>
          <w:szCs w:val="16"/>
        </w:rPr>
      </w:pP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requires water plans to include a statement of environmental (and other) objectives, a description of the water regime that best gives effect to environmental (and other) objectives and an assessment of the ability of the regime to achieve those objectives.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water is provided through allocation limits (annual maximum volumes available for extraction) and rules under which flows can be accessed.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Mechanisms such as cease</w:t>
      </w:r>
      <w:r>
        <w:rPr>
          <w:rFonts w:cs="Trade Gothic LT Std"/>
          <w:color w:val="000000"/>
          <w:sz w:val="16"/>
          <w:szCs w:val="16"/>
        </w:rPr>
        <w:t>-</w:t>
      </w:r>
      <w:r>
        <w:rPr>
          <w:rFonts w:ascii="Trade Gothic LT Std Light" w:eastAsia="Trade Gothic LT Std Light" w:cs="Trade Gothic LT Std Light"/>
          <w:color w:val="000000"/>
          <w:sz w:val="16"/>
          <w:szCs w:val="16"/>
        </w:rPr>
        <w:t>to</w:t>
      </w:r>
      <w:r>
        <w:rPr>
          <w:rFonts w:cs="Trade Gothic LT Std"/>
          <w:color w:val="000000"/>
          <w:sz w:val="16"/>
          <w:szCs w:val="16"/>
        </w:rPr>
        <w:t>-</w:t>
      </w:r>
      <w:r>
        <w:rPr>
          <w:rFonts w:ascii="Trade Gothic LT Std Light" w:eastAsia="Trade Gothic LT Std Light" w:cs="Trade Gothic LT Std Light"/>
          <w:color w:val="000000"/>
          <w:sz w:val="16"/>
          <w:szCs w:val="16"/>
        </w:rPr>
        <w:t xml:space="preserve">take provisions are used to maintain </w:t>
      </w:r>
      <w:proofErr w:type="spellStart"/>
      <w:r>
        <w:rPr>
          <w:rFonts w:ascii="Trade Gothic LT Std Light" w:eastAsia="Trade Gothic LT Std Light" w:cs="Trade Gothic LT Std Light"/>
          <w:color w:val="000000"/>
          <w:sz w:val="16"/>
          <w:szCs w:val="16"/>
        </w:rPr>
        <w:t>baseflows</w:t>
      </w:r>
      <w:proofErr w:type="spellEnd"/>
      <w:r>
        <w:rPr>
          <w:rFonts w:ascii="Trade Gothic LT Std Light" w:eastAsia="Trade Gothic LT Std Light" w:cs="Trade Gothic LT Std Light"/>
          <w:color w:val="000000"/>
          <w:sz w:val="16"/>
          <w:szCs w:val="16"/>
        </w:rPr>
        <w:t xml:space="preserve"> under low</w:t>
      </w:r>
      <w:r>
        <w:rPr>
          <w:rFonts w:cs="Trade Gothic LT Std"/>
          <w:color w:val="000000"/>
          <w:sz w:val="16"/>
          <w:szCs w:val="16"/>
        </w:rPr>
        <w:t>-</w:t>
      </w:r>
      <w:r>
        <w:rPr>
          <w:rFonts w:ascii="Trade Gothic LT Std Light" w:eastAsia="Trade Gothic LT Std Light" w:cs="Trade Gothic LT Std Light"/>
          <w:color w:val="000000"/>
          <w:sz w:val="16"/>
          <w:szCs w:val="16"/>
        </w:rPr>
        <w:t xml:space="preserve">flow conditions.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water has a higher level of surety than all consumptive uses other than critical human needs and stock and domestic, however there are no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held for environmental purposes.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requires WMPs to identify ecosystem water requirements, water management rules and any likely detrimental effects resulting from water extraction.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Important freshwater ecosystem values are identified through 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Conservation of Freshwater Ecosystems Values (CFEV) project and new water plans are supported by a range of detailed environmental studies.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some cases, Hydro Tasmania undertakes voluntary releases of environmental flows, which are overseen by DPIPWE to integrate with water management of the plan area.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Even though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makes specific provision for both entitlement and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environmental water, water resources in Tasmania are largely unregulated and environmental water is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Provisions in WMPs establish the amount of water that can be allocated at various surety levels, taking into account the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objectives and the water regime necessary to achieve them, existing water use and the sustainable allocation limits derived for the plan area.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Limiting allocation to a 20 per cent proportion of the yield is considered by Tasmania to provide a conservative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rule of thumb</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approach.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WMPs contain rules</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restriction levels to ensure minimum lake levels and maintain healthy ecosystem function.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Thresholds are also set that trigger a requirement for in</w:t>
      </w:r>
      <w:r>
        <w:rPr>
          <w:rFonts w:cs="Trade Gothic LT Std"/>
          <w:color w:val="000000"/>
          <w:sz w:val="16"/>
          <w:szCs w:val="16"/>
        </w:rPr>
        <w:t>-</w:t>
      </w:r>
      <w:r>
        <w:rPr>
          <w:rFonts w:ascii="Trade Gothic LT Std Light" w:eastAsia="Trade Gothic LT Std Light" w:cs="Trade Gothic LT Std Light"/>
          <w:color w:val="000000"/>
          <w:sz w:val="16"/>
          <w:szCs w:val="16"/>
        </w:rPr>
        <w:t xml:space="preserve">stream dams to pass inflows and </w:t>
      </w:r>
      <w:proofErr w:type="spellStart"/>
      <w:r>
        <w:rPr>
          <w:rFonts w:ascii="Trade Gothic LT Std Light" w:eastAsia="Trade Gothic LT Std Light" w:cs="Trade Gothic LT Std Light"/>
          <w:color w:val="000000"/>
          <w:sz w:val="16"/>
          <w:szCs w:val="16"/>
        </w:rPr>
        <w:t>ceasetotake</w:t>
      </w:r>
      <w:proofErr w:type="spellEnd"/>
      <w:r>
        <w:rPr>
          <w:rFonts w:ascii="Trade Gothic LT Std Light" w:eastAsia="Trade Gothic LT Std Light" w:cs="Trade Gothic LT Std Light"/>
          <w:color w:val="000000"/>
          <w:sz w:val="16"/>
          <w:szCs w:val="16"/>
        </w:rPr>
        <w:t xml:space="preserve"> measures to maintain minimum environmental flows during drought or low</w:t>
      </w:r>
      <w:r>
        <w:rPr>
          <w:rFonts w:cs="Trade Gothic LT Std"/>
          <w:color w:val="000000"/>
          <w:sz w:val="16"/>
          <w:szCs w:val="16"/>
        </w:rPr>
        <w:t>-</w:t>
      </w:r>
      <w:r>
        <w:rPr>
          <w:rFonts w:ascii="Trade Gothic LT Std Light" w:eastAsia="Trade Gothic LT Std Light" w:cs="Trade Gothic LT Std Light"/>
          <w:color w:val="000000"/>
          <w:sz w:val="16"/>
          <w:szCs w:val="16"/>
        </w:rPr>
        <w:t xml:space="preserve">flow periods. </w:t>
      </w:r>
    </w:p>
    <w:p w:rsidR="00FF1845" w:rsidRDefault="00FF1845" w:rsidP="00FF1845">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appointed Groundwater Areas, groundwater thresholds trigger restriction management actions to preserve levels to sustainable limits. </w:t>
      </w:r>
    </w:p>
    <w:p w:rsidR="00FF1845" w:rsidRDefault="00FF1845" w:rsidP="00FF1845">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allows for the trade of environmental water allocations, but because environmental water in Tasmania is currently rules based, trade is not possible.</w:t>
      </w:r>
    </w:p>
    <w:p w:rsidR="00FF1845" w:rsidRDefault="00FF1845" w:rsidP="00FF1845">
      <w:pPr>
        <w:rPr>
          <w:rFonts w:ascii="Trade Gothic LT Std Light" w:eastAsia="Trade Gothic LT Std Light" w:cs="Trade Gothic LT Std Light"/>
          <w:color w:val="000000"/>
          <w:sz w:val="16"/>
          <w:szCs w:val="16"/>
        </w:rPr>
      </w:pP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implemented a water planning process which is NWI consistent.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Plans are prepared in accordance with the </w:t>
      </w:r>
      <w:r w:rsidRPr="002D4C7B">
        <w:rPr>
          <w:rFonts w:ascii="Trade Gothic LT Std Light" w:eastAsia="Trade Gothic LT Std Light" w:cs="Trade Gothic LT Std Light"/>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using the Standard Operating Procedures for the Development of Statutory </w:t>
      </w:r>
      <w:r w:rsidRPr="002D4C7B">
        <w:rPr>
          <w:rFonts w:ascii="Trade Gothic LT Std Light" w:eastAsia="Trade Gothic LT Std Light" w:cs="Trade Gothic LT Std Light"/>
          <w:color w:val="000000"/>
          <w:sz w:val="16"/>
          <w:szCs w:val="16"/>
        </w:rPr>
        <w:t>Water Management Plan</w:t>
      </w:r>
      <w:r>
        <w:rPr>
          <w:rFonts w:ascii="Trade Gothic LT Std Light" w:eastAsia="Trade Gothic LT Std Light" w:cs="Trade Gothic LT Std Light"/>
          <w:color w:val="000000"/>
          <w:sz w:val="16"/>
          <w:szCs w:val="16"/>
        </w:rPr>
        <w:t>s in Tasmania (SOPs), which were revised in March 2010 and guided by Tasmania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sidRPr="002D4C7B">
        <w:rPr>
          <w:rFonts w:ascii="Trade Gothic LT Std Light" w:eastAsia="Trade Gothic LT Std Light" w:cs="Trade Gothic LT Std Light"/>
          <w:color w:val="000000"/>
          <w:sz w:val="16"/>
          <w:szCs w:val="16"/>
        </w:rPr>
        <w:t xml:space="preserve">Generic Principles for Water Management Planning </w:t>
      </w:r>
      <w:r>
        <w:rPr>
          <w:rFonts w:ascii="Trade Gothic LT Std Light" w:eastAsia="Trade Gothic LT Std Light" w:cs="Trade Gothic LT Std Light"/>
          <w:color w:val="000000"/>
          <w:sz w:val="16"/>
          <w:szCs w:val="16"/>
        </w:rPr>
        <w:t xml:space="preserve">(2009).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Specific performance indicators for WMP objectives are not defined, however plans specify that their performance will be </w:t>
      </w:r>
      <w:r>
        <w:rPr>
          <w:rFonts w:ascii="Trade Gothic LT Std Light" w:eastAsia="Trade Gothic LT Std Light" w:cs="Trade Gothic LT Std Light"/>
          <w:color w:val="000000"/>
          <w:sz w:val="16"/>
          <w:szCs w:val="16"/>
        </w:rPr>
        <w:lastRenderedPageBreak/>
        <w:t xml:space="preserve">assessed and reported on annually.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annual reporting is to be based on whether a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provisions include the intended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conditions in relation to its objectives or, in the more recent plans, the effectiveness of its water management provisions in achieving its environmental and water usage and development objectives.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Some plans specify an annual report to the Minister while others specify only that the department will report annually. </w:t>
      </w:r>
    </w:p>
    <w:p w:rsidR="00FF1845" w:rsidRDefault="00F64382" w:rsidP="00F64382">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Data in relation to flow, groundwater monitoring and compliance is publicly available through the online Water Information System Tasmania (WIST), which offers limited interpretive ability against plan objectives. </w:t>
      </w:r>
    </w:p>
    <w:p w:rsidR="00F64382" w:rsidRDefault="00F64382" w:rsidP="00F64382">
      <w:pPr>
        <w:rPr>
          <w:rFonts w:ascii="Trade Gothic LT Std Light" w:eastAsia="Trade Gothic LT Std Light" w:cs="Trade Gothic LT Std Light"/>
          <w:color w:val="000000"/>
          <w:sz w:val="16"/>
          <w:szCs w:val="16"/>
        </w:rPr>
      </w:pP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26 for detail on progress.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present no water systems in Tasmania are considered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Several plans indicate that catchments are approaching full allocation or are fully allocated for the direct</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take season.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number of plans, such as that for </w:t>
      </w:r>
      <w:proofErr w:type="spellStart"/>
      <w:r>
        <w:rPr>
          <w:rFonts w:ascii="Trade Gothic LT Std Light" w:eastAsia="Trade Gothic LT Std Light" w:cs="Trade Gothic LT Std Light"/>
          <w:color w:val="000000"/>
          <w:sz w:val="16"/>
          <w:szCs w:val="16"/>
        </w:rPr>
        <w:t>Ansons</w:t>
      </w:r>
      <w:proofErr w:type="spellEnd"/>
      <w:r>
        <w:rPr>
          <w:rFonts w:ascii="Trade Gothic LT Std Light" w:eastAsia="Trade Gothic LT Std Light" w:cs="Trade Gothic LT Std Light"/>
          <w:color w:val="000000"/>
          <w:sz w:val="16"/>
          <w:szCs w:val="16"/>
        </w:rPr>
        <w:t xml:space="preserve"> River, indicate that if and when allocation limits are approached in the future, further assessment work will be undertaken to review allocation limits in light of new scientific, environmental and climate knowledge.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key mechanisms in Tasmanian WMPs for managing water resources within sustainable levels are setting annual extraction limits and daily access rules.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draft </w:t>
      </w:r>
      <w:proofErr w:type="spellStart"/>
      <w:r>
        <w:rPr>
          <w:rFonts w:ascii="Trade Gothic LT Std Light" w:eastAsia="Trade Gothic LT Std Light" w:cs="Trade Gothic LT Std Light"/>
          <w:color w:val="000000"/>
          <w:sz w:val="16"/>
          <w:szCs w:val="16"/>
        </w:rPr>
        <w:t>Ringarooma</w:t>
      </w:r>
      <w:proofErr w:type="spellEnd"/>
      <w:r>
        <w:rPr>
          <w:rFonts w:ascii="Trade Gothic LT Std Light" w:eastAsia="Trade Gothic LT Std Light" w:cs="Trade Gothic LT Std Light"/>
          <w:color w:val="000000"/>
          <w:sz w:val="16"/>
          <w:szCs w:val="16"/>
        </w:rPr>
        <w:t xml:space="preserve"> River Catchment WMP includes a trigger for implementation of irrigator water sharing arrangements, in which irrigators </w:t>
      </w:r>
      <w:proofErr w:type="spellStart"/>
      <w:r>
        <w:rPr>
          <w:rFonts w:ascii="Trade Gothic LT Std Light" w:eastAsia="Trade Gothic LT Std Light" w:cs="Trade Gothic LT Std Light"/>
          <w:color w:val="000000"/>
          <w:sz w:val="16"/>
          <w:szCs w:val="16"/>
        </w:rPr>
        <w:t>selfmanage</w:t>
      </w:r>
      <w:proofErr w:type="spellEnd"/>
      <w:r>
        <w:rPr>
          <w:rFonts w:ascii="Trade Gothic LT Std Light" w:eastAsia="Trade Gothic LT Std Light" w:cs="Trade Gothic LT Std Light"/>
          <w:color w:val="000000"/>
          <w:sz w:val="16"/>
          <w:szCs w:val="16"/>
        </w:rPr>
        <w:t xml:space="preserve"> temporary sharing arrangements for their licensed water to avoid the need for system</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level cease</w:t>
      </w:r>
      <w:r w:rsidRPr="002D4C7B">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totake</w:t>
      </w:r>
      <w:proofErr w:type="spellEnd"/>
      <w:r>
        <w:rPr>
          <w:rFonts w:ascii="Trade Gothic LT Std Light" w:eastAsia="Trade Gothic LT Std Light" w:cs="Trade Gothic LT Std Light"/>
          <w:color w:val="000000"/>
          <w:sz w:val="16"/>
          <w:szCs w:val="16"/>
        </w:rPr>
        <w:t xml:space="preserve"> provisions.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Although no water recovery is undertaken in Tasmania, management mechanisms are being implemented in some systems with medium levels of competition.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focus of water management is to identify and set appropriate limits and hydrologic regimes to preserve catchment condition, provide for further development and ensure systems do not become overused in the future.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Several WMPs have identified the availability of further water allocations after setting a sustainable extraction limit and a hydrologic water regime. </w:t>
      </w:r>
    </w:p>
    <w:p w:rsidR="00F64382" w:rsidRDefault="00F64382" w:rsidP="00F64382">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New allocations are mostly designated as potential winter take when higher flows are available, to </w:t>
      </w:r>
      <w:proofErr w:type="spellStart"/>
      <w:r>
        <w:rPr>
          <w:rFonts w:ascii="Trade Gothic LT Std Light" w:eastAsia="Trade Gothic LT Std Light" w:cs="Trade Gothic LT Std Light"/>
          <w:color w:val="000000"/>
          <w:sz w:val="16"/>
          <w:szCs w:val="16"/>
        </w:rPr>
        <w:t>minimise</w:t>
      </w:r>
      <w:proofErr w:type="spellEnd"/>
      <w:r>
        <w:rPr>
          <w:rFonts w:ascii="Trade Gothic LT Std Light" w:eastAsia="Trade Gothic LT Std Light" w:cs="Trade Gothic LT Std Light"/>
          <w:color w:val="000000"/>
          <w:sz w:val="16"/>
          <w:szCs w:val="16"/>
        </w:rPr>
        <w:t xml:space="preserve"> environmental risk to the water resource during the </w:t>
      </w:r>
      <w:proofErr w:type="spellStart"/>
      <w:r>
        <w:rPr>
          <w:rFonts w:ascii="Trade Gothic LT Std Light" w:eastAsia="Trade Gothic LT Std Light" w:cs="Trade Gothic LT Std Light"/>
          <w:color w:val="000000"/>
          <w:sz w:val="16"/>
          <w:szCs w:val="16"/>
        </w:rPr>
        <w:t>summertake</w:t>
      </w:r>
      <w:proofErr w:type="spellEnd"/>
      <w:r>
        <w:rPr>
          <w:rFonts w:ascii="Trade Gothic LT Std Light" w:eastAsia="Trade Gothic LT Std Light" w:cs="Trade Gothic LT Std Light"/>
          <w:color w:val="000000"/>
          <w:sz w:val="16"/>
          <w:szCs w:val="16"/>
        </w:rPr>
        <w:t xml:space="preserve"> period (e.g. in the Tomahawk River Catchment WMP).</w:t>
      </w:r>
    </w:p>
    <w:p w:rsidR="00F64382" w:rsidRDefault="00F64382" w:rsidP="00F64382">
      <w:pPr>
        <w:rPr>
          <w:rFonts w:ascii="Trade Gothic LT Std Light" w:eastAsia="Trade Gothic LT Std Light" w:cs="Trade Gothic LT Std Light"/>
          <w:color w:val="000000"/>
          <w:sz w:val="16"/>
          <w:szCs w:val="16"/>
        </w:rPr>
      </w:pP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Groundwater use is prevalent and increasing in some areas (e.g. north and north</w:t>
      </w:r>
      <w:r>
        <w:rPr>
          <w:rFonts w:cs="Trade Gothic LT Std"/>
          <w:color w:val="000000"/>
          <w:sz w:val="16"/>
          <w:szCs w:val="16"/>
        </w:rPr>
        <w:t>-</w:t>
      </w:r>
      <w:r>
        <w:rPr>
          <w:rFonts w:ascii="Trade Gothic LT Std Light" w:eastAsia="Trade Gothic LT Std Light" w:cs="Trade Gothic LT Std Light"/>
          <w:color w:val="000000"/>
          <w:sz w:val="16"/>
          <w:szCs w:val="16"/>
        </w:rPr>
        <w:t xml:space="preserve">west).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extraction of groundwater for commercial purposes is currently only licensed in the Sassafras Wesley Vale appointed Groundwater Area.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As noted at NWI paragraphs 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34, the statement included in the </w:t>
      </w:r>
      <w:r>
        <w:rPr>
          <w:rFonts w:ascii="Trade Gothic LT Std Light" w:eastAsia="Trade Gothic LT Std Light" w:cs="Trade Gothic LT Std Light"/>
          <w:i/>
          <w:iCs/>
          <w:color w:val="000000"/>
          <w:sz w:val="16"/>
          <w:szCs w:val="16"/>
        </w:rPr>
        <w:t xml:space="preserve">Great Forester Water Management Plan </w:t>
      </w:r>
      <w:r>
        <w:rPr>
          <w:rFonts w:ascii="Trade Gothic LT Std Light" w:eastAsia="Trade Gothic LT Std Light" w:cs="Trade Gothic LT Std Light"/>
          <w:color w:val="000000"/>
          <w:sz w:val="16"/>
          <w:szCs w:val="16"/>
        </w:rPr>
        <w:t xml:space="preserve">(2003) that groundwater for uses other than stock and domestic will require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by 2006 has not been implemented.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Groundwater levels are monitored in most catchments and several plans make allowance for the status of groundwater to be reviewed if extraction increases to unacceptable levels (i.e. draft </w:t>
      </w:r>
      <w:proofErr w:type="spellStart"/>
      <w:r>
        <w:rPr>
          <w:rFonts w:ascii="Trade Gothic LT Std Light" w:eastAsia="Trade Gothic LT Std Light" w:cs="Trade Gothic LT Std Light"/>
          <w:color w:val="000000"/>
          <w:sz w:val="16"/>
          <w:szCs w:val="16"/>
        </w:rPr>
        <w:t>Ringarooma</w:t>
      </w:r>
      <w:proofErr w:type="spellEnd"/>
      <w:r>
        <w:rPr>
          <w:rFonts w:ascii="Trade Gothic LT Std Light" w:eastAsia="Trade Gothic LT Std Light" w:cs="Trade Gothic LT Std Light"/>
          <w:color w:val="000000"/>
          <w:sz w:val="16"/>
          <w:szCs w:val="16"/>
        </w:rPr>
        <w:t xml:space="preserve"> and Macquarie WMPs, and South </w:t>
      </w:r>
      <w:proofErr w:type="spellStart"/>
      <w:r>
        <w:rPr>
          <w:rFonts w:ascii="Trade Gothic LT Std Light" w:eastAsia="Trade Gothic LT Std Light" w:cs="Trade Gothic LT Std Light"/>
          <w:color w:val="000000"/>
          <w:sz w:val="16"/>
          <w:szCs w:val="16"/>
        </w:rPr>
        <w:t>Esk</w:t>
      </w:r>
      <w:proofErr w:type="spellEnd"/>
      <w:r>
        <w:rPr>
          <w:rFonts w:ascii="Trade Gothic LT Std Light" w:eastAsia="Trade Gothic LT Std Light" w:cs="Trade Gothic LT Std Light"/>
          <w:color w:val="000000"/>
          <w:sz w:val="16"/>
          <w:szCs w:val="16"/>
        </w:rPr>
        <w:t xml:space="preserve">, Tomahawk, Lakes Sorrel and Crescent, Little </w:t>
      </w:r>
      <w:proofErr w:type="spellStart"/>
      <w:r>
        <w:rPr>
          <w:rFonts w:ascii="Trade Gothic LT Std Light" w:eastAsia="Trade Gothic LT Std Light" w:cs="Trade Gothic LT Std Light"/>
          <w:color w:val="000000"/>
          <w:sz w:val="16"/>
          <w:szCs w:val="16"/>
        </w:rPr>
        <w:t>Swanport</w:t>
      </w:r>
      <w:proofErr w:type="spellEnd"/>
      <w:r>
        <w:rPr>
          <w:rFonts w:ascii="Trade Gothic LT Std Light" w:eastAsia="Trade Gothic LT Std Light" w:cs="Trade Gothic LT Std Light"/>
          <w:color w:val="000000"/>
          <w:sz w:val="16"/>
          <w:szCs w:val="16"/>
        </w:rPr>
        <w:t xml:space="preserve"> and Clyde WMPs).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Reduced rainfall and surface water flows experienced in recent years, together with increased demand for irrigation water, has led to a greater reliance on groundwater extraction in the Sassafras Wesley Vale system.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led to the appointment in 2012 of the Sassafras Wesley Vale Groundwater Area as part of the </w:t>
      </w:r>
      <w:r>
        <w:rPr>
          <w:rFonts w:ascii="Trade Gothic LT Std Light" w:eastAsia="Trade Gothic LT Std Light" w:cs="Trade Gothic LT Std Light"/>
          <w:i/>
          <w:iCs/>
          <w:color w:val="000000"/>
          <w:sz w:val="16"/>
          <w:szCs w:val="16"/>
        </w:rPr>
        <w:t xml:space="preserve">Sassafras Wesley Vale Water Management Plan </w:t>
      </w:r>
      <w:r>
        <w:rPr>
          <w:rFonts w:ascii="Trade Gothic LT Std Light" w:eastAsia="Trade Gothic LT Std Light" w:cs="Trade Gothic LT Std Light"/>
          <w:color w:val="000000"/>
          <w:sz w:val="16"/>
          <w:szCs w:val="16"/>
        </w:rPr>
        <w:t xml:space="preserve">(2012). </w:t>
      </w:r>
    </w:p>
    <w:p w:rsidR="00F64382" w:rsidRDefault="00F64382" w:rsidP="00F64382">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have now been issued for taking groundwater in this area. </w:t>
      </w:r>
    </w:p>
    <w:p w:rsidR="00F64382" w:rsidRDefault="00F64382" w:rsidP="00F64382">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97 for more detail. </w:t>
      </w:r>
    </w:p>
    <w:p w:rsidR="00F64382" w:rsidRDefault="00F64382" w:rsidP="00F64382">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notes that allocations may be reduced and that compensation may be paid to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w:t>
      </w:r>
    </w:p>
    <w:p w:rsidR="00F64382"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advises that it is working towards implementing updated </w:t>
      </w:r>
      <w:proofErr w:type="spellStart"/>
      <w:r>
        <w:rPr>
          <w:rFonts w:ascii="Trade Gothic LT Std Light" w:eastAsia="Trade Gothic LT Std Light" w:cs="Trade Gothic LT Std Light"/>
          <w:color w:val="000000"/>
          <w:sz w:val="16"/>
          <w:szCs w:val="16"/>
        </w:rPr>
        <w:t>riskassignment</w:t>
      </w:r>
      <w:proofErr w:type="spellEnd"/>
      <w:r>
        <w:rPr>
          <w:rFonts w:ascii="Trade Gothic LT Std Light" w:eastAsia="Trade Gothic LT Std Light" w:cs="Trade Gothic LT Std Light"/>
          <w:color w:val="000000"/>
          <w:sz w:val="16"/>
          <w:szCs w:val="16"/>
        </w:rPr>
        <w:t xml:space="preserve"> arrangements from 1 January 2015, which would specify the risk</w:t>
      </w:r>
      <w:r>
        <w:rPr>
          <w:rFonts w:cs="Trade Gothic LT Std"/>
          <w:color w:val="000000"/>
          <w:sz w:val="16"/>
          <w:szCs w:val="16"/>
        </w:rPr>
        <w:t>-</w:t>
      </w:r>
      <w:r>
        <w:rPr>
          <w:rFonts w:ascii="Trade Gothic LT Std Light" w:eastAsia="Trade Gothic LT Std Light" w:cs="Trade Gothic LT Std Light"/>
          <w:color w:val="000000"/>
          <w:sz w:val="16"/>
          <w:szCs w:val="16"/>
        </w:rPr>
        <w:t xml:space="preserve">sharing provision between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 and government.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neither legislative provisions that require Indigenous water access issues to be dealt with in its water planning processes, nor any provisions for the recognition of native title rights to water.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 water plans in Tasmania identify water requirements for Indigenous customary, social or spiritual needs or provide water specifically to Indigenous people for any purpose.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no specific requirements for Indigenous engagement in the development of WMPs, beyond general stakeholder engagement.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Farm dams are regulated, with all dams greater than 1 ML and all watercourse dams requiring a dam works permit.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permit is required for well development, along with a well driller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which provides the ability to estimate stock and domestic use of groundwater more accurately.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Water Availability and Forest </w:t>
      </w:r>
      <w:proofErr w:type="spellStart"/>
      <w:r>
        <w:rPr>
          <w:rFonts w:ascii="Trade Gothic LT Std Light" w:eastAsia="Trade Gothic LT Std Light" w:cs="Trade Gothic LT Std Light"/>
          <w:color w:val="000000"/>
          <w:sz w:val="16"/>
          <w:szCs w:val="16"/>
        </w:rPr>
        <w:t>Landuse</w:t>
      </w:r>
      <w:proofErr w:type="spellEnd"/>
      <w:r>
        <w:rPr>
          <w:rFonts w:ascii="Trade Gothic LT Std Light" w:eastAsia="Trade Gothic LT Std Light" w:cs="Trade Gothic LT Std Light"/>
          <w:color w:val="000000"/>
          <w:sz w:val="16"/>
          <w:szCs w:val="16"/>
        </w:rPr>
        <w:t xml:space="preserve"> Planning Tool (WAFL) was developed by DPIPWE in partnership with the Forest Practices Authority.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provides a tool for assessing the potential impact of plantation forestry on catchment water yield and contributes </w:t>
      </w:r>
      <w:proofErr w:type="spellStart"/>
      <w:r>
        <w:rPr>
          <w:rFonts w:ascii="Trade Gothic LT Std Light" w:eastAsia="Trade Gothic LT Std Light" w:cs="Trade Gothic LT Std Light"/>
          <w:color w:val="000000"/>
          <w:sz w:val="16"/>
          <w:szCs w:val="16"/>
        </w:rPr>
        <w:t>modelled</w:t>
      </w:r>
      <w:proofErr w:type="spellEnd"/>
      <w:r>
        <w:rPr>
          <w:rFonts w:ascii="Trade Gothic LT Std Light" w:eastAsia="Trade Gothic LT Std Light" w:cs="Trade Gothic LT Std Light"/>
          <w:color w:val="000000"/>
          <w:sz w:val="16"/>
          <w:szCs w:val="16"/>
        </w:rPr>
        <w:t xml:space="preserve"> interception data to new water plans.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CSIRO Tasmania Sustainable Yields Project, undertaken in 2009, assessed a range of regions on current and likely future extent and variability of surface water and groundwater resources.</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Water markets and trading</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the Minister must keep a register of all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and permits granted.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transferred, or a water allocation of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transferred, the Minister must record in the register such particulars as he or she thinks fit relating to the transfer.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access entitlement information is currently available through WIST, an online graphical search that allows customers to use a map of Tasmania to find basic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information within a catchment.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Detailed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information can be requested from the DPIPWE through a manual process for a nominal fee.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current development of irrigation schemes will result in more areas which are able to trade entitlements and allocations.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Not applicable to Tasmania.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Best practice water pricing and institutional arrangements</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Consumption based pricing is in place for metropolitan and rural customers, however the lack of metering in some locations means that not all consumers are charged on a usage basis (see comments against NWI paragraph 88).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urban water is metered and priced according to a regulated </w:t>
      </w:r>
      <w:proofErr w:type="spellStart"/>
      <w:r>
        <w:rPr>
          <w:rFonts w:ascii="Trade Gothic LT Std Light" w:eastAsia="Trade Gothic LT Std Light" w:cs="Trade Gothic LT Std Light"/>
          <w:color w:val="000000"/>
          <w:sz w:val="16"/>
          <w:szCs w:val="16"/>
        </w:rPr>
        <w:t>twopart</w:t>
      </w:r>
      <w:proofErr w:type="spellEnd"/>
      <w:r>
        <w:rPr>
          <w:rFonts w:ascii="Trade Gothic LT Std Light" w:eastAsia="Trade Gothic LT Std Light" w:cs="Trade Gothic LT Std Light"/>
          <w:color w:val="000000"/>
          <w:sz w:val="16"/>
          <w:szCs w:val="16"/>
        </w:rPr>
        <w:t xml:space="preserve"> tariff system.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Prices are set in accordance with state legislation and are consistent with the NWI pricing principles.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Tariff reform arrangements aim to achieve full cost recovery in 2020.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is little trading across sectors in Tasmania.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Where urban water is used for irrigation, it is purchased at the water service provider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commercial tariff.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Similarly, where urban water is sourced from a </w:t>
      </w:r>
      <w:proofErr w:type="spellStart"/>
      <w:r>
        <w:rPr>
          <w:rFonts w:ascii="Trade Gothic LT Std Light" w:eastAsia="Trade Gothic LT Std Light" w:cs="Trade Gothic LT Std Light"/>
          <w:color w:val="000000"/>
          <w:sz w:val="16"/>
          <w:szCs w:val="16"/>
        </w:rPr>
        <w:t>nonpriceregulated</w:t>
      </w:r>
      <w:proofErr w:type="spellEnd"/>
      <w:r>
        <w:rPr>
          <w:rFonts w:ascii="Trade Gothic LT Std Light" w:eastAsia="Trade Gothic LT Std Light" w:cs="Trade Gothic LT Std Light"/>
          <w:color w:val="000000"/>
          <w:sz w:val="16"/>
          <w:szCs w:val="16"/>
        </w:rPr>
        <w:t xml:space="preserve"> commercial water user, it is likely to be priced at the supplier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opportunity cost.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commenced operating on 1 July 2013 and was formed through the amalgamation of the three Tasmanian regional water and sewerage corporations.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committed through the Price and Services Plan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2015 to transition customers receiving a regulated service onto a pricing structure which ultimately recovers the cost for providing the service.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Tasmanian Economic Regulator identified the need to start the price reform process as a priority to transition customers to defined target tariffs and ensure appropriate recovery of capital expenditure.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For the first regulatory period, 1 July 2012 to 30 June 2015,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target tariffs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(prices) were set that will begin to move customers towards the real cost of providing the services.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Tasmanian water and sewerage sector has recently adopted two</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part tariffs (comprising a service availability charge and a service usage charge) that meet the sustainability threshold, but significant legacy issues remain and thus upper</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pricing has not been achieved to date.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is intended that cost</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reflective </w:t>
      </w:r>
      <w:proofErr w:type="spellStart"/>
      <w:r>
        <w:rPr>
          <w:rFonts w:ascii="Trade Gothic LT Std Light" w:eastAsia="Trade Gothic LT Std Light" w:cs="Trade Gothic LT Std Light"/>
          <w:color w:val="000000"/>
          <w:sz w:val="16"/>
          <w:szCs w:val="16"/>
        </w:rPr>
        <w:t>upperbound</w:t>
      </w:r>
      <w:proofErr w:type="spellEnd"/>
      <w:r>
        <w:rPr>
          <w:rFonts w:ascii="Trade Gothic LT Std Light" w:eastAsia="Trade Gothic LT Std Light" w:cs="Trade Gothic LT Std Light"/>
          <w:color w:val="000000"/>
          <w:sz w:val="16"/>
          <w:szCs w:val="16"/>
        </w:rPr>
        <w:t xml:space="preserve"> pricing will be fully implemented by the end of the transition period, in 2020.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D4C7B">
        <w:rPr>
          <w:rFonts w:ascii="Trade Gothic LT Std Light" w:eastAsia="Trade Gothic LT Std Light" w:cs="Trade Gothic LT Std Light"/>
          <w:color w:val="000000"/>
          <w:sz w:val="16"/>
          <w:szCs w:val="16"/>
        </w:rPr>
        <w:t xml:space="preserve">Water and Sewerage Industry Act 2008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enables price and service plans and price determinations not to apply some of the pricing principles during the transition period.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D4C7B">
        <w:rPr>
          <w:rFonts w:ascii="Trade Gothic LT Std Light" w:eastAsia="Trade Gothic LT Std Light" w:cs="Trade Gothic LT Std Light"/>
          <w:color w:val="000000"/>
          <w:sz w:val="16"/>
          <w:szCs w:val="16"/>
        </w:rPr>
        <w:t xml:space="preserve">Water and Sewerage Industry Act 2008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also provides for an additional revenue limit to those prescribed under the NWI, the statutory revenue limit.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statutory revenue limit is the amount of revenue required to achieve the level of cost recovery stipulated in the </w:t>
      </w:r>
      <w:r w:rsidRPr="002D4C7B">
        <w:rPr>
          <w:rFonts w:ascii="Trade Gothic LT Std Light" w:eastAsia="Trade Gothic LT Std Light" w:cs="Trade Gothic LT Std Light"/>
          <w:color w:val="000000"/>
          <w:sz w:val="16"/>
          <w:szCs w:val="16"/>
        </w:rPr>
        <w:t xml:space="preserve">Water and Sewerage Industry Act 2008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Prices may be charged to the extent that it is commercially and technically reasonable, to reflect at least the costs that are directly attributable to the provision of the regulated service.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Recycled water customers are required to enter into a formal Recycled Water Agreement with </w:t>
      </w: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agreement details legal arrangements such as infrastructure ownership and recycled water pricing.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Each recycled water property must also have a site</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specific Irrigation and Environmental Management Plan detailing recycled water management, and how the recycled water will be used in a manner that is safe and sustainable.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Pricing of recycled water varies between each scheme.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Tasmania advises that future pricing strategies will reflect the principles of least</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cost</w:t>
      </w:r>
      <w:proofErr w:type="spellEnd"/>
      <w:r>
        <w:rPr>
          <w:rFonts w:ascii="Trade Gothic LT Std Light" w:eastAsia="Trade Gothic LT Std Light" w:cs="Trade Gothic LT Std Light"/>
          <w:color w:val="000000"/>
          <w:sz w:val="16"/>
          <w:szCs w:val="16"/>
        </w:rPr>
        <w:t xml:space="preserve"> effluent disposal.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services are the responsibility of local government.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Rates to fund the provision of these services are set by each local government council.</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Price and Services Plan 2012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2015 includes pricing for the provision of trade waste services.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Trade waste charges reflect the costs for management of trade waste including collection, transportation and treatment.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Charges are based on the discharge category and the level of risk associated with the acceptance of a customer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trade waste to the wastewater network.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National Guidelines for Residential Customers Water Accounts were endorsed at the 11th meeting of the Natural Resource Management Ministerial Council (NRMMC) and released on 24 November 2006 by Australian Government, state and territory water ministers.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charges for some of the existing Tasmanian irrigation schemes include an asset renewal levy to maintain the continuing service capacity of the schemes for the foreseeable future.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It is unclear how this approach is linked to lower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bound pricing calculations.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Tasmanian Irrigation Pty Ltd was established on 1 July 2011.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Its ongoing operating costs, including provision for asset renewal, are met by annual charges levied on water entitlement holders.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Community Service Obligation (CSO) exists in the urban water and sewerage sector to avoid perverse pricing outcomes and fees are </w:t>
      </w:r>
      <w:proofErr w:type="spellStart"/>
      <w:r>
        <w:rPr>
          <w:rFonts w:ascii="Trade Gothic LT Std Light" w:eastAsia="Trade Gothic LT Std Light" w:cs="Trade Gothic LT Std Light"/>
          <w:color w:val="000000"/>
          <w:sz w:val="16"/>
          <w:szCs w:val="16"/>
        </w:rPr>
        <w:t>subsidised</w:t>
      </w:r>
      <w:proofErr w:type="spellEnd"/>
      <w:r>
        <w:rPr>
          <w:rFonts w:ascii="Trade Gothic LT Std Light" w:eastAsia="Trade Gothic LT Std Light" w:cs="Trade Gothic LT Std Light"/>
          <w:color w:val="000000"/>
          <w:sz w:val="16"/>
          <w:szCs w:val="16"/>
        </w:rPr>
        <w:t xml:space="preserve"> in the rural sector to encourage development.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Any shortfall between the revenue required to achieve cost recovery from water users and the total costs recovered through water charges is reported.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Urban water CSO amounts are reported publicly in the Tasmanian Economic Regulator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annual report on the state of the urban water and sewerage industry and also in the urban utilities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National Performance Reports.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urban water sector does not directly recover water planning and management costs but Tasmania applies specific fees and charges 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and related regulations.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Fees and charges are independently assessed under the </w:t>
      </w:r>
      <w:r>
        <w:rPr>
          <w:rFonts w:ascii="Trade Gothic LT Std Light" w:eastAsia="Trade Gothic LT Std Light" w:cs="Trade Gothic LT Std Light"/>
          <w:i/>
          <w:iCs/>
          <w:color w:val="000000"/>
          <w:sz w:val="16"/>
          <w:szCs w:val="16"/>
        </w:rPr>
        <w:t xml:space="preserve">Subordinate Legislation Act 1992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to determine whether or not a regulatory impact statement is required in relation to the costs of the proposed fees.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fees and charges typically increase in line with the Consumer Price Index.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review of the costs of water planning and management activities 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has recently been undertaken, in line with the NWI pricing principles and the Tasmanian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pricing policies.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Minister for Primary Industries and Water is considering the findings of the review, which includes an analysis of the full costs borne by DPIPWE, the attribution of costs to the government and water users on a </w:t>
      </w:r>
      <w:proofErr w:type="spellStart"/>
      <w:r>
        <w:rPr>
          <w:rFonts w:ascii="Trade Gothic LT Std Light" w:eastAsia="Trade Gothic LT Std Light" w:cs="Trade Gothic LT Std Light"/>
          <w:color w:val="000000"/>
          <w:sz w:val="16"/>
          <w:szCs w:val="16"/>
        </w:rPr>
        <w:t>beneficiarypays</w:t>
      </w:r>
      <w:proofErr w:type="spellEnd"/>
      <w:r>
        <w:rPr>
          <w:rFonts w:ascii="Trade Gothic LT Std Light" w:eastAsia="Trade Gothic LT Std Light" w:cs="Trade Gothic LT Std Light"/>
          <w:color w:val="000000"/>
          <w:sz w:val="16"/>
          <w:szCs w:val="16"/>
        </w:rPr>
        <w:t xml:space="preserve"> principle, and the costs currently recouped in undertaking water planning and management activities in Tasmania.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Cost recovery is not yet reported for planning and management.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part of the due diligence assessment process for Commonwealth Water for the Future funding for the development of modern and efficient irrigation in Tasmania, the Australian Government assesses each business case submitted for funding to ensure it is technically feasible and financially viable and complies with both Tasmanian and Australian Government environmental legislation.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Tasmanian Irrigation Pty Ltd requires that all schemes it constructs are economically viable and environmentally sustainable.</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Generally, WMPs identify additional volumes of water available for further allocation, primarily during the winter period.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Hydro Tasmania holds a special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which grants it the right to all water resources in hydroelectric districts, not including any rights to water held by other parties (e.g. Part 5 rights and rights under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these arrangements the water rights in several catchments are fully committed.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enable further allocations for consumptive uses, Hydro Tasmania may agree to transfer the rights to discrete volumes of water to other users which become part of the allocation framework.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Unallocated water in irrigation areas is released through market mechanisms.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There has been little progress in implementing externality pricing in Tasmania.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notes such pricing is not appropriate at present, given the absence of fully developed pricing regulatory arrangements.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Instead, Tasmania uses regulatory mechanisms to address externalities.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irrigation schemes, for example, water rights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holders must have a farm water access plan as condition of water use.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sources water through the same licensing system as other water users in Tasmania, and is subject to the same </w:t>
      </w:r>
      <w:r>
        <w:rPr>
          <w:rFonts w:ascii="Trade Gothic LT Std Light" w:eastAsia="Trade Gothic LT Std Light" w:cs="Trade Gothic LT Std Light"/>
          <w:color w:val="000000"/>
          <w:sz w:val="16"/>
          <w:szCs w:val="16"/>
        </w:rPr>
        <w:lastRenderedPageBreak/>
        <w:t xml:space="preserve">regulatory mechanisms that are in place to address environmental externalities.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Environmental externalities are not specifically considered in the Tasmanian Economic Regulator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price determination.</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had provided benchmarking information for inclusion in the National Performance Report for urban water service providers.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this reporting is uncertain.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Tasmanian Economic Regulator is also required to report annually on the performance of the Tasmanian urban water and sewerage sector.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not been required to report on rural (irrigation) service provision to date.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one urban water and sewerage service provider, </w:t>
      </w: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subject to price regulation in the delivery of urban reticulated water and sewerage services by the Tasmanian Economic Regulator under the provisions of the </w:t>
      </w:r>
      <w:r w:rsidRPr="002D4C7B">
        <w:rPr>
          <w:rFonts w:ascii="Trade Gothic LT Std Light" w:eastAsia="Trade Gothic LT Std Light" w:cs="Trade Gothic LT Std Light"/>
          <w:color w:val="000000"/>
          <w:sz w:val="16"/>
          <w:szCs w:val="16"/>
        </w:rPr>
        <w:t xml:space="preserve">Water and Sewerage Industry Act 2008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and associated regulations.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2012 the Tasmanian Economic Regulator produced the 2012 Water and Sewerage Price Determination Investigation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Final Report which contains the regulator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decisions on pricing, customer service standards and cost recovery.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also provides some services that are not subject to price regulation.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These include water for irrigation, re</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used</w:t>
      </w:r>
      <w:proofErr w:type="spellEnd"/>
      <w:r>
        <w:rPr>
          <w:rFonts w:ascii="Trade Gothic LT Std Light" w:eastAsia="Trade Gothic LT Std Light" w:cs="Trade Gothic LT Std Light"/>
          <w:color w:val="000000"/>
          <w:sz w:val="16"/>
          <w:szCs w:val="16"/>
        </w:rPr>
        <w:t xml:space="preserve">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services provided via a combined sewerage/</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system.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the rural sector there is one state</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owned irrigation company that supplies irrigation water in a </w:t>
      </w:r>
      <w:proofErr w:type="spellStart"/>
      <w:r>
        <w:rPr>
          <w:rFonts w:ascii="Trade Gothic LT Std Light" w:eastAsia="Trade Gothic LT Std Light" w:cs="Trade Gothic LT Std Light"/>
          <w:color w:val="000000"/>
          <w:sz w:val="16"/>
          <w:szCs w:val="16"/>
        </w:rPr>
        <w:t>nonprice</w:t>
      </w:r>
      <w:proofErr w:type="spellEnd"/>
      <w:r>
        <w:rPr>
          <w:rFonts w:ascii="Trade Gothic LT Std Light" w:eastAsia="Trade Gothic LT Std Light" w:cs="Trade Gothic LT Std Light"/>
          <w:color w:val="000000"/>
          <w:sz w:val="16"/>
          <w:szCs w:val="16"/>
        </w:rPr>
        <w:t xml:space="preserve"> regulated environment.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Other irrigation ventures operate on a collective basis.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Integrated management of environmental water</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provides the statutory framework for environmental water in Tasmania.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arrangements give DPIPWE responsibility for the delivery of environmental water.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water can be allocated to the environment as an entitlement or under a rules</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system.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Through managing consumptive use under WMPs or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water is provided for the environment.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Does not apply to Tasmania.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Surface water and groundwater are defined in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and their connectivity is explicitly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WMPs are required to identify interconnectivity and dependencies between surface water and groundwater in a catchment.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absence of data, surface water and groundwater are considered to be highly connected.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t>
      </w:r>
      <w:r>
        <w:rPr>
          <w:rFonts w:ascii="Trade Gothic LT Std Light" w:eastAsia="Trade Gothic LT Std Light" w:cs="Trade Gothic LT Std Light"/>
          <w:i/>
          <w:iCs/>
          <w:color w:val="000000"/>
          <w:sz w:val="16"/>
          <w:szCs w:val="16"/>
        </w:rPr>
        <w:t xml:space="preserve">Draft Framework for Integrated Management of Groundwater and Surface Water in Tasmania (Discussion Paper) </w:t>
      </w:r>
      <w:r>
        <w:rPr>
          <w:rFonts w:ascii="Trade Gothic LT Std Light" w:eastAsia="Trade Gothic LT Std Light" w:cs="Trade Gothic LT Std Light"/>
          <w:color w:val="000000"/>
          <w:sz w:val="16"/>
          <w:szCs w:val="16"/>
        </w:rPr>
        <w:t xml:space="preserve">was released in 2011 but has not been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does not currently undertake periodic independent audit, review or public reporting of the achievement of environmental and other public benefit outcomes.</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in Tasmania is provided for in WMPs as planned environmental water.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Tasmania, planned environmental water is not </w:t>
      </w:r>
      <w:proofErr w:type="spellStart"/>
      <w:r>
        <w:rPr>
          <w:rFonts w:ascii="Trade Gothic LT Std Light" w:eastAsia="Trade Gothic LT Std Light" w:cs="Trade Gothic LT Std Light"/>
          <w:color w:val="000000"/>
          <w:sz w:val="16"/>
          <w:szCs w:val="16"/>
        </w:rPr>
        <w:t>tradeable</w:t>
      </w:r>
      <w:proofErr w:type="spellEnd"/>
      <w:r>
        <w:rPr>
          <w:rFonts w:ascii="Trade Gothic LT Std Light" w:eastAsia="Trade Gothic LT Std Light" w:cs="Trade Gothic LT Std Light"/>
          <w:color w:val="000000"/>
          <w:sz w:val="16"/>
          <w:szCs w:val="16"/>
        </w:rPr>
        <w:t xml:space="preserve"> on the temporary market.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Tasmania, high conservation value freshwater ecosystems are those considered especially representative of their type while also demonstrating high degrees of naturalness.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Tasmania employs the Conservation of Freshwater Ecosystems Values (CFEV) assessment to determine environmental values and identify the conservation management priorities of those values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part of developing WMPs.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provides information on the water needs of high</w:t>
      </w:r>
      <w:r>
        <w:rPr>
          <w:rFonts w:cs="Trade Gothic LT Std"/>
          <w:color w:val="000000"/>
          <w:sz w:val="16"/>
          <w:szCs w:val="16"/>
        </w:rPr>
        <w:t>-</w:t>
      </w:r>
      <w:r>
        <w:rPr>
          <w:rFonts w:ascii="Trade Gothic LT Std Light" w:eastAsia="Trade Gothic LT Std Light" w:cs="Trade Gothic LT Std Light"/>
          <w:color w:val="000000"/>
          <w:sz w:val="16"/>
          <w:szCs w:val="16"/>
        </w:rPr>
        <w:t xml:space="preserve">value ecosystem assets.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CFEV assessment is also used by DPIPWE to determine areas of interest for environmental flow studies, dam assessment reports and natural value assessments.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DPIPWE has also developed the Tasmanian Environmental Flows Framework to provide information on the environmental water requirements for particular catchments to inform WMP development.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79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not identified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within the state and so does not employ any measures for water recovery, though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provides for reduction in allocations under a WMP in order to meet environmental objectives.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participated at a national level in the development of national water accounting standards and reporting frameworks, including the Water Accounting Conceptual Framework, the General Purpose Water Accounting Reports and the Australian Water Accounting Standards (AWAS 1 and AWAS 2). Hydro Tasmania implemented a pilot project to trial the AWAS.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does not currently prepare water accounts.</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in Tasmania is rules based and therefore Tasmania does not have an environmental water register.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w:t>
      </w:r>
      <w:r w:rsidRPr="002D4C7B">
        <w:rPr>
          <w:rFonts w:ascii="Trade Gothic LT Std Light" w:eastAsia="Trade Gothic LT Std Light" w:cs="Trade Gothic LT Std Light"/>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the Minister may determine that a water allocation of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to be used only for a specified purpose, which can be environmental (although none have been created at this stage).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If created, the details of the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would be entered onto the WIST register.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Given the unregulated nature of most Tasmanian catchments, Tasmania uses a rules based approach to achieve environmental outcomes, rather than providing a specific water access entitlement for the environment.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Environmental outcomes are not reported on, although ongoing </w:t>
      </w:r>
      <w:proofErr w:type="spellStart"/>
      <w:r>
        <w:rPr>
          <w:rFonts w:ascii="Trade Gothic LT Std Light" w:eastAsia="Trade Gothic LT Std Light" w:cs="Trade Gothic LT Std Light"/>
          <w:color w:val="000000"/>
          <w:sz w:val="16"/>
          <w:szCs w:val="16"/>
        </w:rPr>
        <w:t>streamflow</w:t>
      </w:r>
      <w:proofErr w:type="spellEnd"/>
      <w:r>
        <w:rPr>
          <w:rFonts w:ascii="Trade Gothic LT Std Light" w:eastAsia="Trade Gothic LT Std Light" w:cs="Trade Gothic LT Std Light"/>
          <w:color w:val="000000"/>
          <w:sz w:val="16"/>
          <w:szCs w:val="16"/>
        </w:rPr>
        <w:t xml:space="preserve">, groundwater levels and some water quality data are available on WIST.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has advised that it intends to commence publicly available reporting on water regime outcomes.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has not progressed development of a framework for reporting on significant </w:t>
      </w:r>
      <w:proofErr w:type="spellStart"/>
      <w:r>
        <w:rPr>
          <w:rFonts w:ascii="Trade Gothic LT Std Light" w:eastAsia="Trade Gothic LT Std Light" w:cs="Trade Gothic LT Std Light"/>
          <w:color w:val="000000"/>
          <w:sz w:val="16"/>
          <w:szCs w:val="16"/>
        </w:rPr>
        <w:t>rulesbased</w:t>
      </w:r>
      <w:proofErr w:type="spellEnd"/>
      <w:r>
        <w:rPr>
          <w:rFonts w:ascii="Trade Gothic LT Std Light" w:eastAsia="Trade Gothic LT Std Light" w:cs="Trade Gothic LT Std Light"/>
          <w:color w:val="000000"/>
          <w:sz w:val="16"/>
          <w:szCs w:val="16"/>
        </w:rPr>
        <w:t xml:space="preserve"> environmental water.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81.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participated in the development of national water metering standards and reporting framework.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Tasmanian Metering Project, partially funded by the Australian Government, achieved practical completion at the end of June 2012.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Reticulated urban water supply to customers that is regulated under the Water and Sewerage Industry Act is fully metered.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rural areas to date, extraction has generally not been metered except in specific circumstances (e.g. for transitional allocations in the draft </w:t>
      </w:r>
      <w:proofErr w:type="spellStart"/>
      <w:r>
        <w:rPr>
          <w:rFonts w:ascii="Trade Gothic LT Std Light" w:eastAsia="Trade Gothic LT Std Light" w:cs="Trade Gothic LT Std Light"/>
          <w:color w:val="000000"/>
          <w:sz w:val="16"/>
          <w:szCs w:val="16"/>
        </w:rPr>
        <w:t>Ringarooma</w:t>
      </w:r>
      <w:proofErr w:type="spellEnd"/>
      <w:r>
        <w:rPr>
          <w:rFonts w:ascii="Trade Gothic LT Std Light" w:eastAsia="Trade Gothic LT Std Light" w:cs="Trade Gothic LT Std Light"/>
          <w:color w:val="000000"/>
          <w:sz w:val="16"/>
          <w:szCs w:val="16"/>
        </w:rPr>
        <w:t xml:space="preserve"> WMP area, where metering is required for at least two years to make decisions about ongoing allocations).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Some WMPs mandate the use of meters for specified types of extraction.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level of metering is determined by DPIPWE, but more developed catchments generally have the highest levels of metering.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draft policy for rural water metering is being progressed for consideration by the Tasmanian Government during 2014.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is participating in the development of the Environmental Water Accounting Standards through the National Water Accounting Committee.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Tasmania has agreed to implement the </w:t>
      </w:r>
      <w:r w:rsidRPr="002D4C7B">
        <w:rPr>
          <w:rFonts w:ascii="Trade Gothic LT Std Light" w:eastAsia="Trade Gothic LT Std Light" w:cs="Trade Gothic LT Std Light"/>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(2010).</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Urban water reform</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and state and territory governments.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has enacted complementary legislation.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participated in the production of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national review of water restrictions.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state</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single water and sewerage corporation, </w:t>
      </w: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is responsible for the management of water and wastewater services, including the enforcement of water restrictions.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Usually there are no water restrictions for domestic consumption in Tasmania.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TasWater</w:t>
      </w:r>
      <w:proofErr w:type="spellEnd"/>
      <w:r>
        <w:rPr>
          <w:rFonts w:ascii="Trade Gothic LT Std Light" w:eastAsia="Trade Gothic LT Std Light" w:cs="Trade Gothic LT Std Light"/>
          <w:color w:val="000000"/>
          <w:sz w:val="16"/>
          <w:szCs w:val="16"/>
        </w:rPr>
        <w:t xml:space="preserve"> reserves the option to enact water restrictions when storages become critically low due to unforeseen operational issues or due to drought conditions.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Restriction management is based on flow</w:t>
      </w:r>
      <w:r>
        <w:rPr>
          <w:rFonts w:cs="Trade Gothic LT Std"/>
          <w:color w:val="000000"/>
          <w:sz w:val="16"/>
          <w:szCs w:val="16"/>
        </w:rPr>
        <w:t>-</w:t>
      </w:r>
      <w:r>
        <w:rPr>
          <w:rFonts w:ascii="Trade Gothic LT Std Light" w:eastAsia="Trade Gothic LT Std Light" w:cs="Trade Gothic LT Std Light"/>
          <w:color w:val="000000"/>
          <w:sz w:val="16"/>
          <w:szCs w:val="16"/>
        </w:rPr>
        <w:t xml:space="preserve">volume triggers and lake levels.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When in force restrictions can include limiting garden watering times and equipment, car washing etc.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participated in national level working groups and committees to develop the </w:t>
      </w:r>
      <w:r w:rsidRPr="002D4C7B">
        <w:rPr>
          <w:rFonts w:ascii="Trade Gothic LT Std Light" w:eastAsia="Trade Gothic LT Std Light" w:cs="Trade Gothic LT Std Light"/>
          <w:color w:val="000000"/>
          <w:sz w:val="16"/>
          <w:szCs w:val="16"/>
        </w:rPr>
        <w:t xml:space="preserve">Australian Guidelines for Water Recycling: Managing Health and Environmental Risks </w:t>
      </w:r>
      <w:r>
        <w:rPr>
          <w:rFonts w:ascii="Trade Gothic LT Std Light" w:eastAsia="Trade Gothic LT Std Light" w:cs="Trade Gothic LT Std Light"/>
          <w:color w:val="000000"/>
          <w:sz w:val="16"/>
          <w:szCs w:val="16"/>
        </w:rPr>
        <w:t xml:space="preserve">(2009) which address water quality guidelines for recycled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use.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harvesting and reuse project has been implemented at </w:t>
      </w:r>
      <w:proofErr w:type="spellStart"/>
      <w:r>
        <w:rPr>
          <w:rFonts w:ascii="Trade Gothic LT Std Light" w:eastAsia="Trade Gothic LT Std Light" w:cs="Trade Gothic LT Std Light"/>
          <w:color w:val="000000"/>
          <w:sz w:val="16"/>
          <w:szCs w:val="16"/>
        </w:rPr>
        <w:t>Derwent</w:t>
      </w:r>
      <w:proofErr w:type="spellEnd"/>
      <w:r>
        <w:rPr>
          <w:rFonts w:ascii="Trade Gothic LT Std Light" w:eastAsia="Trade Gothic LT Std Light" w:cs="Trade Gothic LT Std Light"/>
          <w:color w:val="000000"/>
          <w:sz w:val="16"/>
          <w:szCs w:val="16"/>
        </w:rPr>
        <w:t xml:space="preserve"> Park.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has the capacity to replace more than 1.5 billion </w:t>
      </w:r>
      <w:proofErr w:type="spellStart"/>
      <w:r>
        <w:rPr>
          <w:rFonts w:ascii="Trade Gothic LT Std Light" w:eastAsia="Trade Gothic LT Std Light" w:cs="Trade Gothic LT Std Light"/>
          <w:color w:val="000000"/>
          <w:sz w:val="16"/>
          <w:szCs w:val="16"/>
        </w:rPr>
        <w:t>litres</w:t>
      </w:r>
      <w:proofErr w:type="spellEnd"/>
      <w:r>
        <w:rPr>
          <w:rFonts w:ascii="Trade Gothic LT Std Light" w:eastAsia="Trade Gothic LT Std Light" w:cs="Trade Gothic LT Std Light"/>
          <w:color w:val="000000"/>
          <w:sz w:val="16"/>
          <w:szCs w:val="16"/>
        </w:rPr>
        <w:t xml:space="preserve"> of reticulated drinking water a year by supplying industrial and urban irrigation needs from harvested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supplemented with groundwater.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Community partnerships and adjustment</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requires WMPs to be developed in collaboration with stakeholders.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includes public notification of plan development and public release of the draft plan for comment for at least 60 days.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Consultation for most plans has included public forums to explain planning aspects and scientific reports.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consultation process also includes the establishment of a consultation group to contribute to plan development.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secretary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report responds to all public submissions on draft plans, indicating the adoption of amendments.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Review of the secretary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report is undertaken by the Tasmanian Planning Commission to determine whether a hearing is required and to prepare a public report of recommendation.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Standard operating procedures for the development of WMPs set out guidelines for the consultation process.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plans are reviewed and or amended in accordance with the specifications of each individual plan, the same consultation </w:t>
      </w:r>
      <w:r>
        <w:rPr>
          <w:rFonts w:ascii="Trade Gothic LT Std Light" w:eastAsia="Trade Gothic LT Std Light" w:cs="Trade Gothic LT Std Light"/>
          <w:color w:val="000000"/>
          <w:sz w:val="16"/>
          <w:szCs w:val="16"/>
        </w:rPr>
        <w:lastRenderedPageBreak/>
        <w:t xml:space="preserve">requirements apply as for developing a new plan.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the only amendments to the plan are for consistency with any relevant state policy, the same consultation is not required.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In this circumstance, the secretary must publish a copy of the proposed amendments in a local newspaper together with a notice inviting members of the public to provide written representations and considers all written representations received.</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section 45 of </w:t>
      </w:r>
      <w:r w:rsidRPr="002D4C7B">
        <w:rPr>
          <w:rFonts w:ascii="Trade Gothic LT Std Light" w:eastAsia="Trade Gothic LT Std Light" w:cs="Trade Gothic LT Std Light"/>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during August in each year and at any other time when so required by the Minister, a responsible water entity must provide the Minister with a written report on its administration of a WMP during the preceding period of 12 months.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is no requirement for the reports to be publicly available and the report is not required to cover progress against meeting plan objectives.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Until 2008, annual waterway monitoring reports provided regular information on catchment hydrology, water allocations and ecological health.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Annual effectiveness reporting is a requirement of WMPs, however Tasmania advises that annual reports are no longer produced.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range of monitoring data (e.g. stream flow) is available online through the WIST in real time, although this provides only limited interpretation against plan objectives.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sidRPr="002D4C7B">
        <w:rPr>
          <w:rFonts w:ascii="Trade Gothic LT Std Light" w:eastAsia="Trade Gothic LT Std Light" w:cs="Trade Gothic LT Std Light"/>
          <w:color w:val="000000"/>
          <w:sz w:val="16"/>
          <w:szCs w:val="16"/>
        </w:rPr>
        <w:t xml:space="preserve">Water Management Act 1999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Tas</w:t>
      </w:r>
      <w:proofErr w:type="spellEnd"/>
      <w:r>
        <w:rPr>
          <w:rFonts w:ascii="Trade Gothic LT Std Light" w:eastAsia="Trade Gothic LT Std Light" w:cs="Trade Gothic LT Std Light"/>
          <w:color w:val="000000"/>
          <w:sz w:val="16"/>
          <w:szCs w:val="16"/>
        </w:rPr>
        <w:t xml:space="preserve">) the holder of a prior right that is abrogated as a result of the development of a WMP is entitled to compensation for any liability incurred or loss sustained unless it is necessary to achieve the water objectives in the plan or the holder consents to the abrogation or reduction.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Most Tasmanian water resources have low to medium levels of development.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Consequently, no active water recovery is required to be undertaken.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advises that structural adjustment is not a significant issue, hence little consultation or monitoring in relation to structural adjustment has occurred.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Tasmania has participated in national research identification and </w:t>
      </w:r>
      <w:proofErr w:type="spellStart"/>
      <w:r>
        <w:rPr>
          <w:rFonts w:ascii="Trade Gothic LT Std Light" w:eastAsia="Trade Gothic LT Std Light" w:cs="Trade Gothic LT Std Light"/>
          <w:color w:val="000000"/>
          <w:sz w:val="16"/>
          <w:szCs w:val="16"/>
        </w:rPr>
        <w:t>prioritisation</w:t>
      </w:r>
      <w:proofErr w:type="spellEnd"/>
      <w:r>
        <w:rPr>
          <w:rFonts w:ascii="Trade Gothic LT Std Light" w:eastAsia="Trade Gothic LT Std Light" w:cs="Trade Gothic LT Std Light"/>
          <w:color w:val="000000"/>
          <w:sz w:val="16"/>
          <w:szCs w:val="16"/>
        </w:rPr>
        <w:t xml:space="preserve"> and knowledge sharing forums in relation to the urban water sector.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support NWI implementation and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the current and future impacts of climate change on rural and urban sectors, the Tasmanian Government has initiated the Climate Futures for Tasmania project.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Climate Futures interprets climate projections at a local scale between 1961 and 2100, for use by state and local governments, industry and communities.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assesses how water will flow through Tasmanian water catchments under different climate scenarios and evaluates specific climate indicators most important for key agricultural productivity.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Tasmania has undertaken two key projects that underpin flow regime and ecosystem decisions in water planning.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One of the key planning tools for provision of environmental water is the CFEV database. Commencing in 2002, it provided a statewide audit and conservation evaluation of Tasmania</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freshwater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dependent values, mapping and </w:t>
      </w:r>
      <w:proofErr w:type="spellStart"/>
      <w:r>
        <w:rPr>
          <w:rFonts w:ascii="Trade Gothic LT Std Light" w:eastAsia="Trade Gothic LT Std Light" w:cs="Trade Gothic LT Std Light"/>
          <w:color w:val="000000"/>
          <w:sz w:val="16"/>
          <w:szCs w:val="16"/>
        </w:rPr>
        <w:t>categorising</w:t>
      </w:r>
      <w:proofErr w:type="spellEnd"/>
      <w:r>
        <w:rPr>
          <w:rFonts w:ascii="Trade Gothic LT Std Light" w:eastAsia="Trade Gothic LT Std Light" w:cs="Trade Gothic LT Std Light"/>
          <w:color w:val="000000"/>
          <w:sz w:val="16"/>
          <w:szCs w:val="16"/>
        </w:rPr>
        <w:t xml:space="preserve"> rivers, estuaries and wetlands according to their relative condition and conservation value.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Important freshwater ecosystem values are recorded in the CFEV database, which is used by multiple Tasmanian </w:t>
      </w:r>
      <w:proofErr w:type="spellStart"/>
      <w:r>
        <w:rPr>
          <w:rFonts w:ascii="Trade Gothic LT Std Light" w:eastAsia="Trade Gothic LT Std Light" w:cs="Trade Gothic LT Std Light"/>
          <w:color w:val="000000"/>
          <w:sz w:val="16"/>
          <w:szCs w:val="16"/>
        </w:rPr>
        <w:t>organisations</w:t>
      </w:r>
      <w:proofErr w:type="spellEnd"/>
      <w:r>
        <w:rPr>
          <w:rFonts w:ascii="Trade Gothic LT Std Light" w:eastAsia="Trade Gothic LT Std Light" w:cs="Trade Gothic LT Std Light"/>
          <w:color w:val="000000"/>
          <w:sz w:val="16"/>
          <w:szCs w:val="16"/>
        </w:rPr>
        <w:t xml:space="preserve"> as a common basis for </w:t>
      </w:r>
      <w:proofErr w:type="spellStart"/>
      <w:r>
        <w:rPr>
          <w:rFonts w:ascii="Trade Gothic LT Std Light" w:eastAsia="Trade Gothic LT Std Light" w:cs="Trade Gothic LT Std Light"/>
          <w:color w:val="000000"/>
          <w:sz w:val="16"/>
          <w:szCs w:val="16"/>
        </w:rPr>
        <w:t>prioritising</w:t>
      </w:r>
      <w:proofErr w:type="spellEnd"/>
      <w:r>
        <w:rPr>
          <w:rFonts w:ascii="Trade Gothic LT Std Light" w:eastAsia="Trade Gothic LT Std Light" w:cs="Trade Gothic LT Std Light"/>
          <w:color w:val="000000"/>
          <w:sz w:val="16"/>
          <w:szCs w:val="16"/>
        </w:rPr>
        <w:t xml:space="preserve"> natural resource management activities.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Tasmanian Environmental Flows (</w:t>
      </w:r>
      <w:proofErr w:type="spellStart"/>
      <w:r>
        <w:rPr>
          <w:rFonts w:ascii="Trade Gothic LT Std Light" w:eastAsia="Trade Gothic LT Std Light" w:cs="Trade Gothic LT Std Light"/>
          <w:color w:val="000000"/>
          <w:sz w:val="16"/>
          <w:szCs w:val="16"/>
        </w:rPr>
        <w:t>TEFlows</w:t>
      </w:r>
      <w:proofErr w:type="spellEnd"/>
      <w:r>
        <w:rPr>
          <w:rFonts w:ascii="Trade Gothic LT Std Light" w:eastAsia="Trade Gothic LT Std Light" w:cs="Trade Gothic LT Std Light"/>
          <w:color w:val="000000"/>
          <w:sz w:val="16"/>
          <w:szCs w:val="16"/>
        </w:rPr>
        <w:t xml:space="preserve">) project was designed to allow </w:t>
      </w:r>
      <w:proofErr w:type="spellStart"/>
      <w:r>
        <w:rPr>
          <w:rFonts w:ascii="Trade Gothic LT Std Light" w:eastAsia="Trade Gothic LT Std Light" w:cs="Trade Gothic LT Std Light"/>
          <w:color w:val="000000"/>
          <w:sz w:val="16"/>
          <w:szCs w:val="16"/>
        </w:rPr>
        <w:t>learnings</w:t>
      </w:r>
      <w:proofErr w:type="spellEnd"/>
      <w:r>
        <w:rPr>
          <w:rFonts w:ascii="Trade Gothic LT Std Light" w:eastAsia="Trade Gothic LT Std Light" w:cs="Trade Gothic LT Std Light"/>
          <w:color w:val="000000"/>
          <w:sz w:val="16"/>
          <w:szCs w:val="16"/>
        </w:rPr>
        <w:t xml:space="preserve"> from one catchment area to inform management decisions in other similar catchment types.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assessed the critical flow dependencies of ecological assets in catchments of varied hydrology and improved confidence that the environmental flow provisions established in WMPs would replicate the natural flow regime as far as possible.</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b/>
          <w:bCs/>
          <w:sz w:val="22"/>
        </w:rPr>
      </w:pPr>
      <w:r>
        <w:rPr>
          <w:b/>
          <w:bCs/>
          <w:sz w:val="16"/>
          <w:szCs w:val="16"/>
        </w:rPr>
        <w:lastRenderedPageBreak/>
        <w:t xml:space="preserve">313 </w:t>
      </w:r>
      <w:r>
        <w:rPr>
          <w:b/>
          <w:bCs/>
          <w:sz w:val="22"/>
        </w:rPr>
        <w:t>Australian Capital Territory</w:t>
      </w:r>
    </w:p>
    <w:p w:rsidR="001B3BCB" w:rsidRDefault="001B3BCB" w:rsidP="001B3BCB">
      <w:pPr>
        <w:rPr>
          <w:b/>
          <w:bCs/>
          <w:sz w:val="22"/>
        </w:rPr>
      </w:pPr>
    </w:p>
    <w:p w:rsidR="001B3BCB" w:rsidRDefault="001B3BCB" w:rsidP="001B3BCB">
      <w:pPr>
        <w:rPr>
          <w:rFonts w:cs="Trade Gothic LT Std"/>
          <w:b/>
          <w:bCs/>
          <w:color w:val="000000"/>
          <w:sz w:val="16"/>
          <w:szCs w:val="16"/>
        </w:rPr>
      </w:pPr>
      <w:r>
        <w:rPr>
          <w:rFonts w:cs="Trade Gothic LT Std"/>
          <w:b/>
          <w:bCs/>
          <w:color w:val="000000"/>
          <w:sz w:val="16"/>
          <w:szCs w:val="16"/>
        </w:rPr>
        <w:t>Water access entitlements and planning framework</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the commencement of the NWI, the Australian Capital Territory was not required to complete any commitments related to the development of water plans for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under the 1994 COAG Water Reform Framework. Currently, the ACT has one water planning area and the water plan for this area is complete.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reports that it has no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water systems.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Resources Act 2007 </w:t>
      </w:r>
      <w:r>
        <w:rPr>
          <w:rFonts w:ascii="Trade Gothic LT Std Light" w:eastAsia="Trade Gothic LT Std Light" w:cs="Trade Gothic LT Std Light"/>
          <w:color w:val="000000"/>
          <w:sz w:val="16"/>
          <w:szCs w:val="16"/>
        </w:rPr>
        <w:t xml:space="preserve">(ACT) provides the statutory basis for water access entitlements in the Australian Capital Territory.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Sharing Plan is in subordinate legislation and comprises two disallowable instruments: DI 193 describes water management areas and DI 191 details the volume of surface water and groundwater that can be taken from each water management area.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long</w:t>
      </w:r>
      <w:r>
        <w:rPr>
          <w:rFonts w:cs="Trade Gothic LT Std"/>
          <w:color w:val="000000"/>
          <w:sz w:val="16"/>
          <w:szCs w:val="16"/>
        </w:rPr>
        <w:t>-</w:t>
      </w:r>
      <w:r>
        <w:rPr>
          <w:rFonts w:ascii="Trade Gothic LT Std Light" w:eastAsia="Trade Gothic LT Std Light" w:cs="Trade Gothic LT Std Light"/>
          <w:color w:val="000000"/>
          <w:sz w:val="16"/>
          <w:szCs w:val="16"/>
        </w:rPr>
        <w:t xml:space="preserve">term strategy, the </w:t>
      </w:r>
      <w:r>
        <w:rPr>
          <w:rFonts w:ascii="Trade Gothic LT Std Light" w:eastAsia="Trade Gothic LT Std Light" w:cs="Trade Gothic LT Std Light"/>
          <w:i/>
          <w:iCs/>
          <w:color w:val="000000"/>
          <w:sz w:val="16"/>
          <w:szCs w:val="16"/>
        </w:rPr>
        <w:t>ACT Water Strategy 2014</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44: Striking the Balance</w:t>
      </w:r>
      <w:r>
        <w:rPr>
          <w:rFonts w:ascii="Trade Gothic LT Std Light" w:eastAsia="Trade Gothic LT Std Light" w:cs="Trade Gothic LT Std Light"/>
          <w:color w:val="000000"/>
          <w:sz w:val="16"/>
          <w:szCs w:val="16"/>
        </w:rPr>
        <w:t>, guides development, integration and implementation of management plans prepared by water service providers and agencies involved in activities and works in the catchment, as well as planning and development agencies operating within the Australian Capital Territory and region. It uses a 30</w:t>
      </w:r>
      <w:r>
        <w:rPr>
          <w:rFonts w:cs="Trade Gothic LT Std"/>
          <w:color w:val="000000"/>
          <w:sz w:val="16"/>
          <w:szCs w:val="16"/>
        </w:rPr>
        <w:t>-</w:t>
      </w:r>
      <w:r>
        <w:rPr>
          <w:rFonts w:ascii="Trade Gothic LT Std Light" w:eastAsia="Trade Gothic LT Std Light" w:cs="Trade Gothic LT Std Light"/>
          <w:color w:val="000000"/>
          <w:sz w:val="16"/>
          <w:szCs w:val="16"/>
        </w:rPr>
        <w:t xml:space="preserve">year planning horizon with provisions for reviews every five years.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implemented NWI</w:t>
      </w:r>
      <w:r>
        <w:rPr>
          <w:rFonts w:cs="Trade Gothic LT Std"/>
          <w:color w:val="000000"/>
          <w:sz w:val="16"/>
          <w:szCs w:val="16"/>
        </w:rPr>
        <w:t>-</w:t>
      </w:r>
      <w:r>
        <w:rPr>
          <w:rFonts w:ascii="Trade Gothic LT Std Light" w:eastAsia="Trade Gothic LT Std Light" w:cs="Trade Gothic LT Std Light"/>
          <w:color w:val="000000"/>
          <w:sz w:val="16"/>
          <w:szCs w:val="16"/>
        </w:rPr>
        <w:t xml:space="preserve">consistent legislation through the </w:t>
      </w:r>
      <w:r>
        <w:rPr>
          <w:rFonts w:ascii="Trade Gothic LT Std Light" w:eastAsia="Trade Gothic LT Std Light" w:cs="Trade Gothic LT Std Light"/>
          <w:i/>
          <w:iCs/>
          <w:color w:val="000000"/>
          <w:sz w:val="16"/>
          <w:szCs w:val="16"/>
        </w:rPr>
        <w:t xml:space="preserve">Water Resources Act 2007 </w:t>
      </w:r>
      <w:r>
        <w:rPr>
          <w:rFonts w:ascii="Trade Gothic LT Std Light" w:eastAsia="Trade Gothic LT Std Light" w:cs="Trade Gothic LT Std Light"/>
          <w:color w:val="000000"/>
          <w:sz w:val="16"/>
          <w:szCs w:val="16"/>
        </w:rPr>
        <w:t xml:space="preserve">(ACT), which provides the statutory basis for water access entitlements in the Australian Capital Territory.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Although the Australian Capital Territory has not defined how it will implement NWI paragraph 34, there are no major mining activities currently occurring or likely to occur within the Australian Capital Territory.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 has advised that mining activities are currently prohibited under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 xml:space="preserve">Territory Plan </w:t>
      </w:r>
      <w:r>
        <w:rPr>
          <w:rFonts w:ascii="Trade Gothic LT Std Light" w:eastAsia="Trade Gothic LT Std Light" w:cs="Trade Gothic LT Std Light"/>
          <w:color w:val="000000"/>
          <w:sz w:val="16"/>
          <w:szCs w:val="16"/>
        </w:rPr>
        <w:t>(2009).</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35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D4C7B">
        <w:rPr>
          <w:rFonts w:ascii="Trade Gothic LT Std Light" w:eastAsia="Trade Gothic LT Std Light" w:cs="Trade Gothic LT Std Light"/>
          <w:color w:val="000000"/>
          <w:sz w:val="16"/>
          <w:szCs w:val="16"/>
        </w:rPr>
        <w:t xml:space="preserve">Water Resources Act 2007 </w:t>
      </w:r>
      <w:r>
        <w:rPr>
          <w:rFonts w:ascii="Trade Gothic LT Std Light" w:eastAsia="Trade Gothic LT Std Light" w:cs="Trade Gothic LT Std Light"/>
          <w:color w:val="000000"/>
          <w:sz w:val="16"/>
          <w:szCs w:val="16"/>
        </w:rPr>
        <w:t xml:space="preserve">(ACT) is the legal basis for managing water in the Australian Capital Territory.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 Act, the Environmental Flow Guidelines are a statutory instrument to determine the water necessary to maintain the health of aquatic ecosystems.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 Environmental Flow Guidelines were reviewed in 2011 and re</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enacted in early 2013.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provides water for the environment before water for consumptive use.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 reports that it has cooperated with arrangements for the Basin plan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environmental watering regime where applicable.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for the environment and other public benefit outcomes is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rules based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and provided via </w:t>
      </w:r>
      <w:proofErr w:type="spellStart"/>
      <w:r>
        <w:rPr>
          <w:rFonts w:ascii="Trade Gothic LT Std Light" w:eastAsia="Trade Gothic LT Std Light" w:cs="Trade Gothic LT Std Light"/>
          <w:color w:val="000000"/>
          <w:sz w:val="16"/>
          <w:szCs w:val="16"/>
        </w:rPr>
        <w:t>instream</w:t>
      </w:r>
      <w:proofErr w:type="spellEnd"/>
      <w:r>
        <w:rPr>
          <w:rFonts w:ascii="Trade Gothic LT Std Light" w:eastAsia="Trade Gothic LT Std Light" w:cs="Trade Gothic LT Std Light"/>
          <w:color w:val="000000"/>
          <w:sz w:val="16"/>
          <w:szCs w:val="16"/>
        </w:rPr>
        <w:t xml:space="preserve"> flows.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However, in the Australian Capital Territory portion of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as with other Basin states, environmental water is less secure at times of extremely low water availability.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2008 Intergovernmental Agreement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Reform states that Critical Human Water Needs are the </w:t>
      </w:r>
      <w:proofErr w:type="spellStart"/>
      <w:r>
        <w:rPr>
          <w:rFonts w:ascii="Trade Gothic LT Std Light" w:eastAsia="Trade Gothic LT Std Light" w:cs="Trade Gothic LT Std Light"/>
          <w:color w:val="000000"/>
          <w:sz w:val="16"/>
          <w:szCs w:val="16"/>
        </w:rPr>
        <w:t>highestpriority</w:t>
      </w:r>
      <w:proofErr w:type="spellEnd"/>
      <w:r>
        <w:rPr>
          <w:rFonts w:ascii="Trade Gothic LT Std Light" w:eastAsia="Trade Gothic LT Std Light" w:cs="Trade Gothic LT Std Light"/>
          <w:color w:val="000000"/>
          <w:sz w:val="16"/>
          <w:szCs w:val="16"/>
        </w:rPr>
        <w:t xml:space="preserve"> water use for communities dependent on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water.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reports that more than half the annual historic average amount of water it has paramount rights to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some 494 GL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is allocated to the environment.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remainder is available for consumptive uses. ACTEW holds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for 65 GL per year, which is 33 per cent of the available water after environmental flow allocation, and about half of this is returned to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via the </w:t>
      </w:r>
      <w:proofErr w:type="spellStart"/>
      <w:r>
        <w:rPr>
          <w:rFonts w:ascii="Trade Gothic LT Std Light" w:eastAsia="Trade Gothic LT Std Light" w:cs="Trade Gothic LT Std Light"/>
          <w:color w:val="000000"/>
          <w:sz w:val="16"/>
          <w:szCs w:val="16"/>
        </w:rPr>
        <w:t>Molonglo</w:t>
      </w:r>
      <w:proofErr w:type="spellEnd"/>
      <w:r>
        <w:rPr>
          <w:rFonts w:ascii="Trade Gothic LT Std Light" w:eastAsia="Trade Gothic LT Std Light" w:cs="Trade Gothic LT Std Light"/>
          <w:color w:val="000000"/>
          <w:sz w:val="16"/>
          <w:szCs w:val="16"/>
        </w:rPr>
        <w:t xml:space="preserve"> River after treatment at the Lower </w:t>
      </w:r>
      <w:proofErr w:type="spellStart"/>
      <w:r>
        <w:rPr>
          <w:rFonts w:ascii="Trade Gothic LT Std Light" w:eastAsia="Trade Gothic LT Std Light" w:cs="Trade Gothic LT Std Light"/>
          <w:color w:val="000000"/>
          <w:sz w:val="16"/>
          <w:szCs w:val="16"/>
        </w:rPr>
        <w:t>Molonglo</w:t>
      </w:r>
      <w:proofErr w:type="spellEnd"/>
      <w:r>
        <w:rPr>
          <w:rFonts w:ascii="Trade Gothic LT Std Light" w:eastAsia="Trade Gothic LT Std Light" w:cs="Trade Gothic LT Std Light"/>
          <w:color w:val="000000"/>
          <w:sz w:val="16"/>
          <w:szCs w:val="16"/>
        </w:rPr>
        <w:t xml:space="preserve"> Water Quality Control Centre </w:t>
      </w:r>
      <w:r w:rsidRPr="002D4C7B">
        <w:rPr>
          <w:rFonts w:ascii="Trade Gothic LT Std Light" w:eastAsia="Trade Gothic LT Std Light" w:cs="Trade Gothic LT Std Light"/>
          <w:color w:val="000000"/>
          <w:sz w:val="16"/>
          <w:szCs w:val="16"/>
        </w:rPr>
        <w:t>(Review of Think water, act water: the ACT</w:t>
      </w:r>
      <w:r w:rsidRPr="002D4C7B">
        <w:rPr>
          <w:rFonts w:ascii="Trade Gothic LT Std Light" w:eastAsia="Trade Gothic LT Std Light" w:cs="Trade Gothic LT Std Light"/>
          <w:color w:val="000000"/>
          <w:sz w:val="16"/>
          <w:szCs w:val="16"/>
        </w:rPr>
        <w:t>’</w:t>
      </w:r>
      <w:r w:rsidRPr="002D4C7B">
        <w:rPr>
          <w:rFonts w:ascii="Trade Gothic LT Std Light" w:eastAsia="Trade Gothic LT Std Light" w:cs="Trade Gothic LT Std Light"/>
          <w:color w:val="000000"/>
          <w:sz w:val="16"/>
          <w:szCs w:val="16"/>
        </w:rPr>
        <w:t>s long term water strategy 2012)</w:t>
      </w:r>
      <w:r>
        <w:rPr>
          <w:rFonts w:ascii="Trade Gothic LT Std Light" w:eastAsia="Trade Gothic LT Std Light" w:cs="Trade Gothic LT Std Light"/>
          <w:color w:val="000000"/>
          <w:sz w:val="16"/>
          <w:szCs w:val="16"/>
        </w:rPr>
        <w:t xml:space="preserv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35 (iii) Water for the environment in the Australian Capital Territory cannot be traded on the water market.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implemented water planning processes that are NWI consistent.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reports that it has no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water systems.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has one water planning area and the plan for this area is complete.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40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and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monitors the performance of its water plan and has adaptive management systems in place.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produces an annual </w:t>
      </w:r>
      <w:r w:rsidRPr="002D4C7B">
        <w:rPr>
          <w:rFonts w:ascii="Trade Gothic LT Std Light" w:eastAsia="Trade Gothic LT Std Light" w:cs="Trade Gothic LT Std Light"/>
          <w:color w:val="000000"/>
          <w:sz w:val="16"/>
          <w:szCs w:val="16"/>
        </w:rPr>
        <w:t xml:space="preserve">ACT Water Report </w:t>
      </w:r>
      <w:r>
        <w:rPr>
          <w:rFonts w:ascii="Trade Gothic LT Std Light" w:eastAsia="Trade Gothic LT Std Light" w:cs="Trade Gothic LT Std Light"/>
          <w:color w:val="000000"/>
          <w:sz w:val="16"/>
          <w:szCs w:val="16"/>
        </w:rPr>
        <w:t>which provides information on the state of the water resources and water resource management in the Australian Capital Territory.</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41, 43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reported that it has no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water systems.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 has operated within the extraction limits agreed under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cap process since 1998, and usage levels to date have been well within the cap.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new Sustainable Diversion Limit (SDL) for the Australian Capital Territory and a timeframe for its implementation have now been set by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Plan (the Basin Plan).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new lower limit also allows for water returned to the system and makes a contribution to the shared reduction amount designed to improve environmental outcomes in the lower reaches of the Murray River system.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Although the Australian Capital Territory has no risk</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assignment policy in place, the Australian Capital Territory partially addresses the assignment of risk where reductions to water allocations arise from seasonal or long</w:t>
      </w:r>
      <w:r>
        <w:rPr>
          <w:rFonts w:ascii="Trade Gothic LT Std Light" w:eastAsia="Trade Gothic LT Std Light" w:cs="Trade Gothic LT Std Light"/>
          <w:color w:val="000000"/>
          <w:sz w:val="16"/>
          <w:szCs w:val="16"/>
        </w:rPr>
        <w:noBreakHyphen/>
        <w:t xml:space="preserve">term changes in climate.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states that as it provides water for the environment as a priority, any reductions in environmental flows would be reflected in an increase in water available for water entitlement holders.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statutory requirements to consult all stakeholders, including Indigenous groups, in the development of water plans and to identify their water values and the water requirements to maintain them.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 has actively engaged Indigenous communities through the development of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resource plan, currently being prepared as required by the Basin plan.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Interception activities, such as unlicensed basic landholders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rights, are identified in the Australian Capital Territory water sharing plan and there has been some consideration of the impact of forest </w:t>
      </w:r>
      <w:proofErr w:type="spellStart"/>
      <w:r>
        <w:rPr>
          <w:rFonts w:ascii="Trade Gothic LT Std Light" w:eastAsia="Trade Gothic LT Std Light" w:cs="Trade Gothic LT Std Light"/>
          <w:color w:val="000000"/>
          <w:sz w:val="16"/>
          <w:szCs w:val="16"/>
        </w:rPr>
        <w:t>regrowth</w:t>
      </w:r>
      <w:proofErr w:type="spellEnd"/>
      <w:r>
        <w:rPr>
          <w:rFonts w:ascii="Trade Gothic LT Std Light" w:eastAsia="Trade Gothic LT Std Light" w:cs="Trade Gothic LT Std Light"/>
          <w:color w:val="000000"/>
          <w:sz w:val="16"/>
          <w:szCs w:val="16"/>
        </w:rPr>
        <w:t xml:space="preserve"> on water supplies after bushfire.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installation of rainwater tanks and farm dams is regulated.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water planning process in the Australian Capital Territory requires estimates of unaccounted intercepted water within the water plan area, but it does not require the activity or location to be explicitly identified.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present the Australian Capital Territory is not undertaking further reform to improve the capacity to manage interception activities, as current policies and legislation are consistent with managing existing activities.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generally has limited interception activities as the region is small and most activities are regulated.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Stock and domestic bores require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 are generally metered.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Plantation forestry was previously a potential interception issue, however after the 2003 bushfires the amount of commercial forestry in the Australian Capital Territory has reduced significantly with no new plantations being introduced.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Farm dams above 2 ML and/or on a waterway require licensing, and rainwater tanks are regulated under the </w:t>
      </w:r>
      <w:r w:rsidRPr="002D4C7B">
        <w:rPr>
          <w:rFonts w:ascii="Trade Gothic LT Std Light" w:eastAsia="Trade Gothic LT Std Light" w:cs="Trade Gothic LT Std Light"/>
          <w:color w:val="000000"/>
          <w:sz w:val="16"/>
          <w:szCs w:val="16"/>
        </w:rPr>
        <w:t xml:space="preserve">Water Resources Act 2007 </w:t>
      </w:r>
      <w:r>
        <w:rPr>
          <w:rFonts w:ascii="Trade Gothic LT Std Light" w:eastAsia="Trade Gothic LT Std Light" w:cs="Trade Gothic LT Std Light"/>
          <w:color w:val="000000"/>
          <w:sz w:val="16"/>
          <w:szCs w:val="16"/>
        </w:rPr>
        <w:t>(ACT).</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 and Planning Directorate maintains an online register of water access entitlements, water allocations and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legislative and regulatory frameworks in place for facilitating water trading both between water management areas in the Australian Capital Territory and interstate.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To permit </w:t>
      </w:r>
      <w:proofErr w:type="spellStart"/>
      <w:r>
        <w:rPr>
          <w:rFonts w:ascii="Trade Gothic LT Std Light" w:eastAsia="Trade Gothic LT Std Light" w:cs="Trade Gothic LT Std Light"/>
          <w:color w:val="000000"/>
          <w:sz w:val="16"/>
          <w:szCs w:val="16"/>
        </w:rPr>
        <w:t>crossborder</w:t>
      </w:r>
      <w:proofErr w:type="spellEnd"/>
      <w:r>
        <w:rPr>
          <w:rFonts w:ascii="Trade Gothic LT Std Light" w:eastAsia="Trade Gothic LT Std Light" w:cs="Trade Gothic LT Std Light"/>
          <w:color w:val="000000"/>
          <w:sz w:val="16"/>
          <w:szCs w:val="16"/>
        </w:rPr>
        <w:t xml:space="preserve"> trading of allocations involving the Australian Capital Territory and New South Wales, an agreement is required between the two jurisdictions, however such an agreement is still not in place.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Therefore water trading in the Australian Capital Territory is currently restricted to intrastate entitlement trade.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Australian Capital Territory advises that it is currently working with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Darling Basin Authority (MDBA) and New South Wales to develop and implement these interstate water trading arrangements.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implemented its commitments under the 1994 COAG Water Reform Framework to bring into effect pricing policies for water storage and delivery in rural and urban systems.</w:t>
      </w:r>
    </w:p>
    <w:p w:rsidR="001B3BCB" w:rsidRP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Upper</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pricing of water storage and delivery has been achieved in the ACT.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advises that pricing policies for recycled water and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are in the final stages of development.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number of sites in the Australian Capital Territory is small with the only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reticulation system a model/demonstration site which the Australian Capital Territory advises has a limited potential market.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pricing methodology has been reviewed by the Independent Competition and Regulatory Commission, however the licensing system is yet to be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advises that recycled water is provided by the water utility from the main treatment plant on a very limited basis, and is priced at a high relative price to potable water pricing.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Recycled water has also been made available at the Lower </w:t>
      </w:r>
      <w:proofErr w:type="spellStart"/>
      <w:r>
        <w:rPr>
          <w:rFonts w:ascii="Trade Gothic LT Std Light" w:eastAsia="Trade Gothic LT Std Light" w:cs="Trade Gothic LT Std Light"/>
          <w:color w:val="000000"/>
          <w:sz w:val="16"/>
          <w:szCs w:val="16"/>
        </w:rPr>
        <w:t>Molonglo</w:t>
      </w:r>
      <w:proofErr w:type="spellEnd"/>
      <w:r>
        <w:rPr>
          <w:rFonts w:ascii="Trade Gothic LT Std Light" w:eastAsia="Trade Gothic LT Std Light" w:cs="Trade Gothic LT Std Light"/>
          <w:color w:val="000000"/>
          <w:sz w:val="16"/>
          <w:szCs w:val="16"/>
        </w:rPr>
        <w:t xml:space="preserve"> Water Quality Control Centre free of charge.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water is available for commercial use and assisting in maintaining public areas during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permanent water conservation measures.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Pricing policies for trade waste are still being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by ACTEW Water.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Trade waste in the Australian Capital Territory is limited and site specific and mainly confined to grease traps associated with restaurants and food production.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National Guidelines for Residential Customers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Accounts were endorsed at the 11th meeting of the Natural Resource Management Ministerial Council (NRMMC) and released on 24 November 2006 by Australian Government, state and territory water ministers.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Full cost recovery for the storage and delivery of rural surface and </w:t>
      </w:r>
      <w:proofErr w:type="spellStart"/>
      <w:r>
        <w:rPr>
          <w:rFonts w:ascii="Trade Gothic LT Std Light" w:eastAsia="Trade Gothic LT Std Light" w:cs="Trade Gothic LT Std Light"/>
          <w:color w:val="000000"/>
          <w:sz w:val="16"/>
          <w:szCs w:val="16"/>
        </w:rPr>
        <w:t>groundwaterbased</w:t>
      </w:r>
      <w:proofErr w:type="spellEnd"/>
      <w:r>
        <w:rPr>
          <w:rFonts w:ascii="Trade Gothic LT Std Light" w:eastAsia="Trade Gothic LT Std Light" w:cs="Trade Gothic LT Std Light"/>
          <w:color w:val="000000"/>
          <w:sz w:val="16"/>
          <w:szCs w:val="16"/>
        </w:rPr>
        <w:t xml:space="preserve"> systems has been achieved in the Australian Capital Territory.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management and planning costs have been recovered since 1995 through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Abstraction Charge (WAC).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the Australian Capital Territory all investment in new or refurbished infrastructure is subject to a triple bottom line analysis and can be referred to the Independent Competition and Regulatory Commission (ICRC) for an assessment of its economic viability and environmental sustainability.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Unallocated water is only released in the Australian Capital Territory when the water plan identifies that part of the consumptive pool has not been granted to an entitlement or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For potential new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harvesting and reuse projects, the water must be accounted for and the proponent will be required to obtain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or an </w:t>
      </w:r>
      <w:proofErr w:type="spellStart"/>
      <w:r>
        <w:rPr>
          <w:rFonts w:ascii="Trade Gothic LT Std Light" w:eastAsia="Trade Gothic LT Std Light" w:cs="Trade Gothic LT Std Light"/>
          <w:color w:val="000000"/>
          <w:sz w:val="16"/>
          <w:szCs w:val="16"/>
        </w:rPr>
        <w:t>authorised</w:t>
      </w:r>
      <w:proofErr w:type="spellEnd"/>
      <w:r>
        <w:rPr>
          <w:rFonts w:ascii="Trade Gothic LT Std Light" w:eastAsia="Trade Gothic LT Std Light" w:cs="Trade Gothic LT Std Light"/>
          <w:color w:val="000000"/>
          <w:sz w:val="16"/>
          <w:szCs w:val="16"/>
        </w:rPr>
        <w:t xml:space="preserve"> specified exemption from a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 pay a WAC.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externalities are generally recovered through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WAC.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WAC has several components, including environmental costs related to provision of the water supply, environmental management and protection of the aquatic environment and the riparian zones of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streams and lakes.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provided benchmarking information and data for the National Performance Reports on water utilities.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the future of reporting is uncertain.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costs for preparation of the National Performance Reports in the Australian Capital Territory are borne by the Australian Capital Territory Government and are not passed on the water utility.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ICRC is the independent statutory industry and pricing regulator in the Australian Capital Territory.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It includes public consultation and submission processes in its proceedings.</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Integrated management of environmental water</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statutory framework for environmental water in the Australian Capital Territory is provided by the: </w:t>
      </w:r>
    </w:p>
    <w:p w:rsidR="001B3BCB" w:rsidRDefault="001B3BCB" w:rsidP="001B3BCB">
      <w:pPr>
        <w:pStyle w:val="Default"/>
        <w:numPr>
          <w:ilvl w:val="0"/>
          <w:numId w:val="41"/>
        </w:numPr>
        <w:jc w:val="both"/>
        <w:rPr>
          <w:rFonts w:ascii="Trade Gothic LT Std Light" w:eastAsia="Trade Gothic LT Std Light" w:cs="Trade Gothic LT Std Light"/>
          <w:sz w:val="16"/>
          <w:szCs w:val="16"/>
        </w:rPr>
      </w:pPr>
      <w:r>
        <w:rPr>
          <w:rFonts w:ascii="Trade Gothic LT Std Light" w:eastAsia="Trade Gothic LT Std Light" w:cs="Trade Gothic LT Std Light"/>
          <w:i/>
          <w:iCs/>
          <w:sz w:val="16"/>
          <w:szCs w:val="16"/>
        </w:rPr>
        <w:t xml:space="preserve">Water Resources Act 2007 </w:t>
      </w:r>
      <w:r>
        <w:rPr>
          <w:rFonts w:ascii="Trade Gothic LT Std Light" w:eastAsia="Trade Gothic LT Std Light" w:cs="Trade Gothic LT Std Light"/>
          <w:sz w:val="16"/>
          <w:szCs w:val="16"/>
        </w:rPr>
        <w:t xml:space="preserve">(ACT) </w:t>
      </w:r>
    </w:p>
    <w:p w:rsidR="001B3BCB" w:rsidRDefault="001B3BCB" w:rsidP="001B3BCB">
      <w:pPr>
        <w:pStyle w:val="Default"/>
        <w:numPr>
          <w:ilvl w:val="0"/>
          <w:numId w:val="41"/>
        </w:numPr>
        <w:jc w:val="both"/>
        <w:rPr>
          <w:rFonts w:ascii="Trade Gothic LT Std Light" w:eastAsia="Trade Gothic LT Std Light" w:cs="Trade Gothic LT Std Light"/>
          <w:sz w:val="16"/>
          <w:szCs w:val="16"/>
        </w:rPr>
      </w:pPr>
      <w:r>
        <w:rPr>
          <w:rFonts w:ascii="Trade Gothic LT Std Light" w:eastAsia="Trade Gothic LT Std Light" w:cs="Trade Gothic LT Std Light"/>
          <w:i/>
          <w:iCs/>
          <w:sz w:val="16"/>
          <w:szCs w:val="16"/>
        </w:rPr>
        <w:t xml:space="preserve">Statutory Environmental Flow Guidelines 2013 </w:t>
      </w:r>
    </w:p>
    <w:p w:rsidR="001B3BCB" w:rsidRDefault="001B3BCB" w:rsidP="001B3BCB">
      <w:pPr>
        <w:pStyle w:val="Default"/>
        <w:numPr>
          <w:ilvl w:val="0"/>
          <w:numId w:val="41"/>
        </w:numPr>
        <w:jc w:val="both"/>
        <w:rPr>
          <w:rFonts w:ascii="Trade Gothic LT Std Light" w:eastAsia="Trade Gothic LT Std Light" w:cs="Trade Gothic LT Std Light"/>
          <w:sz w:val="16"/>
          <w:szCs w:val="16"/>
        </w:rPr>
      </w:pPr>
      <w:r>
        <w:rPr>
          <w:rFonts w:ascii="Trade Gothic LT Std Light" w:eastAsia="Trade Gothic LT Std Light" w:cs="Trade Gothic LT Std Light"/>
          <w:i/>
          <w:iCs/>
          <w:sz w:val="16"/>
          <w:szCs w:val="16"/>
        </w:rPr>
        <w:t xml:space="preserve">Territory Plan 2008 </w:t>
      </w:r>
      <w:r>
        <w:rPr>
          <w:rFonts w:ascii="Trade Gothic LT Std Light" w:eastAsia="Trade Gothic LT Std Light" w:cs="Trade Gothic LT Std Light"/>
          <w:i/>
          <w:iCs/>
          <w:sz w:val="16"/>
          <w:szCs w:val="16"/>
        </w:rPr>
        <w:t>–</w:t>
      </w:r>
      <w:r>
        <w:rPr>
          <w:rFonts w:ascii="Trade Gothic LT Std Light" w:eastAsia="Trade Gothic LT Std Light" w:cs="Trade Gothic LT Std Light"/>
          <w:i/>
          <w:iCs/>
          <w:sz w:val="16"/>
          <w:szCs w:val="16"/>
        </w:rPr>
        <w:t xml:space="preserve"> Planning and Development Act 2007 </w:t>
      </w:r>
      <w:r>
        <w:rPr>
          <w:rFonts w:ascii="Trade Gothic LT Std Light" w:eastAsia="Trade Gothic LT Std Light" w:cs="Trade Gothic LT Std Light"/>
          <w:sz w:val="16"/>
          <w:szCs w:val="16"/>
        </w:rPr>
        <w:t xml:space="preserve">(ACT) </w:t>
      </w:r>
    </w:p>
    <w:p w:rsidR="001B3BCB" w:rsidRDefault="001B3BCB" w:rsidP="001B3BCB">
      <w:pPr>
        <w:pStyle w:val="Default"/>
        <w:numPr>
          <w:ilvl w:val="0"/>
          <w:numId w:val="41"/>
        </w:numPr>
        <w:jc w:val="both"/>
        <w:rPr>
          <w:rFonts w:ascii="Trade Gothic LT Std Light" w:eastAsia="Trade Gothic LT Std Light" w:cs="Trade Gothic LT Std Light"/>
          <w:sz w:val="16"/>
          <w:szCs w:val="16"/>
        </w:rPr>
      </w:pPr>
      <w:r>
        <w:rPr>
          <w:rFonts w:ascii="Trade Gothic LT Std Light" w:eastAsia="Trade Gothic LT Std Light" w:cs="Trade Gothic LT Std Light"/>
          <w:i/>
          <w:iCs/>
          <w:sz w:val="16"/>
          <w:szCs w:val="16"/>
        </w:rPr>
        <w:t xml:space="preserve">ACT Planning Strategy </w:t>
      </w:r>
      <w:r>
        <w:rPr>
          <w:rFonts w:ascii="Trade Gothic LT Std Light" w:eastAsia="Trade Gothic LT Std Light" w:cs="Trade Gothic LT Std Light"/>
          <w:sz w:val="16"/>
          <w:szCs w:val="16"/>
        </w:rPr>
        <w:t xml:space="preserve">(2012). </w:t>
      </w:r>
    </w:p>
    <w:p w:rsidR="001B3BCB" w:rsidRDefault="001B3BCB" w:rsidP="001B3BCB">
      <w:pPr>
        <w:pStyle w:val="Default"/>
        <w:jc w:val="both"/>
        <w:rPr>
          <w:rFonts w:ascii="Trade Gothic LT Std Light" w:eastAsia="Trade Gothic LT Std Light" w:cs="Trade Gothic LT Std Light"/>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These arrangements give the Australian Capital Territory Environment Protection Agency (EPA) the responsibility to achieve set environmental water objectives.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environmental flow restrictions in the Australian Capital Territory ensure that 55 per cent of water that flows through the Australian Capital Territory is not available for consumptive use and that water is given to the environment before it is taken for consumptive use.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established management and institutional arrangements to contribute to achieving environmental and other public benefit outcomes for resources shared with other jurisdictions, including the: </w:t>
      </w:r>
    </w:p>
    <w:p w:rsidR="001B3BCB" w:rsidRDefault="001B3BCB" w:rsidP="001B3BCB">
      <w:pPr>
        <w:pStyle w:val="Default"/>
        <w:numPr>
          <w:ilvl w:val="0"/>
          <w:numId w:val="4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Implementing Water Reform in the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2013 </w:t>
      </w:r>
    </w:p>
    <w:p w:rsidR="001B3BCB" w:rsidRDefault="001B3BCB" w:rsidP="001B3BCB">
      <w:pPr>
        <w:pStyle w:val="Default"/>
        <w:numPr>
          <w:ilvl w:val="0"/>
          <w:numId w:val="4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Intergovernmental Agreement on Murray</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Darling Basin Reform 2008 </w:t>
      </w:r>
    </w:p>
    <w:p w:rsidR="001B3BCB" w:rsidRDefault="001B3BCB" w:rsidP="001B3BCB">
      <w:pPr>
        <w:pStyle w:val="Default"/>
        <w:numPr>
          <w:ilvl w:val="0"/>
          <w:numId w:val="4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Memorandum of understanding for the planning and management of cross</w:t>
      </w:r>
      <w:r>
        <w:rPr>
          <w:sz w:val="16"/>
          <w:szCs w:val="16"/>
        </w:rPr>
        <w:t>-</w:t>
      </w:r>
      <w:r>
        <w:rPr>
          <w:rFonts w:ascii="Trade Gothic LT Std Light" w:eastAsia="Trade Gothic LT Std Light" w:cs="Trade Gothic LT Std Light"/>
          <w:sz w:val="16"/>
          <w:szCs w:val="16"/>
        </w:rPr>
        <w:t xml:space="preserve">border water resources 2006 </w:t>
      </w:r>
    </w:p>
    <w:p w:rsidR="001B3BCB" w:rsidRDefault="001B3BCB" w:rsidP="001B3BCB">
      <w:pPr>
        <w:pStyle w:val="Default"/>
        <w:numPr>
          <w:ilvl w:val="0"/>
          <w:numId w:val="42"/>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TLM partnership of the Commonwealth, New South Wales, Victorian, South Australian and ACT governments (while there are no TLM icon sites within the ACT, the ACT has provided funding for the initiative) </w:t>
      </w:r>
    </w:p>
    <w:p w:rsidR="001B3BCB" w:rsidRDefault="001B3BCB" w:rsidP="001B3BCB">
      <w:pPr>
        <w:pStyle w:val="Default"/>
        <w:numPr>
          <w:ilvl w:val="0"/>
          <w:numId w:val="42"/>
        </w:numPr>
        <w:jc w:val="both"/>
        <w:rPr>
          <w:rFonts w:ascii="Trade Gothic LT Std Light" w:eastAsia="Trade Gothic LT Std Light" w:cs="Trade Gothic LT Std Light"/>
          <w:sz w:val="16"/>
          <w:szCs w:val="16"/>
        </w:rPr>
      </w:pPr>
      <w:r>
        <w:rPr>
          <w:rFonts w:ascii="Trade Gothic LT Std Light" w:eastAsia="Trade Gothic LT Std Light" w:cs="Trade Gothic LT Std Light"/>
          <w:i/>
          <w:iCs/>
          <w:sz w:val="16"/>
          <w:szCs w:val="16"/>
        </w:rPr>
        <w:t xml:space="preserve">Lake Burley Griffin Action Plan </w:t>
      </w:r>
      <w:r>
        <w:rPr>
          <w:rFonts w:ascii="Trade Gothic LT Std Light" w:eastAsia="Trade Gothic LT Std Light" w:cs="Trade Gothic LT Std Light"/>
          <w:sz w:val="16"/>
          <w:szCs w:val="16"/>
        </w:rPr>
        <w:t xml:space="preserve">(Aug 2012) </w:t>
      </w:r>
      <w:r>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 a joint plan between the Australian Capital Territory Government, National Capital Authority, </w:t>
      </w:r>
      <w:proofErr w:type="spellStart"/>
      <w:r>
        <w:rPr>
          <w:rFonts w:ascii="Trade Gothic LT Std Light" w:eastAsia="Trade Gothic LT Std Light" w:cs="Trade Gothic LT Std Light"/>
          <w:sz w:val="16"/>
          <w:szCs w:val="16"/>
        </w:rPr>
        <w:t>Queanbeyan</w:t>
      </w:r>
      <w:proofErr w:type="spellEnd"/>
      <w:r>
        <w:rPr>
          <w:rFonts w:ascii="Trade Gothic LT Std Light" w:eastAsia="Trade Gothic LT Std Light" w:cs="Trade Gothic LT Std Light"/>
          <w:sz w:val="16"/>
          <w:szCs w:val="16"/>
        </w:rPr>
        <w:t xml:space="preserve"> City Council, </w:t>
      </w:r>
      <w:proofErr w:type="spellStart"/>
      <w:r>
        <w:rPr>
          <w:rFonts w:ascii="Trade Gothic LT Std Light" w:eastAsia="Trade Gothic LT Std Light" w:cs="Trade Gothic LT Std Light"/>
          <w:sz w:val="16"/>
          <w:szCs w:val="16"/>
        </w:rPr>
        <w:t>Palerang</w:t>
      </w:r>
      <w:proofErr w:type="spellEnd"/>
      <w:r>
        <w:rPr>
          <w:rFonts w:ascii="Trade Gothic LT Std Light" w:eastAsia="Trade Gothic LT Std Light" w:cs="Trade Gothic LT Std Light"/>
          <w:sz w:val="16"/>
          <w:szCs w:val="16"/>
        </w:rPr>
        <w:t xml:space="preserve"> Council and ACTEW Water. </w:t>
      </w:r>
    </w:p>
    <w:p w:rsidR="001B3BCB" w:rsidRDefault="001B3BCB" w:rsidP="001B3BCB">
      <w:pPr>
        <w:pStyle w:val="Default"/>
        <w:jc w:val="both"/>
        <w:rPr>
          <w:rFonts w:ascii="Trade Gothic LT Std Light" w:eastAsia="Trade Gothic LT Std Light" w:cs="Trade Gothic LT Std Light"/>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surface water and groundwater systems of the Australian Capital Territory are considered to be highly connected and as a result surface water and groundwater are generally managed as one water resource.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Environmental Flow Guidelines (ACT) </w:t>
      </w:r>
      <w:proofErr w:type="spellStart"/>
      <w:r>
        <w:rPr>
          <w:rFonts w:ascii="Trade Gothic LT Std Light" w:eastAsia="Trade Gothic LT Std Light" w:cs="Trade Gothic LT Std Light"/>
          <w:color w:val="000000"/>
          <w:sz w:val="16"/>
          <w:szCs w:val="16"/>
        </w:rPr>
        <w:t>recognise</w:t>
      </w:r>
      <w:proofErr w:type="spellEnd"/>
      <w:r>
        <w:rPr>
          <w:rFonts w:ascii="Trade Gothic LT Std Light" w:eastAsia="Trade Gothic LT Std Light" w:cs="Trade Gothic LT Std Light"/>
          <w:color w:val="000000"/>
          <w:sz w:val="16"/>
          <w:szCs w:val="16"/>
        </w:rPr>
        <w:t xml:space="preserve"> the highly connected nature of surface water and groundwater in the ACT, and the contribution of groundwater to </w:t>
      </w:r>
      <w:proofErr w:type="spellStart"/>
      <w:r>
        <w:rPr>
          <w:rFonts w:ascii="Trade Gothic LT Std Light" w:eastAsia="Trade Gothic LT Std Light" w:cs="Trade Gothic LT Std Light"/>
          <w:color w:val="000000"/>
          <w:sz w:val="16"/>
          <w:szCs w:val="16"/>
        </w:rPr>
        <w:t>baseflow</w:t>
      </w:r>
      <w:proofErr w:type="spellEnd"/>
      <w:r>
        <w:rPr>
          <w:rFonts w:ascii="Trade Gothic LT Std Light" w:eastAsia="Trade Gothic LT Std Light" w:cs="Trade Gothic LT Std Light"/>
          <w:color w:val="000000"/>
          <w:sz w:val="16"/>
          <w:szCs w:val="16"/>
        </w:rPr>
        <w:t xml:space="preserve"> in drier conditions.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EPA undertakes compliance and monitoring of all licensed water extractions, as well ongoing monitoring and assessment of environmental flows.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EPA also conducts </w:t>
      </w:r>
      <w:proofErr w:type="spellStart"/>
      <w:r>
        <w:rPr>
          <w:rFonts w:ascii="Trade Gothic LT Std Light" w:eastAsia="Trade Gothic LT Std Light" w:cs="Trade Gothic LT Std Light"/>
          <w:color w:val="000000"/>
          <w:sz w:val="16"/>
          <w:szCs w:val="16"/>
        </w:rPr>
        <w:t>fiveyearly</w:t>
      </w:r>
      <w:proofErr w:type="spellEnd"/>
      <w:r>
        <w:rPr>
          <w:rFonts w:ascii="Trade Gothic LT Std Light" w:eastAsia="Trade Gothic LT Std Light" w:cs="Trade Gothic LT Std Light"/>
          <w:color w:val="000000"/>
          <w:sz w:val="16"/>
          <w:szCs w:val="16"/>
        </w:rPr>
        <w:t xml:space="preserve"> strategic reviews of the Environmental Flow Guidelines, which establish the components of flow required to maintain stream health.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in the Australian Capital Territory is rules based and cannot be traded.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79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reports that there are no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in the Australian Capital Territory and therefore no water recovery activities have been required.</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rPr>
          <w:rFonts w:cs="Trade Gothic LT Std"/>
          <w:b/>
          <w:bCs/>
          <w:color w:val="000000"/>
          <w:sz w:val="16"/>
          <w:szCs w:val="16"/>
        </w:rPr>
      </w:pPr>
      <w:r>
        <w:rPr>
          <w:rFonts w:cs="Trade Gothic LT Std"/>
          <w:b/>
          <w:bCs/>
          <w:color w:val="000000"/>
          <w:sz w:val="16"/>
          <w:szCs w:val="16"/>
        </w:rPr>
        <w:t>Water resource accounting</w:t>
      </w:r>
    </w:p>
    <w:p w:rsidR="001B3BCB" w:rsidRDefault="001B3BCB" w:rsidP="001B3BCB">
      <w:pPr>
        <w:rPr>
          <w:rFonts w:cs="Trade Gothic LT Std"/>
          <w:b/>
          <w:bCs/>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participated at the national level in the development of a range of national water accounting standards and reporting frameworks, including the General Purpose Water Accounting Reports and the Australian Water Accounting Standards (AWAS 1 and AWAS 2).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uses AWAS 1 and the Water Accounting Conceptual Framework to provide data to the Bureau of Meteorology (BOM) for the general purpose water account. </w:t>
      </w:r>
    </w:p>
    <w:p w:rsidR="001B3BCB" w:rsidRDefault="001B3BCB" w:rsidP="001B3BCB">
      <w:pPr>
        <w:rPr>
          <w:rFonts w:ascii="Trade Gothic LT Std Light" w:eastAsia="Trade Gothic LT Std Light" w:cs="Trade Gothic LT Std Light"/>
          <w:color w:val="000000"/>
          <w:sz w:val="16"/>
          <w:szCs w:val="16"/>
        </w:rPr>
      </w:pP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reports that unlike other states, the Australian Capital Territory uses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net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extractions to account for water use.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is because the Australian Capital Territory returns 55 per cent of water used back to the Murray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Darling system, as discussed in NWI paragraph 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contributes to the National Water Account and there is a specific National Water Account for the Canberra region.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and ACTEW provide relevant data to BOM as required.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w:t>
      </w:r>
      <w:proofErr w:type="spellStart"/>
      <w:r>
        <w:rPr>
          <w:rFonts w:ascii="Trade Gothic LT Std Light" w:eastAsia="Trade Gothic LT Std Light" w:cs="Trade Gothic LT Std Light"/>
          <w:color w:val="000000"/>
          <w:sz w:val="16"/>
          <w:szCs w:val="16"/>
        </w:rPr>
        <w:t>recognises</w:t>
      </w:r>
      <w:proofErr w:type="spellEnd"/>
      <w:r>
        <w:rPr>
          <w:rFonts w:ascii="Trade Gothic LT Std Light" w:eastAsia="Trade Gothic LT Std Light" w:cs="Trade Gothic LT Std Light"/>
          <w:color w:val="000000"/>
          <w:sz w:val="16"/>
          <w:szCs w:val="16"/>
        </w:rPr>
        <w:t xml:space="preserve"> groundwater/surface water connectivity in water planning, management and data collection. </w:t>
      </w:r>
    </w:p>
    <w:p w:rsidR="001B3BCB" w:rsidRDefault="001B3BCB" w:rsidP="001B3BCB">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has three connectivity categories for water access entitlements: surface water, groundwater, and surface water and groundwater (formally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mixed</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entitlements). </w:t>
      </w:r>
    </w:p>
    <w:p w:rsidR="001B3BCB" w:rsidRDefault="001B3BCB" w:rsidP="001B3BCB">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Surface water and groundwater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entitlements assume 100 per cent groundwater</w:t>
      </w:r>
      <w:r>
        <w:rPr>
          <w:rFonts w:cs="Trade Gothic LT Std"/>
          <w:color w:val="000000"/>
          <w:sz w:val="16"/>
          <w:szCs w:val="16"/>
        </w:rPr>
        <w:t>-</w:t>
      </w:r>
      <w:r>
        <w:rPr>
          <w:rFonts w:ascii="Trade Gothic LT Std Light" w:eastAsia="Trade Gothic LT Std Light" w:cs="Trade Gothic LT Std Light"/>
          <w:color w:val="000000"/>
          <w:sz w:val="16"/>
          <w:szCs w:val="16"/>
        </w:rPr>
        <w:t xml:space="preserve">surface water connectivity. </w:t>
      </w:r>
    </w:p>
    <w:p w:rsidR="001B3BCB" w:rsidRDefault="001B3BCB" w:rsidP="001B3BCB">
      <w:pPr>
        <w:rPr>
          <w:rFonts w:ascii="Trade Gothic LT Std Light" w:eastAsia="Trade Gothic LT Std Light" w:cs="Trade Gothic LT Std Light"/>
          <w:color w:val="000000"/>
          <w:sz w:val="16"/>
          <w:szCs w:val="16"/>
        </w:rPr>
      </w:pPr>
    </w:p>
    <w:p w:rsidR="00EB1B3E" w:rsidRDefault="00EB1B3E" w:rsidP="00EB1B3E">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the Australian Capital Territory does not have environmental water entitlements, an environmental water register is not required. </w:t>
      </w:r>
    </w:p>
    <w:p w:rsidR="00EB1B3E" w:rsidRDefault="00EB1B3E" w:rsidP="00EB1B3E">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Resources Act 2007 </w:t>
      </w:r>
      <w:r>
        <w:rPr>
          <w:rFonts w:ascii="Trade Gothic LT Std Light" w:eastAsia="Trade Gothic LT Std Light" w:cs="Trade Gothic LT Std Light"/>
          <w:color w:val="000000"/>
          <w:sz w:val="16"/>
          <w:szCs w:val="16"/>
        </w:rPr>
        <w:t xml:space="preserve">(ACT) compliance with the delivery of environmental water is undertaken through assessment of compliance and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conditions by the EPA. </w:t>
      </w:r>
    </w:p>
    <w:p w:rsidR="001B3BCB" w:rsidRDefault="00EB1B3E" w:rsidP="00EB1B3E">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Compliance reports are not publicly accessible, however limited reporting of environmental watering is included in the annual </w:t>
      </w:r>
      <w:r>
        <w:rPr>
          <w:rFonts w:ascii="Trade Gothic LT Std Light" w:eastAsia="Trade Gothic LT Std Light" w:cs="Trade Gothic LT Std Light"/>
          <w:i/>
          <w:iCs/>
          <w:color w:val="000000"/>
          <w:sz w:val="16"/>
          <w:szCs w:val="16"/>
        </w:rPr>
        <w:t>ACT Water Report</w:t>
      </w:r>
      <w:r>
        <w:rPr>
          <w:rFonts w:ascii="Trade Gothic LT Std Light" w:eastAsia="Trade Gothic LT Std Light" w:cs="Trade Gothic LT Std Light"/>
          <w:color w:val="000000"/>
          <w:sz w:val="16"/>
          <w:szCs w:val="16"/>
        </w:rPr>
        <w:t xml:space="preserve">. </w:t>
      </w:r>
    </w:p>
    <w:p w:rsidR="00EB1B3E" w:rsidRDefault="00EB1B3E" w:rsidP="00EB1B3E">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continued to participate in nationally coordinated efforts in the development of national water accounting standards and reporting frameworks that facilitate data collection and storage at the national level. </w:t>
      </w:r>
    </w:p>
    <w:p w:rsidR="00EB1B3E" w:rsidRDefault="00EB1B3E" w:rsidP="00EB1B3E">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87</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contributed to the development of the Australian Government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t>
      </w:r>
      <w:r>
        <w:rPr>
          <w:rFonts w:ascii="Trade Gothic LT Std Light" w:eastAsia="Trade Gothic LT Std Light" w:cs="Trade Gothic LT Std Light"/>
          <w:i/>
          <w:iCs/>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 xml:space="preserve">(2010).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One hundred per cent of licensed extraction is metered in the Australian Capital Territory.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Stock and domestic use of surface water is not metered.</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has participated in the development of a range of national reporting requirements for water management.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The Australian Capital Territory provides data and information for the production of the National Performance Reports for rural and urban water utilities, the Australian water markets (89 (ii)) and environmental water management report series (89 (iii)), and are working with other NWI parties on compliance and reporting arrangements for water metering (89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ascii="Trade Gothic LT Std Light" w:eastAsia="Trade Gothic LT Std Light" w:cs="Trade Gothic LT Std Light"/>
          <w:color w:val="000000"/>
          <w:sz w:val="16"/>
          <w:szCs w:val="16"/>
        </w:rPr>
      </w:pPr>
    </w:p>
    <w:p w:rsidR="008432FA" w:rsidRPr="008432FA" w:rsidRDefault="008432FA" w:rsidP="008432FA">
      <w:pPr>
        <w:rPr>
          <w:rFonts w:ascii="Trade Gothic LT Std Light" w:eastAsia="Trade Gothic LT Std Light" w:cs="Trade Gothic LT Std Light"/>
          <w:color w:val="000000"/>
          <w:sz w:val="16"/>
          <w:szCs w:val="16"/>
        </w:rPr>
      </w:pPr>
      <w:r>
        <w:rPr>
          <w:rFonts w:cs="Trade Gothic LT Std"/>
          <w:b/>
          <w:bCs/>
          <w:color w:val="000000"/>
          <w:sz w:val="16"/>
          <w:szCs w:val="16"/>
        </w:rPr>
        <w:t>Urban water reform</w:t>
      </w:r>
    </w:p>
    <w:p w:rsidR="001B3BCB" w:rsidRPr="001B3BCB" w:rsidRDefault="001B3BCB" w:rsidP="001B3BCB">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Government and the state and territory governments.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provides the legal framework for the scheme.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is participating in the amendments to WELS legislation enacted by the Commonwealth.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2005 the Australian Capital Territory enacted complementary legislation, 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w:t>
      </w:r>
      <w:r>
        <w:rPr>
          <w:rFonts w:ascii="Trade Gothic LT Std Light" w:eastAsia="Trade Gothic LT Std Light" w:cs="Trade Gothic LT Std Light"/>
          <w:color w:val="000000"/>
          <w:sz w:val="16"/>
          <w:szCs w:val="16"/>
        </w:rPr>
        <w:t xml:space="preserv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(ii)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Commonwealth supported the scheme with a grant from the Water Smart Australia program administered by the Department of the Environment.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(iii) The Australian Capital Territory has a four</w:t>
      </w:r>
      <w:r>
        <w:rPr>
          <w:rFonts w:cs="Trade Gothic LT Std"/>
          <w:color w:val="000000"/>
          <w:sz w:val="16"/>
          <w:szCs w:val="16"/>
        </w:rPr>
        <w:t>-</w:t>
      </w:r>
      <w:r>
        <w:rPr>
          <w:rFonts w:ascii="Trade Gothic LT Std Light" w:eastAsia="Trade Gothic LT Std Light" w:cs="Trade Gothic LT Std Light"/>
          <w:color w:val="000000"/>
          <w:sz w:val="16"/>
          <w:szCs w:val="16"/>
        </w:rPr>
        <w:t xml:space="preserve">stage scheme of water restrictions which is enacted when water supplies are scarce and reductions in water use are required.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Permanent water conservation measures are in place when the ACT is not in a drought situation as determined by a range of criteria, in particular dam storage levels and pending weather conditions.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ACTEW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a review of the permanent water conservation measures and temporary water restrictions in 2012. </w:t>
      </w:r>
    </w:p>
    <w:p w:rsidR="001B3BCB"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review included consultation with Canberra residents, businesses and industry, and a legal and economic analysis of the proposed amendments to the schemes was also undertaken.</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Government is reviewing the Water Sensitive Urban Design Code (WSUD) which was introduced in 2009 under the Territory Plan.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code is designed to encourage reduced use of mains water, improve water quality and manage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flows in urban areas.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review is examining current WSUD practice under the code, considering options to significantly expand available WSUD options and provide maximum flexibility and innovation to developers for implementing WSUD.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Environment and Planning Directorate has implemented the Canberra Integrated Urban Waterways project, which aims to reduce potable water use by providing a reticulation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use scheme.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project has developed integrated waterway management plans for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capture and reuse, treated effluent recycling and distribution, aquifer storage potential, water quality management, and drainage and flood management (which included rehabilitation of wetland habitats and recreational areas). It is being implemented as a pilot study.</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cs="Trade Gothic LT Std"/>
          <w:b/>
          <w:bCs/>
          <w:color w:val="000000"/>
          <w:sz w:val="16"/>
          <w:szCs w:val="16"/>
        </w:rPr>
      </w:pPr>
    </w:p>
    <w:p w:rsidR="008432FA" w:rsidRDefault="008432FA" w:rsidP="008432FA">
      <w:pPr>
        <w:rPr>
          <w:rFonts w:cs="Trade Gothic LT Std"/>
          <w:b/>
          <w:bCs/>
          <w:color w:val="000000"/>
          <w:sz w:val="16"/>
          <w:szCs w:val="16"/>
        </w:rPr>
      </w:pPr>
    </w:p>
    <w:p w:rsidR="008432FA" w:rsidRDefault="008432FA" w:rsidP="008432FA">
      <w:pPr>
        <w:rPr>
          <w:rFonts w:cs="Trade Gothic LT Std"/>
          <w:b/>
          <w:bCs/>
          <w:color w:val="000000"/>
          <w:sz w:val="16"/>
          <w:szCs w:val="16"/>
        </w:rPr>
      </w:pPr>
      <w:r>
        <w:rPr>
          <w:rFonts w:cs="Trade Gothic LT Std"/>
          <w:b/>
          <w:bCs/>
          <w:color w:val="000000"/>
          <w:sz w:val="16"/>
          <w:szCs w:val="16"/>
        </w:rPr>
        <w:t>Community partnerships and adjustment</w:t>
      </w:r>
    </w:p>
    <w:p w:rsidR="008432FA" w:rsidRDefault="008432FA" w:rsidP="008432FA">
      <w:pPr>
        <w:rPr>
          <w:rFonts w:cs="Trade Gothic LT Std"/>
          <w:b/>
          <w:bCs/>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95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There are no reported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in the Australian Capital Territory and therefore no consultation is required for the determination of water recovery activities in the Australian Capital Territory.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produces an annual </w:t>
      </w:r>
      <w:r>
        <w:rPr>
          <w:rFonts w:ascii="Trade Gothic LT Std Light" w:eastAsia="Trade Gothic LT Std Light" w:cs="Trade Gothic LT Std Light"/>
          <w:i/>
          <w:iCs/>
          <w:color w:val="000000"/>
          <w:sz w:val="16"/>
          <w:szCs w:val="16"/>
        </w:rPr>
        <w:t>ACT Water Report</w:t>
      </w:r>
      <w:r>
        <w:rPr>
          <w:rFonts w:ascii="Trade Gothic LT Std Light" w:eastAsia="Trade Gothic LT Std Light" w:cs="Trade Gothic LT Std Light"/>
          <w:color w:val="000000"/>
          <w:sz w:val="16"/>
          <w:szCs w:val="16"/>
        </w:rPr>
        <w:t xml:space="preserve">, which is available online. The reports contain information on the status of water resources in the Australian Capital Territory, water quality, and research and community activities.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Resources Act 2007 </w:t>
      </w:r>
      <w:r>
        <w:rPr>
          <w:rFonts w:ascii="Trade Gothic LT Std Light" w:eastAsia="Trade Gothic LT Std Light" w:cs="Trade Gothic LT Std Light"/>
          <w:color w:val="000000"/>
          <w:sz w:val="16"/>
          <w:szCs w:val="16"/>
        </w:rPr>
        <w:t xml:space="preserve">(ACT) requires the ACT EPA to consult when developing the Environmental Flow Guidelines.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Consultation was also undertaken in developing </w:t>
      </w:r>
      <w:r>
        <w:rPr>
          <w:rFonts w:ascii="Trade Gothic LT Std Light" w:eastAsia="Trade Gothic LT Std Light" w:cs="Trade Gothic LT Std Light"/>
          <w:i/>
          <w:iCs/>
          <w:color w:val="000000"/>
          <w:sz w:val="16"/>
          <w:szCs w:val="16"/>
        </w:rPr>
        <w:t>ACT Water Strategy 2014</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44</w:t>
      </w:r>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i/>
          <w:iCs/>
          <w:color w:val="000000"/>
          <w:sz w:val="16"/>
          <w:szCs w:val="16"/>
        </w:rPr>
        <w:t>Striking the Balance</w:t>
      </w:r>
      <w:r>
        <w:rPr>
          <w:rFonts w:ascii="Trade Gothic LT Std Light" w:eastAsia="Trade Gothic LT Std Light" w:cs="Trade Gothic LT Std Light"/>
          <w:color w:val="000000"/>
          <w:sz w:val="16"/>
          <w:szCs w:val="16"/>
        </w:rPr>
        <w:t xml:space="preserve">, and included seven community consultation workshops across Canberra, meetings with key stakeholders, as well as a public submissions process.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Ongoing stakeholder input is facilitated by provisions of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Environmental Flow Guidelines and occurs on other issues on an ad hoc basis (e.g. extensive consultation on the enlarged Cotter Dam project).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effectiveness of water plan implementation is reported annually in the </w:t>
      </w:r>
      <w:r>
        <w:rPr>
          <w:rFonts w:ascii="Trade Gothic LT Std Light" w:eastAsia="Trade Gothic LT Std Light" w:cs="Trade Gothic LT Std Light"/>
          <w:i/>
          <w:iCs/>
          <w:color w:val="000000"/>
          <w:sz w:val="16"/>
          <w:szCs w:val="16"/>
        </w:rPr>
        <w:t>ACT Water Report</w:t>
      </w:r>
      <w:r>
        <w:rPr>
          <w:rFonts w:ascii="Trade Gothic LT Std Light" w:eastAsia="Trade Gothic LT Std Light" w:cs="Trade Gothic LT Std Light"/>
          <w:color w:val="000000"/>
          <w:sz w:val="16"/>
          <w:szCs w:val="16"/>
        </w:rPr>
        <w:t xml:space="preserve">, which is publicly available online.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See reform action 95 (ii) for more detail.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There are no reported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systems in the Australian Capital Territory and therefore significant adjustment issues have not affected water access entitlement holders.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mechanisms available to the Minister to amend water access entitlements through imposing conditions on or amending an existing condition of a water access entitlement.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Minister is required to provide compensation if an entitlement holder has been adversely affected.</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cs="Trade Gothic LT Std"/>
          <w:b/>
          <w:bCs/>
          <w:color w:val="000000"/>
          <w:sz w:val="16"/>
          <w:szCs w:val="16"/>
        </w:rPr>
      </w:pPr>
      <w:r>
        <w:rPr>
          <w:rFonts w:cs="Trade Gothic LT Std"/>
          <w:b/>
          <w:bCs/>
          <w:color w:val="000000"/>
          <w:sz w:val="16"/>
          <w:szCs w:val="16"/>
        </w:rPr>
        <w:t>Knowledge and capacity building</w:t>
      </w:r>
    </w:p>
    <w:p w:rsidR="008432FA" w:rsidRDefault="008432FA" w:rsidP="008432FA">
      <w:pPr>
        <w:rPr>
          <w:rFonts w:cs="Trade Gothic LT Std"/>
          <w:b/>
          <w:bCs/>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101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advises that its key knowledge and capacity building priorities in recent years have been </w:t>
      </w:r>
      <w:proofErr w:type="spellStart"/>
      <w:r>
        <w:rPr>
          <w:rFonts w:ascii="Trade Gothic LT Std Light" w:eastAsia="Trade Gothic LT Std Light" w:cs="Trade Gothic LT Std Light"/>
          <w:color w:val="000000"/>
          <w:sz w:val="16"/>
          <w:szCs w:val="16"/>
        </w:rPr>
        <w:t>focussed</w:t>
      </w:r>
      <w:proofErr w:type="spellEnd"/>
      <w:r>
        <w:rPr>
          <w:rFonts w:ascii="Trade Gothic LT Std Light" w:eastAsia="Trade Gothic LT Std Light" w:cs="Trade Gothic LT Std Light"/>
          <w:color w:val="000000"/>
          <w:sz w:val="16"/>
          <w:szCs w:val="16"/>
        </w:rPr>
        <w:t xml:space="preserve"> on addressing water quality issues in the Australian Capital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streams and lakes.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current ACTEW Applied Research and Development Program supports </w:t>
      </w:r>
      <w:proofErr w:type="spellStart"/>
      <w:r>
        <w:rPr>
          <w:rFonts w:ascii="Trade Gothic LT Std Light" w:eastAsia="Trade Gothic LT Std Light" w:cs="Trade Gothic LT Std Light"/>
          <w:color w:val="000000"/>
          <w:sz w:val="16"/>
          <w:szCs w:val="16"/>
        </w:rPr>
        <w:t>decisionmaking</w:t>
      </w:r>
      <w:proofErr w:type="spellEnd"/>
      <w:r>
        <w:rPr>
          <w:rFonts w:ascii="Trade Gothic LT Std Light" w:eastAsia="Trade Gothic LT Std Light" w:cs="Trade Gothic LT Std Light"/>
          <w:color w:val="000000"/>
          <w:sz w:val="16"/>
          <w:szCs w:val="16"/>
        </w:rPr>
        <w:t xml:space="preserve"> processes with regard to water quality and delivery, as well as for generating new business, products, services and interactions for the companies.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ACTEW Water also conducts a range of water and ecological research activities on streams in the Australian Capital Territory region.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Research work has also included: </w:t>
      </w:r>
    </w:p>
    <w:p w:rsidR="008432FA" w:rsidRDefault="008432FA" w:rsidP="008432FA">
      <w:pPr>
        <w:pStyle w:val="Default"/>
        <w:numPr>
          <w:ilvl w:val="0"/>
          <w:numId w:val="43"/>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collaboration with the NSW </w:t>
      </w:r>
      <w:proofErr w:type="spellStart"/>
      <w:r>
        <w:rPr>
          <w:rFonts w:ascii="Trade Gothic LT Std Light" w:eastAsia="Trade Gothic LT Std Light" w:cs="Trade Gothic LT Std Light"/>
          <w:sz w:val="16"/>
          <w:szCs w:val="16"/>
        </w:rPr>
        <w:t>Murrumbidgee</w:t>
      </w:r>
      <w:proofErr w:type="spellEnd"/>
      <w:r>
        <w:rPr>
          <w:rFonts w:ascii="Trade Gothic LT Std Light" w:eastAsia="Trade Gothic LT Std Light" w:cs="Trade Gothic LT Std Light"/>
          <w:sz w:val="16"/>
          <w:szCs w:val="16"/>
        </w:rPr>
        <w:t xml:space="preserve"> Catchment Management Authority and stakeholders to address water management issues </w:t>
      </w:r>
    </w:p>
    <w:p w:rsidR="008432FA" w:rsidRDefault="008432FA" w:rsidP="008432FA">
      <w:pPr>
        <w:pStyle w:val="Default"/>
        <w:numPr>
          <w:ilvl w:val="0"/>
          <w:numId w:val="43"/>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 study into the aquatic responses of Australian Capital Territory streams from predicted climate change. </w:t>
      </w:r>
    </w:p>
    <w:p w:rsidR="008432FA" w:rsidRDefault="008432FA" w:rsidP="008432FA">
      <w:pPr>
        <w:pStyle w:val="Default"/>
        <w:jc w:val="both"/>
        <w:rPr>
          <w:rFonts w:ascii="Trade Gothic LT Std Light" w:eastAsia="Trade Gothic LT Std Light" w:cs="Trade Gothic LT Std Light"/>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Extensive data collection and ongoing research is undertaken as part of the Environmental Flow Guidelines</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review process.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Australian Capital Territory Government has been undertaking groundwater assessments and broadening the extent of monitoring since 2002 to respond to a substantial increase in the demand for and use of groundwater.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 risk</w:t>
      </w:r>
      <w:r>
        <w:rPr>
          <w:rFonts w:cs="Trade Gothic LT Std"/>
          <w:color w:val="000000"/>
          <w:sz w:val="16"/>
          <w:szCs w:val="16"/>
        </w:rPr>
        <w:t>-</w:t>
      </w:r>
      <w:r>
        <w:rPr>
          <w:rFonts w:ascii="Trade Gothic LT Std Light" w:eastAsia="Trade Gothic LT Std Light" w:cs="Trade Gothic LT Std Light"/>
          <w:color w:val="000000"/>
          <w:sz w:val="16"/>
          <w:szCs w:val="16"/>
        </w:rPr>
        <w:t xml:space="preserve">based approach to groundwater monitoring has been developed whereby the amount of monitoring in a particular area is proportional to the risk posed to the groundwater through abstraction, contamination or land use change.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ACT Water Strategy 2014</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44 </w:t>
      </w:r>
      <w:r>
        <w:rPr>
          <w:rFonts w:ascii="Trade Gothic LT Std Light" w:eastAsia="Trade Gothic LT Std Light" w:cs="Trade Gothic LT Std Light"/>
          <w:i/>
          <w:iCs/>
          <w:color w:val="000000"/>
          <w:sz w:val="16"/>
          <w:szCs w:val="16"/>
        </w:rPr>
        <w:t>–</w:t>
      </w:r>
      <w:r>
        <w:rPr>
          <w:rFonts w:ascii="Trade Gothic LT Std Light" w:eastAsia="Trade Gothic LT Std Light" w:cs="Trade Gothic LT Std Light"/>
          <w:i/>
          <w:iCs/>
          <w:color w:val="000000"/>
          <w:sz w:val="16"/>
          <w:szCs w:val="16"/>
        </w:rPr>
        <w:t xml:space="preserve"> Striking the Balance </w:t>
      </w:r>
      <w:r>
        <w:rPr>
          <w:rFonts w:ascii="Trade Gothic LT Std Light" w:eastAsia="Trade Gothic LT Std Light" w:cs="Trade Gothic LT Std Light"/>
          <w:color w:val="000000"/>
          <w:sz w:val="16"/>
          <w:szCs w:val="16"/>
        </w:rPr>
        <w:t xml:space="preserve">notes the need for further work to improve knowledge and building research capacity.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Australian Capital Territory supports national water knowledge by contributing funds to National Knowledge Platform project.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ACT has links to </w:t>
      </w:r>
      <w:proofErr w:type="spellStart"/>
      <w:r>
        <w:rPr>
          <w:rFonts w:ascii="Trade Gothic LT Std Light" w:eastAsia="Trade Gothic LT Std Light" w:cs="Trade Gothic LT Std Light"/>
          <w:color w:val="000000"/>
          <w:sz w:val="16"/>
          <w:szCs w:val="16"/>
        </w:rPr>
        <w:t>eWater</w:t>
      </w:r>
      <w:proofErr w:type="spellEnd"/>
      <w:r>
        <w:rPr>
          <w:rFonts w:ascii="Trade Gothic LT Std Light" w:eastAsia="Trade Gothic LT Std Light" w:cs="Trade Gothic LT Std Light"/>
          <w:color w:val="000000"/>
          <w:sz w:val="16"/>
          <w:szCs w:val="16"/>
        </w:rPr>
        <w:t xml:space="preserve"> and the Institute of Applied Ecology at the University of Canberra to obtain the latest knowledge and access to research on a variety of issues and projects related to water and the environment.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Australian Capital Territory government staff also participate in intergovernmental forums and jurisdictional working groups contributing to their development of skills, knowledge and capacity.</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b/>
          <w:bCs/>
          <w:sz w:val="22"/>
        </w:rPr>
      </w:pPr>
      <w:r>
        <w:rPr>
          <w:b/>
          <w:bCs/>
          <w:sz w:val="16"/>
          <w:szCs w:val="16"/>
        </w:rPr>
        <w:t xml:space="preserve">325 </w:t>
      </w:r>
      <w:r>
        <w:rPr>
          <w:b/>
          <w:bCs/>
          <w:sz w:val="22"/>
        </w:rPr>
        <w:t>Northern Territory</w:t>
      </w:r>
    </w:p>
    <w:p w:rsidR="008432FA" w:rsidRDefault="008432FA" w:rsidP="008432FA">
      <w:pPr>
        <w:rPr>
          <w:b/>
          <w:bCs/>
          <w:sz w:val="22"/>
        </w:rPr>
      </w:pP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cs="Trade Gothic LT Std"/>
          <w:b/>
          <w:bCs/>
          <w:color w:val="000000"/>
          <w:sz w:val="16"/>
          <w:szCs w:val="16"/>
        </w:rPr>
      </w:pPr>
      <w:r>
        <w:rPr>
          <w:rFonts w:cs="Trade Gothic LT Std"/>
          <w:b/>
          <w:bCs/>
          <w:color w:val="000000"/>
          <w:sz w:val="16"/>
          <w:szCs w:val="16"/>
        </w:rPr>
        <w:t>Water access entitlements and planning framework</w:t>
      </w:r>
    </w:p>
    <w:p w:rsidR="008432FA" w:rsidRDefault="008432FA" w:rsidP="008432FA">
      <w:pPr>
        <w:rPr>
          <w:rFonts w:cs="Trade Gothic LT Std"/>
          <w:b/>
          <w:bCs/>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At the time of the 1994 COAG Water Reform Framework agreement, no Northern Territory river systems and groundwater resources were identified as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As part of its NWI implementation plan, Northern Territory committed to provide an annual public audit of the level of allocation in all river and groundwater systems, commencing in July 2007, to confirm that water resource systems were not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All water extraction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reported in a register on the Department of Land Resource Management</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website, however this information has not been compiled into an annual audit of take from each groundwater or river system.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27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amended 7 November 2011, provides the legislative framework for water planning and entitlements for water resources in Northern Territory.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the Water Act provides for </w:t>
      </w:r>
      <w:proofErr w:type="spellStart"/>
      <w:r>
        <w:rPr>
          <w:rFonts w:ascii="Trade Gothic LT Std Light" w:eastAsia="Trade Gothic LT Std Light" w:cs="Trade Gothic LT Std Light"/>
          <w:color w:val="000000"/>
          <w:sz w:val="16"/>
          <w:szCs w:val="16"/>
        </w:rPr>
        <w:t>statutorybased</w:t>
      </w:r>
      <w:proofErr w:type="spellEnd"/>
      <w:r>
        <w:rPr>
          <w:rFonts w:ascii="Trade Gothic LT Std Light" w:eastAsia="Trade Gothic LT Std Light" w:cs="Trade Gothic LT Std Light"/>
          <w:color w:val="000000"/>
          <w:sz w:val="16"/>
          <w:szCs w:val="16"/>
        </w:rPr>
        <w:t xml:space="preserve"> entitlements and the development of water allocation plans (WAPs), it does not address a number of NWI elements.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28</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33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provides for the issuing of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which are the statutory instrument for managing access to groundwater and surface water resources.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not a perpetual share of the consumptive pool.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Northern Territory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are issued for the point of extraction (bore or river pump).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They are usually issued for up to 10 years and can be renewed.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ensure that water is allocated within an estimated sustainable yield and the rules for water trading.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Subject to alternative arrangements which may be specified in WAPs, the Northern Territory has implemented the Water Allocation Planning Framework (WAPF) to define the consumptive pool.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has advised that preliminary drafting instructions have been prepared to amend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to include clearer specification of water access entitlements.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Section 7 of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mining and petroleum activities are exempt from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and permit provisions.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these sectors are subject to an interagency memorandum that allows for consistency with the NWI.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Northern Territory has advised that its review of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will include a reconsideration of these exemptions.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D4C7B">
        <w:rPr>
          <w:rFonts w:ascii="Trade Gothic LT Std Light" w:eastAsia="Trade Gothic LT Std Light" w:cs="Trade Gothic LT Std Light"/>
          <w:color w:val="000000"/>
          <w:sz w:val="16"/>
          <w:szCs w:val="16"/>
        </w:rPr>
        <w:t xml:space="preserve">Water Act 1992 </w:t>
      </w:r>
      <w:r>
        <w:rPr>
          <w:rFonts w:ascii="Trade Gothic LT Std Light" w:eastAsia="Trade Gothic LT Std Light" w:cs="Trade Gothic LT Std Light"/>
          <w:color w:val="000000"/>
          <w:sz w:val="16"/>
          <w:szCs w:val="16"/>
        </w:rPr>
        <w:t xml:space="preserve">(NT) specifies that WAPs must include an allocation for the environment within the estimated sustainable yield.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is no provision for specific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or allocations for environmental purposes, rather the minimum volume of water to be maintained for environmental purposes is managed through limits and conditions applied to consumptive use through water extraction licensing.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Where WAPs have not been declared, the Northern Territory implements the WAPF when making decisions about whether to issue water extraction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In the Top End (northern third of the Territory), at least 80 per cent of surface water or groundwater recharge is allocated to the environment.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arid zone, at least 95 per cent of surface flows are allocated to the environment and groundwater extraction is not to exceed 80 per of the total aquifer storage over 100 years.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framework has also been implemented in WAPs in the arid zone where there is limited knowledge about environmental water requirements.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Northern Territory environmental water provisions are rules based and cannot be traded.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39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has implemented NWI</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consistent water planning processes.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have been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for four areas and draft plans have been released for public comment in several other areas.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D4C7B">
        <w:rPr>
          <w:rFonts w:ascii="Trade Gothic LT Std Light" w:eastAsia="Trade Gothic LT Std Light" w:cs="Trade Gothic LT Std Light"/>
          <w:color w:val="000000"/>
          <w:sz w:val="16"/>
          <w:szCs w:val="16"/>
        </w:rPr>
        <w:t xml:space="preserve">2007 Alice Springs Water Resource Strategy </w:t>
      </w:r>
      <w:r>
        <w:rPr>
          <w:rFonts w:ascii="Trade Gothic LT Std Light" w:eastAsia="Trade Gothic LT Std Light" w:cs="Trade Gothic LT Std Light"/>
          <w:color w:val="000000"/>
          <w:sz w:val="16"/>
          <w:szCs w:val="16"/>
        </w:rPr>
        <w:t xml:space="preserve">has been reviewed and a draft revision released for public comment.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are under development but not yet completed for areas within the Darwin Rural water control districts where there are high levels of domestic and horticultural use that have resulted in resource stress, as well as for three other groundwater areas.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WAPs must be reviewed at least every five years and expire after 10 years.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Northern Territory, monitoring, evaluation and adaptive management arrangements are specified in each water plan.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Two annual reports are publicly available for the </w:t>
      </w:r>
      <w:r w:rsidRPr="002D4C7B">
        <w:rPr>
          <w:rFonts w:ascii="Trade Gothic LT Std Light" w:eastAsia="Trade Gothic LT Std Light" w:cs="Trade Gothic LT Std Light"/>
          <w:color w:val="000000"/>
          <w:sz w:val="16"/>
          <w:szCs w:val="16"/>
        </w:rPr>
        <w:t>Katherine (</w:t>
      </w:r>
      <w:proofErr w:type="spellStart"/>
      <w:r w:rsidRPr="002D4C7B">
        <w:rPr>
          <w:rFonts w:ascii="Trade Gothic LT Std Light" w:eastAsia="Trade Gothic LT Std Light" w:cs="Trade Gothic LT Std Light"/>
          <w:color w:val="000000"/>
          <w:sz w:val="16"/>
          <w:szCs w:val="16"/>
        </w:rPr>
        <w:t>Tindall</w:t>
      </w:r>
      <w:proofErr w:type="spellEnd"/>
      <w:r w:rsidRPr="002D4C7B">
        <w:rPr>
          <w:rFonts w:ascii="Trade Gothic LT Std Light" w:eastAsia="Trade Gothic LT Std Light" w:cs="Trade Gothic LT Std Light"/>
          <w:color w:val="000000"/>
          <w:sz w:val="16"/>
          <w:szCs w:val="16"/>
        </w:rPr>
        <w:t xml:space="preserve"> Limestone Aquifer) WAP </w:t>
      </w:r>
      <w:r>
        <w:rPr>
          <w:rFonts w:ascii="Trade Gothic LT Std Light" w:eastAsia="Trade Gothic LT Std Light" w:cs="Trade Gothic LT Std Light"/>
          <w:color w:val="000000"/>
          <w:sz w:val="16"/>
          <w:szCs w:val="16"/>
        </w:rPr>
        <w:t xml:space="preserve">(2009), which include the annual announced allocation and a compilation of monitoring and evaluation actions that have been undertaken within the previous water accounting year.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However, no publicly available evaluation reports are available to assess the progress of WAPs in meeting their objectives.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review of the </w:t>
      </w:r>
      <w:r w:rsidRPr="002D4C7B">
        <w:rPr>
          <w:rFonts w:ascii="Trade Gothic LT Std Light" w:eastAsia="Trade Gothic LT Std Light" w:cs="Trade Gothic LT Std Light"/>
          <w:color w:val="000000"/>
          <w:sz w:val="16"/>
          <w:szCs w:val="16"/>
        </w:rPr>
        <w:t xml:space="preserve">2007 Alice Springs Water Resource Strategy </w:t>
      </w:r>
      <w:r>
        <w:rPr>
          <w:rFonts w:ascii="Trade Gothic LT Std Light" w:eastAsia="Trade Gothic LT Std Light" w:cs="Trade Gothic LT Std Light"/>
          <w:color w:val="000000"/>
          <w:sz w:val="16"/>
          <w:szCs w:val="16"/>
        </w:rPr>
        <w:t xml:space="preserve">was produced (not publicly available) which reports on whether allocations and flows have been achieved but does not evaluate if these are appropriate.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NWI paragraph 26 for detail on progress.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44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its NWI implementation plan, Northern Territory committed to avoiding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in the Katherine/ Daly and Darwin Rural areas.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D4C7B">
        <w:rPr>
          <w:rFonts w:ascii="Trade Gothic LT Std Light" w:eastAsia="Trade Gothic LT Std Light" w:cs="Trade Gothic LT Std Light"/>
          <w:color w:val="000000"/>
          <w:sz w:val="16"/>
          <w:szCs w:val="16"/>
        </w:rPr>
        <w:t>Katherine (</w:t>
      </w:r>
      <w:proofErr w:type="spellStart"/>
      <w:r w:rsidRPr="002D4C7B">
        <w:rPr>
          <w:rFonts w:ascii="Trade Gothic LT Std Light" w:eastAsia="Trade Gothic LT Std Light" w:cs="Trade Gothic LT Std Light"/>
          <w:color w:val="000000"/>
          <w:sz w:val="16"/>
          <w:szCs w:val="16"/>
        </w:rPr>
        <w:t>Tindall</w:t>
      </w:r>
      <w:proofErr w:type="spellEnd"/>
      <w:r w:rsidRPr="002D4C7B">
        <w:rPr>
          <w:rFonts w:ascii="Trade Gothic LT Std Light" w:eastAsia="Trade Gothic LT Std Light" w:cs="Trade Gothic LT Std Light"/>
          <w:color w:val="000000"/>
          <w:sz w:val="16"/>
          <w:szCs w:val="16"/>
        </w:rPr>
        <w:t xml:space="preserve"> Limestone Aquifer) WAP </w:t>
      </w:r>
      <w:r>
        <w:rPr>
          <w:rFonts w:ascii="Trade Gothic LT Std Light" w:eastAsia="Trade Gothic LT Std Light" w:cs="Trade Gothic LT Std Light"/>
          <w:color w:val="000000"/>
          <w:sz w:val="16"/>
          <w:szCs w:val="16"/>
        </w:rPr>
        <w:t xml:space="preserve">was declared in 2009.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first five</w:t>
      </w:r>
      <w:r>
        <w:rPr>
          <w:rFonts w:ascii="Trade Gothic LT Std Light" w:eastAsia="Trade Gothic LT Std Light" w:cs="Trade Gothic LT Std Light"/>
          <w:color w:val="000000"/>
          <w:sz w:val="16"/>
          <w:szCs w:val="16"/>
        </w:rPr>
        <w:noBreakHyphen/>
        <w:t>year review of the WAP is due in 2014, and Northern Territory advises that changes to be considered are inclusion of surface water extractions in annual announced allocations, revision of restrictive trading rules and the possibility of re</w:t>
      </w:r>
      <w:r>
        <w:rPr>
          <w:rFonts w:ascii="Trade Gothic LT Std Light" w:eastAsia="Trade Gothic LT Std Light" w:cs="Trade Gothic LT Std Light"/>
          <w:color w:val="000000"/>
          <w:sz w:val="16"/>
          <w:szCs w:val="16"/>
        </w:rPr>
        <w:noBreakHyphen/>
      </w:r>
      <w:proofErr w:type="spellStart"/>
      <w:r>
        <w:rPr>
          <w:rFonts w:ascii="Trade Gothic LT Std Light" w:eastAsia="Trade Gothic LT Std Light" w:cs="Trade Gothic LT Std Light"/>
          <w:color w:val="000000"/>
          <w:sz w:val="16"/>
          <w:szCs w:val="16"/>
        </w:rPr>
        <w:t>allocation</w:t>
      </w:r>
      <w:proofErr w:type="spellEnd"/>
      <w:r>
        <w:rPr>
          <w:rFonts w:ascii="Trade Gothic LT Std Light" w:eastAsia="Trade Gothic LT Std Light" w:cs="Trade Gothic LT Std Light"/>
          <w:color w:val="000000"/>
          <w:sz w:val="16"/>
          <w:szCs w:val="16"/>
        </w:rPr>
        <w:t xml:space="preserve"> of water entitlements from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not being fully </w:t>
      </w:r>
      <w:proofErr w:type="spellStart"/>
      <w:r>
        <w:rPr>
          <w:rFonts w:ascii="Trade Gothic LT Std Light" w:eastAsia="Trade Gothic LT Std Light" w:cs="Trade Gothic LT Std Light"/>
          <w:color w:val="000000"/>
          <w:sz w:val="16"/>
          <w:szCs w:val="16"/>
        </w:rPr>
        <w:t>utilised</w:t>
      </w:r>
      <w:proofErr w:type="spellEnd"/>
      <w:r>
        <w:rPr>
          <w:rFonts w:ascii="Trade Gothic LT Std Light" w:eastAsia="Trade Gothic LT Std Light" w:cs="Trade Gothic LT Std Light"/>
          <w:color w:val="000000"/>
          <w:sz w:val="16"/>
          <w:szCs w:val="16"/>
        </w:rPr>
        <w:t xml:space="preserv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2011 the Northern Territory advised that the Howard East Aquifer in the Darwin Rural area was considered to be potentially </w:t>
      </w:r>
      <w:proofErr w:type="spellStart"/>
      <w:r>
        <w:rPr>
          <w:rFonts w:ascii="Trade Gothic LT Std Light" w:eastAsia="Trade Gothic LT Std Light" w:cs="Trade Gothic LT Std Light"/>
          <w:color w:val="000000"/>
          <w:sz w:val="16"/>
          <w:szCs w:val="16"/>
        </w:rPr>
        <w:t>overallocated</w:t>
      </w:r>
      <w:proofErr w:type="spellEnd"/>
      <w:r>
        <w:rPr>
          <w:rFonts w:ascii="Trade Gothic LT Std Light" w:eastAsia="Trade Gothic LT Std Light" w:cs="Trade Gothic LT Std Light"/>
          <w:color w:val="000000"/>
          <w:sz w:val="16"/>
          <w:szCs w:val="16"/>
        </w:rPr>
        <w:t xml:space="preserv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Howard East and Berry Springs WAPs are currently under development.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45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97 for more detail.</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46</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the 2011 Biennial Assessment, the Northern Territory advised that drafting instructions had been prepared for incorporation of the risk</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assignment framework into the </w:t>
      </w:r>
      <w:r w:rsidRPr="002D4C7B">
        <w:rPr>
          <w:rFonts w:ascii="Trade Gothic LT Std Light" w:eastAsia="Trade Gothic LT Std Light" w:cs="Trade Gothic LT Std Light"/>
          <w:color w:val="000000"/>
          <w:sz w:val="16"/>
          <w:szCs w:val="16"/>
        </w:rPr>
        <w:t xml:space="preserve">Water Act 1992 </w:t>
      </w:r>
      <w:r>
        <w:rPr>
          <w:rFonts w:ascii="Trade Gothic LT Std Light" w:eastAsia="Trade Gothic LT Std Light" w:cs="Trade Gothic LT Std Light"/>
          <w:color w:val="000000"/>
          <w:sz w:val="16"/>
          <w:szCs w:val="16"/>
        </w:rPr>
        <w:t xml:space="preserve">(NT), however the current Act does not address risk assignment.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Risk assignment is dealt with at the plan level (in some of the more recent plans).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D4C7B">
        <w:rPr>
          <w:rFonts w:ascii="Trade Gothic LT Std Light" w:eastAsia="Trade Gothic LT Std Light" w:cs="Trade Gothic LT Std Light"/>
          <w:color w:val="000000"/>
          <w:sz w:val="16"/>
          <w:szCs w:val="16"/>
        </w:rPr>
        <w:t>Ti Tree Water Resource Plan, Katherine (</w:t>
      </w:r>
      <w:proofErr w:type="spellStart"/>
      <w:r w:rsidRPr="002D4C7B">
        <w:rPr>
          <w:rFonts w:ascii="Trade Gothic LT Std Light" w:eastAsia="Trade Gothic LT Std Light" w:cs="Trade Gothic LT Std Light"/>
          <w:color w:val="000000"/>
          <w:sz w:val="16"/>
          <w:szCs w:val="16"/>
        </w:rPr>
        <w:t>Tindall</w:t>
      </w:r>
      <w:proofErr w:type="spellEnd"/>
      <w:r w:rsidRPr="002D4C7B">
        <w:rPr>
          <w:rFonts w:ascii="Trade Gothic LT Std Light" w:eastAsia="Trade Gothic LT Std Light" w:cs="Trade Gothic LT Std Light"/>
          <w:color w:val="000000"/>
          <w:sz w:val="16"/>
          <w:szCs w:val="16"/>
        </w:rPr>
        <w:t xml:space="preserve"> Limestone Aquifer) WAP, Western Davenport WAP </w:t>
      </w:r>
      <w:r>
        <w:rPr>
          <w:rFonts w:ascii="Trade Gothic LT Std Light" w:eastAsia="Trade Gothic LT Std Light" w:cs="Trade Gothic LT Std Light"/>
          <w:color w:val="000000"/>
          <w:sz w:val="16"/>
          <w:szCs w:val="16"/>
        </w:rPr>
        <w:t xml:space="preserve">and </w:t>
      </w:r>
      <w:r w:rsidRPr="002D4C7B">
        <w:rPr>
          <w:rFonts w:ascii="Trade Gothic LT Std Light" w:eastAsia="Trade Gothic LT Std Light" w:cs="Trade Gothic LT Std Light"/>
          <w:color w:val="000000"/>
          <w:sz w:val="16"/>
          <w:szCs w:val="16"/>
        </w:rPr>
        <w:t xml:space="preserve">Alice Springs Water Resource Strategy </w:t>
      </w:r>
      <w:r>
        <w:rPr>
          <w:rFonts w:ascii="Trade Gothic LT Std Light" w:eastAsia="Trade Gothic LT Std Light" w:cs="Trade Gothic LT Std Light"/>
          <w:color w:val="000000"/>
          <w:sz w:val="16"/>
          <w:szCs w:val="16"/>
        </w:rPr>
        <w:t xml:space="preserve">all specify that risks to the water resource arising from reductions to the consumptive pool as a result of changes in climate and periodic natural events are borne by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holders.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risk of any reduction or less reliable water allocation under a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arising as a result of bona fide improvements in knowledge of the water system</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capacity to sustain particular extraction levels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are also to be borne by the users for the </w:t>
      </w:r>
      <w:r>
        <w:rPr>
          <w:rFonts w:ascii="Trade Gothic LT Std Light" w:eastAsia="Trade Gothic LT Std Light" w:cs="Trade Gothic LT Std Light"/>
          <w:color w:val="000000"/>
          <w:sz w:val="16"/>
          <w:szCs w:val="16"/>
        </w:rPr>
        <w:lastRenderedPageBreak/>
        <w:t xml:space="preserve">duration of these plans.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52</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54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planning in the Northern Territory includes identifying and maintaining Indigenous cultural water values.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Planning processes have included Indigenous participation, including through membership of planning advisory groups.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announced in October 2013 that strategic indigenous reserves would no longer be considered for inclusion in WAPs, subject to a consultation and review process to take place over the next two and a half years.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water planning process identifies and estimates water requirements of interception via unlicensed stock and domestic use and farm dams.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also arrangements for monitoring growth in stock and domestic rights.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Monitoring of interception issues with potential management implications is based on integrated surface and groundwater models that consider the impact of land use change on catchment yield.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Unlicensed stock and domestic extraction is included in the hydrological </w:t>
      </w:r>
      <w:proofErr w:type="spellStart"/>
      <w:r>
        <w:rPr>
          <w:rFonts w:ascii="Trade Gothic LT Std Light" w:eastAsia="Trade Gothic LT Std Light" w:cs="Trade Gothic LT Std Light"/>
          <w:color w:val="000000"/>
          <w:sz w:val="16"/>
          <w:szCs w:val="16"/>
        </w:rPr>
        <w:t>modelling</w:t>
      </w:r>
      <w:proofErr w:type="spellEnd"/>
      <w:r>
        <w:rPr>
          <w:rFonts w:ascii="Trade Gothic LT Std Light" w:eastAsia="Trade Gothic LT Std Light" w:cs="Trade Gothic LT Std Light"/>
          <w:color w:val="000000"/>
          <w:sz w:val="16"/>
          <w:szCs w:val="16"/>
        </w:rPr>
        <w:t xml:space="preserve"> in water resource planning.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has advised that stock and domestic bores, particularly in </w:t>
      </w:r>
      <w:proofErr w:type="spellStart"/>
      <w:r>
        <w:rPr>
          <w:rFonts w:ascii="Trade Gothic LT Std Light" w:eastAsia="Trade Gothic LT Std Light" w:cs="Trade Gothic LT Std Light"/>
          <w:color w:val="000000"/>
          <w:sz w:val="16"/>
          <w:szCs w:val="16"/>
        </w:rPr>
        <w:t>periurban</w:t>
      </w:r>
      <w:proofErr w:type="spellEnd"/>
      <w:r>
        <w:rPr>
          <w:rFonts w:ascii="Trade Gothic LT Std Light" w:eastAsia="Trade Gothic LT Std Light" w:cs="Trade Gothic LT Std Light"/>
          <w:color w:val="000000"/>
          <w:sz w:val="16"/>
          <w:szCs w:val="16"/>
        </w:rPr>
        <w:t xml:space="preserve"> regions, and related saltwater intrusion into coastal groundwater systems are the priority interception issue in Northern Territory.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model the take associated with stock and domestic use.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significance threshold for stock and domestic groundwater take has been established at a level of 20 per cent of the annual recharge.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Stock and domestic bores require construction permits in all Water Control Districts and the </w:t>
      </w:r>
      <w:r w:rsidRPr="002D4C7B">
        <w:rPr>
          <w:rFonts w:ascii="Trade Gothic LT Std Light" w:eastAsia="Trade Gothic LT Std Light" w:cs="Trade Gothic LT Std Light"/>
          <w:color w:val="000000"/>
          <w:sz w:val="16"/>
          <w:szCs w:val="16"/>
        </w:rPr>
        <w:t xml:space="preserve">Water Act 1992 </w:t>
      </w:r>
      <w:r>
        <w:rPr>
          <w:rFonts w:ascii="Trade Gothic LT Std Light" w:eastAsia="Trade Gothic LT Std Light" w:cs="Trade Gothic LT Std Light"/>
          <w:color w:val="000000"/>
          <w:sz w:val="16"/>
          <w:szCs w:val="16"/>
        </w:rPr>
        <w:t xml:space="preserve">(NT) allows refusal of a permit if there is insufficient water available (i.e. would result in or aggravate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or overuse).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Dams may require construction permits depending on size.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Act allows refusal of a permit if there is risk of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associated with the proposed dam.</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cs="Trade Gothic LT Std"/>
          <w:b/>
          <w:bCs/>
          <w:color w:val="000000"/>
          <w:sz w:val="16"/>
          <w:szCs w:val="16"/>
        </w:rPr>
      </w:pPr>
      <w:r>
        <w:rPr>
          <w:rFonts w:cs="Trade Gothic LT Std"/>
          <w:b/>
          <w:bCs/>
          <w:color w:val="000000"/>
          <w:sz w:val="16"/>
          <w:szCs w:val="16"/>
        </w:rPr>
        <w:t>Water markets and trading</w:t>
      </w:r>
    </w:p>
    <w:p w:rsidR="008432FA" w:rsidRDefault="008432FA" w:rsidP="008432FA">
      <w:pPr>
        <w:rPr>
          <w:rFonts w:cs="Trade Gothic LT Std"/>
          <w:b/>
          <w:bCs/>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59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Department of Land Resource Management maintains a groundwater and surface water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register that is available through its website.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register provides details pertaining to current groundwater and surface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in relation to water trading under WAPs.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Details of groundwater and surface water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within Northern Territory are available and updated on a monthly basis.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registers include licensee information, the amounts of each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issued and whether that </w:t>
      </w:r>
      <w:proofErr w:type="spellStart"/>
      <w:r>
        <w:rPr>
          <w:rFonts w:ascii="Trade Gothic LT Std Light" w:eastAsia="Trade Gothic LT Std Light" w:cs="Trade Gothic LT Std Light"/>
          <w:color w:val="000000"/>
          <w:sz w:val="16"/>
          <w:szCs w:val="16"/>
        </w:rPr>
        <w:t>licence</w:t>
      </w:r>
      <w:proofErr w:type="spellEnd"/>
      <w:r>
        <w:rPr>
          <w:rFonts w:ascii="Trade Gothic LT Std Light" w:eastAsia="Trade Gothic LT Std Light" w:cs="Trade Gothic LT Std Light"/>
          <w:color w:val="000000"/>
          <w:sz w:val="16"/>
          <w:szCs w:val="16"/>
        </w:rPr>
        <w:t xml:space="preserve"> is permitted to trade water.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60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trading can occur within declared WAP areas according to trading rules set out in the relevant WAP.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Water Controller is responsible for approving new </w:t>
      </w:r>
      <w:proofErr w:type="spellStart"/>
      <w:r>
        <w:rPr>
          <w:rFonts w:ascii="Trade Gothic LT Std Light" w:eastAsia="Trade Gothic LT Std Light" w:cs="Trade Gothic LT Std Light"/>
          <w:color w:val="000000"/>
          <w:sz w:val="16"/>
          <w:szCs w:val="16"/>
        </w:rPr>
        <w:t>licences</w:t>
      </w:r>
      <w:proofErr w:type="spellEnd"/>
      <w:r>
        <w:rPr>
          <w:rFonts w:ascii="Trade Gothic LT Std Light" w:eastAsia="Trade Gothic LT Std Light" w:cs="Trade Gothic LT Std Light"/>
          <w:color w:val="000000"/>
          <w:sz w:val="16"/>
          <w:szCs w:val="16"/>
        </w:rPr>
        <w:t xml:space="preserve"> reflecting the trade.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This NWI paragraph does not apply to the Northern Territory. </w:t>
      </w:r>
    </w:p>
    <w:p w:rsidR="008432FA" w:rsidRDefault="008432FA" w:rsidP="008432FA">
      <w:pPr>
        <w:rPr>
          <w:rFonts w:ascii="Trade Gothic LT Std Light" w:eastAsia="Trade Gothic LT Std Light" w:cs="Trade Gothic LT Std Light"/>
          <w:color w:val="000000"/>
          <w:sz w:val="16"/>
          <w:szCs w:val="16"/>
        </w:rPr>
      </w:pPr>
    </w:p>
    <w:p w:rsidR="008432FA" w:rsidRDefault="008432FA" w:rsidP="008432FA">
      <w:pPr>
        <w:rPr>
          <w:rFonts w:cs="Trade Gothic LT Std"/>
          <w:b/>
          <w:bCs/>
          <w:color w:val="000000"/>
          <w:sz w:val="16"/>
          <w:szCs w:val="16"/>
        </w:rPr>
      </w:pPr>
    </w:p>
    <w:p w:rsidR="008432FA" w:rsidRDefault="008432FA" w:rsidP="008432FA">
      <w:pPr>
        <w:rPr>
          <w:rFonts w:cs="Trade Gothic LT Std"/>
          <w:b/>
          <w:bCs/>
          <w:color w:val="000000"/>
          <w:sz w:val="16"/>
          <w:szCs w:val="16"/>
        </w:rPr>
      </w:pPr>
    </w:p>
    <w:p w:rsidR="008432FA" w:rsidRDefault="008432FA" w:rsidP="008432FA">
      <w:pPr>
        <w:rPr>
          <w:rFonts w:cs="Trade Gothic LT Std"/>
          <w:b/>
          <w:bCs/>
          <w:color w:val="000000"/>
          <w:sz w:val="16"/>
          <w:szCs w:val="16"/>
        </w:rPr>
      </w:pPr>
    </w:p>
    <w:p w:rsidR="008432FA" w:rsidRDefault="008432FA" w:rsidP="008432FA">
      <w:pPr>
        <w:rPr>
          <w:rFonts w:cs="Trade Gothic LT Std"/>
          <w:b/>
          <w:bCs/>
          <w:color w:val="000000"/>
          <w:sz w:val="16"/>
          <w:szCs w:val="16"/>
        </w:rPr>
      </w:pPr>
      <w:r>
        <w:rPr>
          <w:rFonts w:cs="Trade Gothic LT Std"/>
          <w:b/>
          <w:bCs/>
          <w:color w:val="000000"/>
          <w:sz w:val="16"/>
          <w:szCs w:val="16"/>
        </w:rPr>
        <w:t>Best practice water pricing and institutional arrangements</w:t>
      </w:r>
    </w:p>
    <w:p w:rsidR="008432FA" w:rsidRDefault="008432FA" w:rsidP="008432FA">
      <w:pPr>
        <w:rPr>
          <w:rFonts w:cs="Trade Gothic LT Std"/>
          <w:b/>
          <w:bCs/>
          <w:color w:val="000000"/>
          <w:sz w:val="16"/>
          <w:szCs w:val="16"/>
        </w:rPr>
      </w:pP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65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Current tariff structures for reticulated water supply adopt two</w:t>
      </w:r>
      <w:r>
        <w:rPr>
          <w:rFonts w:cs="Trade Gothic LT Std"/>
          <w:color w:val="000000"/>
          <w:sz w:val="16"/>
          <w:szCs w:val="16"/>
        </w:rPr>
        <w:t>-</w:t>
      </w:r>
      <w:r>
        <w:rPr>
          <w:rFonts w:ascii="Trade Gothic LT Std Light" w:eastAsia="Trade Gothic LT Std Light" w:cs="Trade Gothic LT Std Light"/>
          <w:color w:val="000000"/>
          <w:sz w:val="16"/>
          <w:szCs w:val="16"/>
        </w:rPr>
        <w:t xml:space="preserve">part tariffs for all customers except portable meter and stand pipe.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comprises a fixed daily price based on supply pipe diameter and a volumetric usage charge component. </w:t>
      </w:r>
    </w:p>
    <w:p w:rsidR="008432FA" w:rsidRDefault="008432FA" w:rsidP="008432FA">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Northern Territory has advised of a 30 per cent price increase for water supply, but it is unclear to what extent it has implemented full cost recovery. </w:t>
      </w:r>
    </w:p>
    <w:p w:rsidR="008432FA" w:rsidRDefault="008432FA" w:rsidP="008432FA">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Northern Territory pricing policy is consistent across sectors where entitlements are able to be traded. </w:t>
      </w:r>
    </w:p>
    <w:p w:rsidR="001B0BD3" w:rsidRDefault="001B0BD3" w:rsidP="008432FA">
      <w:pPr>
        <w:rPr>
          <w:rFonts w:ascii="Trade Gothic LT Std Light" w:eastAsia="Trade Gothic LT Std Light" w:cs="Trade Gothic LT Std Light"/>
          <w:color w:val="000000"/>
          <w:sz w:val="16"/>
          <w:szCs w:val="16"/>
        </w:rPr>
      </w:pPr>
    </w:p>
    <w:p w:rsidR="001B0BD3" w:rsidRDefault="001B0BD3" w:rsidP="008432FA">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There have been several baseline tariff increases in recent years.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Power and Water Corporation (PWC) is now achieving lower</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bound pricing and is moving towards upper</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bound pricing.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service availability charge exists but is not directly linked to total revenue requirement less water usage revenue and developer charges revenue.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This is currently under review.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Water planning and management costs and level of recovery have not been explicitly reported to date.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66 (ii)</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Since 2008, the following policies have been developed by the PWC and are currently being considered for implementation: </w:t>
      </w:r>
    </w:p>
    <w:p w:rsidR="001B0BD3" w:rsidRDefault="001B0BD3" w:rsidP="001B0BD3">
      <w:pPr>
        <w:pStyle w:val="Default"/>
        <w:numPr>
          <w:ilvl w:val="0"/>
          <w:numId w:val="44"/>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recycled water pricing policy </w:t>
      </w:r>
    </w:p>
    <w:p w:rsidR="001B0BD3" w:rsidRDefault="001B0BD3" w:rsidP="001B0BD3">
      <w:pPr>
        <w:pStyle w:val="Default"/>
        <w:numPr>
          <w:ilvl w:val="0"/>
          <w:numId w:val="44"/>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water and sewerage capital contributions policy </w:t>
      </w:r>
    </w:p>
    <w:p w:rsidR="001B0BD3" w:rsidRDefault="001B0BD3" w:rsidP="001B0BD3">
      <w:pPr>
        <w:pStyle w:val="Default"/>
        <w:numPr>
          <w:ilvl w:val="0"/>
          <w:numId w:val="44"/>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non</w:t>
      </w:r>
      <w:r w:rsidRPr="002D4C7B">
        <w:rPr>
          <w:rFonts w:ascii="Trade Gothic LT Std Light" w:eastAsia="Trade Gothic LT Std Light" w:cs="Trade Gothic LT Std Light"/>
          <w:sz w:val="16"/>
          <w:szCs w:val="16"/>
        </w:rPr>
        <w:t>-</w:t>
      </w:r>
      <w:r>
        <w:rPr>
          <w:rFonts w:ascii="Trade Gothic LT Std Light" w:eastAsia="Trade Gothic LT Std Light" w:cs="Trade Gothic LT Std Light"/>
          <w:sz w:val="16"/>
          <w:szCs w:val="16"/>
        </w:rPr>
        <w:t xml:space="preserve">potable water pricing policy. </w:t>
      </w:r>
    </w:p>
    <w:p w:rsidR="001B0BD3" w:rsidRPr="002D4C7B" w:rsidRDefault="001B0BD3" w:rsidP="001B0BD3">
      <w:pPr>
        <w:pStyle w:val="Pa26"/>
        <w:spacing w:after="80"/>
        <w:jc w:val="both"/>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Northern Territory advised through the Pricing Principles Sub</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group of the WTOG that the draft policies have adopted the NWI pricing principles where appropriate, however it is unclear how the policies adopt the pricing principles.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National Guidelines for Residential Customers Water Accounts were endorsed at the 11th meeting of the Natural Resource Management Ministerial Council (NRMMC) and released on 24 November 2006 by Australian Government, state and territory water ministers.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66 (v)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w:t>
      </w:r>
      <w:proofErr w:type="spellStart"/>
      <w:r>
        <w:rPr>
          <w:rFonts w:ascii="Trade Gothic LT Std Light" w:eastAsia="Trade Gothic LT Std Light" w:cs="Trade Gothic LT Std Light"/>
          <w:color w:val="000000"/>
          <w:sz w:val="16"/>
          <w:szCs w:val="16"/>
        </w:rPr>
        <w:t>subsidises</w:t>
      </w:r>
      <w:proofErr w:type="spellEnd"/>
      <w:r>
        <w:rPr>
          <w:rFonts w:ascii="Trade Gothic LT Std Light" w:eastAsia="Trade Gothic LT Std Light" w:cs="Trade Gothic LT Std Light"/>
          <w:color w:val="000000"/>
          <w:sz w:val="16"/>
          <w:szCs w:val="16"/>
        </w:rPr>
        <w:t xml:space="preserve"> water services in rural and regional areas, including in remote Indigenous communities, through a number of programs which enable the application of uniform pricing across the Northern Territory to non</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contract customers. In 2013</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14, these programs included grants </w:t>
      </w:r>
      <w:proofErr w:type="spellStart"/>
      <w:r>
        <w:rPr>
          <w:rFonts w:ascii="Trade Gothic LT Std Light" w:eastAsia="Trade Gothic LT Std Light" w:cs="Trade Gothic LT Std Light"/>
          <w:color w:val="000000"/>
          <w:sz w:val="16"/>
          <w:szCs w:val="16"/>
        </w:rPr>
        <w:t>totalling</w:t>
      </w:r>
      <w:proofErr w:type="spellEnd"/>
      <w:r>
        <w:rPr>
          <w:rFonts w:ascii="Trade Gothic LT Std Light" w:eastAsia="Trade Gothic LT Std Light" w:cs="Trade Gothic LT Std Light"/>
          <w:color w:val="000000"/>
          <w:sz w:val="16"/>
          <w:szCs w:val="16"/>
        </w:rPr>
        <w:t xml:space="preserve"> $158.1 million which included subsidies for electricity, sewerage and water.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There are currently no water use charges applied in the Northern Territory to assist with cost recovery for planning and management.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part of its NWI implementation plan the Northern Territory committed to provide an annual report that identifies all water planning and management costs, including the costs of underpinning water markets.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No annual reports have been provided to date.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69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advised that investment decision</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making has been improved by comprehensive and reliable asset condition data. The Darwin Region Water Supply Strategy 2013 and Alice Water Smart Project (since 2011) are based on planning efforts concerned with economic and ecological sustainability.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PWC</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capital works program is approved by the PWC board and NT Treasurer on an annual basis through its Statement of Corporate Intent.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70</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72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Market</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based mechanisms are not used for the releases of unallocated water in the Northern Territory.</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73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advised that water planning and management decisions are required to reflect environmental externalities to the extent that environmental and other public benefit outcomes have been established through planning.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Limits are placed on consumptive pools through water plans to avoid, limit or control environmental externalities.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Despite the consideration of externalities in planning, Northern Territory does not require specific consideration of environmental externalities through the pricing of urban and regional water storage and delivery.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advised that future demand management programs will include the experiences of other water utilities within Australia.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PWC has submitted benchmarking information to the National Performance Reports for urban water service providers.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advised that PWC has a work plan aimed at improving the information collected and performance against benchmarks.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Improved information collection on asset condition as part of the work program has assisted this.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At the time of writing , the future of reporting is uncertain.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PWC</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retail water tariffs do not fully recover its costs of providing current water services.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costs of operating the performance and benchmarking system are unlikely to be recovered in full by retail water tariff revenue.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77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Section 60 of the </w:t>
      </w:r>
      <w:r w:rsidRPr="002D4C7B">
        <w:rPr>
          <w:rFonts w:ascii="Trade Gothic LT Std Light" w:eastAsia="Trade Gothic LT Std Light" w:cs="Trade Gothic LT Std Light"/>
          <w:color w:val="000000"/>
          <w:sz w:val="16"/>
          <w:szCs w:val="16"/>
        </w:rPr>
        <w:t xml:space="preserve">Northern Territory Water Supply and Sewerage Services Act 2009 </w:t>
      </w:r>
      <w:r>
        <w:rPr>
          <w:rFonts w:ascii="Trade Gothic LT Std Light" w:eastAsia="Trade Gothic LT Std Light" w:cs="Trade Gothic LT Std Light"/>
          <w:color w:val="000000"/>
          <w:sz w:val="16"/>
          <w:szCs w:val="16"/>
        </w:rPr>
        <w:t>provides that the Treasurer, as the Minister responsible for the economic regulation of water supply and sewerage services, may issue an order regulating prices for the sale of water supply and sewerage services to a water service provider</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customers.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sidRPr="002D4C7B">
        <w:rPr>
          <w:rFonts w:ascii="Trade Gothic LT Std Light" w:eastAsia="Trade Gothic LT Std Light" w:cs="Trade Gothic LT Std Light"/>
          <w:color w:val="000000"/>
          <w:sz w:val="16"/>
          <w:szCs w:val="16"/>
        </w:rPr>
        <w:t xml:space="preserve">Water Supply and Sewerage Services Act 2009 </w:t>
      </w:r>
      <w:r>
        <w:rPr>
          <w:rFonts w:ascii="Trade Gothic LT Std Light" w:eastAsia="Trade Gothic LT Std Light" w:cs="Trade Gothic LT Std Light"/>
          <w:color w:val="000000"/>
          <w:sz w:val="16"/>
          <w:szCs w:val="16"/>
        </w:rPr>
        <w:t xml:space="preserve">(NT) and its associated regulations require and allow the Utilities Commission to undertake certain regulatory functions in Northern Territory water supply and sewerage services industries for the provision of those services within a sole provider model.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activities in the water and sewerage industries relate mainly to licensing, however the Minister may assign price and service standard monitoring functions to the Commission under his regulation powers.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cs="Trade Gothic LT Std"/>
          <w:b/>
          <w:bCs/>
          <w:color w:val="000000"/>
          <w:sz w:val="16"/>
          <w:szCs w:val="16"/>
        </w:rPr>
      </w:pPr>
      <w:r>
        <w:rPr>
          <w:rFonts w:cs="Trade Gothic LT Std"/>
          <w:b/>
          <w:bCs/>
          <w:color w:val="000000"/>
          <w:sz w:val="16"/>
          <w:szCs w:val="16"/>
        </w:rPr>
        <w:t>Integrated management of environmental water</w:t>
      </w:r>
    </w:p>
    <w:p w:rsidR="001B0BD3" w:rsidRDefault="001B0BD3" w:rsidP="001B0BD3">
      <w:pPr>
        <w:rPr>
          <w:rFonts w:cs="Trade Gothic LT Std"/>
          <w:b/>
          <w:bCs/>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a)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In the Northern Territory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(amended 2011) and the </w:t>
      </w:r>
      <w:r>
        <w:rPr>
          <w:rFonts w:ascii="Trade Gothic LT Std Light" w:eastAsia="Trade Gothic LT Std Light" w:cs="Trade Gothic LT Std Light"/>
          <w:i/>
          <w:iCs/>
          <w:color w:val="000000"/>
          <w:sz w:val="16"/>
          <w:szCs w:val="16"/>
        </w:rPr>
        <w:t xml:space="preserve">Lake Eyre Basin Intergovernmental Agreement Act 2009 </w:t>
      </w:r>
      <w:r>
        <w:rPr>
          <w:rFonts w:ascii="Trade Gothic LT Std Light" w:eastAsia="Trade Gothic LT Std Light" w:cs="Trade Gothic LT Std Light"/>
          <w:color w:val="000000"/>
          <w:sz w:val="16"/>
          <w:szCs w:val="16"/>
        </w:rPr>
        <w:t xml:space="preserve">provide the statutory frameworks for the management of environmental water.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Under these, all accountabilities for environmental water management, compliance and public reporting of the delivery are with the Minister for Land Resource Management.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 memorandum of understanding between the Department of Land Resource Management and the Department of Mines and Energy provides for conjunctive management of water across different uses.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b)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is a signatory to a number of agreements for shared water resources, including the </w:t>
      </w:r>
      <w:r>
        <w:rPr>
          <w:rFonts w:ascii="Trade Gothic LT Std Light" w:eastAsia="Trade Gothic LT Std Light" w:cs="Trade Gothic LT Std Light"/>
          <w:i/>
          <w:iCs/>
          <w:color w:val="000000"/>
          <w:sz w:val="16"/>
          <w:szCs w:val="16"/>
        </w:rPr>
        <w:t xml:space="preserve">Lake Eyre Basin Intergovernmental Agreement 2000 </w:t>
      </w:r>
      <w:r>
        <w:rPr>
          <w:rFonts w:ascii="Trade Gothic LT Std Light" w:eastAsia="Trade Gothic LT Std Light" w:cs="Trade Gothic LT Std Light"/>
          <w:color w:val="000000"/>
          <w:sz w:val="16"/>
          <w:szCs w:val="16"/>
        </w:rPr>
        <w:t xml:space="preserve">and the </w:t>
      </w:r>
      <w:r>
        <w:rPr>
          <w:rFonts w:ascii="Trade Gothic LT Std Light" w:eastAsia="Trade Gothic LT Std Light" w:cs="Trade Gothic LT Std Light"/>
          <w:i/>
          <w:iCs/>
          <w:color w:val="000000"/>
          <w:sz w:val="16"/>
          <w:szCs w:val="16"/>
        </w:rPr>
        <w:t>National Partnership Agreement on the Great Artesian Basin Sustainability Initiative (2010)</w:t>
      </w:r>
      <w:r>
        <w:rPr>
          <w:rFonts w:ascii="Trade Gothic LT Std Light" w:eastAsia="Trade Gothic LT Std Light" w:cs="Trade Gothic LT Std Light"/>
          <w:color w:val="000000"/>
          <w:sz w:val="16"/>
          <w:szCs w:val="16"/>
        </w:rPr>
        <w:t xml:space="preserv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c)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Surface and groundwater connectivity is not explicitly </w:t>
      </w:r>
      <w:proofErr w:type="spellStart"/>
      <w:r>
        <w:rPr>
          <w:rFonts w:ascii="Trade Gothic LT Std Light" w:eastAsia="Trade Gothic LT Std Light" w:cs="Trade Gothic LT Std Light"/>
          <w:color w:val="000000"/>
          <w:sz w:val="16"/>
          <w:szCs w:val="16"/>
        </w:rPr>
        <w:t>recognised</w:t>
      </w:r>
      <w:proofErr w:type="spellEnd"/>
      <w:r>
        <w:rPr>
          <w:rFonts w:ascii="Trade Gothic LT Std Light" w:eastAsia="Trade Gothic LT Std Light" w:cs="Trade Gothic LT Std Light"/>
          <w:color w:val="000000"/>
          <w:sz w:val="16"/>
          <w:szCs w:val="16"/>
        </w:rPr>
        <w:t xml:space="preserve"> in the Act. Some WAP rules specifically address connectivity impacts such as the </w:t>
      </w:r>
      <w:r>
        <w:rPr>
          <w:rFonts w:ascii="Trade Gothic LT Std Light" w:eastAsia="Trade Gothic LT Std Light" w:cs="Trade Gothic LT Std Light"/>
          <w:i/>
          <w:iCs/>
          <w:color w:val="000000"/>
          <w:sz w:val="16"/>
          <w:szCs w:val="16"/>
        </w:rPr>
        <w:t>Katherine (</w:t>
      </w:r>
      <w:proofErr w:type="spellStart"/>
      <w:r>
        <w:rPr>
          <w:rFonts w:ascii="Trade Gothic LT Std Light" w:eastAsia="Trade Gothic LT Std Light" w:cs="Trade Gothic LT Std Light"/>
          <w:i/>
          <w:iCs/>
          <w:color w:val="000000"/>
          <w:sz w:val="16"/>
          <w:szCs w:val="16"/>
        </w:rPr>
        <w:t>Tindall</w:t>
      </w:r>
      <w:proofErr w:type="spellEnd"/>
      <w:r>
        <w:rPr>
          <w:rFonts w:ascii="Trade Gothic LT Std Light" w:eastAsia="Trade Gothic LT Std Light" w:cs="Trade Gothic LT Std Light"/>
          <w:i/>
          <w:iCs/>
          <w:color w:val="000000"/>
          <w:sz w:val="16"/>
          <w:szCs w:val="16"/>
        </w:rPr>
        <w:t xml:space="preserve"> Limestone Aquifer) WAP </w:t>
      </w:r>
      <w:r>
        <w:rPr>
          <w:rFonts w:ascii="Trade Gothic LT Std Light" w:eastAsia="Trade Gothic LT Std Light" w:cs="Trade Gothic LT Std Light"/>
          <w:color w:val="000000"/>
          <w:sz w:val="16"/>
          <w:szCs w:val="16"/>
        </w:rPr>
        <w:t xml:space="preserve">(2009) and the plans for Alice Springs, Ti Tree and Western Davenport water resource areas limit surface water extractions to protect aquifer recharge.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d)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To date, there are no ecological monitoring programs being implemented specifically to assess the effectiveness of environmental water provisions in WAPs.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Targeted ecological monitoring in WAP areas is not yet occurring, however progress has been made in establishing a river health monitoring program for the Katherine River and other systems in the Daly catchment.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If implemented, this program will provide ecological data to inform assessments as to whether environmental flow provisions established under WAPs in the Daly catchment have been effective in achieving the desired ecological outcomes.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While the Northern Territory conducts compliance reporting and reviews on the delivery of environmental water, there is no explicit public reporting on the implementation of environmental water management mechanisms or requirement for independent assessments.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Environmental water in the Northern Territory is rules based and cannot be traded.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f)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Under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water control districts can be declared in regions that require enhanced water management arrangements to avoid stressing groundwater reserves, river flows and wetlands.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WAPs may be prepared for water resources within declared water control districts.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79 (ii) No water recovery measures have been deemed necessary in the Northern Territory to date. Licensing processes have been used in some areas to recoup unused portions of entitlements, however the associated volumes of water remain available for consumptive use.</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has participated at a national level in the development of national water accounting standards and reporting frameworks, including the Water Accounting Conceptual Framework, the General Purpose Water Accounting Reports and the Australian Water Accounting Standards (AWAS 1 and AWAS 2).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uses AWAS 1 and the Water Accounting Conceptual Framework in providing data to the Bureau of Meteorology (BOM) for the general purpose water account.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See actions associated with NWI paragraph 81.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83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under its WAP process fully factors in the linkages between surface and groundwater to ensure that allocations within both systems are properly accounted to avoid </w:t>
      </w:r>
      <w:proofErr w:type="spellStart"/>
      <w:r>
        <w:rPr>
          <w:rFonts w:ascii="Trade Gothic LT Std Light" w:eastAsia="Trade Gothic LT Std Light" w:cs="Trade Gothic LT Std Light"/>
          <w:color w:val="000000"/>
          <w:sz w:val="16"/>
          <w:szCs w:val="16"/>
        </w:rPr>
        <w:t>overallocation</w:t>
      </w:r>
      <w:proofErr w:type="spellEnd"/>
      <w:r>
        <w:rPr>
          <w:rFonts w:ascii="Trade Gothic LT Std Light" w:eastAsia="Trade Gothic LT Std Light" w:cs="Trade Gothic LT Std Light"/>
          <w:color w:val="000000"/>
          <w:sz w:val="16"/>
          <w:szCs w:val="16"/>
        </w:rPr>
        <w:t xml:space="preserve">.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allocation decisions where appropriate are based on linked surface and groundwater models due to the linkages between aquifers and river flows.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85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does not have general purpose environmental water accounts for environmental water as the Northern Territory</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environmental water is rules based.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the absence of environmental water entitlements the Northern Territory has not developed an environmental water register.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85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Consistent with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WAPs include measures to ensure compliance with environmental water commitments, but public reporting is limited.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88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has agreed to implement the </w:t>
      </w:r>
      <w:r>
        <w:rPr>
          <w:rFonts w:ascii="Trade Gothic LT Std Light" w:eastAsia="Trade Gothic LT Std Light" w:cs="Trade Gothic LT Std Light"/>
          <w:i/>
          <w:iCs/>
          <w:color w:val="000000"/>
          <w:sz w:val="16"/>
          <w:szCs w:val="16"/>
        </w:rPr>
        <w:t xml:space="preserve">National Framework for Non-urban Water Metering </w:t>
      </w:r>
      <w:r>
        <w:rPr>
          <w:rFonts w:ascii="Trade Gothic LT Std Light" w:eastAsia="Trade Gothic LT Std Light" w:cs="Trade Gothic LT Std Light"/>
          <w:color w:val="000000"/>
          <w:sz w:val="16"/>
          <w:szCs w:val="16"/>
        </w:rPr>
        <w:t xml:space="preserve">(2010), but due to staffing constraints the Northern Territory Metering Implementation Plan has not yet been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for implementation.</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89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Northern Territory is participating in the development of the Environmental Water Accounting Standards through the National Water Accounting Committee.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Also see actions associated with NWI paragraph 81.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cs="Trade Gothic LT Std"/>
          <w:b/>
          <w:bCs/>
          <w:color w:val="000000"/>
          <w:sz w:val="16"/>
          <w:szCs w:val="16"/>
        </w:rPr>
      </w:pPr>
      <w:r>
        <w:rPr>
          <w:rFonts w:cs="Trade Gothic LT Std"/>
          <w:b/>
          <w:bCs/>
          <w:color w:val="000000"/>
          <w:sz w:val="16"/>
          <w:szCs w:val="16"/>
        </w:rPr>
        <w:t>Urban water reform</w:t>
      </w:r>
    </w:p>
    <w:p w:rsidR="001B0BD3" w:rsidRDefault="001B0BD3" w:rsidP="001B0BD3">
      <w:pPr>
        <w:rPr>
          <w:rFonts w:cs="Trade Gothic LT Std"/>
          <w:b/>
          <w:bCs/>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91 (</w:t>
      </w:r>
      <w:proofErr w:type="spellStart"/>
      <w:r>
        <w:rPr>
          <w:rFonts w:ascii="Trade Gothic LT Std Light" w:eastAsia="Trade Gothic LT Std Light" w:cs="Trade Gothic LT Std Light"/>
          <w:color w:val="000000"/>
          <w:sz w:val="16"/>
          <w:szCs w:val="16"/>
        </w:rPr>
        <w:t>i</w:t>
      </w:r>
      <w:proofErr w:type="spellEnd"/>
      <w:r>
        <w:rPr>
          <w:rFonts w:ascii="Trade Gothic LT Std Light" w:eastAsia="Trade Gothic LT Std Light" w:cs="Trade Gothic LT Std Light"/>
          <w:color w:val="000000"/>
          <w:sz w:val="16"/>
          <w:szCs w:val="16"/>
        </w:rPr>
        <w:t xml:space="preserve">)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Water Efficiency </w:t>
      </w:r>
      <w:proofErr w:type="spellStart"/>
      <w:r>
        <w:rPr>
          <w:rFonts w:ascii="Trade Gothic LT Std Light" w:eastAsia="Trade Gothic LT Std Light" w:cs="Trade Gothic LT Std Light"/>
          <w:color w:val="000000"/>
          <w:sz w:val="16"/>
          <w:szCs w:val="16"/>
        </w:rPr>
        <w:t>Labelling</w:t>
      </w:r>
      <w:proofErr w:type="spellEnd"/>
      <w:r>
        <w:rPr>
          <w:rFonts w:ascii="Trade Gothic LT Std Light" w:eastAsia="Trade Gothic LT Std Light" w:cs="Trade Gothic LT Std Light"/>
          <w:color w:val="000000"/>
          <w:sz w:val="16"/>
          <w:szCs w:val="16"/>
        </w:rPr>
        <w:t xml:space="preserve"> and Standards (WELS) scheme is a joint initiative of the Australian Government and the state and territory governments.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Commonwealth 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Act 2005 </w:t>
      </w:r>
      <w:r>
        <w:rPr>
          <w:rFonts w:ascii="Trade Gothic LT Std Light" w:eastAsia="Trade Gothic LT Std Light" w:cs="Trade Gothic LT Std Light"/>
          <w:color w:val="000000"/>
          <w:sz w:val="16"/>
          <w:szCs w:val="16"/>
        </w:rPr>
        <w:t xml:space="preserve">provides the legal framework for the scheme.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w:t>
      </w:r>
      <w:r>
        <w:rPr>
          <w:rFonts w:ascii="Trade Gothic LT Std Light" w:eastAsia="Trade Gothic LT Std Light" w:cs="Trade Gothic LT Std Light"/>
          <w:i/>
          <w:iCs/>
          <w:color w:val="000000"/>
          <w:sz w:val="16"/>
          <w:szCs w:val="16"/>
        </w:rPr>
        <w:t xml:space="preserve">Water Efficiency </w:t>
      </w:r>
      <w:proofErr w:type="spellStart"/>
      <w:r>
        <w:rPr>
          <w:rFonts w:ascii="Trade Gothic LT Std Light" w:eastAsia="Trade Gothic LT Std Light" w:cs="Trade Gothic LT Std Light"/>
          <w:i/>
          <w:iCs/>
          <w:color w:val="000000"/>
          <w:sz w:val="16"/>
          <w:szCs w:val="16"/>
        </w:rPr>
        <w:t>Labelling</w:t>
      </w:r>
      <w:proofErr w:type="spellEnd"/>
      <w:r>
        <w:rPr>
          <w:rFonts w:ascii="Trade Gothic LT Std Light" w:eastAsia="Trade Gothic LT Std Light" w:cs="Trade Gothic LT Std Light"/>
          <w:i/>
          <w:iCs/>
          <w:color w:val="000000"/>
          <w:sz w:val="16"/>
          <w:szCs w:val="16"/>
        </w:rPr>
        <w:t xml:space="preserve"> and Standards (National Uniform Legislation) Act 2014 </w:t>
      </w:r>
      <w:r>
        <w:rPr>
          <w:rFonts w:ascii="Trade Gothic LT Std Light" w:eastAsia="Trade Gothic LT Std Light" w:cs="Trade Gothic LT Std Light"/>
          <w:color w:val="000000"/>
          <w:sz w:val="16"/>
          <w:szCs w:val="16"/>
        </w:rPr>
        <w:t xml:space="preserve">(NT) came into effect on 2 June 2014.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91 (ii)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is a not</w:t>
      </w:r>
      <w:r>
        <w:rPr>
          <w:rFonts w:cs="Trade Gothic LT Std"/>
          <w:color w:val="000000"/>
          <w:sz w:val="16"/>
          <w:szCs w:val="16"/>
        </w:rPr>
        <w:t>-</w:t>
      </w:r>
      <w:r>
        <w:rPr>
          <w:rFonts w:ascii="Trade Gothic LT Std Light" w:eastAsia="Trade Gothic LT Std Light" w:cs="Trade Gothic LT Std Light"/>
          <w:color w:val="000000"/>
          <w:sz w:val="16"/>
          <w:szCs w:val="16"/>
        </w:rPr>
        <w:t>for</w:t>
      </w:r>
      <w:r>
        <w:rPr>
          <w:rFonts w:cs="Trade Gothic LT Std"/>
          <w:color w:val="000000"/>
          <w:sz w:val="16"/>
          <w:szCs w:val="16"/>
        </w:rPr>
        <w:t>-</w:t>
      </w:r>
      <w:r>
        <w:rPr>
          <w:rFonts w:ascii="Trade Gothic LT Std Light" w:eastAsia="Trade Gothic LT Std Light" w:cs="Trade Gothic LT Std Light"/>
          <w:color w:val="000000"/>
          <w:sz w:val="16"/>
          <w:szCs w:val="16"/>
        </w:rPr>
        <w:t xml:space="preserve">profit </w:t>
      </w:r>
      <w:proofErr w:type="spellStart"/>
      <w:r>
        <w:rPr>
          <w:rFonts w:ascii="Trade Gothic LT Std Light" w:eastAsia="Trade Gothic LT Std Light" w:cs="Trade Gothic LT Std Light"/>
          <w:color w:val="000000"/>
          <w:sz w:val="16"/>
          <w:szCs w:val="16"/>
        </w:rPr>
        <w:t>organisation</w:t>
      </w:r>
      <w:proofErr w:type="spellEnd"/>
      <w:r>
        <w:rPr>
          <w:rFonts w:ascii="Trade Gothic LT Std Light" w:eastAsia="Trade Gothic LT Std Light" w:cs="Trade Gothic LT Std Light"/>
          <w:color w:val="000000"/>
          <w:sz w:val="16"/>
          <w:szCs w:val="16"/>
        </w:rPr>
        <w:t xml:space="preserve"> established by four associations: the Australian Water Association, Irrigation Australia, the Nursery and Garden Industry, Australia and the Water Services Association of Australia.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It is overseen by a steering committee with representation from the Australian and state and territory governments, water utilities, the four governing associations, and the chair of the Technical Expert Panel (an independent panel which assesses applications to the scheme).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Project establishment was </w:t>
      </w:r>
      <w:proofErr w:type="spellStart"/>
      <w:r>
        <w:rPr>
          <w:rFonts w:ascii="Trade Gothic LT Std Light" w:eastAsia="Trade Gothic LT Std Light" w:cs="Trade Gothic LT Std Light"/>
          <w:color w:val="000000"/>
          <w:sz w:val="16"/>
          <w:szCs w:val="16"/>
        </w:rPr>
        <w:t>finalised</w:t>
      </w:r>
      <w:proofErr w:type="spellEnd"/>
      <w:r>
        <w:rPr>
          <w:rFonts w:ascii="Trade Gothic LT Std Light" w:eastAsia="Trade Gothic LT Std Light" w:cs="Trade Gothic LT Std Light"/>
          <w:color w:val="000000"/>
          <w:sz w:val="16"/>
          <w:szCs w:val="16"/>
        </w:rPr>
        <w:t xml:space="preserve"> in 2011 and a report on the delivery of the Smart Approved </w:t>
      </w:r>
      <w:proofErr w:type="spellStart"/>
      <w:r>
        <w:rPr>
          <w:rFonts w:ascii="Trade Gothic LT Std Light" w:eastAsia="Trade Gothic LT Std Light" w:cs="Trade Gothic LT Std Light"/>
          <w:color w:val="000000"/>
          <w:sz w:val="16"/>
          <w:szCs w:val="16"/>
        </w:rPr>
        <w:t>WaterMark</w:t>
      </w:r>
      <w:proofErr w:type="spellEnd"/>
      <w:r>
        <w:rPr>
          <w:rFonts w:ascii="Trade Gothic LT Std Light" w:eastAsia="Trade Gothic LT Std Light" w:cs="Trade Gothic LT Std Light"/>
          <w:color w:val="000000"/>
          <w:sz w:val="16"/>
          <w:szCs w:val="16"/>
        </w:rPr>
        <w:t xml:space="preserve"> was provided to the Department of the Environment.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program continues to provide product efficiency ratings to consumers.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(iii)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Northern Territory participated in the production of the Commission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national review of water restrictions.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There are currently no water restrictions in place in the Northern Territory and it has some of the highest rates of per household water use in Australia.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has programs in place to reduce water consumption rates in Darwin and Alice Springs.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Government, through the PWC, has recently launched Living Water Smart in the Darwin region.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This is a major five</w:t>
      </w:r>
      <w:r>
        <w:rPr>
          <w:rFonts w:cs="Trade Gothic LT Std"/>
          <w:color w:val="000000"/>
          <w:sz w:val="16"/>
          <w:szCs w:val="16"/>
        </w:rPr>
        <w:t>-</w:t>
      </w:r>
      <w:r>
        <w:rPr>
          <w:rFonts w:ascii="Trade Gothic LT Std Light" w:eastAsia="Trade Gothic LT Std Light" w:cs="Trade Gothic LT Std Light"/>
          <w:color w:val="000000"/>
          <w:sz w:val="16"/>
          <w:szCs w:val="16"/>
        </w:rPr>
        <w:t>year water conservation initiative, targeted at residential, business and government customers, with the objective of reducing Darwin</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use by 25 per cent.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Alice Water Smart is a collaborative project, comprising several programs to support water conservation measures within Alice Springs and aiming to save 1.6 GL of water over two years.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91 (iv)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Living Water Smart (Darwin) will focus on the following areas of PWC</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s water supply network: </w:t>
      </w:r>
    </w:p>
    <w:p w:rsidR="001B0BD3" w:rsidRDefault="001B0BD3" w:rsidP="001B0BD3">
      <w:pPr>
        <w:pStyle w:val="Default"/>
        <w:numPr>
          <w:ilvl w:val="0"/>
          <w:numId w:val="4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develop and implement leak detection program for Darwin water supply network </w:t>
      </w:r>
    </w:p>
    <w:p w:rsidR="001B0BD3" w:rsidRDefault="001B0BD3" w:rsidP="001B0BD3">
      <w:pPr>
        <w:pStyle w:val="Default"/>
        <w:numPr>
          <w:ilvl w:val="0"/>
          <w:numId w:val="4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develop and implement pressure management plan for Darwin water supply network </w:t>
      </w:r>
    </w:p>
    <w:p w:rsidR="001B0BD3" w:rsidRDefault="001B0BD3" w:rsidP="001B0BD3">
      <w:pPr>
        <w:pStyle w:val="Default"/>
        <w:numPr>
          <w:ilvl w:val="0"/>
          <w:numId w:val="45"/>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install monitoring and controlling equipment for permanent leak and pressure management. </w:t>
      </w:r>
    </w:p>
    <w:p w:rsidR="001B0BD3" w:rsidRDefault="001B0BD3" w:rsidP="001B0BD3">
      <w:pPr>
        <w:pStyle w:val="Default"/>
        <w:jc w:val="both"/>
        <w:rPr>
          <w:rFonts w:ascii="Trade Gothic LT Std Light" w:eastAsia="Trade Gothic LT Std Light" w:cs="Trade Gothic LT Std Light"/>
          <w:sz w:val="16"/>
          <w:szCs w:val="16"/>
        </w:rPr>
      </w:pP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Living Water Smart will also provide industry training for leak detection in properties. Alice Water Smart includes a focus on pressure management and leak reduction in the reticulation system.</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92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Water sensitive urban design has been incorporated in the new sub</w:t>
      </w:r>
      <w:r w:rsidRPr="002D4C7B">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divisions of </w:t>
      </w:r>
      <w:proofErr w:type="spellStart"/>
      <w:r>
        <w:rPr>
          <w:rFonts w:ascii="Trade Gothic LT Std Light" w:eastAsia="Trade Gothic LT Std Light" w:cs="Trade Gothic LT Std Light"/>
          <w:color w:val="000000"/>
          <w:sz w:val="16"/>
          <w:szCs w:val="16"/>
        </w:rPr>
        <w:t>Muirhead</w:t>
      </w:r>
      <w:proofErr w:type="spellEnd"/>
      <w:r>
        <w:rPr>
          <w:rFonts w:ascii="Trade Gothic LT Std Light" w:eastAsia="Trade Gothic LT Std Light" w:cs="Trade Gothic LT Std Light"/>
          <w:color w:val="000000"/>
          <w:sz w:val="16"/>
          <w:szCs w:val="16"/>
        </w:rPr>
        <w:t xml:space="preserve">, </w:t>
      </w:r>
      <w:proofErr w:type="spellStart"/>
      <w:r>
        <w:rPr>
          <w:rFonts w:ascii="Trade Gothic LT Std Light" w:eastAsia="Trade Gothic LT Std Light" w:cs="Trade Gothic LT Std Light"/>
          <w:color w:val="000000"/>
          <w:sz w:val="16"/>
          <w:szCs w:val="16"/>
        </w:rPr>
        <w:t>Bellamack</w:t>
      </w:r>
      <w:proofErr w:type="spellEnd"/>
      <w:r>
        <w:rPr>
          <w:rFonts w:ascii="Trade Gothic LT Std Light" w:eastAsia="Trade Gothic LT Std Light" w:cs="Trade Gothic LT Std Light"/>
          <w:color w:val="000000"/>
          <w:sz w:val="16"/>
          <w:szCs w:val="16"/>
        </w:rPr>
        <w:t xml:space="preserve">, Johnston and </w:t>
      </w:r>
      <w:proofErr w:type="spellStart"/>
      <w:r>
        <w:rPr>
          <w:rFonts w:ascii="Trade Gothic LT Std Light" w:eastAsia="Trade Gothic LT Std Light" w:cs="Trade Gothic LT Std Light"/>
          <w:color w:val="000000"/>
          <w:sz w:val="16"/>
          <w:szCs w:val="16"/>
        </w:rPr>
        <w:t>Zuccoli</w:t>
      </w:r>
      <w:proofErr w:type="spellEnd"/>
      <w:r>
        <w:rPr>
          <w:rFonts w:ascii="Trade Gothic LT Std Light" w:eastAsia="Trade Gothic LT Std Light" w:cs="Trade Gothic LT Std Light"/>
          <w:color w:val="000000"/>
          <w:sz w:val="16"/>
          <w:szCs w:val="16"/>
        </w:rPr>
        <w:t xml:space="preserve"> in Darwin and </w:t>
      </w:r>
      <w:proofErr w:type="spellStart"/>
      <w:r>
        <w:rPr>
          <w:rFonts w:ascii="Trade Gothic LT Std Light" w:eastAsia="Trade Gothic LT Std Light" w:cs="Trade Gothic LT Std Light"/>
          <w:color w:val="000000"/>
          <w:sz w:val="16"/>
          <w:szCs w:val="16"/>
        </w:rPr>
        <w:t>Palmerston</w:t>
      </w:r>
      <w:proofErr w:type="spellEnd"/>
      <w:r>
        <w:rPr>
          <w:rFonts w:ascii="Trade Gothic LT Std Light" w:eastAsia="Trade Gothic LT Std Light" w:cs="Trade Gothic LT Std Light"/>
          <w:color w:val="000000"/>
          <w:sz w:val="16"/>
          <w:szCs w:val="16"/>
        </w:rPr>
        <w:t xml:space="preserv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Darwin, the Living Water Smart program is intended to introduce rebates for homes, businesses, accommodation, hospitals and schools and the NT is developing a </w:t>
      </w:r>
      <w:proofErr w:type="spellStart"/>
      <w:r>
        <w:rPr>
          <w:rFonts w:ascii="Trade Gothic LT Std Light" w:eastAsia="Trade Gothic LT Std Light" w:cs="Trade Gothic LT Std Light"/>
          <w:color w:val="000000"/>
          <w:sz w:val="16"/>
          <w:szCs w:val="16"/>
        </w:rPr>
        <w:t>stormwater</w:t>
      </w:r>
      <w:proofErr w:type="spellEnd"/>
      <w:r>
        <w:rPr>
          <w:rFonts w:ascii="Trade Gothic LT Std Light" w:eastAsia="Trade Gothic LT Std Light" w:cs="Trade Gothic LT Std Light"/>
          <w:color w:val="000000"/>
          <w:sz w:val="16"/>
          <w:szCs w:val="16"/>
        </w:rPr>
        <w:t xml:space="preserve"> strategy for the Darwin </w:t>
      </w:r>
      <w:proofErr w:type="spellStart"/>
      <w:r>
        <w:rPr>
          <w:rFonts w:ascii="Trade Gothic LT Std Light" w:eastAsia="Trade Gothic LT Std Light" w:cs="Trade Gothic LT Std Light"/>
          <w:color w:val="000000"/>
          <w:sz w:val="16"/>
          <w:szCs w:val="16"/>
        </w:rPr>
        <w:t>Harbour</w:t>
      </w:r>
      <w:proofErr w:type="spellEnd"/>
      <w:r>
        <w:rPr>
          <w:rFonts w:ascii="Trade Gothic LT Std Light" w:eastAsia="Trade Gothic LT Std Light" w:cs="Trade Gothic LT Std Light"/>
          <w:color w:val="000000"/>
          <w:sz w:val="16"/>
          <w:szCs w:val="16"/>
        </w:rPr>
        <w:t xml:space="preserve"> region.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In Alice Springs, the Alice Water Smart program is partnering with the Department of Land Resource Management to temporarily enhance the Central Australia </w:t>
      </w:r>
      <w:proofErr w:type="spellStart"/>
      <w:r>
        <w:rPr>
          <w:rFonts w:ascii="Trade Gothic LT Std Light" w:eastAsia="Trade Gothic LT Std Light" w:cs="Trade Gothic LT Std Light"/>
          <w:color w:val="000000"/>
          <w:sz w:val="16"/>
          <w:szCs w:val="16"/>
        </w:rPr>
        <w:t>Waterwise</w:t>
      </w:r>
      <w:proofErr w:type="spellEnd"/>
      <w:r>
        <w:rPr>
          <w:rFonts w:ascii="Trade Gothic LT Std Light" w:eastAsia="Trade Gothic LT Std Light" w:cs="Trade Gothic LT Std Light"/>
          <w:color w:val="000000"/>
          <w:sz w:val="16"/>
          <w:szCs w:val="16"/>
        </w:rPr>
        <w:t xml:space="preserve"> Rebate Scheme.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cs="Trade Gothic LT Std"/>
          <w:b/>
          <w:bCs/>
          <w:color w:val="000000"/>
          <w:sz w:val="16"/>
          <w:szCs w:val="16"/>
        </w:rPr>
      </w:pPr>
      <w:r>
        <w:rPr>
          <w:rFonts w:cs="Trade Gothic LT Std"/>
          <w:b/>
          <w:bCs/>
          <w:color w:val="000000"/>
          <w:sz w:val="16"/>
          <w:szCs w:val="16"/>
        </w:rPr>
        <w:t>Community partnerships and adjustment</w:t>
      </w:r>
    </w:p>
    <w:p w:rsidR="001B0BD3" w:rsidRDefault="001B0BD3" w:rsidP="001B0BD3">
      <w:pPr>
        <w:rPr>
          <w:rFonts w:cs="Trade Gothic LT Std"/>
          <w:b/>
          <w:bCs/>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95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Section 23 of the </w:t>
      </w:r>
      <w:r>
        <w:rPr>
          <w:rFonts w:ascii="Trade Gothic LT Std Light" w:eastAsia="Trade Gothic LT Std Light" w:cs="Trade Gothic LT Std Light"/>
          <w:i/>
          <w:iCs/>
          <w:color w:val="000000"/>
          <w:sz w:val="16"/>
          <w:szCs w:val="16"/>
        </w:rPr>
        <w:t xml:space="preserve">Water Act 1992 </w:t>
      </w:r>
      <w:r>
        <w:rPr>
          <w:rFonts w:ascii="Trade Gothic LT Std Light" w:eastAsia="Trade Gothic LT Std Light" w:cs="Trade Gothic LT Std Light"/>
          <w:color w:val="000000"/>
          <w:sz w:val="16"/>
          <w:szCs w:val="16"/>
        </w:rPr>
        <w:t xml:space="preserve">(NT) provides for, but does not require the establishment of water advisory committees to give advice on WAPs.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Community advisory committees have been involved in the development of WAPs in the Territory to date, with members representing economic, cultural and environmental interests.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Government recommitted to </w:t>
      </w:r>
      <w:proofErr w:type="spellStart"/>
      <w:r>
        <w:rPr>
          <w:rFonts w:ascii="Trade Gothic LT Std Light" w:eastAsia="Trade Gothic LT Std Light" w:cs="Trade Gothic LT Std Light"/>
          <w:color w:val="000000"/>
          <w:sz w:val="16"/>
          <w:szCs w:val="16"/>
        </w:rPr>
        <w:t>utilising</w:t>
      </w:r>
      <w:proofErr w:type="spellEnd"/>
      <w:r>
        <w:rPr>
          <w:rFonts w:ascii="Trade Gothic LT Std Light" w:eastAsia="Trade Gothic LT Std Light" w:cs="Trade Gothic LT Std Light"/>
          <w:color w:val="000000"/>
          <w:sz w:val="16"/>
          <w:szCs w:val="16"/>
        </w:rPr>
        <w:t xml:space="preserve"> community advisory committees to support preparation of future WAPs in October 2013.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96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D4C7B">
        <w:rPr>
          <w:rFonts w:ascii="Trade Gothic LT Std Light" w:eastAsia="Trade Gothic LT Std Light" w:cs="Trade Gothic LT Std Light"/>
          <w:color w:val="000000"/>
          <w:sz w:val="16"/>
          <w:szCs w:val="16"/>
        </w:rPr>
        <w:t xml:space="preserve">Water Act 1992 </w:t>
      </w:r>
      <w:r>
        <w:rPr>
          <w:rFonts w:ascii="Trade Gothic LT Std Light" w:eastAsia="Trade Gothic LT Std Light" w:cs="Trade Gothic LT Std Light"/>
          <w:color w:val="000000"/>
          <w:sz w:val="16"/>
          <w:szCs w:val="16"/>
        </w:rPr>
        <w:t xml:space="preserve">(NT) requires the Minister to specify the period (no longer than 10 years) that a WAP is to remain in force.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lastRenderedPageBreak/>
        <w:t xml:space="preserve">The Minister must ensure a review of a WAP is conducted at intervals no longer than five years.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All WAPs set out monitoring and reporting requirements however no reports have been publicly released and many objectives require monitoring only at the review stage of the WAP.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Annual announced allocation reports provide some information on monitoring and current conditions. </w:t>
      </w:r>
    </w:p>
    <w:p w:rsid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Ti Tree WAP and Alice Springs Water Resource Strategy have been reviewed to date with the reviewed Alice Springs Strategy currently in draft form.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97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As noted for NWI paragraph 79 (ii), no water recovery measures have been deemed necessary in the Northern Territory to date. </w:t>
      </w: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ascii="Trade Gothic LT Std Light" w:eastAsia="Trade Gothic LT Std Light" w:cs="Trade Gothic LT Std Light"/>
          <w:color w:val="000000"/>
          <w:sz w:val="16"/>
          <w:szCs w:val="16"/>
        </w:rPr>
      </w:pPr>
    </w:p>
    <w:p w:rsidR="001B0BD3" w:rsidRDefault="001B0BD3" w:rsidP="001B0BD3">
      <w:pPr>
        <w:rPr>
          <w:rFonts w:cs="Trade Gothic LT Std"/>
          <w:b/>
          <w:bCs/>
          <w:color w:val="000000"/>
          <w:sz w:val="16"/>
          <w:szCs w:val="16"/>
        </w:rPr>
      </w:pPr>
      <w:r>
        <w:rPr>
          <w:rFonts w:cs="Trade Gothic LT Std"/>
          <w:b/>
          <w:bCs/>
          <w:color w:val="000000"/>
          <w:sz w:val="16"/>
          <w:szCs w:val="16"/>
        </w:rPr>
        <w:t>Knowledge and capacity building</w:t>
      </w:r>
    </w:p>
    <w:p w:rsidR="001B0BD3" w:rsidRDefault="001B0BD3" w:rsidP="001B0BD3">
      <w:pPr>
        <w:rPr>
          <w:rFonts w:cs="Trade Gothic LT Std"/>
          <w:b/>
          <w:bCs/>
          <w:color w:val="000000"/>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101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implementation sections of draft and reviewed WAPs identify key priorities and knowledge gaps including identification of minimum </w:t>
      </w:r>
      <w:proofErr w:type="spellStart"/>
      <w:r>
        <w:rPr>
          <w:rFonts w:ascii="Trade Gothic LT Std Light" w:eastAsia="Trade Gothic LT Std Light" w:cs="Trade Gothic LT Std Light"/>
          <w:color w:val="000000"/>
          <w:sz w:val="16"/>
          <w:szCs w:val="16"/>
        </w:rPr>
        <w:t>streamflows</w:t>
      </w:r>
      <w:proofErr w:type="spellEnd"/>
      <w:r>
        <w:rPr>
          <w:rFonts w:ascii="Trade Gothic LT Std Light" w:eastAsia="Trade Gothic LT Std Light" w:cs="Trade Gothic LT Std Light"/>
          <w:color w:val="000000"/>
          <w:sz w:val="16"/>
          <w:szCs w:val="16"/>
        </w:rPr>
        <w:t xml:space="preserve"> and dry season environmental water requirements, and the establishment of resource condition indicators for various resources. </w:t>
      </w: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Key science priorities include: </w:t>
      </w:r>
    </w:p>
    <w:p w:rsidR="001B0BD3" w:rsidRDefault="001B0BD3" w:rsidP="001B0BD3">
      <w:pPr>
        <w:pStyle w:val="Default"/>
        <w:numPr>
          <w:ilvl w:val="0"/>
          <w:numId w:val="4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assessment of the impact of </w:t>
      </w:r>
      <w:proofErr w:type="spellStart"/>
      <w:r>
        <w:rPr>
          <w:rFonts w:ascii="Trade Gothic LT Std Light" w:eastAsia="Trade Gothic LT Std Light" w:cs="Trade Gothic LT Std Light"/>
          <w:sz w:val="16"/>
          <w:szCs w:val="16"/>
        </w:rPr>
        <w:t>anthropogenically</w:t>
      </w:r>
      <w:proofErr w:type="spellEnd"/>
      <w:r>
        <w:rPr>
          <w:rFonts w:ascii="Trade Gothic LT Std Light" w:eastAsia="Trade Gothic LT Std Light" w:cs="Trade Gothic LT Std Light"/>
          <w:sz w:val="16"/>
          <w:szCs w:val="16"/>
        </w:rPr>
        <w:t xml:space="preserve"> reduced dry season flows on the ecology of the Daly and Roper rivers (this is also a key knowledge gap, compounded by the lack of knowledge of the significance of dry season ecology in the wet/dry tropics) </w:t>
      </w:r>
    </w:p>
    <w:p w:rsidR="001B0BD3" w:rsidRDefault="001B0BD3" w:rsidP="001B0BD3">
      <w:pPr>
        <w:pStyle w:val="Default"/>
        <w:numPr>
          <w:ilvl w:val="0"/>
          <w:numId w:val="4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understanding the (minimum) environmental water requirements of wetlands, </w:t>
      </w:r>
      <w:proofErr w:type="spellStart"/>
      <w:r>
        <w:rPr>
          <w:rFonts w:ascii="Trade Gothic LT Std Light" w:eastAsia="Trade Gothic LT Std Light" w:cs="Trade Gothic LT Std Light"/>
          <w:sz w:val="16"/>
          <w:szCs w:val="16"/>
        </w:rPr>
        <w:t>springfed</w:t>
      </w:r>
      <w:proofErr w:type="spellEnd"/>
      <w:r>
        <w:rPr>
          <w:rFonts w:ascii="Trade Gothic LT Std Light" w:eastAsia="Trade Gothic LT Std Light" w:cs="Trade Gothic LT Std Light"/>
          <w:sz w:val="16"/>
          <w:szCs w:val="16"/>
        </w:rPr>
        <w:t xml:space="preserve"> monsoon vine forests and the estuarine areas of the Daly, Roper etc. </w:t>
      </w:r>
    </w:p>
    <w:p w:rsidR="001B0BD3" w:rsidRDefault="001B0BD3" w:rsidP="001B0BD3">
      <w:pPr>
        <w:pStyle w:val="Default"/>
        <w:numPr>
          <w:ilvl w:val="0"/>
          <w:numId w:val="46"/>
        </w:numPr>
        <w:jc w:val="both"/>
        <w:rPr>
          <w:rFonts w:ascii="Trade Gothic LT Std Light" w:eastAsia="Trade Gothic LT Std Light" w:cs="Trade Gothic LT Std Light"/>
          <w:sz w:val="16"/>
          <w:szCs w:val="16"/>
        </w:rPr>
      </w:pPr>
      <w:r>
        <w:rPr>
          <w:rFonts w:ascii="Trade Gothic LT Std Light" w:eastAsia="Trade Gothic LT Std Light" w:cs="Trade Gothic LT Std Light"/>
          <w:sz w:val="16"/>
          <w:szCs w:val="16"/>
        </w:rPr>
        <w:t xml:space="preserve">quantification of groundwater recharge, particularly in the arid zone. </w:t>
      </w:r>
    </w:p>
    <w:p w:rsidR="001B0BD3" w:rsidRDefault="001B0BD3" w:rsidP="001B0BD3">
      <w:pPr>
        <w:pStyle w:val="Default"/>
        <w:jc w:val="both"/>
        <w:rPr>
          <w:rFonts w:ascii="Trade Gothic LT Std Light" w:eastAsia="Trade Gothic LT Std Light" w:cs="Trade Gothic LT Std Light"/>
          <w:sz w:val="16"/>
          <w:szCs w:val="16"/>
        </w:rPr>
      </w:pPr>
    </w:p>
    <w:p w:rsidR="001B0BD3" w:rsidRDefault="001B0BD3" w:rsidP="001B0BD3">
      <w:pPr>
        <w:pStyle w:val="Pa26"/>
        <w:spacing w:after="80"/>
        <w:jc w:val="both"/>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Government advised that it will assess the ecological significance of Roper River hydraulic environments most vulnerable to reduced flow, both natural and </w:t>
      </w:r>
      <w:proofErr w:type="spellStart"/>
      <w:r>
        <w:rPr>
          <w:rFonts w:ascii="Trade Gothic LT Std Light" w:eastAsia="Trade Gothic LT Std Light" w:cs="Trade Gothic LT Std Light"/>
          <w:color w:val="000000"/>
          <w:sz w:val="16"/>
          <w:szCs w:val="16"/>
        </w:rPr>
        <w:t>anthropogenically</w:t>
      </w:r>
      <w:proofErr w:type="spellEnd"/>
      <w:r>
        <w:rPr>
          <w:rFonts w:ascii="Trade Gothic LT Std Light" w:eastAsia="Trade Gothic LT Std Light" w:cs="Trade Gothic LT Std Light"/>
          <w:color w:val="000000"/>
          <w:sz w:val="16"/>
          <w:szCs w:val="16"/>
        </w:rPr>
        <w:t xml:space="preserve"> induced, in 2014. </w:t>
      </w:r>
    </w:p>
    <w:p w:rsidR="001B0BD3" w:rsidRPr="001B0BD3" w:rsidRDefault="001B0BD3" w:rsidP="001B0BD3">
      <w:pPr>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Northern Territory also intends to commence a partnership with Charles Darwin University to assess the use by fish of riffle habitats (which are most vulnerable to reduced flow) in the Katherine River. </w:t>
      </w:r>
    </w:p>
    <w:sectPr w:rsidR="001B0BD3" w:rsidRPr="001B0BD3" w:rsidSect="00E113D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F1C" w:rsidRDefault="00362F1C" w:rsidP="00C66999">
      <w:r>
        <w:separator/>
      </w:r>
    </w:p>
  </w:endnote>
  <w:endnote w:type="continuationSeparator" w:id="0">
    <w:p w:rsidR="00362F1C" w:rsidRDefault="00362F1C" w:rsidP="00C66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ade Gothic LT Std">
    <w:altName w:val="Arial Unicode MS"/>
    <w:panose1 w:val="00000000000000000000"/>
    <w:charset w:val="81"/>
    <w:family w:val="swiss"/>
    <w:notTrueType/>
    <w:pitch w:val="default"/>
    <w:sig w:usb0="00000001" w:usb1="09060000" w:usb2="00000010" w:usb3="00000000" w:csb0="00080000" w:csb1="00000000"/>
  </w:font>
  <w:font w:name="Trade Gothic LT Std Light">
    <w:altName w:val="Arial Unicode MS"/>
    <w:panose1 w:val="00000000000000000000"/>
    <w:charset w:val="81"/>
    <w:family w:val="swiss"/>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F1C" w:rsidRDefault="00362F1C" w:rsidP="00C66999">
      <w:r>
        <w:separator/>
      </w:r>
    </w:p>
  </w:footnote>
  <w:footnote w:type="continuationSeparator" w:id="0">
    <w:p w:rsidR="00362F1C" w:rsidRDefault="00362F1C" w:rsidP="00C669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83A297"/>
    <w:multiLevelType w:val="hybridMultilevel"/>
    <w:tmpl w:val="9F1668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9941729"/>
    <w:multiLevelType w:val="hybridMultilevel"/>
    <w:tmpl w:val="84D618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77AC417"/>
    <w:multiLevelType w:val="hybridMultilevel"/>
    <w:tmpl w:val="BC013F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90F7B40"/>
    <w:multiLevelType w:val="hybridMultilevel"/>
    <w:tmpl w:val="8388C40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0F518B6"/>
    <w:multiLevelType w:val="hybridMultilevel"/>
    <w:tmpl w:val="B5BB5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574F5C3"/>
    <w:multiLevelType w:val="hybridMultilevel"/>
    <w:tmpl w:val="54DE2F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A6F1B0E3"/>
    <w:multiLevelType w:val="hybridMultilevel"/>
    <w:tmpl w:val="3E4920E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B62D194A"/>
    <w:multiLevelType w:val="hybridMultilevel"/>
    <w:tmpl w:val="2473FEE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B7BB7515"/>
    <w:multiLevelType w:val="hybridMultilevel"/>
    <w:tmpl w:val="0F896B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B8F6100A"/>
    <w:multiLevelType w:val="hybridMultilevel"/>
    <w:tmpl w:val="6BCCBC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B94AE4E3"/>
    <w:multiLevelType w:val="hybridMultilevel"/>
    <w:tmpl w:val="CC4E0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C8FCF567"/>
    <w:multiLevelType w:val="hybridMultilevel"/>
    <w:tmpl w:val="3D3937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C9BCB6DF"/>
    <w:multiLevelType w:val="hybridMultilevel"/>
    <w:tmpl w:val="D65BFA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CA17EA56"/>
    <w:multiLevelType w:val="hybridMultilevel"/>
    <w:tmpl w:val="077B263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CB6B5EE8"/>
    <w:multiLevelType w:val="hybridMultilevel"/>
    <w:tmpl w:val="785E54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CEF169D1"/>
    <w:multiLevelType w:val="hybridMultilevel"/>
    <w:tmpl w:val="F39975C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D09CCDFF"/>
    <w:multiLevelType w:val="hybridMultilevel"/>
    <w:tmpl w:val="FFD882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E3BEA7D2"/>
    <w:multiLevelType w:val="hybridMultilevel"/>
    <w:tmpl w:val="5757950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EB2D2239"/>
    <w:multiLevelType w:val="hybridMultilevel"/>
    <w:tmpl w:val="03B304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EF17FA79"/>
    <w:multiLevelType w:val="hybridMultilevel"/>
    <w:tmpl w:val="304598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F10F2006"/>
    <w:multiLevelType w:val="hybridMultilevel"/>
    <w:tmpl w:val="E8DD94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F464B789"/>
    <w:multiLevelType w:val="hybridMultilevel"/>
    <w:tmpl w:val="D8638A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F4773942"/>
    <w:multiLevelType w:val="hybridMultilevel"/>
    <w:tmpl w:val="0B5E1C1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62C8F4A"/>
    <w:multiLevelType w:val="hybridMultilevel"/>
    <w:tmpl w:val="BC2B8F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83C3F5B"/>
    <w:multiLevelType w:val="hybridMultilevel"/>
    <w:tmpl w:val="4CCCE29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915544E"/>
    <w:multiLevelType w:val="hybridMultilevel"/>
    <w:tmpl w:val="E6D80B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A5A813A"/>
    <w:multiLevelType w:val="hybridMultilevel"/>
    <w:tmpl w:val="BDC9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E1BEF09"/>
    <w:multiLevelType w:val="hybridMultilevel"/>
    <w:tmpl w:val="5F2D60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EF9B793"/>
    <w:multiLevelType w:val="hybridMultilevel"/>
    <w:tmpl w:val="6599C5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FE50741"/>
    <w:multiLevelType w:val="hybridMultilevel"/>
    <w:tmpl w:val="8BF0F19C"/>
    <w:lvl w:ilvl="0" w:tplc="5506480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14798F0A"/>
    <w:multiLevelType w:val="hybridMultilevel"/>
    <w:tmpl w:val="536E832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29C91F49"/>
    <w:multiLevelType w:val="hybridMultilevel"/>
    <w:tmpl w:val="D0B77D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2BBE962D"/>
    <w:multiLevelType w:val="hybridMultilevel"/>
    <w:tmpl w:val="A59499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331A265D"/>
    <w:multiLevelType w:val="hybridMultilevel"/>
    <w:tmpl w:val="E75EBD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3B7827BC"/>
    <w:multiLevelType w:val="hybridMultilevel"/>
    <w:tmpl w:val="CB5573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3CF0CCB3"/>
    <w:multiLevelType w:val="hybridMultilevel"/>
    <w:tmpl w:val="4909B9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3F9F11CA"/>
    <w:multiLevelType w:val="hybridMultilevel"/>
    <w:tmpl w:val="5A1D96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477F353D"/>
    <w:multiLevelType w:val="hybridMultilevel"/>
    <w:tmpl w:val="5F32F0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50817E6E"/>
    <w:multiLevelType w:val="hybridMultilevel"/>
    <w:tmpl w:val="03C179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5C203210"/>
    <w:multiLevelType w:val="hybridMultilevel"/>
    <w:tmpl w:val="B6FF9A9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6B2340B1"/>
    <w:multiLevelType w:val="hybridMultilevel"/>
    <w:tmpl w:val="818A6D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16C542D"/>
    <w:multiLevelType w:val="hybridMultilevel"/>
    <w:tmpl w:val="85F89E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4FD3ED8"/>
    <w:multiLevelType w:val="hybridMultilevel"/>
    <w:tmpl w:val="823034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7238D0E"/>
    <w:multiLevelType w:val="hybridMultilevel"/>
    <w:tmpl w:val="887CA0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CF89AAB"/>
    <w:multiLevelType w:val="hybridMultilevel"/>
    <w:tmpl w:val="FAE97D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7FF9AF3A"/>
    <w:multiLevelType w:val="hybridMultilevel"/>
    <w:tmpl w:val="A00E00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1"/>
  </w:num>
  <w:num w:numId="2">
    <w:abstractNumId w:val="18"/>
  </w:num>
  <w:num w:numId="3">
    <w:abstractNumId w:val="9"/>
  </w:num>
  <w:num w:numId="4">
    <w:abstractNumId w:val="8"/>
  </w:num>
  <w:num w:numId="5">
    <w:abstractNumId w:val="34"/>
  </w:num>
  <w:num w:numId="6">
    <w:abstractNumId w:val="16"/>
  </w:num>
  <w:num w:numId="7">
    <w:abstractNumId w:val="28"/>
  </w:num>
  <w:num w:numId="8">
    <w:abstractNumId w:val="19"/>
  </w:num>
  <w:num w:numId="9">
    <w:abstractNumId w:val="5"/>
  </w:num>
  <w:num w:numId="10">
    <w:abstractNumId w:val="0"/>
  </w:num>
  <w:num w:numId="11">
    <w:abstractNumId w:val="12"/>
  </w:num>
  <w:num w:numId="12">
    <w:abstractNumId w:val="3"/>
  </w:num>
  <w:num w:numId="13">
    <w:abstractNumId w:val="4"/>
  </w:num>
  <w:num w:numId="14">
    <w:abstractNumId w:val="25"/>
  </w:num>
  <w:num w:numId="15">
    <w:abstractNumId w:val="2"/>
  </w:num>
  <w:num w:numId="16">
    <w:abstractNumId w:val="42"/>
  </w:num>
  <w:num w:numId="17">
    <w:abstractNumId w:val="30"/>
  </w:num>
  <w:num w:numId="18">
    <w:abstractNumId w:val="11"/>
  </w:num>
  <w:num w:numId="19">
    <w:abstractNumId w:val="40"/>
  </w:num>
  <w:num w:numId="20">
    <w:abstractNumId w:val="33"/>
  </w:num>
  <w:num w:numId="21">
    <w:abstractNumId w:val="10"/>
  </w:num>
  <w:num w:numId="22">
    <w:abstractNumId w:val="43"/>
  </w:num>
  <w:num w:numId="23">
    <w:abstractNumId w:val="45"/>
  </w:num>
  <w:num w:numId="24">
    <w:abstractNumId w:val="37"/>
  </w:num>
  <w:num w:numId="25">
    <w:abstractNumId w:val="14"/>
  </w:num>
  <w:num w:numId="26">
    <w:abstractNumId w:val="38"/>
  </w:num>
  <w:num w:numId="27">
    <w:abstractNumId w:val="36"/>
  </w:num>
  <w:num w:numId="28">
    <w:abstractNumId w:val="32"/>
  </w:num>
  <w:num w:numId="29">
    <w:abstractNumId w:val="13"/>
  </w:num>
  <w:num w:numId="30">
    <w:abstractNumId w:val="7"/>
  </w:num>
  <w:num w:numId="31">
    <w:abstractNumId w:val="1"/>
  </w:num>
  <w:num w:numId="32">
    <w:abstractNumId w:val="44"/>
  </w:num>
  <w:num w:numId="33">
    <w:abstractNumId w:val="22"/>
  </w:num>
  <w:num w:numId="34">
    <w:abstractNumId w:val="21"/>
  </w:num>
  <w:num w:numId="35">
    <w:abstractNumId w:val="20"/>
  </w:num>
  <w:num w:numId="36">
    <w:abstractNumId w:val="17"/>
  </w:num>
  <w:num w:numId="37">
    <w:abstractNumId w:val="26"/>
  </w:num>
  <w:num w:numId="38">
    <w:abstractNumId w:val="15"/>
  </w:num>
  <w:num w:numId="39">
    <w:abstractNumId w:val="29"/>
  </w:num>
  <w:num w:numId="40">
    <w:abstractNumId w:val="41"/>
  </w:num>
  <w:num w:numId="41">
    <w:abstractNumId w:val="35"/>
  </w:num>
  <w:num w:numId="42">
    <w:abstractNumId w:val="6"/>
  </w:num>
  <w:num w:numId="43">
    <w:abstractNumId w:val="23"/>
  </w:num>
  <w:num w:numId="44">
    <w:abstractNumId w:val="39"/>
  </w:num>
  <w:num w:numId="45">
    <w:abstractNumId w:val="24"/>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1EE5"/>
    <w:rsid w:val="00115D62"/>
    <w:rsid w:val="001567BF"/>
    <w:rsid w:val="001B0BD3"/>
    <w:rsid w:val="001B3BCB"/>
    <w:rsid w:val="001D3081"/>
    <w:rsid w:val="00293B8D"/>
    <w:rsid w:val="00362F1C"/>
    <w:rsid w:val="004338AE"/>
    <w:rsid w:val="00435C29"/>
    <w:rsid w:val="00436900"/>
    <w:rsid w:val="004D4117"/>
    <w:rsid w:val="005B35BC"/>
    <w:rsid w:val="005F08CA"/>
    <w:rsid w:val="00617691"/>
    <w:rsid w:val="00657675"/>
    <w:rsid w:val="007F23DF"/>
    <w:rsid w:val="008432FA"/>
    <w:rsid w:val="00881DFD"/>
    <w:rsid w:val="00951EE5"/>
    <w:rsid w:val="009D24EE"/>
    <w:rsid w:val="009F54C1"/>
    <w:rsid w:val="00B404C9"/>
    <w:rsid w:val="00B524DA"/>
    <w:rsid w:val="00C66999"/>
    <w:rsid w:val="00E113DC"/>
    <w:rsid w:val="00E465B3"/>
    <w:rsid w:val="00E473FF"/>
    <w:rsid w:val="00EB1B3E"/>
    <w:rsid w:val="00F64382"/>
    <w:rsid w:val="00F9334F"/>
    <w:rsid w:val="00FC429F"/>
    <w:rsid w:val="00FF184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EE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26">
    <w:name w:val="Pa26"/>
    <w:basedOn w:val="a"/>
    <w:next w:val="a"/>
    <w:uiPriority w:val="99"/>
    <w:rsid w:val="00951EE5"/>
    <w:pPr>
      <w:wordWrap/>
      <w:adjustRightInd w:val="0"/>
      <w:spacing w:line="161" w:lineRule="atLeast"/>
      <w:jc w:val="left"/>
    </w:pPr>
    <w:rPr>
      <w:rFonts w:ascii="Trade Gothic LT Std" w:eastAsia="Trade Gothic LT Std"/>
      <w:kern w:val="0"/>
      <w:sz w:val="24"/>
      <w:szCs w:val="24"/>
    </w:rPr>
  </w:style>
  <w:style w:type="paragraph" w:customStyle="1" w:styleId="Default">
    <w:name w:val="Default"/>
    <w:rsid w:val="00951EE5"/>
    <w:pPr>
      <w:widowControl w:val="0"/>
      <w:autoSpaceDE w:val="0"/>
      <w:autoSpaceDN w:val="0"/>
      <w:adjustRightInd w:val="0"/>
    </w:pPr>
    <w:rPr>
      <w:rFonts w:ascii="Trade Gothic LT Std" w:eastAsia="Trade Gothic LT Std" w:cs="Trade Gothic LT Std"/>
      <w:color w:val="000000"/>
      <w:kern w:val="0"/>
      <w:sz w:val="24"/>
      <w:szCs w:val="24"/>
    </w:rPr>
  </w:style>
  <w:style w:type="character" w:customStyle="1" w:styleId="A6">
    <w:name w:val="A6"/>
    <w:uiPriority w:val="99"/>
    <w:rsid w:val="00657675"/>
    <w:rPr>
      <w:rFonts w:ascii="Trade Gothic LT Std Light" w:eastAsia="Trade Gothic LT Std Light" w:cs="Trade Gothic LT Std Light"/>
      <w:color w:val="000000"/>
      <w:sz w:val="18"/>
      <w:szCs w:val="18"/>
    </w:rPr>
  </w:style>
  <w:style w:type="paragraph" w:styleId="a3">
    <w:name w:val="header"/>
    <w:basedOn w:val="a"/>
    <w:link w:val="Char"/>
    <w:uiPriority w:val="99"/>
    <w:semiHidden/>
    <w:unhideWhenUsed/>
    <w:rsid w:val="00C66999"/>
    <w:pPr>
      <w:tabs>
        <w:tab w:val="center" w:pos="4513"/>
        <w:tab w:val="right" w:pos="9026"/>
      </w:tabs>
      <w:snapToGrid w:val="0"/>
    </w:pPr>
  </w:style>
  <w:style w:type="character" w:customStyle="1" w:styleId="Char">
    <w:name w:val="머리글 Char"/>
    <w:basedOn w:val="a0"/>
    <w:link w:val="a3"/>
    <w:uiPriority w:val="99"/>
    <w:semiHidden/>
    <w:rsid w:val="00C66999"/>
  </w:style>
  <w:style w:type="paragraph" w:styleId="a4">
    <w:name w:val="footer"/>
    <w:basedOn w:val="a"/>
    <w:link w:val="Char0"/>
    <w:uiPriority w:val="99"/>
    <w:semiHidden/>
    <w:unhideWhenUsed/>
    <w:rsid w:val="00C66999"/>
    <w:pPr>
      <w:tabs>
        <w:tab w:val="center" w:pos="4513"/>
        <w:tab w:val="right" w:pos="9026"/>
      </w:tabs>
      <w:snapToGrid w:val="0"/>
    </w:pPr>
  </w:style>
  <w:style w:type="character" w:customStyle="1" w:styleId="Char0">
    <w:name w:val="바닥글 Char"/>
    <w:basedOn w:val="a0"/>
    <w:link w:val="a4"/>
    <w:uiPriority w:val="99"/>
    <w:semiHidden/>
    <w:rsid w:val="00C669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87D0A7-7908-432A-93EF-70768A3F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52692</Words>
  <Characters>300347</Characters>
  <Application>Microsoft Office Word</Application>
  <DocSecurity>0</DocSecurity>
  <Lines>2502</Lines>
  <Paragraphs>704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채현병</dc:creator>
  <cp:lastModifiedBy>채현병</cp:lastModifiedBy>
  <cp:revision>8</cp:revision>
  <dcterms:created xsi:type="dcterms:W3CDTF">2019-02-23T14:17:00Z</dcterms:created>
  <dcterms:modified xsi:type="dcterms:W3CDTF">2019-02-27T13:38:00Z</dcterms:modified>
</cp:coreProperties>
</file>