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ascii="华文中宋" w:hAnsi="华文中宋" w:eastAsia="华文中宋"/>
          <w:sz w:val="36"/>
          <w:szCs w:val="36"/>
        </w:rPr>
      </w:pPr>
      <w:r>
        <w:rPr>
          <w:rFonts w:hint="eastAsia" w:ascii="华文中宋" w:hAnsi="华文中宋" w:eastAsia="华文中宋"/>
          <w:sz w:val="36"/>
          <w:szCs w:val="36"/>
        </w:rPr>
        <w:t>学位</w:t>
      </w:r>
      <w:r>
        <w:rPr>
          <w:rFonts w:ascii="华文中宋" w:hAnsi="华文中宋" w:eastAsia="华文中宋"/>
          <w:sz w:val="36"/>
          <w:szCs w:val="36"/>
        </w:rPr>
        <w:t>论文</w:t>
      </w:r>
      <w:r>
        <w:rPr>
          <w:rFonts w:hint="eastAsia" w:ascii="华文中宋" w:hAnsi="华文中宋" w:eastAsia="华文中宋"/>
          <w:sz w:val="36"/>
          <w:szCs w:val="36"/>
        </w:rPr>
        <w:t>答辩意见</w:t>
      </w:r>
      <w:r>
        <w:rPr>
          <w:rFonts w:ascii="华文中宋" w:hAnsi="华文中宋" w:eastAsia="华文中宋"/>
          <w:sz w:val="36"/>
          <w:szCs w:val="36"/>
        </w:rPr>
        <w:t>修改反馈表</w:t>
      </w:r>
    </w:p>
    <w:p>
      <w:pPr>
        <w:snapToGrid w:val="0"/>
        <w:spacing w:before="93" w:beforeLines="30" w:after="312" w:afterLines="100"/>
        <w:jc w:val="center"/>
        <w:rPr>
          <w:rFonts w:ascii="华文中宋" w:hAnsi="华文中宋" w:eastAsia="华文中宋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4"/>
        </w:rPr>
        <w:t>（</w:t>
      </w:r>
      <w:r>
        <w:rPr>
          <w:rFonts w:ascii="华文中宋" w:hAnsi="华文中宋" w:eastAsia="华文中宋"/>
          <w:sz w:val="24"/>
          <w:szCs w:val="24"/>
        </w:rPr>
        <w:t>根据答辩</w:t>
      </w:r>
      <w:r>
        <w:rPr>
          <w:rFonts w:hint="eastAsia" w:ascii="华文中宋" w:hAnsi="华文中宋" w:eastAsia="华文中宋"/>
          <w:sz w:val="24"/>
          <w:szCs w:val="24"/>
        </w:rPr>
        <w:t>委员</w:t>
      </w:r>
      <w:r>
        <w:rPr>
          <w:rFonts w:ascii="华文中宋" w:hAnsi="华文中宋" w:eastAsia="华文中宋"/>
          <w:sz w:val="24"/>
          <w:szCs w:val="24"/>
        </w:rPr>
        <w:t>提出的意见填写本表，扫描成PDF上传）</w:t>
      </w:r>
    </w:p>
    <w:tbl>
      <w:tblPr>
        <w:tblStyle w:val="4"/>
        <w:tblW w:w="10343" w:type="dxa"/>
        <w:jc w:val="center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2"/>
        <w:gridCol w:w="1117"/>
        <w:gridCol w:w="850"/>
        <w:gridCol w:w="992"/>
        <w:gridCol w:w="284"/>
        <w:gridCol w:w="567"/>
        <w:gridCol w:w="142"/>
        <w:gridCol w:w="1559"/>
        <w:gridCol w:w="142"/>
        <w:gridCol w:w="708"/>
        <w:gridCol w:w="1134"/>
        <w:gridCol w:w="96"/>
        <w:gridCol w:w="175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0" w:hRule="atLeast"/>
          <w:jc w:val="center"/>
        </w:trPr>
        <w:tc>
          <w:tcPr>
            <w:tcW w:w="100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院 系</w:t>
            </w:r>
          </w:p>
        </w:tc>
        <w:tc>
          <w:tcPr>
            <w:tcW w:w="5511" w:type="dxa"/>
            <w:gridSpan w:val="7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软件学院</w:t>
            </w:r>
          </w:p>
        </w:tc>
        <w:tc>
          <w:tcPr>
            <w:tcW w:w="850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 号</w:t>
            </w:r>
          </w:p>
        </w:tc>
        <w:tc>
          <w:tcPr>
            <w:tcW w:w="2980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SA19225360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  <w:jc w:val="center"/>
        </w:trPr>
        <w:tc>
          <w:tcPr>
            <w:tcW w:w="1002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姓 名</w:t>
            </w:r>
          </w:p>
        </w:tc>
        <w:tc>
          <w:tcPr>
            <w:tcW w:w="2959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王昊</w:t>
            </w:r>
          </w:p>
        </w:tc>
        <w:tc>
          <w:tcPr>
            <w:tcW w:w="851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 师</w:t>
            </w:r>
          </w:p>
        </w:tc>
        <w:tc>
          <w:tcPr>
            <w:tcW w:w="2551" w:type="dxa"/>
            <w:gridSpan w:val="4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汪增福</w:t>
            </w:r>
          </w:p>
        </w:tc>
        <w:tc>
          <w:tcPr>
            <w:tcW w:w="1230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</w:t>
            </w:r>
            <w:r>
              <w:rPr>
                <w:sz w:val="24"/>
                <w:szCs w:val="24"/>
              </w:rPr>
              <w:t>时间</w:t>
            </w:r>
          </w:p>
        </w:tc>
        <w:tc>
          <w:tcPr>
            <w:tcW w:w="1750" w:type="dxa"/>
            <w:tcBorders>
              <w:top w:val="single" w:color="auto" w:sz="6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2022.5.22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  <w:jc w:val="center"/>
        </w:trPr>
        <w:tc>
          <w:tcPr>
            <w:tcW w:w="2119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学位</w:t>
            </w:r>
            <w:r>
              <w:rPr>
                <w:sz w:val="24"/>
                <w:szCs w:val="24"/>
              </w:rPr>
              <w:t>论文题目</w:t>
            </w:r>
          </w:p>
        </w:tc>
        <w:tc>
          <w:tcPr>
            <w:tcW w:w="8224" w:type="dxa"/>
            <w:gridSpan w:val="11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default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RISC-V指令集模拟器的设计与实现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4" w:hRule="atLeast"/>
          <w:jc w:val="center"/>
        </w:trPr>
        <w:tc>
          <w:tcPr>
            <w:tcW w:w="2119" w:type="dxa"/>
            <w:gridSpan w:val="2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答辩委员</w:t>
            </w:r>
            <w:r>
              <w:rPr>
                <w:sz w:val="24"/>
                <w:szCs w:val="24"/>
              </w:rPr>
              <w:t>人数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27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Times New Roman" w:asciiTheme="minorEastAsia" w:hAnsiTheme="minorEastAsia"/>
                <w:sz w:val="24"/>
                <w:szCs w:val="24"/>
              </w:rPr>
              <w:t>通过票数</w:t>
            </w:r>
          </w:p>
        </w:tc>
        <w:tc>
          <w:tcPr>
            <w:tcW w:w="70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70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不通过</w:t>
            </w:r>
            <w:r>
              <w:rPr>
                <w:sz w:val="24"/>
                <w:szCs w:val="24"/>
              </w:rPr>
              <w:t>票数</w:t>
            </w:r>
          </w:p>
        </w:tc>
        <w:tc>
          <w:tcPr>
            <w:tcW w:w="7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答辩结论</w:t>
            </w:r>
          </w:p>
        </w:tc>
        <w:tc>
          <w:tcPr>
            <w:tcW w:w="18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有条件通过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06" w:hRule="atLeast"/>
          <w:jc w:val="center"/>
        </w:trPr>
        <w:tc>
          <w:tcPr>
            <w:tcW w:w="10343" w:type="dxa"/>
            <w:gridSpan w:val="1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wordWrap w:val="0"/>
              <w:snapToGrid w:val="0"/>
              <w:spacing w:before="156" w:beforeLines="50" w:after="93" w:afterLines="30"/>
              <w:ind w:firstLine="120" w:firstLineChar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针对答辩委员</w:t>
            </w:r>
            <w:r>
              <w:rPr>
                <w:sz w:val="24"/>
                <w:szCs w:val="24"/>
              </w:rPr>
              <w:t>提出的</w:t>
            </w: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sz w:val="24"/>
                <w:szCs w:val="24"/>
              </w:rPr>
              <w:t>意见和建议</w:t>
            </w:r>
            <w:r>
              <w:rPr>
                <w:rFonts w:hint="eastAsia"/>
                <w:sz w:val="24"/>
                <w:szCs w:val="24"/>
              </w:rPr>
              <w:t>，对</w:t>
            </w:r>
            <w:r>
              <w:rPr>
                <w:sz w:val="24"/>
                <w:szCs w:val="24"/>
              </w:rPr>
              <w:t>学位论文作出的修改如下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sz w:val="24"/>
                <w:szCs w:val="24"/>
              </w:rPr>
              <w:t>每条</w:t>
            </w:r>
            <w:r>
              <w:rPr>
                <w:rFonts w:hint="eastAsia"/>
                <w:sz w:val="24"/>
                <w:szCs w:val="24"/>
              </w:rPr>
              <w:t>意见</w:t>
            </w:r>
            <w:r>
              <w:rPr>
                <w:sz w:val="24"/>
                <w:szCs w:val="24"/>
              </w:rPr>
              <w:t>逐一说明）：</w:t>
            </w:r>
          </w:p>
          <w:p>
            <w:pPr>
              <w:wordWrap w:val="0"/>
              <w:snapToGrid w:val="0"/>
              <w:spacing w:after="93" w:afterLines="30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wordWrap w:val="0"/>
              <w:snapToGrid w:val="0"/>
              <w:spacing w:after="93" w:afterLines="30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增加与现有开源社区的RISC-V功能模拟器的比较.</w:t>
            </w:r>
          </w:p>
          <w:p>
            <w:pPr>
              <w:numPr>
                <w:numId w:val="0"/>
              </w:numPr>
              <w:wordWrap w:val="0"/>
              <w:snapToGrid w:val="0"/>
              <w:spacing w:after="93" w:afterLines="30"/>
              <w:ind w:firstLine="480" w:firstLineChars="200"/>
              <w:rPr>
                <w:rFonts w:hint="eastAsia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wordWrap w:val="0"/>
              <w:snapToGrid w:val="0"/>
              <w:spacing w:after="93" w:afterLines="30"/>
              <w:ind w:firstLine="480" w:firstLineChars="200"/>
              <w:rPr>
                <w:rFonts w:hint="default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后续在相关技术分析章节详细介绍了开源社区RISC-V指令集功能模拟器Spike的功能特点,并在概要设计章节与本论文设计的模拟器进行对比分析,</w:t>
            </w: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  <w:bookmarkStart w:id="0" w:name="_GoBack"/>
            <w:bookmarkEnd w:id="0"/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91" w:hRule="atLeast"/>
          <w:jc w:val="center"/>
        </w:trPr>
        <w:tc>
          <w:tcPr>
            <w:tcW w:w="10343" w:type="dxa"/>
            <w:gridSpan w:val="13"/>
            <w:tcBorders>
              <w:top w:val="single" w:color="auto" w:sz="4" w:space="0"/>
              <w:left w:val="sing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wordWrap w:val="0"/>
              <w:snapToGrid w:val="0"/>
              <w:spacing w:before="156" w:beforeLines="50" w:after="93" w:afterLines="30"/>
              <w:ind w:firstLine="120" w:firstLineChar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导师</w:t>
            </w:r>
            <w:r>
              <w:rPr>
                <w:sz w:val="24"/>
                <w:szCs w:val="24"/>
              </w:rPr>
              <w:t>意见：</w:t>
            </w: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93" w:afterLines="30"/>
              <w:rPr>
                <w:sz w:val="24"/>
                <w:szCs w:val="24"/>
              </w:rPr>
            </w:pPr>
          </w:p>
          <w:p>
            <w:pPr>
              <w:wordWrap w:val="0"/>
              <w:snapToGrid w:val="0"/>
              <w:spacing w:after="156" w:afterLines="5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　</w:t>
            </w:r>
            <w:r>
              <w:rPr>
                <w:sz w:val="24"/>
                <w:szCs w:val="24"/>
              </w:rPr>
              <w:t>　　　　　　　　　　</w:t>
            </w:r>
            <w:r>
              <w:rPr>
                <w:rFonts w:hint="eastAsia"/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签字</w:t>
            </w:r>
            <w:r>
              <w:rPr>
                <w:sz w:val="24"/>
                <w:szCs w:val="24"/>
              </w:rPr>
              <w:t>：　　　　　　　　</w:t>
            </w:r>
            <w:r>
              <w:rPr>
                <w:rFonts w:hint="eastAsia"/>
                <w:sz w:val="24"/>
                <w:szCs w:val="24"/>
              </w:rPr>
              <w:t>　</w:t>
            </w:r>
            <w:r>
              <w:rPr>
                <w:sz w:val="24"/>
                <w:szCs w:val="24"/>
              </w:rPr>
              <w:t>　　　</w:t>
            </w:r>
            <w:r>
              <w:rPr>
                <w:rFonts w:hint="eastAsia"/>
                <w:sz w:val="24"/>
                <w:szCs w:val="24"/>
              </w:rPr>
              <w:t>　</w:t>
            </w:r>
            <w:r>
              <w:rPr>
                <w:sz w:val="24"/>
                <w:szCs w:val="24"/>
              </w:rPr>
              <w:t>年　　月　　日</w:t>
            </w:r>
          </w:p>
        </w:tc>
      </w:tr>
    </w:tbl>
    <w:p>
      <w:pPr>
        <w:rPr>
          <w:sz w:val="28"/>
          <w:szCs w:val="28"/>
        </w:rPr>
      </w:pPr>
    </w:p>
    <w:p/>
    <w:sectPr>
      <w:pgSz w:w="11906" w:h="16838"/>
      <w:pgMar w:top="1276" w:right="1800" w:bottom="851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21D980"/>
    <w:multiLevelType w:val="singleLevel"/>
    <w:tmpl w:val="1C21D98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500"/>
    <w:rsid w:val="000B46F6"/>
    <w:rsid w:val="0024224A"/>
    <w:rsid w:val="00427F57"/>
    <w:rsid w:val="00453D19"/>
    <w:rsid w:val="00880CAB"/>
    <w:rsid w:val="00902BDB"/>
    <w:rsid w:val="00AB538D"/>
    <w:rsid w:val="00B5265E"/>
    <w:rsid w:val="00C97500"/>
    <w:rsid w:val="00E75D13"/>
    <w:rsid w:val="00E97389"/>
    <w:rsid w:val="00EA2865"/>
    <w:rsid w:val="00ED3ABF"/>
    <w:rsid w:val="00F5025F"/>
    <w:rsid w:val="29990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</Words>
  <Characters>189</Characters>
  <Lines>1</Lines>
  <Paragraphs>1</Paragraphs>
  <TotalTime>2353</TotalTime>
  <ScaleCrop>false</ScaleCrop>
  <LinksUpToDate>false</LinksUpToDate>
  <CharactersWithSpaces>221</CharactersWithSpaces>
  <Application>WPS Office_11.1.0.11579_F1E327BC-269C-435d-A152-05C5408002CA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2020-11-20T09:17:00Z</dcterms:created>
  <dc:creator>ustc</dc:creator>
  <cp:lastModifiedBy>Acely</cp:lastModifiedBy>
  <dcterms:modified xsi:type="dcterms:W3CDTF">2022-05-22T10:52:10Z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2052-11.1.0.11579</vt:lpwstr>
  </property>
  <property fmtid="{D5CDD505-2E9C-101B-9397-08002B2CF9AE}" pid="3" name="ICV">
    <vt:lpwstr>204EC0F8E892434FBAF86DD642BA4E63</vt:lpwstr>
  </property>
</Properties>
</file>