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3E3B4" w14:textId="77777777" w:rsidR="002146E7" w:rsidRDefault="002146E7" w:rsidP="002146E7">
      <w:pPr>
        <w:pStyle w:val="Default"/>
      </w:pPr>
    </w:p>
    <w:p w14:paraId="05D341B1" w14:textId="77777777" w:rsidR="002146E7" w:rsidRPr="005260D1" w:rsidRDefault="002146E7" w:rsidP="002146E7">
      <w:pPr>
        <w:pStyle w:val="Default"/>
        <w:rPr>
          <w:color w:val="auto"/>
          <w:sz w:val="28"/>
          <w:szCs w:val="28"/>
        </w:rPr>
      </w:pPr>
    </w:p>
    <w:p w14:paraId="148BD9DA" w14:textId="5C22853C" w:rsidR="002146E7" w:rsidRPr="005260D1" w:rsidRDefault="002146E7" w:rsidP="002146E7">
      <w:pPr>
        <w:pStyle w:val="Title"/>
        <w:jc w:val="center"/>
        <w:rPr>
          <w:rFonts w:ascii="Gill Sans MT" w:hAnsi="Gill Sans MT"/>
          <w:sz w:val="72"/>
          <w:szCs w:val="72"/>
        </w:rPr>
      </w:pPr>
      <w:r w:rsidRPr="005260D1">
        <w:rPr>
          <w:rFonts w:ascii="Gill Sans MT" w:hAnsi="Gill Sans MT"/>
          <w:sz w:val="72"/>
          <w:szCs w:val="72"/>
        </w:rPr>
        <w:t>CSE332: Computer Architecture and Organization</w:t>
      </w:r>
    </w:p>
    <w:p w14:paraId="54313CA9" w14:textId="048CE870" w:rsidR="002146E7" w:rsidRPr="005260D1" w:rsidRDefault="002146E7" w:rsidP="005260D1">
      <w:pPr>
        <w:pStyle w:val="Subtitle"/>
        <w:pBdr>
          <w:bottom w:val="single" w:sz="4" w:space="1" w:color="auto"/>
        </w:pBdr>
        <w:jc w:val="center"/>
        <w:rPr>
          <w:rFonts w:ascii="Verdana" w:hAnsi="Verdana"/>
          <w:sz w:val="32"/>
          <w:szCs w:val="32"/>
        </w:rPr>
      </w:pPr>
      <w:r w:rsidRPr="005260D1">
        <w:rPr>
          <w:rFonts w:ascii="Verdana" w:hAnsi="Verdana"/>
          <w:sz w:val="32"/>
          <w:szCs w:val="32"/>
        </w:rPr>
        <w:t>Assignment#5</w:t>
      </w:r>
    </w:p>
    <w:p w14:paraId="01B0DF47" w14:textId="3C4062AF" w:rsidR="005260D1" w:rsidRDefault="005260D1" w:rsidP="005260D1">
      <w:pPr>
        <w:pStyle w:val="Default"/>
        <w:jc w:val="center"/>
        <w:rPr>
          <w:rFonts w:ascii="Verdana" w:hAnsi="Verdana"/>
          <w:color w:val="auto"/>
          <w:sz w:val="22"/>
          <w:szCs w:val="22"/>
        </w:rPr>
      </w:pPr>
    </w:p>
    <w:p w14:paraId="0D1696CA" w14:textId="77777777" w:rsidR="005260D1" w:rsidRPr="005260D1" w:rsidRDefault="005260D1" w:rsidP="005260D1">
      <w:pPr>
        <w:pStyle w:val="Default"/>
        <w:jc w:val="center"/>
        <w:rPr>
          <w:rFonts w:ascii="Verdana" w:hAnsi="Verdana"/>
          <w:color w:val="auto"/>
          <w:sz w:val="22"/>
          <w:szCs w:val="22"/>
        </w:rPr>
      </w:pPr>
    </w:p>
    <w:p w14:paraId="32B8DDD8" w14:textId="77777777" w:rsidR="005260D1" w:rsidRPr="005260D1" w:rsidRDefault="005260D1" w:rsidP="005260D1">
      <w:pPr>
        <w:pStyle w:val="Default"/>
        <w:jc w:val="center"/>
        <w:rPr>
          <w:rFonts w:ascii="Verdana" w:hAnsi="Verdana"/>
          <w:color w:val="auto"/>
          <w:sz w:val="22"/>
          <w:szCs w:val="22"/>
        </w:rPr>
      </w:pPr>
    </w:p>
    <w:p w14:paraId="0C2890A5" w14:textId="7EF67045" w:rsidR="005260D1" w:rsidRPr="005260D1" w:rsidRDefault="005260D1" w:rsidP="005260D1">
      <w:pPr>
        <w:pStyle w:val="Default"/>
        <w:jc w:val="center"/>
        <w:rPr>
          <w:rFonts w:ascii="Verdana" w:hAnsi="Verdana"/>
          <w:b/>
          <w:bCs/>
          <w:color w:val="auto"/>
          <w:sz w:val="28"/>
          <w:szCs w:val="28"/>
        </w:rPr>
      </w:pPr>
      <w:r w:rsidRPr="005260D1">
        <w:rPr>
          <w:rFonts w:ascii="Verdana" w:hAnsi="Verdana"/>
          <w:b/>
          <w:bCs/>
          <w:color w:val="auto"/>
          <w:sz w:val="28"/>
          <w:szCs w:val="28"/>
        </w:rPr>
        <w:t>Submitted by,</w:t>
      </w:r>
    </w:p>
    <w:p w14:paraId="5DF1BDCC" w14:textId="24A5EAAC" w:rsidR="002146E7" w:rsidRPr="005260D1" w:rsidRDefault="002146E7" w:rsidP="005260D1">
      <w:pPr>
        <w:pStyle w:val="Default"/>
        <w:jc w:val="center"/>
        <w:rPr>
          <w:rFonts w:ascii="Verdana" w:hAnsi="Verdana"/>
          <w:color w:val="auto"/>
          <w:sz w:val="28"/>
          <w:szCs w:val="28"/>
        </w:rPr>
      </w:pPr>
      <w:r w:rsidRPr="005260D1">
        <w:rPr>
          <w:rFonts w:ascii="Verdana" w:hAnsi="Verdana"/>
          <w:color w:val="auto"/>
          <w:sz w:val="28"/>
          <w:szCs w:val="28"/>
        </w:rPr>
        <w:t>Name: Muhtadina Serniabat Tasin</w:t>
      </w:r>
    </w:p>
    <w:p w14:paraId="15FA2CCD" w14:textId="017D420F" w:rsidR="005260D1" w:rsidRPr="005260D1" w:rsidRDefault="002146E7" w:rsidP="005260D1">
      <w:pPr>
        <w:pStyle w:val="Title"/>
        <w:jc w:val="center"/>
        <w:rPr>
          <w:rFonts w:ascii="Verdana" w:hAnsi="Verdana"/>
          <w:sz w:val="28"/>
          <w:szCs w:val="28"/>
        </w:rPr>
      </w:pPr>
      <w:r w:rsidRPr="005260D1">
        <w:rPr>
          <w:rFonts w:ascii="Verdana" w:hAnsi="Verdana"/>
          <w:sz w:val="28"/>
          <w:szCs w:val="28"/>
        </w:rPr>
        <w:t>Student ID:</w:t>
      </w:r>
      <w:r w:rsidR="005260D1" w:rsidRPr="005260D1">
        <w:rPr>
          <w:rFonts w:ascii="Verdana" w:hAnsi="Verdana"/>
          <w:sz w:val="28"/>
          <w:szCs w:val="28"/>
        </w:rPr>
        <w:t xml:space="preserve"> 2232160642</w:t>
      </w:r>
    </w:p>
    <w:p w14:paraId="3D5BE37C" w14:textId="78E6E9A7" w:rsidR="005260D1" w:rsidRDefault="005260D1" w:rsidP="005260D1">
      <w:pPr>
        <w:jc w:val="center"/>
        <w:rPr>
          <w:rFonts w:ascii="Verdana" w:hAnsi="Verdana"/>
        </w:rPr>
      </w:pPr>
    </w:p>
    <w:p w14:paraId="4D9E9A1D" w14:textId="588B1A7C" w:rsidR="005260D1" w:rsidRDefault="005260D1" w:rsidP="005260D1">
      <w:pPr>
        <w:jc w:val="center"/>
        <w:rPr>
          <w:rFonts w:ascii="Verdana" w:hAnsi="Verdana"/>
        </w:rPr>
      </w:pPr>
    </w:p>
    <w:p w14:paraId="6B83D99E" w14:textId="77777777" w:rsidR="005260D1" w:rsidRPr="005260D1" w:rsidRDefault="005260D1" w:rsidP="005260D1">
      <w:pPr>
        <w:jc w:val="center"/>
        <w:rPr>
          <w:rFonts w:ascii="Verdana" w:hAnsi="Verdana"/>
        </w:rPr>
      </w:pPr>
    </w:p>
    <w:p w14:paraId="4862A274" w14:textId="7A1283C2" w:rsidR="005260D1" w:rsidRPr="005260D1" w:rsidRDefault="005260D1" w:rsidP="005260D1">
      <w:pPr>
        <w:jc w:val="center"/>
        <w:rPr>
          <w:rFonts w:ascii="Verdana" w:hAnsi="Verdana"/>
          <w:sz w:val="28"/>
          <w:szCs w:val="28"/>
        </w:rPr>
      </w:pPr>
      <w:r w:rsidRPr="005260D1">
        <w:rPr>
          <w:rFonts w:ascii="Verdana" w:hAnsi="Verdana"/>
          <w:b/>
          <w:bCs/>
          <w:sz w:val="28"/>
          <w:szCs w:val="28"/>
        </w:rPr>
        <w:t>Submitted to,</w:t>
      </w:r>
      <w:r w:rsidRPr="005260D1">
        <w:rPr>
          <w:rFonts w:ascii="Verdana" w:hAnsi="Verdana"/>
          <w:b/>
          <w:bCs/>
          <w:sz w:val="28"/>
          <w:szCs w:val="28"/>
        </w:rPr>
        <w:br/>
      </w:r>
      <w:r w:rsidRPr="005260D1">
        <w:rPr>
          <w:rFonts w:ascii="Verdana" w:hAnsi="Verdana"/>
          <w:sz w:val="28"/>
          <w:szCs w:val="28"/>
        </w:rPr>
        <w:t xml:space="preserve">Faculty Initial: </w:t>
      </w:r>
      <w:proofErr w:type="spellStart"/>
      <w:r w:rsidRPr="005260D1">
        <w:rPr>
          <w:rFonts w:ascii="Verdana" w:hAnsi="Verdana"/>
          <w:sz w:val="28"/>
          <w:szCs w:val="28"/>
        </w:rPr>
        <w:t>MAQm</w:t>
      </w:r>
      <w:proofErr w:type="spellEnd"/>
      <w:r w:rsidR="0070701E">
        <w:rPr>
          <w:rFonts w:ascii="Verdana" w:hAnsi="Verdana"/>
          <w:sz w:val="28"/>
          <w:szCs w:val="28"/>
        </w:rPr>
        <w:br/>
        <w:t>Section: 5</w:t>
      </w:r>
    </w:p>
    <w:p w14:paraId="016740F7" w14:textId="6FB1E6B6" w:rsidR="005260D1" w:rsidRDefault="005260D1" w:rsidP="005260D1">
      <w:pPr>
        <w:jc w:val="center"/>
        <w:rPr>
          <w:rFonts w:ascii="Verdana" w:hAnsi="Verdana"/>
        </w:rPr>
      </w:pPr>
    </w:p>
    <w:p w14:paraId="16ECCDE1" w14:textId="15A2EAA9" w:rsidR="005260D1" w:rsidRDefault="005260D1" w:rsidP="005260D1">
      <w:pPr>
        <w:jc w:val="center"/>
        <w:rPr>
          <w:rFonts w:ascii="Verdana" w:hAnsi="Verdana"/>
        </w:rPr>
      </w:pPr>
    </w:p>
    <w:p w14:paraId="26111888" w14:textId="77777777" w:rsidR="005260D1" w:rsidRPr="005260D1" w:rsidRDefault="005260D1" w:rsidP="005260D1">
      <w:pPr>
        <w:jc w:val="center"/>
        <w:rPr>
          <w:rFonts w:ascii="Verdana" w:hAnsi="Verdana"/>
        </w:rPr>
      </w:pPr>
    </w:p>
    <w:p w14:paraId="6E7D8202" w14:textId="1C1BD0C5" w:rsidR="005260D1" w:rsidRPr="005260D1" w:rsidRDefault="005260D1" w:rsidP="005260D1">
      <w:pPr>
        <w:jc w:val="center"/>
        <w:rPr>
          <w:rFonts w:ascii="Verdana" w:hAnsi="Verdana"/>
          <w:b/>
          <w:bCs/>
          <w:sz w:val="28"/>
          <w:szCs w:val="28"/>
        </w:rPr>
      </w:pPr>
      <w:r w:rsidRPr="005260D1">
        <w:rPr>
          <w:rFonts w:ascii="Verdana" w:hAnsi="Verdana"/>
          <w:b/>
          <w:bCs/>
          <w:sz w:val="28"/>
          <w:szCs w:val="28"/>
        </w:rPr>
        <w:t>Submission Date:</w:t>
      </w:r>
    </w:p>
    <w:p w14:paraId="327FB56F" w14:textId="7224E01E" w:rsidR="005260D1" w:rsidRDefault="005260D1" w:rsidP="005260D1">
      <w:pPr>
        <w:pStyle w:val="Title"/>
        <w:jc w:val="center"/>
        <w:rPr>
          <w:rFonts w:ascii="Verdana" w:hAnsi="Verdana"/>
          <w:sz w:val="22"/>
          <w:szCs w:val="22"/>
        </w:rPr>
      </w:pPr>
    </w:p>
    <w:p w14:paraId="1F29557E" w14:textId="0FC180F8" w:rsidR="005260D1" w:rsidRDefault="005260D1" w:rsidP="005260D1"/>
    <w:p w14:paraId="0D7D546F" w14:textId="1C1CCB7E" w:rsidR="005260D1" w:rsidRDefault="005260D1" w:rsidP="005260D1"/>
    <w:p w14:paraId="17B757D9" w14:textId="77777777" w:rsidR="005260D1" w:rsidRPr="005260D1" w:rsidRDefault="005260D1" w:rsidP="005260D1"/>
    <w:p w14:paraId="4F3404A3" w14:textId="77777777" w:rsidR="005260D1" w:rsidRPr="005260D1" w:rsidRDefault="005260D1" w:rsidP="005260D1">
      <w:pPr>
        <w:pStyle w:val="Title"/>
        <w:jc w:val="center"/>
        <w:rPr>
          <w:rFonts w:ascii="Verdana" w:hAnsi="Verdana"/>
          <w:sz w:val="22"/>
          <w:szCs w:val="22"/>
        </w:rPr>
      </w:pPr>
    </w:p>
    <w:p w14:paraId="284BDBDE" w14:textId="14FFB6DA" w:rsidR="005260D1" w:rsidRPr="005260D1" w:rsidRDefault="005260D1" w:rsidP="005260D1">
      <w:pPr>
        <w:pStyle w:val="Default"/>
        <w:jc w:val="center"/>
        <w:rPr>
          <w:rFonts w:ascii="Corbel Light" w:hAnsi="Corbel Light"/>
          <w:b/>
          <w:bCs/>
          <w:color w:val="808080" w:themeColor="background1" w:themeShade="80"/>
          <w:sz w:val="44"/>
          <w:szCs w:val="44"/>
        </w:rPr>
      </w:pPr>
      <w:r w:rsidRPr="005260D1">
        <w:rPr>
          <w:rFonts w:ascii="Corbel Light" w:hAnsi="Corbel Light"/>
          <w:b/>
          <w:bCs/>
          <w:color w:val="808080" w:themeColor="background1" w:themeShade="80"/>
          <w:sz w:val="44"/>
          <w:szCs w:val="44"/>
        </w:rPr>
        <w:t>Spring 2025</w:t>
      </w:r>
    </w:p>
    <w:p w14:paraId="569F1B9E" w14:textId="48C537E1" w:rsidR="002146E7" w:rsidRPr="005260D1" w:rsidRDefault="005260D1" w:rsidP="005260D1">
      <w:pPr>
        <w:pStyle w:val="Default"/>
        <w:jc w:val="center"/>
        <w:rPr>
          <w:color w:val="auto"/>
          <w:sz w:val="22"/>
          <w:szCs w:val="22"/>
        </w:rPr>
      </w:pPr>
      <w:r w:rsidRPr="005260D1">
        <w:rPr>
          <w:rFonts w:ascii="Corbel Light" w:hAnsi="Corbel Light"/>
          <w:b/>
          <w:bCs/>
          <w:color w:val="808080" w:themeColor="background1" w:themeShade="80"/>
          <w:sz w:val="44"/>
          <w:szCs w:val="44"/>
        </w:rPr>
        <w:t>North South University</w:t>
      </w:r>
      <w:r w:rsidR="002146E7">
        <w:br w:type="page"/>
      </w:r>
    </w:p>
    <w:p w14:paraId="2C941932" w14:textId="67471090" w:rsidR="00637CDE" w:rsidRPr="00CC2B7E" w:rsidRDefault="004342B9" w:rsidP="00CC2B7E">
      <w:pPr>
        <w:pStyle w:val="Title"/>
        <w:rPr>
          <w:rFonts w:ascii="Times New Roman" w:hAnsi="Times New Roman" w:cs="Times New Roman"/>
          <w:b/>
          <w:bCs/>
          <w:sz w:val="44"/>
          <w:szCs w:val="44"/>
        </w:rPr>
      </w:pPr>
      <w:r w:rsidRPr="00CC2B7E">
        <w:rPr>
          <w:rFonts w:ascii="Times New Roman" w:hAnsi="Times New Roman" w:cs="Times New Roman"/>
          <w:b/>
          <w:bCs/>
          <w:sz w:val="44"/>
          <w:szCs w:val="44"/>
        </w:rPr>
        <w:lastRenderedPageBreak/>
        <w:t>Modified MIPS Architecture for JAL, JR, SLL, and SRL Instructions</w:t>
      </w:r>
    </w:p>
    <w:p w14:paraId="3BED59A8" w14:textId="034E20A5" w:rsidR="00D91BCC" w:rsidRDefault="00CC2B7E" w:rsidP="00D91BCC">
      <w:pPr>
        <w:pStyle w:val="Heading1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MIPS Architecture</w:t>
      </w:r>
      <w:r w:rsidR="00D91BC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1C434C" wp14:editId="2A5B7CF3">
            <wp:extent cx="4330968" cy="20510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213" cy="206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5AF3" w14:textId="1B954EAF" w:rsidR="004342B9" w:rsidRPr="001B6F04" w:rsidRDefault="004342B9" w:rsidP="00637CDE">
      <w:pPr>
        <w:pStyle w:val="Heading1"/>
        <w:rPr>
          <w:rFonts w:ascii="Times New Roman" w:hAnsi="Times New Roman" w:cs="Times New Roman"/>
          <w:b/>
          <w:bCs/>
        </w:rPr>
      </w:pPr>
      <w:r w:rsidRPr="001B6F04">
        <w:rPr>
          <w:rFonts w:ascii="Times New Roman" w:hAnsi="Times New Roman" w:cs="Times New Roman"/>
          <w:b/>
          <w:bCs/>
        </w:rPr>
        <w:t>Datapath Modifications</w:t>
      </w:r>
    </w:p>
    <w:p w14:paraId="5CF5F462" w14:textId="58E58535" w:rsidR="00D91BCC" w:rsidRDefault="004342B9">
      <w:pPr>
        <w:rPr>
          <w:rFonts w:ascii="Times New Roman" w:hAnsi="Times New Roman" w:cs="Times New Roman"/>
          <w:b/>
          <w:bCs/>
        </w:rPr>
      </w:pPr>
      <w:r w:rsidRPr="001B6F04">
        <w:rPr>
          <w:rFonts w:ascii="Times New Roman" w:hAnsi="Times New Roman" w:cs="Times New Roman"/>
          <w:b/>
          <w:bCs/>
        </w:rPr>
        <w:t>1. JAL instruction:</w:t>
      </w:r>
      <w:r w:rsidR="00D91BCC">
        <w:rPr>
          <w:rFonts w:ascii="Times New Roman" w:hAnsi="Times New Roman" w:cs="Times New Roman"/>
          <w:b/>
          <w:bCs/>
        </w:rPr>
        <w:br/>
      </w:r>
      <w:r w:rsidR="00D91BC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6219FC" wp14:editId="424D06A1">
            <wp:extent cx="5943600" cy="43192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BCC">
        <w:rPr>
          <w:rFonts w:ascii="Times New Roman" w:hAnsi="Times New Roman" w:cs="Times New Roman"/>
          <w:b/>
          <w:bCs/>
        </w:rPr>
        <w:br w:type="page"/>
      </w:r>
    </w:p>
    <w:p w14:paraId="52E48C29" w14:textId="19CD2BA8" w:rsidR="004342B9" w:rsidRPr="00D91BCC" w:rsidRDefault="004342B9" w:rsidP="004342B9">
      <w:pPr>
        <w:rPr>
          <w:rFonts w:ascii="Times New Roman" w:hAnsi="Times New Roman" w:cs="Times New Roman"/>
          <w:b/>
          <w:bCs/>
        </w:rPr>
      </w:pPr>
      <w:r w:rsidRPr="001B6F04">
        <w:rPr>
          <w:rFonts w:ascii="Times New Roman" w:hAnsi="Times New Roman" w:cs="Times New Roman"/>
          <w:b/>
          <w:bCs/>
        </w:rPr>
        <w:lastRenderedPageBreak/>
        <w:t>2. JR instruction:</w:t>
      </w:r>
      <w:r w:rsidR="00D91BCC">
        <w:rPr>
          <w:rFonts w:ascii="Times New Roman" w:hAnsi="Times New Roman" w:cs="Times New Roman"/>
          <w:b/>
          <w:bCs/>
        </w:rPr>
        <w:br/>
      </w:r>
      <w:r w:rsidR="00D91BC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F1099A8" wp14:editId="48E89B5F">
            <wp:extent cx="5943600" cy="43192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396C" w14:textId="77777777" w:rsidR="00D91BCC" w:rsidRDefault="00D91B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2F759D8" w14:textId="77777777" w:rsidR="00D91BCC" w:rsidRDefault="004342B9" w:rsidP="00D91BCC">
      <w:pPr>
        <w:rPr>
          <w:rFonts w:ascii="Times New Roman" w:hAnsi="Times New Roman" w:cs="Times New Roman"/>
          <w:b/>
          <w:bCs/>
        </w:rPr>
      </w:pPr>
      <w:r w:rsidRPr="001B6F04">
        <w:rPr>
          <w:rFonts w:ascii="Times New Roman" w:hAnsi="Times New Roman" w:cs="Times New Roman"/>
          <w:b/>
          <w:bCs/>
        </w:rPr>
        <w:lastRenderedPageBreak/>
        <w:t>3. SLL/SRL instructions:</w:t>
      </w:r>
      <w:r w:rsidR="00D91BCC">
        <w:rPr>
          <w:rFonts w:ascii="Times New Roman" w:hAnsi="Times New Roman" w:cs="Times New Roman"/>
          <w:b/>
          <w:bCs/>
        </w:rPr>
        <w:br/>
      </w:r>
      <w:r w:rsidR="00D91BC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F15641" wp14:editId="1952E9DA">
            <wp:extent cx="5943600" cy="50857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BCC">
        <w:rPr>
          <w:rFonts w:ascii="Times New Roman" w:hAnsi="Times New Roman" w:cs="Times New Roman"/>
          <w:b/>
          <w:bCs/>
        </w:rPr>
        <w:br/>
      </w:r>
    </w:p>
    <w:p w14:paraId="2C519EA5" w14:textId="79B4AA54" w:rsidR="00D91BCC" w:rsidRDefault="00D91BCC" w:rsidP="00D91BC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 – SLL instruction</w:t>
      </w:r>
    </w:p>
    <w:p w14:paraId="7CBE8F72" w14:textId="063E7ABB" w:rsidR="004342B9" w:rsidRDefault="00D91BCC" w:rsidP="004342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110601C" wp14:editId="2948A5E7">
            <wp:extent cx="5943600" cy="43192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0172" w14:textId="5BFACA51" w:rsidR="00D91BCC" w:rsidRPr="00D91BCC" w:rsidRDefault="00D91BCC" w:rsidP="00D91BC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 – SRL Instruction</w:t>
      </w:r>
    </w:p>
    <w:p w14:paraId="41109F5A" w14:textId="77777777" w:rsidR="00D91BCC" w:rsidRDefault="00D91BCC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05D768C" w14:textId="3F30754B" w:rsidR="00627B39" w:rsidRPr="001B6F04" w:rsidRDefault="004342B9" w:rsidP="00627B39">
      <w:pPr>
        <w:pStyle w:val="Heading1"/>
        <w:rPr>
          <w:rFonts w:ascii="Times New Roman" w:hAnsi="Times New Roman" w:cs="Times New Roman"/>
          <w:b/>
          <w:bCs/>
        </w:rPr>
      </w:pPr>
      <w:r w:rsidRPr="001B6F04">
        <w:rPr>
          <w:rFonts w:ascii="Times New Roman" w:hAnsi="Times New Roman" w:cs="Times New Roman"/>
          <w:b/>
          <w:bCs/>
        </w:rPr>
        <w:lastRenderedPageBreak/>
        <w:t>Control Signal Table</w:t>
      </w:r>
    </w:p>
    <w:tbl>
      <w:tblPr>
        <w:tblStyle w:val="TableGrid"/>
        <w:tblW w:w="10724" w:type="dxa"/>
        <w:tblInd w:w="-685" w:type="dxa"/>
        <w:tblLook w:val="04A0" w:firstRow="1" w:lastRow="0" w:firstColumn="1" w:lastColumn="0" w:noHBand="0" w:noVBand="1"/>
      </w:tblPr>
      <w:tblGrid>
        <w:gridCol w:w="1172"/>
        <w:gridCol w:w="839"/>
        <w:gridCol w:w="928"/>
        <w:gridCol w:w="1227"/>
        <w:gridCol w:w="1049"/>
        <w:gridCol w:w="1105"/>
        <w:gridCol w:w="1160"/>
        <w:gridCol w:w="850"/>
        <w:gridCol w:w="706"/>
        <w:gridCol w:w="727"/>
        <w:gridCol w:w="727"/>
        <w:gridCol w:w="828"/>
      </w:tblGrid>
      <w:tr w:rsidR="00627B39" w:rsidRPr="001B6F04" w14:paraId="5B2B67BD" w14:textId="77777777" w:rsidTr="00627B39">
        <w:tc>
          <w:tcPr>
            <w:tcW w:w="1122" w:type="dxa"/>
          </w:tcPr>
          <w:p w14:paraId="122641E5" w14:textId="61C92F9C" w:rsidR="00637CDE" w:rsidRPr="001B6F04" w:rsidRDefault="00637CDE" w:rsidP="004342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Instruction</w:t>
            </w:r>
          </w:p>
        </w:tc>
        <w:tc>
          <w:tcPr>
            <w:tcW w:w="800" w:type="dxa"/>
          </w:tcPr>
          <w:p w14:paraId="60BAB632" w14:textId="2A9955DF" w:rsidR="00637CDE" w:rsidRPr="001B6F04" w:rsidRDefault="00637CDE" w:rsidP="004342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B6F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RegDst</w:t>
            </w:r>
            <w:proofErr w:type="spellEnd"/>
          </w:p>
        </w:tc>
        <w:tc>
          <w:tcPr>
            <w:tcW w:w="802" w:type="dxa"/>
          </w:tcPr>
          <w:p w14:paraId="75EC8B5B" w14:textId="1831424C" w:rsidR="00637CDE" w:rsidRPr="001B6F04" w:rsidRDefault="00637CDE" w:rsidP="004342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B6F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ALUSrc</w:t>
            </w:r>
            <w:proofErr w:type="spellEnd"/>
          </w:p>
        </w:tc>
        <w:tc>
          <w:tcPr>
            <w:tcW w:w="1169" w:type="dxa"/>
          </w:tcPr>
          <w:p w14:paraId="0EAB112E" w14:textId="60D27D0C" w:rsidR="00637CDE" w:rsidRPr="001B6F04" w:rsidRDefault="00637CDE" w:rsidP="004342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B6F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MemToReg</w:t>
            </w:r>
            <w:proofErr w:type="spellEnd"/>
          </w:p>
        </w:tc>
        <w:tc>
          <w:tcPr>
            <w:tcW w:w="996" w:type="dxa"/>
          </w:tcPr>
          <w:p w14:paraId="53BED392" w14:textId="15D44F74" w:rsidR="00637CDE" w:rsidRPr="001B6F04" w:rsidRDefault="00637CDE" w:rsidP="004342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B6F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RegWrite</w:t>
            </w:r>
            <w:proofErr w:type="spellEnd"/>
          </w:p>
        </w:tc>
        <w:tc>
          <w:tcPr>
            <w:tcW w:w="1074" w:type="dxa"/>
          </w:tcPr>
          <w:p w14:paraId="5AC77B47" w14:textId="01399372" w:rsidR="00637CDE" w:rsidRPr="001B6F04" w:rsidRDefault="00637CDE" w:rsidP="004342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B6F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MemRead</w:t>
            </w:r>
            <w:proofErr w:type="spellEnd"/>
          </w:p>
        </w:tc>
        <w:tc>
          <w:tcPr>
            <w:tcW w:w="1126" w:type="dxa"/>
          </w:tcPr>
          <w:p w14:paraId="31D13A92" w14:textId="1DFFD1BF" w:rsidR="00637CDE" w:rsidRPr="001B6F04" w:rsidRDefault="00637CDE" w:rsidP="004342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1B6F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MemWrite</w:t>
            </w:r>
            <w:proofErr w:type="spellEnd"/>
          </w:p>
        </w:tc>
        <w:tc>
          <w:tcPr>
            <w:tcW w:w="797" w:type="dxa"/>
          </w:tcPr>
          <w:p w14:paraId="42C0BC78" w14:textId="571F2542" w:rsidR="00637CDE" w:rsidRPr="001B6F04" w:rsidRDefault="00637CDE" w:rsidP="004342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Branch</w:t>
            </w:r>
          </w:p>
        </w:tc>
        <w:tc>
          <w:tcPr>
            <w:tcW w:w="660" w:type="dxa"/>
          </w:tcPr>
          <w:p w14:paraId="770B21BB" w14:textId="158853CE" w:rsidR="00637CDE" w:rsidRPr="001B6F04" w:rsidRDefault="00637CDE" w:rsidP="004342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Jump</w:t>
            </w:r>
          </w:p>
        </w:tc>
        <w:tc>
          <w:tcPr>
            <w:tcW w:w="689" w:type="dxa"/>
          </w:tcPr>
          <w:p w14:paraId="49233369" w14:textId="3CA8FACF" w:rsidR="00637CDE" w:rsidRPr="001B6F04" w:rsidRDefault="00637CDE" w:rsidP="004342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ALU </w:t>
            </w:r>
            <w:proofErr w:type="gramStart"/>
            <w:r w:rsidRPr="001B6F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OP[</w:t>
            </w:r>
            <w:proofErr w:type="gramEnd"/>
            <w:r w:rsidRPr="001B6F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1]</w:t>
            </w:r>
          </w:p>
        </w:tc>
        <w:tc>
          <w:tcPr>
            <w:tcW w:w="689" w:type="dxa"/>
          </w:tcPr>
          <w:p w14:paraId="152FC2FB" w14:textId="539FFA58" w:rsidR="00637CDE" w:rsidRPr="001B6F04" w:rsidRDefault="00637CDE" w:rsidP="004342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ALU </w:t>
            </w:r>
            <w:proofErr w:type="gramStart"/>
            <w:r w:rsidRPr="001B6F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OP[</w:t>
            </w:r>
            <w:proofErr w:type="gramEnd"/>
            <w:r w:rsidRPr="001B6F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0]</w:t>
            </w:r>
          </w:p>
        </w:tc>
        <w:tc>
          <w:tcPr>
            <w:tcW w:w="800" w:type="dxa"/>
          </w:tcPr>
          <w:p w14:paraId="0119F07C" w14:textId="5249E589" w:rsidR="00637CDE" w:rsidRPr="001B6F04" w:rsidRDefault="00637CDE" w:rsidP="004342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Special Notes</w:t>
            </w:r>
          </w:p>
        </w:tc>
      </w:tr>
      <w:tr w:rsidR="00627B39" w:rsidRPr="001B6F04" w14:paraId="0CD6DE64" w14:textId="77777777" w:rsidTr="00627B39">
        <w:tc>
          <w:tcPr>
            <w:tcW w:w="1122" w:type="dxa"/>
          </w:tcPr>
          <w:p w14:paraId="2B379B53" w14:textId="28EF1D3F" w:rsidR="00637CDE" w:rsidRPr="001B6F04" w:rsidRDefault="00627B39" w:rsidP="004342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b/>
                <w:bCs/>
              </w:rPr>
              <w:t xml:space="preserve">JAL </w:t>
            </w:r>
          </w:p>
        </w:tc>
        <w:tc>
          <w:tcPr>
            <w:tcW w:w="800" w:type="dxa"/>
          </w:tcPr>
          <w:p w14:paraId="0F4E800B" w14:textId="56575E41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2" w:type="dxa"/>
          </w:tcPr>
          <w:p w14:paraId="5192E503" w14:textId="70C7C1CC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1169" w:type="dxa"/>
          </w:tcPr>
          <w:p w14:paraId="0B6874B7" w14:textId="3A629550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96" w:type="dxa"/>
          </w:tcPr>
          <w:p w14:paraId="4152550A" w14:textId="7306EE9C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74" w:type="dxa"/>
          </w:tcPr>
          <w:p w14:paraId="0E954231" w14:textId="6BFCBAA0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26" w:type="dxa"/>
          </w:tcPr>
          <w:p w14:paraId="0F191850" w14:textId="599071F4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97" w:type="dxa"/>
          </w:tcPr>
          <w:p w14:paraId="50C6659E" w14:textId="157071CA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60" w:type="dxa"/>
          </w:tcPr>
          <w:p w14:paraId="66352CD9" w14:textId="15CA0530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89" w:type="dxa"/>
          </w:tcPr>
          <w:p w14:paraId="2702D7FB" w14:textId="0235BBC3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89" w:type="dxa"/>
          </w:tcPr>
          <w:p w14:paraId="16402FFE" w14:textId="6270D997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800" w:type="dxa"/>
          </w:tcPr>
          <w:p w14:paraId="2106617E" w14:textId="47979E72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</w:rPr>
              <w:t>Write PC+4 to $ra</w:t>
            </w:r>
          </w:p>
        </w:tc>
      </w:tr>
      <w:tr w:rsidR="00627B39" w:rsidRPr="001B6F04" w14:paraId="5A54C35E" w14:textId="77777777" w:rsidTr="00627B39">
        <w:tc>
          <w:tcPr>
            <w:tcW w:w="1122" w:type="dxa"/>
          </w:tcPr>
          <w:p w14:paraId="2A1E5DF9" w14:textId="2EE89B25" w:rsidR="00637CDE" w:rsidRPr="001B6F04" w:rsidRDefault="00627B39" w:rsidP="004342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b/>
                <w:bCs/>
              </w:rPr>
              <w:t xml:space="preserve">JR   </w:t>
            </w:r>
          </w:p>
        </w:tc>
        <w:tc>
          <w:tcPr>
            <w:tcW w:w="800" w:type="dxa"/>
          </w:tcPr>
          <w:p w14:paraId="6A07E369" w14:textId="1E586714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802" w:type="dxa"/>
          </w:tcPr>
          <w:p w14:paraId="4BAC17B3" w14:textId="40771FFD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1169" w:type="dxa"/>
          </w:tcPr>
          <w:p w14:paraId="2415FEBA" w14:textId="35130FD1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996" w:type="dxa"/>
          </w:tcPr>
          <w:p w14:paraId="7AD9F118" w14:textId="375295C6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074" w:type="dxa"/>
          </w:tcPr>
          <w:p w14:paraId="16032985" w14:textId="7648A664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26" w:type="dxa"/>
          </w:tcPr>
          <w:p w14:paraId="125C9A47" w14:textId="5C2445E2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97" w:type="dxa"/>
          </w:tcPr>
          <w:p w14:paraId="059749CC" w14:textId="7699DD2B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60" w:type="dxa"/>
          </w:tcPr>
          <w:p w14:paraId="17F6CCD6" w14:textId="07C6B44F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89" w:type="dxa"/>
          </w:tcPr>
          <w:p w14:paraId="1C6788D6" w14:textId="6CFFED93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89" w:type="dxa"/>
          </w:tcPr>
          <w:p w14:paraId="73F19AE8" w14:textId="4C36C98F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800" w:type="dxa"/>
          </w:tcPr>
          <w:p w14:paraId="721CEA48" w14:textId="01CC69C8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</w:rPr>
              <w:t>PC ← $ra</w:t>
            </w:r>
          </w:p>
        </w:tc>
      </w:tr>
      <w:tr w:rsidR="00627B39" w:rsidRPr="001B6F04" w14:paraId="59031ED1" w14:textId="77777777" w:rsidTr="00627B39">
        <w:tc>
          <w:tcPr>
            <w:tcW w:w="1122" w:type="dxa"/>
          </w:tcPr>
          <w:p w14:paraId="00D7C6B1" w14:textId="016A1243" w:rsidR="00637CDE" w:rsidRPr="001B6F04" w:rsidRDefault="00627B39" w:rsidP="004342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b/>
                <w:bCs/>
              </w:rPr>
              <w:t xml:space="preserve">SLL </w:t>
            </w:r>
          </w:p>
        </w:tc>
        <w:tc>
          <w:tcPr>
            <w:tcW w:w="800" w:type="dxa"/>
          </w:tcPr>
          <w:p w14:paraId="70EE2A19" w14:textId="6CDF5BEC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2" w:type="dxa"/>
          </w:tcPr>
          <w:p w14:paraId="7BD1EAF4" w14:textId="4FD658EE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9" w:type="dxa"/>
          </w:tcPr>
          <w:p w14:paraId="3F2F9158" w14:textId="6D1E8763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96" w:type="dxa"/>
          </w:tcPr>
          <w:p w14:paraId="1EE7BCCE" w14:textId="473CD481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74" w:type="dxa"/>
          </w:tcPr>
          <w:p w14:paraId="3B42EA87" w14:textId="03B1364E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26" w:type="dxa"/>
          </w:tcPr>
          <w:p w14:paraId="112BFFA8" w14:textId="407CEEDB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97" w:type="dxa"/>
          </w:tcPr>
          <w:p w14:paraId="5FFB95DD" w14:textId="13E41AF5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60" w:type="dxa"/>
          </w:tcPr>
          <w:p w14:paraId="51B12436" w14:textId="30EAE2DA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89" w:type="dxa"/>
          </w:tcPr>
          <w:p w14:paraId="58D1DAC4" w14:textId="3E0D815D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89" w:type="dxa"/>
          </w:tcPr>
          <w:p w14:paraId="5FC4A711" w14:textId="170F4E7C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00" w:type="dxa"/>
          </w:tcPr>
          <w:p w14:paraId="13C71F29" w14:textId="7E022147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Shift Left</w:t>
            </w:r>
          </w:p>
        </w:tc>
      </w:tr>
      <w:tr w:rsidR="00627B39" w:rsidRPr="001B6F04" w14:paraId="6CFFEBD7" w14:textId="77777777" w:rsidTr="00627B39">
        <w:tc>
          <w:tcPr>
            <w:tcW w:w="1122" w:type="dxa"/>
          </w:tcPr>
          <w:p w14:paraId="67C2173C" w14:textId="42266757" w:rsidR="00637CDE" w:rsidRPr="001B6F04" w:rsidRDefault="00627B39" w:rsidP="004342B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b/>
                <w:bCs/>
              </w:rPr>
              <w:t>SRL</w:t>
            </w:r>
          </w:p>
        </w:tc>
        <w:tc>
          <w:tcPr>
            <w:tcW w:w="800" w:type="dxa"/>
          </w:tcPr>
          <w:p w14:paraId="1C023470" w14:textId="41429DEC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2" w:type="dxa"/>
          </w:tcPr>
          <w:p w14:paraId="1BA265C9" w14:textId="33B14D63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69" w:type="dxa"/>
          </w:tcPr>
          <w:p w14:paraId="4027933B" w14:textId="33F2A2F6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96" w:type="dxa"/>
          </w:tcPr>
          <w:p w14:paraId="494815A6" w14:textId="7E628297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74" w:type="dxa"/>
          </w:tcPr>
          <w:p w14:paraId="6D736BA0" w14:textId="2438E925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26" w:type="dxa"/>
          </w:tcPr>
          <w:p w14:paraId="7FF4CFA8" w14:textId="365507E2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97" w:type="dxa"/>
          </w:tcPr>
          <w:p w14:paraId="6DCF6E05" w14:textId="771C41F7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60" w:type="dxa"/>
          </w:tcPr>
          <w:p w14:paraId="49BC97BF" w14:textId="121B8AE8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89" w:type="dxa"/>
          </w:tcPr>
          <w:p w14:paraId="11F56F9D" w14:textId="45ACA898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89" w:type="dxa"/>
          </w:tcPr>
          <w:p w14:paraId="33812C5B" w14:textId="0BCC9F8C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00" w:type="dxa"/>
          </w:tcPr>
          <w:p w14:paraId="631663CF" w14:textId="0E8D583B" w:rsidR="00637CDE" w:rsidRPr="001B6F04" w:rsidRDefault="00627B39" w:rsidP="004342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B6F04">
              <w:rPr>
                <w:rFonts w:ascii="Times New Roman" w:hAnsi="Times New Roman" w:cs="Times New Roman"/>
                <w:sz w:val="20"/>
                <w:szCs w:val="20"/>
              </w:rPr>
              <w:t>Shift Right</w:t>
            </w:r>
          </w:p>
        </w:tc>
      </w:tr>
    </w:tbl>
    <w:p w14:paraId="30B033A4" w14:textId="77777777" w:rsidR="004342B9" w:rsidRPr="001B6F04" w:rsidRDefault="004342B9" w:rsidP="004342B9">
      <w:pPr>
        <w:rPr>
          <w:rFonts w:ascii="Times New Roman" w:hAnsi="Times New Roman" w:cs="Times New Roman"/>
        </w:rPr>
      </w:pPr>
    </w:p>
    <w:p w14:paraId="05669A59" w14:textId="77777777" w:rsidR="00627B39" w:rsidRPr="001B6F04" w:rsidRDefault="00627B39">
      <w:pPr>
        <w:rPr>
          <w:rFonts w:ascii="Times New Roman" w:hAnsi="Times New Roman" w:cs="Times New Roman"/>
        </w:rPr>
      </w:pPr>
      <w:r w:rsidRPr="001B6F04">
        <w:rPr>
          <w:rFonts w:ascii="Times New Roman" w:hAnsi="Times New Roman" w:cs="Times New Roman"/>
        </w:rPr>
        <w:br w:type="page"/>
      </w:r>
    </w:p>
    <w:p w14:paraId="72B9E5BA" w14:textId="016ECA4C" w:rsidR="004342B9" w:rsidRPr="001B6F04" w:rsidRDefault="004342B9" w:rsidP="00627B39">
      <w:pPr>
        <w:pStyle w:val="Heading1"/>
        <w:rPr>
          <w:rFonts w:ascii="Times New Roman" w:hAnsi="Times New Roman" w:cs="Times New Roman"/>
          <w:b/>
          <w:bCs/>
        </w:rPr>
      </w:pPr>
      <w:r w:rsidRPr="001B6F04">
        <w:rPr>
          <w:rFonts w:ascii="Times New Roman" w:hAnsi="Times New Roman" w:cs="Times New Roman"/>
          <w:b/>
          <w:bCs/>
        </w:rPr>
        <w:lastRenderedPageBreak/>
        <w:t xml:space="preserve">Modified </w:t>
      </w:r>
      <w:proofErr w:type="spellStart"/>
      <w:proofErr w:type="gramStart"/>
      <w:r w:rsidRPr="001B6F04">
        <w:rPr>
          <w:rFonts w:ascii="Times New Roman" w:hAnsi="Times New Roman" w:cs="Times New Roman"/>
          <w:b/>
          <w:bCs/>
        </w:rPr>
        <w:t>control.v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7B39" w:rsidRPr="001B6F04" w14:paraId="2C78F596" w14:textId="77777777" w:rsidTr="00627B39">
        <w:tc>
          <w:tcPr>
            <w:tcW w:w="9350" w:type="dxa"/>
          </w:tcPr>
          <w:p w14:paraId="3772497E" w14:textId="2BE43C99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// </w:t>
            </w:r>
            <w:r w:rsidR="001B6F04" w:rsidRPr="001B6F04">
              <w:rPr>
                <w:rFonts w:ascii="Rockwell" w:hAnsi="Rockwell" w:cs="Times New Roman"/>
              </w:rPr>
              <w:t xml:space="preserve">modified </w:t>
            </w:r>
            <w:r w:rsidRPr="001B6F04">
              <w:rPr>
                <w:rFonts w:ascii="Rockwell" w:hAnsi="Rockwell" w:cs="Times New Roman"/>
              </w:rPr>
              <w:t xml:space="preserve">file: </w:t>
            </w:r>
            <w:proofErr w:type="spellStart"/>
            <w:proofErr w:type="gramStart"/>
            <w:r w:rsidRPr="001B6F04">
              <w:rPr>
                <w:rFonts w:ascii="Rockwell" w:hAnsi="Rockwell" w:cs="Times New Roman"/>
              </w:rPr>
              <w:t>control.v</w:t>
            </w:r>
            <w:proofErr w:type="spellEnd"/>
            <w:proofErr w:type="gramEnd"/>
          </w:p>
          <w:p w14:paraId="367A43FC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>`timescale 1ns/1ns</w:t>
            </w:r>
          </w:p>
          <w:p w14:paraId="0B8EF2E4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module </w:t>
            </w:r>
            <w:proofErr w:type="spellStart"/>
            <w:r w:rsidRPr="001B6F04">
              <w:rPr>
                <w:rFonts w:ascii="Rockwell" w:hAnsi="Rockwell" w:cs="Times New Roman"/>
              </w:rPr>
              <w:t>Control_</w:t>
            </w:r>
            <w:proofErr w:type="gramStart"/>
            <w:r w:rsidRPr="001B6F04">
              <w:rPr>
                <w:rFonts w:ascii="Rockwell" w:hAnsi="Rockwell" w:cs="Times New Roman"/>
              </w:rPr>
              <w:t>unit</w:t>
            </w:r>
            <w:proofErr w:type="spellEnd"/>
            <w:r w:rsidRPr="001B6F04">
              <w:rPr>
                <w:rFonts w:ascii="Rockwell" w:hAnsi="Rockwell" w:cs="Times New Roman"/>
              </w:rPr>
              <w:t>(</w:t>
            </w:r>
            <w:proofErr w:type="gramEnd"/>
            <w:r w:rsidRPr="001B6F04">
              <w:rPr>
                <w:rFonts w:ascii="Rockwell" w:hAnsi="Rockwell" w:cs="Times New Roman"/>
              </w:rPr>
              <w:t>input [5:0] Opcode,</w:t>
            </w:r>
          </w:p>
          <w:p w14:paraId="0608CE3A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    input [5:0] Func,</w:t>
            </w:r>
          </w:p>
          <w:p w14:paraId="1ADC3FCB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    input Zero,</w:t>
            </w:r>
          </w:p>
          <w:p w14:paraId="0E88157B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    output reg </w:t>
            </w:r>
            <w:proofErr w:type="spellStart"/>
            <w:r w:rsidRPr="001B6F04">
              <w:rPr>
                <w:rFonts w:ascii="Rockwell" w:hAnsi="Rockwell" w:cs="Times New Roman"/>
              </w:rPr>
              <w:t>MemtoReg</w:t>
            </w:r>
            <w:proofErr w:type="spellEnd"/>
            <w:r w:rsidRPr="001B6F04">
              <w:rPr>
                <w:rFonts w:ascii="Rockwell" w:hAnsi="Rockwell" w:cs="Times New Roman"/>
              </w:rPr>
              <w:t>,</w:t>
            </w:r>
          </w:p>
          <w:p w14:paraId="15ACD525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    output reg </w:t>
            </w:r>
            <w:proofErr w:type="spellStart"/>
            <w:r w:rsidRPr="001B6F04">
              <w:rPr>
                <w:rFonts w:ascii="Rockwell" w:hAnsi="Rockwell" w:cs="Times New Roman"/>
              </w:rPr>
              <w:t>MemWrite</w:t>
            </w:r>
            <w:proofErr w:type="spellEnd"/>
            <w:r w:rsidRPr="001B6F04">
              <w:rPr>
                <w:rFonts w:ascii="Rockwell" w:hAnsi="Rockwell" w:cs="Times New Roman"/>
              </w:rPr>
              <w:t>,</w:t>
            </w:r>
          </w:p>
          <w:p w14:paraId="2279AE88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    output reg </w:t>
            </w:r>
            <w:proofErr w:type="spellStart"/>
            <w:r w:rsidRPr="001B6F04">
              <w:rPr>
                <w:rFonts w:ascii="Rockwell" w:hAnsi="Rockwell" w:cs="Times New Roman"/>
              </w:rPr>
              <w:t>ALUSrc</w:t>
            </w:r>
            <w:proofErr w:type="spellEnd"/>
            <w:r w:rsidRPr="001B6F04">
              <w:rPr>
                <w:rFonts w:ascii="Rockwell" w:hAnsi="Rockwell" w:cs="Times New Roman"/>
              </w:rPr>
              <w:t>,</w:t>
            </w:r>
          </w:p>
          <w:p w14:paraId="312952D3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    output reg </w:t>
            </w:r>
            <w:proofErr w:type="spellStart"/>
            <w:r w:rsidRPr="001B6F04">
              <w:rPr>
                <w:rFonts w:ascii="Rockwell" w:hAnsi="Rockwell" w:cs="Times New Roman"/>
              </w:rPr>
              <w:t>RegDst</w:t>
            </w:r>
            <w:proofErr w:type="spellEnd"/>
            <w:r w:rsidRPr="001B6F04">
              <w:rPr>
                <w:rFonts w:ascii="Rockwell" w:hAnsi="Rockwell" w:cs="Times New Roman"/>
              </w:rPr>
              <w:t>,</w:t>
            </w:r>
          </w:p>
          <w:p w14:paraId="195B4411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    output reg </w:t>
            </w:r>
            <w:proofErr w:type="spellStart"/>
            <w:r w:rsidRPr="001B6F04">
              <w:rPr>
                <w:rFonts w:ascii="Rockwell" w:hAnsi="Rockwell" w:cs="Times New Roman"/>
              </w:rPr>
              <w:t>RegWrite</w:t>
            </w:r>
            <w:proofErr w:type="spellEnd"/>
            <w:r w:rsidRPr="001B6F04">
              <w:rPr>
                <w:rFonts w:ascii="Rockwell" w:hAnsi="Rockwell" w:cs="Times New Roman"/>
              </w:rPr>
              <w:t>,</w:t>
            </w:r>
          </w:p>
          <w:p w14:paraId="5D4F0ABA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    output reg Jump,</w:t>
            </w:r>
          </w:p>
          <w:p w14:paraId="3C5B7782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    output </w:t>
            </w:r>
            <w:proofErr w:type="spellStart"/>
            <w:r w:rsidRPr="001B6F04">
              <w:rPr>
                <w:rFonts w:ascii="Rockwell" w:hAnsi="Rockwell" w:cs="Times New Roman"/>
              </w:rPr>
              <w:t>PCSrc</w:t>
            </w:r>
            <w:proofErr w:type="spellEnd"/>
            <w:r w:rsidRPr="001B6F04">
              <w:rPr>
                <w:rFonts w:ascii="Rockwell" w:hAnsi="Rockwell" w:cs="Times New Roman"/>
              </w:rPr>
              <w:t>,</w:t>
            </w:r>
          </w:p>
          <w:p w14:paraId="1C048C52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    output reg [3:0]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>,</w:t>
            </w:r>
          </w:p>
          <w:p w14:paraId="7587F450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    output reg </w:t>
            </w:r>
            <w:proofErr w:type="gramStart"/>
            <w:r w:rsidRPr="001B6F04">
              <w:rPr>
                <w:rFonts w:ascii="Rockwell" w:hAnsi="Rockwell" w:cs="Times New Roman"/>
              </w:rPr>
              <w:t xml:space="preserve">JAL,   </w:t>
            </w:r>
            <w:proofErr w:type="gramEnd"/>
            <w:r w:rsidRPr="001B6F04">
              <w:rPr>
                <w:rFonts w:ascii="Rockwell" w:hAnsi="Rockwell" w:cs="Times New Roman"/>
              </w:rPr>
              <w:t xml:space="preserve">   // New signal for JAL</w:t>
            </w:r>
          </w:p>
          <w:p w14:paraId="7BB488AF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    output reg JR        // New signal for JR</w:t>
            </w:r>
          </w:p>
          <w:p w14:paraId="57ECA9DE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>);</w:t>
            </w:r>
          </w:p>
          <w:p w14:paraId="2D3D9313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>reg [7:0] temp;</w:t>
            </w:r>
          </w:p>
          <w:p w14:paraId="2E40092F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reg </w:t>
            </w:r>
            <w:proofErr w:type="spellStart"/>
            <w:proofErr w:type="gramStart"/>
            <w:r w:rsidRPr="001B6F04">
              <w:rPr>
                <w:rFonts w:ascii="Rockwell" w:hAnsi="Rockwell" w:cs="Times New Roman"/>
              </w:rPr>
              <w:t>Branch,BNE</w:t>
            </w:r>
            <w:proofErr w:type="spellEnd"/>
            <w:proofErr w:type="gramEnd"/>
            <w:r w:rsidRPr="001B6F04">
              <w:rPr>
                <w:rFonts w:ascii="Rockwell" w:hAnsi="Rockwell" w:cs="Times New Roman"/>
              </w:rPr>
              <w:t>;</w:t>
            </w:r>
          </w:p>
          <w:p w14:paraId="69AD1C46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</w:p>
          <w:p w14:paraId="31229F38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always </w:t>
            </w:r>
            <w:proofErr w:type="gramStart"/>
            <w:r w:rsidRPr="001B6F04">
              <w:rPr>
                <w:rFonts w:ascii="Rockwell" w:hAnsi="Rockwell" w:cs="Times New Roman"/>
              </w:rPr>
              <w:t>@(</w:t>
            </w:r>
            <w:proofErr w:type="gramEnd"/>
            <w:r w:rsidRPr="001B6F04">
              <w:rPr>
                <w:rFonts w:ascii="Rockwell" w:hAnsi="Rockwell" w:cs="Times New Roman"/>
              </w:rPr>
              <w:t>*) begin</w:t>
            </w:r>
          </w:p>
          <w:p w14:paraId="1842EF81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// Default values</w:t>
            </w:r>
          </w:p>
          <w:p w14:paraId="5AEAD844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JAL = 1'b0;</w:t>
            </w:r>
          </w:p>
          <w:p w14:paraId="7E778F94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JR = 1'b0;</w:t>
            </w:r>
          </w:p>
          <w:p w14:paraId="4BCC09AA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</w:t>
            </w:r>
          </w:p>
          <w:p w14:paraId="6D9BA3FC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case (Opcode)</w:t>
            </w:r>
          </w:p>
          <w:p w14:paraId="06EEE39A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6'b000000: begin // R-type</w:t>
            </w:r>
          </w:p>
          <w:p w14:paraId="159E3189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temp &lt;= 8'b11000000;</w:t>
            </w:r>
          </w:p>
          <w:p w14:paraId="70DF1D26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case (Func)</w:t>
            </w:r>
          </w:p>
          <w:p w14:paraId="3A6E267A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6'b100000: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4'b0000; // ADD</w:t>
            </w:r>
          </w:p>
          <w:p w14:paraId="2EC6F0E9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6'b100001: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4'b0000; // ADDU</w:t>
            </w:r>
          </w:p>
          <w:p w14:paraId="2114E546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6'b100010: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4'b0001; // SUB</w:t>
            </w:r>
          </w:p>
          <w:p w14:paraId="39AC84F9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6'b100011: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4'b0001; // SUBU</w:t>
            </w:r>
          </w:p>
          <w:p w14:paraId="2A76166E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6'b100100: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4'b0010; // AND</w:t>
            </w:r>
          </w:p>
          <w:p w14:paraId="0F4748DD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6'b100101: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4'b0011; // OR</w:t>
            </w:r>
          </w:p>
          <w:p w14:paraId="3CC30407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6'b100110: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4'b0100; // XOR</w:t>
            </w:r>
          </w:p>
          <w:p w14:paraId="207E4DCC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6'b100111: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4'b1010; // NOR</w:t>
            </w:r>
          </w:p>
          <w:p w14:paraId="287B4900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6'b101010: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4'b1000; // SLT</w:t>
            </w:r>
          </w:p>
          <w:p w14:paraId="1CAC6031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6'b101011: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4'b1001; // SLTU</w:t>
            </w:r>
          </w:p>
          <w:p w14:paraId="1BF2ED74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6'b000000: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4'b0101; // SLL</w:t>
            </w:r>
          </w:p>
          <w:p w14:paraId="518C30B7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6'b000010: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4'b0110; // SRL</w:t>
            </w:r>
          </w:p>
          <w:p w14:paraId="0A35B174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6'b000011: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4'b0111; // SRA</w:t>
            </w:r>
          </w:p>
          <w:p w14:paraId="48E561DE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6'b000100: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4'b1011; // SLLV</w:t>
            </w:r>
          </w:p>
          <w:p w14:paraId="22E85A5E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6'b000110: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4'b1100; // SRLV</w:t>
            </w:r>
          </w:p>
          <w:p w14:paraId="46DF7E06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6'b000111: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4'b1101; // SRAV</w:t>
            </w:r>
          </w:p>
          <w:p w14:paraId="06F276AA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6'b001000: begin // JR</w:t>
            </w:r>
          </w:p>
          <w:p w14:paraId="1EBEFA01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    temp &lt;= 8'b00000010;</w:t>
            </w:r>
          </w:p>
          <w:p w14:paraId="1F89AC37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   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4'b0000;</w:t>
            </w:r>
          </w:p>
          <w:p w14:paraId="7FA08821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        JR &lt;= 1'b1;</w:t>
            </w:r>
          </w:p>
          <w:p w14:paraId="4C934523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lastRenderedPageBreak/>
              <w:t xml:space="preserve">                end</w:t>
            </w:r>
          </w:p>
          <w:p w14:paraId="48D01FF6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</w:t>
            </w:r>
            <w:proofErr w:type="spellStart"/>
            <w:r w:rsidRPr="001B6F04">
              <w:rPr>
                <w:rFonts w:ascii="Rockwell" w:hAnsi="Rockwell" w:cs="Times New Roman"/>
              </w:rPr>
              <w:t>endcase</w:t>
            </w:r>
            <w:proofErr w:type="spellEnd"/>
          </w:p>
          <w:p w14:paraId="73670ECF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end</w:t>
            </w:r>
          </w:p>
          <w:p w14:paraId="53B0115C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6'b100011: begin // LW</w:t>
            </w:r>
          </w:p>
          <w:p w14:paraId="2496E17F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temp &lt;= 8'b10100100;</w:t>
            </w:r>
          </w:p>
          <w:p w14:paraId="4B558E44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4'b0000;</w:t>
            </w:r>
          </w:p>
          <w:p w14:paraId="2C3FAB55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end</w:t>
            </w:r>
          </w:p>
          <w:p w14:paraId="219CB38C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6'b101011: begin // SW</w:t>
            </w:r>
          </w:p>
          <w:p w14:paraId="13A0C945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temp &lt;= 8'b00101000;</w:t>
            </w:r>
          </w:p>
          <w:p w14:paraId="1A561384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4'b0000;</w:t>
            </w:r>
          </w:p>
          <w:p w14:paraId="73377250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end</w:t>
            </w:r>
          </w:p>
          <w:p w14:paraId="31294C38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6'b000100: begin // BEQ</w:t>
            </w:r>
          </w:p>
          <w:p w14:paraId="185DBC37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temp &lt;= 8'b00010000;</w:t>
            </w:r>
          </w:p>
          <w:p w14:paraId="5F0A427A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4'b0001;</w:t>
            </w:r>
          </w:p>
          <w:p w14:paraId="27A51A83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end</w:t>
            </w:r>
          </w:p>
          <w:p w14:paraId="03F6E56A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6'b000101: begin // BNE</w:t>
            </w:r>
          </w:p>
          <w:p w14:paraId="31CBD479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temp &lt;= 8'b00010001;</w:t>
            </w:r>
          </w:p>
          <w:p w14:paraId="73A2EBF0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4'b0001;</w:t>
            </w:r>
          </w:p>
          <w:p w14:paraId="4C42490D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end</w:t>
            </w:r>
          </w:p>
          <w:p w14:paraId="25F96319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6'b001000: begin // ADDI</w:t>
            </w:r>
          </w:p>
          <w:p w14:paraId="6B5B74B8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temp &lt;= 8'b10100000;</w:t>
            </w:r>
          </w:p>
          <w:p w14:paraId="2E99B15A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4'b0000;</w:t>
            </w:r>
          </w:p>
          <w:p w14:paraId="5935A2EF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end</w:t>
            </w:r>
          </w:p>
          <w:p w14:paraId="79B89179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6'b001001: begin // ADDIU</w:t>
            </w:r>
          </w:p>
          <w:p w14:paraId="38B1C951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temp &lt;= 8'b10100000;</w:t>
            </w:r>
          </w:p>
          <w:p w14:paraId="1784F3BB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4'b0000;</w:t>
            </w:r>
          </w:p>
          <w:p w14:paraId="62871576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end</w:t>
            </w:r>
          </w:p>
          <w:p w14:paraId="734F4979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6'b001100: begin // ANDI</w:t>
            </w:r>
          </w:p>
          <w:p w14:paraId="43C29F97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temp &lt;= 8'b10100000;</w:t>
            </w:r>
          </w:p>
          <w:p w14:paraId="1C714EC8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4'b0010;</w:t>
            </w:r>
          </w:p>
          <w:p w14:paraId="41E809DA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end</w:t>
            </w:r>
          </w:p>
          <w:p w14:paraId="7DCEB6B3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6'b001101: begin // ORI</w:t>
            </w:r>
          </w:p>
          <w:p w14:paraId="7E43EE4E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temp &lt;= 8'b10100000;</w:t>
            </w:r>
          </w:p>
          <w:p w14:paraId="0F1A1B27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4'b0011;</w:t>
            </w:r>
          </w:p>
          <w:p w14:paraId="77906189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end</w:t>
            </w:r>
          </w:p>
          <w:p w14:paraId="78FAB1B6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6'b001110: begin // XORI</w:t>
            </w:r>
          </w:p>
          <w:p w14:paraId="44809784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temp &lt;= 8'b10100000;</w:t>
            </w:r>
          </w:p>
          <w:p w14:paraId="14417B4C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4'b0100;</w:t>
            </w:r>
          </w:p>
          <w:p w14:paraId="2F23CC01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end</w:t>
            </w:r>
          </w:p>
          <w:p w14:paraId="0B562173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6'b001010: begin // SLTI</w:t>
            </w:r>
          </w:p>
          <w:p w14:paraId="024DFF84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temp &lt;= 8'b10100000;</w:t>
            </w:r>
          </w:p>
          <w:p w14:paraId="05500A0D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4'b1000;</w:t>
            </w:r>
          </w:p>
          <w:p w14:paraId="6A9E56CF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end</w:t>
            </w:r>
          </w:p>
          <w:p w14:paraId="57753BF9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6'b001011: begin // SLTIU</w:t>
            </w:r>
          </w:p>
          <w:p w14:paraId="478AA8E2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temp &lt;= 8'b10100000;</w:t>
            </w:r>
          </w:p>
          <w:p w14:paraId="2D7DAF62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4'b1001;</w:t>
            </w:r>
          </w:p>
          <w:p w14:paraId="49BE0ECE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end</w:t>
            </w:r>
          </w:p>
          <w:p w14:paraId="1B4AC443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6'b000010: begin // J</w:t>
            </w:r>
          </w:p>
          <w:p w14:paraId="1E580680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temp &lt;= 8'b00000010;</w:t>
            </w:r>
          </w:p>
          <w:p w14:paraId="31FE0CE8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4'b0010;</w:t>
            </w:r>
          </w:p>
          <w:p w14:paraId="7A41E0CB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lastRenderedPageBreak/>
              <w:t xml:space="preserve">        end</w:t>
            </w:r>
          </w:p>
          <w:p w14:paraId="4C59B4A5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6'b000011: begin // JAL</w:t>
            </w:r>
          </w:p>
          <w:p w14:paraId="2874032C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temp &lt;= 8'b11000010;</w:t>
            </w:r>
          </w:p>
          <w:p w14:paraId="05AA71AD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4'b0010;</w:t>
            </w:r>
          </w:p>
          <w:p w14:paraId="76D7A048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JAL &lt;= 1'b1;</w:t>
            </w:r>
          </w:p>
          <w:p w14:paraId="492CF154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end</w:t>
            </w:r>
          </w:p>
          <w:p w14:paraId="5C32F111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6'b001111: begin // LUI</w:t>
            </w:r>
          </w:p>
          <w:p w14:paraId="2956F2F1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temp &lt;= 8'b10100000;</w:t>
            </w:r>
          </w:p>
          <w:p w14:paraId="07B2D242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    </w:t>
            </w:r>
            <w:proofErr w:type="spellStart"/>
            <w:r w:rsidRPr="001B6F04">
              <w:rPr>
                <w:rFonts w:ascii="Rockwell" w:hAnsi="Rockwell" w:cs="Times New Roman"/>
              </w:rPr>
              <w:t>ALUControl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&lt;= 4'b1110;</w:t>
            </w:r>
          </w:p>
          <w:p w14:paraId="7238E51F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end</w:t>
            </w:r>
          </w:p>
          <w:p w14:paraId="0BBACA7B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    default: temp &lt;= 8'bxxxxxxxx; // NOP</w:t>
            </w:r>
          </w:p>
          <w:p w14:paraId="17F679AC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</w:t>
            </w:r>
            <w:proofErr w:type="spellStart"/>
            <w:r w:rsidRPr="001B6F04">
              <w:rPr>
                <w:rFonts w:ascii="Rockwell" w:hAnsi="Rockwell" w:cs="Times New Roman"/>
              </w:rPr>
              <w:t>endcase</w:t>
            </w:r>
            <w:proofErr w:type="spellEnd"/>
          </w:p>
          <w:p w14:paraId="65A67CAC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    {</w:t>
            </w:r>
            <w:proofErr w:type="spellStart"/>
            <w:proofErr w:type="gramStart"/>
            <w:r w:rsidRPr="001B6F04">
              <w:rPr>
                <w:rFonts w:ascii="Rockwell" w:hAnsi="Rockwell" w:cs="Times New Roman"/>
              </w:rPr>
              <w:t>RegWrite,RegDst</w:t>
            </w:r>
            <w:proofErr w:type="gramEnd"/>
            <w:r w:rsidRPr="001B6F04">
              <w:rPr>
                <w:rFonts w:ascii="Rockwell" w:hAnsi="Rockwell" w:cs="Times New Roman"/>
              </w:rPr>
              <w:t>,ALUSrc,Branch,MemWrite,MemtoReg,Jump,BNE</w:t>
            </w:r>
            <w:proofErr w:type="spellEnd"/>
            <w:r w:rsidRPr="001B6F04">
              <w:rPr>
                <w:rFonts w:ascii="Rockwell" w:hAnsi="Rockwell" w:cs="Times New Roman"/>
              </w:rPr>
              <w:t>} = temp;</w:t>
            </w:r>
          </w:p>
          <w:p w14:paraId="3F09AD5F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>end</w:t>
            </w:r>
          </w:p>
          <w:p w14:paraId="714CFC03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</w:p>
          <w:p w14:paraId="316CEB83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r w:rsidRPr="001B6F04">
              <w:rPr>
                <w:rFonts w:ascii="Rockwell" w:hAnsi="Rockwell" w:cs="Times New Roman"/>
              </w:rPr>
              <w:t xml:space="preserve">assign </w:t>
            </w:r>
            <w:proofErr w:type="spellStart"/>
            <w:r w:rsidRPr="001B6F04">
              <w:rPr>
                <w:rFonts w:ascii="Rockwell" w:hAnsi="Rockwell" w:cs="Times New Roman"/>
              </w:rPr>
              <w:t>PCSrc</w:t>
            </w:r>
            <w:proofErr w:type="spellEnd"/>
            <w:r w:rsidRPr="001B6F04">
              <w:rPr>
                <w:rFonts w:ascii="Rockwell" w:hAnsi="Rockwell" w:cs="Times New Roman"/>
              </w:rPr>
              <w:t xml:space="preserve"> = Branch &amp; (Zero ^ BNE);</w:t>
            </w:r>
          </w:p>
          <w:p w14:paraId="3A93D423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</w:p>
          <w:p w14:paraId="543E0A7F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  <w:proofErr w:type="spellStart"/>
            <w:r w:rsidRPr="001B6F04">
              <w:rPr>
                <w:rFonts w:ascii="Rockwell" w:hAnsi="Rockwell" w:cs="Times New Roman"/>
              </w:rPr>
              <w:t>endmodule</w:t>
            </w:r>
            <w:proofErr w:type="spellEnd"/>
          </w:p>
          <w:p w14:paraId="1542530E" w14:textId="77777777" w:rsidR="00627B39" w:rsidRPr="001B6F04" w:rsidRDefault="00627B39" w:rsidP="00627B39">
            <w:pPr>
              <w:rPr>
                <w:rFonts w:ascii="Rockwell" w:hAnsi="Rockwell" w:cs="Times New Roman"/>
              </w:rPr>
            </w:pPr>
          </w:p>
        </w:tc>
      </w:tr>
    </w:tbl>
    <w:p w14:paraId="57346C71" w14:textId="77777777" w:rsidR="004342B9" w:rsidRPr="001B6F04" w:rsidRDefault="004342B9" w:rsidP="004342B9">
      <w:pPr>
        <w:rPr>
          <w:rFonts w:ascii="Times New Roman" w:hAnsi="Times New Roman" w:cs="Times New Roman"/>
        </w:rPr>
      </w:pPr>
    </w:p>
    <w:p w14:paraId="6BC2D9D8" w14:textId="04FE48ED" w:rsidR="00E868E2" w:rsidRPr="001B6F04" w:rsidRDefault="00E868E2" w:rsidP="004342B9">
      <w:pPr>
        <w:rPr>
          <w:rFonts w:ascii="Times New Roman" w:hAnsi="Times New Roman" w:cs="Times New Roman"/>
        </w:rPr>
      </w:pPr>
    </w:p>
    <w:sectPr w:rsidR="00E868E2" w:rsidRPr="001B6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Gill Sans MT"/>
    <w:charset w:val="00"/>
    <w:family w:val="swiss"/>
    <w:pitch w:val="variable"/>
    <w:sig w:usb0="00000003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2B9"/>
    <w:rsid w:val="001B6F04"/>
    <w:rsid w:val="002146E7"/>
    <w:rsid w:val="004342B9"/>
    <w:rsid w:val="005260D1"/>
    <w:rsid w:val="00627B39"/>
    <w:rsid w:val="00637CDE"/>
    <w:rsid w:val="0070701E"/>
    <w:rsid w:val="007C44E0"/>
    <w:rsid w:val="00CC2B7E"/>
    <w:rsid w:val="00D2287F"/>
    <w:rsid w:val="00D91BCC"/>
    <w:rsid w:val="00E8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B18E5"/>
  <w15:chartTrackingRefBased/>
  <w15:docId w15:val="{AD9E634E-8392-4828-B8E4-8E1437232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C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37C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37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637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46E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0D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260D1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Muhtadina Serniabat Tasin</dc:creator>
  <cp:keywords/>
  <dc:description/>
  <cp:lastModifiedBy>Muhtadina Serniabat Tasin</cp:lastModifiedBy>
  <cp:revision>2</cp:revision>
  <dcterms:created xsi:type="dcterms:W3CDTF">2025-04-28T17:00:00Z</dcterms:created>
  <dcterms:modified xsi:type="dcterms:W3CDTF">2025-04-28T17:00:00Z</dcterms:modified>
</cp:coreProperties>
</file>