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143" w:rsidRPr="008635C7" w:rsidRDefault="00C27143" w:rsidP="00C27143">
      <w:pPr>
        <w:pStyle w:val="NormalWeb"/>
        <w:spacing w:before="0" w:beforeAutospacing="0" w:after="0" w:afterAutospacing="0"/>
        <w:ind w:left="2160"/>
        <w:rPr>
          <w:b/>
          <w:bCs/>
        </w:rPr>
      </w:pPr>
    </w:p>
    <w:p w:rsidR="00C27143" w:rsidRPr="008635C7" w:rsidRDefault="00C27143" w:rsidP="00C27143">
      <w:pPr>
        <w:rPr>
          <w:b/>
          <w:bCs/>
        </w:rPr>
      </w:pPr>
      <w:r w:rsidRPr="008635C7">
        <w:rPr>
          <w:noProof/>
          <w:lang w:val="en-US"/>
        </w:rPr>
        <w:drawing>
          <wp:anchor distT="0" distB="0" distL="114300" distR="114300" simplePos="0" relativeHeight="251659264" behindDoc="0" locked="0" layoutInCell="1" allowOverlap="1">
            <wp:simplePos x="0" y="0"/>
            <wp:positionH relativeFrom="column">
              <wp:posOffset>19050</wp:posOffset>
            </wp:positionH>
            <wp:positionV relativeFrom="paragraph">
              <wp:posOffset>0</wp:posOffset>
            </wp:positionV>
            <wp:extent cx="568325" cy="729615"/>
            <wp:effectExtent l="19050" t="0" r="3175" b="0"/>
            <wp:wrapThrough wrapText="bothSides">
              <wp:wrapPolygon edited="0">
                <wp:start x="-724" y="0"/>
                <wp:lineTo x="-724" y="20867"/>
                <wp:lineTo x="21721" y="20867"/>
                <wp:lineTo x="21721" y="0"/>
                <wp:lineTo x="-724" y="0"/>
              </wp:wrapPolygon>
            </wp:wrapThrough>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68325" cy="729615"/>
                    </a:xfrm>
                    <a:prstGeom prst="rect">
                      <a:avLst/>
                    </a:prstGeom>
                    <a:noFill/>
                    <a:ln w="9525">
                      <a:noFill/>
                      <a:miter lim="800000"/>
                      <a:headEnd/>
                      <a:tailEnd/>
                    </a:ln>
                  </pic:spPr>
                </pic:pic>
              </a:graphicData>
            </a:graphic>
          </wp:anchor>
        </w:drawing>
      </w:r>
      <w:r w:rsidRPr="008635C7">
        <w:rPr>
          <w:b/>
          <w:bCs/>
        </w:rPr>
        <w:t>Course Objective and Outcome Form</w:t>
      </w:r>
    </w:p>
    <w:p w:rsidR="00C27143" w:rsidRPr="008635C7" w:rsidRDefault="00C27143" w:rsidP="00C27143">
      <w:pPr>
        <w:spacing w:before="40"/>
        <w:rPr>
          <w:bCs/>
        </w:rPr>
      </w:pPr>
      <w:r w:rsidRPr="008635C7">
        <w:rPr>
          <w:bCs/>
        </w:rPr>
        <w:t>Department of Electrical and Computer Engineering</w:t>
      </w:r>
    </w:p>
    <w:p w:rsidR="00C27143" w:rsidRPr="008635C7" w:rsidRDefault="00C27143" w:rsidP="00C27143">
      <w:pPr>
        <w:spacing w:before="40"/>
        <w:rPr>
          <w:bCs/>
        </w:rPr>
      </w:pPr>
      <w:r w:rsidRPr="008635C7">
        <w:rPr>
          <w:bCs/>
        </w:rPr>
        <w:t>School of Engineering and Physical Sciences</w:t>
      </w:r>
    </w:p>
    <w:p w:rsidR="00C27143" w:rsidRPr="008635C7" w:rsidRDefault="00C27143" w:rsidP="00C27143">
      <w:pPr>
        <w:pBdr>
          <w:bottom w:val="single" w:sz="6" w:space="1" w:color="auto"/>
        </w:pBdr>
        <w:spacing w:before="40"/>
        <w:rPr>
          <w:bCs/>
        </w:rPr>
      </w:pPr>
      <w:r w:rsidRPr="008635C7">
        <w:rPr>
          <w:bCs/>
        </w:rPr>
        <w:t xml:space="preserve">North South University, </w:t>
      </w:r>
      <w:proofErr w:type="spellStart"/>
      <w:r w:rsidRPr="008635C7">
        <w:rPr>
          <w:bCs/>
        </w:rPr>
        <w:t>Bashundhara</w:t>
      </w:r>
      <w:proofErr w:type="spellEnd"/>
      <w:r w:rsidRPr="008635C7">
        <w:rPr>
          <w:bCs/>
        </w:rPr>
        <w:t>, Dhaka-1229, Bangladesh</w:t>
      </w:r>
    </w:p>
    <w:p w:rsidR="00C27143" w:rsidRPr="008635C7" w:rsidRDefault="00C27143" w:rsidP="00C27143">
      <w:pPr>
        <w:jc w:val="right"/>
        <w:rPr>
          <w:bCs/>
        </w:rPr>
      </w:pPr>
    </w:p>
    <w:p w:rsidR="00C27143" w:rsidRPr="008635C7" w:rsidRDefault="00C27143" w:rsidP="00C27143">
      <w:pPr>
        <w:rPr>
          <w:b/>
          <w:bCs/>
        </w:rPr>
      </w:pPr>
    </w:p>
    <w:p w:rsidR="00C27143" w:rsidRPr="008635C7" w:rsidRDefault="00C27143" w:rsidP="00C27143">
      <w:pPr>
        <w:numPr>
          <w:ilvl w:val="0"/>
          <w:numId w:val="2"/>
        </w:numPr>
        <w:rPr>
          <w:bCs/>
        </w:rPr>
      </w:pPr>
      <w:r w:rsidRPr="008635C7">
        <w:rPr>
          <w:b/>
          <w:bCs/>
        </w:rPr>
        <w:t xml:space="preserve">Course Number and Title: </w:t>
      </w:r>
      <w:r w:rsidRPr="008635C7">
        <w:t>CSE 373 Design and Analysis of Algorithms</w:t>
      </w:r>
    </w:p>
    <w:p w:rsidR="00C27143" w:rsidRPr="008635C7" w:rsidRDefault="00C27143" w:rsidP="00C27143">
      <w:pPr>
        <w:rPr>
          <w:b/>
          <w:bCs/>
        </w:rPr>
      </w:pPr>
    </w:p>
    <w:p w:rsidR="00C27143" w:rsidRPr="008635C7" w:rsidRDefault="00C27143" w:rsidP="00C27143">
      <w:pPr>
        <w:numPr>
          <w:ilvl w:val="0"/>
          <w:numId w:val="2"/>
        </w:numPr>
      </w:pPr>
      <w:r w:rsidRPr="008635C7">
        <w:rPr>
          <w:b/>
          <w:bCs/>
        </w:rPr>
        <w:t>Number of Credits:</w:t>
      </w:r>
      <w:r w:rsidRPr="008635C7">
        <w:tab/>
        <w:t>3</w:t>
      </w:r>
      <w:r w:rsidRPr="008635C7">
        <w:tab/>
      </w:r>
      <w:r w:rsidRPr="008635C7">
        <w:tab/>
      </w:r>
    </w:p>
    <w:p w:rsidR="00C27143" w:rsidRPr="008635C7" w:rsidRDefault="00C27143" w:rsidP="00C27143">
      <w:pPr>
        <w:rPr>
          <w:b/>
          <w:bCs/>
        </w:rPr>
      </w:pPr>
    </w:p>
    <w:p w:rsidR="00C27143" w:rsidRPr="008635C7" w:rsidRDefault="00C27143" w:rsidP="00C27143">
      <w:pPr>
        <w:numPr>
          <w:ilvl w:val="0"/>
          <w:numId w:val="2"/>
        </w:numPr>
      </w:pPr>
      <w:r w:rsidRPr="008635C7">
        <w:rPr>
          <w:b/>
          <w:bCs/>
        </w:rPr>
        <w:t xml:space="preserve">Type: </w:t>
      </w:r>
      <w:r w:rsidRPr="008635C7">
        <w:t>Core</w:t>
      </w:r>
      <w:r w:rsidRPr="008635C7">
        <w:rPr>
          <w:b/>
          <w:bCs/>
        </w:rPr>
        <w:tab/>
      </w:r>
      <w:r w:rsidRPr="008635C7">
        <w:rPr>
          <w:b/>
          <w:bCs/>
        </w:rPr>
        <w:tab/>
      </w:r>
      <w:r w:rsidRPr="008635C7">
        <w:rPr>
          <w:b/>
          <w:bCs/>
        </w:rPr>
        <w:tab/>
      </w:r>
      <w:r w:rsidRPr="008635C7">
        <w:rPr>
          <w:b/>
          <w:bCs/>
        </w:rPr>
        <w:tab/>
      </w:r>
    </w:p>
    <w:p w:rsidR="00C27143" w:rsidRPr="008635C7" w:rsidRDefault="00C27143" w:rsidP="00C27143">
      <w:pPr>
        <w:rPr>
          <w:b/>
          <w:bCs/>
        </w:rPr>
      </w:pPr>
    </w:p>
    <w:p w:rsidR="00C27143" w:rsidRPr="008635C7" w:rsidRDefault="00C27143" w:rsidP="00C27143">
      <w:pPr>
        <w:numPr>
          <w:ilvl w:val="0"/>
          <w:numId w:val="2"/>
        </w:numPr>
        <w:rPr>
          <w:b/>
          <w:bCs/>
        </w:rPr>
      </w:pPr>
      <w:r w:rsidRPr="008635C7">
        <w:rPr>
          <w:b/>
          <w:bCs/>
        </w:rPr>
        <w:t>Prerequisites:</w:t>
      </w:r>
      <w:r w:rsidRPr="008635C7">
        <w:rPr>
          <w:b/>
          <w:bCs/>
        </w:rPr>
        <w:tab/>
      </w:r>
      <w:r w:rsidRPr="008635C7">
        <w:t>CSE 225 - Data Structure and Algorithms, MAT 361 - Probability and Statistics</w:t>
      </w:r>
      <w:r w:rsidRPr="008635C7">
        <w:tab/>
      </w:r>
      <w:r w:rsidRPr="008635C7">
        <w:rPr>
          <w:b/>
          <w:bCs/>
        </w:rPr>
        <w:tab/>
      </w:r>
    </w:p>
    <w:p w:rsidR="00C27143" w:rsidRPr="008635C7" w:rsidRDefault="00C27143" w:rsidP="00C27143">
      <w:pPr>
        <w:rPr>
          <w:bCs/>
        </w:rPr>
      </w:pPr>
    </w:p>
    <w:p w:rsidR="00C27143" w:rsidRPr="008635C7" w:rsidRDefault="00C27143" w:rsidP="00C27143">
      <w:pPr>
        <w:numPr>
          <w:ilvl w:val="0"/>
          <w:numId w:val="2"/>
        </w:numPr>
        <w:rPr>
          <w:bCs/>
        </w:rPr>
      </w:pPr>
      <w:r w:rsidRPr="008635C7">
        <w:rPr>
          <w:b/>
          <w:bCs/>
        </w:rPr>
        <w:t xml:space="preserve">Contact Hours: </w:t>
      </w:r>
      <w:r w:rsidRPr="008635C7">
        <w:t>3 Hours (Theory)</w:t>
      </w:r>
      <w:r w:rsidRPr="008635C7">
        <w:rPr>
          <w:b/>
          <w:bCs/>
        </w:rPr>
        <w:t xml:space="preserve"> </w:t>
      </w:r>
      <w:r w:rsidRPr="008635C7">
        <w:rPr>
          <w:b/>
          <w:bCs/>
        </w:rPr>
        <w:tab/>
      </w:r>
    </w:p>
    <w:p w:rsidR="00C27143" w:rsidRPr="008635C7" w:rsidRDefault="00C27143" w:rsidP="00C27143">
      <w:pPr>
        <w:ind w:firstLine="2880"/>
        <w:rPr>
          <w:b/>
          <w:bCs/>
        </w:rPr>
      </w:pPr>
    </w:p>
    <w:p w:rsidR="00C27143" w:rsidRPr="008635C7" w:rsidRDefault="00C27143" w:rsidP="00C27143">
      <w:pPr>
        <w:numPr>
          <w:ilvl w:val="0"/>
          <w:numId w:val="2"/>
        </w:numPr>
        <w:spacing w:after="120"/>
        <w:jc w:val="both"/>
        <w:rPr>
          <w:b/>
          <w:bCs/>
        </w:rPr>
      </w:pPr>
      <w:r w:rsidRPr="008635C7">
        <w:rPr>
          <w:b/>
          <w:color w:val="000000"/>
        </w:rPr>
        <w:t>Course</w:t>
      </w:r>
      <w:r w:rsidRPr="008635C7">
        <w:rPr>
          <w:b/>
          <w:bCs/>
        </w:rPr>
        <w:t xml:space="preserve"> Summary:</w:t>
      </w:r>
    </w:p>
    <w:p w:rsidR="00C27143" w:rsidRPr="008635C7" w:rsidRDefault="00C27143" w:rsidP="00C27143">
      <w:pPr>
        <w:ind w:left="720"/>
        <w:jc w:val="both"/>
      </w:pPr>
      <w:r w:rsidRPr="008635C7">
        <w:t xml:space="preserve">This course introduces basic methods for the design and analysis of efficient algorithms emphasizing methods useful in practice. Different algorithms for a given computational task are presented and their relative merits evaluated based on performance measures. The following important computational problems will be discussed: sorting, searching, elements of divide-and-conquer, dynamic programming and greedy algorithms, advanced data structures, graph algorithms (shortest path, spanning trees, </w:t>
      </w:r>
      <w:proofErr w:type="gramStart"/>
      <w:r w:rsidRPr="008635C7">
        <w:t>tree</w:t>
      </w:r>
      <w:proofErr w:type="gramEnd"/>
      <w:r w:rsidRPr="008635C7">
        <w:t xml:space="preserve"> traversals), string matching, NP completeness.</w:t>
      </w:r>
    </w:p>
    <w:p w:rsidR="00C27143" w:rsidRPr="008635C7" w:rsidRDefault="00C27143" w:rsidP="00C27143">
      <w:pPr>
        <w:ind w:left="720"/>
      </w:pPr>
    </w:p>
    <w:p w:rsidR="00C27143" w:rsidRPr="008635C7" w:rsidRDefault="00C27143" w:rsidP="00C27143">
      <w:pPr>
        <w:numPr>
          <w:ilvl w:val="0"/>
          <w:numId w:val="2"/>
        </w:numPr>
        <w:spacing w:after="120"/>
        <w:rPr>
          <w:b/>
          <w:color w:val="000000"/>
        </w:rPr>
      </w:pPr>
      <w:r w:rsidRPr="008635C7">
        <w:rPr>
          <w:b/>
          <w:color w:val="000000"/>
        </w:rPr>
        <w:t>Course Objectives:</w:t>
      </w:r>
    </w:p>
    <w:p w:rsidR="00C27143" w:rsidRPr="008635C7" w:rsidRDefault="00C27143" w:rsidP="00C27143">
      <w:pPr>
        <w:spacing w:after="120"/>
        <w:ind w:left="720"/>
        <w:rPr>
          <w:bCs/>
          <w:color w:val="000000"/>
        </w:rPr>
      </w:pPr>
      <w:r w:rsidRPr="008635C7">
        <w:rPr>
          <w:bCs/>
          <w:color w:val="000000"/>
        </w:rPr>
        <w:t>The objectives of this course are to</w:t>
      </w:r>
    </w:p>
    <w:p w:rsidR="00C27143" w:rsidRPr="008635C7" w:rsidRDefault="00C27143" w:rsidP="00C27143">
      <w:pPr>
        <w:numPr>
          <w:ilvl w:val="0"/>
          <w:numId w:val="1"/>
        </w:numPr>
        <w:spacing w:after="60"/>
        <w:jc w:val="both"/>
      </w:pPr>
      <w:proofErr w:type="spellStart"/>
      <w:proofErr w:type="gramStart"/>
      <w:r w:rsidRPr="008635C7">
        <w:t>analyze</w:t>
      </w:r>
      <w:proofErr w:type="spellEnd"/>
      <w:proofErr w:type="gramEnd"/>
      <w:r w:rsidRPr="008635C7">
        <w:t xml:space="preserve"> the asymptotic performance of algorithms.</w:t>
      </w:r>
    </w:p>
    <w:p w:rsidR="00C27143" w:rsidRPr="008635C7" w:rsidRDefault="00C27143" w:rsidP="00C27143">
      <w:pPr>
        <w:numPr>
          <w:ilvl w:val="0"/>
          <w:numId w:val="1"/>
        </w:numPr>
        <w:spacing w:after="60"/>
        <w:jc w:val="both"/>
      </w:pPr>
      <w:proofErr w:type="gramStart"/>
      <w:r w:rsidRPr="008635C7">
        <w:t>write</w:t>
      </w:r>
      <w:proofErr w:type="gramEnd"/>
      <w:r w:rsidRPr="008635C7">
        <w:t xml:space="preserve"> rigorous correctness proofs for algorithms.</w:t>
      </w:r>
    </w:p>
    <w:p w:rsidR="00C27143" w:rsidRPr="008635C7" w:rsidRDefault="00C27143" w:rsidP="00C27143">
      <w:pPr>
        <w:numPr>
          <w:ilvl w:val="0"/>
          <w:numId w:val="1"/>
        </w:numPr>
        <w:spacing w:after="60"/>
        <w:jc w:val="both"/>
      </w:pPr>
      <w:proofErr w:type="gramStart"/>
      <w:r w:rsidRPr="008635C7">
        <w:t>demonstrate</w:t>
      </w:r>
      <w:proofErr w:type="gramEnd"/>
      <w:r w:rsidRPr="008635C7">
        <w:t xml:space="preserve"> a familiarity with major algorithms and data structures.</w:t>
      </w:r>
    </w:p>
    <w:p w:rsidR="00C27143" w:rsidRPr="008635C7" w:rsidRDefault="00C27143" w:rsidP="00C27143">
      <w:pPr>
        <w:numPr>
          <w:ilvl w:val="0"/>
          <w:numId w:val="1"/>
        </w:numPr>
        <w:spacing w:after="60"/>
        <w:jc w:val="both"/>
      </w:pPr>
      <w:proofErr w:type="gramStart"/>
      <w:r w:rsidRPr="008635C7">
        <w:t>apply</w:t>
      </w:r>
      <w:proofErr w:type="gramEnd"/>
      <w:r w:rsidRPr="008635C7">
        <w:t xml:space="preserve"> important algorithmic design paradigms and methods of analysis.</w:t>
      </w:r>
    </w:p>
    <w:p w:rsidR="00C27143" w:rsidRPr="008635C7" w:rsidRDefault="00C27143" w:rsidP="00C27143">
      <w:pPr>
        <w:numPr>
          <w:ilvl w:val="0"/>
          <w:numId w:val="1"/>
        </w:numPr>
        <w:spacing w:after="60"/>
        <w:jc w:val="both"/>
      </w:pPr>
      <w:proofErr w:type="gramStart"/>
      <w:r w:rsidRPr="008635C7">
        <w:t>synthesize</w:t>
      </w:r>
      <w:proofErr w:type="gramEnd"/>
      <w:r w:rsidRPr="008635C7">
        <w:t xml:space="preserve"> efficient algorithms in common engineering design situations.</w:t>
      </w:r>
    </w:p>
    <w:p w:rsidR="00C27143" w:rsidRPr="008635C7" w:rsidRDefault="00C27143" w:rsidP="00C27143">
      <w:pPr>
        <w:rPr>
          <w:color w:val="000000"/>
        </w:rPr>
      </w:pPr>
    </w:p>
    <w:p w:rsidR="00C27143" w:rsidRPr="008635C7" w:rsidRDefault="00C27143" w:rsidP="00C27143">
      <w:pPr>
        <w:jc w:val="both"/>
        <w:rPr>
          <w:b/>
          <w:bCs/>
        </w:rPr>
      </w:pPr>
    </w:p>
    <w:p w:rsidR="00C27143" w:rsidRPr="008635C7" w:rsidRDefault="00C27143" w:rsidP="00C27143">
      <w:pPr>
        <w:numPr>
          <w:ilvl w:val="0"/>
          <w:numId w:val="2"/>
        </w:numPr>
        <w:spacing w:after="120"/>
        <w:jc w:val="both"/>
        <w:rPr>
          <w:b/>
          <w:bCs/>
        </w:rPr>
      </w:pPr>
      <w:r w:rsidRPr="008635C7">
        <w:rPr>
          <w:b/>
          <w:bCs/>
        </w:rPr>
        <w:t>Course Outcomes (COs):</w:t>
      </w:r>
    </w:p>
    <w:p w:rsidR="00C27143" w:rsidRPr="008635C7" w:rsidRDefault="00C27143" w:rsidP="00C27143">
      <w:pPr>
        <w:spacing w:after="120"/>
        <w:ind w:left="720"/>
        <w:jc w:val="both"/>
        <w:rPr>
          <w:bCs/>
        </w:rPr>
      </w:pPr>
      <w:r w:rsidRPr="008635C7">
        <w:rPr>
          <w:bCs/>
        </w:rPr>
        <w:t>Upon Successful completion of this course, students will be able to:</w:t>
      </w:r>
    </w:p>
    <w:p w:rsidR="00C27143" w:rsidRPr="008635C7" w:rsidRDefault="00C27143" w:rsidP="00C27143">
      <w:pPr>
        <w:spacing w:after="120"/>
        <w:ind w:left="720"/>
        <w:jc w:val="both"/>
        <w:rPr>
          <w:bCs/>
        </w:rPr>
      </w:pPr>
    </w:p>
    <w:tbl>
      <w:tblPr>
        <w:tblW w:w="9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5511"/>
        <w:gridCol w:w="3125"/>
      </w:tblGrid>
      <w:tr w:rsidR="00C27143" w:rsidRPr="008635C7" w:rsidTr="000131B1">
        <w:tc>
          <w:tcPr>
            <w:tcW w:w="530" w:type="dxa"/>
            <w:shd w:val="clear" w:color="auto" w:fill="auto"/>
          </w:tcPr>
          <w:p w:rsidR="00C27143" w:rsidRPr="008635C7" w:rsidRDefault="00C27143" w:rsidP="000131B1">
            <w:pPr>
              <w:spacing w:after="120"/>
              <w:jc w:val="both"/>
              <w:rPr>
                <w:bCs/>
              </w:rPr>
            </w:pPr>
            <w:r w:rsidRPr="008635C7">
              <w:rPr>
                <w:bCs/>
              </w:rPr>
              <w:t>Sl.</w:t>
            </w:r>
          </w:p>
        </w:tc>
        <w:tc>
          <w:tcPr>
            <w:tcW w:w="5608" w:type="dxa"/>
            <w:shd w:val="clear" w:color="auto" w:fill="auto"/>
          </w:tcPr>
          <w:p w:rsidR="00C27143" w:rsidRPr="008635C7" w:rsidRDefault="00C27143" w:rsidP="000131B1">
            <w:pPr>
              <w:spacing w:after="120"/>
              <w:jc w:val="center"/>
              <w:rPr>
                <w:bCs/>
              </w:rPr>
            </w:pPr>
            <w:r w:rsidRPr="008635C7">
              <w:rPr>
                <w:b/>
                <w:bCs/>
              </w:rPr>
              <w:t>CO Description</w:t>
            </w:r>
          </w:p>
        </w:tc>
        <w:tc>
          <w:tcPr>
            <w:tcW w:w="3168" w:type="dxa"/>
          </w:tcPr>
          <w:p w:rsidR="00C27143" w:rsidRPr="008635C7" w:rsidRDefault="00C27143" w:rsidP="000131B1">
            <w:pPr>
              <w:spacing w:after="120"/>
              <w:jc w:val="center"/>
              <w:rPr>
                <w:b/>
                <w:bCs/>
              </w:rPr>
            </w:pPr>
            <w:r w:rsidRPr="008635C7">
              <w:rPr>
                <w:b/>
                <w:bCs/>
                <w:lang w:val="en-GB"/>
              </w:rPr>
              <w:t>Weightage</w:t>
            </w:r>
            <w:r w:rsidRPr="008635C7">
              <w:rPr>
                <w:b/>
                <w:bCs/>
              </w:rPr>
              <w:t xml:space="preserve"> (%)</w:t>
            </w:r>
          </w:p>
        </w:tc>
      </w:tr>
      <w:tr w:rsidR="00C27143" w:rsidRPr="008635C7" w:rsidTr="000131B1">
        <w:tc>
          <w:tcPr>
            <w:tcW w:w="530" w:type="dxa"/>
            <w:shd w:val="clear" w:color="auto" w:fill="auto"/>
          </w:tcPr>
          <w:p w:rsidR="00C27143" w:rsidRPr="008635C7" w:rsidRDefault="00C27143" w:rsidP="000131B1">
            <w:pPr>
              <w:jc w:val="both"/>
              <w:rPr>
                <w:bCs/>
              </w:rPr>
            </w:pPr>
            <w:r w:rsidRPr="008635C7">
              <w:rPr>
                <w:bCs/>
              </w:rPr>
              <w:t>CO1</w:t>
            </w:r>
          </w:p>
        </w:tc>
        <w:tc>
          <w:tcPr>
            <w:tcW w:w="5608" w:type="dxa"/>
            <w:shd w:val="clear" w:color="auto" w:fill="auto"/>
          </w:tcPr>
          <w:p w:rsidR="00C27143" w:rsidRPr="008635C7" w:rsidRDefault="00C27143" w:rsidP="000131B1">
            <w:pPr>
              <w:spacing w:after="60"/>
              <w:ind w:left="-38"/>
              <w:rPr>
                <w:color w:val="000000"/>
                <w:lang w:bidi="bn-BD"/>
              </w:rPr>
            </w:pPr>
            <w:proofErr w:type="spellStart"/>
            <w:proofErr w:type="gramStart"/>
            <w:r w:rsidRPr="008635C7">
              <w:rPr>
                <w:color w:val="000000"/>
                <w:lang w:bidi="bn-BD"/>
              </w:rPr>
              <w:t>analyze</w:t>
            </w:r>
            <w:proofErr w:type="spellEnd"/>
            <w:proofErr w:type="gramEnd"/>
            <w:r w:rsidRPr="008635C7">
              <w:rPr>
                <w:color w:val="000000"/>
                <w:lang w:bidi="bn-BD"/>
              </w:rPr>
              <w:t xml:space="preserve"> time complexity of algorithms using </w:t>
            </w:r>
            <w:r w:rsidRPr="008635C7">
              <w:rPr>
                <w:color w:val="000000"/>
                <w:lang w:bidi="bn-BD"/>
              </w:rPr>
              <w:lastRenderedPageBreak/>
              <w:t>asymptotic analysis.</w:t>
            </w:r>
          </w:p>
        </w:tc>
        <w:tc>
          <w:tcPr>
            <w:tcW w:w="3168" w:type="dxa"/>
          </w:tcPr>
          <w:p w:rsidR="00C27143" w:rsidRPr="008635C7" w:rsidRDefault="00C27143" w:rsidP="000131B1">
            <w:pPr>
              <w:spacing w:after="120"/>
              <w:jc w:val="center"/>
              <w:rPr>
                <w:bCs/>
              </w:rPr>
            </w:pPr>
            <w:r w:rsidRPr="008635C7">
              <w:rPr>
                <w:bCs/>
              </w:rPr>
              <w:lastRenderedPageBreak/>
              <w:t>20</w:t>
            </w:r>
          </w:p>
        </w:tc>
      </w:tr>
      <w:tr w:rsidR="00C27143" w:rsidRPr="008635C7" w:rsidTr="000131B1">
        <w:tc>
          <w:tcPr>
            <w:tcW w:w="530" w:type="dxa"/>
            <w:shd w:val="clear" w:color="auto" w:fill="auto"/>
          </w:tcPr>
          <w:p w:rsidR="00C27143" w:rsidRPr="008635C7" w:rsidRDefault="00C27143" w:rsidP="000131B1">
            <w:pPr>
              <w:jc w:val="both"/>
              <w:rPr>
                <w:bCs/>
              </w:rPr>
            </w:pPr>
            <w:r w:rsidRPr="008635C7">
              <w:rPr>
                <w:bCs/>
              </w:rPr>
              <w:t>CO2</w:t>
            </w:r>
          </w:p>
        </w:tc>
        <w:tc>
          <w:tcPr>
            <w:tcW w:w="5608" w:type="dxa"/>
            <w:shd w:val="clear" w:color="auto" w:fill="auto"/>
            <w:vAlign w:val="center"/>
          </w:tcPr>
          <w:p w:rsidR="00C27143" w:rsidRPr="008635C7" w:rsidRDefault="00C27143" w:rsidP="000131B1">
            <w:pPr>
              <w:rPr>
                <w:bCs/>
              </w:rPr>
            </w:pPr>
            <w:r w:rsidRPr="008635C7">
              <w:rPr>
                <w:color w:val="000000"/>
                <w:lang w:bidi="bn-BD"/>
              </w:rPr>
              <w:t>apply different algorithm paradigms for a given problem</w:t>
            </w:r>
          </w:p>
        </w:tc>
        <w:tc>
          <w:tcPr>
            <w:tcW w:w="3168" w:type="dxa"/>
          </w:tcPr>
          <w:p w:rsidR="00C27143" w:rsidRPr="008635C7" w:rsidRDefault="00C27143" w:rsidP="000131B1">
            <w:pPr>
              <w:spacing w:after="120"/>
              <w:jc w:val="center"/>
              <w:rPr>
                <w:bCs/>
              </w:rPr>
            </w:pPr>
            <w:r w:rsidRPr="008635C7">
              <w:rPr>
                <w:bCs/>
              </w:rPr>
              <w:t>35</w:t>
            </w:r>
          </w:p>
        </w:tc>
      </w:tr>
      <w:tr w:rsidR="00C27143" w:rsidRPr="008635C7" w:rsidTr="000131B1">
        <w:tc>
          <w:tcPr>
            <w:tcW w:w="530" w:type="dxa"/>
            <w:shd w:val="clear" w:color="auto" w:fill="auto"/>
          </w:tcPr>
          <w:p w:rsidR="00C27143" w:rsidRPr="008635C7" w:rsidRDefault="00C27143" w:rsidP="000131B1">
            <w:pPr>
              <w:jc w:val="both"/>
              <w:rPr>
                <w:bCs/>
              </w:rPr>
            </w:pPr>
            <w:r w:rsidRPr="008635C7">
              <w:rPr>
                <w:bCs/>
              </w:rPr>
              <w:t>CO3</w:t>
            </w:r>
          </w:p>
        </w:tc>
        <w:tc>
          <w:tcPr>
            <w:tcW w:w="5608" w:type="dxa"/>
            <w:shd w:val="clear" w:color="auto" w:fill="auto"/>
            <w:vAlign w:val="center"/>
          </w:tcPr>
          <w:p w:rsidR="00C27143" w:rsidRPr="008635C7" w:rsidRDefault="00C27143" w:rsidP="000131B1">
            <w:pPr>
              <w:rPr>
                <w:bCs/>
              </w:rPr>
            </w:pPr>
            <w:proofErr w:type="gramStart"/>
            <w:r w:rsidRPr="008635C7">
              <w:rPr>
                <w:color w:val="000000"/>
                <w:lang w:bidi="bn-BD"/>
              </w:rPr>
              <w:t>explain</w:t>
            </w:r>
            <w:proofErr w:type="gramEnd"/>
            <w:r w:rsidRPr="008635C7">
              <w:rPr>
                <w:color w:val="000000"/>
                <w:lang w:bidi="bn-BD"/>
              </w:rPr>
              <w:t xml:space="preserve"> the major graph algorithms and their analyses to model engineering problems.</w:t>
            </w:r>
          </w:p>
        </w:tc>
        <w:tc>
          <w:tcPr>
            <w:tcW w:w="3168" w:type="dxa"/>
          </w:tcPr>
          <w:p w:rsidR="00C27143" w:rsidRPr="008635C7" w:rsidRDefault="00C27143" w:rsidP="000131B1">
            <w:pPr>
              <w:spacing w:after="120"/>
              <w:jc w:val="center"/>
              <w:rPr>
                <w:bCs/>
              </w:rPr>
            </w:pPr>
            <w:r w:rsidRPr="008635C7">
              <w:rPr>
                <w:bCs/>
              </w:rPr>
              <w:t>35</w:t>
            </w:r>
          </w:p>
        </w:tc>
      </w:tr>
      <w:tr w:rsidR="00C27143" w:rsidRPr="008635C7" w:rsidTr="000131B1">
        <w:tc>
          <w:tcPr>
            <w:tcW w:w="530" w:type="dxa"/>
            <w:shd w:val="clear" w:color="auto" w:fill="auto"/>
          </w:tcPr>
          <w:p w:rsidR="00C27143" w:rsidRPr="008635C7" w:rsidRDefault="00C27143" w:rsidP="000131B1">
            <w:r w:rsidRPr="008635C7">
              <w:rPr>
                <w:bCs/>
              </w:rPr>
              <w:t>CO4</w:t>
            </w:r>
          </w:p>
        </w:tc>
        <w:tc>
          <w:tcPr>
            <w:tcW w:w="5608" w:type="dxa"/>
            <w:shd w:val="clear" w:color="auto" w:fill="auto"/>
          </w:tcPr>
          <w:p w:rsidR="00C27143" w:rsidRPr="008635C7" w:rsidRDefault="00C27143" w:rsidP="000131B1">
            <w:pPr>
              <w:spacing w:after="60"/>
              <w:rPr>
                <w:color w:val="000000"/>
                <w:lang w:bidi="bn-BD"/>
              </w:rPr>
            </w:pPr>
            <w:proofErr w:type="gramStart"/>
            <w:r w:rsidRPr="008635C7">
              <w:rPr>
                <w:color w:val="000000"/>
                <w:lang w:bidi="bn-BD"/>
              </w:rPr>
              <w:t>explain</w:t>
            </w:r>
            <w:proofErr w:type="gramEnd"/>
            <w:r w:rsidRPr="008635C7">
              <w:rPr>
                <w:color w:val="000000"/>
                <w:lang w:bidi="bn-BD"/>
              </w:rPr>
              <w:t xml:space="preserve"> the classes P, NP, and NP-Complete .</w:t>
            </w:r>
          </w:p>
        </w:tc>
        <w:tc>
          <w:tcPr>
            <w:tcW w:w="3168" w:type="dxa"/>
          </w:tcPr>
          <w:p w:rsidR="00C27143" w:rsidRPr="008635C7" w:rsidRDefault="00C27143" w:rsidP="000131B1">
            <w:pPr>
              <w:spacing w:after="120"/>
              <w:jc w:val="center"/>
              <w:rPr>
                <w:bCs/>
              </w:rPr>
            </w:pPr>
            <w:r w:rsidRPr="008635C7">
              <w:rPr>
                <w:bCs/>
              </w:rPr>
              <w:t>10</w:t>
            </w:r>
          </w:p>
        </w:tc>
      </w:tr>
    </w:tbl>
    <w:p w:rsidR="00C27143" w:rsidRPr="008635C7" w:rsidRDefault="00C27143" w:rsidP="00C27143">
      <w:pPr>
        <w:rPr>
          <w:b/>
          <w:bCs/>
        </w:rPr>
      </w:pPr>
    </w:p>
    <w:p w:rsidR="00C27143" w:rsidRPr="008635C7" w:rsidRDefault="00C27143" w:rsidP="00C27143">
      <w:pPr>
        <w:numPr>
          <w:ilvl w:val="0"/>
          <w:numId w:val="2"/>
        </w:numPr>
        <w:rPr>
          <w:b/>
          <w:bCs/>
        </w:rPr>
      </w:pPr>
      <w:r w:rsidRPr="008635C7">
        <w:rPr>
          <w:b/>
          <w:bCs/>
        </w:rPr>
        <w:t>Mapping of CO-PO:</w:t>
      </w:r>
    </w:p>
    <w:p w:rsidR="00C27143" w:rsidRPr="008635C7" w:rsidRDefault="00C27143" w:rsidP="00C27143">
      <w:pPr>
        <w:ind w:left="720"/>
        <w:rPr>
          <w:b/>
          <w:bCs/>
        </w:rPr>
      </w:pPr>
    </w:p>
    <w:tbl>
      <w:tblPr>
        <w:tblW w:w="9726" w:type="dxa"/>
        <w:tblInd w:w="634" w:type="dxa"/>
        <w:tblLayout w:type="fixed"/>
        <w:tblCellMar>
          <w:left w:w="0" w:type="dxa"/>
          <w:right w:w="0" w:type="dxa"/>
        </w:tblCellMar>
        <w:tblLook w:val="0420" w:firstRow="1" w:lastRow="0" w:firstColumn="0" w:lastColumn="0" w:noHBand="0" w:noVBand="1"/>
      </w:tblPr>
      <w:tblGrid>
        <w:gridCol w:w="816"/>
        <w:gridCol w:w="4140"/>
        <w:gridCol w:w="720"/>
        <w:gridCol w:w="1710"/>
        <w:gridCol w:w="1080"/>
        <w:gridCol w:w="1260"/>
      </w:tblGrid>
      <w:tr w:rsidR="00C27143" w:rsidRPr="008635C7" w:rsidTr="00DB7262">
        <w:trPr>
          <w:trHeight w:val="276"/>
        </w:trPr>
        <w:tc>
          <w:tcPr>
            <w:tcW w:w="816" w:type="dxa"/>
            <w:tcBorders>
              <w:top w:val="single" w:sz="8" w:space="0" w:color="000000"/>
              <w:left w:val="single" w:sz="8" w:space="0" w:color="000000"/>
              <w:bottom w:val="single" w:sz="8" w:space="0" w:color="000000"/>
              <w:right w:val="single" w:sz="8" w:space="0" w:color="000000"/>
            </w:tcBorders>
          </w:tcPr>
          <w:p w:rsidR="00C27143" w:rsidRPr="007F0CD0" w:rsidRDefault="00C27143" w:rsidP="000131B1">
            <w:pPr>
              <w:jc w:val="center"/>
              <w:rPr>
                <w:b/>
                <w:bCs/>
              </w:rPr>
            </w:pPr>
            <w:r w:rsidRPr="007F0CD0">
              <w:rPr>
                <w:b/>
                <w:bCs/>
              </w:rPr>
              <w:t>Sl.</w:t>
            </w:r>
          </w:p>
        </w:tc>
        <w:tc>
          <w:tcPr>
            <w:tcW w:w="4140" w:type="dxa"/>
            <w:tcBorders>
              <w:top w:val="single" w:sz="8" w:space="0" w:color="000000"/>
              <w:left w:val="single" w:sz="8" w:space="0" w:color="000000"/>
              <w:bottom w:val="single" w:sz="8" w:space="0" w:color="000000"/>
              <w:right w:val="single" w:sz="8" w:space="0" w:color="000000"/>
            </w:tcBorders>
          </w:tcPr>
          <w:p w:rsidR="00C27143" w:rsidRPr="007F0CD0" w:rsidRDefault="00C27143" w:rsidP="000131B1">
            <w:pPr>
              <w:jc w:val="center"/>
              <w:rPr>
                <w:b/>
                <w:bCs/>
              </w:rPr>
            </w:pPr>
            <w:r w:rsidRPr="007F0CD0">
              <w:rPr>
                <w:b/>
                <w:bCs/>
              </w:rPr>
              <w:t>CO Description</w:t>
            </w:r>
          </w:p>
        </w:tc>
        <w:tc>
          <w:tcPr>
            <w:tcW w:w="720" w:type="dxa"/>
            <w:tcBorders>
              <w:top w:val="single" w:sz="8" w:space="0" w:color="000000"/>
              <w:left w:val="single" w:sz="8" w:space="0" w:color="000000"/>
              <w:bottom w:val="single" w:sz="8" w:space="0" w:color="000000"/>
              <w:right w:val="single" w:sz="8" w:space="0" w:color="000000"/>
            </w:tcBorders>
          </w:tcPr>
          <w:p w:rsidR="00C27143" w:rsidRPr="007F0CD0" w:rsidRDefault="00C27143" w:rsidP="000131B1">
            <w:pPr>
              <w:jc w:val="center"/>
              <w:rPr>
                <w:b/>
                <w:bCs/>
              </w:rPr>
            </w:pPr>
            <w:r w:rsidRPr="007F0CD0">
              <w:rPr>
                <w:b/>
                <w:bCs/>
              </w:rPr>
              <w:t>POs</w:t>
            </w:r>
          </w:p>
        </w:tc>
        <w:tc>
          <w:tcPr>
            <w:tcW w:w="1710" w:type="dxa"/>
            <w:tcBorders>
              <w:top w:val="single" w:sz="8" w:space="0" w:color="000000"/>
              <w:left w:val="single" w:sz="8" w:space="0" w:color="000000"/>
              <w:bottom w:val="single" w:sz="8" w:space="0" w:color="000000"/>
              <w:right w:val="single" w:sz="8" w:space="0" w:color="000000"/>
            </w:tcBorders>
            <w:shd w:val="clear" w:color="auto" w:fill="FFF2CC"/>
          </w:tcPr>
          <w:p w:rsidR="00C27143" w:rsidRPr="007F0CD0" w:rsidRDefault="00C27143" w:rsidP="000131B1">
            <w:pPr>
              <w:jc w:val="center"/>
              <w:rPr>
                <w:b/>
              </w:rPr>
            </w:pPr>
            <w:r w:rsidRPr="007F0CD0">
              <w:rPr>
                <w:b/>
                <w:bCs/>
              </w:rPr>
              <w:t>Bloom’s taxonomy</w:t>
            </w:r>
          </w:p>
          <w:p w:rsidR="00C27143" w:rsidRPr="007F0CD0" w:rsidRDefault="00C27143" w:rsidP="000131B1">
            <w:pPr>
              <w:jc w:val="center"/>
              <w:rPr>
                <w:b/>
                <w:bCs/>
              </w:rPr>
            </w:pPr>
            <w:r w:rsidRPr="007F0CD0">
              <w:rPr>
                <w:b/>
                <w:bCs/>
              </w:rPr>
              <w:t>domain/level</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rPr>
                <w:b/>
              </w:rPr>
            </w:pPr>
            <w:r w:rsidRPr="007F0CD0">
              <w:rPr>
                <w:b/>
                <w:bCs/>
              </w:rPr>
              <w:t>Delivery methods</w:t>
            </w:r>
          </w:p>
          <w:p w:rsidR="00C27143" w:rsidRPr="007F0CD0" w:rsidRDefault="00C27143" w:rsidP="000131B1">
            <w:pPr>
              <w:jc w:val="center"/>
              <w:rPr>
                <w:b/>
              </w:rPr>
            </w:pPr>
            <w:r w:rsidRPr="007F0CD0">
              <w:rPr>
                <w:b/>
                <w:bCs/>
              </w:rPr>
              <w:t>and activities</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rPr>
                <w:b/>
                <w:bCs/>
              </w:rPr>
            </w:pPr>
            <w:r w:rsidRPr="007F0CD0">
              <w:rPr>
                <w:b/>
                <w:bCs/>
              </w:rPr>
              <w:t>Assessment</w:t>
            </w:r>
          </w:p>
          <w:p w:rsidR="00C27143" w:rsidRPr="007F0CD0" w:rsidRDefault="00C27143" w:rsidP="000131B1">
            <w:pPr>
              <w:jc w:val="center"/>
              <w:rPr>
                <w:b/>
                <w:bCs/>
              </w:rPr>
            </w:pPr>
            <w:r w:rsidRPr="007F0CD0">
              <w:rPr>
                <w:b/>
                <w:bCs/>
              </w:rPr>
              <w:t>tools</w:t>
            </w:r>
          </w:p>
          <w:p w:rsidR="00C27143" w:rsidRPr="007F0CD0" w:rsidRDefault="00C27143" w:rsidP="000131B1">
            <w:pPr>
              <w:jc w:val="center"/>
              <w:rPr>
                <w:b/>
                <w:bCs/>
              </w:rPr>
            </w:pPr>
            <w:bookmarkStart w:id="0" w:name="_GoBack"/>
            <w:bookmarkEnd w:id="0"/>
          </w:p>
        </w:tc>
      </w:tr>
      <w:tr w:rsidR="00C27143" w:rsidRPr="008635C7" w:rsidTr="00DB7262">
        <w:trPr>
          <w:trHeight w:val="250"/>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center"/>
              <w:rPr>
                <w:bCs/>
              </w:rPr>
            </w:pPr>
            <w:r w:rsidRPr="007F0CD0">
              <w:rPr>
                <w:bCs/>
              </w:rPr>
              <w:t>CO1</w:t>
            </w:r>
          </w:p>
        </w:tc>
        <w:tc>
          <w:tcPr>
            <w:tcW w:w="4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both"/>
            </w:pPr>
            <w:proofErr w:type="spellStart"/>
            <w:r w:rsidRPr="00370869">
              <w:rPr>
                <w:b/>
              </w:rPr>
              <w:t>Analyze</w:t>
            </w:r>
            <w:proofErr w:type="spellEnd"/>
            <w:r w:rsidRPr="007F0CD0">
              <w:t xml:space="preserve"> time complexity of algorithms using asymptotic analysis.</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27143" w:rsidRPr="007F0CD0" w:rsidRDefault="00C27143" w:rsidP="000131B1">
            <w:pPr>
              <w:jc w:val="center"/>
              <w:rPr>
                <w:b/>
              </w:rPr>
            </w:pPr>
            <w:r w:rsidRPr="007F0CD0">
              <w:rPr>
                <w:b/>
              </w:rPr>
              <w:t>b</w:t>
            </w:r>
          </w:p>
        </w:tc>
        <w:tc>
          <w:tcPr>
            <w:tcW w:w="1710" w:type="dxa"/>
            <w:tcBorders>
              <w:top w:val="single" w:sz="8" w:space="0" w:color="000000"/>
              <w:left w:val="single" w:sz="8" w:space="0" w:color="000000"/>
              <w:bottom w:val="single" w:sz="8" w:space="0" w:color="000000"/>
              <w:right w:val="single" w:sz="8" w:space="0" w:color="000000"/>
            </w:tcBorders>
            <w:shd w:val="clear" w:color="auto" w:fill="FFF2CC"/>
          </w:tcPr>
          <w:p w:rsidR="00C27143" w:rsidRPr="007F0CD0" w:rsidRDefault="00C27143" w:rsidP="000131B1">
            <w:pPr>
              <w:jc w:val="center"/>
            </w:pPr>
            <w:r w:rsidRPr="007F0CD0">
              <w:t xml:space="preserve">Cognitive/ </w:t>
            </w:r>
            <w:proofErr w:type="spellStart"/>
            <w:r w:rsidRPr="007F0CD0">
              <w:t>Analyze</w:t>
            </w:r>
            <w:proofErr w:type="spellEnd"/>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pPr>
            <w:r w:rsidRPr="007F0CD0">
              <w:t>Lectures, Notes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rsidR="00C27143" w:rsidRPr="007F0CD0" w:rsidRDefault="00C27143" w:rsidP="000131B1">
            <w:pPr>
              <w:jc w:val="center"/>
            </w:pPr>
            <w:r w:rsidRPr="007F0CD0">
              <w:t>Quiz/</w:t>
            </w:r>
          </w:p>
          <w:p w:rsidR="00C27143" w:rsidRPr="007F0CD0" w:rsidRDefault="00C27143" w:rsidP="000131B1">
            <w:pPr>
              <w:jc w:val="center"/>
            </w:pPr>
            <w:r w:rsidRPr="007F0CD0">
              <w:t>assignment/exam</w:t>
            </w:r>
          </w:p>
        </w:tc>
      </w:tr>
      <w:tr w:rsidR="00C27143" w:rsidRPr="008635C7" w:rsidTr="00DB7262">
        <w:trPr>
          <w:trHeight w:val="268"/>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center"/>
              <w:rPr>
                <w:bCs/>
              </w:rPr>
            </w:pPr>
            <w:r w:rsidRPr="007F0CD0">
              <w:rPr>
                <w:bCs/>
              </w:rPr>
              <w:t>CO2</w:t>
            </w:r>
          </w:p>
        </w:tc>
        <w:tc>
          <w:tcPr>
            <w:tcW w:w="4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both"/>
              <w:rPr>
                <w:bCs/>
              </w:rPr>
            </w:pPr>
            <w:r w:rsidRPr="00370869">
              <w:rPr>
                <w:b/>
              </w:rPr>
              <w:t>Apply</w:t>
            </w:r>
            <w:r w:rsidRPr="007F0CD0">
              <w:t xml:space="preserve"> different algorithm paradigms for a given problem</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27143" w:rsidRPr="007F0CD0" w:rsidRDefault="00C27143" w:rsidP="000131B1">
            <w:pPr>
              <w:jc w:val="center"/>
              <w:rPr>
                <w:b/>
              </w:rPr>
            </w:pPr>
            <w:r w:rsidRPr="007F0CD0">
              <w:rPr>
                <w:b/>
              </w:rPr>
              <w:t>a</w:t>
            </w:r>
          </w:p>
        </w:tc>
        <w:tc>
          <w:tcPr>
            <w:tcW w:w="1710" w:type="dxa"/>
            <w:tcBorders>
              <w:top w:val="single" w:sz="8" w:space="0" w:color="000000"/>
              <w:left w:val="single" w:sz="8" w:space="0" w:color="000000"/>
              <w:bottom w:val="single" w:sz="8" w:space="0" w:color="000000"/>
              <w:right w:val="single" w:sz="8" w:space="0" w:color="000000"/>
            </w:tcBorders>
            <w:shd w:val="clear" w:color="auto" w:fill="FFF2CC"/>
          </w:tcPr>
          <w:p w:rsidR="00C27143" w:rsidRPr="007F0CD0" w:rsidRDefault="00C27143" w:rsidP="000131B1">
            <w:pPr>
              <w:jc w:val="center"/>
            </w:pPr>
            <w:r w:rsidRPr="007F0CD0">
              <w:t>Cognitive/Apply</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pPr>
            <w:r w:rsidRPr="007F0CD0">
              <w:t>Lectures, Notes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rsidR="00C27143" w:rsidRPr="007F0CD0" w:rsidRDefault="00C27143" w:rsidP="000131B1">
            <w:pPr>
              <w:jc w:val="center"/>
            </w:pPr>
            <w:r w:rsidRPr="007F0CD0">
              <w:t>Quiz/Exam/assignment</w:t>
            </w:r>
          </w:p>
        </w:tc>
      </w:tr>
      <w:tr w:rsidR="00C27143" w:rsidRPr="008635C7" w:rsidTr="00DB7262">
        <w:trPr>
          <w:trHeight w:val="322"/>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center"/>
              <w:rPr>
                <w:bCs/>
              </w:rPr>
            </w:pPr>
            <w:r w:rsidRPr="007F0CD0">
              <w:rPr>
                <w:bCs/>
              </w:rPr>
              <w:t>CO3</w:t>
            </w:r>
          </w:p>
        </w:tc>
        <w:tc>
          <w:tcPr>
            <w:tcW w:w="4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both"/>
              <w:rPr>
                <w:bCs/>
              </w:rPr>
            </w:pPr>
            <w:r w:rsidRPr="00370869">
              <w:rPr>
                <w:b/>
              </w:rPr>
              <w:t>Explain</w:t>
            </w:r>
            <w:r w:rsidRPr="007F0CD0">
              <w:t xml:space="preserve"> the major graph algorithms and their analyses to model engineering problems.</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27143" w:rsidRPr="007F0CD0" w:rsidRDefault="00C27143" w:rsidP="000131B1">
            <w:pPr>
              <w:jc w:val="center"/>
              <w:rPr>
                <w:b/>
              </w:rPr>
            </w:pPr>
            <w:r w:rsidRPr="007F0CD0">
              <w:rPr>
                <w:b/>
              </w:rPr>
              <w:t>a</w:t>
            </w:r>
          </w:p>
        </w:tc>
        <w:tc>
          <w:tcPr>
            <w:tcW w:w="1710" w:type="dxa"/>
            <w:tcBorders>
              <w:top w:val="single" w:sz="8" w:space="0" w:color="000000"/>
              <w:left w:val="single" w:sz="8" w:space="0" w:color="000000"/>
              <w:bottom w:val="single" w:sz="8" w:space="0" w:color="000000"/>
              <w:right w:val="single" w:sz="8" w:space="0" w:color="000000"/>
            </w:tcBorders>
            <w:shd w:val="clear" w:color="auto" w:fill="FFF2CC"/>
          </w:tcPr>
          <w:p w:rsidR="00C27143" w:rsidRPr="007F0CD0" w:rsidRDefault="00C27143" w:rsidP="000131B1">
            <w:pPr>
              <w:jc w:val="center"/>
            </w:pPr>
            <w:r w:rsidRPr="007F0CD0">
              <w:t>Cognitive/ Understand</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pPr>
            <w:r w:rsidRPr="007F0CD0">
              <w:t>Lectures, Notes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rsidR="00C27143" w:rsidRPr="007F0CD0" w:rsidRDefault="00C27143" w:rsidP="000131B1">
            <w:pPr>
              <w:jc w:val="center"/>
            </w:pPr>
            <w:r w:rsidRPr="007F0CD0">
              <w:t>Quiz/Exam</w:t>
            </w:r>
          </w:p>
        </w:tc>
      </w:tr>
      <w:tr w:rsidR="00C27143" w:rsidRPr="008635C7" w:rsidTr="00DB7262">
        <w:trPr>
          <w:trHeight w:val="313"/>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0131B1">
            <w:pPr>
              <w:jc w:val="center"/>
            </w:pPr>
            <w:r w:rsidRPr="007F0CD0">
              <w:rPr>
                <w:bCs/>
              </w:rPr>
              <w:t>CO4</w:t>
            </w:r>
          </w:p>
        </w:tc>
        <w:tc>
          <w:tcPr>
            <w:tcW w:w="4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27143" w:rsidRPr="007F0CD0" w:rsidRDefault="00C27143" w:rsidP="002107A0">
            <w:pPr>
              <w:jc w:val="both"/>
            </w:pPr>
            <w:r w:rsidRPr="00370869">
              <w:rPr>
                <w:b/>
              </w:rPr>
              <w:t>Explain</w:t>
            </w:r>
            <w:r w:rsidRPr="007F0CD0">
              <w:t xml:space="preserve"> the classes P, NP, and NP-Complete.</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27143" w:rsidRPr="007F0CD0" w:rsidRDefault="00C27143" w:rsidP="000131B1">
            <w:pPr>
              <w:jc w:val="center"/>
              <w:rPr>
                <w:b/>
              </w:rPr>
            </w:pPr>
            <w:r w:rsidRPr="007F0CD0">
              <w:rPr>
                <w:b/>
              </w:rPr>
              <w:t>a</w:t>
            </w:r>
          </w:p>
        </w:tc>
        <w:tc>
          <w:tcPr>
            <w:tcW w:w="1710" w:type="dxa"/>
            <w:tcBorders>
              <w:top w:val="single" w:sz="8" w:space="0" w:color="000000"/>
              <w:left w:val="single" w:sz="8" w:space="0" w:color="000000"/>
              <w:bottom w:val="single" w:sz="8" w:space="0" w:color="000000"/>
              <w:right w:val="single" w:sz="8" w:space="0" w:color="000000"/>
            </w:tcBorders>
            <w:shd w:val="clear" w:color="auto" w:fill="FFF2CC"/>
          </w:tcPr>
          <w:p w:rsidR="00C27143" w:rsidRPr="007F0CD0" w:rsidRDefault="00C27143" w:rsidP="000131B1">
            <w:pPr>
              <w:jc w:val="center"/>
            </w:pPr>
            <w:r w:rsidRPr="007F0CD0">
              <w:t>Cognitive/ Understand</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rsidR="00C27143" w:rsidRPr="007F0CD0" w:rsidRDefault="00C27143" w:rsidP="000131B1">
            <w:pPr>
              <w:jc w:val="center"/>
            </w:pPr>
            <w:r w:rsidRPr="007F0CD0">
              <w:t>Lectures, Notes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rsidR="00C27143" w:rsidRPr="007F0CD0" w:rsidRDefault="00C27143" w:rsidP="000131B1">
            <w:pPr>
              <w:jc w:val="center"/>
            </w:pPr>
            <w:r w:rsidRPr="007F0CD0">
              <w:t>Quizzes,</w:t>
            </w:r>
          </w:p>
          <w:p w:rsidR="00C27143" w:rsidRPr="007F0CD0" w:rsidRDefault="00C27143" w:rsidP="000131B1">
            <w:pPr>
              <w:jc w:val="center"/>
            </w:pPr>
            <w:r w:rsidRPr="007F0CD0">
              <w:t>Exam</w:t>
            </w:r>
          </w:p>
        </w:tc>
      </w:tr>
    </w:tbl>
    <w:p w:rsidR="00C27143" w:rsidRPr="008635C7" w:rsidRDefault="00C27143" w:rsidP="00C27143">
      <w:pPr>
        <w:ind w:left="720"/>
        <w:rPr>
          <w:b/>
          <w:bCs/>
        </w:rPr>
      </w:pPr>
    </w:p>
    <w:p w:rsidR="00C27143" w:rsidRPr="008635C7" w:rsidRDefault="00C27143" w:rsidP="00C27143">
      <w:pPr>
        <w:numPr>
          <w:ilvl w:val="0"/>
          <w:numId w:val="2"/>
        </w:numPr>
        <w:rPr>
          <w:b/>
          <w:bCs/>
        </w:rPr>
      </w:pPr>
      <w:r w:rsidRPr="008635C7">
        <w:rPr>
          <w:b/>
          <w:bCs/>
        </w:rPr>
        <w:t>Resources</w:t>
      </w:r>
    </w:p>
    <w:p w:rsidR="00C27143" w:rsidRPr="008635C7" w:rsidRDefault="00C27143" w:rsidP="00C27143">
      <w:pPr>
        <w:pStyle w:val="NormalWeb"/>
        <w:spacing w:before="0" w:beforeAutospacing="0" w:after="0" w:afterAutospacing="0"/>
        <w:ind w:left="720"/>
        <w:rPr>
          <w:b/>
          <w:bCs/>
          <w:lang w:val="en-GB"/>
        </w:rPr>
      </w:pPr>
    </w:p>
    <w:p w:rsidR="00C27143" w:rsidRPr="008635C7" w:rsidRDefault="00C27143" w:rsidP="00C27143">
      <w:pPr>
        <w:pStyle w:val="NormalWeb"/>
        <w:spacing w:before="0" w:beforeAutospacing="0" w:after="0" w:afterAutospacing="0"/>
        <w:ind w:left="720"/>
        <w:rPr>
          <w:b/>
          <w:bCs/>
          <w:lang w:val="en-GB"/>
        </w:rPr>
      </w:pPr>
      <w:r w:rsidRPr="008635C7">
        <w:rPr>
          <w:b/>
          <w:bCs/>
          <w:lang w:val="en-GB"/>
        </w:rPr>
        <w:t>Text books:</w:t>
      </w:r>
    </w:p>
    <w:p w:rsidR="00C27143" w:rsidRPr="008635C7" w:rsidRDefault="00C27143" w:rsidP="00C27143">
      <w:pPr>
        <w:pStyle w:val="NormalWeb"/>
        <w:spacing w:before="0" w:beforeAutospacing="0" w:after="0" w:afterAutospacing="0"/>
        <w:ind w:left="720"/>
        <w:rPr>
          <w:b/>
          <w:bCs/>
          <w:lang w:val="en-GB"/>
        </w:rPr>
      </w:pPr>
    </w:p>
    <w:tbl>
      <w:tblPr>
        <w:tblW w:w="4721"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1210"/>
        <w:gridCol w:w="1310"/>
        <w:gridCol w:w="2016"/>
        <w:gridCol w:w="923"/>
        <w:gridCol w:w="1297"/>
        <w:gridCol w:w="1776"/>
      </w:tblGrid>
      <w:tr w:rsidR="00C27143" w:rsidRPr="008635C7" w:rsidTr="00595272">
        <w:tc>
          <w:tcPr>
            <w:tcW w:w="282" w:type="pct"/>
          </w:tcPr>
          <w:p w:rsidR="00C27143" w:rsidRPr="008635C7" w:rsidRDefault="00C27143" w:rsidP="000131B1">
            <w:pPr>
              <w:pStyle w:val="NormalWeb"/>
              <w:spacing w:before="0" w:beforeAutospacing="0" w:after="0" w:afterAutospacing="0"/>
              <w:rPr>
                <w:lang w:val="en-GB"/>
              </w:rPr>
            </w:pPr>
            <w:r w:rsidRPr="008635C7">
              <w:rPr>
                <w:lang w:val="en-GB"/>
              </w:rPr>
              <w:t>No</w:t>
            </w:r>
          </w:p>
        </w:tc>
        <w:tc>
          <w:tcPr>
            <w:tcW w:w="669" w:type="pct"/>
          </w:tcPr>
          <w:p w:rsidR="00C27143" w:rsidRPr="008635C7" w:rsidRDefault="00C27143" w:rsidP="000131B1">
            <w:pPr>
              <w:pStyle w:val="NormalWeb"/>
              <w:spacing w:before="0" w:beforeAutospacing="0" w:after="0" w:afterAutospacing="0"/>
              <w:rPr>
                <w:lang w:val="en-GB"/>
              </w:rPr>
            </w:pPr>
            <w:r w:rsidRPr="008635C7">
              <w:rPr>
                <w:lang w:val="en-GB"/>
              </w:rPr>
              <w:t>Name of Author(s)</w:t>
            </w:r>
          </w:p>
        </w:tc>
        <w:tc>
          <w:tcPr>
            <w:tcW w:w="724" w:type="pct"/>
          </w:tcPr>
          <w:p w:rsidR="00C27143" w:rsidRPr="008635C7" w:rsidRDefault="00C27143" w:rsidP="000131B1">
            <w:pPr>
              <w:pStyle w:val="NormalWeb"/>
              <w:spacing w:before="0" w:beforeAutospacing="0" w:after="0" w:afterAutospacing="0"/>
              <w:rPr>
                <w:lang w:val="en-GB"/>
              </w:rPr>
            </w:pPr>
            <w:r w:rsidRPr="008635C7">
              <w:rPr>
                <w:lang w:val="en-GB"/>
              </w:rPr>
              <w:t>Year of Publication</w:t>
            </w:r>
          </w:p>
        </w:tc>
        <w:tc>
          <w:tcPr>
            <w:tcW w:w="1115" w:type="pct"/>
          </w:tcPr>
          <w:p w:rsidR="00C27143" w:rsidRPr="008635C7" w:rsidRDefault="00C27143" w:rsidP="000131B1">
            <w:pPr>
              <w:pStyle w:val="NormalWeb"/>
              <w:spacing w:before="0" w:beforeAutospacing="0" w:after="0" w:afterAutospacing="0"/>
              <w:rPr>
                <w:lang w:val="en-GB"/>
              </w:rPr>
            </w:pPr>
            <w:r w:rsidRPr="008635C7">
              <w:rPr>
                <w:lang w:val="en-GB"/>
              </w:rPr>
              <w:t>Title of Book</w:t>
            </w:r>
          </w:p>
        </w:tc>
        <w:tc>
          <w:tcPr>
            <w:tcW w:w="510" w:type="pct"/>
          </w:tcPr>
          <w:p w:rsidR="00C27143" w:rsidRPr="008635C7" w:rsidRDefault="00C27143" w:rsidP="000131B1">
            <w:pPr>
              <w:pStyle w:val="NormalWeb"/>
              <w:spacing w:before="0" w:beforeAutospacing="0" w:after="0" w:afterAutospacing="0"/>
              <w:rPr>
                <w:lang w:val="en-GB"/>
              </w:rPr>
            </w:pPr>
            <w:r w:rsidRPr="008635C7">
              <w:rPr>
                <w:lang w:val="en-GB"/>
              </w:rPr>
              <w:t>Edition</w:t>
            </w:r>
          </w:p>
        </w:tc>
        <w:tc>
          <w:tcPr>
            <w:tcW w:w="717" w:type="pct"/>
          </w:tcPr>
          <w:p w:rsidR="00C27143" w:rsidRPr="008635C7" w:rsidRDefault="00C27143" w:rsidP="000131B1">
            <w:pPr>
              <w:pStyle w:val="NormalWeb"/>
              <w:spacing w:before="0" w:beforeAutospacing="0" w:after="0" w:afterAutospacing="0"/>
              <w:rPr>
                <w:lang w:val="en-GB"/>
              </w:rPr>
            </w:pPr>
            <w:r w:rsidRPr="008635C7">
              <w:rPr>
                <w:lang w:val="en-GB"/>
              </w:rPr>
              <w:t>Publisher’s Name</w:t>
            </w:r>
          </w:p>
        </w:tc>
        <w:tc>
          <w:tcPr>
            <w:tcW w:w="982" w:type="pct"/>
          </w:tcPr>
          <w:p w:rsidR="00C27143" w:rsidRPr="008635C7" w:rsidRDefault="00C27143" w:rsidP="000131B1">
            <w:pPr>
              <w:pStyle w:val="NormalWeb"/>
              <w:spacing w:before="0" w:beforeAutospacing="0" w:after="0" w:afterAutospacing="0"/>
              <w:rPr>
                <w:lang w:val="en-GB"/>
              </w:rPr>
            </w:pPr>
            <w:r w:rsidRPr="008635C7">
              <w:rPr>
                <w:lang w:val="en-GB"/>
              </w:rPr>
              <w:t>ISBN</w:t>
            </w:r>
          </w:p>
        </w:tc>
      </w:tr>
      <w:tr w:rsidR="00C27143" w:rsidRPr="008635C7" w:rsidTr="00595272">
        <w:tc>
          <w:tcPr>
            <w:tcW w:w="282" w:type="pct"/>
          </w:tcPr>
          <w:p w:rsidR="00C27143" w:rsidRPr="008635C7" w:rsidRDefault="00C27143" w:rsidP="000131B1">
            <w:pPr>
              <w:pStyle w:val="NormalWeb"/>
              <w:spacing w:before="0" w:beforeAutospacing="0" w:after="0" w:afterAutospacing="0"/>
              <w:rPr>
                <w:lang w:val="en-GB"/>
              </w:rPr>
            </w:pPr>
            <w:r w:rsidRPr="008635C7">
              <w:rPr>
                <w:lang w:val="en-GB"/>
              </w:rPr>
              <w:t>1</w:t>
            </w:r>
          </w:p>
        </w:tc>
        <w:tc>
          <w:tcPr>
            <w:tcW w:w="669" w:type="pct"/>
          </w:tcPr>
          <w:p w:rsidR="00C27143" w:rsidRPr="008635C7" w:rsidRDefault="00C27143" w:rsidP="000131B1">
            <w:pPr>
              <w:pStyle w:val="NormalWeb"/>
              <w:rPr>
                <w:lang w:val="en-GB"/>
              </w:rPr>
            </w:pPr>
            <w:r w:rsidRPr="008635C7">
              <w:rPr>
                <w:lang w:val="en-GB"/>
              </w:rPr>
              <w:t xml:space="preserve">Thomas H. </w:t>
            </w:r>
            <w:proofErr w:type="spellStart"/>
            <w:r w:rsidRPr="008635C7">
              <w:rPr>
                <w:lang w:val="en-GB"/>
              </w:rPr>
              <w:t>Cormen</w:t>
            </w:r>
            <w:proofErr w:type="spellEnd"/>
            <w:r w:rsidRPr="008635C7">
              <w:rPr>
                <w:lang w:val="en-GB"/>
              </w:rPr>
              <w:t xml:space="preserve">, Charles E. </w:t>
            </w:r>
            <w:proofErr w:type="spellStart"/>
            <w:r w:rsidRPr="008635C7">
              <w:rPr>
                <w:lang w:val="en-GB"/>
              </w:rPr>
              <w:t>Leiserson</w:t>
            </w:r>
            <w:proofErr w:type="spellEnd"/>
            <w:r w:rsidRPr="008635C7">
              <w:rPr>
                <w:lang w:val="en-GB"/>
              </w:rPr>
              <w:t xml:space="preserve">, Ronald L. </w:t>
            </w:r>
            <w:proofErr w:type="spellStart"/>
            <w:r w:rsidRPr="008635C7">
              <w:rPr>
                <w:lang w:val="en-GB"/>
              </w:rPr>
              <w:t>Rivest</w:t>
            </w:r>
            <w:proofErr w:type="spellEnd"/>
            <w:r w:rsidRPr="008635C7">
              <w:rPr>
                <w:lang w:val="en-GB"/>
              </w:rPr>
              <w:t xml:space="preserve"> and Clifford Stein</w:t>
            </w:r>
          </w:p>
        </w:tc>
        <w:tc>
          <w:tcPr>
            <w:tcW w:w="724" w:type="pct"/>
          </w:tcPr>
          <w:p w:rsidR="00C27143" w:rsidRPr="008635C7" w:rsidRDefault="00C27143" w:rsidP="000131B1">
            <w:pPr>
              <w:pStyle w:val="NormalWeb"/>
              <w:spacing w:before="0" w:beforeAutospacing="0" w:after="0" w:afterAutospacing="0"/>
              <w:rPr>
                <w:lang w:val="en-GB"/>
              </w:rPr>
            </w:pPr>
            <w:r w:rsidRPr="008635C7">
              <w:rPr>
                <w:lang w:val="en-GB"/>
              </w:rPr>
              <w:t>2009</w:t>
            </w:r>
          </w:p>
        </w:tc>
        <w:tc>
          <w:tcPr>
            <w:tcW w:w="1115" w:type="pct"/>
          </w:tcPr>
          <w:p w:rsidR="00C27143" w:rsidRPr="008635C7" w:rsidRDefault="00C27143" w:rsidP="000131B1">
            <w:pPr>
              <w:pStyle w:val="NormalWeb"/>
              <w:rPr>
                <w:lang w:val="en-GB"/>
              </w:rPr>
            </w:pPr>
            <w:r w:rsidRPr="008635C7">
              <w:rPr>
                <w:lang w:val="en-GB"/>
              </w:rPr>
              <w:t>Introduction to Algorithms</w:t>
            </w:r>
          </w:p>
        </w:tc>
        <w:tc>
          <w:tcPr>
            <w:tcW w:w="510" w:type="pct"/>
          </w:tcPr>
          <w:p w:rsidR="00C27143" w:rsidRPr="008635C7" w:rsidRDefault="00C27143" w:rsidP="000131B1">
            <w:pPr>
              <w:pStyle w:val="NormalWeb"/>
              <w:spacing w:before="0" w:beforeAutospacing="0" w:after="0" w:afterAutospacing="0"/>
              <w:rPr>
                <w:lang w:val="en-GB"/>
              </w:rPr>
            </w:pPr>
            <w:r w:rsidRPr="008635C7">
              <w:rPr>
                <w:lang w:val="en-GB"/>
              </w:rPr>
              <w:t>3</w:t>
            </w:r>
            <w:r w:rsidRPr="008635C7">
              <w:rPr>
                <w:vertAlign w:val="superscript"/>
                <w:lang w:val="en-GB"/>
              </w:rPr>
              <w:t>rd</w:t>
            </w:r>
            <w:r w:rsidRPr="008635C7">
              <w:rPr>
                <w:lang w:val="en-GB"/>
              </w:rPr>
              <w:t xml:space="preserve"> </w:t>
            </w:r>
          </w:p>
        </w:tc>
        <w:tc>
          <w:tcPr>
            <w:tcW w:w="717" w:type="pct"/>
          </w:tcPr>
          <w:p w:rsidR="00C27143" w:rsidRPr="008635C7" w:rsidRDefault="00C27143" w:rsidP="000131B1">
            <w:pPr>
              <w:pStyle w:val="NormalWeb"/>
              <w:spacing w:before="0" w:beforeAutospacing="0" w:after="0" w:afterAutospacing="0"/>
              <w:rPr>
                <w:lang w:val="en-GB"/>
              </w:rPr>
            </w:pPr>
            <w:r w:rsidRPr="008635C7">
              <w:rPr>
                <w:lang w:val="en-GB"/>
              </w:rPr>
              <w:t>MIT Press</w:t>
            </w:r>
          </w:p>
        </w:tc>
        <w:tc>
          <w:tcPr>
            <w:tcW w:w="982" w:type="pct"/>
          </w:tcPr>
          <w:p w:rsidR="00C27143" w:rsidRPr="008635C7" w:rsidRDefault="00C27143" w:rsidP="000131B1">
            <w:pPr>
              <w:pStyle w:val="NormalWeb"/>
              <w:spacing w:before="0" w:beforeAutospacing="0" w:after="0" w:afterAutospacing="0"/>
              <w:rPr>
                <w:rStyle w:val="apple-converted-space"/>
                <w:color w:val="111111"/>
                <w:shd w:val="clear" w:color="auto" w:fill="FFFFFF"/>
              </w:rPr>
            </w:pPr>
            <w:r w:rsidRPr="008635C7">
              <w:rPr>
                <w:rStyle w:val="a-size-basea-color-basea-text-bold"/>
                <w:color w:val="111111"/>
                <w:shd w:val="clear" w:color="auto" w:fill="FFFFFF"/>
              </w:rPr>
              <w:t>9780262033848</w:t>
            </w:r>
          </w:p>
        </w:tc>
      </w:tr>
    </w:tbl>
    <w:p w:rsidR="00C27143" w:rsidRDefault="00C27143" w:rsidP="00C27143">
      <w:pPr>
        <w:pStyle w:val="NormalWeb"/>
        <w:spacing w:before="0" w:beforeAutospacing="0" w:after="0" w:afterAutospacing="0"/>
        <w:ind w:left="720"/>
        <w:rPr>
          <w:b/>
          <w:bCs/>
          <w:lang w:val="en-GB"/>
        </w:rPr>
      </w:pPr>
    </w:p>
    <w:p w:rsidR="00595272" w:rsidRPr="008635C7" w:rsidRDefault="00595272" w:rsidP="00C27143">
      <w:pPr>
        <w:pStyle w:val="NormalWeb"/>
        <w:spacing w:before="0" w:beforeAutospacing="0" w:after="0" w:afterAutospacing="0"/>
        <w:ind w:left="720"/>
        <w:rPr>
          <w:b/>
          <w:bCs/>
          <w:lang w:val="en-GB"/>
        </w:rPr>
      </w:pPr>
    </w:p>
    <w:p w:rsidR="00C27143" w:rsidRPr="008635C7" w:rsidRDefault="00C27143" w:rsidP="00C27143">
      <w:pPr>
        <w:pStyle w:val="NormalWeb"/>
        <w:spacing w:before="0" w:beforeAutospacing="0" w:after="0" w:afterAutospacing="0"/>
        <w:ind w:left="720"/>
        <w:rPr>
          <w:b/>
          <w:bCs/>
          <w:lang w:val="en-GB"/>
        </w:rPr>
      </w:pPr>
      <w:r w:rsidRPr="008635C7">
        <w:rPr>
          <w:b/>
          <w:bCs/>
          <w:lang w:val="en-GB"/>
        </w:rPr>
        <w:lastRenderedPageBreak/>
        <w:t>Reference books:</w:t>
      </w:r>
    </w:p>
    <w:p w:rsidR="00C27143" w:rsidRPr="008635C7" w:rsidRDefault="00C27143" w:rsidP="00C27143">
      <w:pPr>
        <w:pStyle w:val="NormalWeb"/>
        <w:spacing w:before="0" w:beforeAutospacing="0" w:after="0" w:afterAutospacing="0"/>
        <w:ind w:left="720"/>
        <w:rPr>
          <w:bCs/>
          <w:lang w:val="en-GB"/>
        </w:rPr>
      </w:pPr>
    </w:p>
    <w:tbl>
      <w:tblPr>
        <w:tblW w:w="4721"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1270"/>
        <w:gridCol w:w="1310"/>
        <w:gridCol w:w="1957"/>
        <w:gridCol w:w="923"/>
        <w:gridCol w:w="1296"/>
        <w:gridCol w:w="1776"/>
      </w:tblGrid>
      <w:tr w:rsidR="00C27143" w:rsidRPr="008635C7" w:rsidTr="000131B1">
        <w:tc>
          <w:tcPr>
            <w:tcW w:w="269" w:type="pct"/>
          </w:tcPr>
          <w:p w:rsidR="00C27143" w:rsidRPr="008635C7" w:rsidRDefault="00C27143" w:rsidP="000131B1">
            <w:pPr>
              <w:pStyle w:val="NormalWeb"/>
              <w:spacing w:before="0" w:beforeAutospacing="0" w:after="0" w:afterAutospacing="0"/>
              <w:rPr>
                <w:lang w:val="en-GB"/>
              </w:rPr>
            </w:pPr>
            <w:r w:rsidRPr="008635C7">
              <w:rPr>
                <w:lang w:val="en-GB"/>
              </w:rPr>
              <w:t>No</w:t>
            </w:r>
          </w:p>
        </w:tc>
        <w:tc>
          <w:tcPr>
            <w:tcW w:w="692" w:type="pct"/>
          </w:tcPr>
          <w:p w:rsidR="00C27143" w:rsidRPr="008635C7" w:rsidRDefault="00C27143" w:rsidP="000131B1">
            <w:pPr>
              <w:pStyle w:val="NormalWeb"/>
              <w:spacing w:before="0" w:beforeAutospacing="0" w:after="0" w:afterAutospacing="0"/>
              <w:rPr>
                <w:lang w:val="en-GB"/>
              </w:rPr>
            </w:pPr>
            <w:r w:rsidRPr="008635C7">
              <w:rPr>
                <w:lang w:val="en-GB"/>
              </w:rPr>
              <w:t>Name of Author(s)</w:t>
            </w:r>
          </w:p>
        </w:tc>
        <w:tc>
          <w:tcPr>
            <w:tcW w:w="692" w:type="pct"/>
          </w:tcPr>
          <w:p w:rsidR="00C27143" w:rsidRPr="008635C7" w:rsidRDefault="00C27143" w:rsidP="000131B1">
            <w:pPr>
              <w:pStyle w:val="NormalWeb"/>
              <w:spacing w:before="0" w:beforeAutospacing="0" w:after="0" w:afterAutospacing="0"/>
              <w:rPr>
                <w:lang w:val="en-GB"/>
              </w:rPr>
            </w:pPr>
            <w:r w:rsidRPr="008635C7">
              <w:rPr>
                <w:lang w:val="en-GB"/>
              </w:rPr>
              <w:t>Year of Publication</w:t>
            </w:r>
          </w:p>
        </w:tc>
        <w:tc>
          <w:tcPr>
            <w:tcW w:w="1236" w:type="pct"/>
          </w:tcPr>
          <w:p w:rsidR="00C27143" w:rsidRPr="008635C7" w:rsidRDefault="00C27143" w:rsidP="000131B1">
            <w:pPr>
              <w:pStyle w:val="NormalWeb"/>
              <w:spacing w:before="0" w:beforeAutospacing="0" w:after="0" w:afterAutospacing="0"/>
              <w:rPr>
                <w:lang w:val="en-GB"/>
              </w:rPr>
            </w:pPr>
            <w:r w:rsidRPr="008635C7">
              <w:rPr>
                <w:lang w:val="en-GB"/>
              </w:rPr>
              <w:t>Title of Book</w:t>
            </w:r>
          </w:p>
        </w:tc>
        <w:tc>
          <w:tcPr>
            <w:tcW w:w="487" w:type="pct"/>
          </w:tcPr>
          <w:p w:rsidR="00C27143" w:rsidRPr="008635C7" w:rsidRDefault="00C27143" w:rsidP="000131B1">
            <w:pPr>
              <w:pStyle w:val="NormalWeb"/>
              <w:spacing w:before="0" w:beforeAutospacing="0" w:after="0" w:afterAutospacing="0"/>
              <w:rPr>
                <w:lang w:val="en-GB"/>
              </w:rPr>
            </w:pPr>
            <w:r w:rsidRPr="008635C7">
              <w:rPr>
                <w:lang w:val="en-GB"/>
              </w:rPr>
              <w:t>Edition</w:t>
            </w:r>
          </w:p>
        </w:tc>
        <w:tc>
          <w:tcPr>
            <w:tcW w:w="684" w:type="pct"/>
          </w:tcPr>
          <w:p w:rsidR="00C27143" w:rsidRPr="008635C7" w:rsidRDefault="00C27143" w:rsidP="000131B1">
            <w:pPr>
              <w:pStyle w:val="NormalWeb"/>
              <w:spacing w:before="0" w:beforeAutospacing="0" w:after="0" w:afterAutospacing="0"/>
              <w:rPr>
                <w:lang w:val="en-GB"/>
              </w:rPr>
            </w:pPr>
            <w:r w:rsidRPr="008635C7">
              <w:rPr>
                <w:lang w:val="en-GB"/>
              </w:rPr>
              <w:t>Publisher’s Name</w:t>
            </w:r>
          </w:p>
        </w:tc>
        <w:tc>
          <w:tcPr>
            <w:tcW w:w="938" w:type="pct"/>
          </w:tcPr>
          <w:p w:rsidR="00C27143" w:rsidRPr="008635C7" w:rsidRDefault="00C27143" w:rsidP="000131B1">
            <w:pPr>
              <w:pStyle w:val="NormalWeb"/>
              <w:spacing w:before="0" w:beforeAutospacing="0" w:after="0" w:afterAutospacing="0"/>
              <w:rPr>
                <w:lang w:val="en-GB"/>
              </w:rPr>
            </w:pPr>
            <w:r w:rsidRPr="008635C7">
              <w:rPr>
                <w:lang w:val="en-GB"/>
              </w:rPr>
              <w:t>ISBN</w:t>
            </w:r>
          </w:p>
        </w:tc>
      </w:tr>
      <w:tr w:rsidR="00C27143" w:rsidRPr="008635C7" w:rsidTr="000131B1">
        <w:tc>
          <w:tcPr>
            <w:tcW w:w="269" w:type="pct"/>
          </w:tcPr>
          <w:p w:rsidR="00C27143" w:rsidRPr="008635C7" w:rsidRDefault="00C27143" w:rsidP="000131B1">
            <w:pPr>
              <w:pStyle w:val="NormalWeb"/>
              <w:spacing w:before="0" w:beforeAutospacing="0" w:after="0" w:afterAutospacing="0"/>
              <w:rPr>
                <w:lang w:val="en-GB"/>
              </w:rPr>
            </w:pPr>
            <w:r w:rsidRPr="008635C7">
              <w:rPr>
                <w:lang w:val="en-GB"/>
              </w:rPr>
              <w:t>1</w:t>
            </w:r>
          </w:p>
        </w:tc>
        <w:tc>
          <w:tcPr>
            <w:tcW w:w="692" w:type="pct"/>
          </w:tcPr>
          <w:p w:rsidR="00C27143" w:rsidRPr="008635C7" w:rsidRDefault="00C27143" w:rsidP="000131B1">
            <w:pPr>
              <w:pStyle w:val="NormalWeb"/>
              <w:spacing w:before="0" w:beforeAutospacing="0" w:after="0" w:afterAutospacing="0"/>
              <w:rPr>
                <w:lang w:val="en-GB"/>
              </w:rPr>
            </w:pPr>
            <w:r w:rsidRPr="008635C7">
              <w:rPr>
                <w:lang w:val="en-GB"/>
              </w:rPr>
              <w:t>Robert Sedgewick</w:t>
            </w:r>
          </w:p>
          <w:p w:rsidR="00C27143" w:rsidRPr="008635C7" w:rsidRDefault="00C27143" w:rsidP="000131B1">
            <w:pPr>
              <w:pStyle w:val="NormalWeb"/>
              <w:spacing w:before="0" w:beforeAutospacing="0" w:after="0" w:afterAutospacing="0"/>
              <w:rPr>
                <w:lang w:val="en-GB"/>
              </w:rPr>
            </w:pPr>
            <w:r w:rsidRPr="008635C7">
              <w:rPr>
                <w:lang w:val="en-GB"/>
              </w:rPr>
              <w:t>and Kevin Wayne</w:t>
            </w:r>
          </w:p>
        </w:tc>
        <w:tc>
          <w:tcPr>
            <w:tcW w:w="692" w:type="pct"/>
          </w:tcPr>
          <w:p w:rsidR="00C27143" w:rsidRPr="008635C7" w:rsidRDefault="00C27143" w:rsidP="000131B1">
            <w:pPr>
              <w:pStyle w:val="NormalWeb"/>
              <w:spacing w:before="0" w:beforeAutospacing="0" w:after="0" w:afterAutospacing="0"/>
              <w:rPr>
                <w:lang w:val="en-GB"/>
              </w:rPr>
            </w:pPr>
            <w:r w:rsidRPr="008635C7">
              <w:rPr>
                <w:lang w:val="en-GB"/>
              </w:rPr>
              <w:t>2011</w:t>
            </w:r>
          </w:p>
        </w:tc>
        <w:tc>
          <w:tcPr>
            <w:tcW w:w="1236" w:type="pct"/>
          </w:tcPr>
          <w:p w:rsidR="00C27143" w:rsidRPr="008635C7" w:rsidRDefault="00C27143" w:rsidP="000131B1">
            <w:pPr>
              <w:pStyle w:val="NormalWeb"/>
              <w:rPr>
                <w:lang w:val="en-GB"/>
              </w:rPr>
            </w:pPr>
            <w:r w:rsidRPr="008635C7">
              <w:rPr>
                <w:lang w:val="en-GB"/>
              </w:rPr>
              <w:t>Algorithms</w:t>
            </w:r>
          </w:p>
        </w:tc>
        <w:tc>
          <w:tcPr>
            <w:tcW w:w="487" w:type="pct"/>
          </w:tcPr>
          <w:p w:rsidR="00C27143" w:rsidRPr="008635C7" w:rsidRDefault="00C27143" w:rsidP="000131B1">
            <w:pPr>
              <w:pStyle w:val="NormalWeb"/>
              <w:spacing w:before="0" w:beforeAutospacing="0" w:after="0" w:afterAutospacing="0"/>
              <w:rPr>
                <w:lang w:val="en-GB"/>
              </w:rPr>
            </w:pPr>
            <w:r w:rsidRPr="008635C7">
              <w:rPr>
                <w:lang w:val="en-GB"/>
              </w:rPr>
              <w:t>4</w:t>
            </w:r>
            <w:r w:rsidRPr="008635C7">
              <w:rPr>
                <w:vertAlign w:val="superscript"/>
                <w:lang w:val="en-GB"/>
              </w:rPr>
              <w:t>th</w:t>
            </w:r>
            <w:r w:rsidRPr="008635C7">
              <w:rPr>
                <w:lang w:val="en-GB"/>
              </w:rPr>
              <w:t xml:space="preserve"> </w:t>
            </w:r>
          </w:p>
        </w:tc>
        <w:tc>
          <w:tcPr>
            <w:tcW w:w="684" w:type="pct"/>
          </w:tcPr>
          <w:p w:rsidR="00C27143" w:rsidRPr="008635C7" w:rsidRDefault="00C27143" w:rsidP="000131B1">
            <w:pPr>
              <w:pStyle w:val="NormalWeb"/>
              <w:spacing w:before="0" w:beforeAutospacing="0" w:after="0" w:afterAutospacing="0"/>
              <w:rPr>
                <w:lang w:val="en-GB"/>
              </w:rPr>
            </w:pPr>
            <w:r w:rsidRPr="008635C7">
              <w:rPr>
                <w:lang w:val="en-GB"/>
              </w:rPr>
              <w:t>Addison-Wesley</w:t>
            </w:r>
          </w:p>
        </w:tc>
        <w:tc>
          <w:tcPr>
            <w:tcW w:w="938" w:type="pct"/>
          </w:tcPr>
          <w:p w:rsidR="00C27143" w:rsidRPr="008635C7" w:rsidRDefault="00C27143" w:rsidP="000131B1">
            <w:pPr>
              <w:pStyle w:val="NormalWeb"/>
              <w:spacing w:before="0" w:beforeAutospacing="0" w:after="0" w:afterAutospacing="0"/>
              <w:rPr>
                <w:rStyle w:val="apple-converted-space"/>
                <w:color w:val="111111"/>
                <w:shd w:val="clear" w:color="auto" w:fill="FFFFFF"/>
              </w:rPr>
            </w:pPr>
            <w:r w:rsidRPr="008635C7">
              <w:rPr>
                <w:rStyle w:val="apple-converted-space"/>
                <w:color w:val="111111"/>
                <w:shd w:val="clear" w:color="auto" w:fill="FFFFFF"/>
              </w:rPr>
              <w:t>9780321573513</w:t>
            </w:r>
          </w:p>
        </w:tc>
      </w:tr>
    </w:tbl>
    <w:p w:rsidR="00C27143" w:rsidRPr="008635C7" w:rsidRDefault="00C27143" w:rsidP="00C27143">
      <w:pPr>
        <w:pStyle w:val="NormalWeb"/>
        <w:spacing w:before="0" w:beforeAutospacing="0" w:after="0" w:afterAutospacing="0"/>
        <w:ind w:left="720"/>
        <w:rPr>
          <w:bCs/>
          <w:lang w:val="en-GB"/>
        </w:rPr>
      </w:pPr>
    </w:p>
    <w:p w:rsidR="00C27143" w:rsidRPr="008635C7" w:rsidRDefault="00C27143" w:rsidP="00C27143">
      <w:pPr>
        <w:pStyle w:val="NormalWeb"/>
        <w:spacing w:before="0" w:beforeAutospacing="0" w:after="0" w:afterAutospacing="0"/>
        <w:ind w:left="720"/>
        <w:rPr>
          <w:b/>
          <w:bCs/>
          <w:lang w:val="en-GB"/>
        </w:rPr>
      </w:pPr>
      <w:r w:rsidRPr="008635C7">
        <w:rPr>
          <w:b/>
          <w:bCs/>
          <w:lang w:val="en-GB"/>
        </w:rPr>
        <w:t>Online resources:</w:t>
      </w:r>
    </w:p>
    <w:p w:rsidR="00C27143" w:rsidRPr="008635C7" w:rsidRDefault="00C27143" w:rsidP="00C27143">
      <w:pPr>
        <w:pStyle w:val="NormalWeb"/>
        <w:spacing w:before="0" w:beforeAutospacing="0" w:after="0" w:afterAutospacing="0"/>
        <w:ind w:left="720"/>
        <w:rPr>
          <w:bCs/>
          <w:lang w:val="en-GB"/>
        </w:rPr>
      </w:pPr>
    </w:p>
    <w:p w:rsidR="00C27143" w:rsidRPr="008635C7" w:rsidRDefault="00C27143" w:rsidP="00C27143">
      <w:pPr>
        <w:pStyle w:val="NormalWeb"/>
        <w:numPr>
          <w:ilvl w:val="0"/>
          <w:numId w:val="2"/>
        </w:numPr>
        <w:spacing w:before="0" w:beforeAutospacing="0" w:after="0" w:afterAutospacing="0"/>
        <w:rPr>
          <w:b/>
          <w:bCs/>
          <w:lang w:val="en-GB"/>
        </w:rPr>
      </w:pPr>
      <w:r w:rsidRPr="008635C7">
        <w:rPr>
          <w:b/>
          <w:bCs/>
          <w:lang w:val="en-GB"/>
        </w:rPr>
        <w:t xml:space="preserve">Weightage Distribution among Assessment Tools </w:t>
      </w:r>
    </w:p>
    <w:p w:rsidR="00C27143" w:rsidRPr="008635C7" w:rsidRDefault="00C27143" w:rsidP="00C27143">
      <w:pPr>
        <w:pStyle w:val="NormalWeb"/>
        <w:spacing w:before="0" w:beforeAutospacing="0" w:after="0" w:afterAutospacing="0"/>
        <w:ind w:left="720"/>
        <w:rPr>
          <w:b/>
          <w:bCs/>
          <w:lang w:val="en-G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99"/>
        <w:gridCol w:w="1890"/>
      </w:tblGrid>
      <w:tr w:rsidR="00C27143" w:rsidRPr="008635C7" w:rsidTr="00595272">
        <w:trPr>
          <w:trHeight w:val="422"/>
          <w:jc w:val="center"/>
        </w:trPr>
        <w:tc>
          <w:tcPr>
            <w:tcW w:w="4799" w:type="dxa"/>
            <w:shd w:val="clear" w:color="auto" w:fill="auto"/>
          </w:tcPr>
          <w:p w:rsidR="00C27143" w:rsidRPr="008635C7" w:rsidRDefault="00C27143" w:rsidP="000131B1">
            <w:pPr>
              <w:pStyle w:val="NormalWeb"/>
              <w:spacing w:before="0" w:beforeAutospacing="0" w:after="0" w:afterAutospacing="0"/>
              <w:rPr>
                <w:bCs/>
                <w:lang w:val="en-GB"/>
              </w:rPr>
            </w:pPr>
            <w:r w:rsidRPr="008635C7">
              <w:rPr>
                <w:rStyle w:val="Strong"/>
                <w:lang w:val="en-GB"/>
              </w:rPr>
              <w:t>Assessment Tools</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rStyle w:val="Strong"/>
                <w:lang w:val="en-GB"/>
              </w:rPr>
              <w:t>Weightage (%)</w:t>
            </w:r>
          </w:p>
        </w:tc>
      </w:tr>
      <w:tr w:rsidR="00C27143" w:rsidRPr="008635C7" w:rsidTr="00595272">
        <w:trPr>
          <w:jc w:val="center"/>
        </w:trPr>
        <w:tc>
          <w:tcPr>
            <w:tcW w:w="4799" w:type="dxa"/>
            <w:shd w:val="clear" w:color="auto" w:fill="auto"/>
          </w:tcPr>
          <w:p w:rsidR="00C27143" w:rsidRPr="008635C7" w:rsidRDefault="00C27143" w:rsidP="00595272">
            <w:pPr>
              <w:pStyle w:val="NormalWeb"/>
              <w:spacing w:before="0" w:beforeAutospacing="0" w:after="0" w:afterAutospacing="0"/>
              <w:rPr>
                <w:bCs/>
                <w:lang w:val="en-GB"/>
              </w:rPr>
            </w:pPr>
            <w:r w:rsidRPr="008635C7">
              <w:rPr>
                <w:bCs/>
                <w:lang w:val="en-GB"/>
              </w:rPr>
              <w:t>Class Performance</w:t>
            </w:r>
            <w:r w:rsidR="00595272">
              <w:rPr>
                <w:bCs/>
                <w:lang w:val="en-GB"/>
              </w:rPr>
              <w:t xml:space="preserve"> (Attendance + Homework)</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bCs/>
                <w:lang w:val="en-GB"/>
              </w:rPr>
              <w:t>5</w:t>
            </w:r>
          </w:p>
        </w:tc>
      </w:tr>
      <w:tr w:rsidR="00C27143" w:rsidRPr="008635C7" w:rsidTr="00595272">
        <w:trPr>
          <w:jc w:val="center"/>
        </w:trPr>
        <w:tc>
          <w:tcPr>
            <w:tcW w:w="4799" w:type="dxa"/>
            <w:shd w:val="clear" w:color="auto" w:fill="auto"/>
          </w:tcPr>
          <w:p w:rsidR="00C27143" w:rsidRPr="008635C7" w:rsidRDefault="00C27143" w:rsidP="000131B1">
            <w:pPr>
              <w:pStyle w:val="NormalWeb"/>
              <w:spacing w:before="0" w:beforeAutospacing="0" w:after="0" w:afterAutospacing="0"/>
              <w:rPr>
                <w:bCs/>
                <w:lang w:val="en-GB"/>
              </w:rPr>
            </w:pPr>
            <w:r w:rsidRPr="008635C7">
              <w:rPr>
                <w:bCs/>
                <w:lang w:val="en-GB"/>
              </w:rPr>
              <w:t>Quizzes</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bCs/>
                <w:lang w:val="en-GB"/>
              </w:rPr>
              <w:t>20</w:t>
            </w:r>
          </w:p>
        </w:tc>
      </w:tr>
      <w:tr w:rsidR="00C27143" w:rsidRPr="008635C7" w:rsidTr="00595272">
        <w:trPr>
          <w:jc w:val="center"/>
        </w:trPr>
        <w:tc>
          <w:tcPr>
            <w:tcW w:w="4799" w:type="dxa"/>
            <w:shd w:val="clear" w:color="auto" w:fill="auto"/>
          </w:tcPr>
          <w:p w:rsidR="00C27143" w:rsidRPr="008635C7" w:rsidRDefault="00C27143" w:rsidP="000131B1">
            <w:pPr>
              <w:pStyle w:val="NormalWeb"/>
              <w:spacing w:before="0" w:beforeAutospacing="0" w:after="0" w:afterAutospacing="0"/>
              <w:rPr>
                <w:bCs/>
                <w:lang w:val="en-GB"/>
              </w:rPr>
            </w:pPr>
            <w:r w:rsidRPr="008635C7">
              <w:rPr>
                <w:bCs/>
                <w:lang w:val="en-GB"/>
              </w:rPr>
              <w:t>Assignment</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bCs/>
                <w:lang w:val="en-GB"/>
              </w:rPr>
              <w:t>10</w:t>
            </w:r>
          </w:p>
        </w:tc>
      </w:tr>
      <w:tr w:rsidR="00C27143" w:rsidRPr="008635C7" w:rsidTr="00595272">
        <w:trPr>
          <w:jc w:val="center"/>
        </w:trPr>
        <w:tc>
          <w:tcPr>
            <w:tcW w:w="4799" w:type="dxa"/>
            <w:shd w:val="clear" w:color="auto" w:fill="auto"/>
          </w:tcPr>
          <w:p w:rsidR="00C27143" w:rsidRPr="008635C7" w:rsidRDefault="00C27143" w:rsidP="000131B1">
            <w:pPr>
              <w:pStyle w:val="NormalWeb"/>
              <w:spacing w:before="0" w:beforeAutospacing="0" w:after="0" w:afterAutospacing="0"/>
              <w:rPr>
                <w:bCs/>
                <w:lang w:val="en-GB"/>
              </w:rPr>
            </w:pPr>
            <w:r w:rsidRPr="008635C7">
              <w:rPr>
                <w:bCs/>
                <w:lang w:val="en-GB"/>
              </w:rPr>
              <w:t>Midterm</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bCs/>
                <w:lang w:val="en-GB"/>
              </w:rPr>
              <w:t>25</w:t>
            </w:r>
          </w:p>
        </w:tc>
      </w:tr>
      <w:tr w:rsidR="00C27143" w:rsidRPr="008635C7" w:rsidTr="00595272">
        <w:trPr>
          <w:jc w:val="center"/>
        </w:trPr>
        <w:tc>
          <w:tcPr>
            <w:tcW w:w="4799" w:type="dxa"/>
            <w:shd w:val="clear" w:color="auto" w:fill="auto"/>
          </w:tcPr>
          <w:p w:rsidR="00C27143" w:rsidRPr="008635C7" w:rsidRDefault="00C27143" w:rsidP="000131B1">
            <w:pPr>
              <w:pStyle w:val="NormalWeb"/>
              <w:spacing w:before="0" w:beforeAutospacing="0" w:after="0" w:afterAutospacing="0"/>
              <w:rPr>
                <w:bCs/>
                <w:lang w:val="en-GB"/>
              </w:rPr>
            </w:pPr>
            <w:r w:rsidRPr="008635C7">
              <w:rPr>
                <w:bCs/>
                <w:lang w:val="en-GB"/>
              </w:rPr>
              <w:t>Final Exam</w:t>
            </w:r>
          </w:p>
        </w:tc>
        <w:tc>
          <w:tcPr>
            <w:tcW w:w="1890" w:type="dxa"/>
            <w:shd w:val="clear" w:color="auto" w:fill="auto"/>
          </w:tcPr>
          <w:p w:rsidR="00C27143" w:rsidRPr="008635C7" w:rsidRDefault="00C27143" w:rsidP="000131B1">
            <w:pPr>
              <w:pStyle w:val="NormalWeb"/>
              <w:spacing w:before="0" w:beforeAutospacing="0" w:after="0" w:afterAutospacing="0"/>
              <w:jc w:val="center"/>
              <w:rPr>
                <w:bCs/>
                <w:lang w:val="en-GB"/>
              </w:rPr>
            </w:pPr>
            <w:r w:rsidRPr="008635C7">
              <w:rPr>
                <w:bCs/>
                <w:lang w:val="en-GB"/>
              </w:rPr>
              <w:t>40</w:t>
            </w:r>
          </w:p>
        </w:tc>
      </w:tr>
    </w:tbl>
    <w:p w:rsidR="00C27143" w:rsidRPr="008635C7" w:rsidRDefault="00C27143" w:rsidP="00C27143">
      <w:pPr>
        <w:pStyle w:val="NormalWeb"/>
        <w:spacing w:before="0" w:beforeAutospacing="0" w:after="0" w:afterAutospacing="0"/>
        <w:ind w:firstLine="720"/>
        <w:rPr>
          <w:bCs/>
          <w:lang w:val="en-GB"/>
        </w:rPr>
      </w:pPr>
    </w:p>
    <w:p w:rsidR="00595272" w:rsidRPr="00595272" w:rsidRDefault="00C27143" w:rsidP="00595272">
      <w:pPr>
        <w:pStyle w:val="NormalWeb"/>
        <w:numPr>
          <w:ilvl w:val="0"/>
          <w:numId w:val="2"/>
        </w:numPr>
        <w:spacing w:before="0" w:beforeAutospacing="0" w:after="0" w:afterAutospacing="0"/>
        <w:rPr>
          <w:b/>
          <w:bCs/>
          <w:lang w:val="en-GB"/>
        </w:rPr>
      </w:pPr>
      <w:r w:rsidRPr="008635C7">
        <w:rPr>
          <w:b/>
          <w:bCs/>
          <w:lang w:val="en-GB"/>
        </w:rPr>
        <w:t xml:space="preserve">Grading policy:  </w:t>
      </w:r>
      <w:r w:rsidRPr="008635C7">
        <w:rPr>
          <w:bCs/>
          <w:lang w:val="en-GB"/>
        </w:rPr>
        <w:t>As per NSU grading policy available in</w:t>
      </w:r>
    </w:p>
    <w:p w:rsidR="00595272" w:rsidRPr="008635C7" w:rsidRDefault="00595272" w:rsidP="00595272">
      <w:pPr>
        <w:pStyle w:val="NormalWeb"/>
        <w:spacing w:before="0" w:beforeAutospacing="0" w:after="0" w:afterAutospacing="0"/>
        <w:ind w:left="720"/>
        <w:rPr>
          <w:b/>
          <w:bCs/>
          <w:lang w:val="en-GB"/>
        </w:rPr>
      </w:pPr>
    </w:p>
    <w:p w:rsidR="00595272" w:rsidRDefault="00DB7262" w:rsidP="00595272">
      <w:pPr>
        <w:pStyle w:val="NormalWeb"/>
        <w:spacing w:before="0" w:beforeAutospacing="0" w:after="0" w:afterAutospacing="0"/>
        <w:ind w:left="720"/>
        <w:jc w:val="center"/>
      </w:pPr>
      <w:hyperlink r:id="rId6" w:history="1">
        <w:r w:rsidR="00595272" w:rsidRPr="008635C7">
          <w:rPr>
            <w:rStyle w:val="Hyperlink"/>
            <w:bCs/>
            <w:lang w:val="en-GB"/>
          </w:rPr>
          <w:t>http://www.northsouth.edu/academic/grading-policy.html</w:t>
        </w:r>
      </w:hyperlink>
    </w:p>
    <w:p w:rsidR="00595272" w:rsidRPr="00595272" w:rsidRDefault="00595272" w:rsidP="00595272">
      <w:pPr>
        <w:pStyle w:val="NormalWeb"/>
        <w:spacing w:before="0" w:beforeAutospacing="0" w:after="0" w:afterAutospacing="0"/>
        <w:ind w:left="720"/>
        <w:jc w:val="center"/>
        <w:rPr>
          <w:b/>
          <w:bCs/>
          <w:lang w:val="en-GB"/>
        </w:rPr>
      </w:pPr>
    </w:p>
    <w:p w:rsidR="00595272" w:rsidRPr="00595272" w:rsidRDefault="00595272" w:rsidP="00595272">
      <w:pPr>
        <w:pStyle w:val="NormalWeb"/>
        <w:numPr>
          <w:ilvl w:val="0"/>
          <w:numId w:val="2"/>
        </w:numPr>
        <w:spacing w:before="0" w:beforeAutospacing="0" w:after="0" w:afterAutospacing="0"/>
        <w:rPr>
          <w:b/>
          <w:bCs/>
          <w:lang w:val="en-GB"/>
        </w:rPr>
      </w:pPr>
      <w:r w:rsidRPr="00595272">
        <w:rPr>
          <w:b/>
          <w:bCs/>
        </w:rPr>
        <w:t>Assessment</w:t>
      </w:r>
      <w:r>
        <w:rPr>
          <w:b/>
          <w:bCs/>
        </w:rPr>
        <w:t>s</w:t>
      </w:r>
      <w:r>
        <w:t>: Quizzes &gt;= 4, Midterm - 1, Final – 1, Assignments &gt;= 10</w:t>
      </w:r>
    </w:p>
    <w:p w:rsidR="00C27143" w:rsidRPr="008635C7" w:rsidRDefault="00C27143" w:rsidP="00C27143">
      <w:pPr>
        <w:pStyle w:val="NormalWeb"/>
        <w:spacing w:before="0" w:beforeAutospacing="0" w:after="0" w:afterAutospacing="0"/>
        <w:ind w:left="2160"/>
        <w:rPr>
          <w:bCs/>
          <w:lang w:val="en-GB"/>
        </w:rPr>
      </w:pPr>
    </w:p>
    <w:p w:rsidR="00595272" w:rsidRDefault="00595272" w:rsidP="00595272">
      <w:pPr>
        <w:jc w:val="center"/>
        <w:rPr>
          <w:b/>
          <w:bCs/>
          <w:sz w:val="32"/>
          <w:szCs w:val="32"/>
        </w:rPr>
      </w:pPr>
      <w:r w:rsidRPr="00595272">
        <w:rPr>
          <w:b/>
          <w:bCs/>
          <w:sz w:val="32"/>
          <w:szCs w:val="32"/>
        </w:rPr>
        <w:t>Semester Plan</w:t>
      </w:r>
    </w:p>
    <w:p w:rsidR="00595272" w:rsidRDefault="00595272" w:rsidP="00595272">
      <w:pPr>
        <w:jc w:val="center"/>
        <w:rPr>
          <w:b/>
          <w:bCs/>
          <w:sz w:val="32"/>
          <w:szCs w:val="32"/>
        </w:rPr>
      </w:pPr>
    </w:p>
    <w:tbl>
      <w:tblPr>
        <w:tblW w:w="9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0"/>
        <w:gridCol w:w="820"/>
      </w:tblGrid>
      <w:tr w:rsidR="006026E2" w:rsidTr="00CD4B3B">
        <w:trPr>
          <w:trHeight w:val="404"/>
        </w:trPr>
        <w:tc>
          <w:tcPr>
            <w:tcW w:w="8730" w:type="dxa"/>
            <w:shd w:val="clear" w:color="auto" w:fill="auto"/>
            <w:tcMar>
              <w:top w:w="0" w:type="dxa"/>
              <w:left w:w="108" w:type="dxa"/>
              <w:bottom w:w="0" w:type="dxa"/>
              <w:right w:w="108" w:type="dxa"/>
            </w:tcMar>
          </w:tcPr>
          <w:p w:rsidR="006026E2" w:rsidRDefault="006026E2" w:rsidP="00812625">
            <w:pPr>
              <w:jc w:val="center"/>
            </w:pPr>
            <w:r>
              <w:rPr>
                <w:b/>
                <w:bCs/>
                <w:i/>
              </w:rPr>
              <w:t>Course Topics</w:t>
            </w:r>
          </w:p>
        </w:tc>
        <w:tc>
          <w:tcPr>
            <w:tcW w:w="820" w:type="dxa"/>
          </w:tcPr>
          <w:p w:rsidR="006026E2" w:rsidRDefault="006026E2" w:rsidP="00812625">
            <w:pPr>
              <w:jc w:val="center"/>
              <w:rPr>
                <w:b/>
                <w:bCs/>
              </w:rPr>
            </w:pPr>
            <w:r>
              <w:rPr>
                <w:b/>
                <w:bCs/>
              </w:rPr>
              <w:t>Lecture</w:t>
            </w:r>
          </w:p>
        </w:tc>
      </w:tr>
      <w:tr w:rsidR="006026E2" w:rsidTr="00CD4B3B">
        <w:trPr>
          <w:trHeight w:val="692"/>
        </w:trPr>
        <w:tc>
          <w:tcPr>
            <w:tcW w:w="8730" w:type="dxa"/>
            <w:shd w:val="clear" w:color="auto" w:fill="auto"/>
            <w:tcMar>
              <w:top w:w="0" w:type="dxa"/>
              <w:left w:w="108" w:type="dxa"/>
              <w:bottom w:w="0" w:type="dxa"/>
              <w:right w:w="108" w:type="dxa"/>
            </w:tcMar>
          </w:tcPr>
          <w:p w:rsidR="006026E2" w:rsidRDefault="00CD4B3B" w:rsidP="00CD4B3B">
            <w:r>
              <w:rPr>
                <w:bCs/>
              </w:rPr>
              <w:t xml:space="preserve">Discuss course policies, course outcomes, and motivation for this course. </w:t>
            </w:r>
            <w:r w:rsidR="006026E2">
              <w:rPr>
                <w:bCs/>
              </w:rPr>
              <w:t>Introduction to Algorithm</w:t>
            </w:r>
            <w:r>
              <w:rPr>
                <w:bCs/>
              </w:rPr>
              <w:t>, pseudocode and Flowchart.</w:t>
            </w:r>
          </w:p>
        </w:tc>
        <w:tc>
          <w:tcPr>
            <w:tcW w:w="820" w:type="dxa"/>
          </w:tcPr>
          <w:p w:rsidR="006026E2" w:rsidRDefault="006026E2" w:rsidP="00812625">
            <w:pPr>
              <w:jc w:val="center"/>
              <w:rPr>
                <w:bCs/>
              </w:rPr>
            </w:pPr>
            <w:r>
              <w:rPr>
                <w:bCs/>
              </w:rPr>
              <w:t>1</w:t>
            </w:r>
          </w:p>
        </w:tc>
      </w:tr>
      <w:tr w:rsidR="006026E2" w:rsidTr="00CD4B3B">
        <w:trPr>
          <w:trHeight w:val="773"/>
        </w:trPr>
        <w:tc>
          <w:tcPr>
            <w:tcW w:w="8730" w:type="dxa"/>
            <w:shd w:val="clear" w:color="auto" w:fill="auto"/>
            <w:tcMar>
              <w:top w:w="0" w:type="dxa"/>
              <w:left w:w="108" w:type="dxa"/>
              <w:bottom w:w="0" w:type="dxa"/>
              <w:right w:w="108" w:type="dxa"/>
            </w:tcMar>
          </w:tcPr>
          <w:p w:rsidR="006026E2" w:rsidRDefault="00CD4B3B" w:rsidP="00540D72">
            <w:r>
              <w:rPr>
                <w:bCs/>
              </w:rPr>
              <w:t xml:space="preserve">Best and worst case running time analysis of algorithm using Insertion Sort as an example. </w:t>
            </w:r>
            <w:r w:rsidR="006026E2">
              <w:rPr>
                <w:bCs/>
              </w:rPr>
              <w:t>Asymptotic analysis of algorithms: Big Oh, Big Omega, and Big Theta notations</w:t>
            </w:r>
            <w:r>
              <w:rPr>
                <w:bCs/>
              </w:rPr>
              <w:t>.</w:t>
            </w:r>
            <w:r w:rsidR="006026E2">
              <w:rPr>
                <w:bCs/>
              </w:rPr>
              <w:t xml:space="preserve"> </w:t>
            </w:r>
            <w:r w:rsidR="006026E2">
              <w:rPr>
                <w:rFonts w:cs="Vrinda"/>
                <w:color w:val="000000"/>
                <w:szCs w:val="30"/>
                <w:lang w:bidi="bn-BD"/>
              </w:rPr>
              <w:t>Analyse worst case running times of different algorithms. Expected and Amortized analysis</w:t>
            </w:r>
            <w:r>
              <w:rPr>
                <w:rFonts w:cs="Vrinda"/>
                <w:color w:val="000000"/>
                <w:szCs w:val="30"/>
                <w:lang w:bidi="bn-BD"/>
              </w:rPr>
              <w:t>.</w:t>
            </w:r>
          </w:p>
        </w:tc>
        <w:tc>
          <w:tcPr>
            <w:tcW w:w="820" w:type="dxa"/>
          </w:tcPr>
          <w:p w:rsidR="006026E2" w:rsidRDefault="006026E2" w:rsidP="00812625">
            <w:pPr>
              <w:jc w:val="center"/>
              <w:rPr>
                <w:bCs/>
              </w:rPr>
            </w:pPr>
            <w:r>
              <w:rPr>
                <w:bCs/>
              </w:rPr>
              <w:t>2</w:t>
            </w:r>
            <w:r w:rsidR="00CD4B3B">
              <w:rPr>
                <w:bCs/>
              </w:rPr>
              <w:t>-3</w:t>
            </w:r>
          </w:p>
        </w:tc>
      </w:tr>
      <w:tr w:rsidR="006026E2" w:rsidTr="00CD4B3B">
        <w:trPr>
          <w:trHeight w:val="530"/>
        </w:trPr>
        <w:tc>
          <w:tcPr>
            <w:tcW w:w="8730" w:type="dxa"/>
            <w:shd w:val="clear" w:color="auto" w:fill="auto"/>
            <w:tcMar>
              <w:top w:w="0" w:type="dxa"/>
              <w:left w:w="108" w:type="dxa"/>
              <w:bottom w:w="0" w:type="dxa"/>
              <w:right w:w="108" w:type="dxa"/>
            </w:tcMar>
          </w:tcPr>
          <w:p w:rsidR="006026E2" w:rsidRDefault="006026E2" w:rsidP="00812625">
            <w:pPr>
              <w:rPr>
                <w:rFonts w:cs="Vrinda"/>
                <w:color w:val="000000"/>
                <w:szCs w:val="30"/>
                <w:lang w:bidi="bn-BD"/>
              </w:rPr>
            </w:pPr>
            <w:r>
              <w:rPr>
                <w:rFonts w:cs="Vrinda"/>
                <w:color w:val="000000"/>
                <w:szCs w:val="30"/>
                <w:lang w:bidi="bn-BD"/>
              </w:rPr>
              <w:t xml:space="preserve">Introduction to divide and conquer algorithms. Describe different divide &amp; conquer (D&amp;C) algorithms: </w:t>
            </w:r>
          </w:p>
          <w:p w:rsidR="006026E2" w:rsidRDefault="006026E2" w:rsidP="00812625">
            <w:pPr>
              <w:rPr>
                <w:rFonts w:cs="Vrinda"/>
                <w:color w:val="000000"/>
                <w:szCs w:val="30"/>
                <w:lang w:bidi="bn-BD"/>
              </w:rPr>
            </w:pPr>
            <w:r>
              <w:rPr>
                <w:rFonts w:cs="Vrinda"/>
                <w:color w:val="000000"/>
                <w:szCs w:val="30"/>
                <w:lang w:bidi="bn-BD"/>
              </w:rPr>
              <w:t>(</w:t>
            </w:r>
            <w:proofErr w:type="spellStart"/>
            <w:r>
              <w:rPr>
                <w:rFonts w:cs="Vrinda"/>
                <w:color w:val="000000"/>
                <w:szCs w:val="30"/>
                <w:lang w:bidi="bn-BD"/>
              </w:rPr>
              <w:t>i</w:t>
            </w:r>
            <w:proofErr w:type="spellEnd"/>
            <w:r>
              <w:rPr>
                <w:rFonts w:cs="Vrinda"/>
                <w:color w:val="000000"/>
                <w:szCs w:val="30"/>
                <w:lang w:bidi="bn-BD"/>
              </w:rPr>
              <w:t>) Binary Search</w:t>
            </w:r>
          </w:p>
          <w:p w:rsidR="006026E2" w:rsidRDefault="006026E2" w:rsidP="00812625">
            <w:pPr>
              <w:rPr>
                <w:rFonts w:cs="Vrinda"/>
                <w:color w:val="000000"/>
                <w:szCs w:val="30"/>
                <w:lang w:bidi="bn-BD"/>
              </w:rPr>
            </w:pPr>
            <w:r>
              <w:rPr>
                <w:rFonts w:cs="Vrinda"/>
                <w:color w:val="000000"/>
                <w:szCs w:val="30"/>
                <w:lang w:bidi="bn-BD"/>
              </w:rPr>
              <w:t xml:space="preserve">(ii) Merge Sort, </w:t>
            </w:r>
          </w:p>
          <w:p w:rsidR="006026E2" w:rsidRDefault="006026E2" w:rsidP="00812625">
            <w:pPr>
              <w:rPr>
                <w:rFonts w:cs="Vrinda"/>
                <w:color w:val="000000"/>
                <w:szCs w:val="30"/>
                <w:lang w:bidi="bn-BD"/>
              </w:rPr>
            </w:pPr>
            <w:r>
              <w:rPr>
                <w:rFonts w:cs="Vrinda"/>
                <w:color w:val="000000"/>
                <w:szCs w:val="30"/>
                <w:lang w:bidi="bn-BD"/>
              </w:rPr>
              <w:t>(ii</w:t>
            </w:r>
            <w:r w:rsidR="006835FB">
              <w:rPr>
                <w:rFonts w:cs="Vrinda"/>
                <w:color w:val="000000"/>
                <w:szCs w:val="30"/>
                <w:lang w:bidi="bn-BD"/>
              </w:rPr>
              <w:t>i) Quick Sort</w:t>
            </w:r>
          </w:p>
          <w:p w:rsidR="006026E2" w:rsidRDefault="006026E2" w:rsidP="00595272">
            <w:r>
              <w:rPr>
                <w:rFonts w:cs="Vrinda"/>
                <w:color w:val="000000"/>
                <w:szCs w:val="30"/>
                <w:lang w:bidi="bn-BD"/>
              </w:rPr>
              <w:t>Introduction to recurrence relations and its closed form solutions. Using recurrence relations for representing running time of D&amp;C algorithms. Methods for solving recurrence relations: substitution methods and recursion tree method.</w:t>
            </w:r>
            <w:r>
              <w:rPr>
                <w:bCs/>
              </w:rPr>
              <w:t xml:space="preserve"> Master Method. [Programming Assignment</w:t>
            </w:r>
            <w:r w:rsidR="00CD4B3B">
              <w:rPr>
                <w:bCs/>
              </w:rPr>
              <w:t>s, Quiz-1</w:t>
            </w:r>
            <w:r>
              <w:rPr>
                <w:bCs/>
              </w:rPr>
              <w:t>]</w:t>
            </w:r>
          </w:p>
        </w:tc>
        <w:tc>
          <w:tcPr>
            <w:tcW w:w="820" w:type="dxa"/>
          </w:tcPr>
          <w:p w:rsidR="006026E2" w:rsidRDefault="00CD4B3B" w:rsidP="00436DFA">
            <w:pPr>
              <w:jc w:val="center"/>
              <w:rPr>
                <w:bCs/>
              </w:rPr>
            </w:pPr>
            <w:r>
              <w:rPr>
                <w:bCs/>
              </w:rPr>
              <w:t>4</w:t>
            </w:r>
            <w:r w:rsidR="006026E2">
              <w:rPr>
                <w:bCs/>
              </w:rPr>
              <w:t>-</w:t>
            </w:r>
            <w:r w:rsidR="00436DFA">
              <w:rPr>
                <w:bCs/>
              </w:rPr>
              <w:t>6</w:t>
            </w:r>
          </w:p>
        </w:tc>
      </w:tr>
      <w:tr w:rsidR="006026E2" w:rsidTr="00CD4B3B">
        <w:trPr>
          <w:trHeight w:val="1457"/>
        </w:trPr>
        <w:tc>
          <w:tcPr>
            <w:tcW w:w="8730" w:type="dxa"/>
            <w:shd w:val="clear" w:color="auto" w:fill="auto"/>
            <w:tcMar>
              <w:top w:w="0" w:type="dxa"/>
              <w:left w:w="108" w:type="dxa"/>
              <w:bottom w:w="0" w:type="dxa"/>
              <w:right w:w="108" w:type="dxa"/>
            </w:tcMar>
          </w:tcPr>
          <w:p w:rsidR="006026E2" w:rsidRDefault="006026E2" w:rsidP="00CD4B3B">
            <w:pPr>
              <w:rPr>
                <w:rFonts w:cs="Vrinda"/>
                <w:color w:val="000000"/>
                <w:szCs w:val="30"/>
                <w:lang w:bidi="bn-BD"/>
              </w:rPr>
            </w:pPr>
            <w:r>
              <w:rPr>
                <w:rFonts w:cs="Vrinda"/>
                <w:color w:val="000000"/>
                <w:szCs w:val="30"/>
                <w:lang w:bidi="bn-BD"/>
              </w:rPr>
              <w:lastRenderedPageBreak/>
              <w:t xml:space="preserve">Heap data structure and its operations/applications: </w:t>
            </w:r>
            <w:proofErr w:type="spellStart"/>
            <w:r>
              <w:rPr>
                <w:rFonts w:cs="Vrinda"/>
                <w:color w:val="000000"/>
                <w:szCs w:val="30"/>
                <w:lang w:bidi="bn-BD"/>
              </w:rPr>
              <w:t>MaxHeapify</w:t>
            </w:r>
            <w:proofErr w:type="spellEnd"/>
            <w:r>
              <w:rPr>
                <w:rFonts w:cs="Vrinda"/>
                <w:color w:val="000000"/>
                <w:szCs w:val="30"/>
                <w:lang w:bidi="bn-BD"/>
              </w:rPr>
              <w:t xml:space="preserve">, </w:t>
            </w:r>
            <w:proofErr w:type="spellStart"/>
            <w:r>
              <w:rPr>
                <w:rFonts w:cs="Vrinda"/>
                <w:color w:val="000000"/>
                <w:szCs w:val="30"/>
                <w:lang w:bidi="bn-BD"/>
              </w:rPr>
              <w:t>BuildMaxHeap</w:t>
            </w:r>
            <w:proofErr w:type="spellEnd"/>
            <w:r>
              <w:rPr>
                <w:rFonts w:cs="Vrinda"/>
                <w:color w:val="000000"/>
                <w:szCs w:val="30"/>
                <w:lang w:bidi="bn-BD"/>
              </w:rPr>
              <w:t xml:space="preserve">, </w:t>
            </w:r>
            <w:proofErr w:type="spellStart"/>
            <w:r>
              <w:rPr>
                <w:rFonts w:cs="Vrinda"/>
                <w:color w:val="000000"/>
                <w:szCs w:val="30"/>
                <w:lang w:bidi="bn-BD"/>
              </w:rPr>
              <w:t>HeapSort</w:t>
            </w:r>
            <w:proofErr w:type="spellEnd"/>
            <w:r>
              <w:rPr>
                <w:rFonts w:cs="Vrinda"/>
                <w:color w:val="000000"/>
                <w:szCs w:val="30"/>
                <w:lang w:bidi="bn-BD"/>
              </w:rPr>
              <w:t xml:space="preserve">, etc. </w:t>
            </w:r>
            <w:proofErr w:type="spellStart"/>
            <w:r>
              <w:rPr>
                <w:rFonts w:cs="Vrinda"/>
                <w:color w:val="000000"/>
                <w:szCs w:val="30"/>
                <w:lang w:bidi="bn-BD"/>
              </w:rPr>
              <w:t>Analyzing</w:t>
            </w:r>
            <w:proofErr w:type="spellEnd"/>
            <w:r>
              <w:rPr>
                <w:rFonts w:cs="Vrinda"/>
                <w:color w:val="000000"/>
                <w:szCs w:val="30"/>
                <w:lang w:bidi="bn-BD"/>
              </w:rPr>
              <w:t xml:space="preserve"> running time of these algorithms. Heap based implementation of Priority Queue and it operations; especially, </w:t>
            </w:r>
            <w:proofErr w:type="spellStart"/>
            <w:r>
              <w:rPr>
                <w:rFonts w:cs="Vrinda"/>
                <w:color w:val="000000"/>
                <w:szCs w:val="30"/>
                <w:lang w:bidi="bn-BD"/>
              </w:rPr>
              <w:t>ExtractMax</w:t>
            </w:r>
            <w:proofErr w:type="spellEnd"/>
            <w:r>
              <w:rPr>
                <w:rFonts w:cs="Vrinda"/>
                <w:color w:val="000000"/>
                <w:szCs w:val="30"/>
                <w:lang w:bidi="bn-BD"/>
              </w:rPr>
              <w:t xml:space="preserve"> and Insert. Analysing running time of these algorithms.</w:t>
            </w:r>
          </w:p>
          <w:p w:rsidR="00CD4B3B" w:rsidRDefault="00CD4B3B" w:rsidP="00CD4B3B">
            <w:pPr>
              <w:rPr>
                <w:rFonts w:cs="Vrinda"/>
                <w:color w:val="000000"/>
                <w:szCs w:val="30"/>
                <w:lang w:bidi="bn-BD"/>
              </w:rPr>
            </w:pPr>
            <w:r>
              <w:rPr>
                <w:bCs/>
              </w:rPr>
              <w:t>[Programming Assignments]</w:t>
            </w:r>
          </w:p>
        </w:tc>
        <w:tc>
          <w:tcPr>
            <w:tcW w:w="820" w:type="dxa"/>
          </w:tcPr>
          <w:p w:rsidR="006026E2" w:rsidRDefault="00436DFA" w:rsidP="00436DFA">
            <w:pPr>
              <w:jc w:val="center"/>
              <w:rPr>
                <w:bCs/>
              </w:rPr>
            </w:pPr>
            <w:r>
              <w:rPr>
                <w:bCs/>
              </w:rPr>
              <w:t>7-9</w:t>
            </w:r>
          </w:p>
        </w:tc>
      </w:tr>
      <w:tr w:rsidR="006026E2" w:rsidTr="00CD4B3B">
        <w:trPr>
          <w:trHeight w:val="953"/>
        </w:trPr>
        <w:tc>
          <w:tcPr>
            <w:tcW w:w="8730" w:type="dxa"/>
            <w:shd w:val="clear" w:color="auto" w:fill="auto"/>
            <w:tcMar>
              <w:top w:w="0" w:type="dxa"/>
              <w:left w:w="108" w:type="dxa"/>
              <w:bottom w:w="0" w:type="dxa"/>
              <w:right w:w="108" w:type="dxa"/>
            </w:tcMar>
          </w:tcPr>
          <w:p w:rsidR="006026E2" w:rsidRDefault="006026E2" w:rsidP="00CD4B3B">
            <w:r>
              <w:rPr>
                <w:rFonts w:cs="Vrinda"/>
                <w:color w:val="000000"/>
                <w:szCs w:val="30"/>
                <w:lang w:bidi="bn-BD"/>
              </w:rPr>
              <w:t>Lower bound on the running time of comparison sorts. Linear time sorting algorithms: (</w:t>
            </w:r>
            <w:proofErr w:type="spellStart"/>
            <w:r>
              <w:rPr>
                <w:rFonts w:cs="Vrinda"/>
                <w:color w:val="000000"/>
                <w:szCs w:val="30"/>
                <w:lang w:bidi="bn-BD"/>
              </w:rPr>
              <w:t>i</w:t>
            </w:r>
            <w:proofErr w:type="spellEnd"/>
            <w:r>
              <w:rPr>
                <w:rFonts w:cs="Vrinda"/>
                <w:color w:val="000000"/>
                <w:szCs w:val="30"/>
                <w:lang w:bidi="bn-BD"/>
              </w:rPr>
              <w:t xml:space="preserve">) Counting Sort, (ii) Radix Sort, (iii) Bucket Sort. Applicability and running time analysis of these algorithms </w:t>
            </w:r>
            <w:r>
              <w:rPr>
                <w:bCs/>
              </w:rPr>
              <w:t>[</w:t>
            </w:r>
            <w:r w:rsidR="00CD4B3B">
              <w:rPr>
                <w:bCs/>
              </w:rPr>
              <w:t xml:space="preserve">Programming Assignment, </w:t>
            </w:r>
            <w:proofErr w:type="spellStart"/>
            <w:r w:rsidR="00CD4B3B">
              <w:rPr>
                <w:bCs/>
              </w:rPr>
              <w:t>Homwork</w:t>
            </w:r>
            <w:proofErr w:type="spellEnd"/>
            <w:r w:rsidR="00CD4B3B">
              <w:rPr>
                <w:bCs/>
              </w:rPr>
              <w:t>, Quiz-2</w:t>
            </w:r>
            <w:r>
              <w:rPr>
                <w:bCs/>
              </w:rPr>
              <w:t>]</w:t>
            </w:r>
          </w:p>
        </w:tc>
        <w:tc>
          <w:tcPr>
            <w:tcW w:w="820" w:type="dxa"/>
          </w:tcPr>
          <w:p w:rsidR="006026E2" w:rsidRDefault="00436DFA" w:rsidP="00436DFA">
            <w:pPr>
              <w:jc w:val="center"/>
              <w:rPr>
                <w:bCs/>
              </w:rPr>
            </w:pPr>
            <w:r>
              <w:rPr>
                <w:bCs/>
              </w:rPr>
              <w:t>10</w:t>
            </w:r>
            <w:r w:rsidR="00CD4B3B">
              <w:rPr>
                <w:bCs/>
              </w:rPr>
              <w:t>-1</w:t>
            </w:r>
            <w:r>
              <w:rPr>
                <w:bCs/>
              </w:rPr>
              <w:t>1</w:t>
            </w:r>
          </w:p>
        </w:tc>
      </w:tr>
      <w:tr w:rsidR="006026E2" w:rsidTr="00CD4B3B">
        <w:trPr>
          <w:trHeight w:val="953"/>
        </w:trPr>
        <w:tc>
          <w:tcPr>
            <w:tcW w:w="8730" w:type="dxa"/>
            <w:shd w:val="clear" w:color="auto" w:fill="auto"/>
            <w:tcMar>
              <w:top w:w="0" w:type="dxa"/>
              <w:left w:w="108" w:type="dxa"/>
              <w:bottom w:w="0" w:type="dxa"/>
              <w:right w:w="108" w:type="dxa"/>
            </w:tcMar>
          </w:tcPr>
          <w:p w:rsidR="006026E2" w:rsidRDefault="006026E2" w:rsidP="00812625">
            <w:pPr>
              <w:rPr>
                <w:rFonts w:cs="Vrinda"/>
                <w:color w:val="000000"/>
                <w:szCs w:val="30"/>
                <w:lang w:bidi="bn-BD"/>
              </w:rPr>
            </w:pPr>
            <w:r>
              <w:rPr>
                <w:rFonts w:cs="Vrinda"/>
                <w:color w:val="000000"/>
                <w:szCs w:val="30"/>
                <w:lang w:bidi="bn-BD"/>
              </w:rPr>
              <w:t>Midterm</w:t>
            </w:r>
          </w:p>
        </w:tc>
        <w:tc>
          <w:tcPr>
            <w:tcW w:w="820" w:type="dxa"/>
          </w:tcPr>
          <w:p w:rsidR="006026E2" w:rsidRDefault="00CD4B3B" w:rsidP="00436DFA">
            <w:pPr>
              <w:jc w:val="center"/>
              <w:rPr>
                <w:bCs/>
              </w:rPr>
            </w:pPr>
            <w:r>
              <w:rPr>
                <w:bCs/>
              </w:rPr>
              <w:t>1</w:t>
            </w:r>
            <w:r w:rsidR="00436DFA">
              <w:rPr>
                <w:bCs/>
              </w:rPr>
              <w:t>2</w:t>
            </w:r>
          </w:p>
        </w:tc>
      </w:tr>
      <w:tr w:rsidR="006026E2" w:rsidTr="00CD4B3B">
        <w:trPr>
          <w:trHeight w:val="1340"/>
        </w:trPr>
        <w:tc>
          <w:tcPr>
            <w:tcW w:w="8730" w:type="dxa"/>
            <w:shd w:val="clear" w:color="auto" w:fill="auto"/>
            <w:tcMar>
              <w:top w:w="0" w:type="dxa"/>
              <w:left w:w="108" w:type="dxa"/>
              <w:bottom w:w="0" w:type="dxa"/>
              <w:right w:w="108" w:type="dxa"/>
            </w:tcMar>
          </w:tcPr>
          <w:p w:rsidR="006026E2" w:rsidRDefault="006026E2" w:rsidP="00812625">
            <w:r>
              <w:rPr>
                <w:rFonts w:cs="Vrinda"/>
                <w:color w:val="000000"/>
                <w:szCs w:val="30"/>
                <w:lang w:bidi="bn-BD"/>
              </w:rPr>
              <w:t xml:space="preserve">Types of computational problems: Decision/Search/Counting/Optimization problems. Describe greedy algorithms, its properties and its analysis. Activity Selection, Fractional Knapsack, and Huffman Coding problems. </w:t>
            </w:r>
            <w:r>
              <w:rPr>
                <w:bCs/>
              </w:rPr>
              <w:t>[Programming Assignment]</w:t>
            </w:r>
          </w:p>
        </w:tc>
        <w:tc>
          <w:tcPr>
            <w:tcW w:w="820" w:type="dxa"/>
          </w:tcPr>
          <w:p w:rsidR="006026E2" w:rsidRDefault="00CD4B3B" w:rsidP="00436DFA">
            <w:pPr>
              <w:jc w:val="center"/>
              <w:rPr>
                <w:bCs/>
              </w:rPr>
            </w:pPr>
            <w:r>
              <w:rPr>
                <w:bCs/>
              </w:rPr>
              <w:t>1</w:t>
            </w:r>
            <w:r w:rsidR="00436DFA">
              <w:rPr>
                <w:bCs/>
              </w:rPr>
              <w:t>3</w:t>
            </w:r>
            <w:r>
              <w:rPr>
                <w:bCs/>
              </w:rPr>
              <w:t>-1</w:t>
            </w:r>
            <w:r w:rsidR="00436DFA">
              <w:rPr>
                <w:bCs/>
              </w:rPr>
              <w:t>4</w:t>
            </w:r>
          </w:p>
        </w:tc>
      </w:tr>
      <w:tr w:rsidR="006026E2" w:rsidTr="00CD4B3B">
        <w:trPr>
          <w:trHeight w:val="1250"/>
        </w:trPr>
        <w:tc>
          <w:tcPr>
            <w:tcW w:w="8730" w:type="dxa"/>
            <w:shd w:val="clear" w:color="auto" w:fill="auto"/>
            <w:tcMar>
              <w:top w:w="0" w:type="dxa"/>
              <w:left w:w="108" w:type="dxa"/>
              <w:bottom w:w="0" w:type="dxa"/>
              <w:right w:w="108" w:type="dxa"/>
            </w:tcMar>
          </w:tcPr>
          <w:p w:rsidR="006026E2" w:rsidRDefault="006026E2" w:rsidP="00812625">
            <w:r>
              <w:rPr>
                <w:rFonts w:cs="Vrinda"/>
                <w:color w:val="000000"/>
                <w:szCs w:val="30"/>
                <w:lang w:bidi="bn-BD"/>
              </w:rPr>
              <w:t xml:space="preserve">Describe dynamic programming (DP) algorithms, its properties and contrast them with greedy problems. Top down and bottom up approaches of DP. Rod Cutting, Matrix Chain Multiplication, and Longest Common Subsequence problems and analysis of their related algorithms </w:t>
            </w:r>
            <w:r>
              <w:rPr>
                <w:bCs/>
              </w:rPr>
              <w:t>[Programming Assignment</w:t>
            </w:r>
            <w:r w:rsidR="000D53FA">
              <w:rPr>
                <w:bCs/>
              </w:rPr>
              <w:t>, Quiz-3</w:t>
            </w:r>
            <w:r>
              <w:rPr>
                <w:bCs/>
              </w:rPr>
              <w:t>]</w:t>
            </w:r>
          </w:p>
        </w:tc>
        <w:tc>
          <w:tcPr>
            <w:tcW w:w="820" w:type="dxa"/>
          </w:tcPr>
          <w:p w:rsidR="006026E2" w:rsidRDefault="00436DFA" w:rsidP="00436DFA">
            <w:pPr>
              <w:jc w:val="center"/>
              <w:rPr>
                <w:bCs/>
              </w:rPr>
            </w:pPr>
            <w:r>
              <w:rPr>
                <w:bCs/>
              </w:rPr>
              <w:t>15-18</w:t>
            </w:r>
          </w:p>
        </w:tc>
      </w:tr>
      <w:tr w:rsidR="006026E2" w:rsidTr="00CD4B3B">
        <w:trPr>
          <w:trHeight w:val="980"/>
        </w:trPr>
        <w:tc>
          <w:tcPr>
            <w:tcW w:w="8730" w:type="dxa"/>
            <w:shd w:val="clear" w:color="auto" w:fill="auto"/>
            <w:tcMar>
              <w:top w:w="0" w:type="dxa"/>
              <w:left w:w="108" w:type="dxa"/>
              <w:bottom w:w="0" w:type="dxa"/>
              <w:right w:w="108" w:type="dxa"/>
            </w:tcMar>
          </w:tcPr>
          <w:p w:rsidR="006026E2" w:rsidRDefault="006026E2" w:rsidP="00D265B9">
            <w:r>
              <w:rPr>
                <w:rFonts w:cs="Vrinda"/>
                <w:color w:val="000000"/>
                <w:szCs w:val="30"/>
                <w:lang w:bidi="bn-BD"/>
              </w:rPr>
              <w:t xml:space="preserve">Explain major graph algorithms: BFS, DFS, </w:t>
            </w:r>
            <w:proofErr w:type="spellStart"/>
            <w:r>
              <w:rPr>
                <w:rFonts w:cs="Vrinda"/>
                <w:color w:val="000000"/>
                <w:szCs w:val="30"/>
                <w:lang w:bidi="bn-BD"/>
              </w:rPr>
              <w:t>TopologicalSorting</w:t>
            </w:r>
            <w:proofErr w:type="spellEnd"/>
            <w:r>
              <w:rPr>
                <w:rFonts w:cs="Vrinda"/>
                <w:color w:val="000000"/>
                <w:szCs w:val="30"/>
                <w:lang w:bidi="bn-BD"/>
              </w:rPr>
              <w:t>, MST-</w:t>
            </w:r>
            <w:proofErr w:type="spellStart"/>
            <w:r>
              <w:rPr>
                <w:rFonts w:cs="Vrinda"/>
                <w:color w:val="000000"/>
                <w:szCs w:val="30"/>
                <w:lang w:bidi="bn-BD"/>
              </w:rPr>
              <w:t>KrusKal</w:t>
            </w:r>
            <w:proofErr w:type="spellEnd"/>
            <w:r>
              <w:rPr>
                <w:rFonts w:cs="Vrinda"/>
                <w:color w:val="000000"/>
                <w:szCs w:val="30"/>
                <w:lang w:bidi="bn-BD"/>
              </w:rPr>
              <w:t>, MST-Prims, Dijkstra’s,</w:t>
            </w:r>
            <w:r w:rsidR="00D265B9">
              <w:rPr>
                <w:rFonts w:cs="Vrinda"/>
                <w:color w:val="000000"/>
                <w:szCs w:val="30"/>
                <w:lang w:bidi="bn-BD"/>
              </w:rPr>
              <w:t xml:space="preserve"> and</w:t>
            </w:r>
            <w:r>
              <w:rPr>
                <w:rFonts w:cs="Vrinda"/>
                <w:color w:val="000000"/>
                <w:szCs w:val="30"/>
                <w:lang w:bidi="bn-BD"/>
              </w:rPr>
              <w:t xml:space="preserve"> </w:t>
            </w:r>
            <w:proofErr w:type="spellStart"/>
            <w:r>
              <w:rPr>
                <w:rFonts w:cs="Vrinda"/>
                <w:color w:val="000000"/>
                <w:szCs w:val="30"/>
                <w:lang w:bidi="bn-BD"/>
              </w:rPr>
              <w:t>BellmanFord</w:t>
            </w:r>
            <w:proofErr w:type="spellEnd"/>
            <w:r>
              <w:rPr>
                <w:rFonts w:cs="Vrinda"/>
                <w:color w:val="000000"/>
                <w:szCs w:val="30"/>
                <w:lang w:bidi="bn-BD"/>
              </w:rPr>
              <w:t xml:space="preserve"> algorithms. Implementation and analysis</w:t>
            </w:r>
            <w:r>
              <w:rPr>
                <w:bCs/>
              </w:rPr>
              <w:t xml:space="preserve"> [Programming Assignment]</w:t>
            </w:r>
          </w:p>
        </w:tc>
        <w:tc>
          <w:tcPr>
            <w:tcW w:w="820" w:type="dxa"/>
          </w:tcPr>
          <w:p w:rsidR="006026E2" w:rsidRDefault="00436DFA" w:rsidP="00812625">
            <w:pPr>
              <w:jc w:val="center"/>
              <w:rPr>
                <w:bCs/>
              </w:rPr>
            </w:pPr>
            <w:r>
              <w:rPr>
                <w:bCs/>
              </w:rPr>
              <w:t>19-23</w:t>
            </w:r>
          </w:p>
        </w:tc>
      </w:tr>
      <w:tr w:rsidR="006026E2" w:rsidTr="00CD4B3B">
        <w:trPr>
          <w:trHeight w:val="710"/>
        </w:trPr>
        <w:tc>
          <w:tcPr>
            <w:tcW w:w="8730" w:type="dxa"/>
            <w:shd w:val="clear" w:color="auto" w:fill="auto"/>
            <w:tcMar>
              <w:top w:w="0" w:type="dxa"/>
              <w:left w:w="108" w:type="dxa"/>
              <w:bottom w:w="0" w:type="dxa"/>
              <w:right w:w="108" w:type="dxa"/>
            </w:tcMar>
          </w:tcPr>
          <w:p w:rsidR="006026E2" w:rsidRDefault="006026E2" w:rsidP="004D683E">
            <w:r>
              <w:rPr>
                <w:rFonts w:cs="Vrinda"/>
                <w:color w:val="000000"/>
                <w:szCs w:val="30"/>
                <w:lang w:bidi="bn-BD"/>
              </w:rPr>
              <w:t>Unsolvable vs. Intractable problems, P vs. NP, Basic theory of NP Completeness, common NP-complete problems</w:t>
            </w:r>
            <w:r w:rsidR="000D53FA">
              <w:rPr>
                <w:rFonts w:cs="Vrinda"/>
                <w:color w:val="000000"/>
                <w:szCs w:val="30"/>
                <w:lang w:bidi="bn-BD"/>
              </w:rPr>
              <w:t xml:space="preserve"> [Quiz-4]</w:t>
            </w:r>
          </w:p>
        </w:tc>
        <w:tc>
          <w:tcPr>
            <w:tcW w:w="820" w:type="dxa"/>
          </w:tcPr>
          <w:p w:rsidR="006026E2" w:rsidRDefault="00436DFA" w:rsidP="00812625">
            <w:pPr>
              <w:jc w:val="center"/>
              <w:rPr>
                <w:bCs/>
              </w:rPr>
            </w:pPr>
            <w:r>
              <w:rPr>
                <w:bCs/>
              </w:rPr>
              <w:t>24</w:t>
            </w:r>
          </w:p>
        </w:tc>
      </w:tr>
    </w:tbl>
    <w:p w:rsidR="00595272" w:rsidRDefault="00595272" w:rsidP="00595272">
      <w:pPr>
        <w:jc w:val="center"/>
        <w:rPr>
          <w:b/>
          <w:bCs/>
          <w:sz w:val="32"/>
          <w:szCs w:val="32"/>
        </w:rPr>
      </w:pPr>
    </w:p>
    <w:sectPr w:rsidR="00595272" w:rsidSect="00C54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panose1 w:val="00000000000000000000"/>
    <w:charset w:val="00"/>
    <w:family w:val="roman"/>
    <w:notTrueType/>
    <w:pitch w:val="default"/>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75739"/>
    <w:multiLevelType w:val="hybridMultilevel"/>
    <w:tmpl w:val="CF047042"/>
    <w:lvl w:ilvl="0" w:tplc="797C2B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27E26"/>
    <w:multiLevelType w:val="hybridMultilevel"/>
    <w:tmpl w:val="BC72E1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Mje1NDM2NzSwMDEztjRT0lEKTi0uzszPAykwrAUAdlBeiSwAAAA="/>
  </w:docVars>
  <w:rsids>
    <w:rsidRoot w:val="00C27143"/>
    <w:rsid w:val="000C00B0"/>
    <w:rsid w:val="000D53FA"/>
    <w:rsid w:val="001B5195"/>
    <w:rsid w:val="001C300D"/>
    <w:rsid w:val="002107A0"/>
    <w:rsid w:val="002E2648"/>
    <w:rsid w:val="00312205"/>
    <w:rsid w:val="00436DFA"/>
    <w:rsid w:val="004D683E"/>
    <w:rsid w:val="00540D72"/>
    <w:rsid w:val="00595272"/>
    <w:rsid w:val="006026E2"/>
    <w:rsid w:val="00610E46"/>
    <w:rsid w:val="006835FB"/>
    <w:rsid w:val="009E2EDB"/>
    <w:rsid w:val="00A34F41"/>
    <w:rsid w:val="00C27143"/>
    <w:rsid w:val="00C54C0F"/>
    <w:rsid w:val="00CD4B3B"/>
    <w:rsid w:val="00D265B9"/>
    <w:rsid w:val="00DB7262"/>
    <w:rsid w:val="00F12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9548B5-D993-4C74-9CD6-FD2D0D83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143"/>
    <w:pPr>
      <w:spacing w:after="0" w:line="240" w:lineRule="auto"/>
    </w:pPr>
    <w:rPr>
      <w:rFonts w:ascii="Times New Roman" w:eastAsia="Times New Roman" w:hAnsi="Times New Roman" w:cs="Times New Roman"/>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7143"/>
    <w:pPr>
      <w:spacing w:before="100" w:beforeAutospacing="1" w:after="100" w:afterAutospacing="1"/>
    </w:pPr>
    <w:rPr>
      <w:lang w:val="en-US"/>
    </w:rPr>
  </w:style>
  <w:style w:type="character" w:customStyle="1" w:styleId="apple-converted-space">
    <w:name w:val="apple-converted-space"/>
    <w:basedOn w:val="DefaultParagraphFont"/>
    <w:rsid w:val="00C27143"/>
  </w:style>
  <w:style w:type="character" w:styleId="Strong">
    <w:name w:val="Strong"/>
    <w:qFormat/>
    <w:rsid w:val="00C27143"/>
    <w:rPr>
      <w:b/>
      <w:bCs/>
    </w:rPr>
  </w:style>
  <w:style w:type="character" w:customStyle="1" w:styleId="a-size-basea-color-basea-text-bold">
    <w:name w:val="a-size-base a-color-base a-text-bold"/>
    <w:rsid w:val="00C27143"/>
  </w:style>
  <w:style w:type="character" w:styleId="Hyperlink">
    <w:name w:val="Hyperlink"/>
    <w:uiPriority w:val="99"/>
    <w:unhideWhenUsed/>
    <w:rsid w:val="00C27143"/>
    <w:rPr>
      <w:color w:val="0000FF"/>
      <w:u w:val="single"/>
    </w:rPr>
  </w:style>
  <w:style w:type="paragraph" w:styleId="ListParagraph">
    <w:name w:val="List Paragraph"/>
    <w:basedOn w:val="Normal"/>
    <w:rsid w:val="00595272"/>
    <w:pPr>
      <w:tabs>
        <w:tab w:val="left" w:pos="720"/>
      </w:tabs>
      <w:suppressAutoHyphens/>
      <w:spacing w:after="200" w:line="276" w:lineRule="auto"/>
      <w:ind w:left="720"/>
    </w:pPr>
    <w:rPr>
      <w:rFonts w:ascii="Calibri" w:eastAsia="Droid Sans"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orthsouth.edu/academic/grading-policy.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Tanzilur Rahman</dc:creator>
  <cp:lastModifiedBy>test</cp:lastModifiedBy>
  <cp:revision>18</cp:revision>
  <dcterms:created xsi:type="dcterms:W3CDTF">2018-06-03T09:28:00Z</dcterms:created>
  <dcterms:modified xsi:type="dcterms:W3CDTF">2020-03-02T04:20:00Z</dcterms:modified>
</cp:coreProperties>
</file>