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both"/>
        <w:rPr>
          <w:rFonts w:ascii="Georgia" w:hAnsi="Georgia" w:eastAsia="Georgia" w:cs="Georgia"/>
          <w:b/>
          <w:bCs/>
        </w:rPr>
      </w:pPr>
      <w:r>
        <w:rPr>
          <w:rFonts w:ascii="Georgia" w:hAnsi="Georgia" w:eastAsia="Georgia" w:cs="Georgia"/>
          <w:b/>
          <w:bCs/>
          <w:rtl w:val="0"/>
        </w:rPr>
        <w:t>Installation Guide</w:t>
      </w:r>
    </w:p>
    <w:p w14:paraId="00000002">
      <w:pPr>
        <w:numPr>
          <w:ilvl w:val="0"/>
          <w:numId w:val="1"/>
        </w:numPr>
        <w:ind w:left="720" w:hanging="360"/>
        <w:jc w:val="both"/>
        <w:rPr>
          <w:rFonts w:ascii="Georgia" w:hAnsi="Georgia" w:eastAsia="Georgia" w:cs="Georgia"/>
        </w:rPr>
      </w:pPr>
      <w:r>
        <w:rPr>
          <w:rFonts w:ascii="Georgia" w:hAnsi="Georgia" w:eastAsia="Georgia" w:cs="Georgia"/>
          <w:rtl w:val="0"/>
        </w:rPr>
        <w:t xml:space="preserve">Linux and MacOS: </w:t>
      </w:r>
      <w:r>
        <w:fldChar w:fldCharType="begin"/>
      </w:r>
      <w:r>
        <w:instrText xml:space="preserve"> HYPERLINK "https://www.cse.iitb.ac.in/~mythili/os/xv6.html" \h </w:instrText>
      </w:r>
      <w:r>
        <w:fldChar w:fldCharType="separate"/>
      </w:r>
      <w:r>
        <w:rPr>
          <w:rFonts w:ascii="Georgia" w:hAnsi="Georgia" w:eastAsia="Georgia" w:cs="Georgia"/>
          <w:color w:val="1155CC"/>
          <w:u w:val="single"/>
          <w:rtl w:val="0"/>
        </w:rPr>
        <w:t>https://www.cse.iitb.ac.in/~mythili/os/xv6.html</w:t>
      </w:r>
      <w:r>
        <w:rPr>
          <w:rFonts w:ascii="Georgia" w:hAnsi="Georgia" w:eastAsia="Georgia" w:cs="Georgia"/>
          <w:color w:val="1155CC"/>
          <w:u w:val="single"/>
          <w:rtl w:val="0"/>
        </w:rPr>
        <w:fldChar w:fldCharType="end"/>
      </w:r>
    </w:p>
    <w:p w14:paraId="00000004">
      <w:pPr>
        <w:numPr>
          <w:ilvl w:val="0"/>
          <w:numId w:val="1"/>
        </w:numPr>
        <w:ind w:left="720" w:hanging="360"/>
        <w:jc w:val="both"/>
        <w:rPr>
          <w:rFonts w:ascii="Georgia" w:hAnsi="Georgia" w:eastAsia="Georgia" w:cs="Georgia"/>
        </w:rPr>
      </w:pPr>
      <w:bookmarkStart w:id="0" w:name="_GoBack"/>
      <w:bookmarkEnd w:id="0"/>
      <w:r>
        <w:rPr>
          <w:rFonts w:ascii="Georgia" w:hAnsi="Georgia" w:eastAsia="Georgia" w:cs="Georgia"/>
          <w:rtl w:val="0"/>
        </w:rPr>
        <w:t>Make sure you are able to compile and run xv6 at this point. You can write a simple user program and run it to check if everything works. Follow the section “Writing and testing new code” in the given link for this.</w:t>
      </w:r>
    </w:p>
    <w:p w14:paraId="00000005">
      <w:pPr>
        <w:jc w:val="both"/>
        <w:rPr>
          <w:rFonts w:ascii="Georgia" w:hAnsi="Georgia" w:eastAsia="Georgia" w:cs="Georgia"/>
        </w:rPr>
      </w:pPr>
    </w:p>
    <w:p w14:paraId="00000006">
      <w:pPr>
        <w:jc w:val="both"/>
        <w:rPr>
          <w:rFonts w:ascii="Georgia" w:hAnsi="Georgia" w:eastAsia="Georgia" w:cs="Georgia"/>
          <w:b/>
          <w:bCs/>
        </w:rPr>
      </w:pPr>
      <w:r>
        <w:rPr>
          <w:rFonts w:ascii="Georgia" w:hAnsi="Georgia" w:eastAsia="Georgia" w:cs="Georgia"/>
          <w:b/>
          <w:bCs/>
          <w:rtl w:val="0"/>
        </w:rPr>
        <w:t>Reference Book</w:t>
      </w:r>
    </w:p>
    <w:p w14:paraId="00000007">
      <w:pPr>
        <w:jc w:val="both"/>
        <w:rPr>
          <w:rFonts w:ascii="Georgia" w:hAnsi="Georgia" w:eastAsia="Georgia" w:cs="Georgia"/>
        </w:rPr>
      </w:pPr>
      <w:r>
        <w:fldChar w:fldCharType="begin"/>
      </w:r>
      <w:r>
        <w:instrText xml:space="preserve"> HYPERLINK "https://pdos.csail.mit.edu/6.828/2025/xv6/book-riscv-rev5.pdf" \h </w:instrText>
      </w:r>
      <w:r>
        <w:fldChar w:fldCharType="separate"/>
      </w:r>
      <w:r>
        <w:rPr>
          <w:rFonts w:ascii="Georgia" w:hAnsi="Georgia" w:eastAsia="Georgia" w:cs="Georgia"/>
          <w:color w:val="1155CC"/>
          <w:u w:val="single"/>
          <w:rtl w:val="0"/>
        </w:rPr>
        <w:t>https://pdos.csail.mit.edu/6.828/2025/xv6/book-riscv-rev5.pdf</w:t>
      </w:r>
      <w:r>
        <w:rPr>
          <w:rFonts w:ascii="Georgia" w:hAnsi="Georgia" w:eastAsia="Georgia" w:cs="Georgia"/>
          <w:color w:val="1155CC"/>
          <w:u w:val="single"/>
          <w:rtl w:val="0"/>
        </w:rPr>
        <w:fldChar w:fldCharType="end"/>
      </w:r>
    </w:p>
    <w:p w14:paraId="00000008">
      <w:pPr>
        <w:jc w:val="both"/>
        <w:rPr>
          <w:rFonts w:ascii="Georgia" w:hAnsi="Georgia" w:eastAsia="Georgia" w:cs="Georgia"/>
        </w:rPr>
      </w:pPr>
      <w:r>
        <w:rPr>
          <w:rFonts w:ascii="Georgia" w:hAnsi="Georgia" w:eastAsia="Georgia" w:cs="Georgia"/>
          <w:rtl w:val="0"/>
        </w:rPr>
        <w:t xml:space="preserve">You may use this book for conceptual understanding on topics relevant to your project. You can also refer to the section titled “PART X: The xv6 operating system” in </w:t>
      </w:r>
      <w:r>
        <w:fldChar w:fldCharType="begin"/>
      </w:r>
      <w:r>
        <w:instrText xml:space="preserve"> HYPERLINK "https://www.cse.iitb.ac.in/~mythili/os/" \h </w:instrText>
      </w:r>
      <w:r>
        <w:fldChar w:fldCharType="separate"/>
      </w:r>
      <w:r>
        <w:rPr>
          <w:rFonts w:ascii="Georgia" w:hAnsi="Georgia" w:eastAsia="Georgia" w:cs="Georgia"/>
          <w:color w:val="1155CC"/>
          <w:u w:val="single"/>
          <w:rtl w:val="0"/>
        </w:rPr>
        <w:t>this course webpage</w:t>
      </w:r>
      <w:r>
        <w:rPr>
          <w:rFonts w:ascii="Georgia" w:hAnsi="Georgia" w:eastAsia="Georgia" w:cs="Georgia"/>
          <w:color w:val="1155CC"/>
          <w:u w:val="single"/>
          <w:rtl w:val="0"/>
        </w:rPr>
        <w:fldChar w:fldCharType="end"/>
      </w:r>
      <w:r>
        <w:rPr>
          <w:rFonts w:ascii="Georgia" w:hAnsi="Georgia" w:eastAsia="Georgia" w:cs="Georgia"/>
          <w:rtl w:val="0"/>
        </w:rPr>
        <w:t>.</w:t>
      </w:r>
    </w:p>
    <w:p w14:paraId="00000009">
      <w:pPr>
        <w:jc w:val="both"/>
        <w:rPr>
          <w:rFonts w:ascii="Georgia" w:hAnsi="Georgia" w:eastAsia="Georgia" w:cs="Georgia"/>
        </w:rPr>
      </w:pPr>
    </w:p>
    <w:p w14:paraId="0000000A">
      <w:pPr>
        <w:jc w:val="both"/>
        <w:rPr>
          <w:rFonts w:ascii="Georgia" w:hAnsi="Georgia" w:eastAsia="Georgia" w:cs="Georgia"/>
        </w:rPr>
      </w:pPr>
      <w:r>
        <w:rPr>
          <w:rFonts w:ascii="Georgia" w:hAnsi="Georgia" w:eastAsia="Georgia" w:cs="Georgia"/>
          <w:rtl w:val="0"/>
        </w:rPr>
        <w:t>Tutorial 01: How to implement a new system call into xv6?</w:t>
      </w:r>
    </w:p>
    <w:p w14:paraId="0000000B">
      <w:pPr>
        <w:numPr>
          <w:ilvl w:val="0"/>
          <w:numId w:val="2"/>
        </w:numPr>
        <w:ind w:left="720" w:hanging="360"/>
        <w:jc w:val="both"/>
        <w:rPr>
          <w:rFonts w:ascii="Georgia" w:hAnsi="Georgia" w:eastAsia="Georgia" w:cs="Georgia"/>
        </w:rPr>
      </w:pPr>
      <w:r>
        <w:fldChar w:fldCharType="begin"/>
      </w:r>
      <w:r>
        <w:instrText xml:space="preserve"> HYPERLINK "https://youtu.be/arrUtofRrxU" \h </w:instrText>
      </w:r>
      <w:r>
        <w:fldChar w:fldCharType="separate"/>
      </w:r>
      <w:r>
        <w:rPr>
          <w:rFonts w:ascii="Georgia" w:hAnsi="Georgia" w:eastAsia="Georgia" w:cs="Georgia"/>
          <w:color w:val="0000EE"/>
          <w:u w:val="single"/>
          <w:rtl w:val="0"/>
        </w:rPr>
        <w:t>Operating Systems Lecture 23: System calls for process management in xv6</w:t>
      </w:r>
      <w:r>
        <w:rPr>
          <w:rFonts w:ascii="Georgia" w:hAnsi="Georgia" w:eastAsia="Georgia" w:cs="Georgia"/>
          <w:color w:val="0000EE"/>
          <w:u w:val="single"/>
          <w:rtl w:val="0"/>
        </w:rPr>
        <w:fldChar w:fldCharType="end"/>
      </w:r>
    </w:p>
    <w:p w14:paraId="0000000C">
      <w:pPr>
        <w:numPr>
          <w:ilvl w:val="0"/>
          <w:numId w:val="2"/>
        </w:numPr>
        <w:ind w:left="720" w:hanging="360"/>
        <w:jc w:val="both"/>
        <w:rPr>
          <w:rFonts w:ascii="Georgia" w:hAnsi="Georgia" w:eastAsia="Georgia" w:cs="Georgia"/>
        </w:rPr>
      </w:pPr>
      <w:r>
        <w:fldChar w:fldCharType="begin"/>
      </w:r>
      <w:r>
        <w:instrText xml:space="preserve"> HYPERLINK "https://youtu.be/21SVYiKhcwM" \h </w:instrText>
      </w:r>
      <w:r>
        <w:fldChar w:fldCharType="separate"/>
      </w:r>
      <w:r>
        <w:rPr>
          <w:rFonts w:ascii="Georgia" w:hAnsi="Georgia" w:eastAsia="Georgia" w:cs="Georgia"/>
          <w:color w:val="0000EE"/>
          <w:u w:val="single"/>
          <w:rtl w:val="0"/>
        </w:rPr>
        <w:t>xv6 -- Adding a system call</w:t>
      </w:r>
      <w:r>
        <w:rPr>
          <w:rFonts w:ascii="Georgia" w:hAnsi="Georgia" w:eastAsia="Georgia" w:cs="Georgia"/>
          <w:color w:val="0000EE"/>
          <w:u w:val="single"/>
          <w:rtl w:val="0"/>
        </w:rPr>
        <w:fldChar w:fldCharType="end"/>
      </w:r>
    </w:p>
    <w:p w14:paraId="0000000D">
      <w:pPr>
        <w:jc w:val="both"/>
        <w:rPr>
          <w:rFonts w:ascii="Georgia" w:hAnsi="Georgia" w:eastAsia="Georgia" w:cs="Georgia"/>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E">
      <w:pPr>
        <w:jc w:val="both"/>
        <w:rPr>
          <w:rFonts w:ascii="Georgia" w:hAnsi="Georgia" w:eastAsia="Georgia" w:cs="Georgia"/>
        </w:rPr>
      </w:pPr>
    </w:p>
    <w:p w14:paraId="0000000F">
      <w:pPr>
        <w:jc w:val="both"/>
        <w:rPr>
          <w:rFonts w:ascii="Georgia" w:hAnsi="Georgia" w:eastAsia="Georgia" w:cs="Georgia"/>
        </w:rPr>
      </w:pPr>
      <w:r>
        <w:rPr>
          <w:rFonts w:ascii="Georgia" w:hAnsi="Georgia" w:eastAsia="Georgia" w:cs="Georgia"/>
          <w:rtl w:val="0"/>
        </w:rPr>
        <w:t xml:space="preserve">In this project, you will form a group of </w:t>
      </w:r>
      <w:r>
        <w:rPr>
          <w:rFonts w:ascii="Georgia" w:hAnsi="Georgia" w:eastAsia="Georgia" w:cs="Georgia"/>
          <w:u w:val="single"/>
          <w:rtl w:val="0"/>
        </w:rPr>
        <w:t>t</w:t>
      </w:r>
      <w:r>
        <w:rPr>
          <w:rFonts w:hint="default" w:ascii="Georgia" w:hAnsi="Georgia" w:eastAsia="Georgia" w:cs="Georgia"/>
          <w:u w:val="single"/>
          <w:rtl w:val="0"/>
          <w:lang w:val="en-US"/>
        </w:rPr>
        <w:t>wo</w:t>
      </w:r>
      <w:r>
        <w:rPr>
          <w:rFonts w:ascii="Georgia" w:hAnsi="Georgia" w:eastAsia="Georgia" w:cs="Georgia"/>
          <w:rtl w:val="0"/>
        </w:rPr>
        <w:t xml:space="preserve"> students. Your task is to implement </w:t>
      </w:r>
      <w:r>
        <w:rPr>
          <w:rFonts w:ascii="Georgia" w:hAnsi="Georgia" w:eastAsia="Georgia" w:cs="Georgia"/>
          <w:b/>
          <w:bCs/>
          <w:rtl w:val="0"/>
        </w:rPr>
        <w:t>at least two additional features</w:t>
      </w:r>
      <w:r>
        <w:rPr>
          <w:rFonts w:ascii="Georgia" w:hAnsi="Georgia" w:eastAsia="Georgia" w:cs="Georgia"/>
          <w:rtl w:val="0"/>
        </w:rPr>
        <w:t xml:space="preserve"> into the xv6 operating system. At the beginning, you will submit a 2-page project proposal describing the features you want to implement. Upon approval from the instructor, you will work on the features and submit a report at the end of the semester. You will also be asked to demonstrate your implementation with a short presentation.</w:t>
      </w:r>
    </w:p>
    <w:p w14:paraId="00000010">
      <w:pPr>
        <w:jc w:val="both"/>
        <w:rPr>
          <w:rFonts w:ascii="Georgia" w:hAnsi="Georgia" w:eastAsia="Georgia" w:cs="Georgia"/>
        </w:rPr>
      </w:pPr>
    </w:p>
    <w:p w14:paraId="00000011">
      <w:pPr>
        <w:jc w:val="both"/>
        <w:rPr>
          <w:rFonts w:ascii="Georgia" w:hAnsi="Georgia" w:eastAsia="Georgia" w:cs="Georgia"/>
        </w:rPr>
      </w:pPr>
      <w:r>
        <w:rPr>
          <w:rFonts w:ascii="Georgia" w:hAnsi="Georgia" w:eastAsia="Georgia" w:cs="Georgia"/>
          <w:rtl w:val="0"/>
        </w:rPr>
        <w:t>A few project ideas you can refer to:</w:t>
      </w:r>
    </w:p>
    <w:p w14:paraId="00000012">
      <w:pPr>
        <w:numPr>
          <w:ilvl w:val="0"/>
          <w:numId w:val="3"/>
        </w:numPr>
        <w:ind w:left="720" w:hanging="360"/>
        <w:jc w:val="both"/>
        <w:rPr>
          <w:rFonts w:ascii="Georgia" w:hAnsi="Georgia" w:eastAsia="Georgia" w:cs="Georgia"/>
          <w:u w:val="none"/>
        </w:rPr>
      </w:pPr>
      <w:r>
        <w:fldChar w:fldCharType="begin"/>
      </w:r>
      <w:r>
        <w:instrText xml:space="preserve"> HYPERLINK "https://github.com/remzi-arpacidusseau/ostep-projects" \h </w:instrText>
      </w:r>
      <w:r>
        <w:fldChar w:fldCharType="separate"/>
      </w:r>
      <w:r>
        <w:rPr>
          <w:rFonts w:ascii="Georgia" w:hAnsi="Georgia" w:eastAsia="Georgia" w:cs="Georgia"/>
          <w:color w:val="1155CC"/>
          <w:u w:val="single"/>
          <w:rtl w:val="0"/>
        </w:rPr>
        <w:t>https://github.com/remzi-arpacidusseau/ostep-projects</w:t>
      </w:r>
      <w:r>
        <w:rPr>
          <w:rFonts w:ascii="Georgia" w:hAnsi="Georgia" w:eastAsia="Georgia" w:cs="Georgia"/>
          <w:color w:val="1155CC"/>
          <w:u w:val="single"/>
          <w:rtl w:val="0"/>
        </w:rPr>
        <w:fldChar w:fldCharType="end"/>
      </w:r>
      <w:r>
        <w:rPr>
          <w:rFonts w:ascii="Georgia" w:hAnsi="Georgia" w:eastAsia="Georgia" w:cs="Georgia"/>
          <w:rtl w:val="0"/>
        </w:rPr>
        <w:t>.</w:t>
      </w:r>
    </w:p>
    <w:p w14:paraId="00000013">
      <w:pPr>
        <w:numPr>
          <w:ilvl w:val="0"/>
          <w:numId w:val="3"/>
        </w:numPr>
        <w:ind w:left="720" w:hanging="360"/>
        <w:jc w:val="both"/>
        <w:rPr>
          <w:rFonts w:ascii="Georgia" w:hAnsi="Georgia" w:eastAsia="Georgia" w:cs="Georgia"/>
          <w:u w:val="none"/>
        </w:rPr>
      </w:pPr>
      <w:r>
        <w:fldChar w:fldCharType="begin"/>
      </w:r>
      <w:r>
        <w:instrText xml:space="preserve"> HYPERLINK "https://pages.cs.wisc.edu/~remzi/OSTEP/lab-projects-xv6.pdf" \h </w:instrText>
      </w:r>
      <w:r>
        <w:fldChar w:fldCharType="separate"/>
      </w:r>
      <w:r>
        <w:rPr>
          <w:rFonts w:ascii="Georgia" w:hAnsi="Georgia" w:eastAsia="Georgia" w:cs="Georgia"/>
          <w:color w:val="1155CC"/>
          <w:u w:val="single"/>
          <w:rtl w:val="0"/>
        </w:rPr>
        <w:t>https://pages.cs.wisc.edu/~remzi/OSTEP/lab-projects-xv6.pdf</w:t>
      </w:r>
      <w:r>
        <w:rPr>
          <w:rFonts w:ascii="Georgia" w:hAnsi="Georgia" w:eastAsia="Georgia" w:cs="Georgia"/>
          <w:color w:val="1155CC"/>
          <w:u w:val="single"/>
          <w:rtl w:val="0"/>
        </w:rPr>
        <w:fldChar w:fldCharType="end"/>
      </w:r>
    </w:p>
    <w:p w14:paraId="00000014">
      <w:pPr>
        <w:jc w:val="both"/>
        <w:rPr>
          <w:rFonts w:ascii="Georgia" w:hAnsi="Georgia" w:eastAsia="Georgia" w:cs="Georgia"/>
        </w:rPr>
      </w:pPr>
    </w:p>
    <w:p w14:paraId="00000015">
      <w:pPr>
        <w:jc w:val="both"/>
        <w:rPr>
          <w:rFonts w:ascii="Georgia" w:hAnsi="Georgia" w:eastAsia="Georgia" w:cs="Georgia"/>
          <w:color w:val="4A86E8"/>
        </w:rPr>
      </w:pPr>
      <w:r>
        <w:rPr>
          <w:rFonts w:ascii="Georgia" w:hAnsi="Georgia" w:eastAsia="Georgia" w:cs="Georgia"/>
          <w:color w:val="4A86E8"/>
          <w:rtl w:val="0"/>
        </w:rPr>
        <w:t>Please note that this is a self-driven project. You are expected to learn and solve problems both individually and as a group. You can consult with the instructor or the TA if you have any issues. However, while we may provide some general guidance, you have to explore and work through most challenges on your own.</w:t>
      </w:r>
    </w:p>
    <w:p w14:paraId="00000016">
      <w:pPr>
        <w:jc w:val="both"/>
        <w:rPr>
          <w:rFonts w:ascii="Georgia" w:hAnsi="Georgia" w:eastAsia="Georgia" w:cs="Georgia"/>
        </w:rPr>
      </w:pPr>
    </w:p>
    <w:p w14:paraId="00000017">
      <w:pPr>
        <w:jc w:val="both"/>
        <w:rPr>
          <w:rFonts w:ascii="Georgia" w:hAnsi="Georgia" w:eastAsia="Georgia" w:cs="Georgia"/>
          <w:b/>
          <w:bCs/>
          <w:sz w:val="24"/>
          <w:szCs w:val="24"/>
        </w:rPr>
      </w:pPr>
      <w:r>
        <w:rPr>
          <w:rFonts w:ascii="Georgia" w:hAnsi="Georgia" w:eastAsia="Georgia" w:cs="Georgia"/>
          <w:b/>
          <w:bCs/>
          <w:sz w:val="24"/>
          <w:szCs w:val="24"/>
          <w:rtl w:val="0"/>
        </w:rPr>
        <w:t>Project timeline:</w:t>
      </w:r>
    </w:p>
    <w:p w14:paraId="00000018">
      <w:pPr>
        <w:jc w:val="both"/>
        <w:rPr>
          <w:rFonts w:ascii="Georgia" w:hAnsi="Georgia" w:eastAsia="Georgia" w:cs="Georgia"/>
          <w:b/>
          <w:bCs/>
          <w:sz w:val="24"/>
          <w:szCs w:val="24"/>
        </w:rPr>
      </w:pP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30"/>
        <w:gridCol w:w="7230"/>
      </w:tblGrid>
      <w:tr w14:paraId="1DAA0B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Georgia" w:hAnsi="Georgia" w:eastAsia="Georgia" w:cs="Georgia"/>
                <w:b/>
                <w:bCs/>
                <w:color w:val="FF0000"/>
              </w:rPr>
            </w:pPr>
            <w:r>
              <w:rPr>
                <w:rFonts w:ascii="Georgia" w:hAnsi="Georgia" w:eastAsia="Georgia" w:cs="Georgia"/>
                <w:b/>
                <w:bCs/>
                <w:color w:val="FF0000"/>
                <w:rtl w:val="0"/>
              </w:rPr>
              <w:t>Deadlines</w:t>
            </w:r>
          </w:p>
        </w:tc>
        <w:tc>
          <w:tcPr>
            <w:shd w:val="clear" w:color="auto" w:fill="auto"/>
            <w:tcMar>
              <w:top w:w="100" w:type="dxa"/>
              <w:left w:w="100" w:type="dxa"/>
              <w:bottom w:w="100" w:type="dxa"/>
              <w:right w:w="100" w:type="dxa"/>
            </w:tcMar>
            <w:vAlign w:val="top"/>
          </w:tcPr>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Georgia" w:hAnsi="Georgia" w:eastAsia="Georgia" w:cs="Georgia"/>
                <w:b/>
                <w:bCs/>
              </w:rPr>
            </w:pPr>
            <w:r>
              <w:rPr>
                <w:rFonts w:ascii="Georgia" w:hAnsi="Georgia" w:eastAsia="Georgia" w:cs="Georgia"/>
                <w:b/>
                <w:bCs/>
                <w:rtl w:val="0"/>
              </w:rPr>
              <w:t>Tasks</w:t>
            </w:r>
          </w:p>
        </w:tc>
      </w:tr>
      <w:tr w14:paraId="7F6BE3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FFF2CC"/>
            <w:tcMar>
              <w:top w:w="100" w:type="dxa"/>
              <w:left w:w="100" w:type="dxa"/>
              <w:bottom w:w="100" w:type="dxa"/>
              <w:right w:w="10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Georgia" w:hAnsi="Georgia" w:eastAsia="Georgia" w:cs="Georgia"/>
                <w:color w:val="FF0000"/>
              </w:rPr>
            </w:pPr>
          </w:p>
        </w:tc>
        <w:tc>
          <w:tcPr>
            <w:shd w:val="clear" w:color="auto" w:fill="auto"/>
            <w:tcMar>
              <w:top w:w="100" w:type="dxa"/>
              <w:left w:w="100" w:type="dxa"/>
              <w:bottom w:w="100" w:type="dxa"/>
              <w:right w:w="100" w:type="dxa"/>
            </w:tcMar>
            <w:vAlign w:val="top"/>
          </w:tcPr>
          <w:p w14:paraId="0000001C">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Georgia" w:hAnsi="Georgia" w:eastAsia="Georgia" w:cs="Georgia"/>
                <w:u w:val="none"/>
              </w:rPr>
            </w:pPr>
            <w:r>
              <w:rPr>
                <w:rFonts w:ascii="Georgia" w:hAnsi="Georgia" w:eastAsia="Georgia" w:cs="Georgia"/>
                <w:rtl w:val="0"/>
              </w:rPr>
              <w:t>Formation of groups</w:t>
            </w:r>
          </w:p>
          <w:p w14:paraId="0000001D">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Georgia" w:hAnsi="Georgia" w:eastAsia="Georgia" w:cs="Georgia"/>
                <w:u w:val="none"/>
              </w:rPr>
            </w:pPr>
            <w:r>
              <w:rPr>
                <w:rFonts w:ascii="Georgia" w:hAnsi="Georgia" w:eastAsia="Georgia" w:cs="Georgia"/>
                <w:rtl w:val="0"/>
              </w:rPr>
              <w:t>Get familiar with xv6 using the shared resources</w:t>
            </w:r>
          </w:p>
        </w:tc>
      </w:tr>
      <w:tr w14:paraId="1E4947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FFF2CC"/>
            <w:tcMar>
              <w:top w:w="100" w:type="dxa"/>
              <w:left w:w="100" w:type="dxa"/>
              <w:bottom w:w="100" w:type="dxa"/>
              <w:right w:w="100" w:type="dxa"/>
            </w:tcMar>
            <w:vAlign w:val="top"/>
          </w:tcPr>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Georgia" w:hAnsi="Georgia" w:eastAsia="Georgia" w:cs="Georgia"/>
                <w:color w:val="FF0000"/>
                <w:lang w:val="en-US"/>
              </w:rPr>
            </w:pPr>
            <w:r>
              <w:rPr>
                <w:rFonts w:hint="default" w:ascii="Georgia" w:hAnsi="Georgia" w:eastAsia="Georgia" w:cs="Georgia"/>
                <w:color w:val="FF0000"/>
                <w:lang w:val="en-US"/>
              </w:rPr>
              <w:t>08.03.2026</w:t>
            </w:r>
          </w:p>
        </w:tc>
        <w:tc>
          <w:tcPr>
            <w:shd w:val="clear" w:color="auto" w:fill="auto"/>
            <w:tcMar>
              <w:top w:w="100" w:type="dxa"/>
              <w:left w:w="100" w:type="dxa"/>
              <w:bottom w:w="100" w:type="dxa"/>
              <w:right w:w="100" w:type="dxa"/>
            </w:tcMar>
            <w:vAlign w:val="top"/>
          </w:tcPr>
          <w:p w14:paraId="0000001F">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Georgia" w:hAnsi="Georgia" w:eastAsia="Georgia" w:cs="Georgia"/>
                <w:u w:val="none"/>
              </w:rPr>
            </w:pPr>
            <w:r>
              <w:rPr>
                <w:rFonts w:ascii="Georgia" w:hAnsi="Georgia" w:eastAsia="Georgia" w:cs="Georgia"/>
                <w:rtl w:val="0"/>
              </w:rPr>
              <w:t>Submit project proposal (max 2 pages) and get feedback</w:t>
            </w:r>
          </w:p>
          <w:p w14:paraId="00000020">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Georgia" w:hAnsi="Georgia" w:eastAsia="Georgia" w:cs="Georgia"/>
                <w:u w:val="none"/>
              </w:rPr>
            </w:pPr>
            <w:r>
              <w:rPr>
                <w:rFonts w:ascii="Georgia" w:hAnsi="Georgia" w:eastAsia="Georgia" w:cs="Georgia"/>
                <w:rtl w:val="0"/>
              </w:rPr>
              <w:t>Show that you have implemented a system call successfully</w:t>
            </w:r>
          </w:p>
        </w:tc>
      </w:tr>
      <w:tr w14:paraId="18A680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FFF2CC"/>
            <w:tcMar>
              <w:top w:w="100" w:type="dxa"/>
              <w:left w:w="100" w:type="dxa"/>
              <w:bottom w:w="100" w:type="dxa"/>
              <w:right w:w="10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Georgia" w:hAnsi="Georgia" w:eastAsia="Georgia" w:cs="Georgia"/>
                <w:color w:val="FF0000"/>
              </w:rPr>
            </w:pPr>
          </w:p>
        </w:tc>
        <w:tc>
          <w:tcPr>
            <w:shd w:val="clear" w:color="auto" w:fill="auto"/>
            <w:tcMar>
              <w:top w:w="100" w:type="dxa"/>
              <w:left w:w="100" w:type="dxa"/>
              <w:bottom w:w="100" w:type="dxa"/>
              <w:right w:w="100" w:type="dxa"/>
            </w:tcMar>
            <w:vAlign w:val="top"/>
          </w:tcPr>
          <w:p w14:paraId="00000022">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Georgia" w:hAnsi="Georgia" w:eastAsia="Georgia" w:cs="Georgia"/>
                <w:u w:val="none"/>
              </w:rPr>
            </w:pPr>
            <w:r>
              <w:rPr>
                <w:rFonts w:ascii="Georgia" w:hAnsi="Georgia" w:eastAsia="Georgia" w:cs="Georgia"/>
                <w:rtl w:val="0"/>
              </w:rPr>
              <w:t>Update-1: At least one task should be implemented</w:t>
            </w:r>
          </w:p>
        </w:tc>
      </w:tr>
      <w:tr w14:paraId="5FDCC9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FFF2CC"/>
            <w:tcMar>
              <w:top w:w="100" w:type="dxa"/>
              <w:left w:w="100" w:type="dxa"/>
              <w:bottom w:w="100" w:type="dxa"/>
              <w:right w:w="100" w:type="dxa"/>
            </w:tcMar>
            <w:vAlign w:val="top"/>
          </w:tcPr>
          <w:p w14:paraId="00000023">
            <w:pPr>
              <w:widowControl w:val="0"/>
              <w:spacing w:line="240" w:lineRule="auto"/>
              <w:jc w:val="center"/>
              <w:rPr>
                <w:rFonts w:ascii="Georgia" w:hAnsi="Georgia" w:eastAsia="Georgia" w:cs="Georgia"/>
                <w:color w:val="FF0000"/>
              </w:rPr>
            </w:pPr>
          </w:p>
        </w:tc>
        <w:tc>
          <w:tcPr>
            <w:shd w:val="clear" w:color="auto" w:fill="auto"/>
            <w:tcMar>
              <w:top w:w="100" w:type="dxa"/>
              <w:left w:w="100" w:type="dxa"/>
              <w:bottom w:w="100" w:type="dxa"/>
              <w:right w:w="100" w:type="dxa"/>
            </w:tcMar>
            <w:vAlign w:val="top"/>
          </w:tcPr>
          <w:p w14:paraId="00000024">
            <w:pPr>
              <w:widowControl w:val="0"/>
              <w:numPr>
                <w:ilvl w:val="0"/>
                <w:numId w:val="6"/>
              </w:numPr>
              <w:spacing w:line="240" w:lineRule="auto"/>
              <w:ind w:left="720" w:hanging="360"/>
              <w:rPr>
                <w:rFonts w:ascii="Georgia" w:hAnsi="Georgia" w:eastAsia="Georgia" w:cs="Georgia"/>
              </w:rPr>
            </w:pPr>
            <w:r>
              <w:rPr>
                <w:rFonts w:ascii="Georgia" w:hAnsi="Georgia" w:eastAsia="Georgia" w:cs="Georgia"/>
                <w:rtl w:val="0"/>
              </w:rPr>
              <w:t>Update-2: Both tasks should be implemented</w:t>
            </w:r>
          </w:p>
        </w:tc>
      </w:tr>
      <w:tr w14:paraId="5F991A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FFF2CC"/>
            <w:tcMar>
              <w:top w:w="100" w:type="dxa"/>
              <w:left w:w="100" w:type="dxa"/>
              <w:bottom w:w="100" w:type="dxa"/>
              <w:right w:w="100" w:type="dxa"/>
            </w:tcMar>
            <w:vAlign w:val="top"/>
          </w:tcPr>
          <w:p w14:paraId="00000025">
            <w:pPr>
              <w:widowControl w:val="0"/>
              <w:spacing w:line="240" w:lineRule="auto"/>
              <w:jc w:val="center"/>
              <w:rPr>
                <w:rFonts w:ascii="Georgia" w:hAnsi="Georgia" w:eastAsia="Georgia" w:cs="Georgia"/>
                <w:color w:val="FF0000"/>
              </w:rPr>
            </w:pPr>
          </w:p>
        </w:tc>
        <w:tc>
          <w:tcPr>
            <w:shd w:val="clear" w:color="auto" w:fill="auto"/>
            <w:tcMar>
              <w:top w:w="100" w:type="dxa"/>
              <w:left w:w="100" w:type="dxa"/>
              <w:bottom w:w="100" w:type="dxa"/>
              <w:right w:w="100" w:type="dxa"/>
            </w:tcMar>
            <w:vAlign w:val="top"/>
          </w:tcPr>
          <w:p w14:paraId="00000026">
            <w:pPr>
              <w:widowControl w:val="0"/>
              <w:numPr>
                <w:ilvl w:val="0"/>
                <w:numId w:val="7"/>
              </w:numPr>
              <w:spacing w:line="240" w:lineRule="auto"/>
              <w:ind w:left="720" w:hanging="360"/>
              <w:rPr>
                <w:rFonts w:ascii="Georgia" w:hAnsi="Georgia" w:eastAsia="Georgia" w:cs="Georgia"/>
                <w:u w:val="none"/>
              </w:rPr>
            </w:pPr>
            <w:r>
              <w:rPr>
                <w:rFonts w:ascii="Georgia" w:hAnsi="Georgia" w:eastAsia="Georgia" w:cs="Georgia"/>
                <w:rtl w:val="0"/>
              </w:rPr>
              <w:t>Submit final report via email (max 6 pages)</w:t>
            </w:r>
          </w:p>
        </w:tc>
      </w:tr>
    </w:tbl>
    <w:p w14:paraId="00000027">
      <w:pPr>
        <w:jc w:val="both"/>
        <w:rPr>
          <w:rFonts w:ascii="Georgia" w:hAnsi="Georgia" w:eastAsia="Georgia" w:cs="Georgia"/>
          <w:b/>
          <w:bCs/>
        </w:rPr>
      </w:pPr>
    </w:p>
    <w:sectPr>
      <w:headerReference r:id="rId5" w:type="default"/>
      <w:pgSz w:w="12240" w:h="15840"/>
      <w:pgMar w:top="900" w:right="1440" w:bottom="63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77EB09F5-49AC-4F90-AF2A-38EA4C08044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AFC9020-EC77-4AE3-B4BB-221DCC0FC014}"/>
  </w:font>
  <w:font w:name="Wingdings">
    <w:panose1 w:val="05000000000000000000"/>
    <w:charset w:val="02"/>
    <w:family w:val="auto"/>
    <w:pitch w:val="default"/>
    <w:sig w:usb0="00000000" w:usb1="00000000" w:usb2="00000000" w:usb3="00000000" w:csb0="80000000" w:csb1="00000000"/>
    <w:embedRegular r:id="rId3" w:fontKey="{9AAFE3D7-31CC-4AA1-8F4A-F1CAB875A793}"/>
  </w:font>
  <w:font w:name="Calibri">
    <w:panose1 w:val="020F0502020204030204"/>
    <w:charset w:val="00"/>
    <w:family w:val="swiss"/>
    <w:pitch w:val="default"/>
    <w:sig w:usb0="E4002EFF" w:usb1="C200247B" w:usb2="00000009" w:usb3="00000000" w:csb0="200001FF" w:csb1="00000000"/>
    <w:embedRegular r:id="rId4" w:fontKey="{E90E498E-363E-417C-9AF4-E683C3D2CC7B}"/>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FF67B8F3-207C-42E6-ABBC-77DA04C1C953}"/>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94F76DA"/>
    <w:rsid w:val="78ED61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Pages>
  <TotalTime>1</TotalTime>
  <ScaleCrop>false</ScaleCrop>
  <LinksUpToDate>false</LinksUpToDate>
  <Application>WPS Office_12.9.0.21549_F1E327BC-269C-435d-A152-05C5408002CA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2026-02-24T08:56:30Z</dcterms:created>
  <dc:creator>NSU</dc:creator>
  <cp:lastModifiedBy>Farhan Tanvir Khan</cp:lastModifiedBy>
  <dcterms:modified xsi:type="dcterms:W3CDTF">2026-02-24T08:58:31Z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57D3F24216914F1DB234A89A4E048242_12</vt:lpwstr>
  </property>
</Properties>
</file>