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8jyq1qqwmub"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mzxy3xhhk0u"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the core variables (Launch Angle, Initial Velocity, Time of Flight, Range) well. However, it introduces specific values ("drag force of approximately 0.5 N") which may be hallucinated if not in the input data, and the list is incomplete, stopping at Activity 8.</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activities are highly relevant. Activity 7 ("Optimizing Launch Angle for Maximum Range") directly addresses the key questions regarding optimal angles and range maximization.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progression is excellent, moving from basic kinematic relationships to optimization problems and finally introducing air resistance. It builds complexity in a logical "natural learning order."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instructions are structurally perfect. The breakdown of "Vary...", "Record...", "Analyze..." for each activity provides unambiguous guidance to the student.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output is truncated. Activity 8 cuts off mid-sentence ("at a launch angle of 45"), leaving the final instruction incomplete and the set short of the required 10 activities.</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zguo8p71u3w5"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model failed to generate any activities. Instead, it simply hallucinated/repeated the "Variables" definitions list three times in a row.</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are no activities to evaluate, only a list of definitions.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Non-existent.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There are no instructions for a student to follow.</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 content is a repetitive dump of the input context rather than the requested numbered list of activities.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yn2wgcbaedo"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gwjnk3li8b2"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salbk5u2ppn"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j0cph5f9c7q" w:id="6"/>
      <w:bookmarkEnd w:id="6"/>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t11amweem2s" w:id="7"/>
      <w:bookmarkEnd w:id="7"/>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set covers the main variables like Distance and Charge. However, Activity 1 ("Coulomb's Law Investigation") and Activity 8 ("Distance and Electrostatic Force") appear to be the exact same activity (varying distance), which is a redundant waste of space.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align well with the questions, particularly Activity 3 which addresses Newton's Third Law and Activity 5 which covers Net Electrostatic Force.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progression is generally good, but the redundancy of repeating the distance experiment in Activity 8 (after doing it in Activity 1) disrupts the flow.</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The use of specific fields for "</w:t>
      </w:r>
      <w:r w:rsidDel="00000000" w:rsidR="00000000" w:rsidRPr="00000000">
        <w:rPr>
          <w:b w:val="1"/>
          <w:bCs w:val="1"/>
          <w:rtl w:val="0"/>
        </w:rPr>
        <w:t xml:space="preserve">Variable:</w:t>
      </w:r>
      <w:r w:rsidDel="00000000" w:rsidR="00000000" w:rsidRPr="00000000">
        <w:rPr>
          <w:rtl w:val="0"/>
        </w:rPr>
        <w:t xml:space="preserve">", "</w:t>
      </w:r>
      <w:r w:rsidDel="00000000" w:rsidR="00000000" w:rsidRPr="00000000">
        <w:rPr>
          <w:b w:val="1"/>
          <w:bCs w:val="1"/>
          <w:rtl w:val="0"/>
        </w:rPr>
        <w:t xml:space="preserve">Constant:</w:t>
      </w: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and "</w:t>
      </w:r>
      <w:r w:rsidDel="00000000" w:rsidR="00000000" w:rsidRPr="00000000">
        <w:rPr>
          <w:b w:val="1"/>
          <w:bCs w:val="1"/>
          <w:rtl w:val="0"/>
        </w:rPr>
        <w:t xml:space="preserve">Output:</w:t>
      </w:r>
      <w:r w:rsidDel="00000000" w:rsidR="00000000" w:rsidRPr="00000000">
        <w:rPr>
          <w:rtl w:val="0"/>
        </w:rPr>
        <w:t xml:space="preserve">" is an excellent design choice that adds high precision to the instructions.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is cut off. Activity 9 ends abruptly at "Constant: Charge magnitudes,", failing to provide the instruction or the 10th activity.</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vu4isdy9ov0n" w:id="8"/>
      <w:bookmarkEnd w:id="8"/>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the necessary variables, including Coulomb's Constant and Net Force. However, Activity 9 is a repeat of Activity 1 (both explore Coulomb's Constant), which indicates a loop in generation.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relevant, with specific tasks like Activity 8 ("Net Electrostatic Force Calculation") directly supporting the curriculum questions.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progression is marred by illogical steps. Activity 6 asks students to "Vary Electrostatic Force" to find "Distance," which is experimentally backward (one usually varies distance to observe force), and the redundancy in Activity 9 is a step back.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structured format (Varying variable, Constant variables) is clear. However, the instructions are sometimes physically awkward (as noted in the "Varying Force" example).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text begins with conversational filler ("Now, following the steps provided...") and cuts off mid-word in Activity 9 ("Output: Electro"), failing to complete the list.</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