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C51E" w14:textId="77777777" w:rsidR="004403A5" w:rsidRPr="007146FD" w:rsidRDefault="004403A5" w:rsidP="004403A5">
      <w:pPr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46FD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Six Element Analysis (TO-BE):</w:t>
      </w:r>
    </w:p>
    <w:tbl>
      <w:tblPr>
        <w:tblStyle w:val="TableGrid"/>
        <w:tblW w:w="10806" w:type="dxa"/>
        <w:tblInd w:w="-641" w:type="dxa"/>
        <w:tblLayout w:type="fixed"/>
        <w:tblLook w:val="04A0" w:firstRow="1" w:lastRow="0" w:firstColumn="1" w:lastColumn="0" w:noHBand="0" w:noVBand="1"/>
      </w:tblPr>
      <w:tblGrid>
        <w:gridCol w:w="1357"/>
        <w:gridCol w:w="1889"/>
        <w:gridCol w:w="1530"/>
        <w:gridCol w:w="1530"/>
        <w:gridCol w:w="1620"/>
        <w:gridCol w:w="1170"/>
        <w:gridCol w:w="1710"/>
      </w:tblGrid>
      <w:tr w:rsidR="004403A5" w14:paraId="3F3771C6" w14:textId="77777777" w:rsidTr="000E347F">
        <w:tc>
          <w:tcPr>
            <w:tcW w:w="1357" w:type="dxa"/>
            <w:vMerge w:val="restart"/>
            <w:shd w:val="clear" w:color="auto" w:fill="70AD47" w:themeFill="accent6"/>
          </w:tcPr>
          <w:p w14:paraId="3B9DFB1F" w14:textId="77777777" w:rsidR="004403A5" w:rsidRPr="007146FD" w:rsidRDefault="004403A5" w:rsidP="001E1CC1">
            <w:pPr>
              <w:rPr>
                <w:b/>
                <w:bCs/>
                <w:color w:val="F2F2F2" w:themeColor="background1" w:themeShade="F2"/>
              </w:rPr>
            </w:pPr>
            <w:r w:rsidRPr="00CE717E">
              <w:rPr>
                <w:b/>
                <w:bCs/>
                <w:color w:val="F2F2F2" w:themeColor="background1" w:themeShade="F2"/>
              </w:rPr>
              <w:t>Process</w:t>
            </w:r>
          </w:p>
        </w:tc>
        <w:tc>
          <w:tcPr>
            <w:tcW w:w="9449" w:type="dxa"/>
            <w:gridSpan w:val="6"/>
            <w:shd w:val="clear" w:color="auto" w:fill="70AD47" w:themeFill="accent6"/>
          </w:tcPr>
          <w:p w14:paraId="36B7AB67" w14:textId="77777777" w:rsidR="004403A5" w:rsidRPr="00CE717E" w:rsidRDefault="004403A5" w:rsidP="001E1CC1">
            <w:pPr>
              <w:jc w:val="center"/>
              <w:rPr>
                <w:b/>
                <w:bCs/>
                <w:color w:val="F2F2F2" w:themeColor="background1" w:themeShade="F2"/>
              </w:rPr>
            </w:pPr>
            <w:r w:rsidRPr="00CE717E">
              <w:rPr>
                <w:b/>
                <w:bCs/>
                <w:color w:val="F2F2F2" w:themeColor="background1" w:themeShade="F2"/>
              </w:rPr>
              <w:t>System Roles</w:t>
            </w:r>
          </w:p>
        </w:tc>
      </w:tr>
      <w:tr w:rsidR="000E347F" w14:paraId="42E30642" w14:textId="77777777" w:rsidTr="000E347F">
        <w:tc>
          <w:tcPr>
            <w:tcW w:w="1357" w:type="dxa"/>
            <w:vMerge/>
            <w:shd w:val="clear" w:color="auto" w:fill="70AD47" w:themeFill="accent6"/>
          </w:tcPr>
          <w:p w14:paraId="4D148D39" w14:textId="77777777" w:rsidR="004403A5" w:rsidRDefault="004403A5" w:rsidP="001E1CC1"/>
        </w:tc>
        <w:tc>
          <w:tcPr>
            <w:tcW w:w="1889" w:type="dxa"/>
            <w:shd w:val="clear" w:color="auto" w:fill="C5E0B3" w:themeFill="accent6" w:themeFillTint="66"/>
          </w:tcPr>
          <w:p w14:paraId="287AAACF" w14:textId="77777777" w:rsidR="004403A5" w:rsidRPr="00CE717E" w:rsidRDefault="004403A5" w:rsidP="001E1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Human</w:t>
            </w:r>
          </w:p>
        </w:tc>
        <w:tc>
          <w:tcPr>
            <w:tcW w:w="1530" w:type="dxa"/>
            <w:shd w:val="clear" w:color="auto" w:fill="C5E0B3" w:themeFill="accent6" w:themeFillTint="66"/>
          </w:tcPr>
          <w:p w14:paraId="04F79EA5" w14:textId="77777777" w:rsidR="004403A5" w:rsidRPr="00CE717E" w:rsidRDefault="004403A5" w:rsidP="001E1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Non-Computing Hardware</w:t>
            </w:r>
          </w:p>
        </w:tc>
        <w:tc>
          <w:tcPr>
            <w:tcW w:w="1530" w:type="dxa"/>
            <w:shd w:val="clear" w:color="auto" w:fill="C5E0B3" w:themeFill="accent6" w:themeFillTint="66"/>
          </w:tcPr>
          <w:p w14:paraId="2A8DD272" w14:textId="77777777" w:rsidR="004403A5" w:rsidRPr="00CE717E" w:rsidRDefault="004403A5" w:rsidP="001E1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Computing Hardware</w:t>
            </w:r>
          </w:p>
        </w:tc>
        <w:tc>
          <w:tcPr>
            <w:tcW w:w="1620" w:type="dxa"/>
            <w:shd w:val="clear" w:color="auto" w:fill="C5E0B3" w:themeFill="accent6" w:themeFillTint="66"/>
          </w:tcPr>
          <w:p w14:paraId="1DCF233A" w14:textId="77777777" w:rsidR="004403A5" w:rsidRPr="00CE717E" w:rsidRDefault="004403A5" w:rsidP="001E1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Software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14:paraId="2E872A4F" w14:textId="77777777" w:rsidR="004403A5" w:rsidRPr="00CE717E" w:rsidRDefault="004403A5" w:rsidP="001E1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Database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126EE20F" w14:textId="77777777" w:rsidR="004403A5" w:rsidRPr="00CE717E" w:rsidRDefault="004403A5" w:rsidP="001E1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Network &amp; Communication</w:t>
            </w:r>
          </w:p>
        </w:tc>
      </w:tr>
      <w:tr w:rsidR="004403A5" w14:paraId="7972E526" w14:textId="77777777" w:rsidTr="000E347F">
        <w:tc>
          <w:tcPr>
            <w:tcW w:w="1357" w:type="dxa"/>
            <w:shd w:val="clear" w:color="auto" w:fill="70AD47" w:themeFill="accent6"/>
          </w:tcPr>
          <w:p w14:paraId="1A73DD48" w14:textId="70EE1B94" w:rsidR="004403A5" w:rsidRPr="00CE717E" w:rsidRDefault="004403A5" w:rsidP="001E1CC1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E717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Data</w:t>
            </w:r>
            <w:r w:rsidR="003F4DC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Insertion</w:t>
            </w:r>
          </w:p>
        </w:tc>
        <w:tc>
          <w:tcPr>
            <w:tcW w:w="1889" w:type="dxa"/>
          </w:tcPr>
          <w:p w14:paraId="69FCDBAF" w14:textId="2467CB56" w:rsidR="004403A5" w:rsidRPr="00CE717E" w:rsidRDefault="003A7C20" w:rsidP="001E1CC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AQMS</w:t>
            </w:r>
            <w:r w:rsidR="004403A5" w:rsidRPr="00CE717E">
              <w:rPr>
                <w:b/>
                <w:sz w:val="24"/>
              </w:rPr>
              <w:t>:</w:t>
            </w:r>
          </w:p>
          <w:p w14:paraId="5195B5BE" w14:textId="4AFABF01" w:rsidR="004403A5" w:rsidRDefault="003A7C20" w:rsidP="003A7C20">
            <w:pPr>
              <w:pStyle w:val="TableParagraph"/>
              <w:spacing w:before="1"/>
              <w:rPr>
                <w:bCs/>
                <w:sz w:val="24"/>
              </w:rPr>
            </w:pPr>
            <w:r w:rsidRPr="003A7C20">
              <w:rPr>
                <w:bCs/>
                <w:sz w:val="24"/>
              </w:rPr>
              <w:t>1.Rceives raw data from research lab.</w:t>
            </w:r>
          </w:p>
          <w:p w14:paraId="107E63CE" w14:textId="6393606C" w:rsidR="003A7C20" w:rsidRDefault="003A7C20" w:rsidP="003A7C20">
            <w:pPr>
              <w:pStyle w:val="TableParagraph"/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>2.Collects raw AQI data from BMD</w:t>
            </w:r>
            <w:r w:rsidR="00435017">
              <w:rPr>
                <w:bCs/>
                <w:sz w:val="24"/>
              </w:rPr>
              <w:t>.</w:t>
            </w:r>
          </w:p>
          <w:p w14:paraId="27E6FD61" w14:textId="12E9EE37" w:rsidR="00435017" w:rsidRDefault="00435017" w:rsidP="003A7C20">
            <w:pPr>
              <w:pStyle w:val="TableParagraph"/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>3.Receives comment from Municipality and Ministry.</w:t>
            </w:r>
          </w:p>
          <w:p w14:paraId="3496F57E" w14:textId="74251016" w:rsidR="00435017" w:rsidRDefault="00435017" w:rsidP="003A7C20">
            <w:pPr>
              <w:pStyle w:val="TableParagraph"/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>4.</w:t>
            </w:r>
            <w:r w:rsidR="00090959">
              <w:rPr>
                <w:bCs/>
                <w:sz w:val="24"/>
              </w:rPr>
              <w:t xml:space="preserve">Receives </w:t>
            </w:r>
            <w:r w:rsidR="00947BEA">
              <w:rPr>
                <w:bCs/>
                <w:sz w:val="24"/>
              </w:rPr>
              <w:t>generated chart from the database.</w:t>
            </w:r>
          </w:p>
          <w:p w14:paraId="4CE71B4B" w14:textId="77777777" w:rsidR="0090272E" w:rsidRPr="003A7C20" w:rsidRDefault="0090272E" w:rsidP="003A7C20">
            <w:pPr>
              <w:pStyle w:val="TableParagraph"/>
              <w:spacing w:before="1"/>
              <w:rPr>
                <w:bCs/>
                <w:sz w:val="24"/>
              </w:rPr>
            </w:pPr>
          </w:p>
          <w:p w14:paraId="776A0DA4" w14:textId="0661D7BC" w:rsidR="004403A5" w:rsidRPr="00CE717E" w:rsidRDefault="00B36941" w:rsidP="001E1CC1">
            <w:pPr>
              <w:pStyle w:val="TableParagraph"/>
              <w:spacing w:before="1" w:line="275" w:lineRule="exact"/>
              <w:rPr>
                <w:sz w:val="24"/>
              </w:rPr>
            </w:pPr>
            <w:r>
              <w:rPr>
                <w:b/>
                <w:sz w:val="24"/>
              </w:rPr>
              <w:t>Research Lab</w:t>
            </w:r>
            <w:r w:rsidR="004403A5" w:rsidRPr="00CE717E">
              <w:rPr>
                <w:b/>
                <w:sz w:val="24"/>
              </w:rPr>
              <w:t>:</w:t>
            </w:r>
          </w:p>
          <w:p w14:paraId="3A9A41B1" w14:textId="319877C0" w:rsidR="004403A5" w:rsidRPr="00CE717E" w:rsidRDefault="00B36941" w:rsidP="00B36941">
            <w:pPr>
              <w:pStyle w:val="TableParagraph"/>
              <w:spacing w:before="1" w:line="275" w:lineRule="exact"/>
              <w:rPr>
                <w:sz w:val="24"/>
              </w:rPr>
            </w:pPr>
            <w:r>
              <w:rPr>
                <w:sz w:val="24"/>
              </w:rPr>
              <w:t>1.</w:t>
            </w:r>
            <w:r w:rsidR="004403A5" w:rsidRPr="00CE717E">
              <w:rPr>
                <w:sz w:val="24"/>
              </w:rPr>
              <w:t>Collects</w:t>
            </w:r>
            <w:r>
              <w:rPr>
                <w:sz w:val="24"/>
              </w:rPr>
              <w:t xml:space="preserve"> report from </w:t>
            </w:r>
            <w:r w:rsidR="0090272E">
              <w:rPr>
                <w:sz w:val="24"/>
              </w:rPr>
              <w:t>AQMS.</w:t>
            </w:r>
          </w:p>
          <w:p w14:paraId="6C2575CC" w14:textId="77777777" w:rsidR="0090272E" w:rsidRDefault="0090272E" w:rsidP="001E1CC1">
            <w:pPr>
              <w:pStyle w:val="TableParagraph"/>
              <w:spacing w:before="1" w:line="275" w:lineRule="exact"/>
              <w:rPr>
                <w:sz w:val="24"/>
              </w:rPr>
            </w:pPr>
          </w:p>
          <w:p w14:paraId="362D0763" w14:textId="4136BE0B" w:rsidR="004403A5" w:rsidRPr="00CE717E" w:rsidRDefault="004403A5" w:rsidP="001E1CC1">
            <w:pPr>
              <w:pStyle w:val="TableParagraph"/>
              <w:spacing w:before="1" w:line="275" w:lineRule="exact"/>
              <w:rPr>
                <w:sz w:val="24"/>
              </w:rPr>
            </w:pPr>
            <w:r w:rsidRPr="00CE717E">
              <w:rPr>
                <w:b/>
                <w:sz w:val="24"/>
              </w:rPr>
              <w:t>Ministry:</w:t>
            </w:r>
          </w:p>
          <w:p w14:paraId="279633E6" w14:textId="676073FD" w:rsidR="004403A5" w:rsidRDefault="0090272E" w:rsidP="0090272E">
            <w:pPr>
              <w:pStyle w:val="TableParagraph"/>
              <w:spacing w:before="1" w:line="275" w:lineRule="exact"/>
              <w:rPr>
                <w:sz w:val="24"/>
              </w:rPr>
            </w:pPr>
            <w:r>
              <w:rPr>
                <w:sz w:val="24"/>
              </w:rPr>
              <w:t>1.</w:t>
            </w:r>
            <w:r w:rsidR="004403A5" w:rsidRPr="00CE717E">
              <w:rPr>
                <w:sz w:val="24"/>
              </w:rPr>
              <w:t>Receives</w:t>
            </w:r>
            <w:r>
              <w:rPr>
                <w:sz w:val="24"/>
              </w:rPr>
              <w:t xml:space="preserve"> report from AQMS.</w:t>
            </w:r>
          </w:p>
          <w:p w14:paraId="7A4E9D54" w14:textId="34F6995A" w:rsidR="0090272E" w:rsidRDefault="0090272E" w:rsidP="0090272E">
            <w:pPr>
              <w:pStyle w:val="TableParagraph"/>
              <w:spacing w:before="1" w:line="275" w:lineRule="exact"/>
              <w:rPr>
                <w:sz w:val="24"/>
              </w:rPr>
            </w:pPr>
          </w:p>
          <w:p w14:paraId="7365D2A8" w14:textId="132C7BD2" w:rsidR="0090272E" w:rsidRPr="0090272E" w:rsidRDefault="0090272E" w:rsidP="0090272E">
            <w:pPr>
              <w:pStyle w:val="TableParagraph"/>
              <w:spacing w:before="1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t>Bangladesh Meteorological Department:</w:t>
            </w:r>
          </w:p>
          <w:p w14:paraId="07070AF2" w14:textId="37218CDE" w:rsidR="004403A5" w:rsidRPr="00CE717E" w:rsidRDefault="0090272E" w:rsidP="001E1CC1">
            <w:pPr>
              <w:pStyle w:val="TableParagraph"/>
              <w:tabs>
                <w:tab w:val="left" w:pos="350"/>
              </w:tabs>
              <w:ind w:right="141"/>
              <w:rPr>
                <w:sz w:val="24"/>
              </w:rPr>
            </w:pPr>
            <w:r>
              <w:rPr>
                <w:sz w:val="24"/>
              </w:rPr>
              <w:t>1.</w:t>
            </w:r>
            <w:r w:rsidRPr="00CE717E">
              <w:rPr>
                <w:sz w:val="24"/>
              </w:rPr>
              <w:t>Receives</w:t>
            </w:r>
            <w:r>
              <w:rPr>
                <w:sz w:val="24"/>
              </w:rPr>
              <w:t xml:space="preserve"> report from AQMS</w:t>
            </w:r>
            <w:r w:rsidR="004403A5" w:rsidRPr="00CE717E">
              <w:rPr>
                <w:sz w:val="24"/>
              </w:rPr>
              <w:t>.</w:t>
            </w:r>
          </w:p>
          <w:p w14:paraId="421656A1" w14:textId="77777777" w:rsidR="004403A5" w:rsidRPr="00CE717E" w:rsidRDefault="004403A5" w:rsidP="00FF4DAB">
            <w:pPr>
              <w:pStyle w:val="TableParagraph"/>
              <w:tabs>
                <w:tab w:val="left" w:pos="350"/>
              </w:tabs>
              <w:ind w:right="141"/>
              <w:rPr>
                <w:sz w:val="24"/>
              </w:rPr>
            </w:pPr>
          </w:p>
          <w:p w14:paraId="6E063B8C" w14:textId="11349E98" w:rsidR="004403A5" w:rsidRPr="00CE717E" w:rsidRDefault="00FF4DAB" w:rsidP="001E1CC1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  <w:r>
              <w:rPr>
                <w:b/>
                <w:sz w:val="24"/>
              </w:rPr>
              <w:t>Municipality</w:t>
            </w:r>
            <w:r w:rsidR="004403A5" w:rsidRPr="00CE717E">
              <w:rPr>
                <w:b/>
                <w:sz w:val="24"/>
              </w:rPr>
              <w:t>:</w:t>
            </w:r>
          </w:p>
          <w:p w14:paraId="289B5643" w14:textId="77777777" w:rsidR="004403A5" w:rsidRDefault="00FF4DAB" w:rsidP="00FF4DAB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1.</w:t>
            </w:r>
            <w:r w:rsidR="004403A5" w:rsidRPr="00CE717E">
              <w:rPr>
                <w:bCs/>
                <w:sz w:val="24"/>
              </w:rPr>
              <w:t>Receives</w:t>
            </w:r>
            <w:r>
              <w:rPr>
                <w:bCs/>
                <w:sz w:val="24"/>
              </w:rPr>
              <w:t xml:space="preserve"> final report from AQMS.</w:t>
            </w:r>
          </w:p>
          <w:p w14:paraId="0FD4115D" w14:textId="77777777" w:rsidR="00FF4DAB" w:rsidRDefault="00FF4DAB" w:rsidP="00FF4DAB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</w:p>
          <w:p w14:paraId="00CC9434" w14:textId="7E9EDF41" w:rsidR="00A813AE" w:rsidRPr="00A813AE" w:rsidRDefault="00A813AE" w:rsidP="00FF4DAB">
            <w:pPr>
              <w:pStyle w:val="TableParagraph"/>
              <w:spacing w:before="1" w:line="275" w:lineRule="exact"/>
              <w:rPr>
                <w:b/>
                <w:sz w:val="24"/>
              </w:rPr>
            </w:pPr>
          </w:p>
        </w:tc>
        <w:tc>
          <w:tcPr>
            <w:tcW w:w="1530" w:type="dxa"/>
          </w:tcPr>
          <w:p w14:paraId="435E4DD5" w14:textId="77777777" w:rsidR="004403A5" w:rsidRPr="00CE717E" w:rsidRDefault="004403A5" w:rsidP="001E1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 and Papers:</w:t>
            </w:r>
          </w:p>
          <w:p w14:paraId="13DCBC69" w14:textId="77777777" w:rsidR="004403A5" w:rsidRPr="00CE717E" w:rsidRDefault="004403A5" w:rsidP="004403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717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  <w:p w14:paraId="1634C0A5" w14:textId="51472CC3" w:rsidR="004403A5" w:rsidRPr="00CE717E" w:rsidRDefault="004403A5" w:rsidP="001E1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17E">
              <w:rPr>
                <w:rFonts w:ascii="Times New Roman" w:hAnsi="Times New Roman" w:cs="Times New Roman"/>
                <w:sz w:val="24"/>
                <w:szCs w:val="24"/>
              </w:rPr>
              <w:t xml:space="preserve">collect </w:t>
            </w:r>
            <w:r w:rsidR="00C2154A">
              <w:rPr>
                <w:rFonts w:ascii="Times New Roman" w:hAnsi="Times New Roman" w:cs="Times New Roman"/>
                <w:sz w:val="24"/>
                <w:szCs w:val="24"/>
              </w:rPr>
              <w:t>manual data for the hardcopy.</w:t>
            </w:r>
          </w:p>
        </w:tc>
        <w:tc>
          <w:tcPr>
            <w:tcW w:w="1530" w:type="dxa"/>
          </w:tcPr>
          <w:p w14:paraId="00CF2BC6" w14:textId="77777777" w:rsidR="004403A5" w:rsidRPr="00CE717E" w:rsidRDefault="004403A5" w:rsidP="001E1CC1">
            <w:pPr>
              <w:pStyle w:val="TableParagraph"/>
              <w:spacing w:before="1" w:line="275" w:lineRule="exact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t>Computer:</w:t>
            </w:r>
          </w:p>
          <w:p w14:paraId="26CEF664" w14:textId="77777777" w:rsidR="004403A5" w:rsidRPr="00CE717E" w:rsidRDefault="004403A5" w:rsidP="004403A5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ind w:right="298"/>
              <w:rPr>
                <w:sz w:val="24"/>
              </w:rPr>
            </w:pPr>
            <w:r w:rsidRPr="00CE717E">
              <w:rPr>
                <w:sz w:val="24"/>
              </w:rPr>
              <w:t>All</w:t>
            </w:r>
          </w:p>
          <w:p w14:paraId="6CCF1B4A" w14:textId="77777777" w:rsidR="004403A5" w:rsidRPr="00CE717E" w:rsidRDefault="004403A5" w:rsidP="001E1CC1">
            <w:pPr>
              <w:pStyle w:val="TableParagraph"/>
              <w:tabs>
                <w:tab w:val="left" w:pos="348"/>
              </w:tabs>
              <w:ind w:right="298"/>
              <w:rPr>
                <w:sz w:val="24"/>
              </w:rPr>
            </w:pPr>
            <w:r w:rsidRPr="00CE717E">
              <w:rPr>
                <w:sz w:val="24"/>
              </w:rPr>
              <w:t xml:space="preserve">the data are finally stored using a </w:t>
            </w:r>
            <w:r w:rsidRPr="00CE717E">
              <w:rPr>
                <w:spacing w:val="-1"/>
                <w:sz w:val="24"/>
              </w:rPr>
              <w:t>computer.</w:t>
            </w:r>
          </w:p>
          <w:p w14:paraId="6056DDBB" w14:textId="77777777" w:rsidR="004403A5" w:rsidRPr="00CE717E" w:rsidRDefault="004403A5" w:rsidP="001E1CC1">
            <w:pPr>
              <w:pStyle w:val="TableParagraph"/>
              <w:spacing w:before="10"/>
              <w:rPr>
                <w:i/>
                <w:sz w:val="26"/>
              </w:rPr>
            </w:pPr>
          </w:p>
          <w:p w14:paraId="32ADC346" w14:textId="03FA3679" w:rsidR="004403A5" w:rsidRPr="00C2154A" w:rsidRDefault="004403A5" w:rsidP="00C21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35595B9C" w14:textId="77777777" w:rsidR="004403A5" w:rsidRDefault="004403A5" w:rsidP="006905A3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t xml:space="preserve">MS </w:t>
            </w:r>
            <w:proofErr w:type="gramStart"/>
            <w:r w:rsidRPr="00CE717E">
              <w:rPr>
                <w:b/>
                <w:sz w:val="24"/>
              </w:rPr>
              <w:t>Excel</w:t>
            </w:r>
            <w:r w:rsidR="006905A3">
              <w:rPr>
                <w:b/>
                <w:sz w:val="24"/>
              </w:rPr>
              <w:t>;</w:t>
            </w:r>
            <w:proofErr w:type="gramEnd"/>
          </w:p>
          <w:p w14:paraId="008569FF" w14:textId="77777777" w:rsidR="006905A3" w:rsidRDefault="006905A3" w:rsidP="006905A3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Chrome;</w:t>
            </w:r>
            <w:proofErr w:type="gramEnd"/>
          </w:p>
          <w:p w14:paraId="528166FD" w14:textId="355C3DDA" w:rsidR="006905A3" w:rsidRPr="006905A3" w:rsidRDefault="006905A3" w:rsidP="006905A3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Safari </w:t>
            </w:r>
            <w:r w:rsidRPr="006905A3">
              <w:rPr>
                <w:bCs/>
                <w:sz w:val="24"/>
              </w:rPr>
              <w:t>etc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1170" w:type="dxa"/>
          </w:tcPr>
          <w:p w14:paraId="22441951" w14:textId="77777777" w:rsidR="004403A5" w:rsidRDefault="00E00459" w:rsidP="001E1CC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My</w:t>
            </w:r>
            <w:r w:rsidR="00902219">
              <w:rPr>
                <w:rFonts w:ascii="Times New Roman" w:hAnsi="Times New Roman" w:cs="Times New Roman"/>
                <w:b/>
                <w:sz w:val="24"/>
              </w:rPr>
              <w:t>SQL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14:paraId="4958D0B3" w14:textId="13AEE41D" w:rsidR="00E00459" w:rsidRPr="00E00459" w:rsidRDefault="00E00459" w:rsidP="001E1CC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1.</w:t>
            </w:r>
            <w:r w:rsidRPr="00E00459">
              <w:rPr>
                <w:rFonts w:ascii="Times New Roman" w:hAnsi="Times New Roman" w:cs="Times New Roman"/>
                <w:bCs/>
                <w:sz w:val="24"/>
              </w:rPr>
              <w:t>Stores the data.</w:t>
            </w:r>
          </w:p>
        </w:tc>
        <w:tc>
          <w:tcPr>
            <w:tcW w:w="1710" w:type="dxa"/>
          </w:tcPr>
          <w:p w14:paraId="6F4B463B" w14:textId="77777777" w:rsidR="004403A5" w:rsidRPr="00CE717E" w:rsidRDefault="004403A5" w:rsidP="001E1CC1">
            <w:pPr>
              <w:pStyle w:val="TableParagraph"/>
              <w:spacing w:before="1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t>Internet:</w:t>
            </w:r>
          </w:p>
          <w:p w14:paraId="5BDAF196" w14:textId="69166A40" w:rsidR="004403A5" w:rsidRPr="00E00459" w:rsidRDefault="00E00459" w:rsidP="00E0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1.Used to access the system.</w:t>
            </w:r>
          </w:p>
        </w:tc>
      </w:tr>
      <w:tr w:rsidR="004403A5" w14:paraId="5A7F73DA" w14:textId="77777777" w:rsidTr="000E347F">
        <w:tc>
          <w:tcPr>
            <w:tcW w:w="1357" w:type="dxa"/>
            <w:shd w:val="clear" w:color="auto" w:fill="70AD47" w:themeFill="accent6"/>
          </w:tcPr>
          <w:p w14:paraId="47CDE4F4" w14:textId="4B470D78" w:rsidR="004403A5" w:rsidRPr="00CE717E" w:rsidRDefault="00627DDE" w:rsidP="001E1CC1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Data Analysis</w:t>
            </w:r>
          </w:p>
        </w:tc>
        <w:tc>
          <w:tcPr>
            <w:tcW w:w="1889" w:type="dxa"/>
          </w:tcPr>
          <w:p w14:paraId="40D5521C" w14:textId="532AAE9C" w:rsidR="004403A5" w:rsidRDefault="00627DDE" w:rsidP="001E1CC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AQMS</w:t>
            </w:r>
            <w:r w:rsidR="004403A5">
              <w:rPr>
                <w:b/>
                <w:sz w:val="24"/>
              </w:rPr>
              <w:t>:</w:t>
            </w:r>
          </w:p>
          <w:p w14:paraId="0D38C9CE" w14:textId="2B842524" w:rsidR="004403A5" w:rsidRPr="00627DDE" w:rsidRDefault="00627DDE" w:rsidP="00627DDE">
            <w:pPr>
              <w:pStyle w:val="TableParagraph"/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1.Process data </w:t>
            </w:r>
            <w:r w:rsidR="008100D3">
              <w:rPr>
                <w:bCs/>
                <w:sz w:val="24"/>
              </w:rPr>
              <w:lastRenderedPageBreak/>
              <w:t xml:space="preserve">and send required data to regenerate the chart. </w:t>
            </w:r>
          </w:p>
          <w:p w14:paraId="56A2A120" w14:textId="77777777" w:rsidR="004403A5" w:rsidRDefault="004403A5" w:rsidP="001E1CC1">
            <w:pPr>
              <w:pStyle w:val="TableParagraph"/>
              <w:spacing w:before="1"/>
              <w:ind w:left="720"/>
              <w:rPr>
                <w:bCs/>
                <w:sz w:val="24"/>
              </w:rPr>
            </w:pPr>
          </w:p>
          <w:p w14:paraId="380C38CB" w14:textId="77777777" w:rsidR="004403A5" w:rsidRDefault="004403A5" w:rsidP="001E1CC1">
            <w:pPr>
              <w:pStyle w:val="TableParagraph"/>
              <w:spacing w:before="1"/>
              <w:rPr>
                <w:b/>
                <w:sz w:val="24"/>
              </w:rPr>
            </w:pPr>
            <w:r w:rsidRPr="00E52CC7">
              <w:rPr>
                <w:b/>
                <w:sz w:val="24"/>
              </w:rPr>
              <w:t>Municipality</w:t>
            </w:r>
            <w:r>
              <w:rPr>
                <w:b/>
                <w:sz w:val="24"/>
              </w:rPr>
              <w:t>:</w:t>
            </w:r>
          </w:p>
          <w:p w14:paraId="348DBABA" w14:textId="4EF93290" w:rsidR="004403A5" w:rsidRPr="003222B9" w:rsidRDefault="003222B9" w:rsidP="003222B9">
            <w:pPr>
              <w:pStyle w:val="TableParagraph"/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>1.After analyzing the received data from AQMS, sends a comment back to AQMS.</w:t>
            </w:r>
          </w:p>
          <w:p w14:paraId="3C413C59" w14:textId="77777777" w:rsidR="004403A5" w:rsidRDefault="004403A5" w:rsidP="001E1CC1">
            <w:pPr>
              <w:pStyle w:val="TableParagraph"/>
              <w:spacing w:before="1"/>
              <w:rPr>
                <w:bCs/>
                <w:sz w:val="24"/>
              </w:rPr>
            </w:pPr>
          </w:p>
          <w:p w14:paraId="2DB506D0" w14:textId="20AD4CD5" w:rsidR="004403A5" w:rsidRDefault="00164C12" w:rsidP="001E1CC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Research Lab</w:t>
            </w:r>
            <w:r w:rsidR="004403A5">
              <w:rPr>
                <w:b/>
                <w:sz w:val="24"/>
              </w:rPr>
              <w:t>:</w:t>
            </w:r>
          </w:p>
          <w:p w14:paraId="0B3476C7" w14:textId="79814B2E" w:rsidR="004403A5" w:rsidRPr="00FC2222" w:rsidRDefault="00164C12" w:rsidP="00FC2222">
            <w:pPr>
              <w:pStyle w:val="TableParagraph"/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>1.Analyze the raw data and sends a report to AQMS</w:t>
            </w:r>
            <w:r w:rsidR="00FC2222">
              <w:rPr>
                <w:bCs/>
                <w:sz w:val="24"/>
              </w:rPr>
              <w:t>.</w:t>
            </w:r>
          </w:p>
        </w:tc>
        <w:tc>
          <w:tcPr>
            <w:tcW w:w="1530" w:type="dxa"/>
          </w:tcPr>
          <w:p w14:paraId="76BD5887" w14:textId="77777777" w:rsidR="004403A5" w:rsidRDefault="004403A5" w:rsidP="001E1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Not Applicable</w:t>
            </w:r>
          </w:p>
        </w:tc>
        <w:tc>
          <w:tcPr>
            <w:tcW w:w="1530" w:type="dxa"/>
          </w:tcPr>
          <w:p w14:paraId="58FA21A3" w14:textId="77777777" w:rsidR="004403A5" w:rsidRDefault="004403A5" w:rsidP="001E1CC1">
            <w:pPr>
              <w:pStyle w:val="TableParagraph"/>
              <w:spacing w:before="1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Computer:</w:t>
            </w:r>
          </w:p>
          <w:p w14:paraId="392678FE" w14:textId="77777777" w:rsidR="00D9517B" w:rsidRPr="00CE717E" w:rsidRDefault="00D9517B" w:rsidP="00D9517B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ind w:right="298"/>
              <w:rPr>
                <w:sz w:val="24"/>
              </w:rPr>
            </w:pPr>
            <w:r w:rsidRPr="00CE717E">
              <w:rPr>
                <w:sz w:val="24"/>
              </w:rPr>
              <w:t>All</w:t>
            </w:r>
          </w:p>
          <w:p w14:paraId="13FC887C" w14:textId="77777777" w:rsidR="00D9517B" w:rsidRPr="00CE717E" w:rsidRDefault="00D9517B" w:rsidP="00D9517B">
            <w:pPr>
              <w:pStyle w:val="TableParagraph"/>
              <w:tabs>
                <w:tab w:val="left" w:pos="348"/>
              </w:tabs>
              <w:ind w:right="298"/>
              <w:rPr>
                <w:sz w:val="24"/>
              </w:rPr>
            </w:pPr>
            <w:r w:rsidRPr="00CE717E">
              <w:rPr>
                <w:sz w:val="24"/>
              </w:rPr>
              <w:lastRenderedPageBreak/>
              <w:t xml:space="preserve">the data are finally stored using a </w:t>
            </w:r>
            <w:r w:rsidRPr="00CE717E">
              <w:rPr>
                <w:spacing w:val="-1"/>
                <w:sz w:val="24"/>
              </w:rPr>
              <w:t>computer.</w:t>
            </w:r>
          </w:p>
          <w:p w14:paraId="134234A2" w14:textId="5FC8BBF6" w:rsidR="004403A5" w:rsidRPr="00D9517B" w:rsidRDefault="004403A5" w:rsidP="00D9517B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</w:p>
          <w:p w14:paraId="6DE9EE96" w14:textId="77777777" w:rsidR="004403A5" w:rsidRDefault="004403A5" w:rsidP="001E1CC1">
            <w:pPr>
              <w:pStyle w:val="ListParagraph"/>
              <w:rPr>
                <w:bCs/>
                <w:sz w:val="24"/>
              </w:rPr>
            </w:pPr>
          </w:p>
          <w:p w14:paraId="4272D220" w14:textId="77777777" w:rsidR="004403A5" w:rsidRPr="00D57D30" w:rsidRDefault="004403A5" w:rsidP="001E1CC1">
            <w:pPr>
              <w:pStyle w:val="TableParagraph"/>
              <w:spacing w:before="1" w:line="275" w:lineRule="exact"/>
              <w:rPr>
                <w:b/>
              </w:rPr>
            </w:pPr>
            <w:r w:rsidRPr="00D57D30">
              <w:rPr>
                <w:b/>
              </w:rPr>
              <w:t>Smartphone:</w:t>
            </w:r>
          </w:p>
          <w:p w14:paraId="49F3E32D" w14:textId="77777777" w:rsidR="004403A5" w:rsidRDefault="004403A5" w:rsidP="004403A5">
            <w:pPr>
              <w:pStyle w:val="TableParagraph"/>
              <w:numPr>
                <w:ilvl w:val="0"/>
                <w:numId w:val="14"/>
              </w:numPr>
              <w:spacing w:before="1" w:line="275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CASE</w:t>
            </w:r>
          </w:p>
          <w:p w14:paraId="2C5F0F1D" w14:textId="77777777" w:rsidR="004403A5" w:rsidRPr="00D57D30" w:rsidRDefault="004403A5" w:rsidP="001E1CC1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can </w:t>
            </w:r>
            <w:r w:rsidRPr="00D57D30">
              <w:rPr>
                <w:bCs/>
                <w:sz w:val="24"/>
              </w:rPr>
              <w:t>be accessed through any smartphone.</w:t>
            </w:r>
          </w:p>
        </w:tc>
        <w:tc>
          <w:tcPr>
            <w:tcW w:w="1620" w:type="dxa"/>
          </w:tcPr>
          <w:p w14:paraId="7085B47D" w14:textId="01664DC1" w:rsidR="004821F0" w:rsidRDefault="004821F0" w:rsidP="004821F0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lastRenderedPageBreak/>
              <w:t xml:space="preserve">MS </w:t>
            </w:r>
            <w:proofErr w:type="gramStart"/>
            <w:r w:rsidR="000E347F" w:rsidRPr="00CE717E">
              <w:rPr>
                <w:b/>
                <w:sz w:val="24"/>
              </w:rPr>
              <w:t>Excel</w:t>
            </w:r>
            <w:r w:rsidR="000E347F">
              <w:rPr>
                <w:b/>
                <w:sz w:val="24"/>
              </w:rPr>
              <w:t>;</w:t>
            </w:r>
            <w:proofErr w:type="gramEnd"/>
          </w:p>
          <w:p w14:paraId="546A0157" w14:textId="77777777" w:rsidR="004821F0" w:rsidRDefault="004821F0" w:rsidP="004821F0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Chrome;</w:t>
            </w:r>
            <w:proofErr w:type="gramEnd"/>
          </w:p>
          <w:p w14:paraId="4548CF01" w14:textId="77777777" w:rsidR="004821F0" w:rsidRDefault="004821F0" w:rsidP="004821F0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lastRenderedPageBreak/>
              <w:t>Safari;</w:t>
            </w:r>
            <w:proofErr w:type="gramEnd"/>
          </w:p>
          <w:p w14:paraId="42CCD229" w14:textId="77777777" w:rsidR="004821F0" w:rsidRDefault="004821F0" w:rsidP="004821F0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Firefox</w:t>
            </w:r>
          </w:p>
          <w:p w14:paraId="7857BC84" w14:textId="714D6FF4" w:rsidR="004403A5" w:rsidRPr="00D57D30" w:rsidRDefault="004821F0" w:rsidP="004821F0">
            <w:pPr>
              <w:pStyle w:val="TableParagraph"/>
              <w:spacing w:line="244" w:lineRule="auto"/>
              <w:ind w:right="165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6905A3">
              <w:rPr>
                <w:bCs/>
                <w:sz w:val="24"/>
              </w:rPr>
              <w:t>etc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1170" w:type="dxa"/>
          </w:tcPr>
          <w:p w14:paraId="4441F05B" w14:textId="77777777" w:rsidR="004821F0" w:rsidRDefault="004821F0" w:rsidP="004821F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MySQL:</w:t>
            </w:r>
          </w:p>
          <w:p w14:paraId="58E803F8" w14:textId="30AEAC86" w:rsidR="004821F0" w:rsidRDefault="004821F0" w:rsidP="004821F0">
            <w:pPr>
              <w:rPr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lastRenderedPageBreak/>
              <w:t>1.</w:t>
            </w:r>
            <w:r w:rsidRPr="00E00459">
              <w:rPr>
                <w:rFonts w:ascii="Times New Roman" w:hAnsi="Times New Roman" w:cs="Times New Roman"/>
                <w:bCs/>
                <w:sz w:val="24"/>
              </w:rPr>
              <w:t>Stores the data.</w:t>
            </w:r>
          </w:p>
        </w:tc>
        <w:tc>
          <w:tcPr>
            <w:tcW w:w="1710" w:type="dxa"/>
          </w:tcPr>
          <w:p w14:paraId="5C6835C1" w14:textId="77777777" w:rsidR="004821F0" w:rsidRPr="00CE717E" w:rsidRDefault="004821F0" w:rsidP="004821F0">
            <w:pPr>
              <w:pStyle w:val="TableParagraph"/>
              <w:spacing w:before="1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lastRenderedPageBreak/>
              <w:t>Internet:</w:t>
            </w:r>
          </w:p>
          <w:p w14:paraId="054F9E7A" w14:textId="24E3205B" w:rsidR="004403A5" w:rsidRDefault="004821F0" w:rsidP="004821F0">
            <w:pPr>
              <w:pStyle w:val="TableParagraph"/>
              <w:spacing w:before="1"/>
              <w:rPr>
                <w:b/>
                <w:sz w:val="24"/>
              </w:rPr>
            </w:pPr>
            <w:r>
              <w:t xml:space="preserve">1.Used to access </w:t>
            </w:r>
            <w:r>
              <w:lastRenderedPageBreak/>
              <w:t>the system.</w:t>
            </w:r>
          </w:p>
        </w:tc>
      </w:tr>
      <w:tr w:rsidR="00D9517B" w14:paraId="79E31688" w14:textId="77777777" w:rsidTr="000E347F">
        <w:tc>
          <w:tcPr>
            <w:tcW w:w="1357" w:type="dxa"/>
            <w:shd w:val="clear" w:color="auto" w:fill="70AD47" w:themeFill="accent6"/>
          </w:tcPr>
          <w:p w14:paraId="5D3FE467" w14:textId="4479C9F9" w:rsidR="00D9517B" w:rsidRPr="000A3B49" w:rsidRDefault="00D9517B" w:rsidP="00D951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4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1889" w:type="dxa"/>
          </w:tcPr>
          <w:p w14:paraId="68BFC31C" w14:textId="77777777" w:rsidR="00D9517B" w:rsidRPr="000A3B49" w:rsidRDefault="00D9517B" w:rsidP="00D951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User:</w:t>
            </w:r>
          </w:p>
          <w:p w14:paraId="772A2665" w14:textId="383483F1" w:rsidR="00D9517B" w:rsidRPr="000A3B49" w:rsidRDefault="00D9517B" w:rsidP="00D9517B">
            <w:pPr>
              <w:rPr>
                <w:sz w:val="24"/>
                <w:szCs w:val="24"/>
              </w:rPr>
            </w:pPr>
            <w:r w:rsidRPr="000A3B49">
              <w:rPr>
                <w:rFonts w:ascii="Times New Roman" w:hAnsi="Times New Roman" w:cs="Times New Roman"/>
                <w:sz w:val="24"/>
                <w:szCs w:val="24"/>
              </w:rPr>
              <w:t>1.Gets monthly updated information regarding Air pollution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14:paraId="270FEEDF" w14:textId="7D63D534" w:rsidR="00D9517B" w:rsidRDefault="00D9517B" w:rsidP="00D9517B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Applicable</w:t>
            </w:r>
          </w:p>
        </w:tc>
        <w:tc>
          <w:tcPr>
            <w:tcW w:w="1530" w:type="dxa"/>
          </w:tcPr>
          <w:p w14:paraId="2CC10207" w14:textId="77777777" w:rsidR="00D9517B" w:rsidRPr="00D57D30" w:rsidRDefault="00D9517B" w:rsidP="00D9517B">
            <w:pPr>
              <w:pStyle w:val="TableParagraph"/>
              <w:spacing w:before="1" w:line="275" w:lineRule="exact"/>
              <w:rPr>
                <w:b/>
              </w:rPr>
            </w:pPr>
            <w:r w:rsidRPr="00D57D30">
              <w:rPr>
                <w:b/>
              </w:rPr>
              <w:t>Smartphone:</w:t>
            </w:r>
          </w:p>
          <w:p w14:paraId="0A9333FD" w14:textId="5D8AC0BD" w:rsidR="00D9517B" w:rsidRDefault="00D9517B" w:rsidP="00D9517B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CASE can </w:t>
            </w:r>
            <w:r w:rsidRPr="00D57D30">
              <w:rPr>
                <w:bCs/>
                <w:sz w:val="24"/>
              </w:rPr>
              <w:t>be accessed through any</w:t>
            </w:r>
            <w:r>
              <w:rPr>
                <w:bCs/>
                <w:sz w:val="24"/>
              </w:rPr>
              <w:t xml:space="preserve"> </w:t>
            </w:r>
            <w:r w:rsidRPr="00D57D30">
              <w:rPr>
                <w:bCs/>
                <w:sz w:val="24"/>
              </w:rPr>
              <w:t>smartphone.</w:t>
            </w:r>
          </w:p>
          <w:p w14:paraId="294BB65B" w14:textId="4ECDF5AF" w:rsidR="00D9517B" w:rsidRPr="00D9517B" w:rsidRDefault="00D9517B" w:rsidP="00D9517B">
            <w:pPr>
              <w:rPr>
                <w:b/>
              </w:rPr>
            </w:pPr>
            <w:r w:rsidRPr="00D9517B">
              <w:rPr>
                <w:b/>
                <w:sz w:val="24"/>
              </w:rPr>
              <w:t>Computer:</w:t>
            </w:r>
            <w:r>
              <w:rPr>
                <w:bCs/>
                <w:sz w:val="24"/>
              </w:rPr>
              <w:t xml:space="preserve"> CASE can </w:t>
            </w:r>
            <w:r w:rsidRPr="00D57D30">
              <w:rPr>
                <w:bCs/>
                <w:sz w:val="24"/>
              </w:rPr>
              <w:t xml:space="preserve">be accessed through </w:t>
            </w:r>
            <w:r>
              <w:rPr>
                <w:bCs/>
                <w:sz w:val="24"/>
              </w:rPr>
              <w:t>computer</w:t>
            </w:r>
            <w:r w:rsidRPr="00D57D30">
              <w:rPr>
                <w:bCs/>
                <w:sz w:val="24"/>
              </w:rPr>
              <w:t>.</w:t>
            </w:r>
          </w:p>
        </w:tc>
        <w:tc>
          <w:tcPr>
            <w:tcW w:w="1620" w:type="dxa"/>
          </w:tcPr>
          <w:p w14:paraId="243685C1" w14:textId="77777777" w:rsidR="00D9517B" w:rsidRDefault="00D9517B" w:rsidP="00D9517B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Chrome;</w:t>
            </w:r>
            <w:proofErr w:type="gramEnd"/>
          </w:p>
          <w:p w14:paraId="5AB601AC" w14:textId="77777777" w:rsidR="00D9517B" w:rsidRDefault="00D9517B" w:rsidP="00D9517B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Safari;</w:t>
            </w:r>
            <w:proofErr w:type="gramEnd"/>
          </w:p>
          <w:p w14:paraId="136B050B" w14:textId="77777777" w:rsidR="00D9517B" w:rsidRDefault="00D9517B" w:rsidP="00D9517B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Firefox</w:t>
            </w:r>
          </w:p>
          <w:p w14:paraId="589F96A0" w14:textId="0BAD3D82" w:rsidR="00D9517B" w:rsidRDefault="00D9517B" w:rsidP="00D9517B">
            <w:r>
              <w:rPr>
                <w:b/>
                <w:sz w:val="24"/>
              </w:rPr>
              <w:t xml:space="preserve"> </w:t>
            </w:r>
            <w:r w:rsidRPr="006905A3">
              <w:rPr>
                <w:bCs/>
                <w:sz w:val="24"/>
              </w:rPr>
              <w:t>etc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1170" w:type="dxa"/>
          </w:tcPr>
          <w:p w14:paraId="79BEBB13" w14:textId="77777777" w:rsidR="00D9517B" w:rsidRDefault="00D9517B" w:rsidP="00D9517B">
            <w:pPr>
              <w:rPr>
                <w:b/>
                <w:sz w:val="24"/>
              </w:rPr>
            </w:pPr>
            <w:r w:rsidRPr="00D57D30">
              <w:rPr>
                <w:b/>
                <w:sz w:val="24"/>
              </w:rPr>
              <w:t>No database used.</w:t>
            </w:r>
          </w:p>
          <w:p w14:paraId="7D626298" w14:textId="77777777" w:rsidR="00D9517B" w:rsidRDefault="00D9517B" w:rsidP="00D9517B"/>
        </w:tc>
        <w:tc>
          <w:tcPr>
            <w:tcW w:w="1710" w:type="dxa"/>
          </w:tcPr>
          <w:p w14:paraId="5A1DAC79" w14:textId="77777777" w:rsidR="00D9517B" w:rsidRPr="00CE717E" w:rsidRDefault="00D9517B" w:rsidP="00D9517B">
            <w:pPr>
              <w:pStyle w:val="TableParagraph"/>
              <w:spacing w:before="1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t>Internet:</w:t>
            </w:r>
          </w:p>
          <w:p w14:paraId="426D65B1" w14:textId="3F6E728D" w:rsidR="00D9517B" w:rsidRDefault="00D9517B" w:rsidP="00D9517B">
            <w:r>
              <w:rPr>
                <w:rFonts w:ascii="Times New Roman" w:hAnsi="Times New Roman" w:cs="Times New Roman"/>
              </w:rPr>
              <w:t>1.Used to access the system.</w:t>
            </w:r>
          </w:p>
        </w:tc>
      </w:tr>
    </w:tbl>
    <w:p w14:paraId="668C619D" w14:textId="77777777" w:rsidR="004403A5" w:rsidRDefault="004403A5" w:rsidP="004403A5"/>
    <w:p w14:paraId="3289A1B2" w14:textId="77777777" w:rsidR="004403A5" w:rsidRPr="00CE717E" w:rsidRDefault="004403A5" w:rsidP="004403A5">
      <w:pPr>
        <w:rPr>
          <w:rFonts w:ascii="Times New Roman" w:hAnsi="Times New Roman" w:cs="Times New Roman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A800F8A" w14:textId="19208042" w:rsidR="00CD292C" w:rsidRDefault="00CD292C"/>
    <w:sectPr w:rsidR="00CD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79D"/>
    <w:multiLevelType w:val="hybridMultilevel"/>
    <w:tmpl w:val="0F28B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23321"/>
    <w:multiLevelType w:val="hybridMultilevel"/>
    <w:tmpl w:val="C41CFA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A71ED"/>
    <w:multiLevelType w:val="hybridMultilevel"/>
    <w:tmpl w:val="8A569F80"/>
    <w:lvl w:ilvl="0" w:tplc="97E23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86671"/>
    <w:multiLevelType w:val="hybridMultilevel"/>
    <w:tmpl w:val="526E96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413954"/>
    <w:multiLevelType w:val="hybridMultilevel"/>
    <w:tmpl w:val="5510C8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61C8F"/>
    <w:multiLevelType w:val="hybridMultilevel"/>
    <w:tmpl w:val="F0523292"/>
    <w:lvl w:ilvl="0" w:tplc="74C05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C3EE9"/>
    <w:multiLevelType w:val="hybridMultilevel"/>
    <w:tmpl w:val="1CE876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210AD3"/>
    <w:multiLevelType w:val="hybridMultilevel"/>
    <w:tmpl w:val="3D0C5534"/>
    <w:lvl w:ilvl="0" w:tplc="7A489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54BE2"/>
    <w:multiLevelType w:val="hybridMultilevel"/>
    <w:tmpl w:val="DF729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186B2A"/>
    <w:multiLevelType w:val="hybridMultilevel"/>
    <w:tmpl w:val="1A464E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A21CEE"/>
    <w:multiLevelType w:val="hybridMultilevel"/>
    <w:tmpl w:val="CA4A1A9C"/>
    <w:lvl w:ilvl="0" w:tplc="A5B2227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DE3E03"/>
    <w:multiLevelType w:val="hybridMultilevel"/>
    <w:tmpl w:val="BDB691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2555F1"/>
    <w:multiLevelType w:val="hybridMultilevel"/>
    <w:tmpl w:val="08C4C4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AB33EB"/>
    <w:multiLevelType w:val="hybridMultilevel"/>
    <w:tmpl w:val="D1566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E665A1"/>
    <w:multiLevelType w:val="hybridMultilevel"/>
    <w:tmpl w:val="AD3C8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711AAC"/>
    <w:multiLevelType w:val="hybridMultilevel"/>
    <w:tmpl w:val="96B05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4A0607"/>
    <w:multiLevelType w:val="hybridMultilevel"/>
    <w:tmpl w:val="6A54A6BE"/>
    <w:lvl w:ilvl="0" w:tplc="6AE8B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91F2A"/>
    <w:multiLevelType w:val="hybridMultilevel"/>
    <w:tmpl w:val="AA447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717C8E"/>
    <w:multiLevelType w:val="hybridMultilevel"/>
    <w:tmpl w:val="558A05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563B52"/>
    <w:multiLevelType w:val="hybridMultilevel"/>
    <w:tmpl w:val="66A2C4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5301526">
    <w:abstractNumId w:val="4"/>
  </w:num>
  <w:num w:numId="2" w16cid:durableId="503856957">
    <w:abstractNumId w:val="18"/>
  </w:num>
  <w:num w:numId="3" w16cid:durableId="1364358666">
    <w:abstractNumId w:val="1"/>
  </w:num>
  <w:num w:numId="4" w16cid:durableId="990982445">
    <w:abstractNumId w:val="13"/>
  </w:num>
  <w:num w:numId="5" w16cid:durableId="1182356081">
    <w:abstractNumId w:val="17"/>
  </w:num>
  <w:num w:numId="6" w16cid:durableId="1936133178">
    <w:abstractNumId w:val="3"/>
  </w:num>
  <w:num w:numId="7" w16cid:durableId="958688209">
    <w:abstractNumId w:val="15"/>
  </w:num>
  <w:num w:numId="8" w16cid:durableId="86579659">
    <w:abstractNumId w:val="10"/>
  </w:num>
  <w:num w:numId="9" w16cid:durableId="865098093">
    <w:abstractNumId w:val="0"/>
  </w:num>
  <w:num w:numId="10" w16cid:durableId="2104715470">
    <w:abstractNumId w:val="14"/>
  </w:num>
  <w:num w:numId="11" w16cid:durableId="1781799947">
    <w:abstractNumId w:val="8"/>
  </w:num>
  <w:num w:numId="12" w16cid:durableId="339089715">
    <w:abstractNumId w:val="19"/>
  </w:num>
  <w:num w:numId="13" w16cid:durableId="1888837527">
    <w:abstractNumId w:val="6"/>
  </w:num>
  <w:num w:numId="14" w16cid:durableId="1894849142">
    <w:abstractNumId w:val="12"/>
  </w:num>
  <w:num w:numId="15" w16cid:durableId="1710229023">
    <w:abstractNumId w:val="9"/>
  </w:num>
  <w:num w:numId="16" w16cid:durableId="71466226">
    <w:abstractNumId w:val="11"/>
  </w:num>
  <w:num w:numId="17" w16cid:durableId="1594049234">
    <w:abstractNumId w:val="7"/>
  </w:num>
  <w:num w:numId="18" w16cid:durableId="1188831762">
    <w:abstractNumId w:val="16"/>
  </w:num>
  <w:num w:numId="19" w16cid:durableId="1226725750">
    <w:abstractNumId w:val="2"/>
  </w:num>
  <w:num w:numId="20" w16cid:durableId="1688368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05"/>
    <w:rsid w:val="0007011C"/>
    <w:rsid w:val="00090959"/>
    <w:rsid w:val="000A3B49"/>
    <w:rsid w:val="000E347F"/>
    <w:rsid w:val="000F22A8"/>
    <w:rsid w:val="00164C12"/>
    <w:rsid w:val="003222B9"/>
    <w:rsid w:val="003A7C20"/>
    <w:rsid w:val="003E4F39"/>
    <w:rsid w:val="003F4DCB"/>
    <w:rsid w:val="00435017"/>
    <w:rsid w:val="004403A5"/>
    <w:rsid w:val="004821F0"/>
    <w:rsid w:val="00627DDE"/>
    <w:rsid w:val="006905A3"/>
    <w:rsid w:val="006D7DF4"/>
    <w:rsid w:val="00734482"/>
    <w:rsid w:val="007471A0"/>
    <w:rsid w:val="008100D3"/>
    <w:rsid w:val="00902219"/>
    <w:rsid w:val="0090272E"/>
    <w:rsid w:val="00947BEA"/>
    <w:rsid w:val="00A813AE"/>
    <w:rsid w:val="00B36941"/>
    <w:rsid w:val="00C2154A"/>
    <w:rsid w:val="00CD292C"/>
    <w:rsid w:val="00D9517B"/>
    <w:rsid w:val="00E00459"/>
    <w:rsid w:val="00E06805"/>
    <w:rsid w:val="00FC2222"/>
    <w:rsid w:val="00FF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E0B6"/>
  <w15:chartTrackingRefBased/>
  <w15:docId w15:val="{6E8CD2C8-522F-4561-B306-D155E104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3A5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3A5"/>
    <w:pPr>
      <w:spacing w:after="0" w:line="240" w:lineRule="auto"/>
    </w:pPr>
    <w:rPr>
      <w:szCs w:val="28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403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44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Tanjina Sikder Tonny</dc:creator>
  <cp:keywords/>
  <dc:description/>
  <cp:lastModifiedBy>Tanjina Sikder Tonny</cp:lastModifiedBy>
  <cp:revision>2</cp:revision>
  <dcterms:created xsi:type="dcterms:W3CDTF">2022-07-17T17:08:00Z</dcterms:created>
  <dcterms:modified xsi:type="dcterms:W3CDTF">2022-07-17T17:08:00Z</dcterms:modified>
</cp:coreProperties>
</file>