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sz w:val="44"/>
          <w:szCs w:val="44"/>
        </w:rPr>
      </w:pPr>
      <w:r>
        <w:rPr>
          <w:sz w:val="44"/>
          <w:szCs w:val="44"/>
        </w:rPr>
        <w:t>SOFTWARE DESIGN</w:t>
      </w:r>
    </w:p>
    <w:p>
      <w:pPr>
        <w:pStyle w:val="Normal"/>
        <w:jc w:val="center"/>
        <w:rPr>
          <w:sz w:val="44"/>
          <w:szCs w:val="44"/>
        </w:rPr>
      </w:pPr>
      <w:r>
        <w:rPr>
          <w:sz w:val="44"/>
          <w:szCs w:val="44"/>
        </w:rPr>
        <w:t>DOCUMENT</w:t>
      </w:r>
    </w:p>
    <w:p>
      <w:pPr>
        <w:pStyle w:val="Normal"/>
        <w:jc w:val="center"/>
        <w:rPr>
          <w:sz w:val="44"/>
          <w:szCs w:val="44"/>
        </w:rPr>
      </w:pPr>
      <w:r>
        <w:rPr>
          <w:sz w:val="44"/>
          <w:szCs w:val="44"/>
        </w:rPr>
      </w:r>
    </w:p>
    <w:p>
      <w:pPr>
        <w:pStyle w:val="Normal"/>
        <w:jc w:val="center"/>
        <w:rPr>
          <w:sz w:val="44"/>
          <w:szCs w:val="44"/>
        </w:rPr>
      </w:pPr>
      <w:r>
        <w:rPr>
          <w:sz w:val="44"/>
          <w:szCs w:val="44"/>
        </w:rPr>
      </w:r>
    </w:p>
    <w:p>
      <w:pPr>
        <w:pStyle w:val="Normal"/>
        <w:jc w:val="center"/>
        <w:rPr>
          <w:sz w:val="44"/>
          <w:szCs w:val="44"/>
        </w:rPr>
      </w:pPr>
      <w:r>
        <w:rPr>
          <w:sz w:val="44"/>
          <w:szCs w:val="44"/>
        </w:rPr>
      </w:r>
    </w:p>
    <w:p>
      <w:pPr>
        <w:pStyle w:val="Normal"/>
        <w:jc w:val="center"/>
        <w:rPr>
          <w:sz w:val="44"/>
          <w:szCs w:val="44"/>
        </w:rPr>
      </w:pPr>
      <w:r>
        <w:rPr>
          <w:sz w:val="44"/>
          <w:szCs w:val="44"/>
        </w:rPr>
        <w:t xml:space="preserve"> </w:t>
      </w:r>
      <w:r>
        <w:rPr>
          <w:sz w:val="44"/>
          <w:szCs w:val="44"/>
        </w:rPr>
        <w:t xml:space="preserve">Project Name: Procurement Intelligence </w:t>
      </w:r>
    </w:p>
    <w:p>
      <w:pPr>
        <w:pStyle w:val="Normal"/>
        <w:jc w:val="center"/>
        <w:rPr>
          <w:sz w:val="44"/>
          <w:szCs w:val="44"/>
        </w:rPr>
      </w:pPr>
      <w:r>
        <w:rPr>
          <w:sz w:val="44"/>
          <w:szCs w:val="44"/>
        </w:rPr>
        <w:t>&amp; Vendor Risk Platform</w:t>
      </w:r>
    </w:p>
    <w:p>
      <w:pPr>
        <w:pStyle w:val="Normal"/>
        <w:jc w:val="center"/>
        <w:rPr>
          <w:sz w:val="44"/>
          <w:szCs w:val="44"/>
        </w:rPr>
      </w:pPr>
      <w:r>
        <w:rPr>
          <w:sz w:val="44"/>
          <w:szCs w:val="44"/>
        </w:rPr>
        <w:t>&lt;Project Reference:&gt;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9245" w:type="dxa"/>
        <w:jc w:val="start"/>
        <w:tblInd w:w="103" w:type="dxa"/>
        <w:tblLayout w:type="fixed"/>
        <w:tblCellMar>
          <w:top w:w="0" w:type="dxa"/>
          <w:start w:w="108" w:type="dxa"/>
          <w:bottom w:w="0" w:type="dxa"/>
          <w:end w:w="108" w:type="dxa"/>
        </w:tblCellMar>
        <w:tblLook w:noHBand="0" w:noVBand="0" w:firstColumn="1" w:lastRow="0" w:lastColumn="0" w:firstRow="1" w:val="00a0"/>
      </w:tblPr>
      <w:tblGrid>
        <w:gridCol w:w="2939"/>
        <w:gridCol w:w="6306"/>
      </w:tblGrid>
      <w:tr>
        <w:trPr/>
        <w:tc>
          <w:tcPr>
            <w:tcW w:w="2939"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Project Sponsor:</w:t>
            </w:r>
          </w:p>
        </w:tc>
        <w:tc>
          <w:tcPr>
            <w:tcW w:w="6306" w:type="dxa"/>
            <w:tcBorders>
              <w:top w:val="single" w:sz="4" w:space="0" w:color="000000"/>
              <w:start w:val="single" w:sz="4" w:space="0" w:color="000000"/>
              <w:bottom w:val="single" w:sz="4" w:space="0" w:color="000000"/>
              <w:end w:val="single" w:sz="4" w:space="0" w:color="000000"/>
            </w:tcBorders>
            <w:vAlign w:val="bottom"/>
          </w:tcPr>
          <w:p>
            <w:pPr>
              <w:pStyle w:val="Footer"/>
              <w:rPr/>
            </w:pPr>
            <w:r>
              <w:rPr/>
              <w:t>ChatGPT &amp; Claude</w:t>
            </w:r>
          </w:p>
        </w:tc>
      </w:tr>
      <w:tr>
        <w:trPr/>
        <w:tc>
          <w:tcPr>
            <w:tcW w:w="2939"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Business Project Manager:</w:t>
            </w:r>
          </w:p>
        </w:tc>
        <w:tc>
          <w:tcPr>
            <w:tcW w:w="6306" w:type="dxa"/>
            <w:tcBorders>
              <w:top w:val="single" w:sz="4" w:space="0" w:color="000000"/>
              <w:start w:val="single" w:sz="4" w:space="0" w:color="000000"/>
              <w:bottom w:val="single" w:sz="4" w:space="0" w:color="000000"/>
              <w:end w:val="single" w:sz="4" w:space="0" w:color="000000"/>
            </w:tcBorders>
            <w:vAlign w:val="bottom"/>
          </w:tcPr>
          <w:p>
            <w:pPr>
              <w:pStyle w:val="Footer"/>
              <w:rPr/>
            </w:pPr>
            <w:r>
              <w:rPr/>
              <w:t>Toushif Hossain</w:t>
            </w:r>
          </w:p>
        </w:tc>
      </w:tr>
      <w:tr>
        <w:trPr/>
        <w:tc>
          <w:tcPr>
            <w:tcW w:w="2939"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IT Project Manager:</w:t>
            </w:r>
          </w:p>
        </w:tc>
        <w:tc>
          <w:tcPr>
            <w:tcW w:w="6306" w:type="dxa"/>
            <w:tcBorders>
              <w:top w:val="single" w:sz="4" w:space="0" w:color="000000"/>
              <w:start w:val="single" w:sz="4" w:space="0" w:color="000000"/>
              <w:bottom w:val="single" w:sz="4" w:space="0" w:color="000000"/>
              <w:end w:val="single" w:sz="4" w:space="0" w:color="000000"/>
            </w:tcBorders>
            <w:vAlign w:val="bottom"/>
          </w:tcPr>
          <w:p>
            <w:pPr>
              <w:pStyle w:val="Footer"/>
              <w:rPr/>
            </w:pPr>
            <w:r>
              <w:rPr/>
              <w:t>Toushif Hossain</w:t>
            </w:r>
          </w:p>
        </w:tc>
      </w:tr>
      <w:tr>
        <w:trPr/>
        <w:tc>
          <w:tcPr>
            <w:tcW w:w="2939" w:type="dxa"/>
            <w:tcBorders>
              <w:top w:val="single" w:sz="4" w:space="0" w:color="000000"/>
              <w:start w:val="single" w:sz="4" w:space="0" w:color="000000"/>
              <w:bottom w:val="single" w:sz="4" w:space="0" w:color="000000"/>
              <w:end w:val="single" w:sz="4" w:space="0" w:color="000000"/>
            </w:tcBorders>
            <w:shd w:color="auto" w:fill="D9D9D9" w:val="clear"/>
          </w:tcPr>
          <w:p>
            <w:pPr>
              <w:pStyle w:val="Footer"/>
              <w:rPr/>
            </w:pPr>
            <w:r>
              <w:rPr/>
              <w:t>Business Analyst:</w:t>
            </w:r>
          </w:p>
        </w:tc>
        <w:tc>
          <w:tcPr>
            <w:tcW w:w="6306" w:type="dxa"/>
            <w:tcBorders>
              <w:top w:val="single" w:sz="4" w:space="0" w:color="000000"/>
              <w:start w:val="single" w:sz="4" w:space="0" w:color="000000"/>
              <w:bottom w:val="single" w:sz="4" w:space="0" w:color="000000"/>
              <w:end w:val="single" w:sz="4" w:space="0" w:color="000000"/>
            </w:tcBorders>
            <w:vAlign w:val="bottom"/>
          </w:tcPr>
          <w:p>
            <w:pPr>
              <w:pStyle w:val="Footer"/>
              <w:rPr/>
            </w:pPr>
            <w:r>
              <w:rPr/>
              <w:t>Toushif Hossain</w:t>
            </w:r>
          </w:p>
        </w:tc>
      </w:tr>
    </w:tbl>
    <w:p>
      <w:pPr>
        <w:pStyle w:val="Normal"/>
        <w:rPr/>
      </w:pPr>
      <w:r>
        <w:rPr/>
      </w:r>
    </w:p>
    <w:p>
      <w:pPr>
        <w:pStyle w:val="Footer"/>
        <w:rPr/>
      </w:pPr>
      <w:r>
        <w:rPr/>
      </w:r>
    </w:p>
    <w:p>
      <w:pPr>
        <w:pStyle w:val="Footer"/>
        <w:rPr/>
      </w:pPr>
      <w:r>
        <w:rPr/>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943"/>
        <w:gridCol w:w="6237"/>
      </w:tblGrid>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Document Author:</w:t>
            </w:r>
          </w:p>
        </w:tc>
        <w:tc>
          <w:tcPr>
            <w:tcW w:w="6237" w:type="dxa"/>
            <w:tcBorders>
              <w:top w:val="single" w:sz="4" w:space="0" w:color="000000"/>
              <w:start w:val="single" w:sz="4" w:space="0" w:color="000000"/>
              <w:bottom w:val="single" w:sz="4" w:space="0" w:color="000000"/>
              <w:end w:val="single" w:sz="4" w:space="0" w:color="000000"/>
            </w:tcBorders>
            <w:shd w:color="auto" w:fill="FFFFFF" w:val="clear"/>
            <w:vAlign w:val="bottom"/>
          </w:tcPr>
          <w:p>
            <w:pPr>
              <w:pStyle w:val="Normal"/>
              <w:rPr/>
            </w:pPr>
            <w:r>
              <w:rPr/>
              <w:t>Toushif Hossain</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Version Number:</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V0.1</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Last Updated:</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16/09/26</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Status:</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Draft/Released</w:t>
            </w:r>
          </w:p>
        </w:tc>
      </w:tr>
    </w:tbl>
    <w:p>
      <w:pPr>
        <w:pStyle w:val="Normal"/>
        <w:rPr/>
      </w:pPr>
      <w:r>
        <w:br w:type="page"/>
      </w:r>
      <w:r>
        <w:rPr/>
        <w:t>DOCUMENT CONTROL</w:t>
      </w:r>
    </w:p>
    <w:p>
      <w:pPr>
        <w:pStyle w:val="CITInfoBlue"/>
        <w:rPr/>
      </w:pPr>
      <w:r>
        <w:rPr/>
        <w:t>&lt;Blue italic text is included to provide guidance to the author and should be deleted before publishing&gt;</w:t>
      </w:r>
    </w:p>
    <w:p>
      <w:pPr>
        <w:pStyle w:val="Normal"/>
        <w:rPr/>
      </w:pPr>
      <w:r>
        <w:rPr/>
        <w:t>Contacts</w:t>
      </w:r>
    </w:p>
    <w:p>
      <w:pPr>
        <w:pStyle w:val="CITInfoBlue"/>
        <w:rPr/>
      </w:pPr>
      <w:r>
        <w:rPr/>
        <w:t>&lt;Contacts that would be useful to provide for business information&gt;</w:t>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943"/>
        <w:gridCol w:w="6237"/>
      </w:tblGrid>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Name:</w:t>
            </w:r>
          </w:p>
        </w:tc>
        <w:tc>
          <w:tcPr>
            <w:tcW w:w="6237" w:type="dxa"/>
            <w:tcBorders>
              <w:top w:val="single" w:sz="4" w:space="0" w:color="000000"/>
              <w:start w:val="single" w:sz="4" w:space="0" w:color="000000"/>
              <w:bottom w:val="single" w:sz="4" w:space="0" w:color="000000"/>
              <w:end w:val="single" w:sz="4" w:space="0" w:color="000000"/>
            </w:tcBorders>
            <w:shd w:color="auto" w:fill="FFFFFF" w:val="clear"/>
            <w:vAlign w:val="bottom"/>
          </w:tcPr>
          <w:p>
            <w:pPr>
              <w:pStyle w:val="Normal"/>
              <w:rPr/>
            </w:pPr>
            <w:r>
              <w:rPr/>
              <w:t>&lt;Contact name&gt;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Title:</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&lt;Contact title&gt;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Location:</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&lt;Where the contact can be located&gt;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Contact Number:</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&lt;Contact internal/external number&gt;</w:t>
            </w:r>
          </w:p>
        </w:tc>
      </w:tr>
      <w:tr>
        <w:trPr/>
        <w:tc>
          <w:tcPr>
            <w:tcW w:w="2943" w:type="dxa"/>
            <w:tcBorders>
              <w:top w:val="single" w:sz="4" w:space="0" w:color="000000"/>
              <w:start w:val="single" w:sz="4" w:space="0" w:color="000000"/>
              <w:bottom w:val="single" w:sz="4" w:space="0" w:color="000000"/>
              <w:end w:val="single" w:sz="4" w:space="0" w:color="000000"/>
            </w:tcBorders>
            <w:shd w:color="auto" w:fill="D9D9D9" w:val="clear"/>
          </w:tcPr>
          <w:p>
            <w:pPr>
              <w:pStyle w:val="Normal"/>
              <w:rPr/>
            </w:pPr>
            <w:r>
              <w:rPr/>
              <w:t>Email:</w:t>
            </w:r>
          </w:p>
        </w:tc>
        <w:tc>
          <w:tcPr>
            <w:tcW w:w="6237" w:type="dxa"/>
            <w:tcBorders>
              <w:top w:val="single" w:sz="4" w:space="0" w:color="000000"/>
              <w:start w:val="single" w:sz="4" w:space="0" w:color="000000"/>
              <w:bottom w:val="single" w:sz="4" w:space="0" w:color="000000"/>
              <w:end w:val="single" w:sz="4" w:space="0" w:color="000000"/>
            </w:tcBorders>
            <w:vAlign w:val="bottom"/>
          </w:tcPr>
          <w:p>
            <w:pPr>
              <w:pStyle w:val="Normal"/>
              <w:rPr/>
            </w:pPr>
            <w:r>
              <w:rPr/>
              <w:t>&lt; The email correspondence for the contact&gt;</w:t>
            </w:r>
          </w:p>
        </w:tc>
      </w:tr>
    </w:tbl>
    <w:p>
      <w:pPr>
        <w:pStyle w:val="Normal"/>
        <w:rPr/>
      </w:pPr>
      <w:r>
        <w:rPr/>
      </w:r>
    </w:p>
    <w:p>
      <w:pPr>
        <w:pStyle w:val="Normal"/>
        <w:rPr/>
      </w:pPr>
      <w:r>
        <w:rPr/>
        <w:t>Document Approval</w:t>
      </w:r>
    </w:p>
    <w:p>
      <w:pPr>
        <w:pStyle w:val="CITInfoBlue"/>
        <w:rPr/>
      </w:pPr>
      <w:r>
        <w:rPr/>
        <w:t>&lt;Enter details of all stakeholders who will be subject to approval of this document&gt;</w:t>
      </w:r>
    </w:p>
    <w:tbl>
      <w:tblPr>
        <w:tblW w:w="9198"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089"/>
        <w:gridCol w:w="2130"/>
        <w:gridCol w:w="3119"/>
        <w:gridCol w:w="1860"/>
      </w:tblGrid>
      <w:tr>
        <w:trPr/>
        <w:tc>
          <w:tcPr>
            <w:tcW w:w="2089"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Approver</w:t>
            </w:r>
          </w:p>
        </w:tc>
        <w:tc>
          <w:tcPr>
            <w:tcW w:w="2130"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Title</w:t>
            </w:r>
          </w:p>
        </w:tc>
        <w:tc>
          <w:tcPr>
            <w:tcW w:w="3119"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Business Area</w:t>
            </w:r>
          </w:p>
        </w:tc>
        <w:tc>
          <w:tcPr>
            <w:tcW w:w="1860"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Approval Date</w:t>
            </w:r>
          </w:p>
        </w:tc>
      </w:tr>
      <w:tr>
        <w:trPr/>
        <w:tc>
          <w:tcPr>
            <w:tcW w:w="2089"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2130"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3119"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1860"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r>
    </w:tbl>
    <w:p>
      <w:pPr>
        <w:pStyle w:val="Normal"/>
        <w:rPr/>
      </w:pPr>
      <w:r>
        <w:rPr/>
      </w:r>
    </w:p>
    <w:p>
      <w:pPr>
        <w:pStyle w:val="Normal"/>
        <w:rPr/>
      </w:pPr>
      <w:r>
        <w:rPr/>
        <w:t>Document Distribution</w:t>
      </w:r>
    </w:p>
    <w:p>
      <w:pPr>
        <w:pStyle w:val="CITInfoBlue"/>
        <w:rPr/>
      </w:pPr>
      <w:r>
        <w:rPr/>
        <w:t>&lt;Enter details of all stakeholders who will be subject to receipt of this document for reference purposes&gt;</w:t>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2093"/>
        <w:gridCol w:w="2832"/>
        <w:gridCol w:w="4255"/>
      </w:tblGrid>
      <w:tr>
        <w:trPr/>
        <w:tc>
          <w:tcPr>
            <w:tcW w:w="2093"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Name</w:t>
            </w:r>
          </w:p>
        </w:tc>
        <w:tc>
          <w:tcPr>
            <w:tcW w:w="2832"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Title</w:t>
            </w:r>
          </w:p>
        </w:tc>
        <w:tc>
          <w:tcPr>
            <w:tcW w:w="4255"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Business Area</w:t>
            </w:r>
          </w:p>
        </w:tc>
      </w:tr>
      <w:tr>
        <w:trPr/>
        <w:tc>
          <w:tcPr>
            <w:tcW w:w="2093"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2832"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4255"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r>
    </w:tbl>
    <w:p>
      <w:pPr>
        <w:pStyle w:val="Normal"/>
        <w:rPr/>
      </w:pPr>
      <w:r>
        <w:rPr/>
      </w:r>
    </w:p>
    <w:p>
      <w:pPr>
        <w:pStyle w:val="Normal"/>
        <w:rPr/>
      </w:pPr>
      <w:r>
        <w:rPr/>
        <w:t>Revision History</w:t>
      </w:r>
    </w:p>
    <w:p>
      <w:pPr>
        <w:pStyle w:val="CITInfoBlue"/>
        <w:rPr/>
      </w:pPr>
      <w:r>
        <w:rPr/>
        <w:t>&lt;Initially a document will be numbered 0.1 to 0.9 until it becomes the first issue for approval at which point the document is numbered 1.0. For future updates the document will be numbered using decimals to 1 place until it adopts the next whole number for issue&gt;</w:t>
      </w:r>
    </w:p>
    <w:tbl>
      <w:tblPr>
        <w:tblW w:w="9180"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959"/>
        <w:gridCol w:w="1984"/>
        <w:gridCol w:w="993"/>
        <w:gridCol w:w="3967"/>
        <w:gridCol w:w="1277"/>
      </w:tblGrid>
      <w:tr>
        <w:trPr/>
        <w:tc>
          <w:tcPr>
            <w:tcW w:w="959"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Date</w:t>
            </w:r>
          </w:p>
        </w:tc>
        <w:tc>
          <w:tcPr>
            <w:tcW w:w="1984"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Author</w:t>
            </w:r>
          </w:p>
        </w:tc>
        <w:tc>
          <w:tcPr>
            <w:tcW w:w="993"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Version</w:t>
            </w:r>
          </w:p>
        </w:tc>
        <w:tc>
          <w:tcPr>
            <w:tcW w:w="3967"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Summary Of Changes</w:t>
            </w:r>
          </w:p>
        </w:tc>
        <w:tc>
          <w:tcPr>
            <w:tcW w:w="1277" w:type="dxa"/>
            <w:tcBorders>
              <w:top w:val="single" w:sz="4" w:space="0" w:color="000000"/>
              <w:start w:val="single" w:sz="4" w:space="0" w:color="000000"/>
              <w:bottom w:val="single" w:sz="4" w:space="0" w:color="000000"/>
              <w:end w:val="single" w:sz="4" w:space="0" w:color="000000"/>
            </w:tcBorders>
            <w:shd w:color="auto" w:fill="FFFFFF" w:val="pct15"/>
          </w:tcPr>
          <w:p>
            <w:pPr>
              <w:pStyle w:val="Normal"/>
              <w:rPr/>
            </w:pPr>
            <w:r>
              <w:rPr/>
              <w:t>Status</w:t>
            </w:r>
          </w:p>
        </w:tc>
      </w:tr>
      <w:tr>
        <w:trPr/>
        <w:tc>
          <w:tcPr>
            <w:tcW w:w="959"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1984"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993"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3967" w:type="dxa"/>
            <w:tcBorders>
              <w:top w:val="single" w:sz="4" w:space="0" w:color="000000"/>
              <w:start w:val="single" w:sz="4" w:space="0" w:color="000000"/>
              <w:bottom w:val="single" w:sz="4" w:space="0" w:color="000000"/>
              <w:end w:val="single" w:sz="4" w:space="0" w:color="000000"/>
            </w:tcBorders>
          </w:tcPr>
          <w:p>
            <w:pPr>
              <w:pStyle w:val="Normal"/>
              <w:rPr/>
            </w:pPr>
            <w:r>
              <w:rPr/>
            </w:r>
          </w:p>
        </w:tc>
        <w:tc>
          <w:tcPr>
            <w:tcW w:w="1277"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Normal"/>
        <w:rPr/>
      </w:pPr>
      <w:r>
        <w:rPr/>
      </w:r>
    </w:p>
    <w:p>
      <w:pPr>
        <w:pStyle w:val="Normal"/>
        <w:rPr/>
      </w:pPr>
      <w:r>
        <w:rPr/>
        <w:t>Related Documents</w:t>
      </w:r>
    </w:p>
    <w:p>
      <w:pPr>
        <w:pStyle w:val="CITInfoBlue"/>
        <w:rPr/>
      </w:pPr>
      <w:r>
        <w:rPr/>
        <w:t xml:space="preserve">&lt;List any significant documents that precede and relate to the project&gt; </w:t>
      </w:r>
    </w:p>
    <w:tbl>
      <w:tblPr>
        <w:tblW w:w="9198" w:type="dxa"/>
        <w:jc w:val="start"/>
        <w:tblInd w:w="103" w:type="dxa"/>
        <w:tblLayout w:type="fixed"/>
        <w:tblCellMar>
          <w:top w:w="0" w:type="dxa"/>
          <w:start w:w="108" w:type="dxa"/>
          <w:bottom w:w="0" w:type="dxa"/>
          <w:end w:w="108" w:type="dxa"/>
        </w:tblCellMar>
        <w:tblLook w:noHBand="0" w:noVBand="0" w:firstColumn="0" w:lastRow="0" w:lastColumn="0" w:firstRow="0" w:val="0000"/>
      </w:tblPr>
      <w:tblGrid>
        <w:gridCol w:w="3509"/>
        <w:gridCol w:w="2128"/>
        <w:gridCol w:w="1840"/>
        <w:gridCol w:w="1721"/>
      </w:tblGrid>
      <w:tr>
        <w:trPr/>
        <w:tc>
          <w:tcPr>
            <w:tcW w:w="3509"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Document Name</w:t>
            </w:r>
          </w:p>
        </w:tc>
        <w:tc>
          <w:tcPr>
            <w:tcW w:w="2128"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Version</w:t>
            </w:r>
          </w:p>
        </w:tc>
        <w:tc>
          <w:tcPr>
            <w:tcW w:w="1840"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Author</w:t>
            </w:r>
          </w:p>
        </w:tc>
        <w:tc>
          <w:tcPr>
            <w:tcW w:w="1721" w:type="dxa"/>
            <w:tcBorders>
              <w:top w:val="single" w:sz="4" w:space="0" w:color="000000"/>
              <w:start w:val="single" w:sz="4" w:space="0" w:color="000000"/>
              <w:bottom w:val="single" w:sz="4" w:space="0" w:color="000000"/>
              <w:end w:val="single" w:sz="4" w:space="0" w:color="000000"/>
            </w:tcBorders>
            <w:shd w:color="000000" w:fill="FFFFFF" w:val="pct15"/>
          </w:tcPr>
          <w:p>
            <w:pPr>
              <w:pStyle w:val="Normal"/>
              <w:rPr/>
            </w:pPr>
            <w:r>
              <w:rPr/>
              <w:t>Date</w:t>
            </w:r>
          </w:p>
        </w:tc>
      </w:tr>
      <w:tr>
        <w:trPr/>
        <w:tc>
          <w:tcPr>
            <w:tcW w:w="3509" w:type="dxa"/>
            <w:tcBorders>
              <w:top w:val="single" w:sz="4" w:space="0" w:color="000000"/>
              <w:start w:val="single" w:sz="4" w:space="0" w:color="000000"/>
              <w:bottom w:val="single" w:sz="4" w:space="0" w:color="000000"/>
              <w:end w:val="single" w:sz="4" w:space="0" w:color="000000"/>
            </w:tcBorders>
            <w:vAlign w:val="bottom"/>
          </w:tcPr>
          <w:p>
            <w:pPr>
              <w:pStyle w:val="Footer"/>
              <w:rPr/>
            </w:pPr>
            <w:r>
              <w:rPr/>
            </w:r>
          </w:p>
        </w:tc>
        <w:tc>
          <w:tcPr>
            <w:tcW w:w="2128"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1840"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c>
          <w:tcPr>
            <w:tcW w:w="1721" w:type="dxa"/>
            <w:tcBorders>
              <w:top w:val="single" w:sz="4" w:space="0" w:color="000000"/>
              <w:start w:val="single" w:sz="4" w:space="0" w:color="000000"/>
              <w:bottom w:val="single" w:sz="4" w:space="0" w:color="000000"/>
              <w:end w:val="single" w:sz="4" w:space="0" w:color="000000"/>
            </w:tcBorders>
            <w:vAlign w:val="bottom"/>
          </w:tcPr>
          <w:p>
            <w:pPr>
              <w:pStyle w:val="Normal"/>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&lt;Not all of the following sections may be applicable to the work being performed. If so, the preference would be to keep the section heading, but make a note such as “This section is not applicable for this process” and provide an explanation for the reasons why&gt;</w:t>
      </w:r>
    </w:p>
    <w:p>
      <w:pPr>
        <w:pStyle w:val="Normal"/>
        <w:rPr/>
      </w:pPr>
      <w:r>
        <w:rPr/>
      </w:r>
    </w:p>
    <w:p>
      <w:pPr>
        <w:pStyle w:val="Normal"/>
        <w:spacing w:before="0" w:after="0"/>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9" w:top="1440" w:footer="709" w:bottom="1440"/>
          <w:pgNumType w:fmt="decimal"/>
          <w:formProt w:val="false"/>
          <w:titlePg/>
          <w:textDirection w:val="lrTb"/>
          <w:docGrid w:type="default" w:linePitch="272" w:charSpace="0"/>
        </w:sectPr>
      </w:pPr>
      <w:r>
        <w:rPr/>
      </w:r>
    </w:p>
    <w:p>
      <w:pPr>
        <w:pStyle w:val="Normal"/>
        <w:rPr/>
      </w:pPr>
      <w:r>
        <w:rPr/>
        <w:t>Table of Contents</w:t>
      </w:r>
    </w:p>
    <w:p>
      <w:pPr>
        <w:pStyle w:val="Normal"/>
        <w:rPr>
          <w:lang w:val="en-US"/>
        </w:rPr>
      </w:pPr>
      <w:r>
        <w:rPr>
          <w:lang w:val="en-US"/>
        </w:rPr>
      </w:r>
    </w:p>
    <w:sdt>
      <w:sdtPr>
        <w:docPartObj>
          <w:docPartGallery w:val="Table of Contents"/>
          <w:docPartUnique w:val="true"/>
        </w:docPartObj>
      </w:sdtPr>
      <w:sdtContent>
        <w:p>
          <w:pPr>
            <w:pStyle w:val="TOC1"/>
            <w:tabs>
              <w:tab w:val="clear" w:pos="720"/>
              <w:tab w:val="left" w:pos="440" w:leader="none"/>
              <w:tab w:val="right" w:pos="9025"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1</w:t>
          </w:r>
          <w:r>
            <w:rPr>
              <w:vanish w:val="false"/>
            </w:rPr>
            <w:tab/>
            <w:t>Introduction</w:t>
            <w:tab/>
            <w:t>4</w:t>
          </w:r>
        </w:p>
        <w:p>
          <w:pPr>
            <w:pStyle w:val="TOC2"/>
            <w:tabs>
              <w:tab w:val="clear" w:pos="720"/>
              <w:tab w:val="left" w:pos="880" w:leader="none"/>
              <w:tab w:val="right" w:pos="9025" w:leader="dot"/>
            </w:tabs>
            <w:rPr/>
          </w:pPr>
          <w:r>
            <w:rPr>
              <w:vanish w:val="false"/>
            </w:rPr>
            <w:t>1.1</w:t>
            <w:tab/>
            <w:t>Document Purpose</w:t>
            <w:tab/>
            <w:t>4</w:t>
          </w:r>
        </w:p>
        <w:p>
          <w:pPr>
            <w:pStyle w:val="TOC2"/>
            <w:tabs>
              <w:tab w:val="clear" w:pos="720"/>
              <w:tab w:val="left" w:pos="880" w:leader="none"/>
              <w:tab w:val="right" w:pos="9025" w:leader="dot"/>
            </w:tabs>
            <w:rPr/>
          </w:pPr>
          <w:r>
            <w:rPr>
              <w:vanish w:val="false"/>
            </w:rPr>
            <w:t>1.2</w:t>
            <w:tab/>
            <w:t>Document Scope</w:t>
            <w:tab/>
            <w:t>4</w:t>
          </w:r>
        </w:p>
        <w:p>
          <w:pPr>
            <w:pStyle w:val="TOC1"/>
            <w:tabs>
              <w:tab w:val="clear" w:pos="720"/>
              <w:tab w:val="left" w:pos="440" w:leader="none"/>
              <w:tab w:val="right" w:pos="9025" w:leader="dot"/>
            </w:tabs>
            <w:rPr/>
          </w:pPr>
          <w:r>
            <w:rPr>
              <w:vanish w:val="false"/>
            </w:rPr>
            <w:t>2</w:t>
            <w:tab/>
            <w:t>Database Design</w:t>
            <w:tab/>
            <w:t>4</w:t>
          </w:r>
        </w:p>
        <w:p>
          <w:pPr>
            <w:pStyle w:val="TOC2"/>
            <w:tabs>
              <w:tab w:val="clear" w:pos="720"/>
              <w:tab w:val="left" w:pos="880" w:leader="none"/>
              <w:tab w:val="right" w:pos="9025" w:leader="dot"/>
            </w:tabs>
            <w:rPr/>
          </w:pPr>
          <w:r>
            <w:rPr>
              <w:vanish w:val="false"/>
            </w:rPr>
            <w:t>2.1</w:t>
            <w:tab/>
            <w:t>Entity Relation Diagram</w:t>
            <w:tab/>
            <w:t>4</w:t>
          </w:r>
        </w:p>
        <w:p>
          <w:pPr>
            <w:pStyle w:val="TOC2"/>
            <w:tabs>
              <w:tab w:val="clear" w:pos="720"/>
              <w:tab w:val="left" w:pos="880" w:leader="none"/>
              <w:tab w:val="right" w:pos="9025" w:leader="dot"/>
            </w:tabs>
            <w:rPr/>
          </w:pPr>
          <w:r>
            <w:rPr>
              <w:vanish w:val="false"/>
            </w:rPr>
            <w:t>2.2</w:t>
            <w:tab/>
            <w:t>Logical Data Model</w:t>
            <w:tab/>
            <w:t>4</w:t>
          </w:r>
        </w:p>
        <w:p>
          <w:pPr>
            <w:pStyle w:val="TOC2"/>
            <w:tabs>
              <w:tab w:val="clear" w:pos="720"/>
              <w:tab w:val="left" w:pos="880" w:leader="none"/>
              <w:tab w:val="right" w:pos="9025" w:leader="dot"/>
            </w:tabs>
            <w:rPr/>
          </w:pPr>
          <w:r>
            <w:rPr>
              <w:vanish w:val="false"/>
            </w:rPr>
            <w:t>2.3</w:t>
            <w:tab/>
            <w:t>Physical Data Model</w:t>
            <w:tab/>
            <w:t>4</w:t>
          </w:r>
        </w:p>
        <w:p>
          <w:pPr>
            <w:pStyle w:val="TOC1"/>
            <w:tabs>
              <w:tab w:val="clear" w:pos="720"/>
              <w:tab w:val="left" w:pos="440" w:leader="none"/>
              <w:tab w:val="right" w:pos="9025" w:leader="dot"/>
            </w:tabs>
            <w:rPr/>
          </w:pPr>
          <w:r>
            <w:rPr>
              <w:vanish w:val="false"/>
            </w:rPr>
            <w:t>3</w:t>
            <w:tab/>
            <w:t>API Design</w:t>
            <w:tab/>
            <w:t>5</w:t>
          </w:r>
        </w:p>
        <w:p>
          <w:pPr>
            <w:pStyle w:val="TOC2"/>
            <w:tabs>
              <w:tab w:val="clear" w:pos="720"/>
              <w:tab w:val="left" w:pos="880" w:leader="none"/>
              <w:tab w:val="right" w:pos="9025" w:leader="dot"/>
            </w:tabs>
            <w:rPr/>
          </w:pPr>
          <w:r>
            <w:rPr>
              <w:vanish w:val="false"/>
            </w:rPr>
            <w:t>3.1</w:t>
            <w:tab/>
            <w:t>Endpoints</w:t>
            <w:tab/>
            <w:t>5</w:t>
          </w:r>
        </w:p>
        <w:p>
          <w:pPr>
            <w:pStyle w:val="TOC2"/>
            <w:tabs>
              <w:tab w:val="clear" w:pos="720"/>
              <w:tab w:val="left" w:pos="880" w:leader="none"/>
              <w:tab w:val="right" w:pos="9025" w:leader="dot"/>
            </w:tabs>
            <w:rPr/>
          </w:pPr>
          <w:r>
            <w:rPr>
              <w:vanish w:val="false"/>
            </w:rPr>
            <w:t>3.2</w:t>
            <w:tab/>
            <w:t>Payloads</w:t>
            <w:tab/>
            <w:t>5</w:t>
          </w:r>
        </w:p>
        <w:p>
          <w:pPr>
            <w:pStyle w:val="TOC2"/>
            <w:tabs>
              <w:tab w:val="clear" w:pos="720"/>
              <w:tab w:val="left" w:pos="880" w:leader="none"/>
              <w:tab w:val="right" w:pos="9025" w:leader="dot"/>
            </w:tabs>
            <w:rPr/>
          </w:pPr>
          <w:r>
            <w:rPr>
              <w:vanish w:val="false"/>
            </w:rPr>
            <w:t>3.3</w:t>
            <w:tab/>
            <w:t>Authentication</w:t>
            <w:tab/>
            <w:t>5</w:t>
          </w:r>
        </w:p>
        <w:p>
          <w:pPr>
            <w:pStyle w:val="TOC1"/>
            <w:tabs>
              <w:tab w:val="clear" w:pos="720"/>
              <w:tab w:val="left" w:pos="440" w:leader="none"/>
              <w:tab w:val="right" w:pos="9025" w:leader="dot"/>
            </w:tabs>
            <w:rPr/>
          </w:pPr>
          <w:r>
            <w:rPr>
              <w:vanish w:val="false"/>
            </w:rPr>
            <w:t>4</w:t>
            <w:tab/>
            <w:t>Component Design</w:t>
            <w:tab/>
            <w:t>5</w:t>
          </w:r>
        </w:p>
        <w:p>
          <w:pPr>
            <w:pStyle w:val="TOC2"/>
            <w:tabs>
              <w:tab w:val="clear" w:pos="720"/>
              <w:tab w:val="left" w:pos="880" w:leader="none"/>
              <w:tab w:val="right" w:pos="9025" w:leader="dot"/>
            </w:tabs>
            <w:rPr/>
          </w:pPr>
          <w:r>
            <w:rPr>
              <w:vanish w:val="false"/>
            </w:rPr>
            <w:t>4.1</w:t>
            <w:tab/>
            <w:t>Services</w:t>
            <w:tab/>
            <w:t>5</w:t>
          </w:r>
        </w:p>
        <w:p>
          <w:pPr>
            <w:pStyle w:val="TOC2"/>
            <w:tabs>
              <w:tab w:val="clear" w:pos="720"/>
              <w:tab w:val="left" w:pos="880" w:leader="none"/>
              <w:tab w:val="right" w:pos="9025" w:leader="dot"/>
            </w:tabs>
            <w:rPr/>
          </w:pPr>
          <w:r>
            <w:rPr>
              <w:vanish w:val="false"/>
            </w:rPr>
            <w:t>4.2</w:t>
            <w:tab/>
            <w:t>Modules</w:t>
            <w:tab/>
            <w:t>5</w:t>
          </w:r>
        </w:p>
        <w:p>
          <w:pPr>
            <w:pStyle w:val="TOC2"/>
            <w:tabs>
              <w:tab w:val="clear" w:pos="720"/>
              <w:tab w:val="left" w:pos="880" w:leader="none"/>
              <w:tab w:val="right" w:pos="9025" w:leader="dot"/>
            </w:tabs>
            <w:rPr/>
          </w:pPr>
          <w:r>
            <w:rPr>
              <w:vanish w:val="false"/>
            </w:rPr>
            <w:t>4.3</w:t>
            <w:tab/>
            <w:t>Responsibilities</w:t>
            <w:tab/>
            <w:t>5</w:t>
          </w:r>
        </w:p>
        <w:p>
          <w:pPr>
            <w:pStyle w:val="TOC3"/>
            <w:tabs>
              <w:tab w:val="clear" w:pos="720"/>
              <w:tab w:val="left" w:pos="1320" w:leader="none"/>
              <w:tab w:val="right" w:pos="9025" w:leader="dot"/>
            </w:tabs>
            <w:rPr/>
          </w:pPr>
          <w:r>
            <w:rPr>
              <w:vanish w:val="false"/>
            </w:rPr>
            <w:t>4.3.1</w:t>
            <w:tab/>
            <w:t>Threat Model</w:t>
            <w:tab/>
            <w:t>5</w:t>
          </w:r>
          <w:r>
            <w:rPr>
              <w:vanish w:val="false"/>
            </w:rPr>
            <w:fldChar w:fldCharType="end"/>
          </w:r>
        </w:p>
      </w:sdtContent>
    </w:sd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_RefHeading___Toc2654_579290053"/>
      <w:bookmarkStart w:id="1" w:name="_Toc337656202"/>
      <w:bookmarkStart w:id="2" w:name="_Toc239804408"/>
      <w:bookmarkEnd w:id="0"/>
      <w:r>
        <w:rPr/>
        <w:t>Introduction</w:t>
      </w:r>
      <w:bookmarkEnd w:id="1"/>
      <w:bookmarkEnd w:id="2"/>
    </w:p>
    <w:p>
      <w:pPr>
        <w:pStyle w:val="Heading2"/>
        <w:rPr/>
      </w:pPr>
      <w:bookmarkStart w:id="3" w:name="__RefHeading___Toc2656_579290053"/>
      <w:bookmarkStart w:id="4" w:name="_Toc239804409"/>
      <w:bookmarkEnd w:id="3"/>
      <w:r>
        <w:rPr/>
        <w:t>Document Purpose</w:t>
      </w:r>
      <w:bookmarkEnd w:id="4"/>
    </w:p>
    <w:p>
      <w:pPr>
        <w:pStyle w:val="Heading2"/>
        <w:rPr/>
      </w:pPr>
      <w:bookmarkStart w:id="5" w:name="__RefHeading___Toc2658_579290053"/>
      <w:bookmarkStart w:id="6" w:name="_Toc239804410"/>
      <w:bookmarkEnd w:id="5"/>
      <w:r>
        <w:rPr/>
        <w:t>Document Scope</w:t>
      </w:r>
      <w:bookmarkEnd w:id="6"/>
    </w:p>
    <w:p>
      <w:pPr>
        <w:pStyle w:val="Normal"/>
        <w:rPr>
          <w:lang w:val="en-US"/>
        </w:rPr>
      </w:pPr>
      <w:r>
        <w:rPr>
          <w:lang w:val="en-US"/>
        </w:rPr>
      </w:r>
    </w:p>
    <w:p>
      <w:pPr>
        <w:pStyle w:val="Normal"/>
        <w:rPr>
          <w:lang w:val="en-US"/>
        </w:rPr>
      </w:pPr>
      <w:r>
        <w:rPr>
          <w:lang w:val="en-US"/>
        </w:rPr>
      </w:r>
    </w:p>
    <w:p>
      <w:pPr>
        <w:pStyle w:val="Heading1"/>
        <w:rPr/>
      </w:pPr>
      <w:bookmarkStart w:id="7" w:name="__RefHeading___Toc2660_579290053"/>
      <w:bookmarkStart w:id="8" w:name="_Toc337656202_Copy_1"/>
      <w:bookmarkStart w:id="9" w:name="_Toc239804408_Copy_1"/>
      <w:bookmarkEnd w:id="7"/>
      <w:bookmarkEnd w:id="8"/>
      <w:bookmarkEnd w:id="9"/>
      <w:r>
        <w:rPr/>
        <w:t>Database Design</w:t>
      </w:r>
    </w:p>
    <w:p>
      <w:pPr>
        <w:pStyle w:val="Heading2"/>
        <w:rPr/>
      </w:pPr>
      <w:bookmarkStart w:id="10" w:name="__RefHeading___Toc2662_579290053"/>
      <w:bookmarkEnd w:id="10"/>
      <w:r>
        <w:rPr/>
        <w:t>Entity Relation Diagram</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41186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31" t="-43" r="-31" b="-43"/>
                    <a:stretch>
                      <a:fillRect/>
                    </a:stretch>
                  </pic:blipFill>
                  <pic:spPr bwMode="auto">
                    <a:xfrm>
                      <a:off x="0" y="0"/>
                      <a:ext cx="5731510" cy="4118610"/>
                    </a:xfrm>
                    <a:prstGeom prst="rect">
                      <a:avLst/>
                    </a:prstGeom>
                    <a:noFill/>
                  </pic:spPr>
                </pic:pic>
              </a:graphicData>
            </a:graphic>
          </wp:anchor>
        </w:drawing>
      </w:r>
    </w:p>
    <w:p>
      <w:pPr>
        <w:pStyle w:val="Normal"/>
        <w:rPr/>
      </w:pPr>
      <w:r>
        <w:rPr/>
      </w:r>
    </w:p>
    <w:p>
      <w:pPr>
        <w:pStyle w:val="Normal"/>
        <w:rPr/>
      </w:pPr>
      <w:r>
        <w:rPr/>
      </w:r>
      <w:r>
        <w:br w:type="page"/>
      </w:r>
    </w:p>
    <w:p>
      <w:pPr>
        <w:pStyle w:val="Normal"/>
        <w:spacing w:before="0" w:after="0"/>
        <w:rPr/>
      </w:pPr>
      <w:r>
        <w:rPr/>
      </w:r>
    </w:p>
    <w:p>
      <w:pPr>
        <w:pStyle w:val="Heading2"/>
        <w:rPr/>
      </w:pPr>
      <w:bookmarkStart w:id="11" w:name="__RefHeading___Toc2664_579290053"/>
      <w:bookmarkEnd w:id="11"/>
      <w:r>
        <w:rPr/>
        <w:t>Logical Data Flow Diagram</w:t>
      </w:r>
    </w:p>
    <w:p>
      <w:pPr>
        <w:pStyle w:val="Normal"/>
        <w:rPr/>
      </w:pPr>
      <w:r>
        <w:rPr/>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31510" cy="34029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l="-92" t="-155" r="-92" b="-155"/>
                    <a:stretch>
                      <a:fillRect/>
                    </a:stretch>
                  </pic:blipFill>
                  <pic:spPr bwMode="auto">
                    <a:xfrm>
                      <a:off x="0" y="0"/>
                      <a:ext cx="5731510" cy="3402965"/>
                    </a:xfrm>
                    <a:prstGeom prst="rect">
                      <a:avLst/>
                    </a:prstGeom>
                    <a:noFill/>
                  </pic:spPr>
                </pic:pic>
              </a:graphicData>
            </a:graphic>
          </wp:anchor>
        </w:drawing>
      </w:r>
    </w:p>
    <w:p>
      <w:pPr>
        <w:pStyle w:val="Normal"/>
        <w:rPr/>
      </w:pPr>
      <w:r>
        <w:rPr/>
      </w:r>
    </w:p>
    <w:p>
      <w:pPr>
        <w:pStyle w:val="Normal"/>
        <w:rPr/>
      </w:pPr>
      <w:r>
        <w:rPr/>
      </w:r>
    </w:p>
    <w:p>
      <w:pPr>
        <w:pStyle w:val="Heading2"/>
        <w:rPr/>
      </w:pPr>
      <w:bookmarkStart w:id="12" w:name="__RefHeading___Toc2666_579290053"/>
      <w:bookmarkEnd w:id="12"/>
      <w:r>
        <w:rPr/>
        <w:t>Physical Data Model</w:t>
      </w:r>
    </w:p>
    <w:p>
      <w:pPr>
        <w:pStyle w:val="Normal"/>
        <w:rPr/>
      </w:pPr>
      <w:r>
        <w:rPr/>
      </w:r>
    </w:p>
    <w:p>
      <w:pPr>
        <w:pStyle w:val="Normal"/>
        <w:rPr/>
      </w:pPr>
      <w:r>
        <w:rPr/>
      </w:r>
    </w:p>
    <w:p>
      <w:pPr>
        <w:pStyle w:val="Normal"/>
        <w:rPr/>
      </w:pPr>
      <w:r>
        <w:rPr/>
      </w:r>
    </w:p>
    <w:p>
      <w:pPr>
        <w:pStyle w:val="Heading1"/>
        <w:rPr/>
      </w:pPr>
      <w:bookmarkStart w:id="13" w:name="__RefHeading___Toc2668_579290053"/>
      <w:bookmarkEnd w:id="13"/>
      <w:r>
        <w:rPr/>
        <w:t>API Design</w:t>
      </w:r>
    </w:p>
    <w:p>
      <w:pPr>
        <w:pStyle w:val="Heading2"/>
        <w:rPr/>
      </w:pPr>
      <w:bookmarkStart w:id="14" w:name="__RefHeading___Toc2670_579290053"/>
      <w:bookmarkEnd w:id="14"/>
      <w:r>
        <w:rPr/>
        <w:t>Endpoints</w:t>
      </w:r>
    </w:p>
    <w:p>
      <w:pPr>
        <w:pStyle w:val="Normal"/>
        <w:rPr/>
      </w:pPr>
      <w:r>
        <w:rPr/>
      </w:r>
    </w:p>
    <w:p>
      <w:pPr>
        <w:pStyle w:val="Normal"/>
        <w:rPr/>
      </w:pPr>
      <w:r>
        <w:rPr/>
      </w:r>
    </w:p>
    <w:p>
      <w:pPr>
        <w:pStyle w:val="Heading2"/>
        <w:ind w:hanging="0" w:start="0"/>
        <w:rPr/>
      </w:pPr>
      <w:bookmarkStart w:id="15" w:name="__RefHeading___Toc2672_579290053"/>
      <w:bookmarkEnd w:id="15"/>
      <w:r>
        <w:rPr/>
        <w:t>Payloads</w:t>
      </w:r>
    </w:p>
    <w:p>
      <w:pPr>
        <w:pStyle w:val="Heading2"/>
        <w:ind w:hanging="0" w:start="0"/>
        <w:rPr/>
      </w:pPr>
      <w:bookmarkStart w:id="16" w:name="__RefHeading___Toc2674_579290053"/>
      <w:bookmarkEnd w:id="16"/>
      <w:r>
        <w:rPr/>
        <w:t>Authentication</w:t>
      </w:r>
    </w:p>
    <w:p>
      <w:pPr>
        <w:pStyle w:val="Normal"/>
        <w:rPr/>
      </w:pPr>
      <w:r>
        <w:rPr/>
      </w:r>
    </w:p>
    <w:p>
      <w:pPr>
        <w:pStyle w:val="Normal"/>
        <w:rPr/>
      </w:pPr>
      <w:r>
        <w:rPr/>
      </w:r>
    </w:p>
    <w:p>
      <w:pPr>
        <w:pStyle w:val="Heading1"/>
        <w:rPr/>
      </w:pPr>
      <w:bookmarkStart w:id="17" w:name="__RefHeading___Toc2676_579290053"/>
      <w:bookmarkEnd w:id="17"/>
      <w:r>
        <w:rPr/>
        <w:t>Component Design</w:t>
      </w:r>
    </w:p>
    <w:p>
      <w:pPr>
        <w:pStyle w:val="Heading2"/>
        <w:rPr/>
      </w:pPr>
      <w:bookmarkStart w:id="18" w:name="__RefHeading___Toc2678_579290053"/>
      <w:bookmarkEnd w:id="18"/>
      <w:r>
        <w:rPr/>
        <w:t>Services</w:t>
      </w:r>
    </w:p>
    <w:p>
      <w:pPr>
        <w:pStyle w:val="Heading2"/>
        <w:rPr/>
      </w:pPr>
      <w:bookmarkStart w:id="19" w:name="__RefHeading___Toc2680_579290053"/>
      <w:bookmarkEnd w:id="19"/>
      <w:r>
        <w:rPr/>
        <w:t>Modules</w:t>
      </w:r>
    </w:p>
    <w:p>
      <w:pPr>
        <w:pStyle w:val="Heading2"/>
        <w:rPr/>
      </w:pPr>
      <w:bookmarkStart w:id="20" w:name="__RefHeading___Toc2682_579290053"/>
      <w:bookmarkEnd w:id="20"/>
      <w:r>
        <w:rPr/>
        <w:t>Responsibilities</w:t>
      </w:r>
    </w:p>
    <w:p>
      <w:pPr>
        <w:pStyle w:val="Normal"/>
        <w:rPr/>
      </w:pPr>
      <w:r>
        <w:rPr/>
      </w:r>
    </w:p>
    <w:p>
      <w:pPr>
        <w:pStyle w:val="Normal"/>
        <w:rPr/>
      </w:pPr>
      <w:r>
        <w:rPr/>
      </w:r>
    </w:p>
    <w:p>
      <w:pPr>
        <w:pStyle w:val="Heading1"/>
        <w:rPr/>
      </w:pPr>
      <w:bookmarkStart w:id="21" w:name="__RefHeading___Toc2676_579290053_Copy_1"/>
      <w:bookmarkEnd w:id="21"/>
      <w:r>
        <w:rPr/>
        <w:t>Sequence Diagrams</w:t>
      </w:r>
    </w:p>
    <w:p>
      <w:pPr>
        <w:pStyle w:val="Normal"/>
        <w:rPr/>
      </w:pPr>
      <w:r>
        <w:rPr/>
      </w:r>
    </w:p>
    <w:p>
      <w:pPr>
        <w:pStyle w:val="Normal"/>
        <w:rPr/>
      </w:pPr>
      <w:r>
        <w:rPr/>
      </w:r>
    </w:p>
    <w:p>
      <w:pPr>
        <w:pStyle w:val="Heading1"/>
        <w:rPr/>
      </w:pPr>
      <w:bookmarkStart w:id="22" w:name="__RefHeading___Toc2676_579290053_Copy_1_"/>
      <w:bookmarkEnd w:id="22"/>
      <w:r>
        <w:rPr/>
        <w:t>Deployment Design</w:t>
      </w:r>
    </w:p>
    <w:p>
      <w:pPr>
        <w:pStyle w:val="Normal"/>
        <w:rPr/>
      </w:pPr>
      <w:r>
        <w:rPr/>
      </w:r>
    </w:p>
    <w:p>
      <w:pPr>
        <w:pStyle w:val="Normal"/>
        <w:rPr/>
      </w:pPr>
      <w:r>
        <w:rPr/>
      </w:r>
    </w:p>
    <w:p>
      <w:pPr>
        <w:pStyle w:val="Heading1"/>
        <w:rPr/>
      </w:pPr>
      <w:bookmarkStart w:id="23" w:name="__RefHeading___Toc2676_579290053_Copy_11"/>
      <w:bookmarkEnd w:id="23"/>
      <w:r>
        <w:rPr/>
        <w:t>Error Handling</w:t>
      </w:r>
    </w:p>
    <w:p>
      <w:pPr>
        <w:pStyle w:val="Normal"/>
        <w:rPr/>
      </w:pPr>
      <w:r>
        <w:rPr/>
      </w:r>
    </w:p>
    <w:p>
      <w:pPr>
        <w:pStyle w:val="Normal"/>
        <w:rPr/>
      </w:pPr>
      <w:r>
        <w:rPr/>
      </w:r>
    </w:p>
    <w:p>
      <w:pPr>
        <w:pStyle w:val="Heading1"/>
        <w:spacing w:before="0" w:after="120"/>
        <w:rPr/>
      </w:pPr>
      <w:bookmarkStart w:id="24" w:name="__RefHeading___Toc2676_579290053_Copy_12"/>
      <w:bookmarkEnd w:id="24"/>
      <w:r>
        <w:rPr/>
        <w:t>Logging &amp; Monitoring</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709" w:top="1440" w:footer="709" w:bottom="1440"/>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onsolas">
    <w:charset w:val="01" w:characterSet="utf-8"/>
    <w:family w:val="roman"/>
    <w:pitch w:val="variable"/>
  </w:font>
  <w:font w:name="Liberation Sans">
    <w:altName w:val="Arial"/>
    <w:charset w:val="01" w:characterSet="utf-8"/>
    <w:family w:val="swiss"/>
    <w:pitch w:val="variable"/>
  </w:font>
  <w:font w:name="Century Schoolbook">
    <w:charset w:val="01" w:characterSet="utf-8"/>
    <w:family w:val="roman"/>
    <w:pitch w:val="variable"/>
  </w:font>
  <w:font w:name="Tahoma">
    <w:charset w:val="01" w:characterSet="utf-8"/>
    <w:family w:val="swiss"/>
    <w:pitch w:val="variable"/>
  </w:font>
  <w:font w:name="Cambria">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Status: &lt;Draft/Released For Approval/Approved&gt;</w:t>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7</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rPr>
    </w:pPr>
    <w:r>
      <w:rPr/>
      <w:t>Status: &lt;Draft/Released For Approval/Approved&gt;</w:t>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7</w:t>
    </w:r>
    <w:r>
      <w:rPr>
        <w:rStyle w:val="PageNumbe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rPr>
    </w:pPr>
    <w:r>
      <w:rPr/>
      <w:t>Status: &lt;Draft/Released For Approval/Approved&gt;</w:t>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7</w:t>
    </w:r>
    <w:r>
      <w:rPr>
        <w:rStyle w:val="PageNumbe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eastAsia="en-GB"/>
      </w:rPr>
      <w:t>&lt;</w:t>
    </w:r>
    <w:r>
      <w:rPr/>
      <w:t xml:space="preserve"> </w:t>
    </w:r>
    <w:r>
      <w:rPr>
        <w:lang w:eastAsia="en-GB"/>
      </w:rPr>
      <w:t>Procurement Intelligence &amp; Vendor Risk Platform &gt;</w:t>
    </w:r>
    <w:r>
      <w:rPr/>
      <w:t xml:space="preserve"> </w:t>
      <w:tab/>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eastAsia="en-GB"/>
      </w:rPr>
      <w:t>&lt;</w:t>
    </w:r>
    <w:r>
      <w:rPr/>
      <w:t xml:space="preserve"> </w:t>
    </w:r>
    <w:r>
      <w:rPr>
        <w:lang w:eastAsia="en-GB"/>
      </w:rPr>
      <w:t>Procurement Intelligence &amp; Vendor Risk Platform &gt;</w:t>
    </w:r>
    <w:r>
      <w:rPr/>
      <w:t xml:space="preserve"> </w:t>
      <w:tab/>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eastAsia="en-GB"/>
      </w:rPr>
      <w:t>&lt;</w:t>
    </w:r>
    <w:r>
      <w:rPr/>
      <w:t xml:space="preserve"> </w:t>
    </w:r>
    <w:r>
      <w:rPr>
        <w:lang w:eastAsia="en-GB"/>
      </w:rPr>
      <w:t>Procurement Intelligence &amp; Vendor Risk Platform &gt;</w:t>
    </w:r>
    <w:r>
      <w:rPr/>
      <w:t xml:space="preserve"> </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rPr>
        <w:rFonts w:cs="Times New Roman"/>
      </w:rPr>
    </w:lvl>
    <w:lvl w:ilvl="1">
      <w:start w:val="1"/>
      <w:numFmt w:val="decimal"/>
      <w:pStyle w:val="Heading2"/>
      <w:lvlText w:val="%1.%2"/>
      <w:lvlJc w:val="start"/>
      <w:pPr>
        <w:tabs>
          <w:tab w:val="num" w:pos="576"/>
        </w:tabs>
        <w:ind w:start="576" w:hanging="576"/>
      </w:pPr>
      <w:rPr>
        <w:rFonts w:cs="Times New Roman"/>
        <w:sz w:val="22"/>
        <w:szCs w:val="22"/>
      </w:rPr>
    </w:lvl>
    <w:lvl w:ilvl="2">
      <w:start w:val="1"/>
      <w:numFmt w:val="decimal"/>
      <w:pStyle w:val="Heading3"/>
      <w:lvlText w:val="%1.%2.%3"/>
      <w:lvlJc w:val="start"/>
      <w:pPr>
        <w:tabs>
          <w:tab w:val="num" w:pos="720"/>
        </w:tabs>
        <w:ind w:start="720" w:hanging="720"/>
      </w:pPr>
      <w:rPr>
        <w:rFonts w:ascii="Calibri" w:hAnsi="Calibri" w:cs="Calibri" w:asciiTheme="minorHAnsi" w:cstheme="minorHAnsi" w:hAnsiTheme="minorHAnsi"/>
        <w:sz w:val="22"/>
        <w:szCs w:val="22"/>
      </w:rPr>
    </w:lvl>
    <w:lvl w:ilvl="3">
      <w:start w:val="1"/>
      <w:numFmt w:val="decimal"/>
      <w:pStyle w:val="Heading4"/>
      <w:lvlText w:val="%1.%2.%3.%4"/>
      <w:lvlJc w:val="start"/>
      <w:pPr>
        <w:tabs>
          <w:tab w:val="num" w:pos="864"/>
        </w:tabs>
        <w:ind w:start="864" w:hanging="864"/>
      </w:pPr>
      <w:rPr>
        <w:rFonts w:cs="Times New Roman"/>
      </w:rPr>
    </w:lvl>
    <w:lvl w:ilvl="4">
      <w:start w:val="1"/>
      <w:numFmt w:val="decimal"/>
      <w:pStyle w:val="Heading5"/>
      <w:lvlText w:val="%1.%2.%3.%4.%5"/>
      <w:lvlJc w:val="start"/>
      <w:pPr>
        <w:tabs>
          <w:tab w:val="num" w:pos="1008"/>
        </w:tabs>
        <w:ind w:start="1008" w:hanging="1008"/>
      </w:pPr>
      <w:rPr>
        <w:rFonts w:cs="Times New Roman"/>
      </w:rPr>
    </w:lvl>
    <w:lvl w:ilvl="5">
      <w:start w:val="1"/>
      <w:numFmt w:val="decimal"/>
      <w:pStyle w:val="Heading6"/>
      <w:lvlText w:val="%1.%2.%3.%4.%5.%6"/>
      <w:lvlJc w:val="start"/>
      <w:pPr>
        <w:tabs>
          <w:tab w:val="num" w:pos="1152"/>
        </w:tabs>
        <w:ind w:start="1152" w:hanging="1152"/>
      </w:pPr>
      <w:rPr>
        <w:rFonts w:cs="Times New Roman"/>
      </w:rPr>
    </w:lvl>
    <w:lvl w:ilvl="6">
      <w:start w:val="1"/>
      <w:numFmt w:val="decimal"/>
      <w:pStyle w:val="Heading7"/>
      <w:lvlText w:val="%1.%2.%3.%4.%5.%6.%7"/>
      <w:lvlJc w:val="start"/>
      <w:pPr>
        <w:tabs>
          <w:tab w:val="num" w:pos="1296"/>
        </w:tabs>
        <w:ind w:start="1296" w:hanging="1296"/>
      </w:pPr>
      <w:rPr>
        <w:rFonts w:cs="Times New Roman"/>
      </w:rPr>
    </w:lvl>
    <w:lvl w:ilvl="7">
      <w:start w:val="1"/>
      <w:numFmt w:val="decimal"/>
      <w:pStyle w:val="Heading8"/>
      <w:lvlText w:val="%1.%2.%3.%4.%5.%6.%7.%8"/>
      <w:lvlJc w:val="start"/>
      <w:pPr>
        <w:tabs>
          <w:tab w:val="num" w:pos="1440"/>
        </w:tabs>
        <w:ind w:start="1440" w:hanging="1440"/>
      </w:pPr>
      <w:rPr>
        <w:rFonts w:cs="Times New Roman"/>
      </w:rPr>
    </w:lvl>
    <w:lvl w:ilvl="8">
      <w:start w:val="1"/>
      <w:numFmt w:val="decimal"/>
      <w:pStyle w:val="Heading9"/>
      <w:lvlText w:val="%1.%2.%3.%4.%5.%6.%7.%8.%9"/>
      <w:lvlJc w:val="start"/>
      <w:pPr>
        <w:tabs>
          <w:tab w:val="num" w:pos="1584"/>
        </w:tabs>
        <w:ind w:start="1584" w:hanging="1584"/>
      </w:pPr>
      <w:rPr>
        <w:rFonts w:cs="Times New Roman"/>
      </w:r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GB" w:eastAsia="en-GB"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20ff"/>
    <w:pPr>
      <w:widowControl/>
      <w:suppressAutoHyphens w:val="true"/>
      <w:bidi w:val="0"/>
      <w:spacing w:before="0" w:after="0"/>
      <w:jc w:val="start"/>
    </w:pPr>
    <w:rPr>
      <w:rFonts w:ascii="Calibri" w:hAnsi="Calibri" w:eastAsia="Times New Roman" w:cs="Calibri" w:asciiTheme="minorHAnsi" w:cstheme="minorHAnsi" w:hAnsiTheme="minorHAnsi"/>
      <w:color w:val="auto"/>
      <w:kern w:val="0"/>
      <w:sz w:val="22"/>
      <w:szCs w:val="22"/>
      <w:lang w:val="en-GB" w:eastAsia="en-US" w:bidi="ar-SA"/>
    </w:rPr>
  </w:style>
  <w:style w:type="paragraph" w:styleId="Heading1">
    <w:name w:val="heading 1"/>
    <w:basedOn w:val="Normal"/>
    <w:next w:val="Normal"/>
    <w:link w:val="Heading1Char"/>
    <w:uiPriority w:val="99"/>
    <w:qFormat/>
    <w:rsid w:val="00c05199"/>
    <w:pPr>
      <w:keepNext w:val="true"/>
      <w:numPr>
        <w:ilvl w:val="0"/>
        <w:numId w:val="1"/>
      </w:numPr>
      <w:spacing w:before="0" w:after="120"/>
      <w:outlineLvl w:val="0"/>
    </w:pPr>
    <w:rPr>
      <w:b/>
      <w:sz w:val="28"/>
    </w:rPr>
  </w:style>
  <w:style w:type="paragraph" w:styleId="Heading2">
    <w:name w:val="heading 2"/>
    <w:basedOn w:val="Normal"/>
    <w:next w:val="Normal"/>
    <w:link w:val="Heading2Char"/>
    <w:uiPriority w:val="99"/>
    <w:qFormat/>
    <w:rsid w:val="0069207e"/>
    <w:pPr>
      <w:keepNext w:val="true"/>
      <w:numPr>
        <w:ilvl w:val="1"/>
        <w:numId w:val="1"/>
      </w:numPr>
      <w:spacing w:before="0" w:after="120"/>
      <w:outlineLvl w:val="1"/>
    </w:pPr>
    <w:rPr>
      <w:b/>
      <w:color w:val="000000"/>
    </w:rPr>
  </w:style>
  <w:style w:type="paragraph" w:styleId="Heading3">
    <w:name w:val="heading 3"/>
    <w:basedOn w:val="Normal"/>
    <w:next w:val="Normal"/>
    <w:link w:val="Heading3Char"/>
    <w:uiPriority w:val="99"/>
    <w:qFormat/>
    <w:rsid w:val="0069207e"/>
    <w:pPr>
      <w:keepNext w:val="true"/>
      <w:numPr>
        <w:ilvl w:val="2"/>
        <w:numId w:val="1"/>
      </w:numPr>
      <w:spacing w:before="0" w:after="120"/>
      <w:outlineLvl w:val="2"/>
    </w:pPr>
    <w:rPr>
      <w:b/>
      <w:color w:val="000000"/>
    </w:rPr>
  </w:style>
  <w:style w:type="paragraph" w:styleId="Heading4">
    <w:name w:val="heading 4"/>
    <w:basedOn w:val="Normal"/>
    <w:next w:val="Normal"/>
    <w:link w:val="Heading4Char"/>
    <w:uiPriority w:val="99"/>
    <w:qFormat/>
    <w:rsid w:val="00fa52f8"/>
    <w:pPr>
      <w:keepNext w:val="true"/>
      <w:numPr>
        <w:ilvl w:val="3"/>
        <w:numId w:val="1"/>
      </w:numPr>
      <w:tabs>
        <w:tab w:val="clear" w:pos="720"/>
        <w:tab w:val="left" w:pos="2410" w:leader="none"/>
      </w:tabs>
      <w:outlineLvl w:val="3"/>
    </w:pPr>
    <w:rPr>
      <w:rFonts w:ascii="Times New Roman" w:hAnsi="Times New Roman"/>
      <w:sz w:val="24"/>
    </w:rPr>
  </w:style>
  <w:style w:type="paragraph" w:styleId="Heading5">
    <w:name w:val="heading 5"/>
    <w:basedOn w:val="Normal"/>
    <w:next w:val="Normal"/>
    <w:link w:val="Heading5Char"/>
    <w:uiPriority w:val="99"/>
    <w:qFormat/>
    <w:rsid w:val="00fa52f8"/>
    <w:pPr>
      <w:keepNext w:val="true"/>
      <w:numPr>
        <w:ilvl w:val="4"/>
        <w:numId w:val="1"/>
      </w:numPr>
      <w:outlineLvl w:val="4"/>
    </w:pPr>
    <w:rPr>
      <w:b/>
      <w:sz w:val="24"/>
    </w:rPr>
  </w:style>
  <w:style w:type="paragraph" w:styleId="Heading6">
    <w:name w:val="heading 6"/>
    <w:basedOn w:val="Normal"/>
    <w:next w:val="Normal"/>
    <w:link w:val="Heading6Char"/>
    <w:uiPriority w:val="99"/>
    <w:qFormat/>
    <w:rsid w:val="00fa52f8"/>
    <w:pPr>
      <w:keepNext w:val="true"/>
      <w:numPr>
        <w:ilvl w:val="5"/>
        <w:numId w:val="1"/>
      </w:numPr>
      <w:outlineLvl w:val="5"/>
    </w:pPr>
    <w:rPr>
      <w:b/>
    </w:rPr>
  </w:style>
  <w:style w:type="paragraph" w:styleId="Heading7">
    <w:name w:val="heading 7"/>
    <w:basedOn w:val="Normal"/>
    <w:next w:val="Normal"/>
    <w:link w:val="Heading7Char"/>
    <w:uiPriority w:val="99"/>
    <w:qFormat/>
    <w:rsid w:val="00fa52f8"/>
    <w:pPr>
      <w:numPr>
        <w:ilvl w:val="6"/>
        <w:numId w:val="1"/>
      </w:numPr>
      <w:spacing w:before="240" w:after="60"/>
      <w:outlineLvl w:val="6"/>
    </w:pPr>
    <w:rPr/>
  </w:style>
  <w:style w:type="paragraph" w:styleId="Heading8">
    <w:name w:val="heading 8"/>
    <w:basedOn w:val="Normal"/>
    <w:next w:val="Normal"/>
    <w:link w:val="Heading8Char"/>
    <w:uiPriority w:val="99"/>
    <w:qFormat/>
    <w:rsid w:val="00fa52f8"/>
    <w:pPr>
      <w:numPr>
        <w:ilvl w:val="7"/>
        <w:numId w:val="1"/>
      </w:numPr>
      <w:spacing w:before="240" w:after="60"/>
      <w:outlineLvl w:val="7"/>
    </w:pPr>
    <w:rPr>
      <w:i/>
    </w:rPr>
  </w:style>
  <w:style w:type="paragraph" w:styleId="Heading9">
    <w:name w:val="heading 9"/>
    <w:basedOn w:val="Normal"/>
    <w:next w:val="Normal"/>
    <w:link w:val="Heading9Char"/>
    <w:uiPriority w:val="99"/>
    <w:qFormat/>
    <w:rsid w:val="00fa52f8"/>
    <w:pPr>
      <w:numPr>
        <w:ilvl w:val="8"/>
        <w:numId w:val="1"/>
      </w:numPr>
      <w:spacing w:before="240" w:after="60"/>
      <w:outlineLvl w:val="8"/>
    </w:pPr>
    <w:rPr>
      <w:b/>
      <w:i/>
      <w:sz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9"/>
    <w:qFormat/>
    <w:locked/>
    <w:rsid w:val="00d02205"/>
    <w:rPr>
      <w:rFonts w:ascii="Calibri" w:hAnsi="Calibri" w:cs="Calibri" w:asciiTheme="minorHAnsi" w:cstheme="minorHAnsi" w:hAnsiTheme="minorHAnsi"/>
      <w:b/>
      <w:sz w:val="28"/>
      <w:lang w:eastAsia="en-US"/>
    </w:rPr>
  </w:style>
  <w:style w:type="character" w:styleId="Heading2Char" w:customStyle="1">
    <w:name w:val="Heading 2 Char"/>
    <w:basedOn w:val="DefaultParagraphFont"/>
    <w:link w:val="Heading2"/>
    <w:uiPriority w:val="99"/>
    <w:qFormat/>
    <w:locked/>
    <w:rsid w:val="00d02205"/>
    <w:rPr>
      <w:rFonts w:ascii="Calibri" w:hAnsi="Calibri" w:cs="Calibri" w:asciiTheme="minorHAnsi" w:cstheme="minorHAnsi" w:hAnsiTheme="minorHAnsi"/>
      <w:b/>
      <w:color w:val="000000"/>
      <w:lang w:eastAsia="en-US"/>
    </w:rPr>
  </w:style>
  <w:style w:type="character" w:styleId="Heading3Char" w:customStyle="1">
    <w:name w:val="Heading 3 Char"/>
    <w:basedOn w:val="DefaultParagraphFont"/>
    <w:link w:val="Heading3"/>
    <w:uiPriority w:val="99"/>
    <w:qFormat/>
    <w:locked/>
    <w:rsid w:val="00d02205"/>
    <w:rPr>
      <w:rFonts w:ascii="Calibri" w:hAnsi="Calibri" w:cs="Calibri" w:asciiTheme="minorHAnsi" w:cstheme="minorHAnsi" w:hAnsiTheme="minorHAnsi"/>
      <w:b/>
      <w:color w:val="000000"/>
      <w:lang w:eastAsia="en-US"/>
    </w:rPr>
  </w:style>
  <w:style w:type="character" w:styleId="Heading4Char" w:customStyle="1">
    <w:name w:val="Heading 4 Char"/>
    <w:basedOn w:val="DefaultParagraphFont"/>
    <w:link w:val="Heading4"/>
    <w:uiPriority w:val="99"/>
    <w:qFormat/>
    <w:locked/>
    <w:rsid w:val="00d02205"/>
    <w:rPr>
      <w:rFonts w:cs="Calibri" w:cstheme="minorHAnsi"/>
      <w:sz w:val="24"/>
      <w:lang w:eastAsia="en-US"/>
    </w:rPr>
  </w:style>
  <w:style w:type="character" w:styleId="Heading5Char" w:customStyle="1">
    <w:name w:val="Heading 5 Char"/>
    <w:basedOn w:val="DefaultParagraphFont"/>
    <w:link w:val="Heading5"/>
    <w:uiPriority w:val="99"/>
    <w:qFormat/>
    <w:locked/>
    <w:rsid w:val="00d02205"/>
    <w:rPr>
      <w:rFonts w:ascii="Calibri" w:hAnsi="Calibri" w:cs="Calibri" w:asciiTheme="minorHAnsi" w:cstheme="minorHAnsi" w:hAnsiTheme="minorHAnsi"/>
      <w:b/>
      <w:sz w:val="24"/>
      <w:lang w:eastAsia="en-US"/>
    </w:rPr>
  </w:style>
  <w:style w:type="character" w:styleId="Heading6Char" w:customStyle="1">
    <w:name w:val="Heading 6 Char"/>
    <w:basedOn w:val="DefaultParagraphFont"/>
    <w:link w:val="Heading6"/>
    <w:uiPriority w:val="99"/>
    <w:qFormat/>
    <w:locked/>
    <w:rsid w:val="00d02205"/>
    <w:rPr>
      <w:rFonts w:ascii="Calibri" w:hAnsi="Calibri" w:cs="Calibri" w:asciiTheme="minorHAnsi" w:cstheme="minorHAnsi" w:hAnsiTheme="minorHAnsi"/>
      <w:b/>
      <w:lang w:eastAsia="en-US"/>
    </w:rPr>
  </w:style>
  <w:style w:type="character" w:styleId="Heading7Char" w:customStyle="1">
    <w:name w:val="Heading 7 Char"/>
    <w:basedOn w:val="DefaultParagraphFont"/>
    <w:link w:val="Heading7"/>
    <w:uiPriority w:val="99"/>
    <w:qFormat/>
    <w:locked/>
    <w:rsid w:val="00d02205"/>
    <w:rPr>
      <w:rFonts w:ascii="Calibri" w:hAnsi="Calibri" w:cs="Calibri" w:asciiTheme="minorHAnsi" w:cstheme="minorHAnsi" w:hAnsiTheme="minorHAnsi"/>
      <w:lang w:eastAsia="en-US"/>
    </w:rPr>
  </w:style>
  <w:style w:type="character" w:styleId="Heading8Char" w:customStyle="1">
    <w:name w:val="Heading 8 Char"/>
    <w:basedOn w:val="DefaultParagraphFont"/>
    <w:link w:val="Heading8"/>
    <w:uiPriority w:val="99"/>
    <w:qFormat/>
    <w:locked/>
    <w:rsid w:val="00d02205"/>
    <w:rPr>
      <w:rFonts w:ascii="Calibri" w:hAnsi="Calibri" w:cs="Calibri" w:asciiTheme="minorHAnsi" w:cstheme="minorHAnsi" w:hAnsiTheme="minorHAnsi"/>
      <w:i/>
      <w:lang w:eastAsia="en-US"/>
    </w:rPr>
  </w:style>
  <w:style w:type="character" w:styleId="Heading9Char" w:customStyle="1">
    <w:name w:val="Heading 9 Char"/>
    <w:basedOn w:val="DefaultParagraphFont"/>
    <w:link w:val="Heading9"/>
    <w:uiPriority w:val="99"/>
    <w:qFormat/>
    <w:locked/>
    <w:rsid w:val="00d02205"/>
    <w:rPr>
      <w:rFonts w:ascii="Calibri" w:hAnsi="Calibri" w:cs="Calibri" w:asciiTheme="minorHAnsi" w:cstheme="minorHAnsi" w:hAnsiTheme="minorHAnsi"/>
      <w:b/>
      <w:i/>
      <w:sz w:val="18"/>
      <w:lang w:eastAsia="en-US"/>
    </w:rPr>
  </w:style>
  <w:style w:type="character" w:styleId="FooterChar" w:customStyle="1">
    <w:name w:val="Footer Char"/>
    <w:basedOn w:val="DefaultParagraphFont"/>
    <w:link w:val="Footer"/>
    <w:uiPriority w:val="99"/>
    <w:qFormat/>
    <w:locked/>
    <w:rsid w:val="00134930"/>
    <w:rPr>
      <w:rFonts w:ascii="Arial" w:hAnsi="Arial" w:cs="Times New Roman"/>
      <w:lang w:eastAsia="en-US"/>
    </w:rPr>
  </w:style>
  <w:style w:type="character" w:styleId="HeaderChar" w:customStyle="1">
    <w:name w:val="Header Char"/>
    <w:basedOn w:val="DefaultParagraphFont"/>
    <w:link w:val="Header"/>
    <w:uiPriority w:val="99"/>
    <w:qFormat/>
    <w:locked/>
    <w:rsid w:val="00134930"/>
    <w:rPr>
      <w:rFonts w:ascii="Arial" w:hAnsi="Arial" w:cs="Times New Roman"/>
      <w:lang w:eastAsia="en-US"/>
    </w:rPr>
  </w:style>
  <w:style w:type="character" w:styleId="BodyTextChar" w:customStyle="1">
    <w:name w:val="Body Text Char"/>
    <w:basedOn w:val="DefaultParagraphFont"/>
    <w:uiPriority w:val="99"/>
    <w:semiHidden/>
    <w:qFormat/>
    <w:locked/>
    <w:rsid w:val="00d02205"/>
    <w:rPr>
      <w:rFonts w:ascii="Arial" w:hAnsi="Arial" w:cs="Times New Roman"/>
      <w:lang w:eastAsia="en-US"/>
    </w:rPr>
  </w:style>
  <w:style w:type="character" w:styleId="BodyTextIndentChar" w:customStyle="1">
    <w:name w:val="Body Text Indent Char"/>
    <w:basedOn w:val="DefaultParagraphFont"/>
    <w:uiPriority w:val="99"/>
    <w:semiHidden/>
    <w:qFormat/>
    <w:locked/>
    <w:rsid w:val="00d02205"/>
    <w:rPr>
      <w:rFonts w:ascii="Arial" w:hAnsi="Arial" w:cs="Times New Roman"/>
      <w:lang w:eastAsia="en-US"/>
    </w:rPr>
  </w:style>
  <w:style w:type="character" w:styleId="BodyText2Char" w:customStyle="1">
    <w:name w:val="Body Text 2 Char"/>
    <w:basedOn w:val="DefaultParagraphFont"/>
    <w:link w:val="BodyText2"/>
    <w:uiPriority w:val="99"/>
    <w:semiHidden/>
    <w:qFormat/>
    <w:locked/>
    <w:rsid w:val="00d02205"/>
    <w:rPr>
      <w:rFonts w:ascii="Arial" w:hAnsi="Arial" w:cs="Times New Roman"/>
      <w:lang w:eastAsia="en-US"/>
    </w:rPr>
  </w:style>
  <w:style w:type="character" w:styleId="PageNumber">
    <w:name w:val="page number"/>
    <w:basedOn w:val="DefaultParagraphFont"/>
    <w:uiPriority w:val="99"/>
    <w:rsid w:val="00fa52f8"/>
    <w:rPr>
      <w:rFonts w:cs="Times New Roman"/>
    </w:rPr>
  </w:style>
  <w:style w:type="character" w:styleId="BodyText3Char" w:customStyle="1">
    <w:name w:val="Body Text 3 Char"/>
    <w:basedOn w:val="DefaultParagraphFont"/>
    <w:link w:val="BodyText3"/>
    <w:uiPriority w:val="99"/>
    <w:semiHidden/>
    <w:qFormat/>
    <w:locked/>
    <w:rsid w:val="00d02205"/>
    <w:rPr>
      <w:rFonts w:ascii="Arial" w:hAnsi="Arial" w:cs="Times New Roman"/>
      <w:sz w:val="16"/>
      <w:szCs w:val="16"/>
      <w:lang w:eastAsia="en-US"/>
    </w:rPr>
  </w:style>
  <w:style w:type="character" w:styleId="BalloonTextChar" w:customStyle="1">
    <w:name w:val="Balloon Text Char"/>
    <w:basedOn w:val="DefaultParagraphFont"/>
    <w:link w:val="BalloonText"/>
    <w:uiPriority w:val="99"/>
    <w:semiHidden/>
    <w:qFormat/>
    <w:locked/>
    <w:rsid w:val="00d02205"/>
    <w:rPr>
      <w:rFonts w:cs="Times New Roman"/>
      <w:sz w:val="2"/>
      <w:lang w:eastAsia="en-US"/>
    </w:rPr>
  </w:style>
  <w:style w:type="character" w:styleId="Hyperlink">
    <w:name w:val="Hyperlink"/>
    <w:basedOn w:val="DefaultParagraphFont"/>
    <w:uiPriority w:val="99"/>
    <w:rsid w:val="00e32de5"/>
    <w:rPr>
      <w:rFonts w:cs="Times New Roman"/>
      <w:color w:val="0000FF"/>
      <w:u w:val="single"/>
    </w:rPr>
  </w:style>
  <w:style w:type="character" w:styleId="NoSpacingChar" w:customStyle="1">
    <w:name w:val="No Spacing Char"/>
    <w:basedOn w:val="DefaultParagraphFont"/>
    <w:link w:val="NoSpacing"/>
    <w:uiPriority w:val="99"/>
    <w:qFormat/>
    <w:locked/>
    <w:rsid w:val="008c0989"/>
    <w:rPr>
      <w:rFonts w:ascii="Calibri" w:hAnsi="Calibri" w:cs="Times New Roman"/>
      <w:sz w:val="22"/>
      <w:szCs w:val="22"/>
      <w:lang w:val="en-US" w:eastAsia="en-US" w:bidi="ar-SA"/>
    </w:rPr>
  </w:style>
  <w:style w:type="character" w:styleId="PlainTextChar" w:customStyle="1">
    <w:name w:val="Plain Text Char"/>
    <w:basedOn w:val="DefaultParagraphFont"/>
    <w:link w:val="PlainText"/>
    <w:uiPriority w:val="99"/>
    <w:qFormat/>
    <w:locked/>
    <w:rsid w:val="00371585"/>
    <w:rPr>
      <w:rFonts w:ascii="Consolas" w:hAnsi="Consolas" w:eastAsia="Times New Roman" w:cs="Times New Roman"/>
      <w:sz w:val="21"/>
      <w:szCs w:val="21"/>
      <w:lang w:eastAsia="en-US"/>
    </w:rPr>
  </w:style>
  <w:style w:type="character" w:styleId="DocumentMapChar" w:customStyle="1">
    <w:name w:val="Document Map Char"/>
    <w:basedOn w:val="DefaultParagraphFont"/>
    <w:link w:val="DocumentMap"/>
    <w:uiPriority w:val="99"/>
    <w:semiHidden/>
    <w:qFormat/>
    <w:rsid w:val="0029092d"/>
    <w:rPr>
      <w:sz w:val="0"/>
      <w:szCs w:val="0"/>
      <w:lang w:eastAsia="en-US"/>
    </w:rPr>
  </w:style>
  <w:style w:type="character" w:styleId="CommentReference">
    <w:name w:val="annotation reference"/>
    <w:basedOn w:val="DefaultParagraphFont"/>
    <w:uiPriority w:val="99"/>
    <w:semiHidden/>
    <w:unhideWhenUsed/>
    <w:qFormat/>
    <w:rsid w:val="00e85350"/>
    <w:rPr>
      <w:sz w:val="16"/>
      <w:szCs w:val="16"/>
    </w:rPr>
  </w:style>
  <w:style w:type="character" w:styleId="CommentTextChar" w:customStyle="1">
    <w:name w:val="Comment Text Char"/>
    <w:basedOn w:val="DefaultParagraphFont"/>
    <w:link w:val="CommentText"/>
    <w:uiPriority w:val="99"/>
    <w:qFormat/>
    <w:rsid w:val="00e85350"/>
    <w:rPr>
      <w:rFonts w:ascii="Calibri" w:hAnsi="Calibri" w:cs="Calibri" w:asciiTheme="minorHAnsi" w:cstheme="minorHAnsi" w:hAnsiTheme="minorHAnsi"/>
      <w:sz w:val="20"/>
      <w:szCs w:val="20"/>
      <w:lang w:eastAsia="en-US"/>
    </w:rPr>
  </w:style>
  <w:style w:type="character" w:styleId="CommentSubjectChar" w:customStyle="1">
    <w:name w:val="Comment Subject Char"/>
    <w:basedOn w:val="CommentTextChar"/>
    <w:link w:val="annotationsubject"/>
    <w:uiPriority w:val="99"/>
    <w:semiHidden/>
    <w:qFormat/>
    <w:rsid w:val="00e85350"/>
    <w:rPr>
      <w:rFonts w:ascii="Calibri" w:hAnsi="Calibri" w:cs="Calibri" w:asciiTheme="minorHAnsi" w:cstheme="minorHAnsi" w:hAnsiTheme="minorHAnsi"/>
      <w:b/>
      <w:bCs/>
      <w:sz w:val="20"/>
      <w:szCs w:val="20"/>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rsid w:val="00fa52f8"/>
    <w:pPr/>
    <w:rPr>
      <w:rFonts w:ascii="Times New Roman" w:hAnsi="Times New Roman"/>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rsid w:val="00fa52f8"/>
    <w:pPr>
      <w:tabs>
        <w:tab w:val="clear" w:pos="720"/>
        <w:tab w:val="center" w:pos="4320" w:leader="none"/>
        <w:tab w:val="right" w:pos="8640" w:leader="none"/>
      </w:tabs>
    </w:pPr>
    <w:rPr/>
  </w:style>
  <w:style w:type="paragraph" w:styleId="Header">
    <w:name w:val="header"/>
    <w:basedOn w:val="Normal"/>
    <w:link w:val="HeaderChar"/>
    <w:uiPriority w:val="99"/>
    <w:rsid w:val="00fa52f8"/>
    <w:pPr>
      <w:tabs>
        <w:tab w:val="clear" w:pos="720"/>
        <w:tab w:val="center" w:pos="4320" w:leader="none"/>
        <w:tab w:val="right" w:pos="8640" w:leader="none"/>
      </w:tabs>
    </w:pPr>
    <w:rPr/>
  </w:style>
  <w:style w:type="paragraph" w:styleId="HelpText" w:customStyle="1">
    <w:name w:val="Help Text"/>
    <w:basedOn w:val="Normal"/>
    <w:next w:val="Normal"/>
    <w:uiPriority w:val="99"/>
    <w:qFormat/>
    <w:rsid w:val="00fa52f8"/>
    <w:pPr/>
    <w:rPr>
      <w:i/>
      <w:color w:val="0000FF"/>
      <w:sz w:val="18"/>
    </w:rPr>
  </w:style>
  <w:style w:type="paragraph" w:styleId="BodyTextIndent">
    <w:name w:val="Body Text Indent"/>
    <w:basedOn w:val="Normal"/>
    <w:link w:val="BodyTextIndentChar"/>
    <w:uiPriority w:val="99"/>
    <w:rsid w:val="00fa52f8"/>
    <w:pPr>
      <w:spacing w:before="0" w:after="120"/>
      <w:ind w:start="283"/>
    </w:pPr>
    <w:rPr>
      <w:rFonts w:ascii="Century Schoolbook" w:hAnsi="Century Schoolbook"/>
      <w:sz w:val="18"/>
    </w:rPr>
  </w:style>
  <w:style w:type="paragraph" w:styleId="TOC1">
    <w:name w:val="toc 1"/>
    <w:basedOn w:val="Normal"/>
    <w:next w:val="Normal"/>
    <w:autoRedefine/>
    <w:uiPriority w:val="39"/>
    <w:rsid w:val="00fa52f8"/>
    <w:pPr/>
    <w:rPr/>
  </w:style>
  <w:style w:type="paragraph" w:styleId="TOC2">
    <w:name w:val="toc 2"/>
    <w:basedOn w:val="Normal"/>
    <w:next w:val="Normal"/>
    <w:autoRedefine/>
    <w:uiPriority w:val="39"/>
    <w:rsid w:val="00fa52f8"/>
    <w:pPr>
      <w:ind w:start="200"/>
    </w:pPr>
    <w:rPr/>
  </w:style>
  <w:style w:type="paragraph" w:styleId="TOC3">
    <w:name w:val="toc 3"/>
    <w:basedOn w:val="Normal"/>
    <w:next w:val="Normal"/>
    <w:autoRedefine/>
    <w:uiPriority w:val="39"/>
    <w:rsid w:val="00fa52f8"/>
    <w:pPr>
      <w:ind w:start="400"/>
    </w:pPr>
    <w:rPr/>
  </w:style>
  <w:style w:type="paragraph" w:styleId="TOC4">
    <w:name w:val="toc 4"/>
    <w:basedOn w:val="Normal"/>
    <w:next w:val="Normal"/>
    <w:autoRedefine/>
    <w:uiPriority w:val="99"/>
    <w:semiHidden/>
    <w:rsid w:val="00fa52f8"/>
    <w:pPr>
      <w:ind w:start="600"/>
    </w:pPr>
    <w:rPr/>
  </w:style>
  <w:style w:type="paragraph" w:styleId="TOC5">
    <w:name w:val="toc 5"/>
    <w:basedOn w:val="Normal"/>
    <w:next w:val="Normal"/>
    <w:autoRedefine/>
    <w:uiPriority w:val="99"/>
    <w:semiHidden/>
    <w:rsid w:val="00fa52f8"/>
    <w:pPr>
      <w:ind w:start="800"/>
    </w:pPr>
    <w:rPr/>
  </w:style>
  <w:style w:type="paragraph" w:styleId="TOC6">
    <w:name w:val="toc 6"/>
    <w:basedOn w:val="Normal"/>
    <w:next w:val="Normal"/>
    <w:autoRedefine/>
    <w:uiPriority w:val="99"/>
    <w:semiHidden/>
    <w:rsid w:val="00fa52f8"/>
    <w:pPr>
      <w:ind w:start="1000"/>
    </w:pPr>
    <w:rPr/>
  </w:style>
  <w:style w:type="paragraph" w:styleId="TOC7">
    <w:name w:val="toc 7"/>
    <w:basedOn w:val="Normal"/>
    <w:next w:val="Normal"/>
    <w:autoRedefine/>
    <w:uiPriority w:val="99"/>
    <w:semiHidden/>
    <w:rsid w:val="00fa52f8"/>
    <w:pPr>
      <w:ind w:start="1200"/>
    </w:pPr>
    <w:rPr/>
  </w:style>
  <w:style w:type="paragraph" w:styleId="TOC8">
    <w:name w:val="toc 8"/>
    <w:basedOn w:val="Normal"/>
    <w:next w:val="Normal"/>
    <w:autoRedefine/>
    <w:uiPriority w:val="99"/>
    <w:semiHidden/>
    <w:rsid w:val="00fa52f8"/>
    <w:pPr>
      <w:ind w:start="1400"/>
    </w:pPr>
    <w:rPr/>
  </w:style>
  <w:style w:type="paragraph" w:styleId="TOC9">
    <w:name w:val="toc 9"/>
    <w:basedOn w:val="Normal"/>
    <w:next w:val="Normal"/>
    <w:autoRedefine/>
    <w:uiPriority w:val="99"/>
    <w:semiHidden/>
    <w:rsid w:val="00fa52f8"/>
    <w:pPr>
      <w:ind w:start="1600"/>
    </w:pPr>
    <w:rPr/>
  </w:style>
  <w:style w:type="paragraph" w:styleId="BodyText2">
    <w:name w:val="Body Text 2"/>
    <w:basedOn w:val="Normal"/>
    <w:link w:val="BodyText2Char"/>
    <w:uiPriority w:val="99"/>
    <w:qFormat/>
    <w:rsid w:val="00fa52f8"/>
    <w:pPr/>
    <w:rPr>
      <w:i/>
      <w:color w:val="0000FF"/>
    </w:rPr>
  </w:style>
  <w:style w:type="paragraph" w:styleId="BodyText3">
    <w:name w:val="Body Text 3"/>
    <w:basedOn w:val="Normal"/>
    <w:link w:val="BodyText3Char"/>
    <w:uiPriority w:val="99"/>
    <w:qFormat/>
    <w:rsid w:val="00fa52f8"/>
    <w:pPr/>
    <w:rPr>
      <w:color w:val="0000FF"/>
    </w:rPr>
  </w:style>
  <w:style w:type="paragraph" w:styleId="BalloonText">
    <w:name w:val="Balloon Text"/>
    <w:basedOn w:val="Normal"/>
    <w:link w:val="BalloonTextChar"/>
    <w:uiPriority w:val="99"/>
    <w:semiHidden/>
    <w:qFormat/>
    <w:rsid w:val="00b66df4"/>
    <w:pPr/>
    <w:rPr>
      <w:rFonts w:ascii="Tahoma" w:hAnsi="Tahoma" w:cs="Tahoma"/>
      <w:sz w:val="16"/>
      <w:szCs w:val="16"/>
    </w:rPr>
  </w:style>
  <w:style w:type="paragraph" w:styleId="msolistparagraph" w:customStyle="1">
    <w:name w:val="msolistparagraph"/>
    <w:basedOn w:val="Normal"/>
    <w:uiPriority w:val="99"/>
    <w:qFormat/>
    <w:rsid w:val="00e942ac"/>
    <w:pPr>
      <w:ind w:start="720"/>
    </w:pPr>
    <w:rPr>
      <w:rFonts w:ascii="Times New Roman" w:hAnsi="Times New Roman"/>
      <w:sz w:val="24"/>
      <w:szCs w:val="24"/>
      <w:lang w:eastAsia="en-GB"/>
    </w:rPr>
  </w:style>
  <w:style w:type="paragraph" w:styleId="IndexHeading">
    <w:name w:val="index heading"/>
    <w:basedOn w:val="Heading"/>
    <w:pPr/>
    <w:rPr/>
  </w:style>
  <w:style w:type="paragraph" w:styleId="TOCHeading">
    <w:name w:val="TOC Heading"/>
    <w:basedOn w:val="Heading1"/>
    <w:next w:val="Normal"/>
    <w:uiPriority w:val="99"/>
    <w:qFormat/>
    <w:rsid w:val="001f6f0a"/>
    <w:pPr>
      <w:keepLines/>
      <w:numPr>
        <w:ilvl w:val="0"/>
        <w:numId w:val="0"/>
      </w:numPr>
      <w:spacing w:lineRule="auto" w:line="276" w:before="480" w:after="0"/>
      <w:outlineLvl w:val="9"/>
    </w:pPr>
    <w:rPr>
      <w:rFonts w:ascii="Cambria" w:hAnsi="Cambria"/>
      <w:bCs/>
      <w:color w:val="365F91"/>
      <w:szCs w:val="28"/>
      <w:lang w:val="en-US"/>
    </w:rPr>
  </w:style>
  <w:style w:type="paragraph" w:styleId="NormalTable" w:customStyle="1">
    <w:name w:val="Normal Table"/>
    <w:basedOn w:val="Normal"/>
    <w:uiPriority w:val="99"/>
    <w:qFormat/>
    <w:rsid w:val="003f2fe5"/>
    <w:pPr>
      <w:spacing w:before="60" w:after="60"/>
    </w:pPr>
    <w:rPr>
      <w:rFonts w:cs="Arial"/>
      <w:szCs w:val="24"/>
    </w:rPr>
  </w:style>
  <w:style w:type="paragraph" w:styleId="defaulttext" w:customStyle="1">
    <w:name w:val="defaulttext"/>
    <w:basedOn w:val="Normal"/>
    <w:uiPriority w:val="99"/>
    <w:qFormat/>
    <w:rsid w:val="00554b3d"/>
    <w:pPr>
      <w:overflowPunct w:val="false"/>
    </w:pPr>
    <w:rPr>
      <w:rFonts w:ascii="Times New Roman" w:hAnsi="Times New Roman"/>
      <w:color w:val="000000"/>
      <w:sz w:val="24"/>
      <w:szCs w:val="24"/>
      <w:lang w:eastAsia="en-GB"/>
    </w:rPr>
  </w:style>
  <w:style w:type="paragraph" w:styleId="ListParagraph">
    <w:name w:val="List Paragraph"/>
    <w:basedOn w:val="Normal"/>
    <w:uiPriority w:val="99"/>
    <w:qFormat/>
    <w:rsid w:val="00786096"/>
    <w:pPr>
      <w:ind w:start="720"/>
    </w:pPr>
    <w:rPr/>
  </w:style>
  <w:style w:type="paragraph" w:styleId="CITInfoBlue" w:customStyle="1">
    <w:name w:val="CIT InfoBlue"/>
    <w:basedOn w:val="Normal"/>
    <w:next w:val="ListParagraph"/>
    <w:uiPriority w:val="99"/>
    <w:qFormat/>
    <w:rsid w:val="0021798f"/>
    <w:pPr>
      <w:keepNext w:val="true"/>
      <w:widowControl w:val="false"/>
      <w:tabs>
        <w:tab w:val="clear" w:pos="720"/>
        <w:tab w:val="left" w:pos="540" w:leader="none"/>
        <w:tab w:val="left" w:pos="1260" w:leader="none"/>
      </w:tabs>
      <w:spacing w:lineRule="atLeast" w:line="240" w:before="120" w:after="120"/>
      <w:ind w:start="680"/>
    </w:pPr>
    <w:rPr>
      <w:bCs/>
      <w:i/>
      <w:color w:val="3366FF"/>
      <w:szCs w:val="16"/>
      <w:lang w:val="en-US"/>
    </w:rPr>
  </w:style>
  <w:style w:type="paragraph" w:styleId="NoSpacing">
    <w:name w:val="No Spacing"/>
    <w:link w:val="NoSpacingChar"/>
    <w:uiPriority w:val="99"/>
    <w:qFormat/>
    <w:rsid w:val="008c0989"/>
    <w:pPr>
      <w:widowControl/>
      <w:suppressAutoHyphens w:val="true"/>
      <w:bidi w:val="0"/>
      <w:spacing w:before="0" w:after="0"/>
      <w:jc w:val="start"/>
    </w:pPr>
    <w:rPr>
      <w:rFonts w:ascii="Calibri" w:hAnsi="Calibri" w:eastAsia="Times New Roman" w:cs="Times New Roman"/>
      <w:color w:val="auto"/>
      <w:kern w:val="0"/>
      <w:sz w:val="22"/>
      <w:szCs w:val="22"/>
      <w:lang w:val="en-US" w:eastAsia="en-US" w:bidi="ar-SA"/>
    </w:rPr>
  </w:style>
  <w:style w:type="paragraph" w:styleId="PlainText">
    <w:name w:val="Plain Text"/>
    <w:basedOn w:val="Normal"/>
    <w:link w:val="PlainTextChar"/>
    <w:uiPriority w:val="99"/>
    <w:qFormat/>
    <w:rsid w:val="00371585"/>
    <w:pPr/>
    <w:rPr>
      <w:rFonts w:ascii="Consolas" w:hAnsi="Consolas"/>
      <w:sz w:val="21"/>
      <w:szCs w:val="21"/>
    </w:rPr>
  </w:style>
  <w:style w:type="paragraph" w:styleId="DocumentMap">
    <w:name w:val="Document Map"/>
    <w:basedOn w:val="Normal"/>
    <w:link w:val="DocumentMapChar"/>
    <w:uiPriority w:val="99"/>
    <w:semiHidden/>
    <w:qFormat/>
    <w:rsid w:val="00f150a2"/>
    <w:pPr>
      <w:shd w:val="clear" w:color="auto" w:fill="000080"/>
    </w:pPr>
    <w:rPr>
      <w:rFonts w:ascii="Tahoma" w:hAnsi="Tahoma" w:cs="Tahoma"/>
    </w:rPr>
  </w:style>
  <w:style w:type="paragraph" w:styleId="NormalWeb">
    <w:name w:val="Normal (Web)"/>
    <w:basedOn w:val="Normal"/>
    <w:uiPriority w:val="99"/>
    <w:semiHidden/>
    <w:unhideWhenUsed/>
    <w:qFormat/>
    <w:rsid w:val="00e51609"/>
    <w:pPr>
      <w:spacing w:beforeAutospacing="1" w:afterAutospacing="1"/>
    </w:pPr>
    <w:rPr>
      <w:rFonts w:ascii="Times New Roman" w:hAnsi="Times New Roman"/>
      <w:sz w:val="24"/>
      <w:szCs w:val="24"/>
      <w:lang w:val="en-US"/>
    </w:rPr>
  </w:style>
  <w:style w:type="paragraph" w:styleId="CommentText">
    <w:name w:val="annotation text"/>
    <w:basedOn w:val="Normal"/>
    <w:link w:val="CommentTextChar"/>
    <w:uiPriority w:val="99"/>
    <w:unhideWhenUsed/>
    <w:rsid w:val="00e85350"/>
    <w:pPr/>
    <w:rPr>
      <w:sz w:val="20"/>
      <w:szCs w:val="20"/>
    </w:rPr>
  </w:style>
  <w:style w:type="paragraph" w:styleId="annotationsubject">
    <w:name w:val="annotation subject"/>
    <w:basedOn w:val="CommentText"/>
    <w:next w:val="CommentText"/>
    <w:link w:val="CommentSubjectChar"/>
    <w:uiPriority w:val="99"/>
    <w:semiHidden/>
    <w:unhideWhenUsed/>
    <w:qFormat/>
    <w:rsid w:val="00e85350"/>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99"/>
    <w:rsid w:val="004408de"/>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ediumList2-Accent1">
    <w:name w:val="Medium List 2 Accent 1"/>
    <w:basedOn w:val="TableNormal"/>
    <w:uiPriority w:val="99"/>
    <w:rsid w:val="00c13ae9"/>
    <w:rPr>
      <w:lang w:val="en-US" w:eastAsia="en-US"/>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TableClassic4">
    <w:name w:val="Table Classic 4"/>
    <w:basedOn w:val="TableNormal"/>
    <w:uiPriority w:val="99"/>
    <w:rsid w:val="009903dc"/>
    <w:rPr>
      <w:sz w:val="20"/>
      <w:szCs w:val="20"/>
    </w:rPr>
    <w:tblPr>
      <w:tblBorders>
        <w:top w:val="single" w:color="000000" w:sz="12" w:space="0"/>
        <w:left w:val="single" w:color="000000" w:sz="6" w:space="0"/>
        <w:bottom w:val="single" w:color="000000" w:sz="12" w:space="0"/>
        <w:right w:val="single" w:color="000000" w:sz="6" w:space="0"/>
      </w:tblBorders>
    </w:tbl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leList4">
    <w:name w:val="Table List 4"/>
    <w:basedOn w:val="TableNormal"/>
    <w:uiPriority w:val="99"/>
    <w:rsid w:val="009903dc"/>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EED56-1174-44D6-9835-B2CFAF74D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Requirements Spec.dot</Template>
  <TotalTime>704</TotalTime>
  <Application>LibreOffice/26.2.6.3$Linux_X86_64 LibreOffice_project/620$Build-3</Application>
  <AppVersion>15.0000</AppVersion>
  <Pages>7</Pages>
  <Words>432</Words>
  <Characters>2361</Characters>
  <CharactersWithSpaces>2681</CharactersWithSpaces>
  <Paragraphs>102</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2015-06-03T21:44:00Z</dcterms:created>
  <dc:creator/>
  <dc:description/>
  <dc:language>en-GB</dc:language>
  <cp:lastModifiedBy/>
  <cp:lastPrinted>2013-07-11T08:24:00Z</cp:lastPrinted>
  <dcterms:modified xsi:type="dcterms:W3CDTF">2026-09-26T01:38:14Z</dcterms:modified>
  <cp:revision>283</cp:revision>
  <dc:subject/>
  <dc:title>Business Requirements Spec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0x0101003FEAD3B6806BAB4BB6374F360ED4A06F</vt:lpwstr>
  </property>
</Properties>
</file>