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437E0B" w14:textId="75325A35" w:rsidR="00310C91" w:rsidRPr="00682D6B" w:rsidRDefault="00310C91"/>
    <w:p w14:paraId="074738CD" w14:textId="77777777" w:rsidR="00310C91" w:rsidRPr="00C05199" w:rsidRDefault="00310C91" w:rsidP="00C05199"/>
    <w:p w14:paraId="525ACAEA" w14:textId="77777777" w:rsidR="00310C91" w:rsidRDefault="00310C91"/>
    <w:p w14:paraId="002766ED" w14:textId="77777777" w:rsidR="00310C91" w:rsidRDefault="00310C91"/>
    <w:p w14:paraId="02A44581" w14:textId="77777777" w:rsidR="00310C91" w:rsidRDefault="00310C91"/>
    <w:p w14:paraId="730B0A34" w14:textId="77777777" w:rsidR="00310C91" w:rsidRDefault="00310C91"/>
    <w:p w14:paraId="099358C8" w14:textId="77777777" w:rsidR="00310C91" w:rsidRDefault="00310C91">
      <w:pPr>
        <w:pStyle w:val="Footer"/>
        <w:tabs>
          <w:tab w:val="clear" w:pos="4320"/>
          <w:tab w:val="clear" w:pos="8640"/>
        </w:tabs>
      </w:pPr>
    </w:p>
    <w:p w14:paraId="74C1937F" w14:textId="77777777" w:rsidR="00310C91" w:rsidRDefault="00310C91"/>
    <w:p w14:paraId="41445ABC" w14:textId="77777777" w:rsidR="00310C91" w:rsidRDefault="00310C91"/>
    <w:p w14:paraId="7659B1D7" w14:textId="77777777" w:rsidR="00310C91" w:rsidRDefault="00310C91"/>
    <w:p w14:paraId="6A08733F" w14:textId="77777777" w:rsidR="00310C91" w:rsidRDefault="00310C91"/>
    <w:p w14:paraId="613A38B0" w14:textId="77777777" w:rsidR="00310C91" w:rsidRDefault="00310C91"/>
    <w:p w14:paraId="119D9AFF" w14:textId="77777777" w:rsidR="00310C91" w:rsidRDefault="00310C91"/>
    <w:p w14:paraId="664FE10E" w14:textId="77777777" w:rsidR="00310C91" w:rsidRDefault="00310C91" w:rsidP="00EC7C62">
      <w:pPr>
        <w:jc w:val="center"/>
        <w:rPr>
          <w:rFonts w:ascii="Calibri" w:hAnsi="Calibri"/>
          <w:b/>
          <w:sz w:val="48"/>
          <w:szCs w:val="48"/>
        </w:rPr>
      </w:pPr>
      <w:r w:rsidRPr="00E7037B">
        <w:rPr>
          <w:rFonts w:ascii="Calibri" w:hAnsi="Calibri"/>
          <w:b/>
          <w:sz w:val="48"/>
          <w:szCs w:val="48"/>
        </w:rPr>
        <w:t>BUSINESS</w:t>
      </w:r>
      <w:r>
        <w:rPr>
          <w:rFonts w:ascii="Calibri" w:hAnsi="Calibri"/>
          <w:b/>
          <w:sz w:val="48"/>
          <w:szCs w:val="48"/>
        </w:rPr>
        <w:t>/IT</w:t>
      </w:r>
      <w:r w:rsidRPr="00E7037B">
        <w:rPr>
          <w:rFonts w:ascii="Calibri" w:hAnsi="Calibri"/>
          <w:b/>
          <w:sz w:val="48"/>
          <w:szCs w:val="48"/>
        </w:rPr>
        <w:t xml:space="preserve"> </w:t>
      </w:r>
    </w:p>
    <w:p w14:paraId="2179CDAC" w14:textId="77777777" w:rsidR="00310C91" w:rsidRPr="00E7037B" w:rsidRDefault="00310C91" w:rsidP="00EC7C62">
      <w:pPr>
        <w:jc w:val="center"/>
        <w:rPr>
          <w:rFonts w:ascii="Calibri" w:hAnsi="Calibri"/>
          <w:b/>
          <w:sz w:val="48"/>
          <w:szCs w:val="48"/>
        </w:rPr>
      </w:pPr>
      <w:r w:rsidRPr="00E7037B">
        <w:rPr>
          <w:rFonts w:ascii="Calibri" w:hAnsi="Calibri"/>
          <w:b/>
          <w:sz w:val="48"/>
          <w:szCs w:val="48"/>
        </w:rPr>
        <w:t xml:space="preserve">REQUIREMENTS </w:t>
      </w:r>
      <w:r>
        <w:rPr>
          <w:rFonts w:ascii="Calibri" w:hAnsi="Calibri"/>
          <w:b/>
          <w:sz w:val="48"/>
          <w:szCs w:val="48"/>
        </w:rPr>
        <w:t>DOCUMENT</w:t>
      </w:r>
    </w:p>
    <w:p w14:paraId="58D4156D" w14:textId="77777777" w:rsidR="00310C91" w:rsidRDefault="00310C91" w:rsidP="00EC7C62">
      <w:pPr>
        <w:jc w:val="center"/>
        <w:rPr>
          <w:rFonts w:ascii="Calibri" w:hAnsi="Calibri"/>
          <w:b/>
          <w:sz w:val="36"/>
        </w:rPr>
      </w:pPr>
    </w:p>
    <w:p w14:paraId="5B46DD8C" w14:textId="77777777" w:rsidR="00310C91" w:rsidRDefault="00310C91" w:rsidP="00EC7C62">
      <w:pPr>
        <w:jc w:val="center"/>
        <w:rPr>
          <w:rFonts w:ascii="Calibri" w:hAnsi="Calibri"/>
          <w:b/>
          <w:sz w:val="36"/>
        </w:rPr>
      </w:pPr>
    </w:p>
    <w:p w14:paraId="48AE33BA" w14:textId="77777777" w:rsidR="00310C91" w:rsidRDefault="00310C91" w:rsidP="00EC7C62">
      <w:pPr>
        <w:jc w:val="center"/>
        <w:rPr>
          <w:rFonts w:ascii="Calibri" w:hAnsi="Calibri"/>
          <w:b/>
          <w:sz w:val="36"/>
        </w:rPr>
      </w:pPr>
    </w:p>
    <w:p w14:paraId="5E0347AD" w14:textId="1678CCFE" w:rsidR="00310C91" w:rsidRPr="00E7037B" w:rsidRDefault="00310C91" w:rsidP="00EC7C62">
      <w:pPr>
        <w:jc w:val="center"/>
        <w:rPr>
          <w:rFonts w:ascii="Calibri" w:hAnsi="Calibri"/>
          <w:b/>
          <w:sz w:val="44"/>
          <w:szCs w:val="44"/>
        </w:rPr>
      </w:pPr>
      <w:r w:rsidRPr="00E7037B">
        <w:rPr>
          <w:rFonts w:ascii="Calibri" w:hAnsi="Calibri"/>
          <w:b/>
          <w:sz w:val="44"/>
          <w:szCs w:val="44"/>
        </w:rPr>
        <w:t>&lt;</w:t>
      </w:r>
      <w:r>
        <w:rPr>
          <w:rFonts w:ascii="Calibri" w:hAnsi="Calibri"/>
          <w:b/>
          <w:sz w:val="44"/>
          <w:szCs w:val="44"/>
        </w:rPr>
        <w:t>Project Name:</w:t>
      </w:r>
      <w:r w:rsidR="0040465D" w:rsidRPr="0040465D">
        <w:t xml:space="preserve"> </w:t>
      </w:r>
      <w:r w:rsidR="0040465D" w:rsidRPr="0040465D">
        <w:rPr>
          <w:rFonts w:ascii="Calibri" w:hAnsi="Calibri"/>
          <w:b/>
          <w:sz w:val="44"/>
          <w:szCs w:val="44"/>
        </w:rPr>
        <w:t>Procurement Intelligence &amp; Vendor Risk Platform</w:t>
      </w:r>
      <w:r w:rsidRPr="00E7037B">
        <w:rPr>
          <w:rFonts w:ascii="Calibri" w:hAnsi="Calibri"/>
          <w:b/>
          <w:sz w:val="44"/>
          <w:szCs w:val="44"/>
        </w:rPr>
        <w:t>&gt;</w:t>
      </w:r>
    </w:p>
    <w:p w14:paraId="3EE1A146" w14:textId="77777777" w:rsidR="00310C91" w:rsidRPr="00E7037B" w:rsidRDefault="00310C91" w:rsidP="00D9782E">
      <w:pPr>
        <w:jc w:val="center"/>
        <w:rPr>
          <w:rFonts w:ascii="Calibri" w:hAnsi="Calibri"/>
          <w:b/>
          <w:sz w:val="44"/>
          <w:szCs w:val="44"/>
        </w:rPr>
      </w:pPr>
      <w:r w:rsidRPr="00E7037B">
        <w:rPr>
          <w:rFonts w:ascii="Calibri" w:hAnsi="Calibri"/>
          <w:b/>
          <w:sz w:val="44"/>
          <w:szCs w:val="44"/>
        </w:rPr>
        <w:t>&lt;</w:t>
      </w:r>
      <w:r>
        <w:rPr>
          <w:rFonts w:ascii="Calibri" w:hAnsi="Calibri"/>
          <w:b/>
          <w:sz w:val="44"/>
          <w:szCs w:val="44"/>
        </w:rPr>
        <w:t>Project Reference:</w:t>
      </w:r>
      <w:r w:rsidRPr="00E7037B">
        <w:rPr>
          <w:rFonts w:ascii="Calibri" w:hAnsi="Calibri"/>
          <w:b/>
          <w:sz w:val="44"/>
          <w:szCs w:val="44"/>
        </w:rPr>
        <w:t>&gt;</w:t>
      </w:r>
    </w:p>
    <w:p w14:paraId="70F4C3B5" w14:textId="77777777" w:rsidR="00310C91" w:rsidRDefault="00310C91" w:rsidP="00D9782E">
      <w:pPr>
        <w:jc w:val="center"/>
        <w:rPr>
          <w:rFonts w:ascii="Calibri" w:hAnsi="Calibri"/>
          <w:b/>
          <w:sz w:val="36"/>
        </w:rPr>
      </w:pPr>
    </w:p>
    <w:p w14:paraId="7904E951" w14:textId="77777777" w:rsidR="00310C91" w:rsidRPr="00220CF3" w:rsidRDefault="00310C91" w:rsidP="00D9782E">
      <w:pPr>
        <w:jc w:val="center"/>
        <w:rPr>
          <w:rFonts w:ascii="Calibri" w:hAnsi="Calibri"/>
          <w:b/>
          <w:sz w:val="36"/>
        </w:rPr>
      </w:pPr>
    </w:p>
    <w:p w14:paraId="4C77BE4A" w14:textId="77777777" w:rsidR="00310C91" w:rsidRPr="00220CF3" w:rsidRDefault="00310C91">
      <w:pPr>
        <w:rPr>
          <w:rFonts w:ascii="Calibri" w:hAnsi="Calibri"/>
        </w:rPr>
      </w:pPr>
    </w:p>
    <w:p w14:paraId="28CBEC15" w14:textId="77777777" w:rsidR="00310C91" w:rsidRPr="00220CF3" w:rsidRDefault="00310C91">
      <w:pPr>
        <w:rPr>
          <w:rFonts w:ascii="Calibri" w:hAnsi="Calibri"/>
        </w:rPr>
      </w:pPr>
    </w:p>
    <w:p w14:paraId="322CBB3F" w14:textId="77777777" w:rsidR="00310C91" w:rsidRPr="00220CF3" w:rsidRDefault="00310C91">
      <w:pPr>
        <w:rPr>
          <w:rFonts w:ascii="Calibri" w:hAnsi="Calibri"/>
        </w:rPr>
      </w:pPr>
    </w:p>
    <w:p w14:paraId="79181CA7" w14:textId="77777777" w:rsidR="00310C91" w:rsidRPr="00220CF3" w:rsidRDefault="00310C91">
      <w:pPr>
        <w:rPr>
          <w:rFonts w:ascii="Calibri" w:hAnsi="Calibri"/>
        </w:rPr>
      </w:pPr>
    </w:p>
    <w:p w14:paraId="2D10186C" w14:textId="77777777" w:rsidR="00310C91" w:rsidRPr="00220CF3" w:rsidRDefault="00310C91">
      <w:pPr>
        <w:rPr>
          <w:rFonts w:ascii="Calibri" w:hAnsi="Calibri"/>
        </w:rPr>
      </w:pPr>
    </w:p>
    <w:p w14:paraId="5D85B47C" w14:textId="77777777" w:rsidR="00310C91" w:rsidRPr="00220CF3" w:rsidRDefault="00310C91">
      <w:pPr>
        <w:rPr>
          <w:rFonts w:ascii="Calibri" w:hAnsi="Calibri"/>
        </w:rPr>
      </w:pPr>
    </w:p>
    <w:p w14:paraId="6D69DD4C" w14:textId="77777777" w:rsidR="00310C91" w:rsidRPr="00220CF3" w:rsidRDefault="00310C91">
      <w:pPr>
        <w:rPr>
          <w:rFonts w:ascii="Calibri" w:hAnsi="Calibri"/>
        </w:rPr>
      </w:pPr>
    </w:p>
    <w:p w14:paraId="115BAE2A" w14:textId="77777777" w:rsidR="00310C91" w:rsidRPr="00220CF3" w:rsidRDefault="00310C91">
      <w:pPr>
        <w:rPr>
          <w:rFonts w:ascii="Calibri" w:hAnsi="Calibri"/>
        </w:rPr>
      </w:pPr>
    </w:p>
    <w:p w14:paraId="053536FC" w14:textId="77777777" w:rsidR="00310C91" w:rsidRDefault="00310C91">
      <w:pPr>
        <w:rPr>
          <w:rFonts w:ascii="Calibri" w:hAnsi="Calibri"/>
        </w:rPr>
      </w:pPr>
    </w:p>
    <w:p w14:paraId="658B1E16" w14:textId="77777777" w:rsidR="00310C91" w:rsidRDefault="00310C91">
      <w:pPr>
        <w:rPr>
          <w:rFonts w:ascii="Calibri" w:hAnsi="Calibri"/>
        </w:rPr>
      </w:pPr>
    </w:p>
    <w:p w14:paraId="250E2934" w14:textId="77777777" w:rsidR="00310C91" w:rsidRPr="00220CF3" w:rsidRDefault="00310C91">
      <w:pPr>
        <w:rPr>
          <w:rFonts w:ascii="Calibri" w:hAnsi="Calibri"/>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2943"/>
        <w:gridCol w:w="6302"/>
      </w:tblGrid>
      <w:tr w:rsidR="00310C91" w:rsidRPr="00ED6724" w14:paraId="521BAE3E" w14:textId="77777777" w:rsidTr="00B84393">
        <w:tc>
          <w:tcPr>
            <w:tcW w:w="2943" w:type="dxa"/>
            <w:shd w:val="clear" w:color="auto" w:fill="D9D9D9"/>
          </w:tcPr>
          <w:p w14:paraId="2B4F895B" w14:textId="77777777" w:rsidR="00310C91" w:rsidRPr="00ED6724" w:rsidRDefault="00310C91" w:rsidP="00ED6724">
            <w:pPr>
              <w:pStyle w:val="Footer"/>
              <w:tabs>
                <w:tab w:val="clear" w:pos="4320"/>
                <w:tab w:val="clear" w:pos="8640"/>
              </w:tabs>
              <w:rPr>
                <w:rFonts w:ascii="Calibri" w:hAnsi="Calibri"/>
                <w:b/>
                <w:sz w:val="22"/>
                <w:szCs w:val="22"/>
              </w:rPr>
            </w:pPr>
            <w:r w:rsidRPr="00ED6724">
              <w:rPr>
                <w:rFonts w:ascii="Calibri" w:hAnsi="Calibri"/>
                <w:b/>
                <w:sz w:val="22"/>
                <w:szCs w:val="22"/>
              </w:rPr>
              <w:t>Project Sponsor:</w:t>
            </w:r>
          </w:p>
        </w:tc>
        <w:tc>
          <w:tcPr>
            <w:tcW w:w="6302" w:type="dxa"/>
            <w:vAlign w:val="bottom"/>
          </w:tcPr>
          <w:p w14:paraId="25553D41" w14:textId="45BDB9F1" w:rsidR="00310C91" w:rsidRPr="00293BF6" w:rsidRDefault="0009013B" w:rsidP="00B84393">
            <w:pPr>
              <w:pStyle w:val="Footer"/>
              <w:tabs>
                <w:tab w:val="clear" w:pos="4320"/>
                <w:tab w:val="clear" w:pos="8640"/>
              </w:tabs>
              <w:rPr>
                <w:rFonts w:ascii="Calibri" w:hAnsi="Calibri"/>
                <w:i/>
                <w:color w:val="0070C0"/>
                <w:sz w:val="22"/>
                <w:szCs w:val="22"/>
              </w:rPr>
            </w:pPr>
            <w:r>
              <w:rPr>
                <w:rFonts w:ascii="Calibri" w:hAnsi="Calibri"/>
                <w:i/>
                <w:color w:val="0070C0"/>
                <w:sz w:val="22"/>
                <w:szCs w:val="22"/>
              </w:rPr>
              <w:t>ChatGPT &amp; Claude</w:t>
            </w:r>
          </w:p>
        </w:tc>
      </w:tr>
      <w:tr w:rsidR="00310C91" w:rsidRPr="00ED6724" w14:paraId="0D3E7C99" w14:textId="77777777" w:rsidTr="00B84393">
        <w:tc>
          <w:tcPr>
            <w:tcW w:w="2943" w:type="dxa"/>
            <w:shd w:val="clear" w:color="auto" w:fill="D9D9D9"/>
          </w:tcPr>
          <w:p w14:paraId="0AF8733E" w14:textId="77777777" w:rsidR="00310C91" w:rsidRPr="00ED6724" w:rsidRDefault="00310C91" w:rsidP="00ED6724">
            <w:pPr>
              <w:pStyle w:val="Footer"/>
              <w:tabs>
                <w:tab w:val="clear" w:pos="4320"/>
                <w:tab w:val="clear" w:pos="8640"/>
              </w:tabs>
              <w:rPr>
                <w:rFonts w:ascii="Calibri" w:hAnsi="Calibri"/>
                <w:b/>
                <w:sz w:val="22"/>
                <w:szCs w:val="22"/>
              </w:rPr>
            </w:pPr>
            <w:r w:rsidRPr="00ED6724">
              <w:rPr>
                <w:rFonts w:ascii="Calibri" w:hAnsi="Calibri"/>
                <w:b/>
                <w:sz w:val="22"/>
                <w:szCs w:val="22"/>
              </w:rPr>
              <w:t>Business Project Man</w:t>
            </w:r>
            <w:r>
              <w:rPr>
                <w:rFonts w:ascii="Calibri" w:hAnsi="Calibri"/>
                <w:b/>
                <w:sz w:val="22"/>
                <w:szCs w:val="22"/>
              </w:rPr>
              <w:t>a</w:t>
            </w:r>
            <w:r w:rsidRPr="00ED6724">
              <w:rPr>
                <w:rFonts w:ascii="Calibri" w:hAnsi="Calibri"/>
                <w:b/>
                <w:sz w:val="22"/>
                <w:szCs w:val="22"/>
              </w:rPr>
              <w:t>ger</w:t>
            </w:r>
            <w:r>
              <w:rPr>
                <w:rFonts w:ascii="Calibri" w:hAnsi="Calibri"/>
                <w:b/>
                <w:sz w:val="22"/>
                <w:szCs w:val="22"/>
              </w:rPr>
              <w:t>:</w:t>
            </w:r>
          </w:p>
        </w:tc>
        <w:tc>
          <w:tcPr>
            <w:tcW w:w="6302" w:type="dxa"/>
            <w:vAlign w:val="bottom"/>
          </w:tcPr>
          <w:p w14:paraId="7869C885" w14:textId="12A83049" w:rsidR="00310C91" w:rsidRPr="00293BF6" w:rsidRDefault="0009013B" w:rsidP="00B84393">
            <w:pPr>
              <w:pStyle w:val="Footer"/>
              <w:tabs>
                <w:tab w:val="clear" w:pos="4320"/>
                <w:tab w:val="clear" w:pos="8640"/>
              </w:tabs>
              <w:rPr>
                <w:rFonts w:ascii="Calibri" w:hAnsi="Calibri"/>
                <w:i/>
                <w:color w:val="0070C0"/>
                <w:sz w:val="22"/>
                <w:szCs w:val="22"/>
              </w:rPr>
            </w:pPr>
            <w:r>
              <w:rPr>
                <w:rFonts w:ascii="Calibri" w:hAnsi="Calibri"/>
                <w:i/>
                <w:color w:val="0070C0"/>
                <w:sz w:val="22"/>
                <w:szCs w:val="22"/>
              </w:rPr>
              <w:t>Toushif Hossain</w:t>
            </w:r>
          </w:p>
        </w:tc>
      </w:tr>
      <w:tr w:rsidR="00310C91" w:rsidRPr="00ED6724" w14:paraId="42BF17EE" w14:textId="77777777" w:rsidTr="00B84393">
        <w:tc>
          <w:tcPr>
            <w:tcW w:w="2943" w:type="dxa"/>
            <w:shd w:val="clear" w:color="auto" w:fill="D9D9D9"/>
          </w:tcPr>
          <w:p w14:paraId="313EAAD0" w14:textId="77777777" w:rsidR="00310C91" w:rsidRPr="00ED6724" w:rsidRDefault="00310C91" w:rsidP="00ED6724">
            <w:pPr>
              <w:pStyle w:val="Footer"/>
              <w:tabs>
                <w:tab w:val="clear" w:pos="4320"/>
                <w:tab w:val="clear" w:pos="8640"/>
              </w:tabs>
              <w:rPr>
                <w:rFonts w:ascii="Calibri" w:hAnsi="Calibri"/>
                <w:b/>
                <w:sz w:val="22"/>
                <w:szCs w:val="22"/>
              </w:rPr>
            </w:pPr>
            <w:r w:rsidRPr="00ED6724">
              <w:rPr>
                <w:rFonts w:ascii="Calibri" w:hAnsi="Calibri"/>
                <w:b/>
                <w:sz w:val="22"/>
                <w:szCs w:val="22"/>
              </w:rPr>
              <w:t>IT Project Manager</w:t>
            </w:r>
            <w:r>
              <w:rPr>
                <w:rFonts w:ascii="Calibri" w:hAnsi="Calibri"/>
                <w:b/>
                <w:sz w:val="22"/>
                <w:szCs w:val="22"/>
              </w:rPr>
              <w:t>:</w:t>
            </w:r>
          </w:p>
        </w:tc>
        <w:tc>
          <w:tcPr>
            <w:tcW w:w="6302" w:type="dxa"/>
            <w:vAlign w:val="bottom"/>
          </w:tcPr>
          <w:p w14:paraId="4C2BAE00" w14:textId="54388A15" w:rsidR="00310C91" w:rsidRPr="00293BF6" w:rsidRDefault="0009013B" w:rsidP="00B84393">
            <w:pPr>
              <w:pStyle w:val="Footer"/>
              <w:tabs>
                <w:tab w:val="clear" w:pos="4320"/>
                <w:tab w:val="clear" w:pos="8640"/>
              </w:tabs>
              <w:rPr>
                <w:rFonts w:ascii="Calibri" w:hAnsi="Calibri"/>
                <w:i/>
                <w:color w:val="0070C0"/>
                <w:sz w:val="22"/>
                <w:szCs w:val="22"/>
              </w:rPr>
            </w:pPr>
            <w:r>
              <w:rPr>
                <w:rFonts w:ascii="Calibri" w:hAnsi="Calibri"/>
                <w:i/>
                <w:color w:val="0070C0"/>
                <w:sz w:val="22"/>
                <w:szCs w:val="22"/>
              </w:rPr>
              <w:t>Toushif Hossain</w:t>
            </w:r>
          </w:p>
        </w:tc>
      </w:tr>
      <w:tr w:rsidR="00310C91" w:rsidRPr="00ED6724" w14:paraId="6EAF58B2" w14:textId="77777777" w:rsidTr="00B84393">
        <w:tc>
          <w:tcPr>
            <w:tcW w:w="2943" w:type="dxa"/>
            <w:shd w:val="clear" w:color="auto" w:fill="D9D9D9"/>
          </w:tcPr>
          <w:p w14:paraId="3805EED0" w14:textId="77777777" w:rsidR="00310C91" w:rsidRPr="00ED6724" w:rsidRDefault="00310C91" w:rsidP="00ED6724">
            <w:pPr>
              <w:pStyle w:val="Footer"/>
              <w:tabs>
                <w:tab w:val="clear" w:pos="4320"/>
                <w:tab w:val="clear" w:pos="8640"/>
              </w:tabs>
              <w:rPr>
                <w:rFonts w:ascii="Calibri" w:hAnsi="Calibri"/>
                <w:b/>
                <w:sz w:val="22"/>
                <w:szCs w:val="22"/>
              </w:rPr>
            </w:pPr>
            <w:r>
              <w:rPr>
                <w:rFonts w:ascii="Calibri" w:hAnsi="Calibri"/>
                <w:b/>
                <w:sz w:val="22"/>
                <w:szCs w:val="22"/>
              </w:rPr>
              <w:t xml:space="preserve">Business Analyst: </w:t>
            </w:r>
          </w:p>
        </w:tc>
        <w:tc>
          <w:tcPr>
            <w:tcW w:w="6302" w:type="dxa"/>
            <w:vAlign w:val="bottom"/>
          </w:tcPr>
          <w:p w14:paraId="56A763DF" w14:textId="102639CE" w:rsidR="00310C91" w:rsidRPr="00293BF6" w:rsidRDefault="0009013B" w:rsidP="00B84393">
            <w:pPr>
              <w:pStyle w:val="Footer"/>
              <w:tabs>
                <w:tab w:val="clear" w:pos="4320"/>
                <w:tab w:val="clear" w:pos="8640"/>
              </w:tabs>
              <w:rPr>
                <w:rFonts w:ascii="Calibri" w:hAnsi="Calibri"/>
                <w:i/>
                <w:color w:val="0070C0"/>
                <w:sz w:val="22"/>
                <w:szCs w:val="22"/>
              </w:rPr>
            </w:pPr>
            <w:r>
              <w:rPr>
                <w:rFonts w:ascii="Calibri" w:hAnsi="Calibri"/>
                <w:i/>
                <w:color w:val="0070C0"/>
                <w:sz w:val="22"/>
                <w:szCs w:val="22"/>
              </w:rPr>
              <w:t>Toushif Hossain</w:t>
            </w:r>
          </w:p>
        </w:tc>
      </w:tr>
    </w:tbl>
    <w:p w14:paraId="57EA9A13" w14:textId="77777777" w:rsidR="00310C91" w:rsidRPr="00220CF3" w:rsidRDefault="00310C91">
      <w:pPr>
        <w:rPr>
          <w:rFonts w:ascii="Calibri" w:hAnsi="Calibri"/>
        </w:rPr>
      </w:pPr>
    </w:p>
    <w:p w14:paraId="5E25BD04" w14:textId="77777777" w:rsidR="00310C91" w:rsidRDefault="00310C91">
      <w:pPr>
        <w:pStyle w:val="Footer"/>
        <w:tabs>
          <w:tab w:val="clear" w:pos="4320"/>
          <w:tab w:val="clear" w:pos="8640"/>
        </w:tabs>
        <w:rPr>
          <w:rFonts w:ascii="Calibri" w:hAnsi="Calibri"/>
        </w:rPr>
      </w:pPr>
    </w:p>
    <w:p w14:paraId="68D134CB" w14:textId="77777777" w:rsidR="00310C91" w:rsidRDefault="00310C91">
      <w:pPr>
        <w:pStyle w:val="Footer"/>
        <w:tabs>
          <w:tab w:val="clear" w:pos="4320"/>
          <w:tab w:val="clear" w:pos="8640"/>
        </w:tabs>
        <w:rPr>
          <w:rFonts w:ascii="Calibri" w:hAnsi="Calibri"/>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943"/>
        <w:gridCol w:w="6237"/>
      </w:tblGrid>
      <w:tr w:rsidR="00310C91" w:rsidRPr="00220CF3" w14:paraId="4CA8D35F" w14:textId="77777777" w:rsidTr="00B84393">
        <w:tc>
          <w:tcPr>
            <w:tcW w:w="2943" w:type="dxa"/>
            <w:shd w:val="clear" w:color="auto" w:fill="D9D9D9"/>
          </w:tcPr>
          <w:p w14:paraId="3CE330A1" w14:textId="77777777" w:rsidR="00310C91" w:rsidRPr="00220CF3" w:rsidRDefault="00310C91" w:rsidP="00145917">
            <w:pPr>
              <w:rPr>
                <w:rFonts w:ascii="Calibri" w:hAnsi="Calibri"/>
                <w:b/>
                <w:sz w:val="22"/>
                <w:szCs w:val="22"/>
              </w:rPr>
            </w:pPr>
            <w:r>
              <w:rPr>
                <w:rFonts w:ascii="Calibri" w:hAnsi="Calibri"/>
                <w:b/>
                <w:sz w:val="22"/>
                <w:szCs w:val="22"/>
              </w:rPr>
              <w:t>Document Author:</w:t>
            </w:r>
          </w:p>
        </w:tc>
        <w:tc>
          <w:tcPr>
            <w:tcW w:w="6237" w:type="dxa"/>
            <w:shd w:val="clear" w:color="auto" w:fill="FFFFFF"/>
            <w:vAlign w:val="bottom"/>
          </w:tcPr>
          <w:p w14:paraId="72CD6501" w14:textId="3F5B29F0" w:rsidR="00310C91" w:rsidRPr="00293BF6" w:rsidRDefault="009D1558" w:rsidP="00B84393">
            <w:pPr>
              <w:rPr>
                <w:rFonts w:ascii="Calibri" w:hAnsi="Calibri"/>
                <w:i/>
                <w:color w:val="0070C0"/>
                <w:sz w:val="22"/>
                <w:szCs w:val="22"/>
              </w:rPr>
            </w:pPr>
            <w:r>
              <w:rPr>
                <w:rFonts w:ascii="Calibri" w:hAnsi="Calibri"/>
                <w:i/>
                <w:color w:val="0070C0"/>
                <w:sz w:val="22"/>
                <w:szCs w:val="22"/>
              </w:rPr>
              <w:t>Toushif Hossain</w:t>
            </w:r>
          </w:p>
        </w:tc>
      </w:tr>
      <w:tr w:rsidR="00310C91" w:rsidRPr="00220CF3" w14:paraId="6BFA97F7" w14:textId="77777777" w:rsidTr="00B84393">
        <w:tc>
          <w:tcPr>
            <w:tcW w:w="2943" w:type="dxa"/>
            <w:shd w:val="clear" w:color="auto" w:fill="D9D9D9"/>
          </w:tcPr>
          <w:p w14:paraId="03C1AEAB" w14:textId="77777777" w:rsidR="00310C91" w:rsidRPr="00145917" w:rsidRDefault="00310C91" w:rsidP="008D0D76">
            <w:pPr>
              <w:rPr>
                <w:rFonts w:ascii="Calibri" w:hAnsi="Calibri"/>
                <w:b/>
                <w:sz w:val="22"/>
                <w:szCs w:val="22"/>
              </w:rPr>
            </w:pPr>
            <w:r w:rsidRPr="00145917">
              <w:rPr>
                <w:rFonts w:ascii="Calibri" w:hAnsi="Calibri"/>
                <w:b/>
                <w:sz w:val="22"/>
                <w:szCs w:val="22"/>
              </w:rPr>
              <w:t>Version Number:</w:t>
            </w:r>
          </w:p>
        </w:tc>
        <w:tc>
          <w:tcPr>
            <w:tcW w:w="6237" w:type="dxa"/>
            <w:vAlign w:val="bottom"/>
          </w:tcPr>
          <w:p w14:paraId="385690B7" w14:textId="57DBD3DD" w:rsidR="00310C91" w:rsidRPr="00293BF6" w:rsidRDefault="009D1558" w:rsidP="00B84393">
            <w:pPr>
              <w:rPr>
                <w:rFonts w:ascii="Calibri" w:hAnsi="Calibri"/>
                <w:i/>
                <w:color w:val="0070C0"/>
                <w:sz w:val="22"/>
                <w:szCs w:val="22"/>
              </w:rPr>
            </w:pPr>
            <w:r>
              <w:rPr>
                <w:rFonts w:ascii="Calibri" w:hAnsi="Calibri"/>
                <w:i/>
                <w:color w:val="0070C0"/>
                <w:sz w:val="22"/>
                <w:szCs w:val="22"/>
              </w:rPr>
              <w:t>V0.1</w:t>
            </w:r>
          </w:p>
        </w:tc>
      </w:tr>
      <w:tr w:rsidR="00310C91" w:rsidRPr="00220CF3" w14:paraId="3DA71FAA" w14:textId="77777777" w:rsidTr="00B84393">
        <w:tc>
          <w:tcPr>
            <w:tcW w:w="2943" w:type="dxa"/>
            <w:shd w:val="clear" w:color="auto" w:fill="D9D9D9"/>
          </w:tcPr>
          <w:p w14:paraId="07A4D69F" w14:textId="77777777" w:rsidR="00310C91" w:rsidRPr="00145917" w:rsidRDefault="00310C91" w:rsidP="008D0D76">
            <w:pPr>
              <w:rPr>
                <w:rFonts w:ascii="Calibri" w:hAnsi="Calibri"/>
                <w:b/>
                <w:sz w:val="22"/>
                <w:szCs w:val="22"/>
              </w:rPr>
            </w:pPr>
            <w:r w:rsidRPr="00145917">
              <w:rPr>
                <w:rFonts w:ascii="Calibri" w:hAnsi="Calibri"/>
                <w:b/>
                <w:sz w:val="22"/>
                <w:szCs w:val="22"/>
              </w:rPr>
              <w:t>Last Updated:</w:t>
            </w:r>
          </w:p>
        </w:tc>
        <w:tc>
          <w:tcPr>
            <w:tcW w:w="6237" w:type="dxa"/>
            <w:vAlign w:val="bottom"/>
          </w:tcPr>
          <w:p w14:paraId="59CA36DA" w14:textId="36279891" w:rsidR="00310C91" w:rsidRPr="00293BF6" w:rsidRDefault="003E5174" w:rsidP="00B84393">
            <w:pPr>
              <w:rPr>
                <w:rFonts w:ascii="Calibri" w:hAnsi="Calibri"/>
                <w:i/>
                <w:color w:val="0070C0"/>
                <w:sz w:val="22"/>
                <w:szCs w:val="22"/>
              </w:rPr>
            </w:pPr>
            <w:r>
              <w:rPr>
                <w:rFonts w:ascii="Calibri" w:hAnsi="Calibri"/>
                <w:i/>
                <w:color w:val="0070C0"/>
                <w:sz w:val="22"/>
                <w:szCs w:val="22"/>
              </w:rPr>
              <w:t>20/08/26</w:t>
            </w:r>
          </w:p>
        </w:tc>
      </w:tr>
      <w:tr w:rsidR="00310C91" w:rsidRPr="00220CF3" w14:paraId="55D0D9A7" w14:textId="77777777" w:rsidTr="00B84393">
        <w:tc>
          <w:tcPr>
            <w:tcW w:w="2943" w:type="dxa"/>
            <w:shd w:val="clear" w:color="auto" w:fill="D9D9D9"/>
          </w:tcPr>
          <w:p w14:paraId="4F7687C3" w14:textId="77777777" w:rsidR="00310C91" w:rsidRPr="00145917" w:rsidRDefault="00310C91" w:rsidP="008D0D76">
            <w:pPr>
              <w:rPr>
                <w:rFonts w:ascii="Calibri" w:hAnsi="Calibri"/>
                <w:b/>
                <w:sz w:val="22"/>
                <w:szCs w:val="22"/>
              </w:rPr>
            </w:pPr>
            <w:r w:rsidRPr="00145917">
              <w:rPr>
                <w:rFonts w:ascii="Calibri" w:hAnsi="Calibri"/>
                <w:b/>
                <w:sz w:val="22"/>
                <w:szCs w:val="22"/>
              </w:rPr>
              <w:t>Status:</w:t>
            </w:r>
          </w:p>
        </w:tc>
        <w:tc>
          <w:tcPr>
            <w:tcW w:w="6237" w:type="dxa"/>
            <w:vAlign w:val="bottom"/>
          </w:tcPr>
          <w:p w14:paraId="114316DD" w14:textId="516C7DCA" w:rsidR="00310C91" w:rsidRPr="00293BF6" w:rsidRDefault="00310C91" w:rsidP="00B84393">
            <w:pPr>
              <w:rPr>
                <w:rFonts w:ascii="Calibri" w:hAnsi="Calibri"/>
                <w:i/>
                <w:color w:val="0070C0"/>
                <w:sz w:val="22"/>
                <w:szCs w:val="22"/>
              </w:rPr>
            </w:pPr>
            <w:r w:rsidRPr="00293BF6">
              <w:rPr>
                <w:rFonts w:ascii="Calibri" w:hAnsi="Calibri"/>
                <w:i/>
                <w:color w:val="0070C0"/>
                <w:sz w:val="22"/>
                <w:szCs w:val="22"/>
              </w:rPr>
              <w:t>Draft/Released</w:t>
            </w:r>
          </w:p>
        </w:tc>
      </w:tr>
    </w:tbl>
    <w:p w14:paraId="483AAC71" w14:textId="77777777" w:rsidR="00310C91" w:rsidRPr="003C2E91" w:rsidRDefault="00310C91" w:rsidP="000962D3">
      <w:pPr>
        <w:rPr>
          <w:rFonts w:ascii="Calibri" w:hAnsi="Calibri"/>
          <w:b/>
          <w:sz w:val="28"/>
          <w:szCs w:val="28"/>
        </w:rPr>
      </w:pPr>
      <w:r>
        <w:br w:type="page"/>
      </w:r>
      <w:r w:rsidRPr="003C2E91">
        <w:rPr>
          <w:rFonts w:ascii="Calibri" w:hAnsi="Calibri"/>
          <w:b/>
          <w:sz w:val="28"/>
          <w:szCs w:val="28"/>
        </w:rPr>
        <w:lastRenderedPageBreak/>
        <w:t>DOCUMENT CONTROL</w:t>
      </w:r>
    </w:p>
    <w:p w14:paraId="0DF63D8D" w14:textId="77777777" w:rsidR="00310C91" w:rsidRPr="003C2E91" w:rsidRDefault="00310C91" w:rsidP="00293BF6">
      <w:pPr>
        <w:pStyle w:val="CITInfoBlue"/>
        <w:ind w:left="0"/>
        <w:rPr>
          <w:rFonts w:ascii="Calibri" w:hAnsi="Calibri"/>
          <w:bCs w:val="0"/>
          <w:iCs/>
          <w:sz w:val="24"/>
          <w:szCs w:val="24"/>
        </w:rPr>
      </w:pPr>
      <w:r w:rsidRPr="003C2E91">
        <w:rPr>
          <w:rFonts w:ascii="Calibri" w:hAnsi="Calibri"/>
          <w:bCs w:val="0"/>
          <w:iCs/>
          <w:sz w:val="24"/>
          <w:szCs w:val="24"/>
        </w:rPr>
        <w:t>&lt;Blue italic text is included to provide guidance to the author and should be deleted before publishing&gt;</w:t>
      </w:r>
    </w:p>
    <w:p w14:paraId="3AA3FD2D" w14:textId="77777777" w:rsidR="00310C91" w:rsidRPr="003C2E91" w:rsidRDefault="00310C91" w:rsidP="00293BF6">
      <w:pPr>
        <w:rPr>
          <w:rFonts w:ascii="Calibri" w:hAnsi="Calibri"/>
          <w:b/>
          <w:sz w:val="28"/>
          <w:szCs w:val="28"/>
        </w:rPr>
      </w:pPr>
      <w:r w:rsidRPr="003C2E91">
        <w:rPr>
          <w:rFonts w:ascii="Calibri" w:hAnsi="Calibri"/>
          <w:b/>
          <w:sz w:val="28"/>
          <w:szCs w:val="28"/>
        </w:rPr>
        <w:t>Contacts</w:t>
      </w:r>
    </w:p>
    <w:p w14:paraId="40346E9B" w14:textId="77777777" w:rsidR="00310C91" w:rsidRPr="003C2E91" w:rsidRDefault="00310C91" w:rsidP="00933672">
      <w:pPr>
        <w:pStyle w:val="CITInfoBlue"/>
        <w:ind w:left="0"/>
        <w:rPr>
          <w:rFonts w:ascii="Calibri" w:hAnsi="Calibri"/>
          <w:bCs w:val="0"/>
          <w:iCs/>
          <w:sz w:val="24"/>
          <w:szCs w:val="24"/>
        </w:rPr>
      </w:pPr>
      <w:r w:rsidRPr="003C2E91">
        <w:rPr>
          <w:rFonts w:ascii="Calibri" w:hAnsi="Calibri"/>
          <w:bCs w:val="0"/>
          <w:iCs/>
          <w:sz w:val="24"/>
          <w:szCs w:val="24"/>
        </w:rPr>
        <w:t>&lt;Contacts that would be useful to provide for business information&gt;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943"/>
        <w:gridCol w:w="6237"/>
      </w:tblGrid>
      <w:tr w:rsidR="00310C91" w:rsidRPr="003C2E91" w14:paraId="24C38F41" w14:textId="77777777" w:rsidTr="00B84393">
        <w:tc>
          <w:tcPr>
            <w:tcW w:w="2943" w:type="dxa"/>
            <w:shd w:val="clear" w:color="auto" w:fill="D9D9D9"/>
          </w:tcPr>
          <w:p w14:paraId="3684002F" w14:textId="77777777" w:rsidR="00310C91" w:rsidRPr="003C2E91" w:rsidRDefault="00310C91" w:rsidP="008D0D76">
            <w:pPr>
              <w:rPr>
                <w:rFonts w:ascii="Calibri" w:hAnsi="Calibri"/>
                <w:b/>
                <w:sz w:val="22"/>
                <w:szCs w:val="22"/>
              </w:rPr>
            </w:pPr>
            <w:r w:rsidRPr="003C2E91">
              <w:rPr>
                <w:rFonts w:ascii="Calibri" w:hAnsi="Calibri"/>
                <w:b/>
                <w:sz w:val="22"/>
                <w:szCs w:val="22"/>
              </w:rPr>
              <w:t>Name:</w:t>
            </w:r>
          </w:p>
        </w:tc>
        <w:tc>
          <w:tcPr>
            <w:tcW w:w="6237" w:type="dxa"/>
            <w:shd w:val="clear" w:color="auto" w:fill="FFFFFF"/>
            <w:vAlign w:val="bottom"/>
          </w:tcPr>
          <w:p w14:paraId="0107D6AE" w14:textId="77777777" w:rsidR="00310C91" w:rsidRPr="003C2E91" w:rsidRDefault="00310C91" w:rsidP="00B84393">
            <w:pPr>
              <w:rPr>
                <w:rFonts w:ascii="Calibri" w:hAnsi="Calibri"/>
                <w:i/>
                <w:color w:val="0070C0"/>
                <w:sz w:val="22"/>
                <w:szCs w:val="22"/>
              </w:rPr>
            </w:pPr>
            <w:r w:rsidRPr="003C2E91">
              <w:rPr>
                <w:rFonts w:ascii="Calibri" w:hAnsi="Calibri"/>
                <w:i/>
                <w:color w:val="0070C0"/>
                <w:sz w:val="22"/>
                <w:szCs w:val="22"/>
              </w:rPr>
              <w:t>&lt;Contact name&gt;</w:t>
            </w:r>
          </w:p>
        </w:tc>
      </w:tr>
      <w:tr w:rsidR="00310C91" w:rsidRPr="003C2E91" w14:paraId="3D79BBD0" w14:textId="77777777" w:rsidTr="00B84393">
        <w:tc>
          <w:tcPr>
            <w:tcW w:w="2943" w:type="dxa"/>
            <w:shd w:val="clear" w:color="auto" w:fill="D9D9D9"/>
          </w:tcPr>
          <w:p w14:paraId="7D5B735F" w14:textId="77777777" w:rsidR="00310C91" w:rsidRPr="003C2E91" w:rsidRDefault="00310C91" w:rsidP="008D0D76">
            <w:pPr>
              <w:rPr>
                <w:rFonts w:ascii="Calibri" w:hAnsi="Calibri"/>
                <w:b/>
                <w:sz w:val="22"/>
                <w:szCs w:val="22"/>
              </w:rPr>
            </w:pPr>
            <w:r w:rsidRPr="003C2E91">
              <w:rPr>
                <w:rFonts w:ascii="Calibri" w:hAnsi="Calibri"/>
                <w:b/>
                <w:sz w:val="22"/>
                <w:szCs w:val="22"/>
              </w:rPr>
              <w:t>Title:</w:t>
            </w:r>
          </w:p>
        </w:tc>
        <w:tc>
          <w:tcPr>
            <w:tcW w:w="6237" w:type="dxa"/>
            <w:vAlign w:val="bottom"/>
          </w:tcPr>
          <w:p w14:paraId="38660926" w14:textId="77777777" w:rsidR="00310C91" w:rsidRPr="003C2E91" w:rsidRDefault="00310C91" w:rsidP="00B84393">
            <w:pPr>
              <w:rPr>
                <w:rFonts w:ascii="Calibri" w:hAnsi="Calibri"/>
                <w:i/>
                <w:color w:val="0070C0"/>
                <w:sz w:val="22"/>
                <w:szCs w:val="22"/>
              </w:rPr>
            </w:pPr>
            <w:r w:rsidRPr="003C2E91">
              <w:rPr>
                <w:rFonts w:ascii="Calibri" w:hAnsi="Calibri"/>
                <w:i/>
                <w:color w:val="0070C0"/>
                <w:sz w:val="22"/>
                <w:szCs w:val="22"/>
              </w:rPr>
              <w:t>&lt;Contact title&gt;</w:t>
            </w:r>
          </w:p>
        </w:tc>
      </w:tr>
      <w:tr w:rsidR="00310C91" w:rsidRPr="003C2E91" w14:paraId="53AF1E75" w14:textId="77777777" w:rsidTr="00B84393">
        <w:tc>
          <w:tcPr>
            <w:tcW w:w="2943" w:type="dxa"/>
            <w:shd w:val="clear" w:color="auto" w:fill="D9D9D9"/>
          </w:tcPr>
          <w:p w14:paraId="0226FF92" w14:textId="77777777" w:rsidR="00310C91" w:rsidRPr="003C2E91" w:rsidRDefault="00310C91" w:rsidP="008D0D76">
            <w:pPr>
              <w:rPr>
                <w:rFonts w:ascii="Calibri" w:hAnsi="Calibri"/>
                <w:b/>
                <w:sz w:val="22"/>
                <w:szCs w:val="22"/>
              </w:rPr>
            </w:pPr>
            <w:r w:rsidRPr="003C2E91">
              <w:rPr>
                <w:rFonts w:ascii="Calibri" w:hAnsi="Calibri"/>
                <w:b/>
                <w:sz w:val="22"/>
                <w:szCs w:val="22"/>
              </w:rPr>
              <w:t>Location:</w:t>
            </w:r>
          </w:p>
        </w:tc>
        <w:tc>
          <w:tcPr>
            <w:tcW w:w="6237" w:type="dxa"/>
            <w:vAlign w:val="bottom"/>
          </w:tcPr>
          <w:p w14:paraId="2D2731D2" w14:textId="77777777" w:rsidR="00310C91" w:rsidRPr="003C2E91" w:rsidRDefault="00310C91" w:rsidP="00B84393">
            <w:pPr>
              <w:rPr>
                <w:rFonts w:ascii="Calibri" w:hAnsi="Calibri"/>
                <w:i/>
                <w:color w:val="0070C0"/>
                <w:sz w:val="22"/>
                <w:szCs w:val="22"/>
              </w:rPr>
            </w:pPr>
            <w:r w:rsidRPr="003C2E91">
              <w:rPr>
                <w:rFonts w:ascii="Calibri" w:hAnsi="Calibri"/>
                <w:i/>
                <w:color w:val="0070C0"/>
                <w:sz w:val="22"/>
                <w:szCs w:val="22"/>
              </w:rPr>
              <w:t>&lt;Where the contact can be located&gt;</w:t>
            </w:r>
          </w:p>
        </w:tc>
      </w:tr>
      <w:tr w:rsidR="00310C91" w:rsidRPr="003C2E91" w14:paraId="1DDFC9DB" w14:textId="77777777" w:rsidTr="00B84393">
        <w:tc>
          <w:tcPr>
            <w:tcW w:w="2943" w:type="dxa"/>
            <w:shd w:val="clear" w:color="auto" w:fill="D9D9D9"/>
          </w:tcPr>
          <w:p w14:paraId="00303ED5" w14:textId="77777777" w:rsidR="00310C91" w:rsidRPr="003C2E91" w:rsidRDefault="00310C91" w:rsidP="008D0D76">
            <w:pPr>
              <w:rPr>
                <w:rFonts w:ascii="Calibri" w:hAnsi="Calibri"/>
                <w:b/>
                <w:sz w:val="22"/>
                <w:szCs w:val="22"/>
              </w:rPr>
            </w:pPr>
            <w:r w:rsidRPr="003C2E91">
              <w:rPr>
                <w:rFonts w:ascii="Calibri" w:hAnsi="Calibri"/>
                <w:b/>
                <w:sz w:val="22"/>
                <w:szCs w:val="22"/>
              </w:rPr>
              <w:t>Contact Number:</w:t>
            </w:r>
          </w:p>
        </w:tc>
        <w:tc>
          <w:tcPr>
            <w:tcW w:w="6237" w:type="dxa"/>
            <w:vAlign w:val="bottom"/>
          </w:tcPr>
          <w:p w14:paraId="55E71A10" w14:textId="77777777" w:rsidR="00310C91" w:rsidRPr="003C2E91" w:rsidRDefault="00310C91" w:rsidP="00B84393">
            <w:pPr>
              <w:rPr>
                <w:rFonts w:ascii="Calibri" w:hAnsi="Calibri"/>
                <w:i/>
                <w:color w:val="0070C0"/>
                <w:sz w:val="22"/>
                <w:szCs w:val="22"/>
              </w:rPr>
            </w:pPr>
            <w:r w:rsidRPr="003C2E91">
              <w:rPr>
                <w:rFonts w:ascii="Calibri" w:hAnsi="Calibri"/>
                <w:i/>
                <w:color w:val="0070C0"/>
                <w:sz w:val="22"/>
                <w:szCs w:val="22"/>
              </w:rPr>
              <w:t>&lt;Contact internal/external number&gt;</w:t>
            </w:r>
          </w:p>
        </w:tc>
      </w:tr>
      <w:tr w:rsidR="00310C91" w:rsidRPr="003C2E91" w14:paraId="4D13C85D" w14:textId="77777777" w:rsidTr="00B84393">
        <w:tc>
          <w:tcPr>
            <w:tcW w:w="2943" w:type="dxa"/>
            <w:shd w:val="clear" w:color="auto" w:fill="D9D9D9"/>
          </w:tcPr>
          <w:p w14:paraId="2D4FA9F5" w14:textId="77777777" w:rsidR="00310C91" w:rsidRPr="003C2E91" w:rsidRDefault="00310C91" w:rsidP="008D0D76">
            <w:pPr>
              <w:rPr>
                <w:rFonts w:ascii="Calibri" w:hAnsi="Calibri"/>
                <w:b/>
                <w:sz w:val="22"/>
                <w:szCs w:val="22"/>
              </w:rPr>
            </w:pPr>
            <w:r w:rsidRPr="003C2E91">
              <w:rPr>
                <w:rFonts w:ascii="Calibri" w:hAnsi="Calibri"/>
                <w:b/>
                <w:sz w:val="22"/>
                <w:szCs w:val="22"/>
              </w:rPr>
              <w:t>Email:</w:t>
            </w:r>
          </w:p>
        </w:tc>
        <w:tc>
          <w:tcPr>
            <w:tcW w:w="6237" w:type="dxa"/>
            <w:vAlign w:val="bottom"/>
          </w:tcPr>
          <w:p w14:paraId="6437D5D9" w14:textId="77777777" w:rsidR="00310C91" w:rsidRPr="003C2E91" w:rsidRDefault="00310C91" w:rsidP="00B84393">
            <w:pPr>
              <w:rPr>
                <w:rFonts w:ascii="Calibri" w:hAnsi="Calibri"/>
                <w:i/>
                <w:color w:val="0070C0"/>
                <w:sz w:val="22"/>
                <w:szCs w:val="22"/>
              </w:rPr>
            </w:pPr>
            <w:r w:rsidRPr="003C2E91">
              <w:rPr>
                <w:rFonts w:ascii="Calibri" w:hAnsi="Calibri"/>
                <w:i/>
                <w:color w:val="0070C0"/>
                <w:sz w:val="22"/>
                <w:szCs w:val="22"/>
              </w:rPr>
              <w:t>&lt; The email correspondence for the contact&gt;</w:t>
            </w:r>
          </w:p>
        </w:tc>
      </w:tr>
    </w:tbl>
    <w:p w14:paraId="0AFA6C28" w14:textId="77777777" w:rsidR="00310C91" w:rsidRPr="003C2E91" w:rsidRDefault="00310C91" w:rsidP="00293BF6">
      <w:pPr>
        <w:rPr>
          <w:rFonts w:ascii="Calibri" w:hAnsi="Calibri"/>
          <w:b/>
          <w:sz w:val="28"/>
          <w:szCs w:val="28"/>
        </w:rPr>
      </w:pPr>
    </w:p>
    <w:p w14:paraId="4414023D" w14:textId="77777777" w:rsidR="00310C91" w:rsidRPr="003C2E91" w:rsidRDefault="00310C91" w:rsidP="006C4B9A">
      <w:pPr>
        <w:rPr>
          <w:rFonts w:ascii="Calibri" w:hAnsi="Calibri"/>
          <w:b/>
          <w:sz w:val="28"/>
          <w:szCs w:val="28"/>
        </w:rPr>
      </w:pPr>
      <w:r w:rsidRPr="003C2E91">
        <w:rPr>
          <w:rFonts w:ascii="Calibri" w:hAnsi="Calibri"/>
          <w:b/>
          <w:sz w:val="28"/>
          <w:szCs w:val="28"/>
        </w:rPr>
        <w:t>Document Approval</w:t>
      </w:r>
    </w:p>
    <w:p w14:paraId="4EA6B17B" w14:textId="77777777" w:rsidR="00310C91" w:rsidRPr="003C2E91" w:rsidRDefault="00310C91" w:rsidP="006C4B9A">
      <w:pPr>
        <w:pStyle w:val="CITInfoBlue"/>
        <w:ind w:left="0"/>
        <w:rPr>
          <w:rFonts w:ascii="Calibri" w:hAnsi="Calibri"/>
          <w:bCs w:val="0"/>
          <w:iCs/>
          <w:sz w:val="24"/>
          <w:szCs w:val="24"/>
        </w:rPr>
      </w:pPr>
      <w:r w:rsidRPr="003C2E91">
        <w:rPr>
          <w:rFonts w:ascii="Calibri" w:hAnsi="Calibri"/>
          <w:bCs w:val="0"/>
          <w:iCs/>
          <w:sz w:val="24"/>
          <w:szCs w:val="24"/>
        </w:rPr>
        <w:t>&lt;Enter details of all stakeholders who will be subject to approval of this document&gt;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093"/>
        <w:gridCol w:w="2126"/>
        <w:gridCol w:w="3119"/>
        <w:gridCol w:w="1860"/>
      </w:tblGrid>
      <w:tr w:rsidR="00310C91" w:rsidRPr="003C2E91" w14:paraId="6EA343CB" w14:textId="77777777" w:rsidTr="006C4B9A">
        <w:tc>
          <w:tcPr>
            <w:tcW w:w="2093" w:type="dxa"/>
            <w:shd w:val="pct15" w:color="auto" w:fill="FFFFFF"/>
          </w:tcPr>
          <w:p w14:paraId="6BF394EC" w14:textId="77777777" w:rsidR="00310C91" w:rsidRPr="003C2E91" w:rsidRDefault="00310C91" w:rsidP="006C4B9A">
            <w:pPr>
              <w:rPr>
                <w:rFonts w:ascii="Calibri" w:hAnsi="Calibri"/>
                <w:b/>
                <w:sz w:val="22"/>
                <w:szCs w:val="22"/>
              </w:rPr>
            </w:pPr>
            <w:r w:rsidRPr="003C2E91">
              <w:rPr>
                <w:rFonts w:ascii="Calibri" w:hAnsi="Calibri"/>
                <w:b/>
                <w:sz w:val="22"/>
                <w:szCs w:val="22"/>
              </w:rPr>
              <w:t>Approver</w:t>
            </w:r>
          </w:p>
        </w:tc>
        <w:tc>
          <w:tcPr>
            <w:tcW w:w="2126" w:type="dxa"/>
            <w:shd w:val="pct15" w:color="auto" w:fill="FFFFFF"/>
          </w:tcPr>
          <w:p w14:paraId="7AA50862" w14:textId="77777777" w:rsidR="00310C91" w:rsidRPr="003C2E91" w:rsidRDefault="00310C91" w:rsidP="006C4B9A">
            <w:pPr>
              <w:rPr>
                <w:rFonts w:ascii="Calibri" w:hAnsi="Calibri"/>
                <w:b/>
                <w:sz w:val="22"/>
                <w:szCs w:val="22"/>
              </w:rPr>
            </w:pPr>
            <w:r w:rsidRPr="003C2E91">
              <w:rPr>
                <w:rFonts w:ascii="Calibri" w:hAnsi="Calibri"/>
                <w:b/>
                <w:sz w:val="22"/>
                <w:szCs w:val="22"/>
              </w:rPr>
              <w:t>Title</w:t>
            </w:r>
          </w:p>
        </w:tc>
        <w:tc>
          <w:tcPr>
            <w:tcW w:w="3119" w:type="dxa"/>
            <w:shd w:val="pct15" w:color="auto" w:fill="FFFFFF"/>
          </w:tcPr>
          <w:p w14:paraId="283F921C" w14:textId="77777777" w:rsidR="00310C91" w:rsidRPr="003C2E91" w:rsidRDefault="00310C91" w:rsidP="006C4B9A">
            <w:pPr>
              <w:rPr>
                <w:rFonts w:ascii="Calibri" w:hAnsi="Calibri"/>
                <w:b/>
                <w:sz w:val="22"/>
                <w:szCs w:val="22"/>
              </w:rPr>
            </w:pPr>
            <w:r w:rsidRPr="003C2E91">
              <w:rPr>
                <w:rFonts w:ascii="Calibri" w:hAnsi="Calibri"/>
                <w:b/>
                <w:sz w:val="22"/>
                <w:szCs w:val="22"/>
              </w:rPr>
              <w:t>Business Area</w:t>
            </w:r>
          </w:p>
        </w:tc>
        <w:tc>
          <w:tcPr>
            <w:tcW w:w="1860" w:type="dxa"/>
            <w:shd w:val="pct15" w:color="auto" w:fill="FFFFFF"/>
          </w:tcPr>
          <w:p w14:paraId="29D5156A" w14:textId="77777777" w:rsidR="00310C91" w:rsidRPr="003C2E91" w:rsidRDefault="00310C91" w:rsidP="006C4B9A">
            <w:pPr>
              <w:rPr>
                <w:rFonts w:ascii="Calibri" w:hAnsi="Calibri"/>
                <w:b/>
                <w:sz w:val="22"/>
                <w:szCs w:val="22"/>
              </w:rPr>
            </w:pPr>
            <w:r w:rsidRPr="003C2E91">
              <w:rPr>
                <w:rFonts w:ascii="Calibri" w:hAnsi="Calibri"/>
                <w:b/>
                <w:sz w:val="22"/>
                <w:szCs w:val="22"/>
              </w:rPr>
              <w:t xml:space="preserve">Approval Date </w:t>
            </w:r>
          </w:p>
        </w:tc>
      </w:tr>
      <w:tr w:rsidR="00310C91" w:rsidRPr="003C2E91" w14:paraId="61B9ED81" w14:textId="77777777" w:rsidTr="00B84393">
        <w:tc>
          <w:tcPr>
            <w:tcW w:w="2093" w:type="dxa"/>
            <w:vAlign w:val="bottom"/>
          </w:tcPr>
          <w:p w14:paraId="086CBD1C" w14:textId="77777777" w:rsidR="00310C91" w:rsidRPr="003C2E91" w:rsidRDefault="00310C91" w:rsidP="00B84393">
            <w:pPr>
              <w:rPr>
                <w:rFonts w:ascii="Calibri" w:hAnsi="Calibri"/>
                <w:sz w:val="22"/>
                <w:szCs w:val="22"/>
              </w:rPr>
            </w:pPr>
          </w:p>
        </w:tc>
        <w:tc>
          <w:tcPr>
            <w:tcW w:w="2126" w:type="dxa"/>
            <w:vAlign w:val="bottom"/>
          </w:tcPr>
          <w:p w14:paraId="4E9F801C" w14:textId="77777777" w:rsidR="00310C91" w:rsidRPr="003C2E91" w:rsidRDefault="00310C91" w:rsidP="00B84393">
            <w:pPr>
              <w:rPr>
                <w:rFonts w:ascii="Calibri" w:hAnsi="Calibri"/>
                <w:sz w:val="22"/>
                <w:szCs w:val="22"/>
              </w:rPr>
            </w:pPr>
          </w:p>
        </w:tc>
        <w:tc>
          <w:tcPr>
            <w:tcW w:w="3119" w:type="dxa"/>
            <w:vAlign w:val="bottom"/>
          </w:tcPr>
          <w:p w14:paraId="5802A111" w14:textId="77777777" w:rsidR="00310C91" w:rsidRPr="003C2E91" w:rsidRDefault="00310C91" w:rsidP="00B84393">
            <w:pPr>
              <w:rPr>
                <w:rFonts w:ascii="Calibri" w:hAnsi="Calibri"/>
                <w:sz w:val="22"/>
                <w:szCs w:val="22"/>
              </w:rPr>
            </w:pPr>
          </w:p>
        </w:tc>
        <w:tc>
          <w:tcPr>
            <w:tcW w:w="1860" w:type="dxa"/>
            <w:vAlign w:val="bottom"/>
          </w:tcPr>
          <w:p w14:paraId="77E9DC6B" w14:textId="77777777" w:rsidR="00310C91" w:rsidRPr="003C2E91" w:rsidRDefault="00310C91" w:rsidP="00B84393">
            <w:pPr>
              <w:rPr>
                <w:rFonts w:ascii="Calibri" w:hAnsi="Calibri"/>
                <w:sz w:val="22"/>
                <w:szCs w:val="22"/>
              </w:rPr>
            </w:pPr>
          </w:p>
        </w:tc>
      </w:tr>
    </w:tbl>
    <w:p w14:paraId="34D958C9" w14:textId="77777777" w:rsidR="00310C91" w:rsidRPr="003C2E91" w:rsidRDefault="00310C91" w:rsidP="0021798F">
      <w:pPr>
        <w:rPr>
          <w:rFonts w:ascii="Calibri" w:hAnsi="Calibri"/>
          <w:b/>
          <w:sz w:val="28"/>
          <w:szCs w:val="28"/>
        </w:rPr>
      </w:pPr>
    </w:p>
    <w:p w14:paraId="112FF894" w14:textId="77777777" w:rsidR="00310C91" w:rsidRPr="003C2E91" w:rsidRDefault="00310C91" w:rsidP="0021798F">
      <w:pPr>
        <w:rPr>
          <w:rFonts w:ascii="Calibri" w:hAnsi="Calibri"/>
          <w:b/>
          <w:sz w:val="28"/>
          <w:szCs w:val="28"/>
        </w:rPr>
      </w:pPr>
      <w:r w:rsidRPr="003C2E91">
        <w:rPr>
          <w:rFonts w:ascii="Calibri" w:hAnsi="Calibri"/>
          <w:b/>
          <w:sz w:val="28"/>
          <w:szCs w:val="28"/>
        </w:rPr>
        <w:t>Document Distribution</w:t>
      </w:r>
    </w:p>
    <w:p w14:paraId="78600C45" w14:textId="77777777" w:rsidR="00310C91" w:rsidRPr="003C2E91" w:rsidRDefault="00310C91" w:rsidP="00933672">
      <w:pPr>
        <w:pStyle w:val="CITInfoBlue"/>
        <w:ind w:left="0"/>
        <w:rPr>
          <w:rFonts w:ascii="Calibri" w:hAnsi="Calibri"/>
          <w:bCs w:val="0"/>
          <w:iCs/>
          <w:sz w:val="24"/>
          <w:szCs w:val="24"/>
        </w:rPr>
      </w:pPr>
      <w:r w:rsidRPr="003C2E91">
        <w:rPr>
          <w:rFonts w:ascii="Calibri" w:hAnsi="Calibri"/>
          <w:bCs w:val="0"/>
          <w:iCs/>
          <w:sz w:val="24"/>
          <w:szCs w:val="24"/>
        </w:rPr>
        <w:t>&lt;Enter details of all stakeholders who will be subject to receipt of this document for reference purposes&gt;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093"/>
        <w:gridCol w:w="2835"/>
        <w:gridCol w:w="4252"/>
      </w:tblGrid>
      <w:tr w:rsidR="00310C91" w:rsidRPr="003C2E91" w14:paraId="2E4C6C0B" w14:textId="77777777" w:rsidTr="008D0D76">
        <w:tc>
          <w:tcPr>
            <w:tcW w:w="2093" w:type="dxa"/>
            <w:shd w:val="pct15" w:color="auto" w:fill="FFFFFF"/>
          </w:tcPr>
          <w:p w14:paraId="17C3B059" w14:textId="77777777" w:rsidR="00310C91" w:rsidRPr="003C2E91" w:rsidRDefault="00310C91" w:rsidP="008D0D76">
            <w:pPr>
              <w:rPr>
                <w:rFonts w:ascii="Calibri" w:hAnsi="Calibri"/>
                <w:b/>
                <w:sz w:val="22"/>
                <w:szCs w:val="22"/>
              </w:rPr>
            </w:pPr>
            <w:r w:rsidRPr="003C2E91">
              <w:rPr>
                <w:rFonts w:ascii="Calibri" w:hAnsi="Calibri"/>
                <w:b/>
                <w:sz w:val="22"/>
                <w:szCs w:val="22"/>
              </w:rPr>
              <w:t>Name</w:t>
            </w:r>
          </w:p>
        </w:tc>
        <w:tc>
          <w:tcPr>
            <w:tcW w:w="2835" w:type="dxa"/>
            <w:shd w:val="pct15" w:color="auto" w:fill="FFFFFF"/>
          </w:tcPr>
          <w:p w14:paraId="495114C8" w14:textId="77777777" w:rsidR="00310C91" w:rsidRPr="003C2E91" w:rsidRDefault="00310C91" w:rsidP="008D0D76">
            <w:pPr>
              <w:rPr>
                <w:rFonts w:ascii="Calibri" w:hAnsi="Calibri"/>
                <w:b/>
                <w:sz w:val="22"/>
                <w:szCs w:val="22"/>
              </w:rPr>
            </w:pPr>
            <w:r w:rsidRPr="003C2E91">
              <w:rPr>
                <w:rFonts w:ascii="Calibri" w:hAnsi="Calibri"/>
                <w:b/>
                <w:sz w:val="22"/>
                <w:szCs w:val="22"/>
              </w:rPr>
              <w:t>Title</w:t>
            </w:r>
          </w:p>
        </w:tc>
        <w:tc>
          <w:tcPr>
            <w:tcW w:w="4252" w:type="dxa"/>
            <w:shd w:val="pct15" w:color="auto" w:fill="FFFFFF"/>
          </w:tcPr>
          <w:p w14:paraId="46971D50" w14:textId="77777777" w:rsidR="00310C91" w:rsidRPr="003C2E91" w:rsidRDefault="00310C91" w:rsidP="008D0D76">
            <w:pPr>
              <w:rPr>
                <w:rFonts w:ascii="Calibri" w:hAnsi="Calibri"/>
                <w:b/>
                <w:sz w:val="22"/>
                <w:szCs w:val="22"/>
              </w:rPr>
            </w:pPr>
            <w:r w:rsidRPr="003C2E91">
              <w:rPr>
                <w:rFonts w:ascii="Calibri" w:hAnsi="Calibri"/>
                <w:b/>
                <w:sz w:val="22"/>
                <w:szCs w:val="22"/>
              </w:rPr>
              <w:t>Business Area</w:t>
            </w:r>
          </w:p>
        </w:tc>
      </w:tr>
      <w:tr w:rsidR="00310C91" w:rsidRPr="003C2E91" w14:paraId="716CD536" w14:textId="77777777" w:rsidTr="00B84393">
        <w:tc>
          <w:tcPr>
            <w:tcW w:w="2093" w:type="dxa"/>
            <w:vAlign w:val="bottom"/>
          </w:tcPr>
          <w:p w14:paraId="44D99DA4" w14:textId="77777777" w:rsidR="00310C91" w:rsidRPr="003C2E91" w:rsidRDefault="00310C91" w:rsidP="00B84393">
            <w:pPr>
              <w:rPr>
                <w:rFonts w:ascii="Calibri" w:hAnsi="Calibri"/>
                <w:sz w:val="22"/>
                <w:szCs w:val="22"/>
              </w:rPr>
            </w:pPr>
          </w:p>
        </w:tc>
        <w:tc>
          <w:tcPr>
            <w:tcW w:w="2835" w:type="dxa"/>
            <w:vAlign w:val="bottom"/>
          </w:tcPr>
          <w:p w14:paraId="6B816688" w14:textId="77777777" w:rsidR="00310C91" w:rsidRPr="003C2E91" w:rsidRDefault="00310C91" w:rsidP="00B84393">
            <w:pPr>
              <w:rPr>
                <w:rFonts w:ascii="Calibri" w:hAnsi="Calibri"/>
                <w:sz w:val="22"/>
                <w:szCs w:val="22"/>
              </w:rPr>
            </w:pPr>
          </w:p>
        </w:tc>
        <w:tc>
          <w:tcPr>
            <w:tcW w:w="4252" w:type="dxa"/>
            <w:vAlign w:val="bottom"/>
          </w:tcPr>
          <w:p w14:paraId="5E4753F5" w14:textId="77777777" w:rsidR="00310C91" w:rsidRPr="003C2E91" w:rsidRDefault="00310C91" w:rsidP="00B84393">
            <w:pPr>
              <w:rPr>
                <w:rFonts w:ascii="Calibri" w:hAnsi="Calibri"/>
                <w:sz w:val="22"/>
                <w:szCs w:val="22"/>
              </w:rPr>
            </w:pPr>
          </w:p>
        </w:tc>
      </w:tr>
    </w:tbl>
    <w:p w14:paraId="773C7871" w14:textId="77777777" w:rsidR="00310C91" w:rsidRPr="003C2E91" w:rsidRDefault="00310C91" w:rsidP="0021798F">
      <w:pPr>
        <w:rPr>
          <w:rFonts w:ascii="Calibri" w:hAnsi="Calibri"/>
          <w:b/>
          <w:sz w:val="28"/>
          <w:szCs w:val="28"/>
        </w:rPr>
      </w:pPr>
    </w:p>
    <w:p w14:paraId="65E582C1" w14:textId="77777777" w:rsidR="00310C91" w:rsidRPr="003C2E91" w:rsidRDefault="00310C91" w:rsidP="0021798F">
      <w:pPr>
        <w:rPr>
          <w:rFonts w:ascii="Calibri" w:hAnsi="Calibri"/>
          <w:b/>
          <w:sz w:val="28"/>
          <w:szCs w:val="28"/>
        </w:rPr>
      </w:pPr>
      <w:r w:rsidRPr="003C2E91">
        <w:rPr>
          <w:rFonts w:ascii="Calibri" w:hAnsi="Calibri"/>
          <w:b/>
          <w:sz w:val="28"/>
          <w:szCs w:val="28"/>
        </w:rPr>
        <w:t>Revision History</w:t>
      </w:r>
    </w:p>
    <w:p w14:paraId="30D6221F" w14:textId="77777777" w:rsidR="00310C91" w:rsidRPr="003C2E91" w:rsidRDefault="00310C91" w:rsidP="00933672">
      <w:pPr>
        <w:pStyle w:val="CITInfoBlue"/>
        <w:ind w:left="0"/>
        <w:rPr>
          <w:rFonts w:ascii="Calibri" w:hAnsi="Calibri"/>
          <w:bCs w:val="0"/>
          <w:iCs/>
          <w:sz w:val="24"/>
          <w:szCs w:val="24"/>
        </w:rPr>
      </w:pPr>
      <w:r w:rsidRPr="003C2E91">
        <w:rPr>
          <w:rFonts w:ascii="Calibri" w:hAnsi="Calibri"/>
          <w:bCs w:val="0"/>
          <w:iCs/>
          <w:sz w:val="24"/>
          <w:szCs w:val="24"/>
        </w:rPr>
        <w:t>&lt;Initially a document will be numbered 0.1 to 0.9 until it becomes the first issue for approval at which point the document is numbered 1.0. For future updates the document will be numbered using decimals to 1 place until it adopts the next whole number for issue&gt;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959"/>
        <w:gridCol w:w="1984"/>
        <w:gridCol w:w="993"/>
        <w:gridCol w:w="3969"/>
        <w:gridCol w:w="1275"/>
      </w:tblGrid>
      <w:tr w:rsidR="00310C91" w:rsidRPr="003C2E91" w14:paraId="77698D81" w14:textId="77777777" w:rsidTr="008D0D76">
        <w:tc>
          <w:tcPr>
            <w:tcW w:w="959" w:type="dxa"/>
            <w:shd w:val="pct15" w:color="auto" w:fill="FFFFFF"/>
          </w:tcPr>
          <w:p w14:paraId="21E7CA58" w14:textId="77777777" w:rsidR="00310C91" w:rsidRPr="003C2E91" w:rsidRDefault="00310C91" w:rsidP="008D0D76">
            <w:pPr>
              <w:rPr>
                <w:rFonts w:ascii="Calibri" w:hAnsi="Calibri"/>
                <w:b/>
                <w:sz w:val="22"/>
                <w:szCs w:val="22"/>
              </w:rPr>
            </w:pPr>
            <w:r w:rsidRPr="003C2E91">
              <w:rPr>
                <w:rFonts w:ascii="Calibri" w:hAnsi="Calibri"/>
                <w:b/>
                <w:sz w:val="22"/>
                <w:szCs w:val="22"/>
              </w:rPr>
              <w:t>Date</w:t>
            </w:r>
          </w:p>
        </w:tc>
        <w:tc>
          <w:tcPr>
            <w:tcW w:w="1984" w:type="dxa"/>
            <w:shd w:val="pct15" w:color="auto" w:fill="FFFFFF"/>
          </w:tcPr>
          <w:p w14:paraId="544A4598" w14:textId="77777777" w:rsidR="00310C91" w:rsidRPr="003C2E91" w:rsidRDefault="00310C91" w:rsidP="008D0D76">
            <w:pPr>
              <w:rPr>
                <w:rFonts w:ascii="Calibri" w:hAnsi="Calibri"/>
                <w:b/>
                <w:sz w:val="22"/>
                <w:szCs w:val="22"/>
              </w:rPr>
            </w:pPr>
            <w:r w:rsidRPr="003C2E91">
              <w:rPr>
                <w:rFonts w:ascii="Calibri" w:hAnsi="Calibri"/>
                <w:b/>
                <w:sz w:val="22"/>
                <w:szCs w:val="22"/>
              </w:rPr>
              <w:t>Author</w:t>
            </w:r>
          </w:p>
        </w:tc>
        <w:tc>
          <w:tcPr>
            <w:tcW w:w="993" w:type="dxa"/>
            <w:shd w:val="pct15" w:color="auto" w:fill="FFFFFF"/>
          </w:tcPr>
          <w:p w14:paraId="405CB7D4" w14:textId="77777777" w:rsidR="00310C91" w:rsidRPr="003C2E91" w:rsidRDefault="00310C91" w:rsidP="008D0D76">
            <w:pPr>
              <w:rPr>
                <w:rFonts w:ascii="Calibri" w:hAnsi="Calibri"/>
                <w:b/>
                <w:sz w:val="22"/>
                <w:szCs w:val="22"/>
              </w:rPr>
            </w:pPr>
            <w:r w:rsidRPr="003C2E91">
              <w:rPr>
                <w:rFonts w:ascii="Calibri" w:hAnsi="Calibri"/>
                <w:b/>
                <w:sz w:val="22"/>
                <w:szCs w:val="22"/>
              </w:rPr>
              <w:t>Version</w:t>
            </w:r>
          </w:p>
        </w:tc>
        <w:tc>
          <w:tcPr>
            <w:tcW w:w="3969" w:type="dxa"/>
            <w:shd w:val="pct15" w:color="auto" w:fill="FFFFFF"/>
          </w:tcPr>
          <w:p w14:paraId="4005112A" w14:textId="77777777" w:rsidR="00310C91" w:rsidRPr="003C2E91" w:rsidRDefault="00310C91" w:rsidP="008D0D76">
            <w:pPr>
              <w:rPr>
                <w:rFonts w:ascii="Calibri" w:hAnsi="Calibri"/>
                <w:b/>
                <w:sz w:val="22"/>
                <w:szCs w:val="22"/>
              </w:rPr>
            </w:pPr>
            <w:r w:rsidRPr="003C2E91">
              <w:rPr>
                <w:rFonts w:ascii="Calibri" w:hAnsi="Calibri"/>
                <w:b/>
                <w:sz w:val="22"/>
                <w:szCs w:val="22"/>
              </w:rPr>
              <w:t>Summary Of Changes</w:t>
            </w:r>
          </w:p>
        </w:tc>
        <w:tc>
          <w:tcPr>
            <w:tcW w:w="1275" w:type="dxa"/>
            <w:shd w:val="pct15" w:color="auto" w:fill="FFFFFF"/>
          </w:tcPr>
          <w:p w14:paraId="1D70473C" w14:textId="77777777" w:rsidR="00310C91" w:rsidRPr="003C2E91" w:rsidRDefault="00310C91" w:rsidP="008D0D76">
            <w:pPr>
              <w:rPr>
                <w:rFonts w:ascii="Calibri" w:hAnsi="Calibri"/>
                <w:b/>
                <w:sz w:val="22"/>
                <w:szCs w:val="22"/>
              </w:rPr>
            </w:pPr>
            <w:r w:rsidRPr="003C2E91">
              <w:rPr>
                <w:rFonts w:ascii="Calibri" w:hAnsi="Calibri"/>
                <w:b/>
                <w:sz w:val="22"/>
                <w:szCs w:val="22"/>
              </w:rPr>
              <w:t>Status</w:t>
            </w:r>
          </w:p>
        </w:tc>
      </w:tr>
      <w:tr w:rsidR="00310C91" w:rsidRPr="003C2E91" w14:paraId="771BAE9B" w14:textId="77777777" w:rsidTr="008D0D76">
        <w:tc>
          <w:tcPr>
            <w:tcW w:w="959" w:type="dxa"/>
          </w:tcPr>
          <w:p w14:paraId="27667D5C" w14:textId="77777777" w:rsidR="00310C91" w:rsidRPr="003C2E91" w:rsidRDefault="00310C91" w:rsidP="008D0D76">
            <w:pPr>
              <w:rPr>
                <w:rFonts w:ascii="Calibri" w:hAnsi="Calibri"/>
                <w:sz w:val="22"/>
                <w:szCs w:val="22"/>
              </w:rPr>
            </w:pPr>
          </w:p>
        </w:tc>
        <w:tc>
          <w:tcPr>
            <w:tcW w:w="1984" w:type="dxa"/>
          </w:tcPr>
          <w:p w14:paraId="21E3F0B0" w14:textId="77777777" w:rsidR="00310C91" w:rsidRPr="003C2E91" w:rsidRDefault="00310C91" w:rsidP="008D0D76">
            <w:pPr>
              <w:rPr>
                <w:rFonts w:ascii="Calibri" w:hAnsi="Calibri"/>
                <w:sz w:val="22"/>
                <w:szCs w:val="22"/>
              </w:rPr>
            </w:pPr>
          </w:p>
        </w:tc>
        <w:tc>
          <w:tcPr>
            <w:tcW w:w="993" w:type="dxa"/>
          </w:tcPr>
          <w:p w14:paraId="4095679B" w14:textId="77777777" w:rsidR="00310C91" w:rsidRPr="003C2E91" w:rsidRDefault="00310C91" w:rsidP="008D0D76">
            <w:pPr>
              <w:rPr>
                <w:rFonts w:ascii="Calibri" w:hAnsi="Calibri"/>
                <w:sz w:val="22"/>
                <w:szCs w:val="22"/>
              </w:rPr>
            </w:pPr>
          </w:p>
        </w:tc>
        <w:tc>
          <w:tcPr>
            <w:tcW w:w="3969" w:type="dxa"/>
          </w:tcPr>
          <w:p w14:paraId="3EB46CB7" w14:textId="77777777" w:rsidR="00310C91" w:rsidRPr="003C2E91" w:rsidRDefault="00310C91" w:rsidP="008D0D76">
            <w:pPr>
              <w:rPr>
                <w:rFonts w:ascii="Calibri" w:hAnsi="Calibri"/>
                <w:sz w:val="22"/>
                <w:szCs w:val="22"/>
              </w:rPr>
            </w:pPr>
          </w:p>
        </w:tc>
        <w:tc>
          <w:tcPr>
            <w:tcW w:w="1275" w:type="dxa"/>
          </w:tcPr>
          <w:p w14:paraId="2ABB864B" w14:textId="77777777" w:rsidR="00310C91" w:rsidRPr="003C2E91" w:rsidRDefault="00310C91" w:rsidP="008D0D76">
            <w:pPr>
              <w:rPr>
                <w:rFonts w:ascii="Calibri" w:hAnsi="Calibri"/>
                <w:sz w:val="22"/>
                <w:szCs w:val="22"/>
              </w:rPr>
            </w:pPr>
          </w:p>
        </w:tc>
      </w:tr>
    </w:tbl>
    <w:p w14:paraId="7C065575" w14:textId="77777777" w:rsidR="00310C91" w:rsidRPr="003C2E91" w:rsidRDefault="00310C91" w:rsidP="000962D3">
      <w:pPr>
        <w:rPr>
          <w:rFonts w:ascii="Calibri" w:hAnsi="Calibri"/>
          <w:b/>
          <w:sz w:val="28"/>
          <w:szCs w:val="28"/>
        </w:rPr>
      </w:pPr>
    </w:p>
    <w:p w14:paraId="1A09721A" w14:textId="77777777" w:rsidR="00310C91" w:rsidRPr="003C2E91" w:rsidRDefault="00310C91" w:rsidP="005D4A15">
      <w:pPr>
        <w:rPr>
          <w:rFonts w:ascii="Calibri" w:hAnsi="Calibri"/>
          <w:b/>
          <w:sz w:val="28"/>
          <w:szCs w:val="28"/>
        </w:rPr>
      </w:pPr>
      <w:r w:rsidRPr="003C2E91">
        <w:rPr>
          <w:rFonts w:ascii="Calibri" w:hAnsi="Calibri"/>
          <w:b/>
          <w:sz w:val="28"/>
          <w:szCs w:val="28"/>
        </w:rPr>
        <w:t>Related Documents</w:t>
      </w:r>
    </w:p>
    <w:p w14:paraId="776B0803" w14:textId="77777777" w:rsidR="00310C91" w:rsidRPr="003C2E91" w:rsidRDefault="00310C91" w:rsidP="00933672">
      <w:pPr>
        <w:pStyle w:val="CITInfoBlue"/>
        <w:ind w:left="0"/>
        <w:rPr>
          <w:rFonts w:ascii="Calibri" w:hAnsi="Calibri"/>
          <w:bCs w:val="0"/>
          <w:iCs/>
        </w:rPr>
      </w:pPr>
      <w:r w:rsidRPr="003C2E91">
        <w:rPr>
          <w:rFonts w:ascii="Calibri" w:hAnsi="Calibri"/>
          <w:bCs w:val="0"/>
          <w:iCs/>
        </w:rPr>
        <w:t xml:space="preserve">&lt;List any significant documents that precede and relate to the project&gt; </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3510"/>
        <w:gridCol w:w="2127"/>
        <w:gridCol w:w="1842"/>
        <w:gridCol w:w="1719"/>
      </w:tblGrid>
      <w:tr w:rsidR="00310C91" w:rsidRPr="003C2E91" w14:paraId="2BBD5F89" w14:textId="77777777" w:rsidTr="0021798F">
        <w:tc>
          <w:tcPr>
            <w:tcW w:w="3510" w:type="dxa"/>
            <w:shd w:val="pct15" w:color="000000" w:fill="FFFFFF"/>
          </w:tcPr>
          <w:p w14:paraId="601F609C" w14:textId="77777777" w:rsidR="00310C91" w:rsidRPr="003C2E91" w:rsidRDefault="00310C91" w:rsidP="006D23A1">
            <w:pPr>
              <w:rPr>
                <w:rFonts w:ascii="Calibri" w:hAnsi="Calibri"/>
                <w:b/>
                <w:sz w:val="22"/>
                <w:szCs w:val="22"/>
              </w:rPr>
            </w:pPr>
            <w:r w:rsidRPr="003C2E91">
              <w:rPr>
                <w:rFonts w:ascii="Calibri" w:hAnsi="Calibri"/>
                <w:b/>
                <w:sz w:val="22"/>
                <w:szCs w:val="22"/>
              </w:rPr>
              <w:t>Document Name</w:t>
            </w:r>
          </w:p>
        </w:tc>
        <w:tc>
          <w:tcPr>
            <w:tcW w:w="2127" w:type="dxa"/>
            <w:shd w:val="pct15" w:color="000000" w:fill="FFFFFF"/>
          </w:tcPr>
          <w:p w14:paraId="2ECA34E3" w14:textId="77777777" w:rsidR="00310C91" w:rsidRPr="003C2E91" w:rsidRDefault="00310C91" w:rsidP="006D23A1">
            <w:pPr>
              <w:rPr>
                <w:rFonts w:ascii="Calibri" w:hAnsi="Calibri"/>
                <w:b/>
                <w:sz w:val="22"/>
                <w:szCs w:val="22"/>
              </w:rPr>
            </w:pPr>
            <w:r w:rsidRPr="003C2E91">
              <w:rPr>
                <w:rFonts w:ascii="Calibri" w:hAnsi="Calibri"/>
                <w:b/>
                <w:sz w:val="22"/>
                <w:szCs w:val="22"/>
              </w:rPr>
              <w:t>Version</w:t>
            </w:r>
          </w:p>
        </w:tc>
        <w:tc>
          <w:tcPr>
            <w:tcW w:w="1842" w:type="dxa"/>
            <w:shd w:val="pct15" w:color="000000" w:fill="FFFFFF"/>
          </w:tcPr>
          <w:p w14:paraId="1E5BB7BE" w14:textId="77777777" w:rsidR="00310C91" w:rsidRPr="003C2E91" w:rsidRDefault="00310C91" w:rsidP="006D23A1">
            <w:pPr>
              <w:rPr>
                <w:rFonts w:ascii="Calibri" w:hAnsi="Calibri"/>
                <w:b/>
                <w:sz w:val="22"/>
                <w:szCs w:val="22"/>
              </w:rPr>
            </w:pPr>
            <w:r w:rsidRPr="003C2E91">
              <w:rPr>
                <w:rFonts w:ascii="Calibri" w:hAnsi="Calibri"/>
                <w:b/>
                <w:sz w:val="22"/>
                <w:szCs w:val="22"/>
              </w:rPr>
              <w:t>Author</w:t>
            </w:r>
          </w:p>
        </w:tc>
        <w:tc>
          <w:tcPr>
            <w:tcW w:w="1719" w:type="dxa"/>
            <w:shd w:val="pct15" w:color="000000" w:fill="FFFFFF"/>
          </w:tcPr>
          <w:p w14:paraId="3FA4AE3E" w14:textId="77777777" w:rsidR="00310C91" w:rsidRPr="003C2E91" w:rsidRDefault="00310C91" w:rsidP="006D23A1">
            <w:pPr>
              <w:rPr>
                <w:rFonts w:ascii="Calibri" w:hAnsi="Calibri"/>
                <w:b/>
                <w:sz w:val="22"/>
                <w:szCs w:val="22"/>
              </w:rPr>
            </w:pPr>
            <w:r w:rsidRPr="003C2E91">
              <w:rPr>
                <w:rFonts w:ascii="Calibri" w:hAnsi="Calibri"/>
                <w:b/>
                <w:sz w:val="22"/>
                <w:szCs w:val="22"/>
              </w:rPr>
              <w:t>Date</w:t>
            </w:r>
          </w:p>
        </w:tc>
      </w:tr>
      <w:tr w:rsidR="00310C91" w:rsidRPr="003C2E91" w14:paraId="75CDD184" w14:textId="77777777" w:rsidTr="00B84393">
        <w:tc>
          <w:tcPr>
            <w:tcW w:w="3510" w:type="dxa"/>
            <w:vAlign w:val="bottom"/>
          </w:tcPr>
          <w:p w14:paraId="1B06CA89" w14:textId="77777777" w:rsidR="00310C91" w:rsidRPr="003C2E91" w:rsidRDefault="00310C91" w:rsidP="00B84393">
            <w:pPr>
              <w:pStyle w:val="Footer"/>
              <w:tabs>
                <w:tab w:val="clear" w:pos="4320"/>
                <w:tab w:val="clear" w:pos="8640"/>
              </w:tabs>
              <w:rPr>
                <w:rFonts w:ascii="Calibri" w:hAnsi="Calibri"/>
                <w:sz w:val="22"/>
                <w:szCs w:val="22"/>
              </w:rPr>
            </w:pPr>
          </w:p>
        </w:tc>
        <w:tc>
          <w:tcPr>
            <w:tcW w:w="2127" w:type="dxa"/>
            <w:vAlign w:val="bottom"/>
          </w:tcPr>
          <w:p w14:paraId="6E94B359" w14:textId="77777777" w:rsidR="00310C91" w:rsidRPr="003C2E91" w:rsidRDefault="00310C91" w:rsidP="00B84393">
            <w:pPr>
              <w:rPr>
                <w:rFonts w:ascii="Calibri" w:hAnsi="Calibri"/>
                <w:sz w:val="22"/>
                <w:szCs w:val="22"/>
              </w:rPr>
            </w:pPr>
          </w:p>
        </w:tc>
        <w:tc>
          <w:tcPr>
            <w:tcW w:w="1842" w:type="dxa"/>
            <w:vAlign w:val="bottom"/>
          </w:tcPr>
          <w:p w14:paraId="59B14568" w14:textId="77777777" w:rsidR="00310C91" w:rsidRPr="003C2E91" w:rsidRDefault="00310C91" w:rsidP="00B84393">
            <w:pPr>
              <w:rPr>
                <w:rFonts w:ascii="Calibri" w:hAnsi="Calibri"/>
                <w:sz w:val="22"/>
                <w:szCs w:val="22"/>
              </w:rPr>
            </w:pPr>
          </w:p>
        </w:tc>
        <w:tc>
          <w:tcPr>
            <w:tcW w:w="1719" w:type="dxa"/>
            <w:vAlign w:val="bottom"/>
          </w:tcPr>
          <w:p w14:paraId="00C08C2A" w14:textId="77777777" w:rsidR="00310C91" w:rsidRPr="003C2E91" w:rsidRDefault="00310C91" w:rsidP="00B84393">
            <w:pPr>
              <w:rPr>
                <w:rFonts w:ascii="Calibri" w:hAnsi="Calibri"/>
                <w:sz w:val="22"/>
                <w:szCs w:val="22"/>
              </w:rPr>
            </w:pPr>
          </w:p>
        </w:tc>
      </w:tr>
    </w:tbl>
    <w:p w14:paraId="73EB9FE0" w14:textId="77777777" w:rsidR="00310C91" w:rsidRPr="003C2E91" w:rsidRDefault="00310C91" w:rsidP="005D4A15">
      <w:pPr>
        <w:rPr>
          <w:rFonts w:ascii="Calibri" w:hAnsi="Calibri"/>
        </w:rPr>
      </w:pPr>
    </w:p>
    <w:p w14:paraId="3161418C" w14:textId="77777777" w:rsidR="00310C91" w:rsidRPr="003C2E91" w:rsidRDefault="00310C91" w:rsidP="005D4A15">
      <w:pPr>
        <w:rPr>
          <w:rFonts w:ascii="Calibri" w:hAnsi="Calibri"/>
        </w:rPr>
      </w:pPr>
    </w:p>
    <w:p w14:paraId="7B1C645C" w14:textId="77777777" w:rsidR="00310C91" w:rsidRDefault="00310C91" w:rsidP="005D4A15">
      <w:pPr>
        <w:rPr>
          <w:rFonts w:ascii="Calibri" w:hAnsi="Calibri"/>
        </w:rPr>
      </w:pPr>
    </w:p>
    <w:p w14:paraId="0B4308B9" w14:textId="77777777" w:rsidR="00310C91" w:rsidRDefault="00310C91" w:rsidP="005D4A15">
      <w:pPr>
        <w:rPr>
          <w:rFonts w:ascii="Calibri" w:hAnsi="Calibri"/>
        </w:rPr>
      </w:pPr>
    </w:p>
    <w:p w14:paraId="25B258E1" w14:textId="77777777" w:rsidR="00310C91" w:rsidRDefault="00310C91" w:rsidP="005D4A15">
      <w:pPr>
        <w:rPr>
          <w:rFonts w:ascii="Calibri" w:hAnsi="Calibri"/>
        </w:rPr>
      </w:pPr>
    </w:p>
    <w:p w14:paraId="46088801" w14:textId="77777777" w:rsidR="00310C91" w:rsidRPr="003C2E91" w:rsidRDefault="00310C91" w:rsidP="005D4A15">
      <w:pPr>
        <w:rPr>
          <w:rFonts w:ascii="Calibri" w:hAnsi="Calibri"/>
        </w:rPr>
      </w:pPr>
    </w:p>
    <w:p w14:paraId="50566727" w14:textId="77777777" w:rsidR="00310C91" w:rsidRPr="003C2E91" w:rsidRDefault="00310C91" w:rsidP="005D4A15">
      <w:pPr>
        <w:rPr>
          <w:rFonts w:ascii="Calibri" w:hAnsi="Calibri"/>
        </w:rPr>
      </w:pPr>
    </w:p>
    <w:p w14:paraId="1DC02660" w14:textId="77777777" w:rsidR="00310C91" w:rsidRPr="003C2E91" w:rsidRDefault="00310C91" w:rsidP="005D4A15">
      <w:pPr>
        <w:rPr>
          <w:rFonts w:ascii="Calibri" w:hAnsi="Calibri"/>
        </w:rPr>
      </w:pPr>
    </w:p>
    <w:p w14:paraId="6F8CF73B" w14:textId="77777777" w:rsidR="0057182A" w:rsidRDefault="00310C91" w:rsidP="00B73365">
      <w:pPr>
        <w:rPr>
          <w:rFonts w:ascii="Calibri" w:hAnsi="Calibri"/>
          <w:b/>
          <w:color w:val="0070C0"/>
          <w:sz w:val="28"/>
          <w:szCs w:val="28"/>
        </w:rPr>
      </w:pPr>
      <w:r w:rsidRPr="003C2E91">
        <w:rPr>
          <w:rFonts w:ascii="Calibri" w:hAnsi="Calibri"/>
          <w:b/>
          <w:color w:val="0070C0"/>
          <w:sz w:val="28"/>
          <w:szCs w:val="28"/>
        </w:rPr>
        <w:lastRenderedPageBreak/>
        <w:t>&lt;</w:t>
      </w:r>
      <w:r w:rsidRPr="003C2E91">
        <w:rPr>
          <w:rFonts w:ascii="Calibri" w:hAnsi="Calibri"/>
          <w:b/>
          <w:i/>
          <w:color w:val="0070C0"/>
          <w:sz w:val="28"/>
          <w:szCs w:val="28"/>
        </w:rPr>
        <w:t xml:space="preserve">Not </w:t>
      </w:r>
      <w:proofErr w:type="gramStart"/>
      <w:r w:rsidRPr="003C2E91">
        <w:rPr>
          <w:rFonts w:ascii="Calibri" w:hAnsi="Calibri"/>
          <w:b/>
          <w:i/>
          <w:color w:val="0070C0"/>
          <w:sz w:val="28"/>
          <w:szCs w:val="28"/>
        </w:rPr>
        <w:t>all of</w:t>
      </w:r>
      <w:proofErr w:type="gramEnd"/>
      <w:r w:rsidRPr="003C2E91">
        <w:rPr>
          <w:rFonts w:ascii="Calibri" w:hAnsi="Calibri"/>
          <w:b/>
          <w:i/>
          <w:color w:val="0070C0"/>
          <w:sz w:val="28"/>
          <w:szCs w:val="28"/>
        </w:rPr>
        <w:t xml:space="preserve"> the following sections may be applicable to the work being performed. If so, the preference would be to keep the section heading, but make a note such as “This section is not applicable for this process” and provide an explanation for the reasons why</w:t>
      </w:r>
      <w:r w:rsidRPr="003C2E91">
        <w:rPr>
          <w:rFonts w:ascii="Calibri" w:hAnsi="Calibri"/>
          <w:b/>
          <w:color w:val="0070C0"/>
          <w:sz w:val="28"/>
          <w:szCs w:val="28"/>
        </w:rPr>
        <w:t>&gt;</w:t>
      </w:r>
    </w:p>
    <w:p w14:paraId="0DF581C8" w14:textId="77777777" w:rsidR="0057182A" w:rsidRPr="0057182A" w:rsidRDefault="0057182A" w:rsidP="0057182A">
      <w:pPr>
        <w:rPr>
          <w:rFonts w:ascii="Calibri" w:hAnsi="Calibri"/>
          <w:sz w:val="28"/>
          <w:szCs w:val="28"/>
        </w:rPr>
      </w:pPr>
    </w:p>
    <w:p w14:paraId="1E808623" w14:textId="77777777" w:rsidR="0057182A" w:rsidRPr="0057182A" w:rsidRDefault="0057182A" w:rsidP="0057182A">
      <w:pPr>
        <w:rPr>
          <w:rFonts w:ascii="Calibri" w:hAnsi="Calibri"/>
          <w:sz w:val="28"/>
          <w:szCs w:val="28"/>
        </w:rPr>
      </w:pPr>
    </w:p>
    <w:p w14:paraId="43A6B432" w14:textId="77777777" w:rsidR="0057182A" w:rsidRDefault="0057182A" w:rsidP="0057182A">
      <w:pPr>
        <w:rPr>
          <w:rFonts w:ascii="Calibri" w:hAnsi="Calibri"/>
          <w:sz w:val="28"/>
          <w:szCs w:val="28"/>
        </w:rPr>
      </w:pPr>
    </w:p>
    <w:p w14:paraId="6D5BC6F1" w14:textId="77777777" w:rsidR="0057182A" w:rsidRDefault="0057182A" w:rsidP="0057182A">
      <w:pPr>
        <w:jc w:val="right"/>
        <w:rPr>
          <w:rFonts w:ascii="Calibri" w:hAnsi="Calibri"/>
          <w:sz w:val="28"/>
          <w:szCs w:val="28"/>
        </w:rPr>
      </w:pPr>
    </w:p>
    <w:p w14:paraId="74EBF127" w14:textId="77777777" w:rsidR="0057182A" w:rsidRDefault="0057182A" w:rsidP="0057182A">
      <w:pPr>
        <w:rPr>
          <w:rFonts w:ascii="Calibri" w:hAnsi="Calibri"/>
          <w:sz w:val="28"/>
          <w:szCs w:val="28"/>
        </w:rPr>
      </w:pPr>
    </w:p>
    <w:p w14:paraId="1A8F4AB3" w14:textId="77777777" w:rsidR="00310C91" w:rsidRPr="0057182A" w:rsidRDefault="00310C91" w:rsidP="0057182A">
      <w:pPr>
        <w:rPr>
          <w:rFonts w:ascii="Calibri" w:hAnsi="Calibri"/>
          <w:sz w:val="28"/>
          <w:szCs w:val="28"/>
        </w:rPr>
        <w:sectPr w:rsidR="00310C91" w:rsidRPr="0057182A" w:rsidSect="008C0989">
          <w:headerReference w:type="default" r:id="rId8"/>
          <w:footerReference w:type="default" r:id="rId9"/>
          <w:footerReference w:type="first" r:id="rId10"/>
          <w:pgSz w:w="11909" w:h="16834" w:code="9"/>
          <w:pgMar w:top="1440" w:right="1440" w:bottom="1440" w:left="1440" w:header="709" w:footer="709" w:gutter="0"/>
          <w:cols w:space="720"/>
          <w:titlePg/>
          <w:docGrid w:linePitch="272"/>
        </w:sectPr>
      </w:pPr>
    </w:p>
    <w:p w14:paraId="06316D4D" w14:textId="77777777" w:rsidR="00310C91" w:rsidRPr="003C2E91" w:rsidRDefault="00310C91" w:rsidP="001F6F0A">
      <w:pPr>
        <w:rPr>
          <w:rFonts w:ascii="Calibri" w:hAnsi="Calibri"/>
          <w:b/>
          <w:sz w:val="28"/>
          <w:szCs w:val="28"/>
        </w:rPr>
      </w:pPr>
      <w:r w:rsidRPr="003C2E91">
        <w:rPr>
          <w:rFonts w:ascii="Calibri" w:hAnsi="Calibri"/>
          <w:b/>
          <w:sz w:val="28"/>
          <w:szCs w:val="28"/>
        </w:rPr>
        <w:lastRenderedPageBreak/>
        <w:t>Table of Contents</w:t>
      </w:r>
    </w:p>
    <w:p w14:paraId="313AE642" w14:textId="77777777" w:rsidR="00310C91" w:rsidRPr="003C2E91" w:rsidRDefault="00310C91" w:rsidP="001F6F0A">
      <w:pPr>
        <w:rPr>
          <w:rFonts w:ascii="Calibri" w:hAnsi="Calibri"/>
          <w:lang w:val="en-US"/>
        </w:rPr>
      </w:pPr>
    </w:p>
    <w:p w14:paraId="75C51F3E" w14:textId="6450D501" w:rsidR="00C742F3" w:rsidRDefault="00D02205">
      <w:pPr>
        <w:pStyle w:val="TOC1"/>
        <w:tabs>
          <w:tab w:val="left" w:pos="400"/>
          <w:tab w:val="right" w:leader="dot" w:pos="9019"/>
        </w:tabs>
        <w:rPr>
          <w:rFonts w:asciiTheme="minorHAnsi" w:eastAsiaTheme="minorEastAsia" w:hAnsiTheme="minorHAnsi" w:cstheme="minorBidi"/>
          <w:noProof/>
          <w:kern w:val="2"/>
          <w:sz w:val="24"/>
          <w:szCs w:val="24"/>
          <w:lang w:val="en-US"/>
          <w14:ligatures w14:val="standardContextual"/>
        </w:rPr>
      </w:pPr>
      <w:r w:rsidRPr="003C2E91">
        <w:rPr>
          <w:rFonts w:ascii="Calibri" w:hAnsi="Calibri"/>
          <w:sz w:val="22"/>
          <w:szCs w:val="22"/>
        </w:rPr>
        <w:fldChar w:fldCharType="begin"/>
      </w:r>
      <w:r w:rsidR="00310C91" w:rsidRPr="003C2E91">
        <w:rPr>
          <w:rFonts w:ascii="Calibri" w:hAnsi="Calibri"/>
          <w:sz w:val="22"/>
          <w:szCs w:val="22"/>
        </w:rPr>
        <w:instrText xml:space="preserve"> TOC \o "1-3" \h \z \u </w:instrText>
      </w:r>
      <w:r w:rsidRPr="003C2E91">
        <w:rPr>
          <w:rFonts w:ascii="Calibri" w:hAnsi="Calibri"/>
          <w:sz w:val="22"/>
          <w:szCs w:val="22"/>
        </w:rPr>
        <w:fldChar w:fldCharType="separate"/>
      </w:r>
      <w:hyperlink w:anchor="_Toc238078581" w:history="1">
        <w:r w:rsidR="00C742F3" w:rsidRPr="00F60B79">
          <w:rPr>
            <w:rStyle w:val="Hyperlink"/>
            <w:rFonts w:ascii="Calibri" w:hAnsi="Calibri"/>
            <w:noProof/>
          </w:rPr>
          <w:t>1</w:t>
        </w:r>
        <w:r w:rsidR="00C742F3">
          <w:rPr>
            <w:rFonts w:asciiTheme="minorHAnsi" w:eastAsiaTheme="minorEastAsia" w:hAnsiTheme="minorHAnsi" w:cstheme="minorBidi"/>
            <w:noProof/>
            <w:kern w:val="2"/>
            <w:sz w:val="24"/>
            <w:szCs w:val="24"/>
            <w:lang w:val="en-US"/>
            <w14:ligatures w14:val="standardContextual"/>
          </w:rPr>
          <w:tab/>
        </w:r>
        <w:r w:rsidR="00C742F3" w:rsidRPr="00F60B79">
          <w:rPr>
            <w:rStyle w:val="Hyperlink"/>
            <w:rFonts w:ascii="Calibri" w:hAnsi="Calibri"/>
            <w:noProof/>
          </w:rPr>
          <w:t>Introduction</w:t>
        </w:r>
        <w:r w:rsidR="00C742F3">
          <w:rPr>
            <w:noProof/>
            <w:webHidden/>
          </w:rPr>
          <w:tab/>
        </w:r>
        <w:r w:rsidR="00C742F3">
          <w:rPr>
            <w:noProof/>
            <w:webHidden/>
          </w:rPr>
          <w:fldChar w:fldCharType="begin"/>
        </w:r>
        <w:r w:rsidR="00C742F3">
          <w:rPr>
            <w:noProof/>
            <w:webHidden/>
          </w:rPr>
          <w:instrText xml:space="preserve"> PAGEREF _Toc238078581 \h </w:instrText>
        </w:r>
        <w:r w:rsidR="00C742F3">
          <w:rPr>
            <w:noProof/>
            <w:webHidden/>
          </w:rPr>
        </w:r>
        <w:r w:rsidR="00C742F3">
          <w:rPr>
            <w:noProof/>
            <w:webHidden/>
          </w:rPr>
          <w:fldChar w:fldCharType="separate"/>
        </w:r>
        <w:r w:rsidR="00C742F3">
          <w:rPr>
            <w:noProof/>
            <w:webHidden/>
          </w:rPr>
          <w:t>5</w:t>
        </w:r>
        <w:r w:rsidR="00C742F3">
          <w:rPr>
            <w:noProof/>
            <w:webHidden/>
          </w:rPr>
          <w:fldChar w:fldCharType="end"/>
        </w:r>
      </w:hyperlink>
    </w:p>
    <w:p w14:paraId="264C92F9" w14:textId="3A492542" w:rsidR="00C742F3" w:rsidRDefault="00C742F3">
      <w:pPr>
        <w:pStyle w:val="TOC2"/>
        <w:tabs>
          <w:tab w:val="left" w:pos="800"/>
          <w:tab w:val="right" w:leader="dot" w:pos="9019"/>
        </w:tabs>
        <w:rPr>
          <w:rFonts w:asciiTheme="minorHAnsi" w:eastAsiaTheme="minorEastAsia" w:hAnsiTheme="minorHAnsi" w:cstheme="minorBidi"/>
          <w:noProof/>
          <w:kern w:val="2"/>
          <w:sz w:val="24"/>
          <w:szCs w:val="24"/>
          <w:lang w:val="en-US"/>
          <w14:ligatures w14:val="standardContextual"/>
        </w:rPr>
      </w:pPr>
      <w:hyperlink w:anchor="_Toc238078582" w:history="1">
        <w:r w:rsidRPr="00F60B79">
          <w:rPr>
            <w:rStyle w:val="Hyperlink"/>
            <w:noProof/>
          </w:rPr>
          <w:t>1.1</w:t>
        </w:r>
        <w:r>
          <w:rPr>
            <w:rFonts w:asciiTheme="minorHAnsi" w:eastAsiaTheme="minorEastAsia" w:hAnsiTheme="minorHAnsi" w:cstheme="minorBidi"/>
            <w:noProof/>
            <w:kern w:val="2"/>
            <w:sz w:val="24"/>
            <w:szCs w:val="24"/>
            <w:lang w:val="en-US"/>
            <w14:ligatures w14:val="standardContextual"/>
          </w:rPr>
          <w:tab/>
        </w:r>
        <w:r w:rsidRPr="00F60B79">
          <w:rPr>
            <w:rStyle w:val="Hyperlink"/>
            <w:noProof/>
          </w:rPr>
          <w:t>Background</w:t>
        </w:r>
        <w:r>
          <w:rPr>
            <w:noProof/>
            <w:webHidden/>
          </w:rPr>
          <w:tab/>
        </w:r>
        <w:r>
          <w:rPr>
            <w:noProof/>
            <w:webHidden/>
          </w:rPr>
          <w:fldChar w:fldCharType="begin"/>
        </w:r>
        <w:r>
          <w:rPr>
            <w:noProof/>
            <w:webHidden/>
          </w:rPr>
          <w:instrText xml:space="preserve"> PAGEREF _Toc238078582 \h </w:instrText>
        </w:r>
        <w:r>
          <w:rPr>
            <w:noProof/>
            <w:webHidden/>
          </w:rPr>
        </w:r>
        <w:r>
          <w:rPr>
            <w:noProof/>
            <w:webHidden/>
          </w:rPr>
          <w:fldChar w:fldCharType="separate"/>
        </w:r>
        <w:r>
          <w:rPr>
            <w:noProof/>
            <w:webHidden/>
          </w:rPr>
          <w:t>5</w:t>
        </w:r>
        <w:r>
          <w:rPr>
            <w:noProof/>
            <w:webHidden/>
          </w:rPr>
          <w:fldChar w:fldCharType="end"/>
        </w:r>
      </w:hyperlink>
    </w:p>
    <w:p w14:paraId="62AF2143" w14:textId="31F0F174" w:rsidR="00C742F3" w:rsidRDefault="00C742F3">
      <w:pPr>
        <w:pStyle w:val="TOC2"/>
        <w:tabs>
          <w:tab w:val="left" w:pos="800"/>
          <w:tab w:val="right" w:leader="dot" w:pos="9019"/>
        </w:tabs>
        <w:rPr>
          <w:rFonts w:asciiTheme="minorHAnsi" w:eastAsiaTheme="minorEastAsia" w:hAnsiTheme="minorHAnsi" w:cstheme="minorBidi"/>
          <w:noProof/>
          <w:kern w:val="2"/>
          <w:sz w:val="24"/>
          <w:szCs w:val="24"/>
          <w:lang w:val="en-US"/>
          <w14:ligatures w14:val="standardContextual"/>
        </w:rPr>
      </w:pPr>
      <w:hyperlink w:anchor="_Toc238078583" w:history="1">
        <w:r w:rsidRPr="00F60B79">
          <w:rPr>
            <w:rStyle w:val="Hyperlink"/>
            <w:noProof/>
          </w:rPr>
          <w:t>1.2</w:t>
        </w:r>
        <w:r>
          <w:rPr>
            <w:rFonts w:asciiTheme="minorHAnsi" w:eastAsiaTheme="minorEastAsia" w:hAnsiTheme="minorHAnsi" w:cstheme="minorBidi"/>
            <w:noProof/>
            <w:kern w:val="2"/>
            <w:sz w:val="24"/>
            <w:szCs w:val="24"/>
            <w:lang w:val="en-US"/>
            <w14:ligatures w14:val="standardContextual"/>
          </w:rPr>
          <w:tab/>
        </w:r>
        <w:r w:rsidRPr="00F60B79">
          <w:rPr>
            <w:rStyle w:val="Hyperlink"/>
            <w:noProof/>
          </w:rPr>
          <w:t>Purpose</w:t>
        </w:r>
        <w:r>
          <w:rPr>
            <w:noProof/>
            <w:webHidden/>
          </w:rPr>
          <w:tab/>
        </w:r>
        <w:r>
          <w:rPr>
            <w:noProof/>
            <w:webHidden/>
          </w:rPr>
          <w:fldChar w:fldCharType="begin"/>
        </w:r>
        <w:r>
          <w:rPr>
            <w:noProof/>
            <w:webHidden/>
          </w:rPr>
          <w:instrText xml:space="preserve"> PAGEREF _Toc238078583 \h </w:instrText>
        </w:r>
        <w:r>
          <w:rPr>
            <w:noProof/>
            <w:webHidden/>
          </w:rPr>
        </w:r>
        <w:r>
          <w:rPr>
            <w:noProof/>
            <w:webHidden/>
          </w:rPr>
          <w:fldChar w:fldCharType="separate"/>
        </w:r>
        <w:r>
          <w:rPr>
            <w:noProof/>
            <w:webHidden/>
          </w:rPr>
          <w:t>5</w:t>
        </w:r>
        <w:r>
          <w:rPr>
            <w:noProof/>
            <w:webHidden/>
          </w:rPr>
          <w:fldChar w:fldCharType="end"/>
        </w:r>
      </w:hyperlink>
    </w:p>
    <w:p w14:paraId="739BFA21" w14:textId="548F2A75" w:rsidR="00C742F3" w:rsidRDefault="00C742F3">
      <w:pPr>
        <w:pStyle w:val="TOC1"/>
        <w:tabs>
          <w:tab w:val="left" w:pos="400"/>
          <w:tab w:val="right" w:leader="dot" w:pos="9019"/>
        </w:tabs>
        <w:rPr>
          <w:rFonts w:asciiTheme="minorHAnsi" w:eastAsiaTheme="minorEastAsia" w:hAnsiTheme="minorHAnsi" w:cstheme="minorBidi"/>
          <w:noProof/>
          <w:kern w:val="2"/>
          <w:sz w:val="24"/>
          <w:szCs w:val="24"/>
          <w:lang w:val="en-US"/>
          <w14:ligatures w14:val="standardContextual"/>
        </w:rPr>
      </w:pPr>
      <w:hyperlink w:anchor="_Toc238078584" w:history="1">
        <w:r w:rsidRPr="00F60B79">
          <w:rPr>
            <w:rStyle w:val="Hyperlink"/>
            <w:rFonts w:ascii="Calibri" w:hAnsi="Calibri"/>
            <w:noProof/>
          </w:rPr>
          <w:t>2</w:t>
        </w:r>
        <w:r>
          <w:rPr>
            <w:rFonts w:asciiTheme="minorHAnsi" w:eastAsiaTheme="minorEastAsia" w:hAnsiTheme="minorHAnsi" w:cstheme="minorBidi"/>
            <w:noProof/>
            <w:kern w:val="2"/>
            <w:sz w:val="24"/>
            <w:szCs w:val="24"/>
            <w:lang w:val="en-US"/>
            <w14:ligatures w14:val="standardContextual"/>
          </w:rPr>
          <w:tab/>
        </w:r>
        <w:r w:rsidRPr="00F60B79">
          <w:rPr>
            <w:rStyle w:val="Hyperlink"/>
            <w:rFonts w:ascii="Calibri" w:hAnsi="Calibri"/>
            <w:noProof/>
          </w:rPr>
          <w:t>Problem/Impact/Successful Outcome</w:t>
        </w:r>
        <w:r>
          <w:rPr>
            <w:noProof/>
            <w:webHidden/>
          </w:rPr>
          <w:tab/>
        </w:r>
        <w:r>
          <w:rPr>
            <w:noProof/>
            <w:webHidden/>
          </w:rPr>
          <w:fldChar w:fldCharType="begin"/>
        </w:r>
        <w:r>
          <w:rPr>
            <w:noProof/>
            <w:webHidden/>
          </w:rPr>
          <w:instrText xml:space="preserve"> PAGEREF _Toc238078584 \h </w:instrText>
        </w:r>
        <w:r>
          <w:rPr>
            <w:noProof/>
            <w:webHidden/>
          </w:rPr>
        </w:r>
        <w:r>
          <w:rPr>
            <w:noProof/>
            <w:webHidden/>
          </w:rPr>
          <w:fldChar w:fldCharType="separate"/>
        </w:r>
        <w:r>
          <w:rPr>
            <w:noProof/>
            <w:webHidden/>
          </w:rPr>
          <w:t>5</w:t>
        </w:r>
        <w:r>
          <w:rPr>
            <w:noProof/>
            <w:webHidden/>
          </w:rPr>
          <w:fldChar w:fldCharType="end"/>
        </w:r>
      </w:hyperlink>
    </w:p>
    <w:p w14:paraId="41D7A851" w14:textId="633C3F99" w:rsidR="00C742F3" w:rsidRDefault="00C742F3">
      <w:pPr>
        <w:pStyle w:val="TOC1"/>
        <w:tabs>
          <w:tab w:val="left" w:pos="400"/>
          <w:tab w:val="right" w:leader="dot" w:pos="9019"/>
        </w:tabs>
        <w:rPr>
          <w:rFonts w:asciiTheme="minorHAnsi" w:eastAsiaTheme="minorEastAsia" w:hAnsiTheme="minorHAnsi" w:cstheme="minorBidi"/>
          <w:noProof/>
          <w:kern w:val="2"/>
          <w:sz w:val="24"/>
          <w:szCs w:val="24"/>
          <w:lang w:val="en-US"/>
          <w14:ligatures w14:val="standardContextual"/>
        </w:rPr>
      </w:pPr>
      <w:hyperlink w:anchor="_Toc238078585" w:history="1">
        <w:r w:rsidRPr="00F60B79">
          <w:rPr>
            <w:rStyle w:val="Hyperlink"/>
            <w:rFonts w:ascii="Calibri" w:hAnsi="Calibri"/>
            <w:noProof/>
          </w:rPr>
          <w:t>3</w:t>
        </w:r>
        <w:r>
          <w:rPr>
            <w:rFonts w:asciiTheme="minorHAnsi" w:eastAsiaTheme="minorEastAsia" w:hAnsiTheme="minorHAnsi" w:cstheme="minorBidi"/>
            <w:noProof/>
            <w:kern w:val="2"/>
            <w:sz w:val="24"/>
            <w:szCs w:val="24"/>
            <w:lang w:val="en-US"/>
            <w14:ligatures w14:val="standardContextual"/>
          </w:rPr>
          <w:tab/>
        </w:r>
        <w:r w:rsidRPr="00F60B79">
          <w:rPr>
            <w:rStyle w:val="Hyperlink"/>
            <w:rFonts w:ascii="Calibri" w:hAnsi="Calibri"/>
            <w:noProof/>
          </w:rPr>
          <w:t>Objectives</w:t>
        </w:r>
        <w:r>
          <w:rPr>
            <w:noProof/>
            <w:webHidden/>
          </w:rPr>
          <w:tab/>
        </w:r>
        <w:r>
          <w:rPr>
            <w:noProof/>
            <w:webHidden/>
          </w:rPr>
          <w:fldChar w:fldCharType="begin"/>
        </w:r>
        <w:r>
          <w:rPr>
            <w:noProof/>
            <w:webHidden/>
          </w:rPr>
          <w:instrText xml:space="preserve"> PAGEREF _Toc238078585 \h </w:instrText>
        </w:r>
        <w:r>
          <w:rPr>
            <w:noProof/>
            <w:webHidden/>
          </w:rPr>
        </w:r>
        <w:r>
          <w:rPr>
            <w:noProof/>
            <w:webHidden/>
          </w:rPr>
          <w:fldChar w:fldCharType="separate"/>
        </w:r>
        <w:r>
          <w:rPr>
            <w:noProof/>
            <w:webHidden/>
          </w:rPr>
          <w:t>5</w:t>
        </w:r>
        <w:r>
          <w:rPr>
            <w:noProof/>
            <w:webHidden/>
          </w:rPr>
          <w:fldChar w:fldCharType="end"/>
        </w:r>
      </w:hyperlink>
    </w:p>
    <w:p w14:paraId="09610DA9" w14:textId="2DF511B5" w:rsidR="00C742F3" w:rsidRDefault="00C742F3">
      <w:pPr>
        <w:pStyle w:val="TOC1"/>
        <w:tabs>
          <w:tab w:val="left" w:pos="400"/>
          <w:tab w:val="right" w:leader="dot" w:pos="9019"/>
        </w:tabs>
        <w:rPr>
          <w:rFonts w:asciiTheme="minorHAnsi" w:eastAsiaTheme="minorEastAsia" w:hAnsiTheme="minorHAnsi" w:cstheme="minorBidi"/>
          <w:noProof/>
          <w:kern w:val="2"/>
          <w:sz w:val="24"/>
          <w:szCs w:val="24"/>
          <w:lang w:val="en-US"/>
          <w14:ligatures w14:val="standardContextual"/>
        </w:rPr>
      </w:pPr>
      <w:hyperlink w:anchor="_Toc238078586" w:history="1">
        <w:r w:rsidRPr="00F60B79">
          <w:rPr>
            <w:rStyle w:val="Hyperlink"/>
            <w:rFonts w:ascii="Calibri" w:hAnsi="Calibri"/>
            <w:noProof/>
          </w:rPr>
          <w:t>4</w:t>
        </w:r>
        <w:r>
          <w:rPr>
            <w:rFonts w:asciiTheme="minorHAnsi" w:eastAsiaTheme="minorEastAsia" w:hAnsiTheme="minorHAnsi" w:cstheme="minorBidi"/>
            <w:noProof/>
            <w:kern w:val="2"/>
            <w:sz w:val="24"/>
            <w:szCs w:val="24"/>
            <w:lang w:val="en-US"/>
            <w14:ligatures w14:val="standardContextual"/>
          </w:rPr>
          <w:tab/>
        </w:r>
        <w:r w:rsidRPr="00F60B79">
          <w:rPr>
            <w:rStyle w:val="Hyperlink"/>
            <w:rFonts w:ascii="Calibri" w:hAnsi="Calibri"/>
            <w:noProof/>
          </w:rPr>
          <w:t>Purpose Of Document</w:t>
        </w:r>
        <w:r>
          <w:rPr>
            <w:noProof/>
            <w:webHidden/>
          </w:rPr>
          <w:tab/>
        </w:r>
        <w:r>
          <w:rPr>
            <w:noProof/>
            <w:webHidden/>
          </w:rPr>
          <w:fldChar w:fldCharType="begin"/>
        </w:r>
        <w:r>
          <w:rPr>
            <w:noProof/>
            <w:webHidden/>
          </w:rPr>
          <w:instrText xml:space="preserve"> PAGEREF _Toc238078586 \h </w:instrText>
        </w:r>
        <w:r>
          <w:rPr>
            <w:noProof/>
            <w:webHidden/>
          </w:rPr>
        </w:r>
        <w:r>
          <w:rPr>
            <w:noProof/>
            <w:webHidden/>
          </w:rPr>
          <w:fldChar w:fldCharType="separate"/>
        </w:r>
        <w:r>
          <w:rPr>
            <w:noProof/>
            <w:webHidden/>
          </w:rPr>
          <w:t>6</w:t>
        </w:r>
        <w:r>
          <w:rPr>
            <w:noProof/>
            <w:webHidden/>
          </w:rPr>
          <w:fldChar w:fldCharType="end"/>
        </w:r>
      </w:hyperlink>
    </w:p>
    <w:p w14:paraId="6B55C4E3" w14:textId="17DE9AAE" w:rsidR="00C742F3" w:rsidRDefault="00C742F3">
      <w:pPr>
        <w:pStyle w:val="TOC1"/>
        <w:tabs>
          <w:tab w:val="left" w:pos="400"/>
          <w:tab w:val="right" w:leader="dot" w:pos="9019"/>
        </w:tabs>
        <w:rPr>
          <w:rFonts w:asciiTheme="minorHAnsi" w:eastAsiaTheme="minorEastAsia" w:hAnsiTheme="minorHAnsi" w:cstheme="minorBidi"/>
          <w:noProof/>
          <w:kern w:val="2"/>
          <w:sz w:val="24"/>
          <w:szCs w:val="24"/>
          <w:lang w:val="en-US"/>
          <w14:ligatures w14:val="standardContextual"/>
        </w:rPr>
      </w:pPr>
      <w:hyperlink w:anchor="_Toc238078587" w:history="1">
        <w:r w:rsidRPr="00F60B79">
          <w:rPr>
            <w:rStyle w:val="Hyperlink"/>
            <w:rFonts w:ascii="Calibri" w:hAnsi="Calibri"/>
            <w:noProof/>
          </w:rPr>
          <w:t>5</w:t>
        </w:r>
        <w:r>
          <w:rPr>
            <w:rFonts w:asciiTheme="minorHAnsi" w:eastAsiaTheme="minorEastAsia" w:hAnsiTheme="minorHAnsi" w:cstheme="minorBidi"/>
            <w:noProof/>
            <w:kern w:val="2"/>
            <w:sz w:val="24"/>
            <w:szCs w:val="24"/>
            <w:lang w:val="en-US"/>
            <w14:ligatures w14:val="standardContextual"/>
          </w:rPr>
          <w:tab/>
        </w:r>
        <w:r w:rsidRPr="00F60B79">
          <w:rPr>
            <w:rStyle w:val="Hyperlink"/>
            <w:rFonts w:ascii="Calibri" w:hAnsi="Calibri"/>
            <w:noProof/>
          </w:rPr>
          <w:t>Scope</w:t>
        </w:r>
        <w:r>
          <w:rPr>
            <w:noProof/>
            <w:webHidden/>
          </w:rPr>
          <w:tab/>
        </w:r>
        <w:r>
          <w:rPr>
            <w:noProof/>
            <w:webHidden/>
          </w:rPr>
          <w:fldChar w:fldCharType="begin"/>
        </w:r>
        <w:r>
          <w:rPr>
            <w:noProof/>
            <w:webHidden/>
          </w:rPr>
          <w:instrText xml:space="preserve"> PAGEREF _Toc238078587 \h </w:instrText>
        </w:r>
        <w:r>
          <w:rPr>
            <w:noProof/>
            <w:webHidden/>
          </w:rPr>
        </w:r>
        <w:r>
          <w:rPr>
            <w:noProof/>
            <w:webHidden/>
          </w:rPr>
          <w:fldChar w:fldCharType="separate"/>
        </w:r>
        <w:r>
          <w:rPr>
            <w:noProof/>
            <w:webHidden/>
          </w:rPr>
          <w:t>6</w:t>
        </w:r>
        <w:r>
          <w:rPr>
            <w:noProof/>
            <w:webHidden/>
          </w:rPr>
          <w:fldChar w:fldCharType="end"/>
        </w:r>
      </w:hyperlink>
    </w:p>
    <w:p w14:paraId="546F3705" w14:textId="3789CD8C" w:rsidR="00C742F3" w:rsidRDefault="00C742F3">
      <w:pPr>
        <w:pStyle w:val="TOC1"/>
        <w:tabs>
          <w:tab w:val="left" w:pos="400"/>
          <w:tab w:val="right" w:leader="dot" w:pos="9019"/>
        </w:tabs>
        <w:rPr>
          <w:rFonts w:asciiTheme="minorHAnsi" w:eastAsiaTheme="minorEastAsia" w:hAnsiTheme="minorHAnsi" w:cstheme="minorBidi"/>
          <w:noProof/>
          <w:kern w:val="2"/>
          <w:sz w:val="24"/>
          <w:szCs w:val="24"/>
          <w:lang w:val="en-US"/>
          <w14:ligatures w14:val="standardContextual"/>
        </w:rPr>
      </w:pPr>
      <w:hyperlink w:anchor="_Toc238078588" w:history="1">
        <w:r w:rsidRPr="00F60B79">
          <w:rPr>
            <w:rStyle w:val="Hyperlink"/>
            <w:rFonts w:ascii="Calibri" w:hAnsi="Calibri"/>
            <w:noProof/>
          </w:rPr>
          <w:t>6</w:t>
        </w:r>
        <w:r>
          <w:rPr>
            <w:rFonts w:asciiTheme="minorHAnsi" w:eastAsiaTheme="minorEastAsia" w:hAnsiTheme="minorHAnsi" w:cstheme="minorBidi"/>
            <w:noProof/>
            <w:kern w:val="2"/>
            <w:sz w:val="24"/>
            <w:szCs w:val="24"/>
            <w:lang w:val="en-US"/>
            <w14:ligatures w14:val="standardContextual"/>
          </w:rPr>
          <w:tab/>
        </w:r>
        <w:r w:rsidRPr="00F60B79">
          <w:rPr>
            <w:rStyle w:val="Hyperlink"/>
            <w:rFonts w:ascii="Calibri" w:hAnsi="Calibri"/>
            <w:noProof/>
          </w:rPr>
          <w:t>Definitions, Acronyms and Abbreviations</w:t>
        </w:r>
        <w:r>
          <w:rPr>
            <w:noProof/>
            <w:webHidden/>
          </w:rPr>
          <w:tab/>
        </w:r>
        <w:r>
          <w:rPr>
            <w:noProof/>
            <w:webHidden/>
          </w:rPr>
          <w:fldChar w:fldCharType="begin"/>
        </w:r>
        <w:r>
          <w:rPr>
            <w:noProof/>
            <w:webHidden/>
          </w:rPr>
          <w:instrText xml:space="preserve"> PAGEREF _Toc238078588 \h </w:instrText>
        </w:r>
        <w:r>
          <w:rPr>
            <w:noProof/>
            <w:webHidden/>
          </w:rPr>
        </w:r>
        <w:r>
          <w:rPr>
            <w:noProof/>
            <w:webHidden/>
          </w:rPr>
          <w:fldChar w:fldCharType="separate"/>
        </w:r>
        <w:r>
          <w:rPr>
            <w:noProof/>
            <w:webHidden/>
          </w:rPr>
          <w:t>6</w:t>
        </w:r>
        <w:r>
          <w:rPr>
            <w:noProof/>
            <w:webHidden/>
          </w:rPr>
          <w:fldChar w:fldCharType="end"/>
        </w:r>
      </w:hyperlink>
    </w:p>
    <w:p w14:paraId="499E8CB6" w14:textId="449A530A" w:rsidR="00C742F3" w:rsidRDefault="00C742F3">
      <w:pPr>
        <w:pStyle w:val="TOC1"/>
        <w:tabs>
          <w:tab w:val="left" w:pos="400"/>
          <w:tab w:val="right" w:leader="dot" w:pos="9019"/>
        </w:tabs>
        <w:rPr>
          <w:rFonts w:asciiTheme="minorHAnsi" w:eastAsiaTheme="minorEastAsia" w:hAnsiTheme="minorHAnsi" w:cstheme="minorBidi"/>
          <w:noProof/>
          <w:kern w:val="2"/>
          <w:sz w:val="24"/>
          <w:szCs w:val="24"/>
          <w:lang w:val="en-US"/>
          <w14:ligatures w14:val="standardContextual"/>
        </w:rPr>
      </w:pPr>
      <w:hyperlink w:anchor="_Toc238078589" w:history="1">
        <w:r w:rsidRPr="00F60B79">
          <w:rPr>
            <w:rStyle w:val="Hyperlink"/>
            <w:rFonts w:ascii="Calibri" w:hAnsi="Calibri"/>
            <w:noProof/>
          </w:rPr>
          <w:t>7</w:t>
        </w:r>
        <w:r>
          <w:rPr>
            <w:rFonts w:asciiTheme="minorHAnsi" w:eastAsiaTheme="minorEastAsia" w:hAnsiTheme="minorHAnsi" w:cstheme="minorBidi"/>
            <w:noProof/>
            <w:kern w:val="2"/>
            <w:sz w:val="24"/>
            <w:szCs w:val="24"/>
            <w:lang w:val="en-US"/>
            <w14:ligatures w14:val="standardContextual"/>
          </w:rPr>
          <w:tab/>
        </w:r>
        <w:r w:rsidRPr="00F60B79">
          <w:rPr>
            <w:rStyle w:val="Hyperlink"/>
            <w:rFonts w:ascii="Calibri" w:hAnsi="Calibri"/>
            <w:noProof/>
          </w:rPr>
          <w:t>Risks</w:t>
        </w:r>
        <w:r>
          <w:rPr>
            <w:noProof/>
            <w:webHidden/>
          </w:rPr>
          <w:tab/>
        </w:r>
        <w:r>
          <w:rPr>
            <w:noProof/>
            <w:webHidden/>
          </w:rPr>
          <w:fldChar w:fldCharType="begin"/>
        </w:r>
        <w:r>
          <w:rPr>
            <w:noProof/>
            <w:webHidden/>
          </w:rPr>
          <w:instrText xml:space="preserve"> PAGEREF _Toc238078589 \h </w:instrText>
        </w:r>
        <w:r>
          <w:rPr>
            <w:noProof/>
            <w:webHidden/>
          </w:rPr>
        </w:r>
        <w:r>
          <w:rPr>
            <w:noProof/>
            <w:webHidden/>
          </w:rPr>
          <w:fldChar w:fldCharType="separate"/>
        </w:r>
        <w:r>
          <w:rPr>
            <w:noProof/>
            <w:webHidden/>
          </w:rPr>
          <w:t>6</w:t>
        </w:r>
        <w:r>
          <w:rPr>
            <w:noProof/>
            <w:webHidden/>
          </w:rPr>
          <w:fldChar w:fldCharType="end"/>
        </w:r>
      </w:hyperlink>
    </w:p>
    <w:p w14:paraId="62891069" w14:textId="4856E6A4" w:rsidR="00C742F3" w:rsidRDefault="00C742F3">
      <w:pPr>
        <w:pStyle w:val="TOC1"/>
        <w:tabs>
          <w:tab w:val="left" w:pos="400"/>
          <w:tab w:val="right" w:leader="dot" w:pos="9019"/>
        </w:tabs>
        <w:rPr>
          <w:rFonts w:asciiTheme="minorHAnsi" w:eastAsiaTheme="minorEastAsia" w:hAnsiTheme="minorHAnsi" w:cstheme="minorBidi"/>
          <w:noProof/>
          <w:kern w:val="2"/>
          <w:sz w:val="24"/>
          <w:szCs w:val="24"/>
          <w:lang w:val="en-US"/>
          <w14:ligatures w14:val="standardContextual"/>
        </w:rPr>
      </w:pPr>
      <w:hyperlink w:anchor="_Toc238078590" w:history="1">
        <w:r w:rsidRPr="00F60B79">
          <w:rPr>
            <w:rStyle w:val="Hyperlink"/>
            <w:rFonts w:ascii="Calibri" w:hAnsi="Calibri"/>
            <w:noProof/>
          </w:rPr>
          <w:t>8</w:t>
        </w:r>
        <w:r>
          <w:rPr>
            <w:rFonts w:asciiTheme="minorHAnsi" w:eastAsiaTheme="minorEastAsia" w:hAnsiTheme="minorHAnsi" w:cstheme="minorBidi"/>
            <w:noProof/>
            <w:kern w:val="2"/>
            <w:sz w:val="24"/>
            <w:szCs w:val="24"/>
            <w:lang w:val="en-US"/>
            <w14:ligatures w14:val="standardContextual"/>
          </w:rPr>
          <w:tab/>
        </w:r>
        <w:r w:rsidRPr="00F60B79">
          <w:rPr>
            <w:rStyle w:val="Hyperlink"/>
            <w:rFonts w:ascii="Calibri" w:hAnsi="Calibri"/>
            <w:noProof/>
          </w:rPr>
          <w:t>Assumptions</w:t>
        </w:r>
        <w:r>
          <w:rPr>
            <w:noProof/>
            <w:webHidden/>
          </w:rPr>
          <w:tab/>
        </w:r>
        <w:r>
          <w:rPr>
            <w:noProof/>
            <w:webHidden/>
          </w:rPr>
          <w:fldChar w:fldCharType="begin"/>
        </w:r>
        <w:r>
          <w:rPr>
            <w:noProof/>
            <w:webHidden/>
          </w:rPr>
          <w:instrText xml:space="preserve"> PAGEREF _Toc238078590 \h </w:instrText>
        </w:r>
        <w:r>
          <w:rPr>
            <w:noProof/>
            <w:webHidden/>
          </w:rPr>
        </w:r>
        <w:r>
          <w:rPr>
            <w:noProof/>
            <w:webHidden/>
          </w:rPr>
          <w:fldChar w:fldCharType="separate"/>
        </w:r>
        <w:r>
          <w:rPr>
            <w:noProof/>
            <w:webHidden/>
          </w:rPr>
          <w:t>6</w:t>
        </w:r>
        <w:r>
          <w:rPr>
            <w:noProof/>
            <w:webHidden/>
          </w:rPr>
          <w:fldChar w:fldCharType="end"/>
        </w:r>
      </w:hyperlink>
    </w:p>
    <w:p w14:paraId="3F47745F" w14:textId="12AA1808" w:rsidR="00C742F3" w:rsidRDefault="00C742F3">
      <w:pPr>
        <w:pStyle w:val="TOC1"/>
        <w:tabs>
          <w:tab w:val="left" w:pos="400"/>
          <w:tab w:val="right" w:leader="dot" w:pos="9019"/>
        </w:tabs>
        <w:rPr>
          <w:rFonts w:asciiTheme="minorHAnsi" w:eastAsiaTheme="minorEastAsia" w:hAnsiTheme="minorHAnsi" w:cstheme="minorBidi"/>
          <w:noProof/>
          <w:kern w:val="2"/>
          <w:sz w:val="24"/>
          <w:szCs w:val="24"/>
          <w:lang w:val="en-US"/>
          <w14:ligatures w14:val="standardContextual"/>
        </w:rPr>
      </w:pPr>
      <w:hyperlink w:anchor="_Toc238078591" w:history="1">
        <w:r w:rsidRPr="00F60B79">
          <w:rPr>
            <w:rStyle w:val="Hyperlink"/>
            <w:rFonts w:ascii="Calibri" w:hAnsi="Calibri"/>
            <w:noProof/>
          </w:rPr>
          <w:t>9</w:t>
        </w:r>
        <w:r>
          <w:rPr>
            <w:rFonts w:asciiTheme="minorHAnsi" w:eastAsiaTheme="minorEastAsia" w:hAnsiTheme="minorHAnsi" w:cstheme="minorBidi"/>
            <w:noProof/>
            <w:kern w:val="2"/>
            <w:sz w:val="24"/>
            <w:szCs w:val="24"/>
            <w:lang w:val="en-US"/>
            <w14:ligatures w14:val="standardContextual"/>
          </w:rPr>
          <w:tab/>
        </w:r>
        <w:r w:rsidRPr="00F60B79">
          <w:rPr>
            <w:rStyle w:val="Hyperlink"/>
            <w:rFonts w:ascii="Calibri" w:hAnsi="Calibri"/>
            <w:noProof/>
          </w:rPr>
          <w:t>Issues</w:t>
        </w:r>
        <w:r>
          <w:rPr>
            <w:noProof/>
            <w:webHidden/>
          </w:rPr>
          <w:tab/>
        </w:r>
        <w:r>
          <w:rPr>
            <w:noProof/>
            <w:webHidden/>
          </w:rPr>
          <w:fldChar w:fldCharType="begin"/>
        </w:r>
        <w:r>
          <w:rPr>
            <w:noProof/>
            <w:webHidden/>
          </w:rPr>
          <w:instrText xml:space="preserve"> PAGEREF _Toc238078591 \h </w:instrText>
        </w:r>
        <w:r>
          <w:rPr>
            <w:noProof/>
            <w:webHidden/>
          </w:rPr>
        </w:r>
        <w:r>
          <w:rPr>
            <w:noProof/>
            <w:webHidden/>
          </w:rPr>
          <w:fldChar w:fldCharType="separate"/>
        </w:r>
        <w:r>
          <w:rPr>
            <w:noProof/>
            <w:webHidden/>
          </w:rPr>
          <w:t>6</w:t>
        </w:r>
        <w:r>
          <w:rPr>
            <w:noProof/>
            <w:webHidden/>
          </w:rPr>
          <w:fldChar w:fldCharType="end"/>
        </w:r>
      </w:hyperlink>
    </w:p>
    <w:p w14:paraId="33482D64" w14:textId="22ADA5FB" w:rsidR="00C742F3" w:rsidRDefault="00C742F3">
      <w:pPr>
        <w:pStyle w:val="TOC1"/>
        <w:tabs>
          <w:tab w:val="left" w:pos="600"/>
          <w:tab w:val="right" w:leader="dot" w:pos="9019"/>
        </w:tabs>
        <w:rPr>
          <w:rFonts w:asciiTheme="minorHAnsi" w:eastAsiaTheme="minorEastAsia" w:hAnsiTheme="minorHAnsi" w:cstheme="minorBidi"/>
          <w:noProof/>
          <w:kern w:val="2"/>
          <w:sz w:val="24"/>
          <w:szCs w:val="24"/>
          <w:lang w:val="en-US"/>
          <w14:ligatures w14:val="standardContextual"/>
        </w:rPr>
      </w:pPr>
      <w:hyperlink w:anchor="_Toc238078592" w:history="1">
        <w:r w:rsidRPr="00F60B79">
          <w:rPr>
            <w:rStyle w:val="Hyperlink"/>
            <w:rFonts w:ascii="Calibri" w:hAnsi="Calibri"/>
            <w:noProof/>
          </w:rPr>
          <w:t>10</w:t>
        </w:r>
        <w:r>
          <w:rPr>
            <w:rFonts w:asciiTheme="minorHAnsi" w:eastAsiaTheme="minorEastAsia" w:hAnsiTheme="minorHAnsi" w:cstheme="minorBidi"/>
            <w:noProof/>
            <w:kern w:val="2"/>
            <w:sz w:val="24"/>
            <w:szCs w:val="24"/>
            <w:lang w:val="en-US"/>
            <w14:ligatures w14:val="standardContextual"/>
          </w:rPr>
          <w:tab/>
        </w:r>
        <w:r w:rsidRPr="00F60B79">
          <w:rPr>
            <w:rStyle w:val="Hyperlink"/>
            <w:rFonts w:ascii="Calibri" w:hAnsi="Calibri"/>
            <w:noProof/>
          </w:rPr>
          <w:t>Dependencies</w:t>
        </w:r>
        <w:r>
          <w:rPr>
            <w:noProof/>
            <w:webHidden/>
          </w:rPr>
          <w:tab/>
        </w:r>
        <w:r>
          <w:rPr>
            <w:noProof/>
            <w:webHidden/>
          </w:rPr>
          <w:fldChar w:fldCharType="begin"/>
        </w:r>
        <w:r>
          <w:rPr>
            <w:noProof/>
            <w:webHidden/>
          </w:rPr>
          <w:instrText xml:space="preserve"> PAGEREF _Toc238078592 \h </w:instrText>
        </w:r>
        <w:r>
          <w:rPr>
            <w:noProof/>
            <w:webHidden/>
          </w:rPr>
        </w:r>
        <w:r>
          <w:rPr>
            <w:noProof/>
            <w:webHidden/>
          </w:rPr>
          <w:fldChar w:fldCharType="separate"/>
        </w:r>
        <w:r>
          <w:rPr>
            <w:noProof/>
            <w:webHidden/>
          </w:rPr>
          <w:t>7</w:t>
        </w:r>
        <w:r>
          <w:rPr>
            <w:noProof/>
            <w:webHidden/>
          </w:rPr>
          <w:fldChar w:fldCharType="end"/>
        </w:r>
      </w:hyperlink>
    </w:p>
    <w:p w14:paraId="730216BD" w14:textId="01B6058C" w:rsidR="00C742F3" w:rsidRDefault="00C742F3">
      <w:pPr>
        <w:pStyle w:val="TOC1"/>
        <w:tabs>
          <w:tab w:val="left" w:pos="600"/>
          <w:tab w:val="right" w:leader="dot" w:pos="9019"/>
        </w:tabs>
        <w:rPr>
          <w:rFonts w:asciiTheme="minorHAnsi" w:eastAsiaTheme="minorEastAsia" w:hAnsiTheme="minorHAnsi" w:cstheme="minorBidi"/>
          <w:noProof/>
          <w:kern w:val="2"/>
          <w:sz w:val="24"/>
          <w:szCs w:val="24"/>
          <w:lang w:val="en-US"/>
          <w14:ligatures w14:val="standardContextual"/>
        </w:rPr>
      </w:pPr>
      <w:hyperlink w:anchor="_Toc238078593" w:history="1">
        <w:r w:rsidRPr="00F60B79">
          <w:rPr>
            <w:rStyle w:val="Hyperlink"/>
            <w:rFonts w:ascii="Calibri" w:hAnsi="Calibri"/>
            <w:noProof/>
          </w:rPr>
          <w:t>11</w:t>
        </w:r>
        <w:r>
          <w:rPr>
            <w:rFonts w:asciiTheme="minorHAnsi" w:eastAsiaTheme="minorEastAsia" w:hAnsiTheme="minorHAnsi" w:cstheme="minorBidi"/>
            <w:noProof/>
            <w:kern w:val="2"/>
            <w:sz w:val="24"/>
            <w:szCs w:val="24"/>
            <w:lang w:val="en-US"/>
            <w14:ligatures w14:val="standardContextual"/>
          </w:rPr>
          <w:tab/>
        </w:r>
        <w:r w:rsidRPr="00F60B79">
          <w:rPr>
            <w:rStyle w:val="Hyperlink"/>
            <w:rFonts w:ascii="Calibri" w:hAnsi="Calibri"/>
            <w:noProof/>
          </w:rPr>
          <w:t>As Is Process</w:t>
        </w:r>
        <w:r>
          <w:rPr>
            <w:noProof/>
            <w:webHidden/>
          </w:rPr>
          <w:tab/>
        </w:r>
        <w:r>
          <w:rPr>
            <w:noProof/>
            <w:webHidden/>
          </w:rPr>
          <w:fldChar w:fldCharType="begin"/>
        </w:r>
        <w:r>
          <w:rPr>
            <w:noProof/>
            <w:webHidden/>
          </w:rPr>
          <w:instrText xml:space="preserve"> PAGEREF _Toc238078593 \h </w:instrText>
        </w:r>
        <w:r>
          <w:rPr>
            <w:noProof/>
            <w:webHidden/>
          </w:rPr>
        </w:r>
        <w:r>
          <w:rPr>
            <w:noProof/>
            <w:webHidden/>
          </w:rPr>
          <w:fldChar w:fldCharType="separate"/>
        </w:r>
        <w:r>
          <w:rPr>
            <w:noProof/>
            <w:webHidden/>
          </w:rPr>
          <w:t>7</w:t>
        </w:r>
        <w:r>
          <w:rPr>
            <w:noProof/>
            <w:webHidden/>
          </w:rPr>
          <w:fldChar w:fldCharType="end"/>
        </w:r>
      </w:hyperlink>
    </w:p>
    <w:p w14:paraId="322F4074" w14:textId="6926EA89" w:rsidR="00C742F3" w:rsidRDefault="00C742F3">
      <w:pPr>
        <w:pStyle w:val="TOC1"/>
        <w:tabs>
          <w:tab w:val="left" w:pos="600"/>
          <w:tab w:val="right" w:leader="dot" w:pos="9019"/>
        </w:tabs>
        <w:rPr>
          <w:rFonts w:asciiTheme="minorHAnsi" w:eastAsiaTheme="minorEastAsia" w:hAnsiTheme="minorHAnsi" w:cstheme="minorBidi"/>
          <w:noProof/>
          <w:kern w:val="2"/>
          <w:sz w:val="24"/>
          <w:szCs w:val="24"/>
          <w:lang w:val="en-US"/>
          <w14:ligatures w14:val="standardContextual"/>
        </w:rPr>
      </w:pPr>
      <w:hyperlink w:anchor="_Toc238078594" w:history="1">
        <w:r w:rsidRPr="00F60B79">
          <w:rPr>
            <w:rStyle w:val="Hyperlink"/>
            <w:rFonts w:ascii="Calibri" w:hAnsi="Calibri"/>
            <w:noProof/>
          </w:rPr>
          <w:t>12</w:t>
        </w:r>
        <w:r>
          <w:rPr>
            <w:rFonts w:asciiTheme="minorHAnsi" w:eastAsiaTheme="minorEastAsia" w:hAnsiTheme="minorHAnsi" w:cstheme="minorBidi"/>
            <w:noProof/>
            <w:kern w:val="2"/>
            <w:sz w:val="24"/>
            <w:szCs w:val="24"/>
            <w:lang w:val="en-US"/>
            <w14:ligatures w14:val="standardContextual"/>
          </w:rPr>
          <w:tab/>
        </w:r>
        <w:r w:rsidRPr="00F60B79">
          <w:rPr>
            <w:rStyle w:val="Hyperlink"/>
            <w:rFonts w:ascii="Calibri" w:hAnsi="Calibri"/>
            <w:noProof/>
          </w:rPr>
          <w:t>Context Diagram</w:t>
        </w:r>
        <w:r>
          <w:rPr>
            <w:noProof/>
            <w:webHidden/>
          </w:rPr>
          <w:tab/>
        </w:r>
        <w:r>
          <w:rPr>
            <w:noProof/>
            <w:webHidden/>
          </w:rPr>
          <w:fldChar w:fldCharType="begin"/>
        </w:r>
        <w:r>
          <w:rPr>
            <w:noProof/>
            <w:webHidden/>
          </w:rPr>
          <w:instrText xml:space="preserve"> PAGEREF _Toc238078594 \h </w:instrText>
        </w:r>
        <w:r>
          <w:rPr>
            <w:noProof/>
            <w:webHidden/>
          </w:rPr>
        </w:r>
        <w:r>
          <w:rPr>
            <w:noProof/>
            <w:webHidden/>
          </w:rPr>
          <w:fldChar w:fldCharType="separate"/>
        </w:r>
        <w:r>
          <w:rPr>
            <w:noProof/>
            <w:webHidden/>
          </w:rPr>
          <w:t>7</w:t>
        </w:r>
        <w:r>
          <w:rPr>
            <w:noProof/>
            <w:webHidden/>
          </w:rPr>
          <w:fldChar w:fldCharType="end"/>
        </w:r>
      </w:hyperlink>
    </w:p>
    <w:p w14:paraId="59C87C47" w14:textId="510D4361" w:rsidR="00C742F3" w:rsidRDefault="00C742F3">
      <w:pPr>
        <w:pStyle w:val="TOC1"/>
        <w:tabs>
          <w:tab w:val="left" w:pos="600"/>
          <w:tab w:val="right" w:leader="dot" w:pos="9019"/>
        </w:tabs>
        <w:rPr>
          <w:rFonts w:asciiTheme="minorHAnsi" w:eastAsiaTheme="minorEastAsia" w:hAnsiTheme="minorHAnsi" w:cstheme="minorBidi"/>
          <w:noProof/>
          <w:kern w:val="2"/>
          <w:sz w:val="24"/>
          <w:szCs w:val="24"/>
          <w:lang w:val="en-US"/>
          <w14:ligatures w14:val="standardContextual"/>
        </w:rPr>
      </w:pPr>
      <w:hyperlink w:anchor="_Toc238078595" w:history="1">
        <w:r w:rsidRPr="00F60B79">
          <w:rPr>
            <w:rStyle w:val="Hyperlink"/>
            <w:rFonts w:ascii="Calibri" w:hAnsi="Calibri"/>
            <w:noProof/>
          </w:rPr>
          <w:t>13</w:t>
        </w:r>
        <w:r>
          <w:rPr>
            <w:rFonts w:asciiTheme="minorHAnsi" w:eastAsiaTheme="minorEastAsia" w:hAnsiTheme="minorHAnsi" w:cstheme="minorBidi"/>
            <w:noProof/>
            <w:kern w:val="2"/>
            <w:sz w:val="24"/>
            <w:szCs w:val="24"/>
            <w:lang w:val="en-US"/>
            <w14:ligatures w14:val="standardContextual"/>
          </w:rPr>
          <w:tab/>
        </w:r>
        <w:r w:rsidRPr="00F60B79">
          <w:rPr>
            <w:rStyle w:val="Hyperlink"/>
            <w:rFonts w:ascii="Calibri" w:hAnsi="Calibri"/>
            <w:noProof/>
          </w:rPr>
          <w:t>Process Overview Diagram</w:t>
        </w:r>
        <w:r>
          <w:rPr>
            <w:noProof/>
            <w:webHidden/>
          </w:rPr>
          <w:tab/>
        </w:r>
        <w:r>
          <w:rPr>
            <w:noProof/>
            <w:webHidden/>
          </w:rPr>
          <w:fldChar w:fldCharType="begin"/>
        </w:r>
        <w:r>
          <w:rPr>
            <w:noProof/>
            <w:webHidden/>
          </w:rPr>
          <w:instrText xml:space="preserve"> PAGEREF _Toc238078595 \h </w:instrText>
        </w:r>
        <w:r>
          <w:rPr>
            <w:noProof/>
            <w:webHidden/>
          </w:rPr>
        </w:r>
        <w:r>
          <w:rPr>
            <w:noProof/>
            <w:webHidden/>
          </w:rPr>
          <w:fldChar w:fldCharType="separate"/>
        </w:r>
        <w:r>
          <w:rPr>
            <w:noProof/>
            <w:webHidden/>
          </w:rPr>
          <w:t>7</w:t>
        </w:r>
        <w:r>
          <w:rPr>
            <w:noProof/>
            <w:webHidden/>
          </w:rPr>
          <w:fldChar w:fldCharType="end"/>
        </w:r>
      </w:hyperlink>
    </w:p>
    <w:p w14:paraId="7B549D56" w14:textId="6EDA8B57" w:rsidR="00C742F3" w:rsidRDefault="00C742F3">
      <w:pPr>
        <w:pStyle w:val="TOC1"/>
        <w:tabs>
          <w:tab w:val="left" w:pos="600"/>
          <w:tab w:val="right" w:leader="dot" w:pos="9019"/>
        </w:tabs>
        <w:rPr>
          <w:rFonts w:asciiTheme="minorHAnsi" w:eastAsiaTheme="minorEastAsia" w:hAnsiTheme="minorHAnsi" w:cstheme="minorBidi"/>
          <w:noProof/>
          <w:kern w:val="2"/>
          <w:sz w:val="24"/>
          <w:szCs w:val="24"/>
          <w:lang w:val="en-US"/>
          <w14:ligatures w14:val="standardContextual"/>
        </w:rPr>
      </w:pPr>
      <w:hyperlink w:anchor="_Toc238078596" w:history="1">
        <w:r w:rsidRPr="00F60B79">
          <w:rPr>
            <w:rStyle w:val="Hyperlink"/>
            <w:rFonts w:ascii="Calibri" w:hAnsi="Calibri"/>
            <w:noProof/>
          </w:rPr>
          <w:t>14</w:t>
        </w:r>
        <w:r>
          <w:rPr>
            <w:rFonts w:asciiTheme="minorHAnsi" w:eastAsiaTheme="minorEastAsia" w:hAnsiTheme="minorHAnsi" w:cstheme="minorBidi"/>
            <w:noProof/>
            <w:kern w:val="2"/>
            <w:sz w:val="24"/>
            <w:szCs w:val="24"/>
            <w:lang w:val="en-US"/>
            <w14:ligatures w14:val="standardContextual"/>
          </w:rPr>
          <w:tab/>
        </w:r>
        <w:r w:rsidRPr="00F60B79">
          <w:rPr>
            <w:rStyle w:val="Hyperlink"/>
            <w:rFonts w:ascii="Calibri" w:hAnsi="Calibri"/>
            <w:noProof/>
          </w:rPr>
          <w:t>High Level To Be Business Requirements</w:t>
        </w:r>
        <w:r>
          <w:rPr>
            <w:noProof/>
            <w:webHidden/>
          </w:rPr>
          <w:tab/>
        </w:r>
        <w:r>
          <w:rPr>
            <w:noProof/>
            <w:webHidden/>
          </w:rPr>
          <w:fldChar w:fldCharType="begin"/>
        </w:r>
        <w:r>
          <w:rPr>
            <w:noProof/>
            <w:webHidden/>
          </w:rPr>
          <w:instrText xml:space="preserve"> PAGEREF _Toc238078596 \h </w:instrText>
        </w:r>
        <w:r>
          <w:rPr>
            <w:noProof/>
            <w:webHidden/>
          </w:rPr>
        </w:r>
        <w:r>
          <w:rPr>
            <w:noProof/>
            <w:webHidden/>
          </w:rPr>
          <w:fldChar w:fldCharType="separate"/>
        </w:r>
        <w:r>
          <w:rPr>
            <w:noProof/>
            <w:webHidden/>
          </w:rPr>
          <w:t>7</w:t>
        </w:r>
        <w:r>
          <w:rPr>
            <w:noProof/>
            <w:webHidden/>
          </w:rPr>
          <w:fldChar w:fldCharType="end"/>
        </w:r>
      </w:hyperlink>
    </w:p>
    <w:p w14:paraId="7824DB82" w14:textId="680220CF" w:rsidR="00C742F3" w:rsidRDefault="00C742F3">
      <w:pPr>
        <w:pStyle w:val="TOC1"/>
        <w:tabs>
          <w:tab w:val="left" w:pos="600"/>
          <w:tab w:val="right" w:leader="dot" w:pos="9019"/>
        </w:tabs>
        <w:rPr>
          <w:rFonts w:asciiTheme="minorHAnsi" w:eastAsiaTheme="minorEastAsia" w:hAnsiTheme="minorHAnsi" w:cstheme="minorBidi"/>
          <w:noProof/>
          <w:kern w:val="2"/>
          <w:sz w:val="24"/>
          <w:szCs w:val="24"/>
          <w:lang w:val="en-US"/>
          <w14:ligatures w14:val="standardContextual"/>
        </w:rPr>
      </w:pPr>
      <w:hyperlink w:anchor="_Toc238078597" w:history="1">
        <w:r w:rsidRPr="00F60B79">
          <w:rPr>
            <w:rStyle w:val="Hyperlink"/>
            <w:rFonts w:ascii="Calibri" w:hAnsi="Calibri"/>
            <w:noProof/>
          </w:rPr>
          <w:t>15</w:t>
        </w:r>
        <w:r>
          <w:rPr>
            <w:rFonts w:asciiTheme="minorHAnsi" w:eastAsiaTheme="minorEastAsia" w:hAnsiTheme="minorHAnsi" w:cstheme="minorBidi"/>
            <w:noProof/>
            <w:kern w:val="2"/>
            <w:sz w:val="24"/>
            <w:szCs w:val="24"/>
            <w:lang w:val="en-US"/>
            <w14:ligatures w14:val="standardContextual"/>
          </w:rPr>
          <w:tab/>
        </w:r>
        <w:r w:rsidRPr="00F60B79">
          <w:rPr>
            <w:rStyle w:val="Hyperlink"/>
            <w:rFonts w:ascii="Calibri" w:hAnsi="Calibri"/>
            <w:noProof/>
          </w:rPr>
          <w:t>Detailed Business/IT Requirements</w:t>
        </w:r>
        <w:r>
          <w:rPr>
            <w:noProof/>
            <w:webHidden/>
          </w:rPr>
          <w:tab/>
        </w:r>
        <w:r>
          <w:rPr>
            <w:noProof/>
            <w:webHidden/>
          </w:rPr>
          <w:fldChar w:fldCharType="begin"/>
        </w:r>
        <w:r>
          <w:rPr>
            <w:noProof/>
            <w:webHidden/>
          </w:rPr>
          <w:instrText xml:space="preserve"> PAGEREF _Toc238078597 \h </w:instrText>
        </w:r>
        <w:r>
          <w:rPr>
            <w:noProof/>
            <w:webHidden/>
          </w:rPr>
        </w:r>
        <w:r>
          <w:rPr>
            <w:noProof/>
            <w:webHidden/>
          </w:rPr>
          <w:fldChar w:fldCharType="separate"/>
        </w:r>
        <w:r>
          <w:rPr>
            <w:noProof/>
            <w:webHidden/>
          </w:rPr>
          <w:t>9</w:t>
        </w:r>
        <w:r>
          <w:rPr>
            <w:noProof/>
            <w:webHidden/>
          </w:rPr>
          <w:fldChar w:fldCharType="end"/>
        </w:r>
      </w:hyperlink>
    </w:p>
    <w:p w14:paraId="39060064" w14:textId="1BD5EC9B" w:rsidR="00C742F3" w:rsidRDefault="00C742F3">
      <w:pPr>
        <w:pStyle w:val="TOC2"/>
        <w:tabs>
          <w:tab w:val="left" w:pos="800"/>
          <w:tab w:val="right" w:leader="dot" w:pos="9019"/>
        </w:tabs>
        <w:rPr>
          <w:rFonts w:asciiTheme="minorHAnsi" w:eastAsiaTheme="minorEastAsia" w:hAnsiTheme="minorHAnsi" w:cstheme="minorBidi"/>
          <w:noProof/>
          <w:kern w:val="2"/>
          <w:sz w:val="24"/>
          <w:szCs w:val="24"/>
          <w:lang w:val="en-US"/>
          <w14:ligatures w14:val="standardContextual"/>
        </w:rPr>
      </w:pPr>
      <w:hyperlink w:anchor="_Toc238078598" w:history="1">
        <w:r w:rsidRPr="00F60B79">
          <w:rPr>
            <w:rStyle w:val="Hyperlink"/>
            <w:rFonts w:ascii="Calibri" w:hAnsi="Calibri"/>
            <w:noProof/>
          </w:rPr>
          <w:t>15.1</w:t>
        </w:r>
        <w:r>
          <w:rPr>
            <w:rFonts w:asciiTheme="minorHAnsi" w:eastAsiaTheme="minorEastAsia" w:hAnsiTheme="minorHAnsi" w:cstheme="minorBidi"/>
            <w:noProof/>
            <w:kern w:val="2"/>
            <w:sz w:val="24"/>
            <w:szCs w:val="24"/>
            <w:lang w:val="en-US"/>
            <w14:ligatures w14:val="standardContextual"/>
          </w:rPr>
          <w:tab/>
        </w:r>
        <w:r w:rsidRPr="00F60B79">
          <w:rPr>
            <w:rStyle w:val="Hyperlink"/>
            <w:rFonts w:ascii="Calibri" w:hAnsi="Calibri"/>
            <w:noProof/>
          </w:rPr>
          <w:t>Functional Requirements</w:t>
        </w:r>
        <w:r>
          <w:rPr>
            <w:noProof/>
            <w:webHidden/>
          </w:rPr>
          <w:tab/>
        </w:r>
        <w:r>
          <w:rPr>
            <w:noProof/>
            <w:webHidden/>
          </w:rPr>
          <w:fldChar w:fldCharType="begin"/>
        </w:r>
        <w:r>
          <w:rPr>
            <w:noProof/>
            <w:webHidden/>
          </w:rPr>
          <w:instrText xml:space="preserve"> PAGEREF _Toc238078598 \h </w:instrText>
        </w:r>
        <w:r>
          <w:rPr>
            <w:noProof/>
            <w:webHidden/>
          </w:rPr>
        </w:r>
        <w:r>
          <w:rPr>
            <w:noProof/>
            <w:webHidden/>
          </w:rPr>
          <w:fldChar w:fldCharType="separate"/>
        </w:r>
        <w:r>
          <w:rPr>
            <w:noProof/>
            <w:webHidden/>
          </w:rPr>
          <w:t>9</w:t>
        </w:r>
        <w:r>
          <w:rPr>
            <w:noProof/>
            <w:webHidden/>
          </w:rPr>
          <w:fldChar w:fldCharType="end"/>
        </w:r>
      </w:hyperlink>
    </w:p>
    <w:p w14:paraId="3649C10A" w14:textId="2AA6B50C" w:rsidR="00C742F3" w:rsidRDefault="00C742F3">
      <w:pPr>
        <w:pStyle w:val="TOC2"/>
        <w:tabs>
          <w:tab w:val="left" w:pos="800"/>
          <w:tab w:val="right" w:leader="dot" w:pos="9019"/>
        </w:tabs>
        <w:rPr>
          <w:rFonts w:asciiTheme="minorHAnsi" w:eastAsiaTheme="minorEastAsia" w:hAnsiTheme="minorHAnsi" w:cstheme="minorBidi"/>
          <w:noProof/>
          <w:kern w:val="2"/>
          <w:sz w:val="24"/>
          <w:szCs w:val="24"/>
          <w:lang w:val="en-US"/>
          <w14:ligatures w14:val="standardContextual"/>
        </w:rPr>
      </w:pPr>
      <w:hyperlink w:anchor="_Toc238078599" w:history="1">
        <w:r w:rsidRPr="00F60B79">
          <w:rPr>
            <w:rStyle w:val="Hyperlink"/>
            <w:rFonts w:ascii="Calibri" w:hAnsi="Calibri"/>
            <w:noProof/>
          </w:rPr>
          <w:t>15.2</w:t>
        </w:r>
        <w:r>
          <w:rPr>
            <w:rFonts w:asciiTheme="minorHAnsi" w:eastAsiaTheme="minorEastAsia" w:hAnsiTheme="minorHAnsi" w:cstheme="minorBidi"/>
            <w:noProof/>
            <w:kern w:val="2"/>
            <w:sz w:val="24"/>
            <w:szCs w:val="24"/>
            <w:lang w:val="en-US"/>
            <w14:ligatures w14:val="standardContextual"/>
          </w:rPr>
          <w:tab/>
        </w:r>
        <w:r w:rsidRPr="00F60B79">
          <w:rPr>
            <w:rStyle w:val="Hyperlink"/>
            <w:rFonts w:ascii="Calibri" w:hAnsi="Calibri"/>
            <w:noProof/>
          </w:rPr>
          <w:t>Process Diagram</w:t>
        </w:r>
        <w:r>
          <w:rPr>
            <w:noProof/>
            <w:webHidden/>
          </w:rPr>
          <w:tab/>
        </w:r>
        <w:r>
          <w:rPr>
            <w:noProof/>
            <w:webHidden/>
          </w:rPr>
          <w:fldChar w:fldCharType="begin"/>
        </w:r>
        <w:r>
          <w:rPr>
            <w:noProof/>
            <w:webHidden/>
          </w:rPr>
          <w:instrText xml:space="preserve"> PAGEREF _Toc238078599 \h </w:instrText>
        </w:r>
        <w:r>
          <w:rPr>
            <w:noProof/>
            <w:webHidden/>
          </w:rPr>
        </w:r>
        <w:r>
          <w:rPr>
            <w:noProof/>
            <w:webHidden/>
          </w:rPr>
          <w:fldChar w:fldCharType="separate"/>
        </w:r>
        <w:r>
          <w:rPr>
            <w:noProof/>
            <w:webHidden/>
          </w:rPr>
          <w:t>10</w:t>
        </w:r>
        <w:r>
          <w:rPr>
            <w:noProof/>
            <w:webHidden/>
          </w:rPr>
          <w:fldChar w:fldCharType="end"/>
        </w:r>
      </w:hyperlink>
    </w:p>
    <w:p w14:paraId="467F65C3" w14:textId="346B0569" w:rsidR="00C742F3" w:rsidRDefault="00C742F3">
      <w:pPr>
        <w:pStyle w:val="TOC2"/>
        <w:tabs>
          <w:tab w:val="left" w:pos="800"/>
          <w:tab w:val="right" w:leader="dot" w:pos="9019"/>
        </w:tabs>
        <w:rPr>
          <w:rFonts w:asciiTheme="minorHAnsi" w:eastAsiaTheme="minorEastAsia" w:hAnsiTheme="minorHAnsi" w:cstheme="minorBidi"/>
          <w:noProof/>
          <w:kern w:val="2"/>
          <w:sz w:val="24"/>
          <w:szCs w:val="24"/>
          <w:lang w:val="en-US"/>
          <w14:ligatures w14:val="standardContextual"/>
        </w:rPr>
      </w:pPr>
      <w:hyperlink w:anchor="_Toc238078600" w:history="1">
        <w:r w:rsidRPr="00F60B79">
          <w:rPr>
            <w:rStyle w:val="Hyperlink"/>
            <w:rFonts w:ascii="Calibri" w:hAnsi="Calibri"/>
            <w:noProof/>
          </w:rPr>
          <w:t>15.3</w:t>
        </w:r>
        <w:r>
          <w:rPr>
            <w:rFonts w:asciiTheme="minorHAnsi" w:eastAsiaTheme="minorEastAsia" w:hAnsiTheme="minorHAnsi" w:cstheme="minorBidi"/>
            <w:noProof/>
            <w:kern w:val="2"/>
            <w:sz w:val="24"/>
            <w:szCs w:val="24"/>
            <w:lang w:val="en-US"/>
            <w14:ligatures w14:val="standardContextual"/>
          </w:rPr>
          <w:tab/>
        </w:r>
        <w:r w:rsidRPr="00F60B79">
          <w:rPr>
            <w:rStyle w:val="Hyperlink"/>
            <w:rFonts w:ascii="Calibri" w:hAnsi="Calibri"/>
            <w:noProof/>
          </w:rPr>
          <w:t>Non Functional Requirements</w:t>
        </w:r>
        <w:r>
          <w:rPr>
            <w:noProof/>
            <w:webHidden/>
          </w:rPr>
          <w:tab/>
        </w:r>
        <w:r>
          <w:rPr>
            <w:noProof/>
            <w:webHidden/>
          </w:rPr>
          <w:fldChar w:fldCharType="begin"/>
        </w:r>
        <w:r>
          <w:rPr>
            <w:noProof/>
            <w:webHidden/>
          </w:rPr>
          <w:instrText xml:space="preserve"> PAGEREF _Toc238078600 \h </w:instrText>
        </w:r>
        <w:r>
          <w:rPr>
            <w:noProof/>
            <w:webHidden/>
          </w:rPr>
        </w:r>
        <w:r>
          <w:rPr>
            <w:noProof/>
            <w:webHidden/>
          </w:rPr>
          <w:fldChar w:fldCharType="separate"/>
        </w:r>
        <w:r>
          <w:rPr>
            <w:noProof/>
            <w:webHidden/>
          </w:rPr>
          <w:t>10</w:t>
        </w:r>
        <w:r>
          <w:rPr>
            <w:noProof/>
            <w:webHidden/>
          </w:rPr>
          <w:fldChar w:fldCharType="end"/>
        </w:r>
      </w:hyperlink>
    </w:p>
    <w:p w14:paraId="206FCE79" w14:textId="18CC5ED3" w:rsidR="00C742F3" w:rsidRDefault="00C742F3">
      <w:pPr>
        <w:pStyle w:val="TOC1"/>
        <w:tabs>
          <w:tab w:val="left" w:pos="600"/>
          <w:tab w:val="right" w:leader="dot" w:pos="9019"/>
        </w:tabs>
        <w:rPr>
          <w:rFonts w:asciiTheme="minorHAnsi" w:eastAsiaTheme="minorEastAsia" w:hAnsiTheme="minorHAnsi" w:cstheme="minorBidi"/>
          <w:noProof/>
          <w:kern w:val="2"/>
          <w:sz w:val="24"/>
          <w:szCs w:val="24"/>
          <w:lang w:val="en-US"/>
          <w14:ligatures w14:val="standardContextual"/>
        </w:rPr>
      </w:pPr>
      <w:hyperlink w:anchor="_Toc238078601" w:history="1">
        <w:r w:rsidRPr="00F60B79">
          <w:rPr>
            <w:rStyle w:val="Hyperlink"/>
            <w:rFonts w:ascii="Calibri" w:hAnsi="Calibri"/>
            <w:noProof/>
          </w:rPr>
          <w:t>16</w:t>
        </w:r>
        <w:r>
          <w:rPr>
            <w:rFonts w:asciiTheme="minorHAnsi" w:eastAsiaTheme="minorEastAsia" w:hAnsiTheme="minorHAnsi" w:cstheme="minorBidi"/>
            <w:noProof/>
            <w:kern w:val="2"/>
            <w:sz w:val="24"/>
            <w:szCs w:val="24"/>
            <w:lang w:val="en-US"/>
            <w14:ligatures w14:val="standardContextual"/>
          </w:rPr>
          <w:tab/>
        </w:r>
        <w:r w:rsidRPr="00F60B79">
          <w:rPr>
            <w:rStyle w:val="Hyperlink"/>
            <w:rFonts w:ascii="Calibri" w:hAnsi="Calibri"/>
            <w:noProof/>
          </w:rPr>
          <w:t>Business Impact Assessment</w:t>
        </w:r>
        <w:r>
          <w:rPr>
            <w:noProof/>
            <w:webHidden/>
          </w:rPr>
          <w:tab/>
        </w:r>
        <w:r>
          <w:rPr>
            <w:noProof/>
            <w:webHidden/>
          </w:rPr>
          <w:fldChar w:fldCharType="begin"/>
        </w:r>
        <w:r>
          <w:rPr>
            <w:noProof/>
            <w:webHidden/>
          </w:rPr>
          <w:instrText xml:space="preserve"> PAGEREF _Toc238078601 \h </w:instrText>
        </w:r>
        <w:r>
          <w:rPr>
            <w:noProof/>
            <w:webHidden/>
          </w:rPr>
        </w:r>
        <w:r>
          <w:rPr>
            <w:noProof/>
            <w:webHidden/>
          </w:rPr>
          <w:fldChar w:fldCharType="separate"/>
        </w:r>
        <w:r>
          <w:rPr>
            <w:noProof/>
            <w:webHidden/>
          </w:rPr>
          <w:t>13</w:t>
        </w:r>
        <w:r>
          <w:rPr>
            <w:noProof/>
            <w:webHidden/>
          </w:rPr>
          <w:fldChar w:fldCharType="end"/>
        </w:r>
      </w:hyperlink>
    </w:p>
    <w:p w14:paraId="7C50A942" w14:textId="0C21C56B" w:rsidR="00C742F3" w:rsidRDefault="00C742F3">
      <w:pPr>
        <w:pStyle w:val="TOC1"/>
        <w:tabs>
          <w:tab w:val="left" w:pos="600"/>
          <w:tab w:val="right" w:leader="dot" w:pos="9019"/>
        </w:tabs>
        <w:rPr>
          <w:rFonts w:asciiTheme="minorHAnsi" w:eastAsiaTheme="minorEastAsia" w:hAnsiTheme="minorHAnsi" w:cstheme="minorBidi"/>
          <w:noProof/>
          <w:kern w:val="2"/>
          <w:sz w:val="24"/>
          <w:szCs w:val="24"/>
          <w:lang w:val="en-US"/>
          <w14:ligatures w14:val="standardContextual"/>
        </w:rPr>
      </w:pPr>
      <w:hyperlink w:anchor="_Toc238078602" w:history="1">
        <w:r w:rsidRPr="00F60B79">
          <w:rPr>
            <w:rStyle w:val="Hyperlink"/>
            <w:rFonts w:ascii="Calibri" w:hAnsi="Calibri"/>
            <w:noProof/>
          </w:rPr>
          <w:t>17</w:t>
        </w:r>
        <w:r>
          <w:rPr>
            <w:rFonts w:asciiTheme="minorHAnsi" w:eastAsiaTheme="minorEastAsia" w:hAnsiTheme="minorHAnsi" w:cstheme="minorBidi"/>
            <w:noProof/>
            <w:kern w:val="2"/>
            <w:sz w:val="24"/>
            <w:szCs w:val="24"/>
            <w:lang w:val="en-US"/>
            <w14:ligatures w14:val="standardContextual"/>
          </w:rPr>
          <w:tab/>
        </w:r>
        <w:r w:rsidRPr="00F60B79">
          <w:rPr>
            <w:rStyle w:val="Hyperlink"/>
            <w:rFonts w:ascii="Calibri" w:hAnsi="Calibri"/>
            <w:noProof/>
          </w:rPr>
          <w:t>Costs</w:t>
        </w:r>
        <w:r>
          <w:rPr>
            <w:noProof/>
            <w:webHidden/>
          </w:rPr>
          <w:tab/>
        </w:r>
        <w:r>
          <w:rPr>
            <w:noProof/>
            <w:webHidden/>
          </w:rPr>
          <w:fldChar w:fldCharType="begin"/>
        </w:r>
        <w:r>
          <w:rPr>
            <w:noProof/>
            <w:webHidden/>
          </w:rPr>
          <w:instrText xml:space="preserve"> PAGEREF _Toc238078602 \h </w:instrText>
        </w:r>
        <w:r>
          <w:rPr>
            <w:noProof/>
            <w:webHidden/>
          </w:rPr>
        </w:r>
        <w:r>
          <w:rPr>
            <w:noProof/>
            <w:webHidden/>
          </w:rPr>
          <w:fldChar w:fldCharType="separate"/>
        </w:r>
        <w:r>
          <w:rPr>
            <w:noProof/>
            <w:webHidden/>
          </w:rPr>
          <w:t>14</w:t>
        </w:r>
        <w:r>
          <w:rPr>
            <w:noProof/>
            <w:webHidden/>
          </w:rPr>
          <w:fldChar w:fldCharType="end"/>
        </w:r>
      </w:hyperlink>
    </w:p>
    <w:p w14:paraId="3D7A36BF" w14:textId="2B5DFEDD" w:rsidR="00C742F3" w:rsidRDefault="00C742F3">
      <w:pPr>
        <w:pStyle w:val="TOC1"/>
        <w:tabs>
          <w:tab w:val="left" w:pos="600"/>
          <w:tab w:val="right" w:leader="dot" w:pos="9019"/>
        </w:tabs>
        <w:rPr>
          <w:rFonts w:asciiTheme="minorHAnsi" w:eastAsiaTheme="minorEastAsia" w:hAnsiTheme="minorHAnsi" w:cstheme="minorBidi"/>
          <w:noProof/>
          <w:kern w:val="2"/>
          <w:sz w:val="24"/>
          <w:szCs w:val="24"/>
          <w:lang w:val="en-US"/>
          <w14:ligatures w14:val="standardContextual"/>
        </w:rPr>
      </w:pPr>
      <w:hyperlink w:anchor="_Toc238078603" w:history="1">
        <w:r w:rsidRPr="00F60B79">
          <w:rPr>
            <w:rStyle w:val="Hyperlink"/>
            <w:rFonts w:ascii="Calibri" w:hAnsi="Calibri"/>
            <w:noProof/>
          </w:rPr>
          <w:t>18</w:t>
        </w:r>
        <w:r>
          <w:rPr>
            <w:rFonts w:asciiTheme="minorHAnsi" w:eastAsiaTheme="minorEastAsia" w:hAnsiTheme="minorHAnsi" w:cstheme="minorBidi"/>
            <w:noProof/>
            <w:kern w:val="2"/>
            <w:sz w:val="24"/>
            <w:szCs w:val="24"/>
            <w:lang w:val="en-US"/>
            <w14:ligatures w14:val="standardContextual"/>
          </w:rPr>
          <w:tab/>
        </w:r>
        <w:r w:rsidRPr="00F60B79">
          <w:rPr>
            <w:rStyle w:val="Hyperlink"/>
            <w:rFonts w:ascii="Calibri" w:hAnsi="Calibri"/>
            <w:noProof/>
          </w:rPr>
          <w:t>Appendices</w:t>
        </w:r>
        <w:r>
          <w:rPr>
            <w:noProof/>
            <w:webHidden/>
          </w:rPr>
          <w:tab/>
        </w:r>
        <w:r>
          <w:rPr>
            <w:noProof/>
            <w:webHidden/>
          </w:rPr>
          <w:fldChar w:fldCharType="begin"/>
        </w:r>
        <w:r>
          <w:rPr>
            <w:noProof/>
            <w:webHidden/>
          </w:rPr>
          <w:instrText xml:space="preserve"> PAGEREF _Toc238078603 \h </w:instrText>
        </w:r>
        <w:r>
          <w:rPr>
            <w:noProof/>
            <w:webHidden/>
          </w:rPr>
        </w:r>
        <w:r>
          <w:rPr>
            <w:noProof/>
            <w:webHidden/>
          </w:rPr>
          <w:fldChar w:fldCharType="separate"/>
        </w:r>
        <w:r>
          <w:rPr>
            <w:noProof/>
            <w:webHidden/>
          </w:rPr>
          <w:t>14</w:t>
        </w:r>
        <w:r>
          <w:rPr>
            <w:noProof/>
            <w:webHidden/>
          </w:rPr>
          <w:fldChar w:fldCharType="end"/>
        </w:r>
      </w:hyperlink>
    </w:p>
    <w:p w14:paraId="21460FD5" w14:textId="14931B46" w:rsidR="00310C91" w:rsidRPr="003C2E91" w:rsidRDefault="00D02205">
      <w:pPr>
        <w:rPr>
          <w:rFonts w:ascii="Calibri" w:hAnsi="Calibri"/>
        </w:rPr>
      </w:pPr>
      <w:r w:rsidRPr="003C2E91">
        <w:rPr>
          <w:rFonts w:ascii="Calibri" w:hAnsi="Calibri"/>
          <w:sz w:val="22"/>
          <w:szCs w:val="22"/>
        </w:rPr>
        <w:fldChar w:fldCharType="end"/>
      </w:r>
    </w:p>
    <w:p w14:paraId="17DA20EB" w14:textId="77777777" w:rsidR="00310C91" w:rsidRPr="003C2E91" w:rsidRDefault="00310C91">
      <w:pPr>
        <w:rPr>
          <w:rFonts w:ascii="Calibri" w:hAnsi="Calibri"/>
        </w:rPr>
      </w:pPr>
    </w:p>
    <w:p w14:paraId="262D963D" w14:textId="77777777" w:rsidR="00310C91" w:rsidRPr="003C2E91" w:rsidRDefault="00310C91">
      <w:pPr>
        <w:rPr>
          <w:rFonts w:ascii="Calibri" w:hAnsi="Calibri"/>
        </w:rPr>
      </w:pPr>
    </w:p>
    <w:p w14:paraId="3DE964D9" w14:textId="77777777" w:rsidR="00310C91" w:rsidRPr="003C2E91" w:rsidRDefault="00310C91">
      <w:pPr>
        <w:rPr>
          <w:rFonts w:ascii="Calibri" w:hAnsi="Calibri"/>
        </w:rPr>
      </w:pPr>
    </w:p>
    <w:p w14:paraId="3DCEA5A2" w14:textId="77777777" w:rsidR="00310C91" w:rsidRPr="003C2E91" w:rsidRDefault="00310C91">
      <w:pPr>
        <w:rPr>
          <w:rFonts w:ascii="Calibri" w:hAnsi="Calibri"/>
        </w:rPr>
      </w:pPr>
    </w:p>
    <w:p w14:paraId="3BB518A9" w14:textId="77777777" w:rsidR="00310C91" w:rsidRPr="003C2E91" w:rsidRDefault="00310C91">
      <w:pPr>
        <w:rPr>
          <w:rFonts w:ascii="Calibri" w:hAnsi="Calibri"/>
        </w:rPr>
      </w:pPr>
    </w:p>
    <w:p w14:paraId="2D7FD8F2" w14:textId="77777777" w:rsidR="00310C91" w:rsidRPr="003C2E91" w:rsidRDefault="00310C91">
      <w:pPr>
        <w:rPr>
          <w:rFonts w:ascii="Calibri" w:hAnsi="Calibri"/>
        </w:rPr>
      </w:pPr>
    </w:p>
    <w:p w14:paraId="1CB295AE" w14:textId="77777777" w:rsidR="00310C91" w:rsidRPr="003C2E91" w:rsidRDefault="00310C91">
      <w:pPr>
        <w:rPr>
          <w:rFonts w:ascii="Calibri" w:hAnsi="Calibri"/>
        </w:rPr>
      </w:pPr>
    </w:p>
    <w:p w14:paraId="0A24FEEB" w14:textId="77777777" w:rsidR="00310C91" w:rsidRPr="003C2E91" w:rsidRDefault="00310C91">
      <w:pPr>
        <w:rPr>
          <w:rFonts w:ascii="Calibri" w:hAnsi="Calibri"/>
        </w:rPr>
      </w:pPr>
    </w:p>
    <w:p w14:paraId="48543485" w14:textId="77777777" w:rsidR="00310C91" w:rsidRPr="003C2E91" w:rsidRDefault="00310C91">
      <w:pPr>
        <w:rPr>
          <w:rFonts w:ascii="Calibri" w:hAnsi="Calibri"/>
        </w:rPr>
      </w:pPr>
    </w:p>
    <w:p w14:paraId="616FA02A" w14:textId="77777777" w:rsidR="00310C91" w:rsidRPr="003C2E91" w:rsidRDefault="00310C91">
      <w:pPr>
        <w:rPr>
          <w:rFonts w:ascii="Calibri" w:hAnsi="Calibri"/>
        </w:rPr>
      </w:pPr>
    </w:p>
    <w:p w14:paraId="126060E6" w14:textId="77777777" w:rsidR="00310C91" w:rsidRPr="003C2E91" w:rsidRDefault="00310C91">
      <w:pPr>
        <w:rPr>
          <w:rFonts w:ascii="Calibri" w:hAnsi="Calibri"/>
        </w:rPr>
      </w:pPr>
    </w:p>
    <w:p w14:paraId="167211C7" w14:textId="77777777" w:rsidR="00310C91" w:rsidRPr="003C2E91" w:rsidRDefault="00310C91">
      <w:pPr>
        <w:rPr>
          <w:rFonts w:ascii="Calibri" w:hAnsi="Calibri"/>
        </w:rPr>
      </w:pPr>
    </w:p>
    <w:p w14:paraId="3120B7F1" w14:textId="77777777" w:rsidR="00310C91" w:rsidRPr="003C2E91" w:rsidRDefault="00310C91">
      <w:pPr>
        <w:rPr>
          <w:rFonts w:ascii="Calibri" w:hAnsi="Calibri"/>
        </w:rPr>
      </w:pPr>
    </w:p>
    <w:p w14:paraId="4F3D5850" w14:textId="77777777" w:rsidR="00310C91" w:rsidRPr="003C2E91" w:rsidRDefault="00310C91">
      <w:pPr>
        <w:rPr>
          <w:rFonts w:ascii="Calibri" w:hAnsi="Calibri"/>
        </w:rPr>
      </w:pPr>
    </w:p>
    <w:p w14:paraId="7F71E500" w14:textId="77777777" w:rsidR="00310C91" w:rsidRPr="003C2E91" w:rsidRDefault="00310C91">
      <w:pPr>
        <w:rPr>
          <w:rFonts w:ascii="Calibri" w:hAnsi="Calibri"/>
        </w:rPr>
      </w:pPr>
    </w:p>
    <w:p w14:paraId="4F6B3F70" w14:textId="77777777" w:rsidR="00310C91" w:rsidRPr="003C2E91" w:rsidRDefault="00310C91">
      <w:pPr>
        <w:rPr>
          <w:rFonts w:ascii="Calibri" w:hAnsi="Calibri"/>
        </w:rPr>
      </w:pPr>
    </w:p>
    <w:p w14:paraId="606D9110" w14:textId="77777777" w:rsidR="00310C91" w:rsidRPr="003C2E91" w:rsidRDefault="00310C91">
      <w:pPr>
        <w:rPr>
          <w:rFonts w:ascii="Calibri" w:hAnsi="Calibri"/>
        </w:rPr>
      </w:pPr>
    </w:p>
    <w:p w14:paraId="666309CC" w14:textId="77777777" w:rsidR="00310C91" w:rsidRPr="003C2E91" w:rsidRDefault="00310C91">
      <w:pPr>
        <w:rPr>
          <w:rFonts w:ascii="Calibri" w:hAnsi="Calibri"/>
        </w:rPr>
      </w:pPr>
    </w:p>
    <w:p w14:paraId="007BC209" w14:textId="77777777" w:rsidR="00310C91" w:rsidRPr="003C2E91" w:rsidRDefault="00310C91">
      <w:pPr>
        <w:rPr>
          <w:rFonts w:ascii="Calibri" w:hAnsi="Calibri"/>
        </w:rPr>
      </w:pPr>
    </w:p>
    <w:p w14:paraId="26CF8E77" w14:textId="77777777" w:rsidR="00310C91" w:rsidRPr="003C2E91" w:rsidRDefault="00310C91">
      <w:pPr>
        <w:rPr>
          <w:rFonts w:ascii="Calibri" w:hAnsi="Calibri"/>
          <w:b/>
        </w:rPr>
      </w:pPr>
    </w:p>
    <w:p w14:paraId="039931BE" w14:textId="77777777" w:rsidR="00310C91" w:rsidRPr="003C2E91" w:rsidRDefault="00310C91">
      <w:pPr>
        <w:rPr>
          <w:rFonts w:ascii="Calibri" w:hAnsi="Calibri"/>
          <w:b/>
        </w:rPr>
      </w:pPr>
    </w:p>
    <w:p w14:paraId="27160215" w14:textId="77777777" w:rsidR="00310C91" w:rsidRPr="003C2E91" w:rsidRDefault="00310C91">
      <w:pPr>
        <w:rPr>
          <w:rFonts w:ascii="Calibri" w:hAnsi="Calibri"/>
          <w:b/>
        </w:rPr>
      </w:pPr>
    </w:p>
    <w:p w14:paraId="125A965E" w14:textId="77777777" w:rsidR="00310C91" w:rsidRPr="003C2E91" w:rsidRDefault="00310C91">
      <w:pPr>
        <w:rPr>
          <w:rFonts w:ascii="Calibri" w:hAnsi="Calibri"/>
          <w:b/>
        </w:rPr>
      </w:pPr>
    </w:p>
    <w:p w14:paraId="38474EDB" w14:textId="77777777" w:rsidR="00310C91" w:rsidRPr="003C2E91" w:rsidRDefault="00310C91">
      <w:pPr>
        <w:rPr>
          <w:rFonts w:ascii="Calibri" w:hAnsi="Calibri"/>
          <w:b/>
        </w:rPr>
      </w:pPr>
    </w:p>
    <w:p w14:paraId="22A8FA52" w14:textId="77777777" w:rsidR="00310C91" w:rsidRPr="003C2E91" w:rsidRDefault="00310C91">
      <w:pPr>
        <w:rPr>
          <w:rFonts w:ascii="Calibri" w:hAnsi="Calibri"/>
          <w:b/>
        </w:rPr>
      </w:pPr>
    </w:p>
    <w:p w14:paraId="4797D3FC" w14:textId="77777777" w:rsidR="00310C91" w:rsidRPr="003C2E91" w:rsidRDefault="00310C91">
      <w:pPr>
        <w:rPr>
          <w:rFonts w:ascii="Calibri" w:hAnsi="Calibri"/>
          <w:b/>
        </w:rPr>
      </w:pPr>
    </w:p>
    <w:p w14:paraId="26AC4D3B" w14:textId="77777777" w:rsidR="00310C91" w:rsidRDefault="00310C91">
      <w:pPr>
        <w:rPr>
          <w:rFonts w:ascii="Calibri" w:hAnsi="Calibri"/>
          <w:b/>
        </w:rPr>
      </w:pPr>
    </w:p>
    <w:p w14:paraId="3B1B8C60" w14:textId="77777777" w:rsidR="00310C91" w:rsidRDefault="00310C91">
      <w:pPr>
        <w:rPr>
          <w:rFonts w:ascii="Calibri" w:hAnsi="Calibri"/>
          <w:b/>
        </w:rPr>
      </w:pPr>
    </w:p>
    <w:p w14:paraId="2AE524B4" w14:textId="77777777" w:rsidR="00310C91" w:rsidRPr="003C2E91" w:rsidRDefault="00310C91">
      <w:pPr>
        <w:rPr>
          <w:rFonts w:ascii="Calibri" w:hAnsi="Calibri"/>
          <w:b/>
        </w:rPr>
      </w:pPr>
    </w:p>
    <w:p w14:paraId="33BDE176" w14:textId="77777777" w:rsidR="00310C91" w:rsidRPr="003C2E91" w:rsidRDefault="00310C91">
      <w:pPr>
        <w:rPr>
          <w:rFonts w:ascii="Calibri" w:hAnsi="Calibri"/>
          <w:b/>
        </w:rPr>
      </w:pPr>
    </w:p>
    <w:p w14:paraId="167F3E11" w14:textId="77777777" w:rsidR="00310C91" w:rsidRPr="003C2E91" w:rsidRDefault="00310C91">
      <w:pPr>
        <w:rPr>
          <w:rFonts w:ascii="Calibri" w:hAnsi="Calibri"/>
          <w:color w:val="0000FF"/>
        </w:rPr>
      </w:pPr>
    </w:p>
    <w:p w14:paraId="2A7CCF9E" w14:textId="77777777" w:rsidR="00310C91" w:rsidRPr="003C2E91" w:rsidRDefault="00310C91" w:rsidP="00C05199">
      <w:pPr>
        <w:pStyle w:val="Heading1"/>
        <w:rPr>
          <w:rFonts w:ascii="Calibri" w:hAnsi="Calibri"/>
        </w:rPr>
      </w:pPr>
      <w:bookmarkStart w:id="0" w:name="_Toc337656202"/>
      <w:bookmarkStart w:id="1" w:name="_Toc238078581"/>
      <w:r w:rsidRPr="003C2E91">
        <w:rPr>
          <w:rFonts w:ascii="Calibri" w:hAnsi="Calibri"/>
        </w:rPr>
        <w:t>Introduction</w:t>
      </w:r>
      <w:bookmarkEnd w:id="0"/>
      <w:bookmarkEnd w:id="1"/>
    </w:p>
    <w:p w14:paraId="1135B825" w14:textId="2D86FD25" w:rsidR="00310C91" w:rsidRPr="00CF29BF" w:rsidRDefault="00225C17" w:rsidP="00225C17">
      <w:pPr>
        <w:pStyle w:val="Heading2"/>
        <w:rPr>
          <w:rFonts w:ascii="Calibri" w:hAnsi="Calibri"/>
          <w:sz w:val="22"/>
          <w:szCs w:val="22"/>
        </w:rPr>
      </w:pPr>
      <w:bookmarkStart w:id="2" w:name="_Toc238078582"/>
      <w:r w:rsidRPr="00CF29BF">
        <w:rPr>
          <w:rFonts w:ascii="Calibri" w:hAnsi="Calibri"/>
          <w:sz w:val="22"/>
          <w:szCs w:val="22"/>
        </w:rPr>
        <w:t>Background</w:t>
      </w:r>
      <w:bookmarkEnd w:id="2"/>
    </w:p>
    <w:p w14:paraId="1C003176" w14:textId="77777777" w:rsidR="00225C17" w:rsidRPr="00225C17" w:rsidRDefault="00225C17" w:rsidP="00225C17">
      <w:pPr>
        <w:rPr>
          <w:rFonts w:ascii="Calibri" w:hAnsi="Calibri"/>
          <w:sz w:val="22"/>
          <w:szCs w:val="22"/>
        </w:rPr>
      </w:pPr>
      <w:r w:rsidRPr="00225C17">
        <w:rPr>
          <w:rFonts w:ascii="Calibri" w:hAnsi="Calibri"/>
          <w:sz w:val="22"/>
          <w:szCs w:val="22"/>
        </w:rPr>
        <w:t>Effective vendor management is critical to ensuring uninterrupted procurement operations, regulatory compliance, and cost efficiency. While vendor information and procurement transactions are maintained within Microsoft Dynamics 365 Business Central, there is currently no centralized mechanism for monitoring vendor compliance status, document validity, performance indicators, and overall vendor risk.</w:t>
      </w:r>
    </w:p>
    <w:p w14:paraId="4E763736" w14:textId="77777777" w:rsidR="00225C17" w:rsidRPr="00225C17" w:rsidRDefault="00225C17" w:rsidP="00225C17">
      <w:pPr>
        <w:rPr>
          <w:rFonts w:ascii="Calibri" w:hAnsi="Calibri"/>
          <w:sz w:val="22"/>
          <w:szCs w:val="22"/>
        </w:rPr>
      </w:pPr>
    </w:p>
    <w:p w14:paraId="53FD6F2F" w14:textId="2830E710" w:rsidR="00225C17" w:rsidRPr="00225C17" w:rsidRDefault="00225C17" w:rsidP="00225C17">
      <w:pPr>
        <w:rPr>
          <w:rFonts w:ascii="Calibri" w:hAnsi="Calibri"/>
          <w:sz w:val="22"/>
          <w:szCs w:val="22"/>
        </w:rPr>
      </w:pPr>
      <w:r w:rsidRPr="00225C17">
        <w:rPr>
          <w:rFonts w:ascii="Calibri" w:hAnsi="Calibri"/>
          <w:sz w:val="22"/>
          <w:szCs w:val="22"/>
        </w:rPr>
        <w:t>Procurement and management teams often rely on manual tracking methods, spreadsheets, and periodic reviews to monitor vendor-related risks. This approach increases the possibility of missed document expirations, delayed identification of underperforming vendors, and limited visibility into supplier compliance and performance trends.</w:t>
      </w:r>
    </w:p>
    <w:p w14:paraId="54E60B74" w14:textId="4C90CFD1" w:rsidR="00310C91" w:rsidRDefault="00310C91" w:rsidP="001B5C47">
      <w:pPr>
        <w:rPr>
          <w:rFonts w:ascii="Calibri" w:hAnsi="Calibri"/>
          <w:sz w:val="22"/>
          <w:szCs w:val="22"/>
        </w:rPr>
      </w:pPr>
      <w:r w:rsidRPr="00225C17">
        <w:rPr>
          <w:rFonts w:ascii="Calibri" w:hAnsi="Calibri"/>
          <w:sz w:val="22"/>
          <w:szCs w:val="22"/>
        </w:rPr>
        <w:t xml:space="preserve"> </w:t>
      </w:r>
    </w:p>
    <w:p w14:paraId="18523AD5" w14:textId="4BE09BA6" w:rsidR="00310C91" w:rsidRPr="00CF29BF" w:rsidRDefault="008E5A33" w:rsidP="00CF29BF">
      <w:pPr>
        <w:pStyle w:val="Heading2"/>
        <w:rPr>
          <w:rFonts w:ascii="Calibri" w:hAnsi="Calibri"/>
          <w:sz w:val="22"/>
          <w:szCs w:val="22"/>
        </w:rPr>
      </w:pPr>
      <w:bookmarkStart w:id="3" w:name="_Toc238078583"/>
      <w:r w:rsidRPr="00CF29BF">
        <w:rPr>
          <w:rFonts w:ascii="Calibri" w:hAnsi="Calibri"/>
          <w:sz w:val="22"/>
          <w:szCs w:val="22"/>
        </w:rPr>
        <w:t>Purpose</w:t>
      </w:r>
      <w:bookmarkEnd w:id="3"/>
    </w:p>
    <w:p w14:paraId="0D9F6C90" w14:textId="77777777" w:rsidR="008E5A33" w:rsidRPr="008E5A33" w:rsidRDefault="008E5A33" w:rsidP="008E5A33">
      <w:pPr>
        <w:rPr>
          <w:rFonts w:ascii="Calibri" w:hAnsi="Calibri"/>
          <w:sz w:val="22"/>
          <w:szCs w:val="22"/>
        </w:rPr>
      </w:pPr>
      <w:r w:rsidRPr="008E5A33">
        <w:rPr>
          <w:rFonts w:ascii="Calibri" w:hAnsi="Calibri"/>
          <w:sz w:val="22"/>
          <w:szCs w:val="22"/>
        </w:rPr>
        <w:t>The purpose of the Procurement Intelligence &amp; Vendor Risk Platform is to provide a centralized solution for monitoring vendor compliance, evaluating supplier performance, and assessing vendor risk through automated scoring and analytics.</w:t>
      </w:r>
    </w:p>
    <w:p w14:paraId="381488A9" w14:textId="77777777" w:rsidR="008E5A33" w:rsidRPr="008E5A33" w:rsidRDefault="008E5A33" w:rsidP="008E5A33">
      <w:pPr>
        <w:rPr>
          <w:rFonts w:ascii="Calibri" w:hAnsi="Calibri"/>
          <w:sz w:val="22"/>
          <w:szCs w:val="22"/>
        </w:rPr>
      </w:pPr>
    </w:p>
    <w:p w14:paraId="1AA4B3B4" w14:textId="06CB85A7" w:rsidR="008E5A33" w:rsidRPr="008E5A33" w:rsidRDefault="008E5A33" w:rsidP="008E5A33">
      <w:pPr>
        <w:rPr>
          <w:rFonts w:ascii="Calibri" w:hAnsi="Calibri"/>
          <w:sz w:val="22"/>
          <w:szCs w:val="22"/>
        </w:rPr>
      </w:pPr>
      <w:r w:rsidRPr="008E5A33">
        <w:rPr>
          <w:rFonts w:ascii="Calibri" w:hAnsi="Calibri"/>
          <w:sz w:val="22"/>
          <w:szCs w:val="22"/>
        </w:rPr>
        <w:t>The solution will integrate with Microsoft Dynamics 365 Business Central to retrieve vendor and procurement-related information while maintaining additional compliance, performance, and risk management data within an external application.</w:t>
      </w:r>
    </w:p>
    <w:p w14:paraId="25A7C11E" w14:textId="77777777" w:rsidR="00310C91" w:rsidRPr="003C2E91" w:rsidRDefault="00310C91">
      <w:pPr>
        <w:rPr>
          <w:rFonts w:ascii="Calibri" w:hAnsi="Calibri"/>
        </w:rPr>
      </w:pPr>
    </w:p>
    <w:p w14:paraId="2FA8572B" w14:textId="77777777" w:rsidR="00310C91" w:rsidRPr="003C2E91" w:rsidRDefault="00310C91" w:rsidP="00364461">
      <w:pPr>
        <w:pStyle w:val="Heading1"/>
        <w:rPr>
          <w:rFonts w:ascii="Calibri" w:hAnsi="Calibri"/>
        </w:rPr>
      </w:pPr>
      <w:bookmarkStart w:id="4" w:name="_Toc357519054"/>
      <w:bookmarkStart w:id="5" w:name="_Toc238078584"/>
      <w:r w:rsidRPr="003C2E91">
        <w:rPr>
          <w:rFonts w:ascii="Calibri" w:hAnsi="Calibri"/>
        </w:rPr>
        <w:t>Problem/</w:t>
      </w:r>
      <w:bookmarkEnd w:id="4"/>
      <w:r w:rsidRPr="003C2E91">
        <w:rPr>
          <w:rFonts w:ascii="Calibri" w:hAnsi="Calibri"/>
        </w:rPr>
        <w:t>Impact/Successful Outcome</w:t>
      </w:r>
      <w:bookmarkEnd w:id="5"/>
    </w:p>
    <w:p w14:paraId="6824DA18" w14:textId="77777777" w:rsidR="00310C91" w:rsidRPr="003C2E91" w:rsidRDefault="00310C91" w:rsidP="00364461">
      <w:pPr>
        <w:rPr>
          <w:rFonts w:ascii="Calibri" w:hAnsi="Calibri"/>
        </w:rPr>
      </w:pPr>
    </w:p>
    <w:tbl>
      <w:tblPr>
        <w:tblW w:w="1003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3081"/>
        <w:gridCol w:w="3082"/>
        <w:gridCol w:w="3868"/>
      </w:tblGrid>
      <w:tr w:rsidR="00310C91" w:rsidRPr="003C2E91" w14:paraId="53431F26" w14:textId="77777777" w:rsidTr="00824D1B">
        <w:tc>
          <w:tcPr>
            <w:tcW w:w="3081" w:type="dxa"/>
            <w:shd w:val="clear" w:color="auto" w:fill="D9D9D9"/>
          </w:tcPr>
          <w:p w14:paraId="68CFC3E0" w14:textId="77777777" w:rsidR="00310C91" w:rsidRPr="003C2E91" w:rsidRDefault="00310C91" w:rsidP="006857D9">
            <w:pPr>
              <w:rPr>
                <w:rFonts w:ascii="Calibri" w:hAnsi="Calibri"/>
                <w:b/>
                <w:sz w:val="22"/>
                <w:szCs w:val="22"/>
              </w:rPr>
            </w:pPr>
            <w:r w:rsidRPr="003C2E91">
              <w:rPr>
                <w:rFonts w:ascii="Calibri" w:hAnsi="Calibri"/>
                <w:b/>
                <w:sz w:val="22"/>
                <w:szCs w:val="22"/>
              </w:rPr>
              <w:t>The Problem</w:t>
            </w:r>
          </w:p>
        </w:tc>
        <w:tc>
          <w:tcPr>
            <w:tcW w:w="3082" w:type="dxa"/>
            <w:shd w:val="clear" w:color="auto" w:fill="D9D9D9"/>
          </w:tcPr>
          <w:p w14:paraId="059A5D91" w14:textId="77777777" w:rsidR="00310C91" w:rsidRPr="003C2E91" w:rsidRDefault="00310C91" w:rsidP="006857D9">
            <w:pPr>
              <w:rPr>
                <w:rFonts w:ascii="Calibri" w:hAnsi="Calibri"/>
                <w:b/>
                <w:sz w:val="22"/>
                <w:szCs w:val="22"/>
              </w:rPr>
            </w:pPr>
            <w:r w:rsidRPr="003C2E91">
              <w:rPr>
                <w:rFonts w:ascii="Calibri" w:hAnsi="Calibri"/>
                <w:b/>
                <w:sz w:val="22"/>
                <w:szCs w:val="22"/>
              </w:rPr>
              <w:t>The Impact</w:t>
            </w:r>
          </w:p>
        </w:tc>
        <w:tc>
          <w:tcPr>
            <w:tcW w:w="3868" w:type="dxa"/>
            <w:shd w:val="clear" w:color="auto" w:fill="D9D9D9"/>
          </w:tcPr>
          <w:p w14:paraId="0E043A74" w14:textId="77777777" w:rsidR="00310C91" w:rsidRPr="003C2E91" w:rsidRDefault="00310C91" w:rsidP="006857D9">
            <w:pPr>
              <w:rPr>
                <w:rFonts w:ascii="Calibri" w:hAnsi="Calibri"/>
                <w:b/>
                <w:sz w:val="22"/>
                <w:szCs w:val="22"/>
              </w:rPr>
            </w:pPr>
            <w:r w:rsidRPr="003C2E91">
              <w:rPr>
                <w:rFonts w:ascii="Calibri" w:hAnsi="Calibri"/>
                <w:b/>
                <w:sz w:val="22"/>
                <w:szCs w:val="22"/>
              </w:rPr>
              <w:t xml:space="preserve">The Successful Outcome </w:t>
            </w:r>
          </w:p>
        </w:tc>
      </w:tr>
      <w:tr w:rsidR="00310C91" w:rsidRPr="003C2E91" w14:paraId="59E021D9" w14:textId="77777777" w:rsidTr="00824D1B">
        <w:tc>
          <w:tcPr>
            <w:tcW w:w="3081" w:type="dxa"/>
            <w:vAlign w:val="bottom"/>
          </w:tcPr>
          <w:p w14:paraId="510ED8AF" w14:textId="77777777" w:rsidR="00310C91" w:rsidRPr="003C2E91" w:rsidRDefault="00310C91" w:rsidP="00B84393">
            <w:pPr>
              <w:rPr>
                <w:rFonts w:ascii="Calibri" w:hAnsi="Calibri"/>
                <w:i/>
                <w:color w:val="0070C0"/>
                <w:sz w:val="22"/>
                <w:szCs w:val="22"/>
              </w:rPr>
            </w:pPr>
          </w:p>
          <w:p w14:paraId="419B9049" w14:textId="3A8B619B" w:rsidR="00310C91" w:rsidRPr="003C2E91" w:rsidRDefault="00824D1B" w:rsidP="00B84393">
            <w:pPr>
              <w:rPr>
                <w:rFonts w:ascii="Calibri" w:hAnsi="Calibri"/>
                <w:i/>
                <w:color w:val="0070C0"/>
                <w:sz w:val="22"/>
                <w:szCs w:val="22"/>
              </w:rPr>
            </w:pPr>
            <w:r w:rsidRPr="00824D1B">
              <w:rPr>
                <w:rFonts w:ascii="Calibri" w:hAnsi="Calibri"/>
                <w:i/>
                <w:color w:val="0070C0"/>
                <w:sz w:val="22"/>
                <w:szCs w:val="22"/>
              </w:rPr>
              <w:t>Vendor information, compliance documents, and performance indicators are currently managed across multiple systems and manual tracking methods. Procurement teams have limited visibility into vendor compliance status, document expiry dates, supplier performance trends, and overall vendor risk. As a result, vendor-related issues are often identified reactively rather than proactively.</w:t>
            </w:r>
          </w:p>
        </w:tc>
        <w:tc>
          <w:tcPr>
            <w:tcW w:w="3082" w:type="dxa"/>
            <w:vAlign w:val="bottom"/>
          </w:tcPr>
          <w:p w14:paraId="07FB0AC7" w14:textId="6FD3529A" w:rsidR="00310C91" w:rsidRPr="003C2E91" w:rsidRDefault="00824D1B" w:rsidP="00B84393">
            <w:pPr>
              <w:rPr>
                <w:rFonts w:ascii="Calibri" w:hAnsi="Calibri"/>
                <w:i/>
                <w:color w:val="0070C0"/>
                <w:sz w:val="22"/>
                <w:szCs w:val="22"/>
              </w:rPr>
            </w:pPr>
            <w:r w:rsidRPr="00824D1B">
              <w:rPr>
                <w:rFonts w:ascii="Calibri" w:hAnsi="Calibri"/>
                <w:i/>
                <w:color w:val="0070C0"/>
                <w:sz w:val="22"/>
                <w:szCs w:val="22"/>
              </w:rPr>
              <w:t>The lack of centralized vendor intelligence increases the risk of engaging non-compliant vendors, missing critical document expirations, and continuing business with underperforming suppliers. This can lead to procurement delays, operational disruptions, compliance violations, audit observations, increased costs, and reduced effectiveness in supplier management and decision-making.</w:t>
            </w:r>
          </w:p>
        </w:tc>
        <w:tc>
          <w:tcPr>
            <w:tcW w:w="3868" w:type="dxa"/>
            <w:vAlign w:val="bottom"/>
          </w:tcPr>
          <w:p w14:paraId="44D927FE" w14:textId="6F602947" w:rsidR="00310C91" w:rsidRPr="003C2E91" w:rsidRDefault="00824D1B" w:rsidP="00B84393">
            <w:pPr>
              <w:rPr>
                <w:rFonts w:ascii="Calibri" w:hAnsi="Calibri"/>
                <w:i/>
                <w:color w:val="0070C0"/>
                <w:sz w:val="22"/>
                <w:szCs w:val="22"/>
              </w:rPr>
            </w:pPr>
            <w:r w:rsidRPr="00824D1B">
              <w:rPr>
                <w:rFonts w:ascii="Calibri" w:hAnsi="Calibri"/>
                <w:i/>
                <w:color w:val="0070C0"/>
                <w:sz w:val="22"/>
                <w:szCs w:val="22"/>
              </w:rPr>
              <w:t>A centralized Procurement Intelligence &amp; Vendor Risk Platform provides a single source of truth for vendor compliance, performance, and risk information. Procurement and management teams can proactively monitor vendor status, receive automated alerts for compliance issues, evaluate suppliers using defined KPIs, and identify high-risk vendors through automated risk scoring. This enables better procurement decisions, improved compliance management, reduced operational risk, and enhanced supplier governance.</w:t>
            </w:r>
          </w:p>
        </w:tc>
      </w:tr>
    </w:tbl>
    <w:p w14:paraId="067F753A" w14:textId="77777777" w:rsidR="00310C91" w:rsidRPr="003C2E91" w:rsidRDefault="00310C91" w:rsidP="00364461">
      <w:pPr>
        <w:rPr>
          <w:rFonts w:ascii="Calibri" w:hAnsi="Calibri"/>
        </w:rPr>
      </w:pPr>
    </w:p>
    <w:p w14:paraId="62C0DB0E" w14:textId="77777777" w:rsidR="00310C91" w:rsidRPr="003C2E91" w:rsidRDefault="00310C91">
      <w:pPr>
        <w:rPr>
          <w:rFonts w:ascii="Calibri" w:hAnsi="Calibri"/>
        </w:rPr>
      </w:pPr>
    </w:p>
    <w:p w14:paraId="1BA08FA4" w14:textId="77777777" w:rsidR="00310C91" w:rsidRPr="003C2E91" w:rsidRDefault="00310C91" w:rsidP="003F72FB">
      <w:pPr>
        <w:pStyle w:val="Heading1"/>
        <w:rPr>
          <w:rFonts w:ascii="Calibri" w:hAnsi="Calibri"/>
        </w:rPr>
      </w:pPr>
      <w:bookmarkStart w:id="6" w:name="_Toc238078585"/>
      <w:r w:rsidRPr="003C2E91">
        <w:rPr>
          <w:rFonts w:ascii="Calibri" w:hAnsi="Calibri"/>
        </w:rPr>
        <w:t>Objectives</w:t>
      </w:r>
      <w:bookmarkEnd w:id="6"/>
    </w:p>
    <w:p w14:paraId="6BEF3AF2" w14:textId="77777777" w:rsidR="00310C91" w:rsidRPr="003C2E91" w:rsidRDefault="00310C91">
      <w:pPr>
        <w:rPr>
          <w:rFonts w:ascii="Calibri" w:hAnsi="Calibri"/>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675"/>
        <w:gridCol w:w="3947"/>
        <w:gridCol w:w="2311"/>
        <w:gridCol w:w="2312"/>
      </w:tblGrid>
      <w:tr w:rsidR="00310C91" w:rsidRPr="003C2E91" w14:paraId="3D39A5B8" w14:textId="77777777" w:rsidTr="006F2D29">
        <w:tc>
          <w:tcPr>
            <w:tcW w:w="675" w:type="dxa"/>
            <w:shd w:val="clear" w:color="auto" w:fill="D9D9D9"/>
          </w:tcPr>
          <w:p w14:paraId="53B54256" w14:textId="77777777" w:rsidR="00310C91" w:rsidRPr="003C2E91" w:rsidRDefault="00310C91">
            <w:pPr>
              <w:rPr>
                <w:rFonts w:ascii="Calibri" w:hAnsi="Calibri"/>
                <w:b/>
                <w:sz w:val="22"/>
                <w:szCs w:val="22"/>
              </w:rPr>
            </w:pPr>
            <w:r w:rsidRPr="003C2E91">
              <w:rPr>
                <w:rFonts w:ascii="Calibri" w:hAnsi="Calibri"/>
                <w:b/>
                <w:sz w:val="22"/>
                <w:szCs w:val="22"/>
              </w:rPr>
              <w:t>ID</w:t>
            </w:r>
          </w:p>
        </w:tc>
        <w:tc>
          <w:tcPr>
            <w:tcW w:w="3947" w:type="dxa"/>
            <w:shd w:val="clear" w:color="auto" w:fill="D9D9D9"/>
          </w:tcPr>
          <w:p w14:paraId="6BBEB0C9" w14:textId="77777777" w:rsidR="00310C91" w:rsidRPr="003C2E91" w:rsidRDefault="00310C91">
            <w:pPr>
              <w:rPr>
                <w:rFonts w:ascii="Calibri" w:hAnsi="Calibri"/>
                <w:b/>
                <w:sz w:val="22"/>
                <w:szCs w:val="22"/>
              </w:rPr>
            </w:pPr>
            <w:r w:rsidRPr="003C2E91">
              <w:rPr>
                <w:rFonts w:ascii="Calibri" w:hAnsi="Calibri"/>
                <w:b/>
                <w:sz w:val="22"/>
                <w:szCs w:val="22"/>
              </w:rPr>
              <w:t>Business Objective</w:t>
            </w:r>
          </w:p>
        </w:tc>
        <w:tc>
          <w:tcPr>
            <w:tcW w:w="2311" w:type="dxa"/>
            <w:shd w:val="clear" w:color="auto" w:fill="D9D9D9"/>
          </w:tcPr>
          <w:p w14:paraId="0D90FD2B" w14:textId="77777777" w:rsidR="00310C91" w:rsidRPr="003C2E91" w:rsidRDefault="00310C91">
            <w:pPr>
              <w:rPr>
                <w:rFonts w:ascii="Calibri" w:hAnsi="Calibri"/>
                <w:b/>
                <w:sz w:val="22"/>
                <w:szCs w:val="22"/>
              </w:rPr>
            </w:pPr>
            <w:r w:rsidRPr="003C2E91">
              <w:rPr>
                <w:rFonts w:ascii="Calibri" w:hAnsi="Calibri"/>
                <w:b/>
                <w:sz w:val="22"/>
                <w:szCs w:val="22"/>
              </w:rPr>
              <w:t>Business Owner</w:t>
            </w:r>
          </w:p>
        </w:tc>
        <w:tc>
          <w:tcPr>
            <w:tcW w:w="2312" w:type="dxa"/>
            <w:shd w:val="clear" w:color="auto" w:fill="D9D9D9"/>
          </w:tcPr>
          <w:p w14:paraId="0E4D0EB3" w14:textId="77777777" w:rsidR="00310C91" w:rsidRPr="003C2E91" w:rsidRDefault="00310C91">
            <w:pPr>
              <w:rPr>
                <w:rFonts w:ascii="Calibri" w:hAnsi="Calibri"/>
                <w:b/>
                <w:sz w:val="22"/>
                <w:szCs w:val="22"/>
              </w:rPr>
            </w:pPr>
            <w:r w:rsidRPr="003C2E91">
              <w:rPr>
                <w:rFonts w:ascii="Calibri" w:hAnsi="Calibri"/>
                <w:b/>
                <w:sz w:val="22"/>
                <w:szCs w:val="22"/>
              </w:rPr>
              <w:t>Business Importance</w:t>
            </w:r>
          </w:p>
        </w:tc>
      </w:tr>
      <w:tr w:rsidR="00310C91" w:rsidRPr="003C2E91" w14:paraId="4470B9EC" w14:textId="77777777" w:rsidTr="00B84393">
        <w:tc>
          <w:tcPr>
            <w:tcW w:w="675" w:type="dxa"/>
            <w:vAlign w:val="bottom"/>
          </w:tcPr>
          <w:p w14:paraId="679762A0" w14:textId="40D1DA62" w:rsidR="00310C91" w:rsidRPr="003C2E91" w:rsidRDefault="00310C91" w:rsidP="00B84393">
            <w:pPr>
              <w:rPr>
                <w:rFonts w:ascii="Calibri" w:hAnsi="Calibri"/>
                <w:sz w:val="22"/>
                <w:szCs w:val="22"/>
              </w:rPr>
            </w:pPr>
            <w:r w:rsidRPr="003C2E91">
              <w:rPr>
                <w:rFonts w:ascii="Calibri" w:hAnsi="Calibri"/>
                <w:sz w:val="22"/>
                <w:szCs w:val="22"/>
              </w:rPr>
              <w:t>O</w:t>
            </w:r>
            <w:r w:rsidR="00EA3625">
              <w:rPr>
                <w:rFonts w:ascii="Calibri" w:hAnsi="Calibri"/>
                <w:sz w:val="22"/>
                <w:szCs w:val="22"/>
              </w:rPr>
              <w:t>01</w:t>
            </w:r>
          </w:p>
        </w:tc>
        <w:tc>
          <w:tcPr>
            <w:tcW w:w="3947" w:type="dxa"/>
            <w:vAlign w:val="bottom"/>
          </w:tcPr>
          <w:p w14:paraId="35AF8BB6" w14:textId="00B0A720" w:rsidR="00310C91" w:rsidRPr="003C2E91" w:rsidRDefault="00EA3625" w:rsidP="00B84393">
            <w:pPr>
              <w:rPr>
                <w:rFonts w:ascii="Calibri" w:hAnsi="Calibri"/>
                <w:sz w:val="22"/>
                <w:szCs w:val="22"/>
              </w:rPr>
            </w:pPr>
            <w:r w:rsidRPr="00EA3625">
              <w:rPr>
                <w:rFonts w:ascii="Calibri" w:hAnsi="Calibri"/>
                <w:sz w:val="22"/>
                <w:szCs w:val="22"/>
              </w:rPr>
              <w:t xml:space="preserve">Improve visibility of vendor compliance status by providing centralized access to vendor documents, validity periods, and </w:t>
            </w:r>
            <w:r w:rsidRPr="00EA3625">
              <w:rPr>
                <w:rFonts w:ascii="Calibri" w:hAnsi="Calibri"/>
                <w:sz w:val="22"/>
                <w:szCs w:val="22"/>
              </w:rPr>
              <w:lastRenderedPageBreak/>
              <w:t>compliance information.</w:t>
            </w:r>
          </w:p>
        </w:tc>
        <w:tc>
          <w:tcPr>
            <w:tcW w:w="2311" w:type="dxa"/>
            <w:vAlign w:val="bottom"/>
          </w:tcPr>
          <w:p w14:paraId="2A8F9B10" w14:textId="204188A2" w:rsidR="00310C91" w:rsidRPr="003C2E91" w:rsidRDefault="00EA3625" w:rsidP="00B84393">
            <w:pPr>
              <w:rPr>
                <w:rFonts w:ascii="Calibri" w:hAnsi="Calibri"/>
                <w:sz w:val="22"/>
                <w:szCs w:val="22"/>
              </w:rPr>
            </w:pPr>
            <w:r w:rsidRPr="00EA3625">
              <w:rPr>
                <w:rFonts w:ascii="Calibri" w:hAnsi="Calibri"/>
                <w:sz w:val="22"/>
                <w:szCs w:val="22"/>
              </w:rPr>
              <w:lastRenderedPageBreak/>
              <w:t>Head of Procurement</w:t>
            </w:r>
          </w:p>
        </w:tc>
        <w:tc>
          <w:tcPr>
            <w:tcW w:w="2312" w:type="dxa"/>
            <w:vAlign w:val="bottom"/>
          </w:tcPr>
          <w:p w14:paraId="623C7566" w14:textId="5A5005FD" w:rsidR="00EA3625" w:rsidRPr="003C2E91" w:rsidRDefault="00EA3625" w:rsidP="00B84393">
            <w:pPr>
              <w:rPr>
                <w:rFonts w:ascii="Calibri" w:hAnsi="Calibri"/>
                <w:sz w:val="22"/>
                <w:szCs w:val="22"/>
              </w:rPr>
            </w:pPr>
            <w:r w:rsidRPr="00EA3625">
              <w:rPr>
                <w:rFonts w:ascii="Calibri" w:hAnsi="Calibri"/>
                <w:sz w:val="22"/>
                <w:szCs w:val="22"/>
              </w:rPr>
              <w:t>High</w:t>
            </w:r>
          </w:p>
        </w:tc>
      </w:tr>
      <w:tr w:rsidR="00EA3625" w:rsidRPr="003C2E91" w14:paraId="4C0DA3B0" w14:textId="77777777" w:rsidTr="00B84393">
        <w:tc>
          <w:tcPr>
            <w:tcW w:w="675" w:type="dxa"/>
            <w:vAlign w:val="bottom"/>
          </w:tcPr>
          <w:p w14:paraId="069D4044" w14:textId="30BF8C57" w:rsidR="00EA3625" w:rsidRPr="003C2E91" w:rsidRDefault="00EA3625" w:rsidP="00B84393">
            <w:pPr>
              <w:rPr>
                <w:rFonts w:ascii="Calibri" w:hAnsi="Calibri"/>
                <w:sz w:val="22"/>
                <w:szCs w:val="22"/>
              </w:rPr>
            </w:pPr>
            <w:r w:rsidRPr="00EA3625">
              <w:rPr>
                <w:rFonts w:ascii="Calibri" w:hAnsi="Calibri"/>
                <w:sz w:val="22"/>
                <w:szCs w:val="22"/>
              </w:rPr>
              <w:t>O02</w:t>
            </w:r>
          </w:p>
        </w:tc>
        <w:tc>
          <w:tcPr>
            <w:tcW w:w="3947" w:type="dxa"/>
            <w:vAlign w:val="bottom"/>
          </w:tcPr>
          <w:p w14:paraId="59B7139E" w14:textId="41ACEF08" w:rsidR="00EA3625" w:rsidRPr="00EA3625" w:rsidRDefault="00EA3625" w:rsidP="00B84393">
            <w:pPr>
              <w:rPr>
                <w:rFonts w:ascii="Calibri" w:hAnsi="Calibri"/>
                <w:sz w:val="22"/>
                <w:szCs w:val="22"/>
              </w:rPr>
            </w:pPr>
            <w:r w:rsidRPr="00EA3625">
              <w:rPr>
                <w:rFonts w:ascii="Calibri" w:hAnsi="Calibri"/>
                <w:sz w:val="22"/>
                <w:szCs w:val="22"/>
              </w:rPr>
              <w:t>Reduce the risk of procurement disruptions by proactively identifying vendors with expired or expiring compliance documents.</w:t>
            </w:r>
          </w:p>
        </w:tc>
        <w:tc>
          <w:tcPr>
            <w:tcW w:w="2311" w:type="dxa"/>
            <w:vAlign w:val="bottom"/>
          </w:tcPr>
          <w:p w14:paraId="5F7886F6" w14:textId="21A823F5" w:rsidR="00EA3625" w:rsidRPr="00EA3625" w:rsidRDefault="00EA3625" w:rsidP="00B84393">
            <w:pPr>
              <w:rPr>
                <w:rFonts w:ascii="Calibri" w:hAnsi="Calibri"/>
                <w:sz w:val="22"/>
                <w:szCs w:val="22"/>
              </w:rPr>
            </w:pPr>
            <w:r w:rsidRPr="00EA3625">
              <w:rPr>
                <w:rFonts w:ascii="Calibri" w:hAnsi="Calibri"/>
                <w:sz w:val="22"/>
                <w:szCs w:val="22"/>
              </w:rPr>
              <w:t>Procurement Manager</w:t>
            </w:r>
          </w:p>
        </w:tc>
        <w:tc>
          <w:tcPr>
            <w:tcW w:w="2312" w:type="dxa"/>
            <w:vAlign w:val="bottom"/>
          </w:tcPr>
          <w:p w14:paraId="2DDE8128" w14:textId="31A59131" w:rsidR="00EA3625" w:rsidRPr="00EA3625" w:rsidRDefault="0012362D" w:rsidP="00B84393">
            <w:pPr>
              <w:rPr>
                <w:rFonts w:ascii="Calibri" w:hAnsi="Calibri"/>
                <w:sz w:val="22"/>
                <w:szCs w:val="22"/>
              </w:rPr>
            </w:pPr>
            <w:r w:rsidRPr="0012362D">
              <w:rPr>
                <w:rFonts w:ascii="Calibri" w:hAnsi="Calibri"/>
                <w:sz w:val="22"/>
                <w:szCs w:val="22"/>
              </w:rPr>
              <w:t>High</w:t>
            </w:r>
          </w:p>
        </w:tc>
      </w:tr>
      <w:tr w:rsidR="00EA3625" w:rsidRPr="003C2E91" w14:paraId="7E8AF41B" w14:textId="77777777" w:rsidTr="00B84393">
        <w:tc>
          <w:tcPr>
            <w:tcW w:w="675" w:type="dxa"/>
            <w:vAlign w:val="bottom"/>
          </w:tcPr>
          <w:p w14:paraId="424D6DB4" w14:textId="2066FE41" w:rsidR="00EA3625" w:rsidRPr="003C2E91" w:rsidRDefault="0012362D" w:rsidP="00B84393">
            <w:pPr>
              <w:rPr>
                <w:rFonts w:ascii="Calibri" w:hAnsi="Calibri"/>
                <w:sz w:val="22"/>
                <w:szCs w:val="22"/>
              </w:rPr>
            </w:pPr>
            <w:r w:rsidRPr="0012362D">
              <w:rPr>
                <w:rFonts w:ascii="Calibri" w:hAnsi="Calibri"/>
                <w:sz w:val="22"/>
                <w:szCs w:val="22"/>
              </w:rPr>
              <w:t>O03</w:t>
            </w:r>
          </w:p>
        </w:tc>
        <w:tc>
          <w:tcPr>
            <w:tcW w:w="3947" w:type="dxa"/>
            <w:vAlign w:val="bottom"/>
          </w:tcPr>
          <w:p w14:paraId="2F767945" w14:textId="0BBC94F4" w:rsidR="00EA3625" w:rsidRPr="00EA3625" w:rsidRDefault="0012362D" w:rsidP="00B84393">
            <w:pPr>
              <w:rPr>
                <w:rFonts w:ascii="Calibri" w:hAnsi="Calibri"/>
                <w:sz w:val="22"/>
                <w:szCs w:val="22"/>
              </w:rPr>
            </w:pPr>
            <w:r w:rsidRPr="0012362D">
              <w:rPr>
                <w:rFonts w:ascii="Calibri" w:hAnsi="Calibri"/>
                <w:sz w:val="22"/>
                <w:szCs w:val="22"/>
              </w:rPr>
              <w:t>Establish a standardized vendor performance evaluation process using defined procurement KPIs and performance metrics.</w:t>
            </w:r>
          </w:p>
        </w:tc>
        <w:tc>
          <w:tcPr>
            <w:tcW w:w="2311" w:type="dxa"/>
            <w:vAlign w:val="bottom"/>
          </w:tcPr>
          <w:p w14:paraId="6F170E9A" w14:textId="2F9B0277" w:rsidR="00EA3625" w:rsidRPr="00EA3625" w:rsidRDefault="0012362D" w:rsidP="00B84393">
            <w:pPr>
              <w:rPr>
                <w:rFonts w:ascii="Calibri" w:hAnsi="Calibri"/>
                <w:sz w:val="22"/>
                <w:szCs w:val="22"/>
              </w:rPr>
            </w:pPr>
            <w:r w:rsidRPr="0012362D">
              <w:rPr>
                <w:rFonts w:ascii="Calibri" w:hAnsi="Calibri"/>
                <w:sz w:val="22"/>
                <w:szCs w:val="22"/>
              </w:rPr>
              <w:t>Procurement Manager</w:t>
            </w:r>
          </w:p>
        </w:tc>
        <w:tc>
          <w:tcPr>
            <w:tcW w:w="2312" w:type="dxa"/>
            <w:vAlign w:val="bottom"/>
          </w:tcPr>
          <w:p w14:paraId="62980F2C" w14:textId="06198B10" w:rsidR="00EA3625" w:rsidRPr="00EA3625" w:rsidRDefault="0012362D" w:rsidP="00B84393">
            <w:pPr>
              <w:rPr>
                <w:rFonts w:ascii="Calibri" w:hAnsi="Calibri"/>
                <w:sz w:val="22"/>
                <w:szCs w:val="22"/>
              </w:rPr>
            </w:pPr>
            <w:r w:rsidRPr="0012362D">
              <w:rPr>
                <w:rFonts w:ascii="Calibri" w:hAnsi="Calibri"/>
                <w:sz w:val="22"/>
                <w:szCs w:val="22"/>
              </w:rPr>
              <w:t>High</w:t>
            </w:r>
          </w:p>
        </w:tc>
      </w:tr>
      <w:tr w:rsidR="0012362D" w:rsidRPr="003C2E91" w14:paraId="0060D2B6" w14:textId="77777777" w:rsidTr="00B84393">
        <w:tc>
          <w:tcPr>
            <w:tcW w:w="675" w:type="dxa"/>
            <w:vAlign w:val="bottom"/>
          </w:tcPr>
          <w:p w14:paraId="6BBEBA19" w14:textId="5753D7CC" w:rsidR="0012362D" w:rsidRPr="0012362D" w:rsidRDefault="0012362D" w:rsidP="00B84393">
            <w:pPr>
              <w:rPr>
                <w:rFonts w:ascii="Calibri" w:hAnsi="Calibri"/>
                <w:sz w:val="22"/>
                <w:szCs w:val="22"/>
              </w:rPr>
            </w:pPr>
            <w:r w:rsidRPr="0012362D">
              <w:rPr>
                <w:rFonts w:ascii="Calibri" w:hAnsi="Calibri"/>
                <w:sz w:val="22"/>
                <w:szCs w:val="22"/>
              </w:rPr>
              <w:t>O04</w:t>
            </w:r>
          </w:p>
        </w:tc>
        <w:tc>
          <w:tcPr>
            <w:tcW w:w="3947" w:type="dxa"/>
            <w:vAlign w:val="bottom"/>
          </w:tcPr>
          <w:p w14:paraId="0EF648AC" w14:textId="6715C912" w:rsidR="0012362D" w:rsidRPr="0012362D" w:rsidRDefault="0012362D" w:rsidP="00B84393">
            <w:pPr>
              <w:rPr>
                <w:rFonts w:ascii="Calibri" w:hAnsi="Calibri"/>
                <w:sz w:val="22"/>
                <w:szCs w:val="22"/>
              </w:rPr>
            </w:pPr>
            <w:r w:rsidRPr="0012362D">
              <w:rPr>
                <w:rFonts w:ascii="Calibri" w:hAnsi="Calibri"/>
                <w:sz w:val="22"/>
                <w:szCs w:val="22"/>
              </w:rPr>
              <w:t>Enable proactive vendor risk management through automated risk assessment and vendor risk scoring.</w:t>
            </w:r>
          </w:p>
        </w:tc>
        <w:tc>
          <w:tcPr>
            <w:tcW w:w="2311" w:type="dxa"/>
            <w:vAlign w:val="bottom"/>
          </w:tcPr>
          <w:p w14:paraId="194E9E11" w14:textId="31EFB608" w:rsidR="0012362D" w:rsidRPr="0012362D" w:rsidRDefault="0012362D" w:rsidP="00B84393">
            <w:pPr>
              <w:rPr>
                <w:rFonts w:ascii="Calibri" w:hAnsi="Calibri"/>
                <w:sz w:val="22"/>
                <w:szCs w:val="22"/>
              </w:rPr>
            </w:pPr>
            <w:r w:rsidRPr="0012362D">
              <w:rPr>
                <w:rFonts w:ascii="Calibri" w:hAnsi="Calibri"/>
                <w:sz w:val="22"/>
                <w:szCs w:val="22"/>
              </w:rPr>
              <w:t>Head of Procurement</w:t>
            </w:r>
          </w:p>
        </w:tc>
        <w:tc>
          <w:tcPr>
            <w:tcW w:w="2312" w:type="dxa"/>
            <w:vAlign w:val="bottom"/>
          </w:tcPr>
          <w:p w14:paraId="7812B2C3" w14:textId="686FA406" w:rsidR="0012362D" w:rsidRPr="00EA3625" w:rsidRDefault="0012362D" w:rsidP="00B84393">
            <w:pPr>
              <w:rPr>
                <w:rFonts w:ascii="Calibri" w:hAnsi="Calibri"/>
                <w:sz w:val="22"/>
                <w:szCs w:val="22"/>
              </w:rPr>
            </w:pPr>
            <w:r w:rsidRPr="0012362D">
              <w:rPr>
                <w:rFonts w:ascii="Calibri" w:hAnsi="Calibri"/>
                <w:sz w:val="22"/>
                <w:szCs w:val="22"/>
              </w:rPr>
              <w:t>High</w:t>
            </w:r>
          </w:p>
        </w:tc>
      </w:tr>
      <w:tr w:rsidR="0012362D" w:rsidRPr="003C2E91" w14:paraId="66CA80CB" w14:textId="77777777" w:rsidTr="00B84393">
        <w:tc>
          <w:tcPr>
            <w:tcW w:w="675" w:type="dxa"/>
            <w:vAlign w:val="bottom"/>
          </w:tcPr>
          <w:p w14:paraId="34BDB780" w14:textId="4943456A" w:rsidR="0012362D" w:rsidRPr="0012362D" w:rsidRDefault="0012362D" w:rsidP="00B84393">
            <w:pPr>
              <w:rPr>
                <w:rFonts w:ascii="Calibri" w:hAnsi="Calibri"/>
                <w:b/>
                <w:bCs/>
                <w:sz w:val="22"/>
                <w:szCs w:val="22"/>
              </w:rPr>
            </w:pPr>
            <w:r w:rsidRPr="0012362D">
              <w:rPr>
                <w:rFonts w:ascii="Calibri" w:hAnsi="Calibri"/>
                <w:sz w:val="22"/>
                <w:szCs w:val="22"/>
              </w:rPr>
              <w:t>O05</w:t>
            </w:r>
          </w:p>
        </w:tc>
        <w:tc>
          <w:tcPr>
            <w:tcW w:w="3947" w:type="dxa"/>
            <w:vAlign w:val="bottom"/>
          </w:tcPr>
          <w:p w14:paraId="6D358223" w14:textId="27B5130F" w:rsidR="0012362D" w:rsidRPr="0012362D" w:rsidRDefault="0012362D" w:rsidP="00B84393">
            <w:pPr>
              <w:rPr>
                <w:rFonts w:ascii="Calibri" w:hAnsi="Calibri"/>
                <w:sz w:val="22"/>
                <w:szCs w:val="22"/>
              </w:rPr>
            </w:pPr>
            <w:r w:rsidRPr="0012362D">
              <w:rPr>
                <w:rFonts w:ascii="Calibri" w:hAnsi="Calibri"/>
                <w:sz w:val="22"/>
                <w:szCs w:val="22"/>
              </w:rPr>
              <w:t>Improve decision-making by providing procurement and management teams with vendor performance, compliance, and risk dashboards.</w:t>
            </w:r>
          </w:p>
        </w:tc>
        <w:tc>
          <w:tcPr>
            <w:tcW w:w="2311" w:type="dxa"/>
            <w:vAlign w:val="bottom"/>
          </w:tcPr>
          <w:p w14:paraId="38CE7459" w14:textId="4AA0D9B5" w:rsidR="0012362D" w:rsidRPr="0012362D" w:rsidRDefault="0012362D" w:rsidP="00B84393">
            <w:pPr>
              <w:rPr>
                <w:rFonts w:ascii="Calibri" w:hAnsi="Calibri"/>
                <w:sz w:val="22"/>
                <w:szCs w:val="22"/>
              </w:rPr>
            </w:pPr>
            <w:r w:rsidRPr="0012362D">
              <w:rPr>
                <w:rFonts w:ascii="Calibri" w:hAnsi="Calibri"/>
                <w:sz w:val="22"/>
                <w:szCs w:val="22"/>
              </w:rPr>
              <w:t>Head of Procurement</w:t>
            </w:r>
          </w:p>
        </w:tc>
        <w:tc>
          <w:tcPr>
            <w:tcW w:w="2312" w:type="dxa"/>
            <w:vAlign w:val="bottom"/>
          </w:tcPr>
          <w:p w14:paraId="63524914" w14:textId="16FDAF65" w:rsidR="0012362D" w:rsidRPr="0012362D" w:rsidRDefault="0012362D" w:rsidP="00B84393">
            <w:pPr>
              <w:rPr>
                <w:rFonts w:ascii="Calibri" w:hAnsi="Calibri"/>
                <w:sz w:val="22"/>
                <w:szCs w:val="22"/>
              </w:rPr>
            </w:pPr>
            <w:r w:rsidRPr="0012362D">
              <w:rPr>
                <w:rFonts w:ascii="Calibri" w:hAnsi="Calibri"/>
                <w:sz w:val="22"/>
                <w:szCs w:val="22"/>
              </w:rPr>
              <w:t>Medium</w:t>
            </w:r>
          </w:p>
        </w:tc>
      </w:tr>
      <w:tr w:rsidR="0012362D" w:rsidRPr="003C2E91" w14:paraId="6BA7ED5D" w14:textId="77777777" w:rsidTr="00B84393">
        <w:tc>
          <w:tcPr>
            <w:tcW w:w="675" w:type="dxa"/>
            <w:vAlign w:val="bottom"/>
          </w:tcPr>
          <w:p w14:paraId="743D2804" w14:textId="2C8368B4" w:rsidR="0012362D" w:rsidRPr="0012362D" w:rsidRDefault="0012362D" w:rsidP="00B84393">
            <w:pPr>
              <w:rPr>
                <w:rFonts w:ascii="Calibri" w:hAnsi="Calibri"/>
                <w:sz w:val="22"/>
                <w:szCs w:val="22"/>
              </w:rPr>
            </w:pPr>
            <w:r w:rsidRPr="0012362D">
              <w:rPr>
                <w:rFonts w:ascii="Calibri" w:hAnsi="Calibri"/>
                <w:sz w:val="22"/>
                <w:szCs w:val="22"/>
              </w:rPr>
              <w:t>O06</w:t>
            </w:r>
          </w:p>
        </w:tc>
        <w:tc>
          <w:tcPr>
            <w:tcW w:w="3947" w:type="dxa"/>
            <w:vAlign w:val="bottom"/>
          </w:tcPr>
          <w:p w14:paraId="69352181" w14:textId="78337B03" w:rsidR="0012362D" w:rsidRPr="0012362D" w:rsidRDefault="0012362D" w:rsidP="00B84393">
            <w:pPr>
              <w:rPr>
                <w:rFonts w:ascii="Calibri" w:hAnsi="Calibri"/>
                <w:sz w:val="22"/>
                <w:szCs w:val="22"/>
              </w:rPr>
            </w:pPr>
            <w:r w:rsidRPr="0012362D">
              <w:rPr>
                <w:rFonts w:ascii="Calibri" w:hAnsi="Calibri"/>
                <w:sz w:val="22"/>
                <w:szCs w:val="22"/>
              </w:rPr>
              <w:t>Reduce manual effort involved in monitoring vendor compliance and performance through automation and timely notifications.</w:t>
            </w:r>
          </w:p>
        </w:tc>
        <w:tc>
          <w:tcPr>
            <w:tcW w:w="2311" w:type="dxa"/>
            <w:vAlign w:val="bottom"/>
          </w:tcPr>
          <w:p w14:paraId="36533C0A" w14:textId="70D1ED3D" w:rsidR="0012362D" w:rsidRPr="0012362D" w:rsidRDefault="0012362D" w:rsidP="00B84393">
            <w:pPr>
              <w:rPr>
                <w:rFonts w:ascii="Calibri" w:hAnsi="Calibri"/>
                <w:b/>
                <w:bCs/>
                <w:sz w:val="22"/>
                <w:szCs w:val="22"/>
              </w:rPr>
            </w:pPr>
            <w:r w:rsidRPr="0012362D">
              <w:rPr>
                <w:rFonts w:ascii="Calibri" w:hAnsi="Calibri"/>
                <w:sz w:val="22"/>
                <w:szCs w:val="22"/>
              </w:rPr>
              <w:t>Procurement Operations Team</w:t>
            </w:r>
          </w:p>
        </w:tc>
        <w:tc>
          <w:tcPr>
            <w:tcW w:w="2312" w:type="dxa"/>
            <w:vAlign w:val="bottom"/>
          </w:tcPr>
          <w:p w14:paraId="32330DDF" w14:textId="2525B35E" w:rsidR="0012362D" w:rsidRPr="0012362D" w:rsidRDefault="0012362D" w:rsidP="00B84393">
            <w:pPr>
              <w:rPr>
                <w:rFonts w:ascii="Calibri" w:hAnsi="Calibri"/>
                <w:sz w:val="22"/>
                <w:szCs w:val="22"/>
              </w:rPr>
            </w:pPr>
            <w:r w:rsidRPr="0012362D">
              <w:rPr>
                <w:rFonts w:ascii="Calibri" w:hAnsi="Calibri"/>
                <w:sz w:val="22"/>
                <w:szCs w:val="22"/>
              </w:rPr>
              <w:t>Medium</w:t>
            </w:r>
          </w:p>
        </w:tc>
      </w:tr>
      <w:tr w:rsidR="0012362D" w:rsidRPr="003C2E91" w14:paraId="18F85974" w14:textId="77777777" w:rsidTr="00B84393">
        <w:tc>
          <w:tcPr>
            <w:tcW w:w="675" w:type="dxa"/>
            <w:vAlign w:val="bottom"/>
          </w:tcPr>
          <w:p w14:paraId="193130D1" w14:textId="09A97EAE" w:rsidR="0012362D" w:rsidRPr="0012362D" w:rsidRDefault="0012362D" w:rsidP="00B84393">
            <w:pPr>
              <w:rPr>
                <w:rFonts w:ascii="Calibri" w:hAnsi="Calibri"/>
                <w:sz w:val="22"/>
                <w:szCs w:val="22"/>
              </w:rPr>
            </w:pPr>
            <w:r w:rsidRPr="0012362D">
              <w:rPr>
                <w:rFonts w:ascii="Calibri" w:hAnsi="Calibri"/>
                <w:sz w:val="22"/>
                <w:szCs w:val="22"/>
              </w:rPr>
              <w:t>O07</w:t>
            </w:r>
          </w:p>
        </w:tc>
        <w:tc>
          <w:tcPr>
            <w:tcW w:w="3947" w:type="dxa"/>
            <w:vAlign w:val="bottom"/>
          </w:tcPr>
          <w:p w14:paraId="0F2A7F4C" w14:textId="18D72F73" w:rsidR="0012362D" w:rsidRPr="0012362D" w:rsidRDefault="0012362D" w:rsidP="00B84393">
            <w:pPr>
              <w:rPr>
                <w:rFonts w:ascii="Calibri" w:hAnsi="Calibri"/>
                <w:sz w:val="22"/>
                <w:szCs w:val="22"/>
              </w:rPr>
            </w:pPr>
            <w:r w:rsidRPr="0012362D">
              <w:rPr>
                <w:rFonts w:ascii="Calibri" w:hAnsi="Calibri"/>
                <w:sz w:val="22"/>
                <w:szCs w:val="22"/>
              </w:rPr>
              <w:t>Strengthen audit readiness by maintaining a centralized repository of vendor compliance records and historical risk assessments.</w:t>
            </w:r>
          </w:p>
        </w:tc>
        <w:tc>
          <w:tcPr>
            <w:tcW w:w="2311" w:type="dxa"/>
            <w:vAlign w:val="bottom"/>
          </w:tcPr>
          <w:p w14:paraId="6C623104" w14:textId="5E6217C2" w:rsidR="0012362D" w:rsidRPr="0012362D" w:rsidRDefault="0012362D" w:rsidP="00B84393">
            <w:pPr>
              <w:rPr>
                <w:rFonts w:ascii="Calibri" w:hAnsi="Calibri"/>
                <w:sz w:val="22"/>
                <w:szCs w:val="22"/>
              </w:rPr>
            </w:pPr>
            <w:r w:rsidRPr="0012362D">
              <w:rPr>
                <w:rFonts w:ascii="Calibri" w:hAnsi="Calibri"/>
                <w:sz w:val="22"/>
                <w:szCs w:val="22"/>
              </w:rPr>
              <w:t>Internal Audit / Compliance Team</w:t>
            </w:r>
          </w:p>
        </w:tc>
        <w:tc>
          <w:tcPr>
            <w:tcW w:w="2312" w:type="dxa"/>
            <w:vAlign w:val="bottom"/>
          </w:tcPr>
          <w:p w14:paraId="0DFF5F51" w14:textId="350654F0" w:rsidR="0012362D" w:rsidRPr="0012362D" w:rsidRDefault="0012362D" w:rsidP="00B84393">
            <w:pPr>
              <w:rPr>
                <w:rFonts w:ascii="Calibri" w:hAnsi="Calibri"/>
                <w:sz w:val="22"/>
                <w:szCs w:val="22"/>
              </w:rPr>
            </w:pPr>
            <w:r w:rsidRPr="0012362D">
              <w:rPr>
                <w:rFonts w:ascii="Calibri" w:hAnsi="Calibri"/>
                <w:sz w:val="22"/>
                <w:szCs w:val="22"/>
              </w:rPr>
              <w:t>Medium</w:t>
            </w:r>
          </w:p>
        </w:tc>
      </w:tr>
      <w:tr w:rsidR="0012362D" w:rsidRPr="003C2E91" w14:paraId="25100182" w14:textId="77777777" w:rsidTr="00B84393">
        <w:tc>
          <w:tcPr>
            <w:tcW w:w="675" w:type="dxa"/>
            <w:vAlign w:val="bottom"/>
          </w:tcPr>
          <w:p w14:paraId="6CE9426B" w14:textId="1953942A" w:rsidR="0012362D" w:rsidRPr="0012362D" w:rsidRDefault="0012362D" w:rsidP="00B84393">
            <w:pPr>
              <w:rPr>
                <w:rFonts w:ascii="Calibri" w:hAnsi="Calibri"/>
                <w:sz w:val="22"/>
                <w:szCs w:val="22"/>
              </w:rPr>
            </w:pPr>
            <w:r w:rsidRPr="0012362D">
              <w:rPr>
                <w:rFonts w:ascii="Calibri" w:hAnsi="Calibri"/>
                <w:sz w:val="22"/>
                <w:szCs w:val="22"/>
              </w:rPr>
              <w:t>O08</w:t>
            </w:r>
          </w:p>
        </w:tc>
        <w:tc>
          <w:tcPr>
            <w:tcW w:w="3947" w:type="dxa"/>
            <w:vAlign w:val="bottom"/>
          </w:tcPr>
          <w:p w14:paraId="4BA5FEE1" w14:textId="7E086B9D" w:rsidR="0012362D" w:rsidRPr="0012362D" w:rsidRDefault="0012362D" w:rsidP="00B84393">
            <w:pPr>
              <w:rPr>
                <w:rFonts w:ascii="Calibri" w:hAnsi="Calibri"/>
                <w:b/>
                <w:bCs/>
                <w:sz w:val="22"/>
                <w:szCs w:val="22"/>
              </w:rPr>
            </w:pPr>
            <w:r w:rsidRPr="0012362D">
              <w:rPr>
                <w:rFonts w:ascii="Calibri" w:hAnsi="Calibri"/>
                <w:sz w:val="22"/>
                <w:szCs w:val="22"/>
              </w:rPr>
              <w:t>Improve supplier governance by identifying high-risk and underperforming vendors for corrective action or review.</w:t>
            </w:r>
          </w:p>
        </w:tc>
        <w:tc>
          <w:tcPr>
            <w:tcW w:w="2311" w:type="dxa"/>
            <w:vAlign w:val="bottom"/>
          </w:tcPr>
          <w:p w14:paraId="3A2FC8E4" w14:textId="55F51B21" w:rsidR="0012362D" w:rsidRPr="0012362D" w:rsidRDefault="0012362D" w:rsidP="00B84393">
            <w:pPr>
              <w:rPr>
                <w:rFonts w:ascii="Calibri" w:hAnsi="Calibri"/>
                <w:sz w:val="22"/>
                <w:szCs w:val="22"/>
              </w:rPr>
            </w:pPr>
            <w:r w:rsidRPr="0012362D">
              <w:rPr>
                <w:rFonts w:ascii="Calibri" w:hAnsi="Calibri"/>
                <w:sz w:val="22"/>
                <w:szCs w:val="22"/>
              </w:rPr>
              <w:t>Head of Procurement</w:t>
            </w:r>
          </w:p>
        </w:tc>
        <w:tc>
          <w:tcPr>
            <w:tcW w:w="2312" w:type="dxa"/>
            <w:vAlign w:val="bottom"/>
          </w:tcPr>
          <w:p w14:paraId="563AB3C9" w14:textId="4FCA15C0" w:rsidR="0012362D" w:rsidRPr="0012362D" w:rsidRDefault="0012362D" w:rsidP="00B84393">
            <w:pPr>
              <w:rPr>
                <w:rFonts w:ascii="Calibri" w:hAnsi="Calibri"/>
                <w:sz w:val="22"/>
                <w:szCs w:val="22"/>
              </w:rPr>
            </w:pPr>
            <w:r w:rsidRPr="0012362D">
              <w:rPr>
                <w:rFonts w:ascii="Calibri" w:hAnsi="Calibri"/>
                <w:sz w:val="22"/>
                <w:szCs w:val="22"/>
              </w:rPr>
              <w:t>High</w:t>
            </w:r>
          </w:p>
        </w:tc>
      </w:tr>
    </w:tbl>
    <w:p w14:paraId="339973D8" w14:textId="77777777" w:rsidR="00310C91" w:rsidRPr="003C2E91" w:rsidRDefault="00310C91">
      <w:pPr>
        <w:rPr>
          <w:rFonts w:ascii="Calibri" w:hAnsi="Calibri"/>
        </w:rPr>
      </w:pPr>
    </w:p>
    <w:p w14:paraId="20FDE888" w14:textId="77777777" w:rsidR="00310C91" w:rsidRPr="003C2E91" w:rsidRDefault="00310C91">
      <w:pPr>
        <w:rPr>
          <w:rFonts w:ascii="Calibri" w:hAnsi="Calibri"/>
        </w:rPr>
      </w:pPr>
    </w:p>
    <w:p w14:paraId="47CE72B0" w14:textId="77777777" w:rsidR="00310C91" w:rsidRPr="003C2E91" w:rsidRDefault="00310C91" w:rsidP="0098271E">
      <w:pPr>
        <w:pStyle w:val="Heading1"/>
        <w:rPr>
          <w:rFonts w:ascii="Calibri" w:hAnsi="Calibri"/>
        </w:rPr>
      </w:pPr>
      <w:bookmarkStart w:id="7" w:name="_Toc357519058"/>
      <w:bookmarkStart w:id="8" w:name="_Toc238078586"/>
      <w:r w:rsidRPr="003C2E91">
        <w:rPr>
          <w:rFonts w:ascii="Calibri" w:hAnsi="Calibri"/>
        </w:rPr>
        <w:t>Purpose Of Document</w:t>
      </w:r>
      <w:bookmarkEnd w:id="7"/>
      <w:bookmarkEnd w:id="8"/>
      <w:r w:rsidRPr="003C2E91">
        <w:rPr>
          <w:rFonts w:ascii="Calibri" w:hAnsi="Calibri"/>
        </w:rPr>
        <w:t xml:space="preserve"> </w:t>
      </w:r>
    </w:p>
    <w:p w14:paraId="0371DF52" w14:textId="77777777" w:rsidR="00546855" w:rsidRPr="00546855" w:rsidRDefault="00546855" w:rsidP="00546855">
      <w:pPr>
        <w:rPr>
          <w:rFonts w:ascii="Calibri" w:hAnsi="Calibri"/>
          <w:sz w:val="22"/>
          <w:szCs w:val="22"/>
          <w:lang w:val="en-US"/>
        </w:rPr>
      </w:pPr>
      <w:r w:rsidRPr="00546855">
        <w:rPr>
          <w:rFonts w:ascii="Calibri" w:hAnsi="Calibri"/>
          <w:sz w:val="22"/>
          <w:szCs w:val="22"/>
          <w:lang w:val="en-US"/>
        </w:rPr>
        <w:t xml:space="preserve">This Business Requirements Document (BRD) defines the business needs, objectives, scope, and high-level requirements for the proposed </w:t>
      </w:r>
      <w:r w:rsidRPr="00546855">
        <w:rPr>
          <w:rFonts w:ascii="Calibri" w:hAnsi="Calibri"/>
          <w:b/>
          <w:bCs/>
          <w:sz w:val="22"/>
          <w:szCs w:val="22"/>
          <w:lang w:val="en-US"/>
        </w:rPr>
        <w:t>Procurement Intelligence &amp; Vendor Risk Platform</w:t>
      </w:r>
      <w:r w:rsidRPr="00546855">
        <w:rPr>
          <w:rFonts w:ascii="Calibri" w:hAnsi="Calibri"/>
          <w:sz w:val="22"/>
          <w:szCs w:val="22"/>
          <w:lang w:val="en-US"/>
        </w:rPr>
        <w:t>. The document serves as a formal reference for business stakeholders, project sponsors, business analysts, solution architects, and development teams to establish a common understanding of the business problem and the expected outcomes of the solution.</w:t>
      </w:r>
    </w:p>
    <w:p w14:paraId="4291025D" w14:textId="77777777" w:rsidR="00546855" w:rsidRPr="00546855" w:rsidRDefault="00546855" w:rsidP="00546855">
      <w:pPr>
        <w:rPr>
          <w:rFonts w:ascii="Calibri" w:hAnsi="Calibri"/>
          <w:sz w:val="22"/>
          <w:szCs w:val="22"/>
          <w:lang w:val="en-US"/>
        </w:rPr>
      </w:pPr>
      <w:r w:rsidRPr="00546855">
        <w:rPr>
          <w:rFonts w:ascii="Calibri" w:hAnsi="Calibri"/>
          <w:sz w:val="22"/>
          <w:szCs w:val="22"/>
          <w:lang w:val="en-US"/>
        </w:rPr>
        <w:t>The purpose of this document is to:</w:t>
      </w:r>
    </w:p>
    <w:p w14:paraId="50147EC1" w14:textId="77777777" w:rsidR="00546855" w:rsidRPr="00546855" w:rsidRDefault="00546855" w:rsidP="00546855">
      <w:pPr>
        <w:numPr>
          <w:ilvl w:val="0"/>
          <w:numId w:val="20"/>
        </w:numPr>
        <w:rPr>
          <w:rFonts w:ascii="Calibri" w:hAnsi="Calibri"/>
          <w:sz w:val="22"/>
          <w:szCs w:val="22"/>
          <w:lang w:val="en-US"/>
        </w:rPr>
      </w:pPr>
      <w:r w:rsidRPr="00546855">
        <w:rPr>
          <w:rFonts w:ascii="Calibri" w:hAnsi="Calibri"/>
          <w:sz w:val="22"/>
          <w:szCs w:val="22"/>
          <w:lang w:val="en-US"/>
        </w:rPr>
        <w:t xml:space="preserve">Document the business drivers and objectives for the initiative. </w:t>
      </w:r>
    </w:p>
    <w:p w14:paraId="3D4F8B34" w14:textId="77777777" w:rsidR="00546855" w:rsidRPr="00546855" w:rsidRDefault="00546855" w:rsidP="00546855">
      <w:pPr>
        <w:numPr>
          <w:ilvl w:val="0"/>
          <w:numId w:val="20"/>
        </w:numPr>
        <w:rPr>
          <w:rFonts w:ascii="Calibri" w:hAnsi="Calibri"/>
          <w:sz w:val="22"/>
          <w:szCs w:val="22"/>
          <w:lang w:val="en-US"/>
        </w:rPr>
      </w:pPr>
      <w:r w:rsidRPr="00546855">
        <w:rPr>
          <w:rFonts w:ascii="Calibri" w:hAnsi="Calibri"/>
          <w:sz w:val="22"/>
          <w:szCs w:val="22"/>
          <w:lang w:val="en-US"/>
        </w:rPr>
        <w:t xml:space="preserve">Define the scope and boundaries of the proposed solution. </w:t>
      </w:r>
    </w:p>
    <w:p w14:paraId="2F9C229B" w14:textId="77777777" w:rsidR="00546855" w:rsidRPr="00546855" w:rsidRDefault="00546855" w:rsidP="00546855">
      <w:pPr>
        <w:numPr>
          <w:ilvl w:val="0"/>
          <w:numId w:val="20"/>
        </w:numPr>
        <w:rPr>
          <w:rFonts w:ascii="Calibri" w:hAnsi="Calibri"/>
          <w:sz w:val="22"/>
          <w:szCs w:val="22"/>
          <w:lang w:val="en-US"/>
        </w:rPr>
      </w:pPr>
      <w:r w:rsidRPr="00546855">
        <w:rPr>
          <w:rFonts w:ascii="Calibri" w:hAnsi="Calibri"/>
          <w:sz w:val="22"/>
          <w:szCs w:val="22"/>
          <w:lang w:val="en-US"/>
        </w:rPr>
        <w:t xml:space="preserve">Capture the business requirements and stakeholder expectations. </w:t>
      </w:r>
    </w:p>
    <w:p w14:paraId="13E8708C" w14:textId="77777777" w:rsidR="00546855" w:rsidRPr="00546855" w:rsidRDefault="00546855" w:rsidP="00546855">
      <w:pPr>
        <w:numPr>
          <w:ilvl w:val="0"/>
          <w:numId w:val="20"/>
        </w:numPr>
        <w:rPr>
          <w:rFonts w:ascii="Calibri" w:hAnsi="Calibri"/>
          <w:sz w:val="22"/>
          <w:szCs w:val="22"/>
          <w:lang w:val="en-US"/>
        </w:rPr>
      </w:pPr>
      <w:r w:rsidRPr="00546855">
        <w:rPr>
          <w:rFonts w:ascii="Calibri" w:hAnsi="Calibri"/>
          <w:sz w:val="22"/>
          <w:szCs w:val="22"/>
          <w:lang w:val="en-US"/>
        </w:rPr>
        <w:t xml:space="preserve">Provide a basis for solution design, development, testing, and implementation activities. </w:t>
      </w:r>
    </w:p>
    <w:p w14:paraId="57327556" w14:textId="77777777" w:rsidR="00546855" w:rsidRPr="00546855" w:rsidRDefault="00546855" w:rsidP="00546855">
      <w:pPr>
        <w:numPr>
          <w:ilvl w:val="0"/>
          <w:numId w:val="20"/>
        </w:numPr>
        <w:rPr>
          <w:rFonts w:ascii="Calibri" w:hAnsi="Calibri"/>
          <w:sz w:val="22"/>
          <w:szCs w:val="22"/>
          <w:lang w:val="en-US"/>
        </w:rPr>
      </w:pPr>
      <w:r w:rsidRPr="00546855">
        <w:rPr>
          <w:rFonts w:ascii="Calibri" w:hAnsi="Calibri"/>
          <w:sz w:val="22"/>
          <w:szCs w:val="22"/>
          <w:lang w:val="en-US"/>
        </w:rPr>
        <w:t xml:space="preserve">Ensure alignment between business goals and the proposed technology solution. </w:t>
      </w:r>
    </w:p>
    <w:p w14:paraId="45CC5336" w14:textId="77777777" w:rsidR="00546855" w:rsidRPr="00546855" w:rsidRDefault="00546855" w:rsidP="00546855">
      <w:pPr>
        <w:numPr>
          <w:ilvl w:val="0"/>
          <w:numId w:val="20"/>
        </w:numPr>
        <w:rPr>
          <w:rFonts w:ascii="Calibri" w:hAnsi="Calibri"/>
          <w:sz w:val="22"/>
          <w:szCs w:val="22"/>
          <w:lang w:val="en-US"/>
        </w:rPr>
      </w:pPr>
      <w:r w:rsidRPr="00546855">
        <w:rPr>
          <w:rFonts w:ascii="Calibri" w:hAnsi="Calibri"/>
          <w:sz w:val="22"/>
          <w:szCs w:val="22"/>
          <w:lang w:val="en-US"/>
        </w:rPr>
        <w:t xml:space="preserve">Serve as a reference document for project planning, requirement validation, and stakeholder approval. </w:t>
      </w:r>
    </w:p>
    <w:p w14:paraId="4AA118D5" w14:textId="77777777" w:rsidR="00546855" w:rsidRPr="00546855" w:rsidRDefault="00546855" w:rsidP="00546855">
      <w:pPr>
        <w:rPr>
          <w:rFonts w:ascii="Calibri" w:hAnsi="Calibri"/>
          <w:sz w:val="22"/>
          <w:szCs w:val="22"/>
          <w:lang w:val="en-US"/>
        </w:rPr>
      </w:pPr>
      <w:r w:rsidRPr="00546855">
        <w:rPr>
          <w:rFonts w:ascii="Calibri" w:hAnsi="Calibri"/>
          <w:sz w:val="22"/>
          <w:szCs w:val="22"/>
          <w:lang w:val="en-US"/>
        </w:rPr>
        <w:t>This document does not define detailed technical specifications, system design, or implementation approaches. These will be addressed in subsequent functional and technical design documents.</w:t>
      </w:r>
    </w:p>
    <w:p w14:paraId="76001651" w14:textId="77777777" w:rsidR="00310C91" w:rsidRPr="003C2E91" w:rsidRDefault="00310C91">
      <w:pPr>
        <w:rPr>
          <w:rFonts w:ascii="Calibri" w:hAnsi="Calibri"/>
        </w:rPr>
      </w:pPr>
    </w:p>
    <w:p w14:paraId="7C651556" w14:textId="77777777" w:rsidR="00310C91" w:rsidRPr="003C2E91" w:rsidRDefault="00310C91" w:rsidP="009944A6">
      <w:pPr>
        <w:pStyle w:val="Heading1"/>
        <w:rPr>
          <w:rFonts w:ascii="Calibri" w:hAnsi="Calibri"/>
        </w:rPr>
      </w:pPr>
      <w:bookmarkStart w:id="9" w:name="_Toc357519059"/>
      <w:bookmarkStart w:id="10" w:name="_Toc238078587"/>
      <w:r w:rsidRPr="003C2E91">
        <w:rPr>
          <w:rFonts w:ascii="Calibri" w:hAnsi="Calibri"/>
        </w:rPr>
        <w:t>Scope</w:t>
      </w:r>
      <w:bookmarkEnd w:id="9"/>
      <w:bookmarkEnd w:id="10"/>
    </w:p>
    <w:p w14:paraId="4CF08FFC" w14:textId="77777777" w:rsidR="00310C91" w:rsidRPr="003C2E91" w:rsidRDefault="00310C91" w:rsidP="002C6A7C">
      <w:pPr>
        <w:rPr>
          <w:rFonts w:ascii="Calibri" w:hAnsi="Calibri"/>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4786"/>
        <w:gridCol w:w="4459"/>
      </w:tblGrid>
      <w:tr w:rsidR="00310C91" w:rsidRPr="003C2E91" w14:paraId="2A7D8AF2" w14:textId="77777777" w:rsidTr="002C6A7C">
        <w:tc>
          <w:tcPr>
            <w:tcW w:w="4786" w:type="dxa"/>
            <w:shd w:val="clear" w:color="auto" w:fill="D9D9D9"/>
          </w:tcPr>
          <w:p w14:paraId="43D0873F" w14:textId="77777777" w:rsidR="00310C91" w:rsidRPr="003C2E91" w:rsidRDefault="00310C91" w:rsidP="006F2D29">
            <w:pPr>
              <w:rPr>
                <w:rFonts w:ascii="Calibri" w:hAnsi="Calibri"/>
                <w:b/>
                <w:sz w:val="22"/>
                <w:szCs w:val="22"/>
              </w:rPr>
            </w:pPr>
            <w:r w:rsidRPr="003C2E91">
              <w:rPr>
                <w:rFonts w:ascii="Calibri" w:hAnsi="Calibri"/>
                <w:b/>
                <w:sz w:val="22"/>
                <w:szCs w:val="22"/>
              </w:rPr>
              <w:t>In Scope</w:t>
            </w:r>
          </w:p>
        </w:tc>
        <w:tc>
          <w:tcPr>
            <w:tcW w:w="4459" w:type="dxa"/>
            <w:shd w:val="clear" w:color="auto" w:fill="D9D9D9"/>
          </w:tcPr>
          <w:p w14:paraId="31E1476A" w14:textId="47EC8FDC" w:rsidR="00310C91" w:rsidRPr="003C2E91" w:rsidRDefault="00310C91" w:rsidP="006F2D29">
            <w:pPr>
              <w:rPr>
                <w:rFonts w:ascii="Calibri" w:hAnsi="Calibri"/>
                <w:b/>
                <w:sz w:val="22"/>
                <w:szCs w:val="22"/>
              </w:rPr>
            </w:pPr>
            <w:r w:rsidRPr="003C2E91">
              <w:rPr>
                <w:rFonts w:ascii="Calibri" w:hAnsi="Calibri"/>
                <w:b/>
                <w:sz w:val="22"/>
                <w:szCs w:val="22"/>
              </w:rPr>
              <w:t>Out Of Scope</w:t>
            </w:r>
            <w:r w:rsidR="00D9269F">
              <w:rPr>
                <w:rFonts w:ascii="Calibri" w:hAnsi="Calibri"/>
                <w:b/>
                <w:sz w:val="22"/>
                <w:szCs w:val="22"/>
              </w:rPr>
              <w:t xml:space="preserve"> (For Phase 2)</w:t>
            </w:r>
          </w:p>
        </w:tc>
      </w:tr>
      <w:tr w:rsidR="00310C91" w:rsidRPr="003C2E91" w14:paraId="15087213" w14:textId="77777777" w:rsidTr="00F265E2">
        <w:trPr>
          <w:trHeight w:val="2126"/>
        </w:trPr>
        <w:tc>
          <w:tcPr>
            <w:tcW w:w="4786" w:type="dxa"/>
            <w:vAlign w:val="bottom"/>
          </w:tcPr>
          <w:p w14:paraId="0BB48110" w14:textId="77777777" w:rsidR="00310C91" w:rsidRDefault="001C5A33" w:rsidP="001C5A33">
            <w:pPr>
              <w:pStyle w:val="ListParagraph"/>
              <w:numPr>
                <w:ilvl w:val="0"/>
                <w:numId w:val="16"/>
              </w:numPr>
              <w:rPr>
                <w:rFonts w:ascii="Calibri" w:hAnsi="Calibri"/>
                <w:i/>
                <w:color w:val="0070C0"/>
                <w:sz w:val="22"/>
                <w:szCs w:val="22"/>
              </w:rPr>
            </w:pPr>
            <w:r w:rsidRPr="001C5A33">
              <w:rPr>
                <w:rFonts w:ascii="Calibri" w:hAnsi="Calibri"/>
                <w:i/>
                <w:color w:val="0070C0"/>
                <w:sz w:val="22"/>
                <w:szCs w:val="22"/>
              </w:rPr>
              <w:lastRenderedPageBreak/>
              <w:t>Vendor compliance management.</w:t>
            </w:r>
          </w:p>
          <w:p w14:paraId="105A65E9" w14:textId="5578578E" w:rsidR="001C5A33" w:rsidRPr="001C5A33" w:rsidRDefault="001C5A33" w:rsidP="001C5A33">
            <w:pPr>
              <w:pStyle w:val="ListParagraph"/>
              <w:numPr>
                <w:ilvl w:val="0"/>
                <w:numId w:val="16"/>
              </w:numPr>
              <w:rPr>
                <w:rFonts w:ascii="Calibri" w:hAnsi="Calibri"/>
                <w:i/>
                <w:color w:val="0070C0"/>
                <w:sz w:val="22"/>
                <w:szCs w:val="22"/>
                <w:lang w:val="en-US"/>
              </w:rPr>
            </w:pPr>
            <w:r w:rsidRPr="001C5A33">
              <w:rPr>
                <w:rFonts w:ascii="Calibri" w:hAnsi="Calibri"/>
                <w:i/>
                <w:color w:val="0070C0"/>
                <w:sz w:val="22"/>
                <w:szCs w:val="22"/>
                <w:lang w:val="en-US"/>
              </w:rPr>
              <w:t xml:space="preserve">Vendor performance monitoring. </w:t>
            </w:r>
          </w:p>
          <w:p w14:paraId="5FF58473" w14:textId="5B78CCD1" w:rsidR="001C5A33" w:rsidRDefault="001C5A33" w:rsidP="001C5A33">
            <w:pPr>
              <w:pStyle w:val="ListParagraph"/>
              <w:numPr>
                <w:ilvl w:val="0"/>
                <w:numId w:val="16"/>
              </w:numPr>
              <w:rPr>
                <w:rFonts w:ascii="Calibri" w:hAnsi="Calibri"/>
                <w:i/>
                <w:color w:val="0070C0"/>
                <w:sz w:val="22"/>
                <w:szCs w:val="22"/>
              </w:rPr>
            </w:pPr>
            <w:r w:rsidRPr="001C5A33">
              <w:rPr>
                <w:rFonts w:ascii="Calibri" w:hAnsi="Calibri"/>
                <w:i/>
                <w:color w:val="0070C0"/>
                <w:sz w:val="22"/>
                <w:szCs w:val="22"/>
              </w:rPr>
              <w:t>Vendor risk assessment and scoring</w:t>
            </w:r>
            <w:r>
              <w:rPr>
                <w:rFonts w:ascii="Calibri" w:hAnsi="Calibri"/>
                <w:i/>
                <w:color w:val="0070C0"/>
                <w:sz w:val="22"/>
                <w:szCs w:val="22"/>
              </w:rPr>
              <w:t>.</w:t>
            </w:r>
          </w:p>
          <w:p w14:paraId="4081540B" w14:textId="7D0CEDC9" w:rsidR="001C5A33" w:rsidRDefault="001C5A33" w:rsidP="001C5A33">
            <w:pPr>
              <w:pStyle w:val="ListParagraph"/>
              <w:numPr>
                <w:ilvl w:val="0"/>
                <w:numId w:val="16"/>
              </w:numPr>
              <w:rPr>
                <w:rFonts w:ascii="Calibri" w:hAnsi="Calibri"/>
                <w:i/>
                <w:color w:val="0070C0"/>
                <w:sz w:val="22"/>
                <w:szCs w:val="22"/>
              </w:rPr>
            </w:pPr>
            <w:r w:rsidRPr="001C5A33">
              <w:rPr>
                <w:rFonts w:ascii="Calibri" w:hAnsi="Calibri"/>
                <w:i/>
                <w:color w:val="0070C0"/>
                <w:sz w:val="22"/>
                <w:szCs w:val="22"/>
              </w:rPr>
              <w:t>Expiry and compliance alerts</w:t>
            </w:r>
            <w:r>
              <w:rPr>
                <w:rFonts w:ascii="Calibri" w:hAnsi="Calibri"/>
                <w:i/>
                <w:color w:val="0070C0"/>
                <w:sz w:val="22"/>
                <w:szCs w:val="22"/>
              </w:rPr>
              <w:t>.</w:t>
            </w:r>
          </w:p>
          <w:p w14:paraId="6D02D9D4" w14:textId="6F3FF7A8" w:rsidR="001C5A33" w:rsidRPr="001C5A33" w:rsidRDefault="001C5A33" w:rsidP="001C5A33">
            <w:pPr>
              <w:pStyle w:val="ListParagraph"/>
              <w:numPr>
                <w:ilvl w:val="0"/>
                <w:numId w:val="16"/>
              </w:numPr>
              <w:rPr>
                <w:rFonts w:ascii="Calibri" w:hAnsi="Calibri"/>
                <w:i/>
                <w:color w:val="0070C0"/>
                <w:sz w:val="22"/>
                <w:szCs w:val="22"/>
              </w:rPr>
            </w:pPr>
            <w:r w:rsidRPr="001C5A33">
              <w:rPr>
                <w:rFonts w:ascii="Calibri" w:hAnsi="Calibri"/>
                <w:i/>
                <w:color w:val="0070C0"/>
                <w:sz w:val="22"/>
                <w:szCs w:val="22"/>
              </w:rPr>
              <w:t>Integration with Microsoft Dynamics 365 Business Central for vendor and procurement data</w:t>
            </w:r>
            <w:r>
              <w:rPr>
                <w:rFonts w:ascii="Calibri" w:hAnsi="Calibri"/>
                <w:i/>
                <w:color w:val="0070C0"/>
                <w:sz w:val="22"/>
                <w:szCs w:val="22"/>
              </w:rPr>
              <w:t>.</w:t>
            </w:r>
          </w:p>
          <w:p w14:paraId="2D482CCC" w14:textId="364A2EA1" w:rsidR="001C5A33" w:rsidRPr="003C2E91" w:rsidRDefault="001C5A33" w:rsidP="00B84393">
            <w:pPr>
              <w:rPr>
                <w:rFonts w:ascii="Calibri" w:hAnsi="Calibri"/>
                <w:i/>
                <w:color w:val="0070C0"/>
                <w:sz w:val="22"/>
                <w:szCs w:val="22"/>
              </w:rPr>
            </w:pPr>
          </w:p>
        </w:tc>
        <w:tc>
          <w:tcPr>
            <w:tcW w:w="4459" w:type="dxa"/>
            <w:vAlign w:val="bottom"/>
          </w:tcPr>
          <w:p w14:paraId="438667B9" w14:textId="427B704A" w:rsidR="00206426" w:rsidRDefault="00206426" w:rsidP="00206426">
            <w:pPr>
              <w:pStyle w:val="ListParagraph"/>
              <w:numPr>
                <w:ilvl w:val="0"/>
                <w:numId w:val="16"/>
              </w:numPr>
              <w:rPr>
                <w:rFonts w:ascii="Calibri" w:hAnsi="Calibri"/>
                <w:i/>
                <w:color w:val="0070C0"/>
                <w:sz w:val="22"/>
                <w:szCs w:val="22"/>
              </w:rPr>
            </w:pPr>
            <w:r>
              <w:rPr>
                <w:rFonts w:ascii="Calibri" w:hAnsi="Calibri"/>
                <w:i/>
                <w:color w:val="0070C0"/>
                <w:sz w:val="22"/>
                <w:szCs w:val="22"/>
              </w:rPr>
              <w:t>P</w:t>
            </w:r>
            <w:r w:rsidRPr="00206426">
              <w:rPr>
                <w:rFonts w:ascii="Calibri" w:hAnsi="Calibri"/>
                <w:i/>
                <w:color w:val="0070C0"/>
                <w:sz w:val="22"/>
                <w:szCs w:val="22"/>
              </w:rPr>
              <w:t xml:space="preserve">redictive </w:t>
            </w:r>
            <w:r>
              <w:rPr>
                <w:rFonts w:ascii="Calibri" w:hAnsi="Calibri"/>
                <w:i/>
                <w:color w:val="0070C0"/>
                <w:sz w:val="22"/>
                <w:szCs w:val="22"/>
              </w:rPr>
              <w:t>A</w:t>
            </w:r>
            <w:r w:rsidRPr="00206426">
              <w:rPr>
                <w:rFonts w:ascii="Calibri" w:hAnsi="Calibri"/>
                <w:i/>
                <w:color w:val="0070C0"/>
                <w:sz w:val="22"/>
                <w:szCs w:val="22"/>
              </w:rPr>
              <w:t>nalytics</w:t>
            </w:r>
            <w:r w:rsidRPr="001C5A33">
              <w:rPr>
                <w:rFonts w:ascii="Calibri" w:hAnsi="Calibri"/>
                <w:i/>
                <w:color w:val="0070C0"/>
                <w:sz w:val="22"/>
                <w:szCs w:val="22"/>
              </w:rPr>
              <w:t>.</w:t>
            </w:r>
          </w:p>
          <w:p w14:paraId="3106CCA7" w14:textId="7746033F" w:rsidR="00206426" w:rsidRDefault="00206426" w:rsidP="00206426">
            <w:pPr>
              <w:pStyle w:val="ListParagraph"/>
              <w:numPr>
                <w:ilvl w:val="0"/>
                <w:numId w:val="16"/>
              </w:numPr>
              <w:rPr>
                <w:rFonts w:ascii="Calibri" w:hAnsi="Calibri"/>
                <w:i/>
                <w:color w:val="0070C0"/>
                <w:sz w:val="22"/>
                <w:szCs w:val="22"/>
              </w:rPr>
            </w:pPr>
            <w:r w:rsidRPr="00206426">
              <w:rPr>
                <w:rFonts w:ascii="Calibri" w:hAnsi="Calibri"/>
                <w:i/>
                <w:color w:val="0070C0"/>
                <w:sz w:val="22"/>
                <w:szCs w:val="22"/>
              </w:rPr>
              <w:t>AI-driven recommendations</w:t>
            </w:r>
          </w:p>
          <w:p w14:paraId="62A8AF15" w14:textId="76BDDECD" w:rsidR="00206426" w:rsidRDefault="00206426" w:rsidP="00206426">
            <w:pPr>
              <w:pStyle w:val="ListParagraph"/>
              <w:numPr>
                <w:ilvl w:val="0"/>
                <w:numId w:val="16"/>
              </w:numPr>
              <w:rPr>
                <w:rFonts w:ascii="Calibri" w:hAnsi="Calibri"/>
                <w:i/>
                <w:color w:val="0070C0"/>
                <w:sz w:val="22"/>
                <w:szCs w:val="22"/>
              </w:rPr>
            </w:pPr>
            <w:r>
              <w:rPr>
                <w:rFonts w:ascii="Calibri" w:hAnsi="Calibri"/>
                <w:i/>
                <w:color w:val="0070C0"/>
                <w:sz w:val="22"/>
                <w:szCs w:val="22"/>
              </w:rPr>
              <w:t>W</w:t>
            </w:r>
            <w:r w:rsidRPr="00206426">
              <w:rPr>
                <w:rFonts w:ascii="Calibri" w:hAnsi="Calibri"/>
                <w:i/>
                <w:color w:val="0070C0"/>
                <w:sz w:val="22"/>
                <w:szCs w:val="22"/>
              </w:rPr>
              <w:t xml:space="preserve">orkflow </w:t>
            </w:r>
            <w:r>
              <w:rPr>
                <w:rFonts w:ascii="Calibri" w:hAnsi="Calibri"/>
                <w:i/>
                <w:color w:val="0070C0"/>
                <w:sz w:val="22"/>
                <w:szCs w:val="22"/>
              </w:rPr>
              <w:t>A</w:t>
            </w:r>
            <w:r w:rsidRPr="00206426">
              <w:rPr>
                <w:rFonts w:ascii="Calibri" w:hAnsi="Calibri"/>
                <w:i/>
                <w:color w:val="0070C0"/>
                <w:sz w:val="22"/>
                <w:szCs w:val="22"/>
              </w:rPr>
              <w:t>utomation</w:t>
            </w:r>
            <w:r>
              <w:rPr>
                <w:rFonts w:ascii="Calibri" w:hAnsi="Calibri"/>
                <w:i/>
                <w:color w:val="0070C0"/>
                <w:sz w:val="22"/>
                <w:szCs w:val="22"/>
              </w:rPr>
              <w:t xml:space="preserve"> and Optimization</w:t>
            </w:r>
          </w:p>
          <w:p w14:paraId="00B98B87" w14:textId="1E09BFF9" w:rsidR="00206426" w:rsidRDefault="00206426" w:rsidP="00206426">
            <w:pPr>
              <w:pStyle w:val="ListParagraph"/>
              <w:numPr>
                <w:ilvl w:val="0"/>
                <w:numId w:val="16"/>
              </w:numPr>
              <w:rPr>
                <w:rFonts w:ascii="Calibri" w:hAnsi="Calibri"/>
                <w:i/>
                <w:color w:val="0070C0"/>
                <w:sz w:val="22"/>
                <w:szCs w:val="22"/>
              </w:rPr>
            </w:pPr>
            <w:r>
              <w:rPr>
                <w:rFonts w:ascii="Calibri" w:hAnsi="Calibri"/>
                <w:i/>
                <w:color w:val="0070C0"/>
                <w:sz w:val="22"/>
                <w:szCs w:val="22"/>
              </w:rPr>
              <w:t>S</w:t>
            </w:r>
            <w:r w:rsidRPr="00206426">
              <w:rPr>
                <w:rFonts w:ascii="Calibri" w:hAnsi="Calibri"/>
                <w:i/>
                <w:color w:val="0070C0"/>
                <w:sz w:val="22"/>
                <w:szCs w:val="22"/>
              </w:rPr>
              <w:t>upplier self-service</w:t>
            </w:r>
          </w:p>
          <w:p w14:paraId="22474A18" w14:textId="77777777" w:rsidR="00310C91" w:rsidRDefault="00310C91" w:rsidP="00B84393">
            <w:pPr>
              <w:rPr>
                <w:rFonts w:ascii="Calibri" w:hAnsi="Calibri"/>
                <w:i/>
                <w:color w:val="0070C0"/>
                <w:sz w:val="22"/>
                <w:szCs w:val="22"/>
              </w:rPr>
            </w:pPr>
          </w:p>
          <w:p w14:paraId="1F6CA89C" w14:textId="77777777" w:rsidR="00F265E2" w:rsidRDefault="00F265E2" w:rsidP="00B84393">
            <w:pPr>
              <w:rPr>
                <w:rFonts w:ascii="Calibri" w:hAnsi="Calibri"/>
                <w:i/>
                <w:color w:val="0070C0"/>
                <w:sz w:val="22"/>
                <w:szCs w:val="22"/>
              </w:rPr>
            </w:pPr>
          </w:p>
          <w:p w14:paraId="44EB6181" w14:textId="19B49BD3" w:rsidR="00F265E2" w:rsidRPr="003C2E91" w:rsidRDefault="00F265E2" w:rsidP="00B84393">
            <w:pPr>
              <w:rPr>
                <w:rFonts w:ascii="Calibri" w:hAnsi="Calibri"/>
                <w:i/>
                <w:color w:val="0070C0"/>
                <w:sz w:val="22"/>
                <w:szCs w:val="22"/>
              </w:rPr>
            </w:pPr>
          </w:p>
        </w:tc>
      </w:tr>
    </w:tbl>
    <w:p w14:paraId="000CFF13" w14:textId="77777777" w:rsidR="00310C91" w:rsidRPr="003C2E91" w:rsidRDefault="00310C91">
      <w:pPr>
        <w:rPr>
          <w:rFonts w:ascii="Calibri" w:hAnsi="Calibri"/>
        </w:rPr>
      </w:pPr>
    </w:p>
    <w:p w14:paraId="0DA229E9" w14:textId="77777777" w:rsidR="00310C91" w:rsidRPr="003C2E91" w:rsidRDefault="00310C91">
      <w:pPr>
        <w:rPr>
          <w:rFonts w:ascii="Calibri" w:hAnsi="Calibri"/>
        </w:rPr>
      </w:pPr>
    </w:p>
    <w:p w14:paraId="212E975B" w14:textId="77777777" w:rsidR="00310C91" w:rsidRPr="003C2E91" w:rsidRDefault="00310C91" w:rsidP="004C1D91">
      <w:pPr>
        <w:pStyle w:val="Heading1"/>
        <w:rPr>
          <w:rFonts w:ascii="Calibri" w:hAnsi="Calibri"/>
        </w:rPr>
      </w:pPr>
      <w:bookmarkStart w:id="11" w:name="_Toc238078588"/>
      <w:r w:rsidRPr="003C2E91">
        <w:rPr>
          <w:rFonts w:ascii="Calibri" w:hAnsi="Calibri"/>
        </w:rPr>
        <w:t>Definitions, Acronyms and Abbreviations</w:t>
      </w:r>
      <w:bookmarkEnd w:id="11"/>
    </w:p>
    <w:p w14:paraId="137138AD" w14:textId="77777777" w:rsidR="00310C91" w:rsidRPr="003C2E91" w:rsidRDefault="00310C91" w:rsidP="004C1D91">
      <w:pPr>
        <w:pStyle w:val="CITInfoBlue"/>
        <w:ind w:left="0"/>
        <w:rPr>
          <w:rFonts w:ascii="Calibri" w:hAnsi="Calibri"/>
        </w:rPr>
      </w:pPr>
      <w:r w:rsidRPr="003C2E91">
        <w:rPr>
          <w:rFonts w:ascii="Calibri" w:hAnsi="Calibri"/>
        </w:rPr>
        <w:t>&lt;This subsection provides the definitions of all terms, acronyms, and abbreviations required to properly interpret the BRS&gt;</w:t>
      </w:r>
    </w:p>
    <w:p w14:paraId="7997F21A" w14:textId="77777777" w:rsidR="00310C91" w:rsidRPr="003C2E91" w:rsidRDefault="00310C91" w:rsidP="004C1D91">
      <w:pPr>
        <w:rPr>
          <w:rFonts w:ascii="Calibri" w:hAnsi="Calibri"/>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2802"/>
        <w:gridCol w:w="6443"/>
      </w:tblGrid>
      <w:tr w:rsidR="00310C91" w:rsidRPr="003C2E91" w14:paraId="6ED3CC42" w14:textId="77777777" w:rsidTr="007E22D9">
        <w:tc>
          <w:tcPr>
            <w:tcW w:w="2802" w:type="dxa"/>
            <w:shd w:val="clear" w:color="auto" w:fill="D9D9D9"/>
          </w:tcPr>
          <w:p w14:paraId="552FC48F" w14:textId="77777777" w:rsidR="00310C91" w:rsidRPr="003C2E91" w:rsidRDefault="00310C91" w:rsidP="004C1D91">
            <w:pPr>
              <w:rPr>
                <w:rFonts w:ascii="Calibri" w:hAnsi="Calibri"/>
                <w:b/>
                <w:sz w:val="22"/>
                <w:szCs w:val="22"/>
              </w:rPr>
            </w:pPr>
            <w:r w:rsidRPr="003C2E91">
              <w:rPr>
                <w:rFonts w:ascii="Calibri" w:hAnsi="Calibri"/>
                <w:b/>
                <w:sz w:val="22"/>
                <w:szCs w:val="22"/>
              </w:rPr>
              <w:t>Abbreviation/Acronym</w:t>
            </w:r>
          </w:p>
        </w:tc>
        <w:tc>
          <w:tcPr>
            <w:tcW w:w="6443" w:type="dxa"/>
            <w:shd w:val="clear" w:color="auto" w:fill="D9D9D9"/>
          </w:tcPr>
          <w:p w14:paraId="24947832" w14:textId="77777777" w:rsidR="00310C91" w:rsidRPr="003C2E91" w:rsidRDefault="00310C91" w:rsidP="004C1D91">
            <w:pPr>
              <w:rPr>
                <w:rFonts w:ascii="Calibri" w:hAnsi="Calibri"/>
                <w:b/>
                <w:sz w:val="22"/>
                <w:szCs w:val="22"/>
              </w:rPr>
            </w:pPr>
            <w:r w:rsidRPr="003C2E91">
              <w:rPr>
                <w:rFonts w:ascii="Calibri" w:hAnsi="Calibri"/>
                <w:b/>
                <w:sz w:val="22"/>
                <w:szCs w:val="22"/>
              </w:rPr>
              <w:t>Description</w:t>
            </w:r>
          </w:p>
        </w:tc>
      </w:tr>
      <w:tr w:rsidR="00310C91" w:rsidRPr="003C2E91" w14:paraId="4B7622C5" w14:textId="77777777" w:rsidTr="00B84393">
        <w:tc>
          <w:tcPr>
            <w:tcW w:w="2802" w:type="dxa"/>
            <w:vAlign w:val="bottom"/>
          </w:tcPr>
          <w:p w14:paraId="4E5005B9" w14:textId="17BAEC03" w:rsidR="00310C91" w:rsidRPr="003C2E91" w:rsidRDefault="002A2D81" w:rsidP="00B84393">
            <w:pPr>
              <w:rPr>
                <w:rFonts w:ascii="Calibri" w:hAnsi="Calibri"/>
                <w:sz w:val="22"/>
                <w:szCs w:val="22"/>
              </w:rPr>
            </w:pPr>
            <w:r w:rsidRPr="002A2D81">
              <w:rPr>
                <w:rFonts w:ascii="Calibri" w:hAnsi="Calibri"/>
                <w:sz w:val="22"/>
                <w:szCs w:val="22"/>
              </w:rPr>
              <w:t>BRD</w:t>
            </w:r>
          </w:p>
        </w:tc>
        <w:tc>
          <w:tcPr>
            <w:tcW w:w="6443" w:type="dxa"/>
            <w:vAlign w:val="bottom"/>
          </w:tcPr>
          <w:p w14:paraId="6EF86CE3" w14:textId="54F69A2C" w:rsidR="00310C91" w:rsidRPr="003C2E91" w:rsidRDefault="002A2D81" w:rsidP="00B84393">
            <w:pPr>
              <w:rPr>
                <w:rFonts w:ascii="Calibri" w:hAnsi="Calibri"/>
                <w:sz w:val="22"/>
                <w:szCs w:val="22"/>
              </w:rPr>
            </w:pPr>
            <w:r w:rsidRPr="002A2D81">
              <w:rPr>
                <w:rFonts w:ascii="Calibri" w:hAnsi="Calibri"/>
                <w:sz w:val="22"/>
                <w:szCs w:val="22"/>
              </w:rPr>
              <w:t>Business Requirements Document</w:t>
            </w:r>
          </w:p>
        </w:tc>
      </w:tr>
      <w:tr w:rsidR="002A2D81" w:rsidRPr="003C2E91" w14:paraId="3A1539B8" w14:textId="77777777" w:rsidTr="00B84393">
        <w:tc>
          <w:tcPr>
            <w:tcW w:w="2802" w:type="dxa"/>
            <w:vAlign w:val="bottom"/>
          </w:tcPr>
          <w:p w14:paraId="4990C7A8" w14:textId="7FA31C99" w:rsidR="002A2D81" w:rsidRPr="002A2D81" w:rsidRDefault="002A2D81" w:rsidP="00B84393">
            <w:pPr>
              <w:rPr>
                <w:rFonts w:ascii="Calibri" w:hAnsi="Calibri"/>
                <w:sz w:val="22"/>
                <w:szCs w:val="22"/>
              </w:rPr>
            </w:pPr>
            <w:r w:rsidRPr="002A2D81">
              <w:rPr>
                <w:rFonts w:ascii="Calibri" w:hAnsi="Calibri"/>
                <w:sz w:val="22"/>
                <w:szCs w:val="22"/>
              </w:rPr>
              <w:t>FRD</w:t>
            </w:r>
          </w:p>
        </w:tc>
        <w:tc>
          <w:tcPr>
            <w:tcW w:w="6443" w:type="dxa"/>
            <w:vAlign w:val="bottom"/>
          </w:tcPr>
          <w:p w14:paraId="52484894" w14:textId="4847E3B4" w:rsidR="002A2D81" w:rsidRPr="002A2D81" w:rsidRDefault="002A2D81" w:rsidP="00B84393">
            <w:pPr>
              <w:rPr>
                <w:rFonts w:ascii="Calibri" w:hAnsi="Calibri"/>
                <w:sz w:val="22"/>
                <w:szCs w:val="22"/>
              </w:rPr>
            </w:pPr>
            <w:r w:rsidRPr="002A2D81">
              <w:rPr>
                <w:rFonts w:ascii="Calibri" w:hAnsi="Calibri"/>
                <w:sz w:val="22"/>
                <w:szCs w:val="22"/>
              </w:rPr>
              <w:t>Functional Requirements Document</w:t>
            </w:r>
          </w:p>
        </w:tc>
      </w:tr>
      <w:tr w:rsidR="002A2D81" w:rsidRPr="003C2E91" w14:paraId="163623E0" w14:textId="77777777" w:rsidTr="00B84393">
        <w:tc>
          <w:tcPr>
            <w:tcW w:w="2802" w:type="dxa"/>
            <w:vAlign w:val="bottom"/>
          </w:tcPr>
          <w:p w14:paraId="43C78D00" w14:textId="7B0AF641" w:rsidR="002A2D81" w:rsidRPr="002A2D81" w:rsidRDefault="002A2D81" w:rsidP="00B84393">
            <w:pPr>
              <w:rPr>
                <w:rFonts w:ascii="Calibri" w:hAnsi="Calibri"/>
                <w:sz w:val="22"/>
                <w:szCs w:val="22"/>
              </w:rPr>
            </w:pPr>
            <w:r w:rsidRPr="002A2D81">
              <w:rPr>
                <w:rFonts w:ascii="Calibri" w:hAnsi="Calibri"/>
                <w:sz w:val="22"/>
                <w:szCs w:val="22"/>
              </w:rPr>
              <w:t>ERP</w:t>
            </w:r>
          </w:p>
        </w:tc>
        <w:tc>
          <w:tcPr>
            <w:tcW w:w="6443" w:type="dxa"/>
            <w:vAlign w:val="bottom"/>
          </w:tcPr>
          <w:p w14:paraId="59791C0E" w14:textId="6F0CFC97" w:rsidR="002A2D81" w:rsidRPr="002A2D81" w:rsidRDefault="002A2D81" w:rsidP="00B84393">
            <w:pPr>
              <w:rPr>
                <w:rFonts w:ascii="Calibri" w:hAnsi="Calibri"/>
                <w:sz w:val="22"/>
                <w:szCs w:val="22"/>
              </w:rPr>
            </w:pPr>
            <w:r w:rsidRPr="002A2D81">
              <w:rPr>
                <w:rFonts w:ascii="Calibri" w:hAnsi="Calibri"/>
                <w:sz w:val="22"/>
                <w:szCs w:val="22"/>
              </w:rPr>
              <w:t>Enterprise Resource Planning</w:t>
            </w:r>
          </w:p>
        </w:tc>
      </w:tr>
      <w:tr w:rsidR="002A2D81" w:rsidRPr="003C2E91" w14:paraId="73F56B88" w14:textId="77777777" w:rsidTr="00B84393">
        <w:tc>
          <w:tcPr>
            <w:tcW w:w="2802" w:type="dxa"/>
            <w:vAlign w:val="bottom"/>
          </w:tcPr>
          <w:p w14:paraId="4F774777" w14:textId="7ECE851D" w:rsidR="002A2D81" w:rsidRPr="002A2D81" w:rsidRDefault="002A2D81" w:rsidP="00B84393">
            <w:pPr>
              <w:rPr>
                <w:rFonts w:ascii="Calibri" w:hAnsi="Calibri"/>
                <w:sz w:val="22"/>
                <w:szCs w:val="22"/>
              </w:rPr>
            </w:pPr>
            <w:r w:rsidRPr="002A2D81">
              <w:rPr>
                <w:rFonts w:ascii="Calibri" w:hAnsi="Calibri"/>
                <w:sz w:val="22"/>
                <w:szCs w:val="22"/>
              </w:rPr>
              <w:t>D365 BC</w:t>
            </w:r>
          </w:p>
        </w:tc>
        <w:tc>
          <w:tcPr>
            <w:tcW w:w="6443" w:type="dxa"/>
            <w:vAlign w:val="bottom"/>
          </w:tcPr>
          <w:p w14:paraId="2DFD92CC" w14:textId="1566B72C" w:rsidR="002A2D81" w:rsidRPr="002A2D81" w:rsidRDefault="002A2D81" w:rsidP="00B84393">
            <w:pPr>
              <w:rPr>
                <w:rFonts w:ascii="Calibri" w:hAnsi="Calibri"/>
                <w:sz w:val="22"/>
                <w:szCs w:val="22"/>
              </w:rPr>
            </w:pPr>
            <w:r w:rsidRPr="002A2D81">
              <w:rPr>
                <w:rFonts w:ascii="Calibri" w:hAnsi="Calibri"/>
                <w:sz w:val="22"/>
                <w:szCs w:val="22"/>
              </w:rPr>
              <w:t>Microsoft Dynamics 365 Business Central</w:t>
            </w:r>
          </w:p>
        </w:tc>
      </w:tr>
      <w:tr w:rsidR="002A2D81" w:rsidRPr="003C2E91" w14:paraId="10543E15" w14:textId="77777777" w:rsidTr="00B84393">
        <w:tc>
          <w:tcPr>
            <w:tcW w:w="2802" w:type="dxa"/>
            <w:vAlign w:val="bottom"/>
          </w:tcPr>
          <w:p w14:paraId="0053D94B" w14:textId="04FA4747" w:rsidR="002A2D81" w:rsidRPr="002A2D81" w:rsidRDefault="002A2D81" w:rsidP="00B84393">
            <w:pPr>
              <w:rPr>
                <w:rFonts w:ascii="Calibri" w:hAnsi="Calibri"/>
                <w:sz w:val="22"/>
                <w:szCs w:val="22"/>
              </w:rPr>
            </w:pPr>
            <w:r w:rsidRPr="002A2D81">
              <w:rPr>
                <w:rFonts w:ascii="Calibri" w:hAnsi="Calibri"/>
                <w:sz w:val="22"/>
                <w:szCs w:val="22"/>
              </w:rPr>
              <w:t>KPI</w:t>
            </w:r>
          </w:p>
        </w:tc>
        <w:tc>
          <w:tcPr>
            <w:tcW w:w="6443" w:type="dxa"/>
            <w:vAlign w:val="bottom"/>
          </w:tcPr>
          <w:p w14:paraId="2BC3C473" w14:textId="7EF387EF" w:rsidR="002A2D81" w:rsidRPr="002A2D81" w:rsidRDefault="002A2D81" w:rsidP="00B84393">
            <w:pPr>
              <w:rPr>
                <w:rFonts w:ascii="Calibri" w:hAnsi="Calibri"/>
                <w:sz w:val="22"/>
                <w:szCs w:val="22"/>
              </w:rPr>
            </w:pPr>
            <w:r w:rsidRPr="002A2D81">
              <w:rPr>
                <w:rFonts w:ascii="Calibri" w:hAnsi="Calibri"/>
                <w:sz w:val="22"/>
                <w:szCs w:val="22"/>
              </w:rPr>
              <w:t>Key Performance Indicator</w:t>
            </w:r>
          </w:p>
        </w:tc>
      </w:tr>
      <w:tr w:rsidR="002A2D81" w:rsidRPr="003C2E91" w14:paraId="089FE23F" w14:textId="77777777" w:rsidTr="00B84393">
        <w:tc>
          <w:tcPr>
            <w:tcW w:w="2802" w:type="dxa"/>
            <w:vAlign w:val="bottom"/>
          </w:tcPr>
          <w:p w14:paraId="0068AB9E" w14:textId="5D27EA77" w:rsidR="002A2D81" w:rsidRPr="002A2D81" w:rsidRDefault="002A2D81" w:rsidP="00B84393">
            <w:pPr>
              <w:rPr>
                <w:rFonts w:ascii="Calibri" w:hAnsi="Calibri"/>
                <w:sz w:val="22"/>
                <w:szCs w:val="22"/>
              </w:rPr>
            </w:pPr>
            <w:r w:rsidRPr="002A2D81">
              <w:rPr>
                <w:rFonts w:ascii="Calibri" w:hAnsi="Calibri"/>
                <w:sz w:val="22"/>
                <w:szCs w:val="22"/>
              </w:rPr>
              <w:t>PO</w:t>
            </w:r>
          </w:p>
        </w:tc>
        <w:tc>
          <w:tcPr>
            <w:tcW w:w="6443" w:type="dxa"/>
            <w:vAlign w:val="bottom"/>
          </w:tcPr>
          <w:p w14:paraId="4A8C6F8A" w14:textId="03C30917" w:rsidR="002A2D81" w:rsidRPr="002A2D81" w:rsidRDefault="002A2D81" w:rsidP="00B84393">
            <w:pPr>
              <w:rPr>
                <w:rFonts w:ascii="Calibri" w:hAnsi="Calibri"/>
                <w:sz w:val="22"/>
                <w:szCs w:val="22"/>
              </w:rPr>
            </w:pPr>
            <w:r w:rsidRPr="002A2D81">
              <w:rPr>
                <w:rFonts w:ascii="Calibri" w:hAnsi="Calibri"/>
                <w:sz w:val="22"/>
                <w:szCs w:val="22"/>
              </w:rPr>
              <w:t>Purchase Order</w:t>
            </w:r>
          </w:p>
        </w:tc>
      </w:tr>
      <w:tr w:rsidR="002A2D81" w:rsidRPr="003C2E91" w14:paraId="6AFAB148" w14:textId="77777777" w:rsidTr="00B84393">
        <w:tc>
          <w:tcPr>
            <w:tcW w:w="2802" w:type="dxa"/>
            <w:vAlign w:val="bottom"/>
          </w:tcPr>
          <w:p w14:paraId="134FF9E4" w14:textId="218FF423" w:rsidR="002A2D81" w:rsidRPr="002A2D81" w:rsidRDefault="002A2D81" w:rsidP="00B84393">
            <w:pPr>
              <w:rPr>
                <w:rFonts w:ascii="Calibri" w:hAnsi="Calibri"/>
                <w:sz w:val="22"/>
                <w:szCs w:val="22"/>
              </w:rPr>
            </w:pPr>
            <w:r w:rsidRPr="002A2D81">
              <w:rPr>
                <w:rFonts w:ascii="Calibri" w:hAnsi="Calibri"/>
                <w:sz w:val="22"/>
                <w:szCs w:val="22"/>
              </w:rPr>
              <w:t>TIN</w:t>
            </w:r>
          </w:p>
        </w:tc>
        <w:tc>
          <w:tcPr>
            <w:tcW w:w="6443" w:type="dxa"/>
            <w:vAlign w:val="bottom"/>
          </w:tcPr>
          <w:p w14:paraId="7E324E81" w14:textId="2F9CF331" w:rsidR="002A2D81" w:rsidRPr="002A2D81" w:rsidRDefault="002A2D81" w:rsidP="00B84393">
            <w:pPr>
              <w:rPr>
                <w:rFonts w:ascii="Calibri" w:hAnsi="Calibri"/>
                <w:sz w:val="22"/>
                <w:szCs w:val="22"/>
              </w:rPr>
            </w:pPr>
            <w:r w:rsidRPr="002A2D81">
              <w:rPr>
                <w:rFonts w:ascii="Calibri" w:hAnsi="Calibri"/>
                <w:sz w:val="22"/>
                <w:szCs w:val="22"/>
              </w:rPr>
              <w:t>Tax Identification Number</w:t>
            </w:r>
          </w:p>
        </w:tc>
      </w:tr>
      <w:tr w:rsidR="002A2D81" w:rsidRPr="003C2E91" w14:paraId="1D507FFF" w14:textId="77777777" w:rsidTr="00B84393">
        <w:tc>
          <w:tcPr>
            <w:tcW w:w="2802" w:type="dxa"/>
            <w:vAlign w:val="bottom"/>
          </w:tcPr>
          <w:p w14:paraId="7C088F69" w14:textId="7C66E0FE" w:rsidR="002A2D81" w:rsidRPr="002A2D81" w:rsidRDefault="002A2D81" w:rsidP="00B84393">
            <w:pPr>
              <w:rPr>
                <w:rFonts w:ascii="Calibri" w:hAnsi="Calibri"/>
                <w:sz w:val="22"/>
                <w:szCs w:val="22"/>
              </w:rPr>
            </w:pPr>
            <w:r w:rsidRPr="002A2D81">
              <w:rPr>
                <w:rFonts w:ascii="Calibri" w:hAnsi="Calibri"/>
                <w:sz w:val="22"/>
                <w:szCs w:val="22"/>
              </w:rPr>
              <w:t>BIN</w:t>
            </w:r>
          </w:p>
        </w:tc>
        <w:tc>
          <w:tcPr>
            <w:tcW w:w="6443" w:type="dxa"/>
            <w:vAlign w:val="bottom"/>
          </w:tcPr>
          <w:p w14:paraId="6F72AC7F" w14:textId="731567D1" w:rsidR="002A2D81" w:rsidRPr="002A2D81" w:rsidRDefault="002A2D81" w:rsidP="00B84393">
            <w:pPr>
              <w:rPr>
                <w:rFonts w:ascii="Calibri" w:hAnsi="Calibri"/>
                <w:sz w:val="22"/>
                <w:szCs w:val="22"/>
              </w:rPr>
            </w:pPr>
            <w:r w:rsidRPr="002A2D81">
              <w:rPr>
                <w:rFonts w:ascii="Calibri" w:hAnsi="Calibri"/>
                <w:sz w:val="22"/>
                <w:szCs w:val="22"/>
              </w:rPr>
              <w:t>Business Identification Number / VAT Registration Number</w:t>
            </w:r>
          </w:p>
        </w:tc>
      </w:tr>
      <w:tr w:rsidR="002A2D81" w:rsidRPr="003C2E91" w14:paraId="4BAE0C58" w14:textId="77777777" w:rsidTr="00B84393">
        <w:tc>
          <w:tcPr>
            <w:tcW w:w="2802" w:type="dxa"/>
            <w:vAlign w:val="bottom"/>
          </w:tcPr>
          <w:p w14:paraId="26D5076E" w14:textId="14B0F83D" w:rsidR="002A2D81" w:rsidRPr="002A2D81" w:rsidRDefault="002A2D81" w:rsidP="00B84393">
            <w:pPr>
              <w:rPr>
                <w:rFonts w:ascii="Calibri" w:hAnsi="Calibri"/>
                <w:sz w:val="22"/>
                <w:szCs w:val="22"/>
              </w:rPr>
            </w:pPr>
            <w:r w:rsidRPr="002A2D81">
              <w:rPr>
                <w:rFonts w:ascii="Calibri" w:hAnsi="Calibri"/>
                <w:sz w:val="22"/>
                <w:szCs w:val="22"/>
              </w:rPr>
              <w:t>SLA</w:t>
            </w:r>
          </w:p>
        </w:tc>
        <w:tc>
          <w:tcPr>
            <w:tcW w:w="6443" w:type="dxa"/>
            <w:vAlign w:val="bottom"/>
          </w:tcPr>
          <w:p w14:paraId="558ADF86" w14:textId="4B50A5A0" w:rsidR="002A2D81" w:rsidRPr="002A2D81" w:rsidRDefault="002A2D81" w:rsidP="00B84393">
            <w:pPr>
              <w:rPr>
                <w:rFonts w:ascii="Calibri" w:hAnsi="Calibri"/>
                <w:sz w:val="22"/>
                <w:szCs w:val="22"/>
              </w:rPr>
            </w:pPr>
            <w:r w:rsidRPr="002A2D81">
              <w:rPr>
                <w:rFonts w:ascii="Calibri" w:hAnsi="Calibri"/>
                <w:sz w:val="22"/>
                <w:szCs w:val="22"/>
              </w:rPr>
              <w:t>Service Level Agreement</w:t>
            </w:r>
          </w:p>
        </w:tc>
      </w:tr>
      <w:tr w:rsidR="002A2D81" w:rsidRPr="003C2E91" w14:paraId="5286BD82" w14:textId="77777777" w:rsidTr="00B84393">
        <w:tc>
          <w:tcPr>
            <w:tcW w:w="2802" w:type="dxa"/>
            <w:vAlign w:val="bottom"/>
          </w:tcPr>
          <w:p w14:paraId="6B7461D6" w14:textId="6D7D8FD3" w:rsidR="002A2D81" w:rsidRPr="002A2D81" w:rsidRDefault="002A2D81" w:rsidP="00B84393">
            <w:pPr>
              <w:rPr>
                <w:rFonts w:ascii="Calibri" w:hAnsi="Calibri"/>
                <w:sz w:val="22"/>
                <w:szCs w:val="22"/>
              </w:rPr>
            </w:pPr>
            <w:r w:rsidRPr="002A2D81">
              <w:rPr>
                <w:rFonts w:ascii="Calibri" w:hAnsi="Calibri"/>
                <w:sz w:val="22"/>
                <w:szCs w:val="22"/>
              </w:rPr>
              <w:t>API</w:t>
            </w:r>
          </w:p>
        </w:tc>
        <w:tc>
          <w:tcPr>
            <w:tcW w:w="6443" w:type="dxa"/>
            <w:vAlign w:val="bottom"/>
          </w:tcPr>
          <w:p w14:paraId="6ADA449A" w14:textId="2823F371" w:rsidR="002A2D81" w:rsidRPr="002A2D81" w:rsidRDefault="002A2D81" w:rsidP="00B84393">
            <w:pPr>
              <w:rPr>
                <w:rFonts w:ascii="Calibri" w:hAnsi="Calibri"/>
                <w:sz w:val="22"/>
                <w:szCs w:val="22"/>
              </w:rPr>
            </w:pPr>
            <w:r w:rsidRPr="002A2D81">
              <w:rPr>
                <w:rFonts w:ascii="Calibri" w:hAnsi="Calibri"/>
                <w:sz w:val="22"/>
                <w:szCs w:val="22"/>
              </w:rPr>
              <w:t>Application Programming Interface</w:t>
            </w:r>
          </w:p>
        </w:tc>
      </w:tr>
      <w:tr w:rsidR="002A2D81" w:rsidRPr="003C2E91" w14:paraId="4CDAE2D7" w14:textId="77777777" w:rsidTr="00B84393">
        <w:tc>
          <w:tcPr>
            <w:tcW w:w="2802" w:type="dxa"/>
            <w:vAlign w:val="bottom"/>
          </w:tcPr>
          <w:p w14:paraId="1870C171" w14:textId="517DBD5C" w:rsidR="002A2D81" w:rsidRPr="002A2D81" w:rsidRDefault="00EE5FAB" w:rsidP="00B84393">
            <w:pPr>
              <w:rPr>
                <w:rFonts w:ascii="Calibri" w:hAnsi="Calibri"/>
                <w:sz w:val="22"/>
                <w:szCs w:val="22"/>
              </w:rPr>
            </w:pPr>
            <w:r w:rsidRPr="00EE5FAB">
              <w:rPr>
                <w:rFonts w:ascii="Calibri" w:hAnsi="Calibri"/>
                <w:sz w:val="22"/>
                <w:szCs w:val="22"/>
              </w:rPr>
              <w:t>Vendor Risk Score</w:t>
            </w:r>
          </w:p>
        </w:tc>
        <w:tc>
          <w:tcPr>
            <w:tcW w:w="6443" w:type="dxa"/>
            <w:vAlign w:val="bottom"/>
          </w:tcPr>
          <w:p w14:paraId="38B9D987" w14:textId="1FB9A281" w:rsidR="002A2D81" w:rsidRPr="002A2D81" w:rsidRDefault="00EE5FAB" w:rsidP="00B84393">
            <w:pPr>
              <w:rPr>
                <w:rFonts w:ascii="Calibri" w:hAnsi="Calibri"/>
                <w:sz w:val="22"/>
                <w:szCs w:val="22"/>
              </w:rPr>
            </w:pPr>
            <w:r w:rsidRPr="00EE5FAB">
              <w:rPr>
                <w:rFonts w:ascii="Calibri" w:hAnsi="Calibri"/>
                <w:sz w:val="22"/>
                <w:szCs w:val="22"/>
              </w:rPr>
              <w:t>A calculated score representing the overall risk level of a vendor based on compliance, performance, quality, and financial factors</w:t>
            </w:r>
          </w:p>
        </w:tc>
      </w:tr>
      <w:tr w:rsidR="002A2D81" w:rsidRPr="003C2E91" w14:paraId="0BD7E207" w14:textId="77777777" w:rsidTr="00B84393">
        <w:tc>
          <w:tcPr>
            <w:tcW w:w="2802" w:type="dxa"/>
            <w:vAlign w:val="bottom"/>
          </w:tcPr>
          <w:p w14:paraId="046CE9F5" w14:textId="5DDC7B6B" w:rsidR="002A2D81" w:rsidRPr="002A2D81" w:rsidRDefault="00EE5FAB" w:rsidP="00B84393">
            <w:pPr>
              <w:rPr>
                <w:rFonts w:ascii="Calibri" w:hAnsi="Calibri"/>
                <w:sz w:val="22"/>
                <w:szCs w:val="22"/>
              </w:rPr>
            </w:pPr>
            <w:r w:rsidRPr="00EE5FAB">
              <w:rPr>
                <w:rFonts w:ascii="Calibri" w:hAnsi="Calibri"/>
                <w:sz w:val="22"/>
                <w:szCs w:val="22"/>
              </w:rPr>
              <w:t>Compliance Document</w:t>
            </w:r>
          </w:p>
        </w:tc>
        <w:tc>
          <w:tcPr>
            <w:tcW w:w="6443" w:type="dxa"/>
            <w:vAlign w:val="bottom"/>
          </w:tcPr>
          <w:p w14:paraId="61581985" w14:textId="37883150" w:rsidR="002A2D81" w:rsidRPr="002A2D81" w:rsidRDefault="00EE5FAB" w:rsidP="00B84393">
            <w:pPr>
              <w:rPr>
                <w:rFonts w:ascii="Calibri" w:hAnsi="Calibri"/>
                <w:sz w:val="22"/>
                <w:szCs w:val="22"/>
              </w:rPr>
            </w:pPr>
            <w:r w:rsidRPr="00EE5FAB">
              <w:rPr>
                <w:rFonts w:ascii="Calibri" w:hAnsi="Calibri"/>
                <w:sz w:val="22"/>
                <w:szCs w:val="22"/>
              </w:rPr>
              <w:t>A document required for vendor validation and regulatory compliance, such as Trade License, TIN, BIN, ISO Certification, etc.</w:t>
            </w:r>
          </w:p>
        </w:tc>
      </w:tr>
      <w:tr w:rsidR="002A2D81" w:rsidRPr="003C2E91" w14:paraId="1250E3BD" w14:textId="77777777" w:rsidTr="00B84393">
        <w:tc>
          <w:tcPr>
            <w:tcW w:w="2802" w:type="dxa"/>
            <w:vAlign w:val="bottom"/>
          </w:tcPr>
          <w:p w14:paraId="34842AB6" w14:textId="2D4DCBE3" w:rsidR="002A2D81" w:rsidRPr="002A2D81" w:rsidRDefault="00EE5FAB" w:rsidP="00B84393">
            <w:pPr>
              <w:rPr>
                <w:rFonts w:ascii="Calibri" w:hAnsi="Calibri"/>
                <w:sz w:val="22"/>
                <w:szCs w:val="22"/>
              </w:rPr>
            </w:pPr>
            <w:r w:rsidRPr="00EE5FAB">
              <w:rPr>
                <w:rFonts w:ascii="Calibri" w:hAnsi="Calibri"/>
                <w:sz w:val="22"/>
                <w:szCs w:val="22"/>
              </w:rPr>
              <w:t>Procurement Intelligence</w:t>
            </w:r>
          </w:p>
        </w:tc>
        <w:tc>
          <w:tcPr>
            <w:tcW w:w="6443" w:type="dxa"/>
            <w:vAlign w:val="bottom"/>
          </w:tcPr>
          <w:p w14:paraId="4D676314" w14:textId="5330DE0D" w:rsidR="002A2D81" w:rsidRPr="002A2D81" w:rsidRDefault="00EE5FAB" w:rsidP="00B84393">
            <w:pPr>
              <w:rPr>
                <w:rFonts w:ascii="Calibri" w:hAnsi="Calibri"/>
                <w:sz w:val="22"/>
                <w:szCs w:val="22"/>
              </w:rPr>
            </w:pPr>
            <w:r w:rsidRPr="00EE5FAB">
              <w:rPr>
                <w:rFonts w:ascii="Calibri" w:hAnsi="Calibri"/>
                <w:sz w:val="22"/>
                <w:szCs w:val="22"/>
              </w:rPr>
              <w:t>Collection and analysis of vendor, procurement, and performance information to support decision-making</w:t>
            </w:r>
          </w:p>
        </w:tc>
      </w:tr>
      <w:tr w:rsidR="002A2D81" w:rsidRPr="003C2E91" w14:paraId="1102EB91" w14:textId="77777777" w:rsidTr="00B84393">
        <w:tc>
          <w:tcPr>
            <w:tcW w:w="2802" w:type="dxa"/>
            <w:vAlign w:val="bottom"/>
          </w:tcPr>
          <w:p w14:paraId="7EB17940" w14:textId="09699760" w:rsidR="002A2D81" w:rsidRPr="002A2D81" w:rsidRDefault="00EE5FAB" w:rsidP="00B84393">
            <w:pPr>
              <w:rPr>
                <w:rFonts w:ascii="Calibri" w:hAnsi="Calibri"/>
                <w:sz w:val="22"/>
                <w:szCs w:val="22"/>
              </w:rPr>
            </w:pPr>
            <w:r w:rsidRPr="00EE5FAB">
              <w:rPr>
                <w:rFonts w:ascii="Calibri" w:hAnsi="Calibri"/>
                <w:sz w:val="22"/>
                <w:szCs w:val="22"/>
              </w:rPr>
              <w:t>Approved Vendor</w:t>
            </w:r>
          </w:p>
        </w:tc>
        <w:tc>
          <w:tcPr>
            <w:tcW w:w="6443" w:type="dxa"/>
            <w:vAlign w:val="bottom"/>
          </w:tcPr>
          <w:p w14:paraId="79857C6A" w14:textId="532052BA" w:rsidR="002A2D81" w:rsidRPr="002A2D81" w:rsidRDefault="00EE5FAB" w:rsidP="00B84393">
            <w:pPr>
              <w:rPr>
                <w:rFonts w:ascii="Calibri" w:hAnsi="Calibri"/>
                <w:sz w:val="22"/>
                <w:szCs w:val="22"/>
              </w:rPr>
            </w:pPr>
            <w:r w:rsidRPr="00EE5FAB">
              <w:rPr>
                <w:rFonts w:ascii="Calibri" w:hAnsi="Calibri"/>
                <w:sz w:val="22"/>
                <w:szCs w:val="22"/>
              </w:rPr>
              <w:t>A vendor authorized to conduct business after completing onboarding and compliance requirements</w:t>
            </w:r>
          </w:p>
        </w:tc>
      </w:tr>
    </w:tbl>
    <w:p w14:paraId="0E20C566" w14:textId="77777777" w:rsidR="00310C91" w:rsidRPr="003C2E91" w:rsidRDefault="00310C91" w:rsidP="004C1D91">
      <w:pPr>
        <w:rPr>
          <w:rFonts w:ascii="Calibri" w:hAnsi="Calibri"/>
        </w:rPr>
      </w:pPr>
    </w:p>
    <w:p w14:paraId="1A4187C3" w14:textId="77777777" w:rsidR="00310C91" w:rsidRPr="003C2E91" w:rsidRDefault="00310C91">
      <w:pPr>
        <w:rPr>
          <w:rFonts w:ascii="Calibri" w:hAnsi="Calibri"/>
        </w:rPr>
      </w:pPr>
    </w:p>
    <w:p w14:paraId="6E143B12" w14:textId="22A8F638" w:rsidR="00310C91" w:rsidRPr="00D259A9" w:rsidRDefault="00310C91" w:rsidP="001435AC">
      <w:pPr>
        <w:pStyle w:val="Heading1"/>
        <w:rPr>
          <w:rFonts w:ascii="Calibri" w:hAnsi="Calibri"/>
        </w:rPr>
      </w:pPr>
      <w:bookmarkStart w:id="12" w:name="_Toc238078589"/>
      <w:r w:rsidRPr="003C2E91">
        <w:rPr>
          <w:rFonts w:ascii="Calibri" w:hAnsi="Calibri"/>
        </w:rPr>
        <w:t>Risks</w:t>
      </w:r>
      <w:bookmarkEnd w:id="12"/>
    </w:p>
    <w:p w14:paraId="192B1FA5" w14:textId="77777777" w:rsidR="00310C91" w:rsidRPr="003C2E91" w:rsidRDefault="00310C91" w:rsidP="001435AC">
      <w:pPr>
        <w:rPr>
          <w:rFonts w:ascii="Calibri" w:hAnsi="Calibri"/>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675"/>
        <w:gridCol w:w="5954"/>
        <w:gridCol w:w="2616"/>
      </w:tblGrid>
      <w:tr w:rsidR="00310C91" w:rsidRPr="003C2E91" w14:paraId="37930EB0" w14:textId="77777777" w:rsidTr="002F2951">
        <w:tc>
          <w:tcPr>
            <w:tcW w:w="675" w:type="dxa"/>
            <w:shd w:val="clear" w:color="auto" w:fill="D9D9D9"/>
          </w:tcPr>
          <w:p w14:paraId="2669CB65" w14:textId="77777777" w:rsidR="00310C91" w:rsidRPr="003C2E91" w:rsidRDefault="00310C91" w:rsidP="002F2951">
            <w:pPr>
              <w:rPr>
                <w:rFonts w:ascii="Calibri" w:hAnsi="Calibri"/>
                <w:b/>
                <w:sz w:val="22"/>
                <w:szCs w:val="22"/>
              </w:rPr>
            </w:pPr>
            <w:r w:rsidRPr="003C2E91">
              <w:rPr>
                <w:rFonts w:ascii="Calibri" w:hAnsi="Calibri"/>
                <w:b/>
                <w:sz w:val="22"/>
                <w:szCs w:val="22"/>
              </w:rPr>
              <w:t>Ref</w:t>
            </w:r>
          </w:p>
        </w:tc>
        <w:tc>
          <w:tcPr>
            <w:tcW w:w="5954" w:type="dxa"/>
            <w:shd w:val="clear" w:color="auto" w:fill="D9D9D9"/>
          </w:tcPr>
          <w:p w14:paraId="43AC9BFC" w14:textId="77777777" w:rsidR="00310C91" w:rsidRPr="003C2E91" w:rsidRDefault="00310C91" w:rsidP="002F2951">
            <w:pPr>
              <w:rPr>
                <w:rFonts w:ascii="Calibri" w:hAnsi="Calibri"/>
                <w:b/>
                <w:sz w:val="22"/>
                <w:szCs w:val="22"/>
              </w:rPr>
            </w:pPr>
            <w:r w:rsidRPr="003C2E91">
              <w:rPr>
                <w:rFonts w:ascii="Calibri" w:hAnsi="Calibri"/>
                <w:b/>
                <w:sz w:val="22"/>
                <w:szCs w:val="22"/>
              </w:rPr>
              <w:t>Risk</w:t>
            </w:r>
          </w:p>
        </w:tc>
        <w:tc>
          <w:tcPr>
            <w:tcW w:w="2616" w:type="dxa"/>
            <w:shd w:val="clear" w:color="auto" w:fill="D9D9D9"/>
          </w:tcPr>
          <w:p w14:paraId="4FE8F886" w14:textId="77777777" w:rsidR="00310C91" w:rsidRPr="003C2E91" w:rsidRDefault="00310C91" w:rsidP="002F2951">
            <w:pPr>
              <w:rPr>
                <w:rFonts w:ascii="Calibri" w:hAnsi="Calibri"/>
                <w:b/>
                <w:sz w:val="22"/>
                <w:szCs w:val="22"/>
              </w:rPr>
            </w:pPr>
            <w:r w:rsidRPr="003C2E91">
              <w:rPr>
                <w:rFonts w:ascii="Calibri" w:hAnsi="Calibri"/>
                <w:b/>
                <w:sz w:val="22"/>
                <w:szCs w:val="22"/>
              </w:rPr>
              <w:t>Detailed BRS Reference</w:t>
            </w:r>
          </w:p>
        </w:tc>
      </w:tr>
      <w:tr w:rsidR="00310C91" w:rsidRPr="003C2E91" w14:paraId="0497D794" w14:textId="77777777" w:rsidTr="00B84393">
        <w:tc>
          <w:tcPr>
            <w:tcW w:w="675" w:type="dxa"/>
            <w:vAlign w:val="bottom"/>
          </w:tcPr>
          <w:p w14:paraId="1FA73FE5" w14:textId="1FD138D2" w:rsidR="00310C91" w:rsidRPr="003C2E91" w:rsidRDefault="00D259A9" w:rsidP="00B84393">
            <w:pPr>
              <w:rPr>
                <w:rFonts w:ascii="Calibri" w:hAnsi="Calibri"/>
                <w:sz w:val="22"/>
                <w:szCs w:val="22"/>
              </w:rPr>
            </w:pPr>
            <w:r w:rsidRPr="00D259A9">
              <w:rPr>
                <w:rFonts w:ascii="Calibri" w:hAnsi="Calibri"/>
                <w:sz w:val="22"/>
                <w:szCs w:val="22"/>
              </w:rPr>
              <w:t>R01</w:t>
            </w:r>
          </w:p>
        </w:tc>
        <w:tc>
          <w:tcPr>
            <w:tcW w:w="5954" w:type="dxa"/>
            <w:vAlign w:val="bottom"/>
          </w:tcPr>
          <w:p w14:paraId="6E4AF261" w14:textId="68F5AF8F" w:rsidR="00310C91" w:rsidRPr="003C2E91" w:rsidRDefault="00D259A9" w:rsidP="00B84393">
            <w:pPr>
              <w:rPr>
                <w:rFonts w:ascii="Calibri" w:hAnsi="Calibri"/>
                <w:sz w:val="22"/>
                <w:szCs w:val="22"/>
              </w:rPr>
            </w:pPr>
            <w:r w:rsidRPr="00D259A9">
              <w:rPr>
                <w:rFonts w:ascii="Calibri" w:hAnsi="Calibri"/>
                <w:sz w:val="22"/>
                <w:szCs w:val="22"/>
              </w:rPr>
              <w:t>Required vendor performance data may not be fully available within Business Central for KPI calculations.</w:t>
            </w:r>
          </w:p>
        </w:tc>
        <w:tc>
          <w:tcPr>
            <w:tcW w:w="2616" w:type="dxa"/>
            <w:vAlign w:val="bottom"/>
          </w:tcPr>
          <w:p w14:paraId="4C416A4D" w14:textId="508C20A9" w:rsidR="00310C91" w:rsidRPr="003C2E91" w:rsidRDefault="00D259A9" w:rsidP="00B84393">
            <w:pPr>
              <w:rPr>
                <w:rFonts w:ascii="Calibri" w:hAnsi="Calibri"/>
                <w:sz w:val="22"/>
                <w:szCs w:val="22"/>
              </w:rPr>
            </w:pPr>
            <w:r w:rsidRPr="00D259A9">
              <w:rPr>
                <w:rFonts w:ascii="Calibri" w:hAnsi="Calibri"/>
                <w:sz w:val="22"/>
                <w:szCs w:val="22"/>
              </w:rPr>
              <w:t>Vendor Performance Monitoring</w:t>
            </w:r>
          </w:p>
        </w:tc>
      </w:tr>
      <w:tr w:rsidR="00D259A9" w:rsidRPr="003C2E91" w14:paraId="289E8043" w14:textId="77777777" w:rsidTr="00B84393">
        <w:tc>
          <w:tcPr>
            <w:tcW w:w="675" w:type="dxa"/>
            <w:vAlign w:val="bottom"/>
          </w:tcPr>
          <w:p w14:paraId="2742A04F" w14:textId="34D6E06D" w:rsidR="00D259A9" w:rsidRPr="00D259A9" w:rsidRDefault="00D259A9" w:rsidP="00B84393">
            <w:pPr>
              <w:rPr>
                <w:rFonts w:ascii="Calibri" w:hAnsi="Calibri"/>
                <w:sz w:val="22"/>
                <w:szCs w:val="22"/>
              </w:rPr>
            </w:pPr>
            <w:r w:rsidRPr="00D259A9">
              <w:rPr>
                <w:rFonts w:ascii="Calibri" w:hAnsi="Calibri"/>
                <w:sz w:val="22"/>
                <w:szCs w:val="22"/>
              </w:rPr>
              <w:t>R02</w:t>
            </w:r>
          </w:p>
        </w:tc>
        <w:tc>
          <w:tcPr>
            <w:tcW w:w="5954" w:type="dxa"/>
            <w:vAlign w:val="bottom"/>
          </w:tcPr>
          <w:p w14:paraId="420CB5CA" w14:textId="60A3832D" w:rsidR="00D259A9" w:rsidRPr="00D259A9" w:rsidRDefault="00D259A9" w:rsidP="00B84393">
            <w:pPr>
              <w:rPr>
                <w:rFonts w:ascii="Calibri" w:hAnsi="Calibri"/>
                <w:sz w:val="22"/>
                <w:szCs w:val="22"/>
              </w:rPr>
            </w:pPr>
            <w:r w:rsidRPr="00D259A9">
              <w:rPr>
                <w:rFonts w:ascii="Calibri" w:hAnsi="Calibri"/>
                <w:sz w:val="22"/>
                <w:szCs w:val="22"/>
              </w:rPr>
              <w:t>Vendor compliance documents may not be maintained consistently, affecting risk assessment accuracy.</w:t>
            </w:r>
          </w:p>
        </w:tc>
        <w:tc>
          <w:tcPr>
            <w:tcW w:w="2616" w:type="dxa"/>
            <w:vAlign w:val="bottom"/>
          </w:tcPr>
          <w:p w14:paraId="7CA6DDF8" w14:textId="386C7225" w:rsidR="00D259A9" w:rsidRPr="00D259A9" w:rsidRDefault="00D259A9" w:rsidP="00B84393">
            <w:pPr>
              <w:rPr>
                <w:rFonts w:ascii="Calibri" w:hAnsi="Calibri"/>
                <w:sz w:val="22"/>
                <w:szCs w:val="22"/>
              </w:rPr>
            </w:pPr>
            <w:r w:rsidRPr="00D259A9">
              <w:rPr>
                <w:rFonts w:ascii="Calibri" w:hAnsi="Calibri"/>
                <w:sz w:val="22"/>
                <w:szCs w:val="22"/>
              </w:rPr>
              <w:t>Compliance Management</w:t>
            </w:r>
          </w:p>
        </w:tc>
      </w:tr>
      <w:tr w:rsidR="00D259A9" w:rsidRPr="003C2E91" w14:paraId="36040699" w14:textId="77777777" w:rsidTr="00B84393">
        <w:tc>
          <w:tcPr>
            <w:tcW w:w="675" w:type="dxa"/>
            <w:vAlign w:val="bottom"/>
          </w:tcPr>
          <w:p w14:paraId="3AD35682" w14:textId="70C12361" w:rsidR="00D259A9" w:rsidRPr="00D259A9" w:rsidRDefault="00D259A9" w:rsidP="00B84393">
            <w:pPr>
              <w:rPr>
                <w:rFonts w:ascii="Calibri" w:hAnsi="Calibri"/>
                <w:sz w:val="22"/>
                <w:szCs w:val="22"/>
              </w:rPr>
            </w:pPr>
            <w:r w:rsidRPr="00D259A9">
              <w:rPr>
                <w:rFonts w:ascii="Calibri" w:hAnsi="Calibri"/>
                <w:sz w:val="22"/>
                <w:szCs w:val="22"/>
              </w:rPr>
              <w:t>R0</w:t>
            </w:r>
            <w:r>
              <w:rPr>
                <w:rFonts w:ascii="Calibri" w:hAnsi="Calibri"/>
                <w:sz w:val="22"/>
                <w:szCs w:val="22"/>
              </w:rPr>
              <w:t>3</w:t>
            </w:r>
          </w:p>
        </w:tc>
        <w:tc>
          <w:tcPr>
            <w:tcW w:w="5954" w:type="dxa"/>
            <w:vAlign w:val="bottom"/>
          </w:tcPr>
          <w:p w14:paraId="58AA9011" w14:textId="43D6D3B3" w:rsidR="00D259A9" w:rsidRPr="00D259A9" w:rsidRDefault="00D259A9" w:rsidP="00B84393">
            <w:pPr>
              <w:rPr>
                <w:rFonts w:ascii="Calibri" w:hAnsi="Calibri"/>
                <w:sz w:val="22"/>
                <w:szCs w:val="22"/>
              </w:rPr>
            </w:pPr>
            <w:r w:rsidRPr="00D259A9">
              <w:rPr>
                <w:rFonts w:ascii="Calibri" w:hAnsi="Calibri"/>
                <w:sz w:val="22"/>
                <w:szCs w:val="22"/>
              </w:rPr>
              <w:t>Business users may have differing definitions of vendor risk and performance criteria.</w:t>
            </w:r>
          </w:p>
        </w:tc>
        <w:tc>
          <w:tcPr>
            <w:tcW w:w="2616" w:type="dxa"/>
            <w:vAlign w:val="bottom"/>
          </w:tcPr>
          <w:p w14:paraId="2265CA06" w14:textId="7CC2D162" w:rsidR="00D259A9" w:rsidRPr="00D259A9" w:rsidRDefault="00D259A9" w:rsidP="00B84393">
            <w:pPr>
              <w:rPr>
                <w:rFonts w:ascii="Calibri" w:hAnsi="Calibri"/>
                <w:sz w:val="22"/>
                <w:szCs w:val="22"/>
              </w:rPr>
            </w:pPr>
            <w:r w:rsidRPr="00D259A9">
              <w:rPr>
                <w:rFonts w:ascii="Calibri" w:hAnsi="Calibri"/>
                <w:sz w:val="22"/>
                <w:szCs w:val="22"/>
              </w:rPr>
              <w:t>Risk Assessment Requirements</w:t>
            </w:r>
          </w:p>
        </w:tc>
      </w:tr>
      <w:tr w:rsidR="00D259A9" w:rsidRPr="003C2E91" w14:paraId="0DDD48F7" w14:textId="77777777" w:rsidTr="00B84393">
        <w:tc>
          <w:tcPr>
            <w:tcW w:w="675" w:type="dxa"/>
            <w:vAlign w:val="bottom"/>
          </w:tcPr>
          <w:p w14:paraId="24902EBB" w14:textId="5D6B2EFF" w:rsidR="00D259A9" w:rsidRPr="00D259A9" w:rsidRDefault="00D259A9" w:rsidP="00B84393">
            <w:pPr>
              <w:rPr>
                <w:rFonts w:ascii="Calibri" w:hAnsi="Calibri"/>
                <w:sz w:val="22"/>
                <w:szCs w:val="22"/>
              </w:rPr>
            </w:pPr>
            <w:r w:rsidRPr="00D259A9">
              <w:rPr>
                <w:rFonts w:ascii="Calibri" w:hAnsi="Calibri"/>
                <w:sz w:val="22"/>
                <w:szCs w:val="22"/>
              </w:rPr>
              <w:t>R0</w:t>
            </w:r>
            <w:r>
              <w:rPr>
                <w:rFonts w:ascii="Calibri" w:hAnsi="Calibri"/>
                <w:sz w:val="22"/>
                <w:szCs w:val="22"/>
              </w:rPr>
              <w:t>4</w:t>
            </w:r>
          </w:p>
        </w:tc>
        <w:tc>
          <w:tcPr>
            <w:tcW w:w="5954" w:type="dxa"/>
            <w:vAlign w:val="bottom"/>
          </w:tcPr>
          <w:p w14:paraId="4A5D77E0" w14:textId="18B7FEF2" w:rsidR="00D259A9" w:rsidRPr="00D259A9" w:rsidRDefault="00D259A9" w:rsidP="00B84393">
            <w:pPr>
              <w:rPr>
                <w:rFonts w:ascii="Calibri" w:hAnsi="Calibri"/>
                <w:sz w:val="22"/>
                <w:szCs w:val="22"/>
              </w:rPr>
            </w:pPr>
            <w:r w:rsidRPr="00D259A9">
              <w:rPr>
                <w:rFonts w:ascii="Calibri" w:hAnsi="Calibri"/>
                <w:sz w:val="22"/>
                <w:szCs w:val="22"/>
              </w:rPr>
              <w:t>Integration limitations or API restrictions may affect data synchronization between Business Central and the external platform.</w:t>
            </w:r>
          </w:p>
        </w:tc>
        <w:tc>
          <w:tcPr>
            <w:tcW w:w="2616" w:type="dxa"/>
            <w:vAlign w:val="bottom"/>
          </w:tcPr>
          <w:p w14:paraId="7ECCB233" w14:textId="149ED30E" w:rsidR="00D259A9" w:rsidRPr="00D259A9" w:rsidRDefault="00D259A9" w:rsidP="00B84393">
            <w:pPr>
              <w:rPr>
                <w:rFonts w:ascii="Calibri" w:hAnsi="Calibri"/>
                <w:sz w:val="22"/>
                <w:szCs w:val="22"/>
              </w:rPr>
            </w:pPr>
            <w:r w:rsidRPr="00D259A9">
              <w:rPr>
                <w:rFonts w:ascii="Calibri" w:hAnsi="Calibri"/>
                <w:sz w:val="22"/>
                <w:szCs w:val="22"/>
              </w:rPr>
              <w:t>System Integration</w:t>
            </w:r>
          </w:p>
        </w:tc>
      </w:tr>
      <w:tr w:rsidR="00D259A9" w:rsidRPr="003C2E91" w14:paraId="089783B8" w14:textId="77777777" w:rsidTr="00B84393">
        <w:tc>
          <w:tcPr>
            <w:tcW w:w="675" w:type="dxa"/>
            <w:vAlign w:val="bottom"/>
          </w:tcPr>
          <w:p w14:paraId="41CC6B1A" w14:textId="13F785B1" w:rsidR="00D259A9" w:rsidRPr="00D259A9" w:rsidRDefault="00D259A9" w:rsidP="00B84393">
            <w:pPr>
              <w:rPr>
                <w:rFonts w:ascii="Calibri" w:hAnsi="Calibri"/>
                <w:sz w:val="22"/>
                <w:szCs w:val="22"/>
              </w:rPr>
            </w:pPr>
            <w:r w:rsidRPr="00D259A9">
              <w:rPr>
                <w:rFonts w:ascii="Calibri" w:hAnsi="Calibri"/>
                <w:sz w:val="22"/>
                <w:szCs w:val="22"/>
              </w:rPr>
              <w:t>R0</w:t>
            </w:r>
            <w:r>
              <w:rPr>
                <w:rFonts w:ascii="Calibri" w:hAnsi="Calibri"/>
                <w:sz w:val="22"/>
                <w:szCs w:val="22"/>
              </w:rPr>
              <w:t>5</w:t>
            </w:r>
          </w:p>
        </w:tc>
        <w:tc>
          <w:tcPr>
            <w:tcW w:w="5954" w:type="dxa"/>
            <w:vAlign w:val="bottom"/>
          </w:tcPr>
          <w:p w14:paraId="5A358ED9" w14:textId="4904CEF0" w:rsidR="00D259A9" w:rsidRPr="00D259A9" w:rsidRDefault="00D259A9" w:rsidP="00B84393">
            <w:pPr>
              <w:rPr>
                <w:rFonts w:ascii="Calibri" w:hAnsi="Calibri"/>
                <w:sz w:val="22"/>
                <w:szCs w:val="22"/>
              </w:rPr>
            </w:pPr>
            <w:r w:rsidRPr="00D259A9">
              <w:rPr>
                <w:rFonts w:ascii="Calibri" w:hAnsi="Calibri"/>
                <w:sz w:val="22"/>
                <w:szCs w:val="22"/>
              </w:rPr>
              <w:t>Historical vendor data may be incomplete, reducing the effectiveness of trend analysis and risk scoring.</w:t>
            </w:r>
          </w:p>
        </w:tc>
        <w:tc>
          <w:tcPr>
            <w:tcW w:w="2616" w:type="dxa"/>
            <w:vAlign w:val="bottom"/>
          </w:tcPr>
          <w:p w14:paraId="53B602D5" w14:textId="28E3A891" w:rsidR="00D259A9" w:rsidRPr="00D259A9" w:rsidRDefault="00D259A9" w:rsidP="00B84393">
            <w:pPr>
              <w:rPr>
                <w:rFonts w:ascii="Calibri" w:hAnsi="Calibri"/>
                <w:sz w:val="22"/>
                <w:szCs w:val="22"/>
              </w:rPr>
            </w:pPr>
            <w:r w:rsidRPr="00D259A9">
              <w:rPr>
                <w:rFonts w:ascii="Calibri" w:hAnsi="Calibri"/>
                <w:sz w:val="22"/>
                <w:szCs w:val="22"/>
              </w:rPr>
              <w:t>Reporting &amp; Analytics</w:t>
            </w:r>
          </w:p>
        </w:tc>
      </w:tr>
      <w:tr w:rsidR="00D259A9" w:rsidRPr="003C2E91" w14:paraId="7A4C6C62" w14:textId="77777777" w:rsidTr="00B84393">
        <w:tc>
          <w:tcPr>
            <w:tcW w:w="675" w:type="dxa"/>
            <w:vAlign w:val="bottom"/>
          </w:tcPr>
          <w:p w14:paraId="68E52D8E" w14:textId="4CA17E39" w:rsidR="00D259A9" w:rsidRPr="00D259A9" w:rsidRDefault="00D259A9" w:rsidP="00B84393">
            <w:pPr>
              <w:rPr>
                <w:rFonts w:ascii="Calibri" w:hAnsi="Calibri"/>
                <w:sz w:val="22"/>
                <w:szCs w:val="22"/>
              </w:rPr>
            </w:pPr>
            <w:r w:rsidRPr="00D259A9">
              <w:rPr>
                <w:rFonts w:ascii="Calibri" w:hAnsi="Calibri"/>
                <w:sz w:val="22"/>
                <w:szCs w:val="22"/>
              </w:rPr>
              <w:lastRenderedPageBreak/>
              <w:t>R0</w:t>
            </w:r>
            <w:r>
              <w:rPr>
                <w:rFonts w:ascii="Calibri" w:hAnsi="Calibri"/>
                <w:sz w:val="22"/>
                <w:szCs w:val="22"/>
              </w:rPr>
              <w:t>6</w:t>
            </w:r>
          </w:p>
        </w:tc>
        <w:tc>
          <w:tcPr>
            <w:tcW w:w="5954" w:type="dxa"/>
            <w:vAlign w:val="bottom"/>
          </w:tcPr>
          <w:p w14:paraId="3B118A3C" w14:textId="6E784577" w:rsidR="00D259A9" w:rsidRPr="00D259A9" w:rsidRDefault="00D259A9" w:rsidP="00B84393">
            <w:pPr>
              <w:rPr>
                <w:rFonts w:ascii="Calibri" w:hAnsi="Calibri"/>
                <w:sz w:val="22"/>
                <w:szCs w:val="22"/>
              </w:rPr>
            </w:pPr>
            <w:r w:rsidRPr="00D259A9">
              <w:rPr>
                <w:rFonts w:ascii="Calibri" w:hAnsi="Calibri"/>
                <w:sz w:val="22"/>
                <w:szCs w:val="22"/>
              </w:rPr>
              <w:t>Future changes to procurement policies may require modification of risk calculation rules and KPI definitions.</w:t>
            </w:r>
          </w:p>
        </w:tc>
        <w:tc>
          <w:tcPr>
            <w:tcW w:w="2616" w:type="dxa"/>
            <w:vAlign w:val="bottom"/>
          </w:tcPr>
          <w:p w14:paraId="2AF0FDFC" w14:textId="69C2AAB7" w:rsidR="00D259A9" w:rsidRPr="00D259A9" w:rsidRDefault="00D259A9" w:rsidP="00B84393">
            <w:pPr>
              <w:rPr>
                <w:rFonts w:ascii="Calibri" w:hAnsi="Calibri"/>
                <w:sz w:val="22"/>
                <w:szCs w:val="22"/>
              </w:rPr>
            </w:pPr>
            <w:r w:rsidRPr="00D259A9">
              <w:rPr>
                <w:rFonts w:ascii="Calibri" w:hAnsi="Calibri"/>
                <w:sz w:val="22"/>
                <w:szCs w:val="22"/>
              </w:rPr>
              <w:t>Risk Scoring Engine</w:t>
            </w:r>
          </w:p>
        </w:tc>
      </w:tr>
    </w:tbl>
    <w:p w14:paraId="503606CE" w14:textId="77777777" w:rsidR="00310C91" w:rsidRPr="003C2E91" w:rsidRDefault="00310C91">
      <w:pPr>
        <w:rPr>
          <w:rFonts w:ascii="Calibri" w:hAnsi="Calibri"/>
        </w:rPr>
      </w:pPr>
    </w:p>
    <w:p w14:paraId="43AFF5F6" w14:textId="77777777" w:rsidR="00310C91" w:rsidRPr="003C2E91" w:rsidRDefault="00310C91">
      <w:pPr>
        <w:rPr>
          <w:rFonts w:ascii="Calibri" w:hAnsi="Calibri"/>
        </w:rPr>
      </w:pPr>
    </w:p>
    <w:p w14:paraId="507BB223" w14:textId="77777777" w:rsidR="00310C91" w:rsidRPr="003C2E91" w:rsidRDefault="00310C91" w:rsidP="004C1D91">
      <w:pPr>
        <w:pStyle w:val="Heading1"/>
        <w:rPr>
          <w:rFonts w:ascii="Calibri" w:hAnsi="Calibri"/>
        </w:rPr>
      </w:pPr>
      <w:bookmarkStart w:id="13" w:name="_Toc238078590"/>
      <w:r w:rsidRPr="003C2E91">
        <w:rPr>
          <w:rFonts w:ascii="Calibri" w:hAnsi="Calibri"/>
        </w:rPr>
        <w:t>Assumptions</w:t>
      </w:r>
      <w:bookmarkEnd w:id="13"/>
    </w:p>
    <w:p w14:paraId="723ACE57" w14:textId="77777777" w:rsidR="00310C91" w:rsidRPr="003C2E91" w:rsidRDefault="00310C91" w:rsidP="004C1D91">
      <w:pPr>
        <w:rPr>
          <w:rFonts w:ascii="Calibri" w:hAnsi="Calibri"/>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675"/>
        <w:gridCol w:w="5954"/>
        <w:gridCol w:w="2616"/>
      </w:tblGrid>
      <w:tr w:rsidR="00310C91" w:rsidRPr="003C2E91" w14:paraId="79D1B2CC" w14:textId="77777777" w:rsidTr="007E22D9">
        <w:tc>
          <w:tcPr>
            <w:tcW w:w="675" w:type="dxa"/>
            <w:shd w:val="clear" w:color="auto" w:fill="D9D9D9"/>
          </w:tcPr>
          <w:p w14:paraId="550ADC36" w14:textId="77777777" w:rsidR="00310C91" w:rsidRPr="003C2E91" w:rsidRDefault="00310C91" w:rsidP="004C1D91">
            <w:pPr>
              <w:rPr>
                <w:rFonts w:ascii="Calibri" w:hAnsi="Calibri"/>
                <w:b/>
                <w:sz w:val="22"/>
                <w:szCs w:val="22"/>
              </w:rPr>
            </w:pPr>
            <w:r w:rsidRPr="003C2E91">
              <w:rPr>
                <w:rFonts w:ascii="Calibri" w:hAnsi="Calibri"/>
                <w:b/>
                <w:sz w:val="22"/>
                <w:szCs w:val="22"/>
              </w:rPr>
              <w:t>Ref</w:t>
            </w:r>
          </w:p>
        </w:tc>
        <w:tc>
          <w:tcPr>
            <w:tcW w:w="5954" w:type="dxa"/>
            <w:shd w:val="clear" w:color="auto" w:fill="D9D9D9"/>
          </w:tcPr>
          <w:p w14:paraId="1CAEE028" w14:textId="77777777" w:rsidR="00310C91" w:rsidRPr="003C2E91" w:rsidRDefault="00310C91" w:rsidP="004C1D91">
            <w:pPr>
              <w:rPr>
                <w:rFonts w:ascii="Calibri" w:hAnsi="Calibri"/>
                <w:b/>
                <w:sz w:val="22"/>
                <w:szCs w:val="22"/>
              </w:rPr>
            </w:pPr>
            <w:r w:rsidRPr="003C2E91">
              <w:rPr>
                <w:rFonts w:ascii="Calibri" w:hAnsi="Calibri"/>
                <w:b/>
                <w:sz w:val="22"/>
                <w:szCs w:val="22"/>
              </w:rPr>
              <w:t>Assumption</w:t>
            </w:r>
          </w:p>
        </w:tc>
        <w:tc>
          <w:tcPr>
            <w:tcW w:w="2616" w:type="dxa"/>
            <w:shd w:val="clear" w:color="auto" w:fill="D9D9D9"/>
          </w:tcPr>
          <w:p w14:paraId="7BDA1E84" w14:textId="77777777" w:rsidR="00310C91" w:rsidRPr="003C2E91" w:rsidRDefault="00310C91" w:rsidP="004C1D91">
            <w:pPr>
              <w:rPr>
                <w:rFonts w:ascii="Calibri" w:hAnsi="Calibri"/>
                <w:b/>
                <w:sz w:val="22"/>
                <w:szCs w:val="22"/>
              </w:rPr>
            </w:pPr>
            <w:r w:rsidRPr="003C2E91">
              <w:rPr>
                <w:rFonts w:ascii="Calibri" w:hAnsi="Calibri"/>
                <w:b/>
                <w:sz w:val="22"/>
                <w:szCs w:val="22"/>
              </w:rPr>
              <w:t>Detailed BRS Reference</w:t>
            </w:r>
          </w:p>
        </w:tc>
      </w:tr>
      <w:tr w:rsidR="00310C91" w:rsidRPr="003C2E91" w14:paraId="171F5833" w14:textId="77777777" w:rsidTr="00B84393">
        <w:tc>
          <w:tcPr>
            <w:tcW w:w="675" w:type="dxa"/>
            <w:vAlign w:val="bottom"/>
          </w:tcPr>
          <w:p w14:paraId="7CC53E42" w14:textId="4103EAE3" w:rsidR="00310C91" w:rsidRPr="003C2E91" w:rsidRDefault="00310C91" w:rsidP="00B84393">
            <w:pPr>
              <w:rPr>
                <w:rFonts w:ascii="Calibri" w:hAnsi="Calibri"/>
                <w:sz w:val="22"/>
                <w:szCs w:val="22"/>
              </w:rPr>
            </w:pPr>
            <w:r w:rsidRPr="003C2E91">
              <w:rPr>
                <w:rFonts w:ascii="Calibri" w:hAnsi="Calibri"/>
                <w:sz w:val="22"/>
                <w:szCs w:val="22"/>
              </w:rPr>
              <w:t>A</w:t>
            </w:r>
            <w:r w:rsidR="00A33DF0">
              <w:rPr>
                <w:rFonts w:ascii="Calibri" w:hAnsi="Calibri"/>
                <w:sz w:val="22"/>
                <w:szCs w:val="22"/>
              </w:rPr>
              <w:t>01</w:t>
            </w:r>
          </w:p>
        </w:tc>
        <w:tc>
          <w:tcPr>
            <w:tcW w:w="5954" w:type="dxa"/>
            <w:vAlign w:val="bottom"/>
          </w:tcPr>
          <w:p w14:paraId="35F25773" w14:textId="2950FFF7" w:rsidR="00310C91" w:rsidRPr="003C2E91" w:rsidRDefault="0095693B" w:rsidP="00B84393">
            <w:pPr>
              <w:rPr>
                <w:rFonts w:ascii="Calibri" w:hAnsi="Calibri"/>
                <w:sz w:val="22"/>
                <w:szCs w:val="22"/>
              </w:rPr>
            </w:pPr>
            <w:r w:rsidRPr="0095693B">
              <w:rPr>
                <w:rFonts w:ascii="Calibri" w:hAnsi="Calibri"/>
                <w:sz w:val="22"/>
                <w:szCs w:val="22"/>
              </w:rPr>
              <w:t>Vendor master data is maintained and available within Microsoft Dynamics 365 Business Central.</w:t>
            </w:r>
          </w:p>
        </w:tc>
        <w:tc>
          <w:tcPr>
            <w:tcW w:w="2616" w:type="dxa"/>
            <w:vAlign w:val="bottom"/>
          </w:tcPr>
          <w:p w14:paraId="2D1198CA" w14:textId="66AFA9E7" w:rsidR="00310C91" w:rsidRPr="003C2E91" w:rsidRDefault="0095693B" w:rsidP="00B84393">
            <w:pPr>
              <w:rPr>
                <w:rFonts w:ascii="Calibri" w:hAnsi="Calibri"/>
                <w:sz w:val="22"/>
                <w:szCs w:val="22"/>
              </w:rPr>
            </w:pPr>
            <w:r w:rsidRPr="0095693B">
              <w:rPr>
                <w:rFonts w:ascii="Calibri" w:hAnsi="Calibri"/>
                <w:sz w:val="22"/>
                <w:szCs w:val="22"/>
              </w:rPr>
              <w:t>Vendor Data Integration</w:t>
            </w:r>
          </w:p>
        </w:tc>
      </w:tr>
      <w:tr w:rsidR="00A33DF0" w:rsidRPr="003C2E91" w14:paraId="5D7DE064" w14:textId="77777777" w:rsidTr="00B84393">
        <w:tc>
          <w:tcPr>
            <w:tcW w:w="675" w:type="dxa"/>
            <w:vAlign w:val="bottom"/>
          </w:tcPr>
          <w:p w14:paraId="203AE54E" w14:textId="356675A5" w:rsidR="00A33DF0" w:rsidRPr="003C2E91" w:rsidRDefault="00A33DF0" w:rsidP="00B84393">
            <w:pPr>
              <w:rPr>
                <w:rFonts w:ascii="Calibri" w:hAnsi="Calibri"/>
                <w:sz w:val="22"/>
                <w:szCs w:val="22"/>
              </w:rPr>
            </w:pPr>
            <w:r w:rsidRPr="003C2E91">
              <w:rPr>
                <w:rFonts w:ascii="Calibri" w:hAnsi="Calibri"/>
                <w:sz w:val="22"/>
                <w:szCs w:val="22"/>
              </w:rPr>
              <w:t>A</w:t>
            </w:r>
            <w:r>
              <w:rPr>
                <w:rFonts w:ascii="Calibri" w:hAnsi="Calibri"/>
                <w:sz w:val="22"/>
                <w:szCs w:val="22"/>
              </w:rPr>
              <w:t>02</w:t>
            </w:r>
          </w:p>
        </w:tc>
        <w:tc>
          <w:tcPr>
            <w:tcW w:w="5954" w:type="dxa"/>
            <w:vAlign w:val="bottom"/>
          </w:tcPr>
          <w:p w14:paraId="0E7B98C9" w14:textId="6B3A1386" w:rsidR="00A33DF0" w:rsidRPr="003C2E91" w:rsidRDefault="0095693B" w:rsidP="00B84393">
            <w:pPr>
              <w:rPr>
                <w:rFonts w:ascii="Calibri" w:hAnsi="Calibri"/>
                <w:sz w:val="22"/>
                <w:szCs w:val="22"/>
              </w:rPr>
            </w:pPr>
            <w:r w:rsidRPr="0095693B">
              <w:rPr>
                <w:rFonts w:ascii="Calibri" w:hAnsi="Calibri"/>
                <w:sz w:val="22"/>
                <w:szCs w:val="22"/>
              </w:rPr>
              <w:t>Business Central APIs are available for retrieving vendor and procurement-related information.</w:t>
            </w:r>
          </w:p>
        </w:tc>
        <w:tc>
          <w:tcPr>
            <w:tcW w:w="2616" w:type="dxa"/>
            <w:vAlign w:val="bottom"/>
          </w:tcPr>
          <w:p w14:paraId="36A11A62" w14:textId="22E27C8D" w:rsidR="00A33DF0" w:rsidRPr="003C2E91" w:rsidRDefault="0095693B" w:rsidP="00B84393">
            <w:pPr>
              <w:rPr>
                <w:rFonts w:ascii="Calibri" w:hAnsi="Calibri"/>
                <w:sz w:val="22"/>
                <w:szCs w:val="22"/>
              </w:rPr>
            </w:pPr>
            <w:r w:rsidRPr="0095693B">
              <w:rPr>
                <w:rFonts w:ascii="Calibri" w:hAnsi="Calibri"/>
                <w:sz w:val="22"/>
                <w:szCs w:val="22"/>
              </w:rPr>
              <w:t>System Integration</w:t>
            </w:r>
          </w:p>
        </w:tc>
      </w:tr>
      <w:tr w:rsidR="00A33DF0" w:rsidRPr="003C2E91" w14:paraId="63286486" w14:textId="77777777" w:rsidTr="00B84393">
        <w:tc>
          <w:tcPr>
            <w:tcW w:w="675" w:type="dxa"/>
            <w:vAlign w:val="bottom"/>
          </w:tcPr>
          <w:p w14:paraId="6B7754E8" w14:textId="64FC098E" w:rsidR="00A33DF0" w:rsidRPr="003C2E91" w:rsidRDefault="00A33DF0" w:rsidP="00B84393">
            <w:pPr>
              <w:rPr>
                <w:rFonts w:ascii="Calibri" w:hAnsi="Calibri"/>
                <w:sz w:val="22"/>
                <w:szCs w:val="22"/>
              </w:rPr>
            </w:pPr>
            <w:r w:rsidRPr="003C2E91">
              <w:rPr>
                <w:rFonts w:ascii="Calibri" w:hAnsi="Calibri"/>
                <w:sz w:val="22"/>
                <w:szCs w:val="22"/>
              </w:rPr>
              <w:t>A</w:t>
            </w:r>
            <w:r>
              <w:rPr>
                <w:rFonts w:ascii="Calibri" w:hAnsi="Calibri"/>
                <w:sz w:val="22"/>
                <w:szCs w:val="22"/>
              </w:rPr>
              <w:t>03</w:t>
            </w:r>
          </w:p>
        </w:tc>
        <w:tc>
          <w:tcPr>
            <w:tcW w:w="5954" w:type="dxa"/>
            <w:vAlign w:val="bottom"/>
          </w:tcPr>
          <w:p w14:paraId="5C012B69" w14:textId="71CEBA64" w:rsidR="00A33DF0" w:rsidRPr="003C2E91" w:rsidRDefault="0095693B" w:rsidP="00B84393">
            <w:pPr>
              <w:rPr>
                <w:rFonts w:ascii="Calibri" w:hAnsi="Calibri"/>
                <w:sz w:val="22"/>
                <w:szCs w:val="22"/>
              </w:rPr>
            </w:pPr>
            <w:r w:rsidRPr="0095693B">
              <w:rPr>
                <w:rFonts w:ascii="Calibri" w:hAnsi="Calibri"/>
                <w:sz w:val="22"/>
                <w:szCs w:val="22"/>
              </w:rPr>
              <w:t>Procurement and Finance departments are responsible for maintaining accurate vendor information</w:t>
            </w:r>
            <w:r>
              <w:rPr>
                <w:rFonts w:ascii="Calibri" w:hAnsi="Calibri"/>
                <w:sz w:val="22"/>
                <w:szCs w:val="22"/>
              </w:rPr>
              <w:t>.</w:t>
            </w:r>
          </w:p>
        </w:tc>
        <w:tc>
          <w:tcPr>
            <w:tcW w:w="2616" w:type="dxa"/>
            <w:vAlign w:val="bottom"/>
          </w:tcPr>
          <w:p w14:paraId="33EB40F9" w14:textId="6E268E91" w:rsidR="00A33DF0" w:rsidRPr="003C2E91" w:rsidRDefault="0095693B" w:rsidP="00B84393">
            <w:pPr>
              <w:rPr>
                <w:rFonts w:ascii="Calibri" w:hAnsi="Calibri"/>
                <w:sz w:val="22"/>
                <w:szCs w:val="22"/>
              </w:rPr>
            </w:pPr>
            <w:r w:rsidRPr="0095693B">
              <w:rPr>
                <w:rFonts w:ascii="Calibri" w:hAnsi="Calibri"/>
                <w:sz w:val="22"/>
                <w:szCs w:val="22"/>
              </w:rPr>
              <w:t>Vendor Master Management</w:t>
            </w:r>
          </w:p>
        </w:tc>
      </w:tr>
      <w:tr w:rsidR="00A33DF0" w:rsidRPr="003C2E91" w14:paraId="33575690" w14:textId="77777777" w:rsidTr="00B84393">
        <w:tc>
          <w:tcPr>
            <w:tcW w:w="675" w:type="dxa"/>
            <w:vAlign w:val="bottom"/>
          </w:tcPr>
          <w:p w14:paraId="6836E354" w14:textId="7ADD65C2" w:rsidR="00A33DF0" w:rsidRPr="003C2E91" w:rsidRDefault="00A33DF0" w:rsidP="00B84393">
            <w:pPr>
              <w:rPr>
                <w:rFonts w:ascii="Calibri" w:hAnsi="Calibri"/>
                <w:sz w:val="22"/>
                <w:szCs w:val="22"/>
              </w:rPr>
            </w:pPr>
            <w:r w:rsidRPr="003C2E91">
              <w:rPr>
                <w:rFonts w:ascii="Calibri" w:hAnsi="Calibri"/>
                <w:sz w:val="22"/>
                <w:szCs w:val="22"/>
              </w:rPr>
              <w:t>A</w:t>
            </w:r>
            <w:r>
              <w:rPr>
                <w:rFonts w:ascii="Calibri" w:hAnsi="Calibri"/>
                <w:sz w:val="22"/>
                <w:szCs w:val="22"/>
              </w:rPr>
              <w:t>04</w:t>
            </w:r>
          </w:p>
        </w:tc>
        <w:tc>
          <w:tcPr>
            <w:tcW w:w="5954" w:type="dxa"/>
            <w:vAlign w:val="bottom"/>
          </w:tcPr>
          <w:p w14:paraId="1CBC0D92" w14:textId="238A7ED2" w:rsidR="00A33DF0" w:rsidRPr="003C2E91" w:rsidRDefault="0095693B" w:rsidP="00B84393">
            <w:pPr>
              <w:rPr>
                <w:rFonts w:ascii="Calibri" w:hAnsi="Calibri"/>
                <w:sz w:val="22"/>
                <w:szCs w:val="22"/>
              </w:rPr>
            </w:pPr>
            <w:r w:rsidRPr="0095693B">
              <w:rPr>
                <w:rFonts w:ascii="Calibri" w:hAnsi="Calibri"/>
                <w:sz w:val="22"/>
                <w:szCs w:val="22"/>
              </w:rPr>
              <w:t>Compliance document expiry dates will be available for tracking within the proposed solution.</w:t>
            </w:r>
          </w:p>
        </w:tc>
        <w:tc>
          <w:tcPr>
            <w:tcW w:w="2616" w:type="dxa"/>
            <w:vAlign w:val="bottom"/>
          </w:tcPr>
          <w:p w14:paraId="75615DC5" w14:textId="22105137" w:rsidR="00A33DF0" w:rsidRPr="003C2E91" w:rsidRDefault="0095693B" w:rsidP="00B84393">
            <w:pPr>
              <w:rPr>
                <w:rFonts w:ascii="Calibri" w:hAnsi="Calibri"/>
                <w:sz w:val="22"/>
                <w:szCs w:val="22"/>
              </w:rPr>
            </w:pPr>
            <w:r w:rsidRPr="0095693B">
              <w:rPr>
                <w:rFonts w:ascii="Calibri" w:hAnsi="Calibri"/>
                <w:sz w:val="22"/>
                <w:szCs w:val="22"/>
              </w:rPr>
              <w:t>Compliance Monitoring</w:t>
            </w:r>
          </w:p>
        </w:tc>
      </w:tr>
      <w:tr w:rsidR="00A33DF0" w:rsidRPr="003C2E91" w14:paraId="6A5B6EB9" w14:textId="77777777" w:rsidTr="00B84393">
        <w:tc>
          <w:tcPr>
            <w:tcW w:w="675" w:type="dxa"/>
            <w:vAlign w:val="bottom"/>
          </w:tcPr>
          <w:p w14:paraId="1310AF1C" w14:textId="379C97C0" w:rsidR="00A33DF0" w:rsidRPr="003C2E91" w:rsidRDefault="00A33DF0" w:rsidP="00B84393">
            <w:pPr>
              <w:rPr>
                <w:rFonts w:ascii="Calibri" w:hAnsi="Calibri"/>
                <w:sz w:val="22"/>
                <w:szCs w:val="22"/>
              </w:rPr>
            </w:pPr>
            <w:r w:rsidRPr="003C2E91">
              <w:rPr>
                <w:rFonts w:ascii="Calibri" w:hAnsi="Calibri"/>
                <w:sz w:val="22"/>
                <w:szCs w:val="22"/>
              </w:rPr>
              <w:t>A</w:t>
            </w:r>
            <w:r>
              <w:rPr>
                <w:rFonts w:ascii="Calibri" w:hAnsi="Calibri"/>
                <w:sz w:val="22"/>
                <w:szCs w:val="22"/>
              </w:rPr>
              <w:t>05</w:t>
            </w:r>
          </w:p>
        </w:tc>
        <w:tc>
          <w:tcPr>
            <w:tcW w:w="5954" w:type="dxa"/>
            <w:vAlign w:val="bottom"/>
          </w:tcPr>
          <w:p w14:paraId="021A9307" w14:textId="58A6AB9B" w:rsidR="00A33DF0" w:rsidRPr="003C2E91" w:rsidRDefault="0095693B" w:rsidP="00B84393">
            <w:pPr>
              <w:rPr>
                <w:rFonts w:ascii="Calibri" w:hAnsi="Calibri"/>
                <w:sz w:val="22"/>
                <w:szCs w:val="22"/>
              </w:rPr>
            </w:pPr>
            <w:r w:rsidRPr="0095693B">
              <w:rPr>
                <w:rFonts w:ascii="Calibri" w:hAnsi="Calibri"/>
                <w:sz w:val="22"/>
                <w:szCs w:val="22"/>
              </w:rPr>
              <w:t>Procurement stakeholders will define and approve vendor performance KPIs and risk scoring criteria.</w:t>
            </w:r>
          </w:p>
        </w:tc>
        <w:tc>
          <w:tcPr>
            <w:tcW w:w="2616" w:type="dxa"/>
            <w:vAlign w:val="bottom"/>
          </w:tcPr>
          <w:p w14:paraId="50871C74" w14:textId="7C3E80F9" w:rsidR="00A33DF0" w:rsidRPr="003C2E91" w:rsidRDefault="0095693B" w:rsidP="00B84393">
            <w:pPr>
              <w:rPr>
                <w:rFonts w:ascii="Calibri" w:hAnsi="Calibri"/>
                <w:sz w:val="22"/>
                <w:szCs w:val="22"/>
              </w:rPr>
            </w:pPr>
            <w:r w:rsidRPr="0095693B">
              <w:rPr>
                <w:rFonts w:ascii="Calibri" w:hAnsi="Calibri"/>
                <w:sz w:val="22"/>
                <w:szCs w:val="22"/>
              </w:rPr>
              <w:t>Performance &amp; Risk Management</w:t>
            </w:r>
          </w:p>
        </w:tc>
      </w:tr>
      <w:tr w:rsidR="00A33DF0" w:rsidRPr="003C2E91" w14:paraId="766B647E" w14:textId="77777777" w:rsidTr="00B84393">
        <w:tc>
          <w:tcPr>
            <w:tcW w:w="675" w:type="dxa"/>
            <w:vAlign w:val="bottom"/>
          </w:tcPr>
          <w:p w14:paraId="09BA1514" w14:textId="5AFF7C73" w:rsidR="00A33DF0" w:rsidRPr="003C2E91" w:rsidRDefault="00A33DF0" w:rsidP="00B84393">
            <w:pPr>
              <w:rPr>
                <w:rFonts w:ascii="Calibri" w:hAnsi="Calibri"/>
                <w:sz w:val="22"/>
                <w:szCs w:val="22"/>
              </w:rPr>
            </w:pPr>
            <w:r w:rsidRPr="003C2E91">
              <w:rPr>
                <w:rFonts w:ascii="Calibri" w:hAnsi="Calibri"/>
                <w:sz w:val="22"/>
                <w:szCs w:val="22"/>
              </w:rPr>
              <w:t>A</w:t>
            </w:r>
            <w:r>
              <w:rPr>
                <w:rFonts w:ascii="Calibri" w:hAnsi="Calibri"/>
                <w:sz w:val="22"/>
                <w:szCs w:val="22"/>
              </w:rPr>
              <w:t>06</w:t>
            </w:r>
          </w:p>
        </w:tc>
        <w:tc>
          <w:tcPr>
            <w:tcW w:w="5954" w:type="dxa"/>
            <w:vAlign w:val="bottom"/>
          </w:tcPr>
          <w:p w14:paraId="42C7583D" w14:textId="0B8D9352" w:rsidR="00A33DF0" w:rsidRPr="003C2E91" w:rsidRDefault="0095693B" w:rsidP="00B84393">
            <w:pPr>
              <w:rPr>
                <w:rFonts w:ascii="Calibri" w:hAnsi="Calibri"/>
                <w:sz w:val="22"/>
                <w:szCs w:val="22"/>
              </w:rPr>
            </w:pPr>
            <w:r w:rsidRPr="0095693B">
              <w:rPr>
                <w:rFonts w:ascii="Calibri" w:hAnsi="Calibri"/>
                <w:sz w:val="22"/>
                <w:szCs w:val="22"/>
              </w:rPr>
              <w:t>Users will have appropriate access rights to view vendor information and dashboards.</w:t>
            </w:r>
          </w:p>
        </w:tc>
        <w:tc>
          <w:tcPr>
            <w:tcW w:w="2616" w:type="dxa"/>
            <w:vAlign w:val="bottom"/>
          </w:tcPr>
          <w:p w14:paraId="7490E9EF" w14:textId="1FDDDA0F" w:rsidR="00A33DF0" w:rsidRPr="003C2E91" w:rsidRDefault="0095693B" w:rsidP="00B84393">
            <w:pPr>
              <w:rPr>
                <w:rFonts w:ascii="Calibri" w:hAnsi="Calibri"/>
                <w:sz w:val="22"/>
                <w:szCs w:val="22"/>
              </w:rPr>
            </w:pPr>
            <w:r w:rsidRPr="0095693B">
              <w:rPr>
                <w:rFonts w:ascii="Calibri" w:hAnsi="Calibri"/>
                <w:sz w:val="22"/>
                <w:szCs w:val="22"/>
              </w:rPr>
              <w:t>Security &amp; Access Control</w:t>
            </w:r>
          </w:p>
        </w:tc>
      </w:tr>
    </w:tbl>
    <w:p w14:paraId="288755B3" w14:textId="77777777" w:rsidR="00310C91" w:rsidRPr="003C2E91" w:rsidRDefault="00310C91" w:rsidP="004C1D91">
      <w:pPr>
        <w:rPr>
          <w:rFonts w:ascii="Calibri" w:hAnsi="Calibri"/>
        </w:rPr>
      </w:pPr>
    </w:p>
    <w:p w14:paraId="6AEF7E34" w14:textId="77777777" w:rsidR="00310C91" w:rsidRPr="003C2E91" w:rsidRDefault="00310C91">
      <w:pPr>
        <w:rPr>
          <w:rFonts w:ascii="Calibri" w:hAnsi="Calibri"/>
        </w:rPr>
      </w:pPr>
    </w:p>
    <w:p w14:paraId="00C98A5B" w14:textId="77777777" w:rsidR="00310C91" w:rsidRPr="003C2E91" w:rsidRDefault="00310C91" w:rsidP="001435AC">
      <w:pPr>
        <w:pStyle w:val="Heading1"/>
        <w:rPr>
          <w:rFonts w:ascii="Calibri" w:hAnsi="Calibri"/>
        </w:rPr>
      </w:pPr>
      <w:bookmarkStart w:id="14" w:name="_Toc238078591"/>
      <w:r w:rsidRPr="003C2E91">
        <w:rPr>
          <w:rFonts w:ascii="Calibri" w:hAnsi="Calibri"/>
        </w:rPr>
        <w:t>Issues</w:t>
      </w:r>
      <w:bookmarkEnd w:id="14"/>
    </w:p>
    <w:p w14:paraId="385FD66E" w14:textId="77777777" w:rsidR="00310C91" w:rsidRPr="003C2E91" w:rsidRDefault="00310C91" w:rsidP="001435AC">
      <w:pPr>
        <w:rPr>
          <w:rFonts w:ascii="Calibri" w:hAnsi="Calibri"/>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675"/>
        <w:gridCol w:w="5954"/>
        <w:gridCol w:w="2616"/>
      </w:tblGrid>
      <w:tr w:rsidR="00310C91" w:rsidRPr="003C2E91" w14:paraId="029457C6" w14:textId="77777777" w:rsidTr="002F2951">
        <w:tc>
          <w:tcPr>
            <w:tcW w:w="675" w:type="dxa"/>
            <w:shd w:val="clear" w:color="auto" w:fill="D9D9D9"/>
          </w:tcPr>
          <w:p w14:paraId="4FB2142D" w14:textId="77777777" w:rsidR="00310C91" w:rsidRPr="003C2E91" w:rsidRDefault="00310C91" w:rsidP="002F2951">
            <w:pPr>
              <w:rPr>
                <w:rFonts w:ascii="Calibri" w:hAnsi="Calibri"/>
                <w:b/>
                <w:sz w:val="22"/>
                <w:szCs w:val="22"/>
              </w:rPr>
            </w:pPr>
            <w:r w:rsidRPr="003C2E91">
              <w:rPr>
                <w:rFonts w:ascii="Calibri" w:hAnsi="Calibri"/>
                <w:b/>
                <w:sz w:val="22"/>
                <w:szCs w:val="22"/>
              </w:rPr>
              <w:t>Ref</w:t>
            </w:r>
          </w:p>
        </w:tc>
        <w:tc>
          <w:tcPr>
            <w:tcW w:w="5954" w:type="dxa"/>
            <w:shd w:val="clear" w:color="auto" w:fill="D9D9D9"/>
          </w:tcPr>
          <w:p w14:paraId="7DBCD07F" w14:textId="77777777" w:rsidR="00310C91" w:rsidRPr="003C2E91" w:rsidRDefault="00310C91" w:rsidP="002F2951">
            <w:pPr>
              <w:rPr>
                <w:rFonts w:ascii="Calibri" w:hAnsi="Calibri"/>
                <w:b/>
                <w:sz w:val="22"/>
                <w:szCs w:val="22"/>
              </w:rPr>
            </w:pPr>
            <w:r w:rsidRPr="003C2E91">
              <w:rPr>
                <w:rFonts w:ascii="Calibri" w:hAnsi="Calibri"/>
                <w:b/>
                <w:sz w:val="22"/>
                <w:szCs w:val="22"/>
              </w:rPr>
              <w:t>Issue</w:t>
            </w:r>
          </w:p>
        </w:tc>
        <w:tc>
          <w:tcPr>
            <w:tcW w:w="2616" w:type="dxa"/>
            <w:shd w:val="clear" w:color="auto" w:fill="D9D9D9"/>
          </w:tcPr>
          <w:p w14:paraId="4F978349" w14:textId="77777777" w:rsidR="00310C91" w:rsidRPr="003C2E91" w:rsidRDefault="00310C91" w:rsidP="002F2951">
            <w:pPr>
              <w:rPr>
                <w:rFonts w:ascii="Calibri" w:hAnsi="Calibri"/>
                <w:b/>
                <w:sz w:val="22"/>
                <w:szCs w:val="22"/>
              </w:rPr>
            </w:pPr>
            <w:r w:rsidRPr="003C2E91">
              <w:rPr>
                <w:rFonts w:ascii="Calibri" w:hAnsi="Calibri"/>
                <w:b/>
                <w:sz w:val="22"/>
                <w:szCs w:val="22"/>
              </w:rPr>
              <w:t>Detailed BRS Reference</w:t>
            </w:r>
          </w:p>
        </w:tc>
      </w:tr>
      <w:tr w:rsidR="00310C91" w:rsidRPr="003C2E91" w14:paraId="1B2A97E0" w14:textId="77777777" w:rsidTr="00B84393">
        <w:tc>
          <w:tcPr>
            <w:tcW w:w="675" w:type="dxa"/>
            <w:vAlign w:val="bottom"/>
          </w:tcPr>
          <w:p w14:paraId="0FF7E8A7" w14:textId="28DB3038" w:rsidR="00310C91" w:rsidRPr="003C2E91" w:rsidRDefault="00310C91" w:rsidP="00B84393">
            <w:pPr>
              <w:rPr>
                <w:rFonts w:ascii="Calibri" w:hAnsi="Calibri"/>
                <w:sz w:val="22"/>
                <w:szCs w:val="22"/>
              </w:rPr>
            </w:pPr>
            <w:r w:rsidRPr="003C2E91">
              <w:rPr>
                <w:rFonts w:ascii="Calibri" w:hAnsi="Calibri"/>
                <w:sz w:val="22"/>
                <w:szCs w:val="22"/>
              </w:rPr>
              <w:t>I</w:t>
            </w:r>
            <w:r w:rsidR="00FF4973">
              <w:rPr>
                <w:rFonts w:ascii="Calibri" w:hAnsi="Calibri"/>
                <w:sz w:val="22"/>
                <w:szCs w:val="22"/>
              </w:rPr>
              <w:t>01</w:t>
            </w:r>
          </w:p>
        </w:tc>
        <w:tc>
          <w:tcPr>
            <w:tcW w:w="5954" w:type="dxa"/>
            <w:vAlign w:val="bottom"/>
          </w:tcPr>
          <w:p w14:paraId="34A4F81B" w14:textId="0C1E2EA1" w:rsidR="00310C91" w:rsidRPr="003C2E91" w:rsidRDefault="00FF4973" w:rsidP="00B84393">
            <w:pPr>
              <w:rPr>
                <w:rFonts w:ascii="Calibri" w:hAnsi="Calibri"/>
                <w:sz w:val="22"/>
                <w:szCs w:val="22"/>
              </w:rPr>
            </w:pPr>
            <w:r w:rsidRPr="00FF4973">
              <w:rPr>
                <w:rFonts w:ascii="Calibri" w:hAnsi="Calibri"/>
                <w:sz w:val="22"/>
                <w:szCs w:val="22"/>
              </w:rPr>
              <w:t>Vendor risk scoring methodology has not yet been formally approved by business stakeholders.</w:t>
            </w:r>
          </w:p>
        </w:tc>
        <w:tc>
          <w:tcPr>
            <w:tcW w:w="2616" w:type="dxa"/>
            <w:vAlign w:val="bottom"/>
          </w:tcPr>
          <w:p w14:paraId="37CEFF72" w14:textId="2C010CD4" w:rsidR="00310C91" w:rsidRPr="003C2E91" w:rsidRDefault="00FF4973" w:rsidP="00B84393">
            <w:pPr>
              <w:rPr>
                <w:rFonts w:ascii="Calibri" w:hAnsi="Calibri"/>
                <w:sz w:val="22"/>
                <w:szCs w:val="22"/>
              </w:rPr>
            </w:pPr>
            <w:r w:rsidRPr="00FF4973">
              <w:rPr>
                <w:rFonts w:ascii="Calibri" w:hAnsi="Calibri"/>
                <w:sz w:val="22"/>
                <w:szCs w:val="22"/>
              </w:rPr>
              <w:t>Risk Assessment</w:t>
            </w:r>
          </w:p>
        </w:tc>
      </w:tr>
      <w:tr w:rsidR="00FF4973" w:rsidRPr="003C2E91" w14:paraId="07C7D613" w14:textId="77777777" w:rsidTr="00B84393">
        <w:tc>
          <w:tcPr>
            <w:tcW w:w="675" w:type="dxa"/>
            <w:vAlign w:val="bottom"/>
          </w:tcPr>
          <w:p w14:paraId="513F39CD" w14:textId="185FF0C6" w:rsidR="00FF4973" w:rsidRPr="003C2E91" w:rsidRDefault="00FF4973" w:rsidP="00B84393">
            <w:pPr>
              <w:rPr>
                <w:rFonts w:ascii="Calibri" w:hAnsi="Calibri"/>
                <w:sz w:val="22"/>
                <w:szCs w:val="22"/>
              </w:rPr>
            </w:pPr>
            <w:r w:rsidRPr="003C2E91">
              <w:rPr>
                <w:rFonts w:ascii="Calibri" w:hAnsi="Calibri"/>
                <w:sz w:val="22"/>
                <w:szCs w:val="22"/>
              </w:rPr>
              <w:t>I</w:t>
            </w:r>
            <w:r>
              <w:rPr>
                <w:rFonts w:ascii="Calibri" w:hAnsi="Calibri"/>
                <w:sz w:val="22"/>
                <w:szCs w:val="22"/>
              </w:rPr>
              <w:t>0</w:t>
            </w:r>
            <w:r>
              <w:rPr>
                <w:rFonts w:ascii="Calibri" w:hAnsi="Calibri"/>
                <w:sz w:val="22"/>
                <w:szCs w:val="22"/>
              </w:rPr>
              <w:t>2</w:t>
            </w:r>
          </w:p>
        </w:tc>
        <w:tc>
          <w:tcPr>
            <w:tcW w:w="5954" w:type="dxa"/>
            <w:vAlign w:val="bottom"/>
          </w:tcPr>
          <w:p w14:paraId="01993B67" w14:textId="0B133858" w:rsidR="00FF4973" w:rsidRPr="003C2E91" w:rsidRDefault="00FF4973" w:rsidP="00B84393">
            <w:pPr>
              <w:rPr>
                <w:rFonts w:ascii="Calibri" w:hAnsi="Calibri"/>
                <w:sz w:val="22"/>
                <w:szCs w:val="22"/>
              </w:rPr>
            </w:pPr>
            <w:r w:rsidRPr="00FF4973">
              <w:rPr>
                <w:rFonts w:ascii="Calibri" w:hAnsi="Calibri"/>
                <w:sz w:val="22"/>
                <w:szCs w:val="22"/>
              </w:rPr>
              <w:t>Final list of compliance documents required for each vendor category is pending confirmation.</w:t>
            </w:r>
          </w:p>
        </w:tc>
        <w:tc>
          <w:tcPr>
            <w:tcW w:w="2616" w:type="dxa"/>
            <w:vAlign w:val="bottom"/>
          </w:tcPr>
          <w:p w14:paraId="6E888E4B" w14:textId="0DFFCDB2" w:rsidR="00FF4973" w:rsidRPr="003C2E91" w:rsidRDefault="00FF4973" w:rsidP="00B84393">
            <w:pPr>
              <w:rPr>
                <w:rFonts w:ascii="Calibri" w:hAnsi="Calibri"/>
                <w:sz w:val="22"/>
                <w:szCs w:val="22"/>
              </w:rPr>
            </w:pPr>
            <w:r w:rsidRPr="00FF4973">
              <w:rPr>
                <w:rFonts w:ascii="Calibri" w:hAnsi="Calibri"/>
                <w:sz w:val="22"/>
                <w:szCs w:val="22"/>
              </w:rPr>
              <w:t>Compliance Management</w:t>
            </w:r>
          </w:p>
        </w:tc>
      </w:tr>
      <w:tr w:rsidR="00FF4973" w:rsidRPr="003C2E91" w14:paraId="730BEBCA" w14:textId="77777777" w:rsidTr="00B84393">
        <w:tc>
          <w:tcPr>
            <w:tcW w:w="675" w:type="dxa"/>
            <w:vAlign w:val="bottom"/>
          </w:tcPr>
          <w:p w14:paraId="36955A44" w14:textId="4CC4E771" w:rsidR="00FF4973" w:rsidRPr="003C2E91" w:rsidRDefault="00FF4973" w:rsidP="00B84393">
            <w:pPr>
              <w:rPr>
                <w:rFonts w:ascii="Calibri" w:hAnsi="Calibri"/>
                <w:sz w:val="22"/>
                <w:szCs w:val="22"/>
              </w:rPr>
            </w:pPr>
            <w:r w:rsidRPr="003C2E91">
              <w:rPr>
                <w:rFonts w:ascii="Calibri" w:hAnsi="Calibri"/>
                <w:sz w:val="22"/>
                <w:szCs w:val="22"/>
              </w:rPr>
              <w:t>I</w:t>
            </w:r>
            <w:r>
              <w:rPr>
                <w:rFonts w:ascii="Calibri" w:hAnsi="Calibri"/>
                <w:sz w:val="22"/>
                <w:szCs w:val="22"/>
              </w:rPr>
              <w:t>0</w:t>
            </w:r>
            <w:r>
              <w:rPr>
                <w:rFonts w:ascii="Calibri" w:hAnsi="Calibri"/>
                <w:sz w:val="22"/>
                <w:szCs w:val="22"/>
              </w:rPr>
              <w:t>3</w:t>
            </w:r>
          </w:p>
        </w:tc>
        <w:tc>
          <w:tcPr>
            <w:tcW w:w="5954" w:type="dxa"/>
            <w:vAlign w:val="bottom"/>
          </w:tcPr>
          <w:p w14:paraId="1AB4A099" w14:textId="6A1D437E" w:rsidR="00FF4973" w:rsidRPr="003C2E91" w:rsidRDefault="00FF4973" w:rsidP="00B84393">
            <w:pPr>
              <w:rPr>
                <w:rFonts w:ascii="Calibri" w:hAnsi="Calibri"/>
                <w:sz w:val="22"/>
                <w:szCs w:val="22"/>
              </w:rPr>
            </w:pPr>
            <w:r w:rsidRPr="00FF4973">
              <w:rPr>
                <w:rFonts w:ascii="Calibri" w:hAnsi="Calibri"/>
                <w:sz w:val="22"/>
                <w:szCs w:val="22"/>
              </w:rPr>
              <w:t>Performance KPI thresholds and target values require validation by Procurement Management.</w:t>
            </w:r>
          </w:p>
        </w:tc>
        <w:tc>
          <w:tcPr>
            <w:tcW w:w="2616" w:type="dxa"/>
            <w:vAlign w:val="bottom"/>
          </w:tcPr>
          <w:p w14:paraId="1E81C269" w14:textId="34599844" w:rsidR="00FF4973" w:rsidRPr="003C2E91" w:rsidRDefault="00FF4973" w:rsidP="00B84393">
            <w:pPr>
              <w:rPr>
                <w:rFonts w:ascii="Calibri" w:hAnsi="Calibri"/>
                <w:sz w:val="22"/>
                <w:szCs w:val="22"/>
              </w:rPr>
            </w:pPr>
            <w:r w:rsidRPr="00FF4973">
              <w:rPr>
                <w:rFonts w:ascii="Calibri" w:hAnsi="Calibri"/>
                <w:sz w:val="22"/>
                <w:szCs w:val="22"/>
              </w:rPr>
              <w:t>Vendor Performance</w:t>
            </w:r>
          </w:p>
        </w:tc>
      </w:tr>
      <w:tr w:rsidR="00FF4973" w:rsidRPr="003C2E91" w14:paraId="5D613CA0" w14:textId="77777777" w:rsidTr="00B84393">
        <w:tc>
          <w:tcPr>
            <w:tcW w:w="675" w:type="dxa"/>
            <w:vAlign w:val="bottom"/>
          </w:tcPr>
          <w:p w14:paraId="073ECAC4" w14:textId="5FF75670" w:rsidR="00FF4973" w:rsidRPr="003C2E91" w:rsidRDefault="00FF4973" w:rsidP="00B84393">
            <w:pPr>
              <w:rPr>
                <w:rFonts w:ascii="Calibri" w:hAnsi="Calibri"/>
                <w:sz w:val="22"/>
                <w:szCs w:val="22"/>
              </w:rPr>
            </w:pPr>
            <w:r w:rsidRPr="003C2E91">
              <w:rPr>
                <w:rFonts w:ascii="Calibri" w:hAnsi="Calibri"/>
                <w:sz w:val="22"/>
                <w:szCs w:val="22"/>
              </w:rPr>
              <w:t>I</w:t>
            </w:r>
            <w:r>
              <w:rPr>
                <w:rFonts w:ascii="Calibri" w:hAnsi="Calibri"/>
                <w:sz w:val="22"/>
                <w:szCs w:val="22"/>
              </w:rPr>
              <w:t>0</w:t>
            </w:r>
            <w:r>
              <w:rPr>
                <w:rFonts w:ascii="Calibri" w:hAnsi="Calibri"/>
                <w:sz w:val="22"/>
                <w:szCs w:val="22"/>
              </w:rPr>
              <w:t>4</w:t>
            </w:r>
          </w:p>
        </w:tc>
        <w:tc>
          <w:tcPr>
            <w:tcW w:w="5954" w:type="dxa"/>
            <w:vAlign w:val="bottom"/>
          </w:tcPr>
          <w:p w14:paraId="0EF56792" w14:textId="7490D605" w:rsidR="00FF4973" w:rsidRPr="003C2E91" w:rsidRDefault="00FF4973" w:rsidP="00B84393">
            <w:pPr>
              <w:rPr>
                <w:rFonts w:ascii="Calibri" w:hAnsi="Calibri"/>
                <w:sz w:val="22"/>
                <w:szCs w:val="22"/>
              </w:rPr>
            </w:pPr>
            <w:r w:rsidRPr="00FF4973">
              <w:rPr>
                <w:rFonts w:ascii="Calibri" w:hAnsi="Calibri"/>
                <w:sz w:val="22"/>
                <w:szCs w:val="22"/>
              </w:rPr>
              <w:t>Alert recipients and escalation procedures for critical vendor risks are yet to be finalized.</w:t>
            </w:r>
          </w:p>
        </w:tc>
        <w:tc>
          <w:tcPr>
            <w:tcW w:w="2616" w:type="dxa"/>
            <w:vAlign w:val="bottom"/>
          </w:tcPr>
          <w:p w14:paraId="7792FF83" w14:textId="7B393E1A" w:rsidR="00FF4973" w:rsidRPr="003C2E91" w:rsidRDefault="00FF4973" w:rsidP="00B84393">
            <w:pPr>
              <w:rPr>
                <w:rFonts w:ascii="Calibri" w:hAnsi="Calibri"/>
                <w:sz w:val="22"/>
                <w:szCs w:val="22"/>
              </w:rPr>
            </w:pPr>
            <w:r w:rsidRPr="00FF4973">
              <w:rPr>
                <w:rFonts w:ascii="Calibri" w:hAnsi="Calibri"/>
                <w:sz w:val="22"/>
                <w:szCs w:val="22"/>
              </w:rPr>
              <w:t>Notification Requirements</w:t>
            </w:r>
          </w:p>
        </w:tc>
      </w:tr>
      <w:tr w:rsidR="00FF4973" w:rsidRPr="003C2E91" w14:paraId="317120E9" w14:textId="77777777" w:rsidTr="00B84393">
        <w:tc>
          <w:tcPr>
            <w:tcW w:w="675" w:type="dxa"/>
            <w:vAlign w:val="bottom"/>
          </w:tcPr>
          <w:p w14:paraId="36EDAB10" w14:textId="796D8388" w:rsidR="00FF4973" w:rsidRPr="003C2E91" w:rsidRDefault="00FF4973" w:rsidP="00B84393">
            <w:pPr>
              <w:rPr>
                <w:rFonts w:ascii="Calibri" w:hAnsi="Calibri"/>
                <w:sz w:val="22"/>
                <w:szCs w:val="22"/>
              </w:rPr>
            </w:pPr>
            <w:r w:rsidRPr="003C2E91">
              <w:rPr>
                <w:rFonts w:ascii="Calibri" w:hAnsi="Calibri"/>
                <w:sz w:val="22"/>
                <w:szCs w:val="22"/>
              </w:rPr>
              <w:t>I</w:t>
            </w:r>
            <w:r>
              <w:rPr>
                <w:rFonts w:ascii="Calibri" w:hAnsi="Calibri"/>
                <w:sz w:val="22"/>
                <w:szCs w:val="22"/>
              </w:rPr>
              <w:t>0</w:t>
            </w:r>
            <w:r>
              <w:rPr>
                <w:rFonts w:ascii="Calibri" w:hAnsi="Calibri"/>
                <w:sz w:val="22"/>
                <w:szCs w:val="22"/>
              </w:rPr>
              <w:t>5</w:t>
            </w:r>
          </w:p>
        </w:tc>
        <w:tc>
          <w:tcPr>
            <w:tcW w:w="5954" w:type="dxa"/>
            <w:vAlign w:val="bottom"/>
          </w:tcPr>
          <w:p w14:paraId="56C84CE4" w14:textId="2F8CEC3C" w:rsidR="00FF4973" w:rsidRPr="003C2E91" w:rsidRDefault="00FF4973" w:rsidP="00B84393">
            <w:pPr>
              <w:rPr>
                <w:rFonts w:ascii="Calibri" w:hAnsi="Calibri"/>
                <w:sz w:val="22"/>
                <w:szCs w:val="22"/>
              </w:rPr>
            </w:pPr>
            <w:r w:rsidRPr="00FF4973">
              <w:rPr>
                <w:rFonts w:ascii="Calibri" w:hAnsi="Calibri"/>
                <w:sz w:val="22"/>
                <w:szCs w:val="22"/>
              </w:rPr>
              <w:t>Data ownership and responsibility for maintaining vendor compliance records require confirmation.</w:t>
            </w:r>
          </w:p>
        </w:tc>
        <w:tc>
          <w:tcPr>
            <w:tcW w:w="2616" w:type="dxa"/>
            <w:vAlign w:val="bottom"/>
          </w:tcPr>
          <w:p w14:paraId="5D3ABCFD" w14:textId="56305F4F" w:rsidR="00FF4973" w:rsidRPr="003C2E91" w:rsidRDefault="00FF4973" w:rsidP="00B84393">
            <w:pPr>
              <w:rPr>
                <w:rFonts w:ascii="Calibri" w:hAnsi="Calibri"/>
                <w:sz w:val="22"/>
                <w:szCs w:val="22"/>
              </w:rPr>
            </w:pPr>
            <w:r w:rsidRPr="00FF4973">
              <w:rPr>
                <w:rFonts w:ascii="Calibri" w:hAnsi="Calibri"/>
                <w:sz w:val="22"/>
                <w:szCs w:val="22"/>
              </w:rPr>
              <w:t>Vendor Governance</w:t>
            </w:r>
          </w:p>
        </w:tc>
      </w:tr>
    </w:tbl>
    <w:p w14:paraId="4C112F96" w14:textId="77777777" w:rsidR="00310C91" w:rsidRPr="003C2E91" w:rsidRDefault="00310C91">
      <w:pPr>
        <w:rPr>
          <w:rFonts w:ascii="Calibri" w:hAnsi="Calibri"/>
        </w:rPr>
      </w:pPr>
    </w:p>
    <w:p w14:paraId="4A5B64B5" w14:textId="77777777" w:rsidR="00310C91" w:rsidRPr="003C2E91" w:rsidRDefault="00310C91" w:rsidP="001435AC">
      <w:pPr>
        <w:pStyle w:val="Heading1"/>
        <w:rPr>
          <w:rFonts w:ascii="Calibri" w:hAnsi="Calibri"/>
        </w:rPr>
      </w:pPr>
      <w:bookmarkStart w:id="15" w:name="_Toc238078592"/>
      <w:r w:rsidRPr="003C2E91">
        <w:rPr>
          <w:rFonts w:ascii="Calibri" w:hAnsi="Calibri"/>
        </w:rPr>
        <w:t>Dependencies</w:t>
      </w:r>
      <w:bookmarkEnd w:id="15"/>
    </w:p>
    <w:p w14:paraId="60ACF570" w14:textId="77777777" w:rsidR="00310C91" w:rsidRPr="003C2E91" w:rsidRDefault="00310C91" w:rsidP="001435AC">
      <w:pPr>
        <w:rPr>
          <w:rFonts w:ascii="Calibri" w:hAnsi="Calibri"/>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675"/>
        <w:gridCol w:w="5954"/>
        <w:gridCol w:w="2616"/>
      </w:tblGrid>
      <w:tr w:rsidR="00310C91" w:rsidRPr="003C2E91" w14:paraId="4A07EA24" w14:textId="77777777" w:rsidTr="002F2951">
        <w:tc>
          <w:tcPr>
            <w:tcW w:w="675" w:type="dxa"/>
            <w:shd w:val="clear" w:color="auto" w:fill="D9D9D9"/>
          </w:tcPr>
          <w:p w14:paraId="6650B129" w14:textId="77777777" w:rsidR="00310C91" w:rsidRPr="003C2E91" w:rsidRDefault="00310C91" w:rsidP="002F2951">
            <w:pPr>
              <w:rPr>
                <w:rFonts w:ascii="Calibri" w:hAnsi="Calibri"/>
                <w:b/>
                <w:sz w:val="22"/>
                <w:szCs w:val="22"/>
              </w:rPr>
            </w:pPr>
            <w:r w:rsidRPr="003C2E91">
              <w:rPr>
                <w:rFonts w:ascii="Calibri" w:hAnsi="Calibri"/>
                <w:b/>
                <w:sz w:val="22"/>
                <w:szCs w:val="22"/>
              </w:rPr>
              <w:t>Ref</w:t>
            </w:r>
          </w:p>
        </w:tc>
        <w:tc>
          <w:tcPr>
            <w:tcW w:w="5954" w:type="dxa"/>
            <w:shd w:val="clear" w:color="auto" w:fill="D9D9D9"/>
          </w:tcPr>
          <w:p w14:paraId="40A96C2E" w14:textId="77777777" w:rsidR="00310C91" w:rsidRPr="003C2E91" w:rsidRDefault="00310C91" w:rsidP="002F2951">
            <w:pPr>
              <w:rPr>
                <w:rFonts w:ascii="Calibri" w:hAnsi="Calibri"/>
                <w:b/>
                <w:sz w:val="22"/>
                <w:szCs w:val="22"/>
              </w:rPr>
            </w:pPr>
            <w:r w:rsidRPr="003C2E91">
              <w:rPr>
                <w:rFonts w:ascii="Calibri" w:hAnsi="Calibri"/>
                <w:b/>
                <w:sz w:val="22"/>
                <w:szCs w:val="22"/>
              </w:rPr>
              <w:t>Dependency</w:t>
            </w:r>
          </w:p>
        </w:tc>
        <w:tc>
          <w:tcPr>
            <w:tcW w:w="2616" w:type="dxa"/>
            <w:shd w:val="clear" w:color="auto" w:fill="D9D9D9"/>
          </w:tcPr>
          <w:p w14:paraId="3EA7E4F9" w14:textId="77777777" w:rsidR="00310C91" w:rsidRPr="003C2E91" w:rsidRDefault="00310C91" w:rsidP="002F2951">
            <w:pPr>
              <w:rPr>
                <w:rFonts w:ascii="Calibri" w:hAnsi="Calibri"/>
                <w:b/>
                <w:sz w:val="22"/>
                <w:szCs w:val="22"/>
              </w:rPr>
            </w:pPr>
            <w:r w:rsidRPr="003C2E91">
              <w:rPr>
                <w:rFonts w:ascii="Calibri" w:hAnsi="Calibri"/>
                <w:b/>
                <w:sz w:val="22"/>
                <w:szCs w:val="22"/>
              </w:rPr>
              <w:t>Detailed BRS Reference</w:t>
            </w:r>
          </w:p>
        </w:tc>
      </w:tr>
      <w:tr w:rsidR="00310C91" w:rsidRPr="003C2E91" w14:paraId="60A9307C" w14:textId="77777777" w:rsidTr="00B84393">
        <w:tc>
          <w:tcPr>
            <w:tcW w:w="675" w:type="dxa"/>
            <w:vAlign w:val="bottom"/>
          </w:tcPr>
          <w:p w14:paraId="2CAE3E12" w14:textId="03C1582B" w:rsidR="00310C91" w:rsidRPr="003C2E91" w:rsidRDefault="00310C91" w:rsidP="00B84393">
            <w:pPr>
              <w:rPr>
                <w:rFonts w:ascii="Calibri" w:hAnsi="Calibri"/>
                <w:sz w:val="22"/>
                <w:szCs w:val="22"/>
              </w:rPr>
            </w:pPr>
            <w:r w:rsidRPr="003C2E91">
              <w:rPr>
                <w:rFonts w:ascii="Calibri" w:hAnsi="Calibri"/>
                <w:sz w:val="22"/>
                <w:szCs w:val="22"/>
              </w:rPr>
              <w:t>D</w:t>
            </w:r>
            <w:r w:rsidR="005741F8">
              <w:rPr>
                <w:rFonts w:ascii="Calibri" w:hAnsi="Calibri"/>
                <w:sz w:val="22"/>
                <w:szCs w:val="22"/>
              </w:rPr>
              <w:t>01</w:t>
            </w:r>
          </w:p>
        </w:tc>
        <w:tc>
          <w:tcPr>
            <w:tcW w:w="5954" w:type="dxa"/>
            <w:vAlign w:val="bottom"/>
          </w:tcPr>
          <w:p w14:paraId="33900DF5" w14:textId="2C408F42" w:rsidR="00310C91" w:rsidRPr="003C2E91" w:rsidRDefault="00EC43EC" w:rsidP="00B84393">
            <w:pPr>
              <w:rPr>
                <w:rFonts w:ascii="Calibri" w:hAnsi="Calibri"/>
                <w:sz w:val="22"/>
                <w:szCs w:val="22"/>
              </w:rPr>
            </w:pPr>
            <w:r w:rsidRPr="00EC43EC">
              <w:rPr>
                <w:rFonts w:ascii="Calibri" w:hAnsi="Calibri"/>
                <w:sz w:val="22"/>
                <w:szCs w:val="22"/>
              </w:rPr>
              <w:t>Availability of Business Central APIs for vendor and procurement data retrieval.</w:t>
            </w:r>
          </w:p>
        </w:tc>
        <w:tc>
          <w:tcPr>
            <w:tcW w:w="2616" w:type="dxa"/>
            <w:vAlign w:val="bottom"/>
          </w:tcPr>
          <w:p w14:paraId="38744C8B" w14:textId="7E2CEA28" w:rsidR="00310C91" w:rsidRPr="003C2E91" w:rsidRDefault="00EC43EC" w:rsidP="00B84393">
            <w:pPr>
              <w:rPr>
                <w:rFonts w:ascii="Calibri" w:hAnsi="Calibri"/>
                <w:sz w:val="22"/>
                <w:szCs w:val="22"/>
              </w:rPr>
            </w:pPr>
            <w:r w:rsidRPr="00EC43EC">
              <w:rPr>
                <w:rFonts w:ascii="Calibri" w:hAnsi="Calibri"/>
                <w:sz w:val="22"/>
                <w:szCs w:val="22"/>
              </w:rPr>
              <w:t>System Integration</w:t>
            </w:r>
          </w:p>
        </w:tc>
      </w:tr>
      <w:tr w:rsidR="005741F8" w:rsidRPr="003C2E91" w14:paraId="2B02CF46" w14:textId="77777777" w:rsidTr="00B84393">
        <w:tc>
          <w:tcPr>
            <w:tcW w:w="675" w:type="dxa"/>
            <w:vAlign w:val="bottom"/>
          </w:tcPr>
          <w:p w14:paraId="5206FBA3" w14:textId="2ABD583F" w:rsidR="005741F8" w:rsidRPr="003C2E91" w:rsidRDefault="005741F8" w:rsidP="00B84393">
            <w:pPr>
              <w:rPr>
                <w:rFonts w:ascii="Calibri" w:hAnsi="Calibri"/>
                <w:sz w:val="22"/>
                <w:szCs w:val="22"/>
              </w:rPr>
            </w:pPr>
            <w:r w:rsidRPr="003C2E91">
              <w:rPr>
                <w:rFonts w:ascii="Calibri" w:hAnsi="Calibri"/>
                <w:sz w:val="22"/>
                <w:szCs w:val="22"/>
              </w:rPr>
              <w:t>D</w:t>
            </w:r>
            <w:r>
              <w:rPr>
                <w:rFonts w:ascii="Calibri" w:hAnsi="Calibri"/>
                <w:sz w:val="22"/>
                <w:szCs w:val="22"/>
              </w:rPr>
              <w:t>0</w:t>
            </w:r>
            <w:r>
              <w:rPr>
                <w:rFonts w:ascii="Calibri" w:hAnsi="Calibri"/>
                <w:sz w:val="22"/>
                <w:szCs w:val="22"/>
              </w:rPr>
              <w:t>2</w:t>
            </w:r>
          </w:p>
        </w:tc>
        <w:tc>
          <w:tcPr>
            <w:tcW w:w="5954" w:type="dxa"/>
            <w:vAlign w:val="bottom"/>
          </w:tcPr>
          <w:p w14:paraId="70F07A9F" w14:textId="69B5467F" w:rsidR="005741F8" w:rsidRPr="003C2E91" w:rsidRDefault="00EC43EC" w:rsidP="00B84393">
            <w:pPr>
              <w:rPr>
                <w:rFonts w:ascii="Calibri" w:hAnsi="Calibri"/>
                <w:sz w:val="22"/>
                <w:szCs w:val="22"/>
              </w:rPr>
            </w:pPr>
            <w:r w:rsidRPr="00EC43EC">
              <w:rPr>
                <w:rFonts w:ascii="Calibri" w:hAnsi="Calibri"/>
                <w:sz w:val="22"/>
                <w:szCs w:val="22"/>
              </w:rPr>
              <w:t>Availability and quality of vendor master data maintained within Business Central.</w:t>
            </w:r>
          </w:p>
        </w:tc>
        <w:tc>
          <w:tcPr>
            <w:tcW w:w="2616" w:type="dxa"/>
            <w:vAlign w:val="bottom"/>
          </w:tcPr>
          <w:p w14:paraId="549D20DE" w14:textId="34BDF58D" w:rsidR="005741F8" w:rsidRPr="003C2E91" w:rsidRDefault="00EC43EC" w:rsidP="00B84393">
            <w:pPr>
              <w:rPr>
                <w:rFonts w:ascii="Calibri" w:hAnsi="Calibri"/>
                <w:sz w:val="22"/>
                <w:szCs w:val="22"/>
              </w:rPr>
            </w:pPr>
            <w:r w:rsidRPr="00EC43EC">
              <w:rPr>
                <w:rFonts w:ascii="Calibri" w:hAnsi="Calibri"/>
                <w:sz w:val="22"/>
                <w:szCs w:val="22"/>
              </w:rPr>
              <w:t>Vendor Master Management</w:t>
            </w:r>
          </w:p>
        </w:tc>
      </w:tr>
      <w:tr w:rsidR="005741F8" w:rsidRPr="003C2E91" w14:paraId="251BBBA5" w14:textId="77777777" w:rsidTr="00B84393">
        <w:tc>
          <w:tcPr>
            <w:tcW w:w="675" w:type="dxa"/>
            <w:vAlign w:val="bottom"/>
          </w:tcPr>
          <w:p w14:paraId="7F7052DF" w14:textId="6FE97108" w:rsidR="005741F8" w:rsidRPr="003C2E91" w:rsidRDefault="005741F8" w:rsidP="00B84393">
            <w:pPr>
              <w:rPr>
                <w:rFonts w:ascii="Calibri" w:hAnsi="Calibri"/>
                <w:sz w:val="22"/>
                <w:szCs w:val="22"/>
              </w:rPr>
            </w:pPr>
            <w:r w:rsidRPr="003C2E91">
              <w:rPr>
                <w:rFonts w:ascii="Calibri" w:hAnsi="Calibri"/>
                <w:sz w:val="22"/>
                <w:szCs w:val="22"/>
              </w:rPr>
              <w:t>D</w:t>
            </w:r>
            <w:r>
              <w:rPr>
                <w:rFonts w:ascii="Calibri" w:hAnsi="Calibri"/>
                <w:sz w:val="22"/>
                <w:szCs w:val="22"/>
              </w:rPr>
              <w:t>0</w:t>
            </w:r>
            <w:r>
              <w:rPr>
                <w:rFonts w:ascii="Calibri" w:hAnsi="Calibri"/>
                <w:sz w:val="22"/>
                <w:szCs w:val="22"/>
              </w:rPr>
              <w:t>3</w:t>
            </w:r>
          </w:p>
        </w:tc>
        <w:tc>
          <w:tcPr>
            <w:tcW w:w="5954" w:type="dxa"/>
            <w:vAlign w:val="bottom"/>
          </w:tcPr>
          <w:p w14:paraId="13284494" w14:textId="0378FB94" w:rsidR="005741F8" w:rsidRPr="003C2E91" w:rsidRDefault="00EC43EC" w:rsidP="00B84393">
            <w:pPr>
              <w:rPr>
                <w:rFonts w:ascii="Calibri" w:hAnsi="Calibri"/>
                <w:sz w:val="22"/>
                <w:szCs w:val="22"/>
              </w:rPr>
            </w:pPr>
            <w:r w:rsidRPr="00EC43EC">
              <w:rPr>
                <w:rFonts w:ascii="Calibri" w:hAnsi="Calibri"/>
                <w:sz w:val="22"/>
                <w:szCs w:val="22"/>
              </w:rPr>
              <w:t>Procurement department approval of KPI definitions and performance evaluation criteria.</w:t>
            </w:r>
          </w:p>
        </w:tc>
        <w:tc>
          <w:tcPr>
            <w:tcW w:w="2616" w:type="dxa"/>
            <w:vAlign w:val="bottom"/>
          </w:tcPr>
          <w:p w14:paraId="0ADB9625" w14:textId="2DA52194" w:rsidR="005741F8" w:rsidRPr="003C2E91" w:rsidRDefault="00EC43EC" w:rsidP="00B84393">
            <w:pPr>
              <w:rPr>
                <w:rFonts w:ascii="Calibri" w:hAnsi="Calibri"/>
                <w:sz w:val="22"/>
                <w:szCs w:val="22"/>
              </w:rPr>
            </w:pPr>
            <w:r w:rsidRPr="00EC43EC">
              <w:rPr>
                <w:rFonts w:ascii="Calibri" w:hAnsi="Calibri"/>
                <w:sz w:val="22"/>
                <w:szCs w:val="22"/>
              </w:rPr>
              <w:t>Vendor Performance Monitoring</w:t>
            </w:r>
          </w:p>
        </w:tc>
      </w:tr>
      <w:tr w:rsidR="005741F8" w:rsidRPr="003C2E91" w14:paraId="2D0BE86F" w14:textId="77777777" w:rsidTr="00B84393">
        <w:tc>
          <w:tcPr>
            <w:tcW w:w="675" w:type="dxa"/>
            <w:vAlign w:val="bottom"/>
          </w:tcPr>
          <w:p w14:paraId="7C2D5E07" w14:textId="31471B44" w:rsidR="005741F8" w:rsidRPr="003C2E91" w:rsidRDefault="005741F8" w:rsidP="00B84393">
            <w:pPr>
              <w:rPr>
                <w:rFonts w:ascii="Calibri" w:hAnsi="Calibri"/>
                <w:sz w:val="22"/>
                <w:szCs w:val="22"/>
              </w:rPr>
            </w:pPr>
            <w:r w:rsidRPr="003C2E91">
              <w:rPr>
                <w:rFonts w:ascii="Calibri" w:hAnsi="Calibri"/>
                <w:sz w:val="22"/>
                <w:szCs w:val="22"/>
              </w:rPr>
              <w:t>D</w:t>
            </w:r>
            <w:r>
              <w:rPr>
                <w:rFonts w:ascii="Calibri" w:hAnsi="Calibri"/>
                <w:sz w:val="22"/>
                <w:szCs w:val="22"/>
              </w:rPr>
              <w:t>0</w:t>
            </w:r>
            <w:r>
              <w:rPr>
                <w:rFonts w:ascii="Calibri" w:hAnsi="Calibri"/>
                <w:sz w:val="22"/>
                <w:szCs w:val="22"/>
              </w:rPr>
              <w:t>4</w:t>
            </w:r>
          </w:p>
        </w:tc>
        <w:tc>
          <w:tcPr>
            <w:tcW w:w="5954" w:type="dxa"/>
            <w:vAlign w:val="bottom"/>
          </w:tcPr>
          <w:p w14:paraId="737D1F1C" w14:textId="4C710A8F" w:rsidR="005741F8" w:rsidRPr="003C2E91" w:rsidRDefault="00EC43EC" w:rsidP="00B84393">
            <w:pPr>
              <w:rPr>
                <w:rFonts w:ascii="Calibri" w:hAnsi="Calibri"/>
                <w:sz w:val="22"/>
                <w:szCs w:val="22"/>
              </w:rPr>
            </w:pPr>
            <w:r w:rsidRPr="00EC43EC">
              <w:rPr>
                <w:rFonts w:ascii="Calibri" w:hAnsi="Calibri"/>
                <w:sz w:val="22"/>
                <w:szCs w:val="22"/>
              </w:rPr>
              <w:t>Compliance team approval of document requirements and expiry rules.</w:t>
            </w:r>
          </w:p>
        </w:tc>
        <w:tc>
          <w:tcPr>
            <w:tcW w:w="2616" w:type="dxa"/>
            <w:vAlign w:val="bottom"/>
          </w:tcPr>
          <w:p w14:paraId="221F7D05" w14:textId="294F4059" w:rsidR="005741F8" w:rsidRPr="003C2E91" w:rsidRDefault="00EC43EC" w:rsidP="00B84393">
            <w:pPr>
              <w:rPr>
                <w:rFonts w:ascii="Calibri" w:hAnsi="Calibri"/>
                <w:sz w:val="22"/>
                <w:szCs w:val="22"/>
              </w:rPr>
            </w:pPr>
            <w:r w:rsidRPr="00EC43EC">
              <w:rPr>
                <w:rFonts w:ascii="Calibri" w:hAnsi="Calibri"/>
                <w:sz w:val="22"/>
                <w:szCs w:val="22"/>
              </w:rPr>
              <w:t>Compliance Management</w:t>
            </w:r>
          </w:p>
        </w:tc>
      </w:tr>
      <w:tr w:rsidR="005741F8" w:rsidRPr="003C2E91" w14:paraId="0E40258F" w14:textId="77777777" w:rsidTr="00B84393">
        <w:tc>
          <w:tcPr>
            <w:tcW w:w="675" w:type="dxa"/>
            <w:vAlign w:val="bottom"/>
          </w:tcPr>
          <w:p w14:paraId="5A2C15A7" w14:textId="35548D09" w:rsidR="005741F8" w:rsidRPr="003C2E91" w:rsidRDefault="005741F8" w:rsidP="00B84393">
            <w:pPr>
              <w:rPr>
                <w:rFonts w:ascii="Calibri" w:hAnsi="Calibri"/>
                <w:sz w:val="22"/>
                <w:szCs w:val="22"/>
              </w:rPr>
            </w:pPr>
            <w:r w:rsidRPr="003C2E91">
              <w:rPr>
                <w:rFonts w:ascii="Calibri" w:hAnsi="Calibri"/>
                <w:sz w:val="22"/>
                <w:szCs w:val="22"/>
              </w:rPr>
              <w:t>D</w:t>
            </w:r>
            <w:r>
              <w:rPr>
                <w:rFonts w:ascii="Calibri" w:hAnsi="Calibri"/>
                <w:sz w:val="22"/>
                <w:szCs w:val="22"/>
              </w:rPr>
              <w:t>0</w:t>
            </w:r>
            <w:r>
              <w:rPr>
                <w:rFonts w:ascii="Calibri" w:hAnsi="Calibri"/>
                <w:sz w:val="22"/>
                <w:szCs w:val="22"/>
              </w:rPr>
              <w:t>5</w:t>
            </w:r>
          </w:p>
        </w:tc>
        <w:tc>
          <w:tcPr>
            <w:tcW w:w="5954" w:type="dxa"/>
            <w:vAlign w:val="bottom"/>
          </w:tcPr>
          <w:p w14:paraId="68479FED" w14:textId="717B3755" w:rsidR="005741F8" w:rsidRPr="003C2E91" w:rsidRDefault="00EC43EC" w:rsidP="00B84393">
            <w:pPr>
              <w:rPr>
                <w:rFonts w:ascii="Calibri" w:hAnsi="Calibri"/>
                <w:sz w:val="22"/>
                <w:szCs w:val="22"/>
              </w:rPr>
            </w:pPr>
            <w:r w:rsidRPr="00EC43EC">
              <w:rPr>
                <w:rFonts w:ascii="Calibri" w:hAnsi="Calibri"/>
                <w:sz w:val="22"/>
                <w:szCs w:val="22"/>
              </w:rPr>
              <w:t>Availability of email or notification services for alert generation and delivery.</w:t>
            </w:r>
          </w:p>
        </w:tc>
        <w:tc>
          <w:tcPr>
            <w:tcW w:w="2616" w:type="dxa"/>
            <w:vAlign w:val="bottom"/>
          </w:tcPr>
          <w:p w14:paraId="1ECF3565" w14:textId="3ECB95BE" w:rsidR="005741F8" w:rsidRPr="003C2E91" w:rsidRDefault="00EC43EC" w:rsidP="00B84393">
            <w:pPr>
              <w:rPr>
                <w:rFonts w:ascii="Calibri" w:hAnsi="Calibri"/>
                <w:sz w:val="22"/>
                <w:szCs w:val="22"/>
              </w:rPr>
            </w:pPr>
            <w:r w:rsidRPr="00EC43EC">
              <w:rPr>
                <w:rFonts w:ascii="Calibri" w:hAnsi="Calibri"/>
                <w:sz w:val="22"/>
                <w:szCs w:val="22"/>
              </w:rPr>
              <w:t>Alert &amp; Notification Management</w:t>
            </w:r>
          </w:p>
        </w:tc>
      </w:tr>
      <w:tr w:rsidR="005741F8" w:rsidRPr="003C2E91" w14:paraId="225B10EF" w14:textId="77777777" w:rsidTr="00B84393">
        <w:tc>
          <w:tcPr>
            <w:tcW w:w="675" w:type="dxa"/>
            <w:vAlign w:val="bottom"/>
          </w:tcPr>
          <w:p w14:paraId="67EC7D08" w14:textId="29AC006D" w:rsidR="005741F8" w:rsidRPr="003C2E91" w:rsidRDefault="005741F8" w:rsidP="00B84393">
            <w:pPr>
              <w:rPr>
                <w:rFonts w:ascii="Calibri" w:hAnsi="Calibri"/>
                <w:sz w:val="22"/>
                <w:szCs w:val="22"/>
              </w:rPr>
            </w:pPr>
            <w:r w:rsidRPr="003C2E91">
              <w:rPr>
                <w:rFonts w:ascii="Calibri" w:hAnsi="Calibri"/>
                <w:sz w:val="22"/>
                <w:szCs w:val="22"/>
              </w:rPr>
              <w:t>D</w:t>
            </w:r>
            <w:r>
              <w:rPr>
                <w:rFonts w:ascii="Calibri" w:hAnsi="Calibri"/>
                <w:sz w:val="22"/>
                <w:szCs w:val="22"/>
              </w:rPr>
              <w:t>0</w:t>
            </w:r>
            <w:r>
              <w:rPr>
                <w:rFonts w:ascii="Calibri" w:hAnsi="Calibri"/>
                <w:sz w:val="22"/>
                <w:szCs w:val="22"/>
              </w:rPr>
              <w:t>6</w:t>
            </w:r>
          </w:p>
        </w:tc>
        <w:tc>
          <w:tcPr>
            <w:tcW w:w="5954" w:type="dxa"/>
            <w:vAlign w:val="bottom"/>
          </w:tcPr>
          <w:p w14:paraId="76857CA3" w14:textId="28A4FEA2" w:rsidR="005741F8" w:rsidRPr="003C2E91" w:rsidRDefault="00EC43EC" w:rsidP="00B84393">
            <w:pPr>
              <w:rPr>
                <w:rFonts w:ascii="Calibri" w:hAnsi="Calibri"/>
                <w:sz w:val="22"/>
                <w:szCs w:val="22"/>
              </w:rPr>
            </w:pPr>
            <w:r w:rsidRPr="00EC43EC">
              <w:rPr>
                <w:rFonts w:ascii="Calibri" w:hAnsi="Calibri"/>
                <w:sz w:val="22"/>
                <w:szCs w:val="22"/>
              </w:rPr>
              <w:t xml:space="preserve">Stakeholder approval of vendor risk scoring methodology and </w:t>
            </w:r>
            <w:r w:rsidRPr="00EC43EC">
              <w:rPr>
                <w:rFonts w:ascii="Calibri" w:hAnsi="Calibri"/>
                <w:sz w:val="22"/>
                <w:szCs w:val="22"/>
              </w:rPr>
              <w:lastRenderedPageBreak/>
              <w:t>risk thresholds.</w:t>
            </w:r>
          </w:p>
        </w:tc>
        <w:tc>
          <w:tcPr>
            <w:tcW w:w="2616" w:type="dxa"/>
            <w:vAlign w:val="bottom"/>
          </w:tcPr>
          <w:p w14:paraId="7A0B6628" w14:textId="5954CEE6" w:rsidR="005741F8" w:rsidRPr="003C2E91" w:rsidRDefault="00EC43EC" w:rsidP="00B84393">
            <w:pPr>
              <w:rPr>
                <w:rFonts w:ascii="Calibri" w:hAnsi="Calibri"/>
                <w:sz w:val="22"/>
                <w:szCs w:val="22"/>
              </w:rPr>
            </w:pPr>
            <w:r w:rsidRPr="00EC43EC">
              <w:rPr>
                <w:rFonts w:ascii="Calibri" w:hAnsi="Calibri"/>
                <w:sz w:val="22"/>
                <w:szCs w:val="22"/>
              </w:rPr>
              <w:lastRenderedPageBreak/>
              <w:t>Risk Assessment Engine</w:t>
            </w:r>
          </w:p>
        </w:tc>
      </w:tr>
    </w:tbl>
    <w:p w14:paraId="55B5E388" w14:textId="77777777" w:rsidR="00310C91" w:rsidRDefault="00310C91">
      <w:pPr>
        <w:rPr>
          <w:rFonts w:ascii="Calibri" w:hAnsi="Calibri"/>
        </w:rPr>
      </w:pPr>
    </w:p>
    <w:p w14:paraId="3DE6B41E" w14:textId="77777777" w:rsidR="00310C91" w:rsidRDefault="00310C91">
      <w:pPr>
        <w:rPr>
          <w:rFonts w:ascii="Calibri" w:hAnsi="Calibri"/>
        </w:rPr>
      </w:pPr>
    </w:p>
    <w:p w14:paraId="4456CD44" w14:textId="77777777" w:rsidR="00310C91" w:rsidRDefault="00310C91">
      <w:pPr>
        <w:rPr>
          <w:rFonts w:ascii="Calibri" w:hAnsi="Calibri"/>
        </w:rPr>
      </w:pPr>
    </w:p>
    <w:p w14:paraId="510D9021" w14:textId="77777777" w:rsidR="00310C91" w:rsidRPr="003C2E91" w:rsidRDefault="00310C91">
      <w:pPr>
        <w:rPr>
          <w:rFonts w:ascii="Calibri" w:hAnsi="Calibri"/>
        </w:rPr>
      </w:pPr>
    </w:p>
    <w:p w14:paraId="13DB0762" w14:textId="1E44ECD6" w:rsidR="00310C91" w:rsidRPr="001854F9" w:rsidRDefault="00310C91" w:rsidP="001854F9">
      <w:pPr>
        <w:pStyle w:val="Heading1"/>
        <w:rPr>
          <w:rFonts w:ascii="Calibri" w:hAnsi="Calibri"/>
        </w:rPr>
      </w:pPr>
      <w:bookmarkStart w:id="16" w:name="_Toc238078593"/>
      <w:r w:rsidRPr="003C2E91">
        <w:rPr>
          <w:rFonts w:ascii="Calibri" w:hAnsi="Calibri"/>
        </w:rPr>
        <w:t>As Is Process</w:t>
      </w:r>
      <w:bookmarkEnd w:id="16"/>
    </w:p>
    <w:p w14:paraId="231824A7" w14:textId="77777777" w:rsidR="00E51609" w:rsidRDefault="00E51609" w:rsidP="00E51609">
      <w:pPr>
        <w:pStyle w:val="Heading2"/>
        <w:rPr>
          <w:rFonts w:ascii="Times New Roman" w:hAnsi="Times New Roman"/>
        </w:rPr>
      </w:pPr>
      <w:r>
        <w:t>Vendor Compliance &amp; Risk Monitoring</w:t>
      </w:r>
    </w:p>
    <w:p w14:paraId="7042D363" w14:textId="77777777" w:rsidR="00E51609" w:rsidRDefault="00E51609" w:rsidP="00E51609">
      <w:pPr>
        <w:pStyle w:val="Heading3"/>
      </w:pPr>
      <w:r>
        <w:t>Process Objective</w:t>
      </w:r>
    </w:p>
    <w:p w14:paraId="7717323A" w14:textId="32A00863" w:rsidR="006E50DD" w:rsidRDefault="00E51609" w:rsidP="00E51609">
      <w:pPr>
        <w:pStyle w:val="NormalWeb"/>
      </w:pPr>
      <w:r>
        <w:t>To onboard, maintain, monitor, and evaluate vendors used for procurement activities.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795"/>
        <w:gridCol w:w="3901"/>
      </w:tblGrid>
      <w:tr w:rsidR="006E50DD" w:rsidRPr="006E50DD" w14:paraId="2BAC4500" w14:textId="77777777" w:rsidTr="006E50DD">
        <w:trPr>
          <w:tblHeader/>
          <w:tblCellSpacing w:w="15" w:type="dxa"/>
        </w:trPr>
        <w:tc>
          <w:tcPr>
            <w:tcW w:w="0" w:type="auto"/>
            <w:shd w:val="clear" w:color="auto" w:fill="92D050"/>
            <w:vAlign w:val="center"/>
            <w:hideMark/>
          </w:tcPr>
          <w:p w14:paraId="609DBB2C" w14:textId="77777777" w:rsidR="006E50DD" w:rsidRPr="006E50DD" w:rsidRDefault="006E50DD" w:rsidP="006E50DD">
            <w:pPr>
              <w:pStyle w:val="NormalWeb"/>
              <w:jc w:val="center"/>
              <w:rPr>
                <w:b/>
                <w:bCs/>
              </w:rPr>
            </w:pPr>
            <w:r w:rsidRPr="006E50DD">
              <w:rPr>
                <w:b/>
                <w:bCs/>
              </w:rPr>
              <w:t>Role</w:t>
            </w:r>
          </w:p>
        </w:tc>
        <w:tc>
          <w:tcPr>
            <w:tcW w:w="0" w:type="auto"/>
            <w:shd w:val="clear" w:color="auto" w:fill="92D050"/>
            <w:vAlign w:val="center"/>
            <w:hideMark/>
          </w:tcPr>
          <w:p w14:paraId="1E2279ED" w14:textId="77777777" w:rsidR="006E50DD" w:rsidRPr="006E50DD" w:rsidRDefault="006E50DD" w:rsidP="006E50DD">
            <w:pPr>
              <w:pStyle w:val="NormalWeb"/>
              <w:jc w:val="center"/>
              <w:rPr>
                <w:b/>
                <w:bCs/>
              </w:rPr>
            </w:pPr>
            <w:r w:rsidRPr="006E50DD">
              <w:rPr>
                <w:b/>
                <w:bCs/>
              </w:rPr>
              <w:t>Responsibility</w:t>
            </w:r>
          </w:p>
        </w:tc>
      </w:tr>
      <w:tr w:rsidR="006E50DD" w:rsidRPr="006E50DD" w14:paraId="07B41494" w14:textId="77777777" w:rsidTr="006E50DD">
        <w:trPr>
          <w:tblCellSpacing w:w="15" w:type="dxa"/>
        </w:trPr>
        <w:tc>
          <w:tcPr>
            <w:tcW w:w="0" w:type="auto"/>
            <w:vAlign w:val="center"/>
            <w:hideMark/>
          </w:tcPr>
          <w:p w14:paraId="0ADFEAEB" w14:textId="77777777" w:rsidR="006E50DD" w:rsidRPr="006E50DD" w:rsidRDefault="006E50DD" w:rsidP="006E50DD">
            <w:pPr>
              <w:pStyle w:val="NormalWeb"/>
            </w:pPr>
            <w:r w:rsidRPr="006E50DD">
              <w:t>Vendor</w:t>
            </w:r>
          </w:p>
        </w:tc>
        <w:tc>
          <w:tcPr>
            <w:tcW w:w="0" w:type="auto"/>
            <w:vAlign w:val="center"/>
            <w:hideMark/>
          </w:tcPr>
          <w:p w14:paraId="4B43EBA6" w14:textId="77777777" w:rsidR="006E50DD" w:rsidRPr="006E50DD" w:rsidRDefault="006E50DD" w:rsidP="006E50DD">
            <w:pPr>
              <w:pStyle w:val="NormalWeb"/>
            </w:pPr>
            <w:r w:rsidRPr="006E50DD">
              <w:t>Submits required documents</w:t>
            </w:r>
          </w:p>
        </w:tc>
      </w:tr>
      <w:tr w:rsidR="006E50DD" w:rsidRPr="006E50DD" w14:paraId="5CA684F4" w14:textId="77777777" w:rsidTr="006E50DD">
        <w:trPr>
          <w:tblCellSpacing w:w="15" w:type="dxa"/>
        </w:trPr>
        <w:tc>
          <w:tcPr>
            <w:tcW w:w="0" w:type="auto"/>
            <w:vAlign w:val="center"/>
            <w:hideMark/>
          </w:tcPr>
          <w:p w14:paraId="22861A01" w14:textId="77777777" w:rsidR="006E50DD" w:rsidRPr="006E50DD" w:rsidRDefault="006E50DD" w:rsidP="006E50DD">
            <w:pPr>
              <w:pStyle w:val="NormalWeb"/>
            </w:pPr>
            <w:r w:rsidRPr="006E50DD">
              <w:t>Procurement Officer</w:t>
            </w:r>
          </w:p>
        </w:tc>
        <w:tc>
          <w:tcPr>
            <w:tcW w:w="0" w:type="auto"/>
            <w:vAlign w:val="center"/>
            <w:hideMark/>
          </w:tcPr>
          <w:p w14:paraId="0DA06099" w14:textId="77777777" w:rsidR="006E50DD" w:rsidRPr="006E50DD" w:rsidRDefault="006E50DD" w:rsidP="006E50DD">
            <w:pPr>
              <w:pStyle w:val="NormalWeb"/>
            </w:pPr>
            <w:r w:rsidRPr="006E50DD">
              <w:t>Maintains vendor records</w:t>
            </w:r>
          </w:p>
        </w:tc>
      </w:tr>
      <w:tr w:rsidR="006E50DD" w:rsidRPr="006E50DD" w14:paraId="791EC382" w14:textId="77777777" w:rsidTr="006E50DD">
        <w:trPr>
          <w:tblCellSpacing w:w="15" w:type="dxa"/>
        </w:trPr>
        <w:tc>
          <w:tcPr>
            <w:tcW w:w="0" w:type="auto"/>
            <w:vAlign w:val="center"/>
            <w:hideMark/>
          </w:tcPr>
          <w:p w14:paraId="7B476765" w14:textId="77777777" w:rsidR="006E50DD" w:rsidRPr="006E50DD" w:rsidRDefault="006E50DD" w:rsidP="006E50DD">
            <w:pPr>
              <w:pStyle w:val="NormalWeb"/>
            </w:pPr>
            <w:r w:rsidRPr="006E50DD">
              <w:t>Procurement Manager</w:t>
            </w:r>
          </w:p>
        </w:tc>
        <w:tc>
          <w:tcPr>
            <w:tcW w:w="0" w:type="auto"/>
            <w:vAlign w:val="center"/>
            <w:hideMark/>
          </w:tcPr>
          <w:p w14:paraId="7D5676F6" w14:textId="77777777" w:rsidR="006E50DD" w:rsidRPr="006E50DD" w:rsidRDefault="006E50DD" w:rsidP="006E50DD">
            <w:pPr>
              <w:pStyle w:val="NormalWeb"/>
            </w:pPr>
            <w:r w:rsidRPr="006E50DD">
              <w:t>Reviews vendor performance</w:t>
            </w:r>
          </w:p>
        </w:tc>
      </w:tr>
      <w:tr w:rsidR="006E50DD" w:rsidRPr="006E50DD" w14:paraId="738974B4" w14:textId="77777777" w:rsidTr="006E50DD">
        <w:trPr>
          <w:tblCellSpacing w:w="15" w:type="dxa"/>
        </w:trPr>
        <w:tc>
          <w:tcPr>
            <w:tcW w:w="0" w:type="auto"/>
            <w:vAlign w:val="center"/>
            <w:hideMark/>
          </w:tcPr>
          <w:p w14:paraId="2C3F5414" w14:textId="77777777" w:rsidR="006E50DD" w:rsidRPr="006E50DD" w:rsidRDefault="006E50DD" w:rsidP="006E50DD">
            <w:pPr>
              <w:pStyle w:val="NormalWeb"/>
            </w:pPr>
            <w:r w:rsidRPr="006E50DD">
              <w:t>Finance Team</w:t>
            </w:r>
          </w:p>
        </w:tc>
        <w:tc>
          <w:tcPr>
            <w:tcW w:w="0" w:type="auto"/>
            <w:vAlign w:val="center"/>
            <w:hideMark/>
          </w:tcPr>
          <w:p w14:paraId="148954DE" w14:textId="77777777" w:rsidR="006E50DD" w:rsidRPr="006E50DD" w:rsidRDefault="006E50DD" w:rsidP="006E50DD">
            <w:pPr>
              <w:pStyle w:val="NormalWeb"/>
            </w:pPr>
            <w:r w:rsidRPr="006E50DD">
              <w:t>Verifies tax and banking information</w:t>
            </w:r>
          </w:p>
        </w:tc>
      </w:tr>
      <w:tr w:rsidR="006E50DD" w:rsidRPr="006E50DD" w14:paraId="08B5841A" w14:textId="77777777" w:rsidTr="006E50DD">
        <w:trPr>
          <w:tblCellSpacing w:w="15" w:type="dxa"/>
        </w:trPr>
        <w:tc>
          <w:tcPr>
            <w:tcW w:w="0" w:type="auto"/>
            <w:vAlign w:val="center"/>
            <w:hideMark/>
          </w:tcPr>
          <w:p w14:paraId="7B4F1619" w14:textId="77777777" w:rsidR="006E50DD" w:rsidRPr="006E50DD" w:rsidRDefault="006E50DD" w:rsidP="006E50DD">
            <w:pPr>
              <w:pStyle w:val="NormalWeb"/>
            </w:pPr>
            <w:r w:rsidRPr="006E50DD">
              <w:t>Internal Audit / Compliance</w:t>
            </w:r>
          </w:p>
        </w:tc>
        <w:tc>
          <w:tcPr>
            <w:tcW w:w="0" w:type="auto"/>
            <w:vAlign w:val="center"/>
            <w:hideMark/>
          </w:tcPr>
          <w:p w14:paraId="240FAEE6" w14:textId="77777777" w:rsidR="006E50DD" w:rsidRPr="006E50DD" w:rsidRDefault="006E50DD" w:rsidP="006E50DD">
            <w:pPr>
              <w:pStyle w:val="NormalWeb"/>
            </w:pPr>
            <w:r w:rsidRPr="006E50DD">
              <w:t>Reviews compliance status</w:t>
            </w:r>
          </w:p>
        </w:tc>
      </w:tr>
      <w:tr w:rsidR="006E50DD" w:rsidRPr="006E50DD" w14:paraId="16A0FFA7" w14:textId="77777777" w:rsidTr="006E50DD">
        <w:trPr>
          <w:tblCellSpacing w:w="15" w:type="dxa"/>
        </w:trPr>
        <w:tc>
          <w:tcPr>
            <w:tcW w:w="0" w:type="auto"/>
            <w:vAlign w:val="center"/>
            <w:hideMark/>
          </w:tcPr>
          <w:p w14:paraId="3699850E" w14:textId="77777777" w:rsidR="006E50DD" w:rsidRPr="006E50DD" w:rsidRDefault="006E50DD" w:rsidP="006E50DD">
            <w:pPr>
              <w:pStyle w:val="NormalWeb"/>
            </w:pPr>
            <w:r w:rsidRPr="006E50DD">
              <w:t>Management</w:t>
            </w:r>
          </w:p>
        </w:tc>
        <w:tc>
          <w:tcPr>
            <w:tcW w:w="0" w:type="auto"/>
            <w:vAlign w:val="center"/>
            <w:hideMark/>
          </w:tcPr>
          <w:p w14:paraId="3A9238FC" w14:textId="77777777" w:rsidR="006E50DD" w:rsidRPr="006E50DD" w:rsidRDefault="006E50DD" w:rsidP="006E50DD">
            <w:pPr>
              <w:pStyle w:val="NormalWeb"/>
            </w:pPr>
            <w:r w:rsidRPr="006E50DD">
              <w:t>Reviews strategic supplier performance</w:t>
            </w:r>
          </w:p>
        </w:tc>
      </w:tr>
    </w:tbl>
    <w:p w14:paraId="5021931E" w14:textId="77777777" w:rsidR="00D13FB8" w:rsidRPr="00D13FB8" w:rsidRDefault="00D13FB8" w:rsidP="00D13FB8">
      <w:pPr>
        <w:pStyle w:val="NormalWeb"/>
        <w:numPr>
          <w:ilvl w:val="0"/>
          <w:numId w:val="22"/>
        </w:numPr>
        <w:rPr>
          <w:b/>
          <w:bCs/>
        </w:rPr>
      </w:pPr>
      <w:r w:rsidRPr="00D13FB8">
        <w:rPr>
          <w:b/>
          <w:bCs/>
        </w:rPr>
        <w:t>Current State Process</w:t>
      </w:r>
    </w:p>
    <w:p w14:paraId="3315C9B4" w14:textId="77777777" w:rsidR="00D13FB8" w:rsidRPr="00D13FB8" w:rsidRDefault="00D13FB8" w:rsidP="00D13FB8">
      <w:pPr>
        <w:pStyle w:val="NormalWeb"/>
        <w:numPr>
          <w:ilvl w:val="0"/>
          <w:numId w:val="22"/>
        </w:numPr>
        <w:rPr>
          <w:b/>
          <w:bCs/>
        </w:rPr>
      </w:pPr>
      <w:r w:rsidRPr="00D13FB8">
        <w:rPr>
          <w:b/>
          <w:bCs/>
        </w:rPr>
        <w:t>Step 1: Vendor Onboarding</w:t>
      </w:r>
    </w:p>
    <w:p w14:paraId="65E7D621" w14:textId="77777777" w:rsidR="00D13FB8" w:rsidRPr="00D13FB8" w:rsidRDefault="00D13FB8" w:rsidP="00D13FB8">
      <w:pPr>
        <w:pStyle w:val="NormalWeb"/>
      </w:pPr>
      <w:r w:rsidRPr="00D13FB8">
        <w:t>Vendor submits:</w:t>
      </w:r>
    </w:p>
    <w:p w14:paraId="0A0EA4BB" w14:textId="77777777" w:rsidR="00D13FB8" w:rsidRPr="00D13FB8" w:rsidRDefault="00D13FB8" w:rsidP="00D13FB8">
      <w:pPr>
        <w:pStyle w:val="NormalWeb"/>
        <w:numPr>
          <w:ilvl w:val="0"/>
          <w:numId w:val="22"/>
        </w:numPr>
      </w:pPr>
      <w:r w:rsidRPr="00D13FB8">
        <w:t xml:space="preserve">Trade License </w:t>
      </w:r>
    </w:p>
    <w:p w14:paraId="6ED24D42" w14:textId="77777777" w:rsidR="00D13FB8" w:rsidRPr="00D13FB8" w:rsidRDefault="00D13FB8" w:rsidP="00D13FB8">
      <w:pPr>
        <w:pStyle w:val="NormalWeb"/>
        <w:numPr>
          <w:ilvl w:val="0"/>
          <w:numId w:val="22"/>
        </w:numPr>
      </w:pPr>
      <w:r w:rsidRPr="00D13FB8">
        <w:t xml:space="preserve">TIN Certificate </w:t>
      </w:r>
    </w:p>
    <w:p w14:paraId="14EAC714" w14:textId="77777777" w:rsidR="00D13FB8" w:rsidRPr="00D13FB8" w:rsidRDefault="00D13FB8" w:rsidP="00D13FB8">
      <w:pPr>
        <w:pStyle w:val="NormalWeb"/>
        <w:numPr>
          <w:ilvl w:val="0"/>
          <w:numId w:val="22"/>
        </w:numPr>
      </w:pPr>
      <w:r w:rsidRPr="00D13FB8">
        <w:t xml:space="preserve">BIN/VAT Certificate </w:t>
      </w:r>
    </w:p>
    <w:p w14:paraId="0DE4058A" w14:textId="77777777" w:rsidR="00D13FB8" w:rsidRPr="00D13FB8" w:rsidRDefault="00D13FB8" w:rsidP="00D13FB8">
      <w:pPr>
        <w:pStyle w:val="NormalWeb"/>
        <w:numPr>
          <w:ilvl w:val="0"/>
          <w:numId w:val="22"/>
        </w:numPr>
      </w:pPr>
      <w:r w:rsidRPr="00D13FB8">
        <w:t xml:space="preserve">Bank Information </w:t>
      </w:r>
    </w:p>
    <w:p w14:paraId="7FB5263E" w14:textId="77777777" w:rsidR="00D13FB8" w:rsidRPr="00D13FB8" w:rsidRDefault="00D13FB8" w:rsidP="00D13FB8">
      <w:pPr>
        <w:pStyle w:val="NormalWeb"/>
        <w:numPr>
          <w:ilvl w:val="0"/>
          <w:numId w:val="22"/>
        </w:numPr>
      </w:pPr>
      <w:r w:rsidRPr="00D13FB8">
        <w:t xml:space="preserve">Company Profile </w:t>
      </w:r>
    </w:p>
    <w:p w14:paraId="638911AE" w14:textId="77777777" w:rsidR="00D13FB8" w:rsidRPr="00D13FB8" w:rsidRDefault="00D13FB8" w:rsidP="00D13FB8">
      <w:pPr>
        <w:pStyle w:val="NormalWeb"/>
        <w:ind w:left="720" w:firstLine="720"/>
      </w:pPr>
      <w:r w:rsidRPr="00D13FB8">
        <w:t>↓</w:t>
      </w:r>
    </w:p>
    <w:p w14:paraId="1C78357A" w14:textId="77777777" w:rsidR="00D13FB8" w:rsidRPr="00D13FB8" w:rsidRDefault="00D13FB8" w:rsidP="00D13FB8">
      <w:pPr>
        <w:pStyle w:val="NormalWeb"/>
      </w:pPr>
      <w:r w:rsidRPr="00D13FB8">
        <w:t>Procurement Officer manually reviews documents.</w:t>
      </w:r>
    </w:p>
    <w:p w14:paraId="4AA84710" w14:textId="77777777" w:rsidR="00D13FB8" w:rsidRPr="00D13FB8" w:rsidRDefault="00D13FB8" w:rsidP="00D13FB8">
      <w:pPr>
        <w:pStyle w:val="NormalWeb"/>
        <w:ind w:left="720" w:firstLine="720"/>
      </w:pPr>
      <w:r w:rsidRPr="00D13FB8">
        <w:t>↓</w:t>
      </w:r>
    </w:p>
    <w:p w14:paraId="34BAFE11" w14:textId="77777777" w:rsidR="00D13FB8" w:rsidRPr="00D13FB8" w:rsidRDefault="00D13FB8" w:rsidP="00D13FB8">
      <w:pPr>
        <w:pStyle w:val="NormalWeb"/>
      </w:pPr>
      <w:r w:rsidRPr="00D13FB8">
        <w:t>Vendor is created in Business Central.</w:t>
      </w:r>
    </w:p>
    <w:p w14:paraId="04B19012" w14:textId="77777777" w:rsidR="00D13FB8" w:rsidRPr="00D13FB8" w:rsidRDefault="00D13FB8" w:rsidP="00D13FB8">
      <w:pPr>
        <w:pStyle w:val="NormalWeb"/>
      </w:pPr>
      <w:r w:rsidRPr="00D13FB8">
        <w:pict w14:anchorId="6C7A50A0">
          <v:rect id="_x0000_i1061" style="width:0;height:1.5pt" o:hralign="center" o:hrstd="t" o:hr="t" fillcolor="#a0a0a0" stroked="f"/>
        </w:pict>
      </w:r>
    </w:p>
    <w:p w14:paraId="2AF0B75D" w14:textId="77777777" w:rsidR="00D13FB8" w:rsidRPr="00D13FB8" w:rsidRDefault="00D13FB8" w:rsidP="00D13FB8">
      <w:pPr>
        <w:pStyle w:val="NormalWeb"/>
        <w:numPr>
          <w:ilvl w:val="0"/>
          <w:numId w:val="22"/>
        </w:numPr>
        <w:rPr>
          <w:b/>
          <w:bCs/>
        </w:rPr>
      </w:pPr>
      <w:r w:rsidRPr="00D13FB8">
        <w:rPr>
          <w:b/>
          <w:bCs/>
        </w:rPr>
        <w:t>Step 2: Vendor Information Maintenance</w:t>
      </w:r>
    </w:p>
    <w:p w14:paraId="6FB746CB" w14:textId="77777777" w:rsidR="00D13FB8" w:rsidRPr="00D13FB8" w:rsidRDefault="00D13FB8" w:rsidP="00D13FB8">
      <w:pPr>
        <w:pStyle w:val="NormalWeb"/>
      </w:pPr>
      <w:r w:rsidRPr="00D13FB8">
        <w:t>Vendor master data is maintained in Business Central.</w:t>
      </w:r>
    </w:p>
    <w:p w14:paraId="6523DC0B" w14:textId="77777777" w:rsidR="00D13FB8" w:rsidRPr="00D13FB8" w:rsidRDefault="00D13FB8" w:rsidP="00D13FB8">
      <w:pPr>
        <w:pStyle w:val="NormalWeb"/>
      </w:pPr>
      <w:r w:rsidRPr="00D13FB8">
        <w:t>However:</w:t>
      </w:r>
    </w:p>
    <w:p w14:paraId="2BBD8D68" w14:textId="77777777" w:rsidR="00D13FB8" w:rsidRPr="00D13FB8" w:rsidRDefault="00D13FB8" w:rsidP="00D13FB8">
      <w:pPr>
        <w:pStyle w:val="NormalWeb"/>
        <w:numPr>
          <w:ilvl w:val="0"/>
          <w:numId w:val="23"/>
        </w:numPr>
      </w:pPr>
      <w:r w:rsidRPr="00D13FB8">
        <w:t xml:space="preserve">Compliance documents are stored separately </w:t>
      </w:r>
    </w:p>
    <w:p w14:paraId="21E6887A" w14:textId="77777777" w:rsidR="00D13FB8" w:rsidRPr="00D13FB8" w:rsidRDefault="00D13FB8" w:rsidP="00D13FB8">
      <w:pPr>
        <w:pStyle w:val="NormalWeb"/>
        <w:numPr>
          <w:ilvl w:val="0"/>
          <w:numId w:val="23"/>
        </w:numPr>
      </w:pPr>
      <w:r w:rsidRPr="00D13FB8">
        <w:lastRenderedPageBreak/>
        <w:t xml:space="preserve">Some records are maintained via email </w:t>
      </w:r>
    </w:p>
    <w:p w14:paraId="240E84EB" w14:textId="77777777" w:rsidR="00D13FB8" w:rsidRPr="00D13FB8" w:rsidRDefault="00D13FB8" w:rsidP="00D13FB8">
      <w:pPr>
        <w:pStyle w:val="NormalWeb"/>
        <w:numPr>
          <w:ilvl w:val="0"/>
          <w:numId w:val="23"/>
        </w:numPr>
      </w:pPr>
      <w:r w:rsidRPr="00D13FB8">
        <w:t xml:space="preserve">Some records are maintained in shared folders </w:t>
      </w:r>
    </w:p>
    <w:p w14:paraId="5C0DE19E" w14:textId="77777777" w:rsidR="00D13FB8" w:rsidRPr="00D13FB8" w:rsidRDefault="00D13FB8" w:rsidP="00D13FB8">
      <w:pPr>
        <w:pStyle w:val="NormalWeb"/>
        <w:numPr>
          <w:ilvl w:val="0"/>
          <w:numId w:val="23"/>
        </w:numPr>
      </w:pPr>
      <w:r w:rsidRPr="00D13FB8">
        <w:t xml:space="preserve">Expiry tracking is often manual </w:t>
      </w:r>
    </w:p>
    <w:p w14:paraId="1B9557B9" w14:textId="77777777" w:rsidR="00D13FB8" w:rsidRPr="00D13FB8" w:rsidRDefault="00D13FB8" w:rsidP="00D13FB8">
      <w:pPr>
        <w:pStyle w:val="NormalWeb"/>
        <w:ind w:left="2160"/>
      </w:pPr>
      <w:r w:rsidRPr="00D13FB8">
        <w:t>↓</w:t>
      </w:r>
    </w:p>
    <w:p w14:paraId="4B530835" w14:textId="77777777" w:rsidR="00D13FB8" w:rsidRPr="00D13FB8" w:rsidRDefault="00D13FB8" w:rsidP="00D13FB8">
      <w:pPr>
        <w:pStyle w:val="NormalWeb"/>
      </w:pPr>
      <w:r w:rsidRPr="00D13FB8">
        <w:t>Procurement team updates information when notified.</w:t>
      </w:r>
    </w:p>
    <w:p w14:paraId="4B6EB557" w14:textId="77777777" w:rsidR="00D13FB8" w:rsidRPr="00D13FB8" w:rsidRDefault="00D13FB8" w:rsidP="00D13FB8">
      <w:pPr>
        <w:pStyle w:val="NormalWeb"/>
      </w:pPr>
      <w:r w:rsidRPr="00D13FB8">
        <w:pict w14:anchorId="2B73E983">
          <v:rect id="_x0000_i1062" style="width:0;height:1.5pt" o:hralign="center" o:hrstd="t" o:hr="t" fillcolor="#a0a0a0" stroked="f"/>
        </w:pict>
      </w:r>
    </w:p>
    <w:p w14:paraId="712FAD82" w14:textId="77777777" w:rsidR="00D13FB8" w:rsidRPr="00D13FB8" w:rsidRDefault="00D13FB8" w:rsidP="00D13FB8">
      <w:pPr>
        <w:pStyle w:val="NormalWeb"/>
        <w:numPr>
          <w:ilvl w:val="0"/>
          <w:numId w:val="22"/>
        </w:numPr>
        <w:rPr>
          <w:b/>
          <w:bCs/>
        </w:rPr>
      </w:pPr>
      <w:r w:rsidRPr="00D13FB8">
        <w:rPr>
          <w:b/>
          <w:bCs/>
        </w:rPr>
        <w:t>Step 3: Compliance Monitoring</w:t>
      </w:r>
    </w:p>
    <w:p w14:paraId="4D204B70" w14:textId="77777777" w:rsidR="00D13FB8" w:rsidRPr="00D13FB8" w:rsidRDefault="00D13FB8" w:rsidP="00D13FB8">
      <w:pPr>
        <w:pStyle w:val="NormalWeb"/>
      </w:pPr>
      <w:r w:rsidRPr="00D13FB8">
        <w:t>Procurement periodically reviews:</w:t>
      </w:r>
    </w:p>
    <w:p w14:paraId="6AFAE139" w14:textId="77777777" w:rsidR="00D13FB8" w:rsidRPr="00D13FB8" w:rsidRDefault="00D13FB8" w:rsidP="00D13FB8">
      <w:pPr>
        <w:pStyle w:val="NormalWeb"/>
        <w:numPr>
          <w:ilvl w:val="0"/>
          <w:numId w:val="24"/>
        </w:numPr>
      </w:pPr>
      <w:r w:rsidRPr="00D13FB8">
        <w:t xml:space="preserve">Trade License expiry </w:t>
      </w:r>
    </w:p>
    <w:p w14:paraId="359F4A3C" w14:textId="77777777" w:rsidR="00D13FB8" w:rsidRPr="00D13FB8" w:rsidRDefault="00D13FB8" w:rsidP="00D13FB8">
      <w:pPr>
        <w:pStyle w:val="NormalWeb"/>
        <w:numPr>
          <w:ilvl w:val="0"/>
          <w:numId w:val="24"/>
        </w:numPr>
      </w:pPr>
      <w:r w:rsidRPr="00D13FB8">
        <w:t xml:space="preserve">Contract expiry </w:t>
      </w:r>
    </w:p>
    <w:p w14:paraId="3AEFA375" w14:textId="77777777" w:rsidR="00D13FB8" w:rsidRPr="00D13FB8" w:rsidRDefault="00D13FB8" w:rsidP="00D13FB8">
      <w:pPr>
        <w:pStyle w:val="NormalWeb"/>
        <w:numPr>
          <w:ilvl w:val="0"/>
          <w:numId w:val="24"/>
        </w:numPr>
      </w:pPr>
      <w:r w:rsidRPr="00D13FB8">
        <w:t xml:space="preserve">Certification validity </w:t>
      </w:r>
    </w:p>
    <w:p w14:paraId="165E9A2C" w14:textId="77777777" w:rsidR="00D13FB8" w:rsidRPr="00D13FB8" w:rsidRDefault="00D13FB8" w:rsidP="00D13FB8">
      <w:pPr>
        <w:pStyle w:val="NormalWeb"/>
      </w:pPr>
      <w:r w:rsidRPr="00D13FB8">
        <w:t>Current methods:</w:t>
      </w:r>
    </w:p>
    <w:p w14:paraId="464D3538" w14:textId="77777777" w:rsidR="00D13FB8" w:rsidRPr="00D13FB8" w:rsidRDefault="00D13FB8" w:rsidP="00D13FB8">
      <w:pPr>
        <w:pStyle w:val="NormalWeb"/>
        <w:numPr>
          <w:ilvl w:val="0"/>
          <w:numId w:val="25"/>
        </w:numPr>
      </w:pPr>
      <w:r w:rsidRPr="00D13FB8">
        <w:t xml:space="preserve">Excel sheets </w:t>
      </w:r>
    </w:p>
    <w:p w14:paraId="1AFF77C4" w14:textId="77777777" w:rsidR="00D13FB8" w:rsidRPr="00D13FB8" w:rsidRDefault="00D13FB8" w:rsidP="00D13FB8">
      <w:pPr>
        <w:pStyle w:val="NormalWeb"/>
        <w:numPr>
          <w:ilvl w:val="0"/>
          <w:numId w:val="25"/>
        </w:numPr>
      </w:pPr>
      <w:r w:rsidRPr="00D13FB8">
        <w:t xml:space="preserve">Email reminders </w:t>
      </w:r>
    </w:p>
    <w:p w14:paraId="55A26C8C" w14:textId="77777777" w:rsidR="00D13FB8" w:rsidRPr="00D13FB8" w:rsidRDefault="00D13FB8" w:rsidP="00D13FB8">
      <w:pPr>
        <w:pStyle w:val="NormalWeb"/>
        <w:numPr>
          <w:ilvl w:val="0"/>
          <w:numId w:val="25"/>
        </w:numPr>
      </w:pPr>
      <w:r w:rsidRPr="00D13FB8">
        <w:t xml:space="preserve">Manual calendar entries </w:t>
      </w:r>
    </w:p>
    <w:p w14:paraId="532B289A" w14:textId="77777777" w:rsidR="00D13FB8" w:rsidRPr="00D13FB8" w:rsidRDefault="00D13FB8" w:rsidP="00DA461F">
      <w:pPr>
        <w:pStyle w:val="NormalWeb"/>
        <w:ind w:left="1440"/>
      </w:pPr>
      <w:r w:rsidRPr="00D13FB8">
        <w:t>↓</w:t>
      </w:r>
    </w:p>
    <w:p w14:paraId="39C16B72" w14:textId="77777777" w:rsidR="00D13FB8" w:rsidRPr="00D13FB8" w:rsidRDefault="00D13FB8" w:rsidP="00D13FB8">
      <w:pPr>
        <w:pStyle w:val="NormalWeb"/>
      </w:pPr>
      <w:r w:rsidRPr="00D13FB8">
        <w:t>Expiry risks depend on human follow-up.</w:t>
      </w:r>
    </w:p>
    <w:p w14:paraId="4C43C38A" w14:textId="77777777" w:rsidR="00D13FB8" w:rsidRPr="00D13FB8" w:rsidRDefault="00D13FB8" w:rsidP="00D13FB8">
      <w:pPr>
        <w:pStyle w:val="NormalWeb"/>
      </w:pPr>
      <w:r w:rsidRPr="00D13FB8">
        <w:pict w14:anchorId="18D202E9">
          <v:rect id="_x0000_i1063" style="width:0;height:1.5pt" o:hralign="center" o:hrstd="t" o:hr="t" fillcolor="#a0a0a0" stroked="f"/>
        </w:pict>
      </w:r>
    </w:p>
    <w:p w14:paraId="5EB157C7" w14:textId="77777777" w:rsidR="00D13FB8" w:rsidRPr="00D13FB8" w:rsidRDefault="00D13FB8" w:rsidP="00D13FB8">
      <w:pPr>
        <w:pStyle w:val="NormalWeb"/>
        <w:numPr>
          <w:ilvl w:val="0"/>
          <w:numId w:val="22"/>
        </w:numPr>
        <w:rPr>
          <w:b/>
          <w:bCs/>
        </w:rPr>
      </w:pPr>
      <w:r w:rsidRPr="00D13FB8">
        <w:rPr>
          <w:b/>
          <w:bCs/>
        </w:rPr>
        <w:t>Step 4: Procurement Transactions</w:t>
      </w:r>
    </w:p>
    <w:p w14:paraId="5481548B" w14:textId="77777777" w:rsidR="00D13FB8" w:rsidRPr="00D13FB8" w:rsidRDefault="00D13FB8" w:rsidP="00D13FB8">
      <w:pPr>
        <w:pStyle w:val="NormalWeb"/>
      </w:pPr>
      <w:r w:rsidRPr="00D13FB8">
        <w:t>Purchase Orders are created in Business Central.</w:t>
      </w:r>
    </w:p>
    <w:p w14:paraId="00953DE1" w14:textId="77777777" w:rsidR="00D13FB8" w:rsidRPr="00D13FB8" w:rsidRDefault="00D13FB8" w:rsidP="00CD68EA">
      <w:pPr>
        <w:pStyle w:val="NormalWeb"/>
        <w:ind w:left="720"/>
      </w:pPr>
      <w:r w:rsidRPr="00D13FB8">
        <w:t>↓</w:t>
      </w:r>
    </w:p>
    <w:p w14:paraId="78738AFF" w14:textId="77777777" w:rsidR="00D13FB8" w:rsidRPr="00D13FB8" w:rsidRDefault="00D13FB8" w:rsidP="00D13FB8">
      <w:pPr>
        <w:pStyle w:val="NormalWeb"/>
      </w:pPr>
      <w:r w:rsidRPr="00D13FB8">
        <w:t>Vendor delivers goods.</w:t>
      </w:r>
    </w:p>
    <w:p w14:paraId="03A84391" w14:textId="77777777" w:rsidR="00D13FB8" w:rsidRPr="00D13FB8" w:rsidRDefault="00D13FB8" w:rsidP="00CD68EA">
      <w:pPr>
        <w:pStyle w:val="NormalWeb"/>
        <w:ind w:firstLine="720"/>
      </w:pPr>
      <w:r w:rsidRPr="00D13FB8">
        <w:t>↓</w:t>
      </w:r>
    </w:p>
    <w:p w14:paraId="6934B21E" w14:textId="77777777" w:rsidR="00D13FB8" w:rsidRPr="00D13FB8" w:rsidRDefault="00D13FB8" w:rsidP="00D13FB8">
      <w:pPr>
        <w:pStyle w:val="NormalWeb"/>
      </w:pPr>
      <w:r w:rsidRPr="00D13FB8">
        <w:t>Goods receipt is recorded.</w:t>
      </w:r>
    </w:p>
    <w:p w14:paraId="25A21BB1" w14:textId="77777777" w:rsidR="00D13FB8" w:rsidRPr="00D13FB8" w:rsidRDefault="00D13FB8" w:rsidP="00CD68EA">
      <w:pPr>
        <w:pStyle w:val="NormalWeb"/>
        <w:ind w:firstLine="720"/>
      </w:pPr>
      <w:r w:rsidRPr="00D13FB8">
        <w:t>↓</w:t>
      </w:r>
    </w:p>
    <w:p w14:paraId="570D1344" w14:textId="77777777" w:rsidR="00D13FB8" w:rsidRPr="00D13FB8" w:rsidRDefault="00D13FB8" w:rsidP="00D13FB8">
      <w:pPr>
        <w:pStyle w:val="NormalWeb"/>
      </w:pPr>
      <w:r w:rsidRPr="00D13FB8">
        <w:t>Invoices are processed.</w:t>
      </w:r>
    </w:p>
    <w:p w14:paraId="2BA8F9DC" w14:textId="77777777" w:rsidR="00D13FB8" w:rsidRPr="00D13FB8" w:rsidRDefault="00D13FB8" w:rsidP="00CD68EA">
      <w:pPr>
        <w:pStyle w:val="NormalWeb"/>
        <w:ind w:firstLine="720"/>
      </w:pPr>
      <w:r w:rsidRPr="00D13FB8">
        <w:t>↓</w:t>
      </w:r>
    </w:p>
    <w:p w14:paraId="0C8644D1" w14:textId="77777777" w:rsidR="00D13FB8" w:rsidRPr="00D13FB8" w:rsidRDefault="00D13FB8" w:rsidP="00D13FB8">
      <w:pPr>
        <w:pStyle w:val="NormalWeb"/>
      </w:pPr>
      <w:r w:rsidRPr="00D13FB8">
        <w:t>Payments are completed.</w:t>
      </w:r>
    </w:p>
    <w:p w14:paraId="160ABBE1" w14:textId="77777777" w:rsidR="00D13FB8" w:rsidRPr="00D13FB8" w:rsidRDefault="00D13FB8" w:rsidP="00D13FB8">
      <w:pPr>
        <w:pStyle w:val="NormalWeb"/>
      </w:pPr>
      <w:r w:rsidRPr="00D13FB8">
        <w:lastRenderedPageBreak/>
        <w:pict w14:anchorId="4BC66096">
          <v:rect id="_x0000_i1064" style="width:0;height:1.5pt" o:hralign="center" o:hrstd="t" o:hr="t" fillcolor="#a0a0a0" stroked="f"/>
        </w:pict>
      </w:r>
    </w:p>
    <w:p w14:paraId="34D651D3" w14:textId="77777777" w:rsidR="00D13FB8" w:rsidRPr="00D13FB8" w:rsidRDefault="00D13FB8" w:rsidP="00D13FB8">
      <w:pPr>
        <w:pStyle w:val="NormalWeb"/>
        <w:numPr>
          <w:ilvl w:val="0"/>
          <w:numId w:val="22"/>
        </w:numPr>
        <w:rPr>
          <w:b/>
          <w:bCs/>
        </w:rPr>
      </w:pPr>
      <w:r w:rsidRPr="00D13FB8">
        <w:rPr>
          <w:b/>
          <w:bCs/>
        </w:rPr>
        <w:t>Step 5: Vendor Performance Review</w:t>
      </w:r>
    </w:p>
    <w:p w14:paraId="1D0DD024" w14:textId="77777777" w:rsidR="00D13FB8" w:rsidRPr="00D13FB8" w:rsidRDefault="00D13FB8" w:rsidP="00D13FB8">
      <w:pPr>
        <w:pStyle w:val="NormalWeb"/>
      </w:pPr>
      <w:r w:rsidRPr="00D13FB8">
        <w:t>Procurement team periodically reviews:</w:t>
      </w:r>
    </w:p>
    <w:p w14:paraId="35F6A94E" w14:textId="77777777" w:rsidR="00D13FB8" w:rsidRPr="00D13FB8" w:rsidRDefault="00D13FB8" w:rsidP="00D13FB8">
      <w:pPr>
        <w:pStyle w:val="NormalWeb"/>
        <w:numPr>
          <w:ilvl w:val="0"/>
          <w:numId w:val="26"/>
        </w:numPr>
      </w:pPr>
      <w:r w:rsidRPr="00D13FB8">
        <w:t xml:space="preserve">Delivery delays </w:t>
      </w:r>
    </w:p>
    <w:p w14:paraId="52C9DFF7" w14:textId="77777777" w:rsidR="00D13FB8" w:rsidRPr="00D13FB8" w:rsidRDefault="00D13FB8" w:rsidP="00D13FB8">
      <w:pPr>
        <w:pStyle w:val="NormalWeb"/>
        <w:numPr>
          <w:ilvl w:val="0"/>
          <w:numId w:val="26"/>
        </w:numPr>
      </w:pPr>
      <w:r w:rsidRPr="00D13FB8">
        <w:t xml:space="preserve">Fulfillment performance </w:t>
      </w:r>
    </w:p>
    <w:p w14:paraId="25A1DD46" w14:textId="77777777" w:rsidR="00D13FB8" w:rsidRPr="00D13FB8" w:rsidRDefault="00D13FB8" w:rsidP="00D13FB8">
      <w:pPr>
        <w:pStyle w:val="NormalWeb"/>
        <w:numPr>
          <w:ilvl w:val="0"/>
          <w:numId w:val="26"/>
        </w:numPr>
      </w:pPr>
      <w:r w:rsidRPr="00D13FB8">
        <w:t xml:space="preserve">Complaints </w:t>
      </w:r>
    </w:p>
    <w:p w14:paraId="4DB29867" w14:textId="77777777" w:rsidR="00D13FB8" w:rsidRPr="00D13FB8" w:rsidRDefault="00D13FB8" w:rsidP="00D13FB8">
      <w:pPr>
        <w:pStyle w:val="NormalWeb"/>
        <w:numPr>
          <w:ilvl w:val="0"/>
          <w:numId w:val="26"/>
        </w:numPr>
      </w:pPr>
      <w:r w:rsidRPr="00D13FB8">
        <w:t xml:space="preserve">Quality issues </w:t>
      </w:r>
    </w:p>
    <w:p w14:paraId="578D7651" w14:textId="77777777" w:rsidR="00D13FB8" w:rsidRPr="00D13FB8" w:rsidRDefault="00D13FB8" w:rsidP="00D13FB8">
      <w:pPr>
        <w:pStyle w:val="NormalWeb"/>
      </w:pPr>
      <w:r w:rsidRPr="00D13FB8">
        <w:t>Current challenges:</w:t>
      </w:r>
    </w:p>
    <w:p w14:paraId="6900E587" w14:textId="77777777" w:rsidR="00D13FB8" w:rsidRPr="00D13FB8" w:rsidRDefault="00D13FB8" w:rsidP="00D13FB8">
      <w:pPr>
        <w:pStyle w:val="NormalWeb"/>
        <w:numPr>
          <w:ilvl w:val="0"/>
          <w:numId w:val="27"/>
        </w:numPr>
      </w:pPr>
      <w:r w:rsidRPr="00D13FB8">
        <w:t xml:space="preserve">Information scattered across systems </w:t>
      </w:r>
    </w:p>
    <w:p w14:paraId="62725FA8" w14:textId="77777777" w:rsidR="00D13FB8" w:rsidRPr="00D13FB8" w:rsidRDefault="00D13FB8" w:rsidP="00D13FB8">
      <w:pPr>
        <w:pStyle w:val="NormalWeb"/>
        <w:numPr>
          <w:ilvl w:val="0"/>
          <w:numId w:val="27"/>
        </w:numPr>
      </w:pPr>
      <w:r w:rsidRPr="00D13FB8">
        <w:t xml:space="preserve">KPI calculation is manual </w:t>
      </w:r>
    </w:p>
    <w:p w14:paraId="58CC9449" w14:textId="77777777" w:rsidR="00D13FB8" w:rsidRPr="00D13FB8" w:rsidRDefault="00D13FB8" w:rsidP="00D13FB8">
      <w:pPr>
        <w:pStyle w:val="NormalWeb"/>
        <w:numPr>
          <w:ilvl w:val="0"/>
          <w:numId w:val="27"/>
        </w:numPr>
      </w:pPr>
      <w:r w:rsidRPr="00D13FB8">
        <w:t xml:space="preserve">Historical analysis is difficult </w:t>
      </w:r>
    </w:p>
    <w:p w14:paraId="3B618FB5" w14:textId="77777777" w:rsidR="00D13FB8" w:rsidRPr="00D13FB8" w:rsidRDefault="00D13FB8" w:rsidP="00D13FB8">
      <w:pPr>
        <w:pStyle w:val="NormalWeb"/>
      </w:pPr>
      <w:r w:rsidRPr="00D13FB8">
        <w:pict w14:anchorId="14744053">
          <v:rect id="_x0000_i1065" style="width:0;height:1.5pt" o:hralign="center" o:hrstd="t" o:hr="t" fillcolor="#a0a0a0" stroked="f"/>
        </w:pict>
      </w:r>
    </w:p>
    <w:p w14:paraId="28D2EEC5" w14:textId="77777777" w:rsidR="00D13FB8" w:rsidRPr="00D13FB8" w:rsidRDefault="00D13FB8" w:rsidP="00D13FB8">
      <w:pPr>
        <w:pStyle w:val="NormalWeb"/>
        <w:numPr>
          <w:ilvl w:val="0"/>
          <w:numId w:val="22"/>
        </w:numPr>
        <w:rPr>
          <w:b/>
          <w:bCs/>
        </w:rPr>
      </w:pPr>
      <w:r w:rsidRPr="00D13FB8">
        <w:rPr>
          <w:b/>
          <w:bCs/>
        </w:rPr>
        <w:t>Step 6: Vendor Risk Assessment</w:t>
      </w:r>
    </w:p>
    <w:p w14:paraId="3F1EB124" w14:textId="77777777" w:rsidR="00D13FB8" w:rsidRPr="00D13FB8" w:rsidRDefault="00D13FB8" w:rsidP="00D13FB8">
      <w:pPr>
        <w:pStyle w:val="NormalWeb"/>
      </w:pPr>
      <w:r w:rsidRPr="00D13FB8">
        <w:t xml:space="preserve">Current risk assessment is largely </w:t>
      </w:r>
      <w:proofErr w:type="gramStart"/>
      <w:r w:rsidRPr="00D13FB8">
        <w:t>experience</w:t>
      </w:r>
      <w:proofErr w:type="gramEnd"/>
      <w:r w:rsidRPr="00D13FB8">
        <w:t>-based.</w:t>
      </w:r>
    </w:p>
    <w:p w14:paraId="177E870D" w14:textId="77777777" w:rsidR="00D13FB8" w:rsidRPr="00D13FB8" w:rsidRDefault="00D13FB8" w:rsidP="00D13FB8">
      <w:pPr>
        <w:pStyle w:val="NormalWeb"/>
      </w:pPr>
      <w:r w:rsidRPr="00D13FB8">
        <w:t>Examples:</w:t>
      </w:r>
    </w:p>
    <w:p w14:paraId="6C0FB072" w14:textId="77777777" w:rsidR="00D13FB8" w:rsidRPr="00D13FB8" w:rsidRDefault="00D13FB8" w:rsidP="00D13FB8">
      <w:pPr>
        <w:pStyle w:val="NormalWeb"/>
        <w:numPr>
          <w:ilvl w:val="0"/>
          <w:numId w:val="28"/>
        </w:numPr>
      </w:pPr>
      <w:r w:rsidRPr="00D13FB8">
        <w:t xml:space="preserve">Repeated late deliveries </w:t>
      </w:r>
    </w:p>
    <w:p w14:paraId="30F1047E" w14:textId="77777777" w:rsidR="00D13FB8" w:rsidRPr="00D13FB8" w:rsidRDefault="00D13FB8" w:rsidP="00D13FB8">
      <w:pPr>
        <w:pStyle w:val="NormalWeb"/>
        <w:numPr>
          <w:ilvl w:val="0"/>
          <w:numId w:val="28"/>
        </w:numPr>
      </w:pPr>
      <w:proofErr w:type="gramStart"/>
      <w:r w:rsidRPr="00D13FB8">
        <w:t>Expired</w:t>
      </w:r>
      <w:proofErr w:type="gramEnd"/>
      <w:r w:rsidRPr="00D13FB8">
        <w:t xml:space="preserve"> documents </w:t>
      </w:r>
    </w:p>
    <w:p w14:paraId="29463203" w14:textId="77777777" w:rsidR="00D13FB8" w:rsidRPr="00D13FB8" w:rsidRDefault="00D13FB8" w:rsidP="00D13FB8">
      <w:pPr>
        <w:pStyle w:val="NormalWeb"/>
        <w:numPr>
          <w:ilvl w:val="0"/>
          <w:numId w:val="28"/>
        </w:numPr>
      </w:pPr>
      <w:r w:rsidRPr="00D13FB8">
        <w:t xml:space="preserve">Supplier complaints </w:t>
      </w:r>
    </w:p>
    <w:p w14:paraId="04F96793" w14:textId="77777777" w:rsidR="00D13FB8" w:rsidRPr="00D13FB8" w:rsidRDefault="00D13FB8" w:rsidP="00CD68EA">
      <w:pPr>
        <w:pStyle w:val="NormalWeb"/>
        <w:ind w:left="720" w:firstLine="720"/>
      </w:pPr>
      <w:r w:rsidRPr="00D13FB8">
        <w:t>↓</w:t>
      </w:r>
    </w:p>
    <w:p w14:paraId="6F0714A4" w14:textId="77777777" w:rsidR="00D13FB8" w:rsidRPr="00D13FB8" w:rsidRDefault="00D13FB8" w:rsidP="00D13FB8">
      <w:pPr>
        <w:pStyle w:val="NormalWeb"/>
      </w:pPr>
      <w:r w:rsidRPr="00D13FB8">
        <w:t>Procurement managers identify risks manually.</w:t>
      </w:r>
    </w:p>
    <w:p w14:paraId="7DAFD827" w14:textId="77777777" w:rsidR="00D13FB8" w:rsidRPr="00D13FB8" w:rsidRDefault="00D13FB8" w:rsidP="00CD68EA">
      <w:pPr>
        <w:pStyle w:val="NormalWeb"/>
        <w:ind w:left="1440"/>
      </w:pPr>
      <w:r w:rsidRPr="00D13FB8">
        <w:t>↓</w:t>
      </w:r>
    </w:p>
    <w:p w14:paraId="5E0444AE" w14:textId="77777777" w:rsidR="00D13FB8" w:rsidRPr="00D13FB8" w:rsidRDefault="00D13FB8" w:rsidP="00D13FB8">
      <w:pPr>
        <w:pStyle w:val="NormalWeb"/>
      </w:pPr>
      <w:r w:rsidRPr="00D13FB8">
        <w:t>No standardized risk score exists.</w:t>
      </w:r>
    </w:p>
    <w:p w14:paraId="64CBB26E" w14:textId="77777777" w:rsidR="00D13FB8" w:rsidRPr="00D13FB8" w:rsidRDefault="00D13FB8" w:rsidP="00D13FB8">
      <w:pPr>
        <w:pStyle w:val="NormalWeb"/>
      </w:pPr>
      <w:r w:rsidRPr="00D13FB8">
        <w:pict w14:anchorId="4AD45DDC">
          <v:rect id="_x0000_i1066" style="width:0;height:1.5pt" o:hralign="center" o:hrstd="t" o:hr="t" fillcolor="#a0a0a0" stroked="f"/>
        </w:pict>
      </w:r>
    </w:p>
    <w:p w14:paraId="75892363" w14:textId="77777777" w:rsidR="00D13FB8" w:rsidRPr="00D13FB8" w:rsidRDefault="00D13FB8" w:rsidP="00D13FB8">
      <w:pPr>
        <w:pStyle w:val="NormalWeb"/>
        <w:numPr>
          <w:ilvl w:val="0"/>
          <w:numId w:val="22"/>
        </w:numPr>
        <w:rPr>
          <w:b/>
          <w:bCs/>
        </w:rPr>
      </w:pPr>
      <w:r w:rsidRPr="00D13FB8">
        <w:rPr>
          <w:b/>
          <w:bCs/>
        </w:rPr>
        <w:t>Step 7: Management Reporting</w:t>
      </w:r>
    </w:p>
    <w:p w14:paraId="291F8FB7" w14:textId="77777777" w:rsidR="00D13FB8" w:rsidRPr="00D13FB8" w:rsidRDefault="00D13FB8" w:rsidP="00D13FB8">
      <w:pPr>
        <w:pStyle w:val="NormalWeb"/>
      </w:pPr>
      <w:r w:rsidRPr="00D13FB8">
        <w:t>Reports are prepared:</w:t>
      </w:r>
    </w:p>
    <w:p w14:paraId="3AD937F9" w14:textId="77777777" w:rsidR="00D13FB8" w:rsidRPr="00D13FB8" w:rsidRDefault="00D13FB8" w:rsidP="00D13FB8">
      <w:pPr>
        <w:pStyle w:val="NormalWeb"/>
        <w:numPr>
          <w:ilvl w:val="0"/>
          <w:numId w:val="29"/>
        </w:numPr>
      </w:pPr>
      <w:r w:rsidRPr="00D13FB8">
        <w:t xml:space="preserve">Monthly </w:t>
      </w:r>
    </w:p>
    <w:p w14:paraId="3A4512CA" w14:textId="77777777" w:rsidR="00D13FB8" w:rsidRPr="00D13FB8" w:rsidRDefault="00D13FB8" w:rsidP="00D13FB8">
      <w:pPr>
        <w:pStyle w:val="NormalWeb"/>
        <w:numPr>
          <w:ilvl w:val="0"/>
          <w:numId w:val="29"/>
        </w:numPr>
      </w:pPr>
      <w:r w:rsidRPr="00D13FB8">
        <w:t xml:space="preserve">Quarterly </w:t>
      </w:r>
    </w:p>
    <w:p w14:paraId="06EEA63A" w14:textId="77777777" w:rsidR="00D13FB8" w:rsidRPr="00D13FB8" w:rsidRDefault="00D13FB8" w:rsidP="00D13FB8">
      <w:pPr>
        <w:pStyle w:val="NormalWeb"/>
        <w:numPr>
          <w:ilvl w:val="0"/>
          <w:numId w:val="29"/>
        </w:numPr>
      </w:pPr>
      <w:r w:rsidRPr="00D13FB8">
        <w:t xml:space="preserve">Annual </w:t>
      </w:r>
    </w:p>
    <w:p w14:paraId="0C6BC68E" w14:textId="77777777" w:rsidR="00D13FB8" w:rsidRPr="00D13FB8" w:rsidRDefault="00D13FB8" w:rsidP="00D13FB8">
      <w:pPr>
        <w:pStyle w:val="NormalWeb"/>
      </w:pPr>
      <w:r w:rsidRPr="00D13FB8">
        <w:t>Typically using:</w:t>
      </w:r>
    </w:p>
    <w:p w14:paraId="1DACF401" w14:textId="77777777" w:rsidR="00D13FB8" w:rsidRPr="00D13FB8" w:rsidRDefault="00D13FB8" w:rsidP="00D13FB8">
      <w:pPr>
        <w:pStyle w:val="NormalWeb"/>
        <w:numPr>
          <w:ilvl w:val="0"/>
          <w:numId w:val="30"/>
        </w:numPr>
      </w:pPr>
      <w:r w:rsidRPr="00D13FB8">
        <w:t xml:space="preserve">Excel </w:t>
      </w:r>
    </w:p>
    <w:p w14:paraId="0F19899B" w14:textId="77777777" w:rsidR="00D13FB8" w:rsidRPr="00D13FB8" w:rsidRDefault="00D13FB8" w:rsidP="00D13FB8">
      <w:pPr>
        <w:pStyle w:val="NormalWeb"/>
        <w:numPr>
          <w:ilvl w:val="0"/>
          <w:numId w:val="30"/>
        </w:numPr>
      </w:pPr>
      <w:r w:rsidRPr="00D13FB8">
        <w:lastRenderedPageBreak/>
        <w:t xml:space="preserve">Manual exports from ERP </w:t>
      </w:r>
    </w:p>
    <w:p w14:paraId="61C0BE79" w14:textId="77777777" w:rsidR="00D13FB8" w:rsidRPr="00D13FB8" w:rsidRDefault="00D13FB8" w:rsidP="00D13FB8">
      <w:pPr>
        <w:pStyle w:val="NormalWeb"/>
        <w:numPr>
          <w:ilvl w:val="0"/>
          <w:numId w:val="30"/>
        </w:numPr>
      </w:pPr>
      <w:r w:rsidRPr="00D13FB8">
        <w:t xml:space="preserve">Email-based reporting </w:t>
      </w:r>
    </w:p>
    <w:p w14:paraId="3A580684" w14:textId="77777777" w:rsidR="00D13FB8" w:rsidRPr="00D13FB8" w:rsidRDefault="00D13FB8" w:rsidP="00CD68EA">
      <w:pPr>
        <w:pStyle w:val="NormalWeb"/>
        <w:ind w:left="1440"/>
      </w:pPr>
      <w:r w:rsidRPr="00D13FB8">
        <w:t>↓</w:t>
      </w:r>
    </w:p>
    <w:p w14:paraId="5DFED8A2" w14:textId="77777777" w:rsidR="00D13FB8" w:rsidRPr="00D13FB8" w:rsidRDefault="00D13FB8" w:rsidP="00D13FB8">
      <w:pPr>
        <w:pStyle w:val="NormalWeb"/>
      </w:pPr>
      <w:r w:rsidRPr="00D13FB8">
        <w:t>Management receives limited real-time visibility.</w:t>
      </w:r>
    </w:p>
    <w:p w14:paraId="155CAC6C" w14:textId="77777777" w:rsidR="006E50DD" w:rsidRDefault="006E50DD" w:rsidP="00E51609">
      <w:pPr>
        <w:pStyle w:val="NormalWeb"/>
      </w:pPr>
    </w:p>
    <w:p w14:paraId="3FCAA328" w14:textId="77777777" w:rsidR="00E51609" w:rsidRPr="00E51609" w:rsidRDefault="00E51609" w:rsidP="00E51609">
      <w:pPr>
        <w:ind w:left="360"/>
        <w:rPr>
          <w:rFonts w:ascii="Calibri" w:hAnsi="Calibri"/>
          <w:i/>
          <w:color w:val="0070C0"/>
          <w:sz w:val="22"/>
          <w:szCs w:val="22"/>
        </w:rPr>
      </w:pPr>
    </w:p>
    <w:p w14:paraId="54B6F62B" w14:textId="77777777" w:rsidR="00310C91" w:rsidRPr="003C2E91" w:rsidRDefault="00310C91">
      <w:pPr>
        <w:rPr>
          <w:rFonts w:ascii="Calibri" w:hAnsi="Calibri"/>
        </w:rPr>
      </w:pPr>
    </w:p>
    <w:p w14:paraId="0A0EB8F9" w14:textId="77777777" w:rsidR="00310C91" w:rsidRPr="003C2E91" w:rsidRDefault="00310C91" w:rsidP="006C4B9A">
      <w:pPr>
        <w:pStyle w:val="Heading1"/>
        <w:rPr>
          <w:rFonts w:ascii="Calibri" w:hAnsi="Calibri"/>
        </w:rPr>
      </w:pPr>
      <w:bookmarkStart w:id="17" w:name="_Toc238078594"/>
      <w:r w:rsidRPr="003C2E91">
        <w:rPr>
          <w:rFonts w:ascii="Calibri" w:hAnsi="Calibri"/>
        </w:rPr>
        <w:t>Context Diagram</w:t>
      </w:r>
      <w:bookmarkEnd w:id="17"/>
    </w:p>
    <w:p w14:paraId="71DAEAC4" w14:textId="7A9D8D3B" w:rsidR="00310C91" w:rsidRPr="003C2E91" w:rsidRDefault="00310C91" w:rsidP="006C4B9A">
      <w:pPr>
        <w:rPr>
          <w:rFonts w:ascii="Calibri" w:hAnsi="Calibri"/>
          <w:i/>
          <w:color w:val="0070C0"/>
          <w:sz w:val="22"/>
          <w:szCs w:val="22"/>
        </w:rPr>
      </w:pPr>
    </w:p>
    <w:p w14:paraId="766D57E3" w14:textId="77777777" w:rsidR="00310C91" w:rsidRPr="003C2E91" w:rsidRDefault="00310C91" w:rsidP="006C4B9A">
      <w:pPr>
        <w:rPr>
          <w:rFonts w:ascii="Calibri" w:hAnsi="Calibri"/>
        </w:rPr>
      </w:pPr>
    </w:p>
    <w:p w14:paraId="5BD194E0" w14:textId="77777777" w:rsidR="00310C91" w:rsidRPr="003C2E91" w:rsidRDefault="00310C91" w:rsidP="006C4B9A">
      <w:pPr>
        <w:rPr>
          <w:rFonts w:ascii="Calibri" w:hAnsi="Calibri"/>
        </w:rPr>
      </w:pPr>
    </w:p>
    <w:p w14:paraId="1249477E" w14:textId="77777777" w:rsidR="00310C91" w:rsidRPr="003C2E91" w:rsidRDefault="00310C91" w:rsidP="006C4B9A">
      <w:pPr>
        <w:pStyle w:val="Heading1"/>
        <w:rPr>
          <w:rFonts w:ascii="Calibri" w:hAnsi="Calibri"/>
        </w:rPr>
      </w:pPr>
      <w:bookmarkStart w:id="18" w:name="_Toc238078595"/>
      <w:r w:rsidRPr="003C2E91">
        <w:rPr>
          <w:rFonts w:ascii="Calibri" w:hAnsi="Calibri"/>
        </w:rPr>
        <w:t>Process Overview Diagram</w:t>
      </w:r>
      <w:bookmarkEnd w:id="18"/>
      <w:r w:rsidRPr="003C2E91">
        <w:rPr>
          <w:rFonts w:ascii="Calibri" w:hAnsi="Calibri"/>
        </w:rPr>
        <w:t xml:space="preserve"> </w:t>
      </w:r>
    </w:p>
    <w:p w14:paraId="204878C1" w14:textId="77777777" w:rsidR="00310C91" w:rsidRPr="003C2E91" w:rsidRDefault="00310C91" w:rsidP="006C4B9A">
      <w:pPr>
        <w:rPr>
          <w:rFonts w:ascii="Calibri" w:hAnsi="Calibri"/>
          <w:i/>
          <w:color w:val="0070C0"/>
          <w:sz w:val="22"/>
          <w:szCs w:val="22"/>
        </w:rPr>
      </w:pPr>
      <w:r w:rsidRPr="003C2E91">
        <w:rPr>
          <w:rFonts w:ascii="Calibri" w:hAnsi="Calibri"/>
          <w:i/>
          <w:color w:val="0070C0"/>
          <w:sz w:val="22"/>
          <w:szCs w:val="22"/>
        </w:rPr>
        <w:t xml:space="preserve">&lt;Add a </w:t>
      </w:r>
      <w:proofErr w:type="gramStart"/>
      <w:r w:rsidRPr="003C2E91">
        <w:rPr>
          <w:rFonts w:ascii="Calibri" w:hAnsi="Calibri"/>
          <w:i/>
          <w:color w:val="0070C0"/>
          <w:sz w:val="22"/>
          <w:szCs w:val="22"/>
        </w:rPr>
        <w:t>high level</w:t>
      </w:r>
      <w:proofErr w:type="gramEnd"/>
      <w:r w:rsidRPr="003C2E91">
        <w:rPr>
          <w:rFonts w:ascii="Calibri" w:hAnsi="Calibri"/>
          <w:i/>
          <w:color w:val="0070C0"/>
          <w:sz w:val="22"/>
          <w:szCs w:val="22"/>
        </w:rPr>
        <w:t xml:space="preserve"> process flow diagram of the E2E business process to which this requirements document relates&gt;</w:t>
      </w:r>
    </w:p>
    <w:p w14:paraId="174D3EA3" w14:textId="77777777" w:rsidR="00310C91" w:rsidRPr="003C2E91" w:rsidRDefault="00310C91">
      <w:pPr>
        <w:rPr>
          <w:rFonts w:ascii="Calibri" w:hAnsi="Calibri"/>
        </w:rPr>
      </w:pPr>
    </w:p>
    <w:p w14:paraId="0968A160" w14:textId="77777777" w:rsidR="00310C91" w:rsidRPr="003C2E91" w:rsidRDefault="00310C91">
      <w:pPr>
        <w:rPr>
          <w:rFonts w:ascii="Calibri" w:hAnsi="Calibri"/>
        </w:rPr>
      </w:pPr>
    </w:p>
    <w:p w14:paraId="0E038F28" w14:textId="77777777" w:rsidR="00310C91" w:rsidRPr="003C2E91" w:rsidRDefault="00310C91" w:rsidP="009519E9">
      <w:pPr>
        <w:pStyle w:val="Heading1"/>
        <w:rPr>
          <w:rFonts w:ascii="Calibri" w:hAnsi="Calibri"/>
        </w:rPr>
      </w:pPr>
      <w:bookmarkStart w:id="19" w:name="_Toc238078596"/>
      <w:r w:rsidRPr="003C2E91">
        <w:rPr>
          <w:rFonts w:ascii="Calibri" w:hAnsi="Calibri"/>
        </w:rPr>
        <w:t xml:space="preserve">High Level </w:t>
      </w:r>
      <w:proofErr w:type="gramStart"/>
      <w:r w:rsidRPr="003C2E91">
        <w:rPr>
          <w:rFonts w:ascii="Calibri" w:hAnsi="Calibri"/>
        </w:rPr>
        <w:t>To</w:t>
      </w:r>
      <w:proofErr w:type="gramEnd"/>
      <w:r w:rsidRPr="003C2E91">
        <w:rPr>
          <w:rFonts w:ascii="Calibri" w:hAnsi="Calibri"/>
        </w:rPr>
        <w:t xml:space="preserve"> Be Business Requirements</w:t>
      </w:r>
      <w:bookmarkEnd w:id="19"/>
    </w:p>
    <w:p w14:paraId="3997BC9C" w14:textId="77777777" w:rsidR="00310C91" w:rsidRPr="003C2E91" w:rsidRDefault="00310C91" w:rsidP="009519E9">
      <w:pPr>
        <w:pStyle w:val="CITInfoBlue"/>
        <w:ind w:left="0"/>
        <w:rPr>
          <w:rFonts w:ascii="Calibri" w:hAnsi="Calibri"/>
          <w:color w:val="0070C0"/>
        </w:rPr>
      </w:pPr>
      <w:r w:rsidRPr="003C2E91">
        <w:rPr>
          <w:rFonts w:ascii="Calibri" w:hAnsi="Calibri"/>
          <w:i w:val="0"/>
          <w:color w:val="0070C0"/>
          <w:szCs w:val="22"/>
        </w:rPr>
        <w:t>&lt;</w:t>
      </w:r>
      <w:r w:rsidRPr="003C2E91">
        <w:rPr>
          <w:rFonts w:ascii="Calibri" w:hAnsi="Calibri"/>
          <w:color w:val="0070C0"/>
        </w:rPr>
        <w:t xml:space="preserve"> Detail, at high level, the To Be business requirements&gt;</w:t>
      </w:r>
    </w:p>
    <w:p w14:paraId="0D2B86AA" w14:textId="77777777" w:rsidR="00310C91" w:rsidRPr="003C2E91" w:rsidRDefault="00310C91">
      <w:pPr>
        <w:rPr>
          <w:rFonts w:ascii="Calibri" w:hAnsi="Calibri"/>
        </w:rPr>
      </w:pPr>
    </w:p>
    <w:p w14:paraId="59D9E100" w14:textId="77777777" w:rsidR="00310C91" w:rsidRPr="003C2E91" w:rsidRDefault="00310C91">
      <w:pPr>
        <w:rPr>
          <w:rFonts w:ascii="Calibri" w:hAnsi="Calibri"/>
        </w:rPr>
      </w:pPr>
    </w:p>
    <w:p w14:paraId="1699B483" w14:textId="77777777" w:rsidR="00310C91" w:rsidRPr="003C2E91" w:rsidRDefault="00310C91">
      <w:pPr>
        <w:rPr>
          <w:rFonts w:ascii="Calibri" w:hAnsi="Calibri"/>
          <w:i/>
          <w:sz w:val="22"/>
          <w:szCs w:val="22"/>
        </w:rPr>
      </w:pPr>
    </w:p>
    <w:p w14:paraId="21AED491" w14:textId="77777777" w:rsidR="00310C91" w:rsidRPr="003C2E91" w:rsidRDefault="00310C91">
      <w:pPr>
        <w:rPr>
          <w:rFonts w:ascii="Calibri" w:hAnsi="Calibri"/>
          <w:i/>
          <w:sz w:val="22"/>
          <w:szCs w:val="22"/>
        </w:rPr>
      </w:pPr>
    </w:p>
    <w:p w14:paraId="4B1D8362" w14:textId="77777777" w:rsidR="00310C91" w:rsidRPr="003C2E91" w:rsidRDefault="00310C91">
      <w:pPr>
        <w:rPr>
          <w:rFonts w:ascii="Calibri" w:hAnsi="Calibri"/>
        </w:rPr>
      </w:pPr>
    </w:p>
    <w:p w14:paraId="46463618" w14:textId="77777777" w:rsidR="00310C91" w:rsidRPr="003C2E91" w:rsidRDefault="00310C91">
      <w:pPr>
        <w:rPr>
          <w:rFonts w:ascii="Calibri" w:hAnsi="Calibri"/>
        </w:rPr>
      </w:pPr>
    </w:p>
    <w:p w14:paraId="0E961B5A" w14:textId="77777777" w:rsidR="00310C91" w:rsidRPr="003C2E91" w:rsidRDefault="00310C91" w:rsidP="007F19D4">
      <w:pPr>
        <w:rPr>
          <w:rFonts w:ascii="Calibri" w:hAnsi="Calibri"/>
        </w:rPr>
      </w:pPr>
    </w:p>
    <w:p w14:paraId="2FA3FD00" w14:textId="77777777" w:rsidR="00310C91" w:rsidRPr="003C2E91" w:rsidRDefault="00310C91" w:rsidP="007F19D4">
      <w:pPr>
        <w:rPr>
          <w:rFonts w:ascii="Calibri" w:hAnsi="Calibri"/>
        </w:rPr>
      </w:pPr>
    </w:p>
    <w:p w14:paraId="412DB068" w14:textId="77777777" w:rsidR="00310C91" w:rsidRPr="003C2E91" w:rsidRDefault="00310C91" w:rsidP="007F19D4">
      <w:pPr>
        <w:rPr>
          <w:rFonts w:ascii="Calibri" w:hAnsi="Calibri"/>
        </w:rPr>
      </w:pPr>
    </w:p>
    <w:p w14:paraId="10D56398" w14:textId="77777777" w:rsidR="00310C91" w:rsidRPr="003C2E91" w:rsidRDefault="00310C91">
      <w:pPr>
        <w:rPr>
          <w:rFonts w:ascii="Calibri" w:hAnsi="Calibri"/>
        </w:rPr>
      </w:pPr>
    </w:p>
    <w:p w14:paraId="655A8194" w14:textId="77777777" w:rsidR="00310C91" w:rsidRPr="003C2E91" w:rsidRDefault="00310C91">
      <w:pPr>
        <w:rPr>
          <w:rFonts w:ascii="Calibri" w:hAnsi="Calibri"/>
        </w:rPr>
      </w:pPr>
    </w:p>
    <w:p w14:paraId="5C29EFEB" w14:textId="77777777" w:rsidR="00310C91" w:rsidRPr="003C2E91" w:rsidRDefault="00310C91">
      <w:pPr>
        <w:rPr>
          <w:rFonts w:ascii="Calibri" w:hAnsi="Calibri"/>
        </w:rPr>
      </w:pPr>
    </w:p>
    <w:p w14:paraId="4FE5EC74" w14:textId="77777777" w:rsidR="00310C91" w:rsidRPr="003C2E91" w:rsidRDefault="00310C91">
      <w:pPr>
        <w:rPr>
          <w:rFonts w:ascii="Calibri" w:hAnsi="Calibri"/>
        </w:rPr>
      </w:pPr>
    </w:p>
    <w:p w14:paraId="42ACEF10" w14:textId="77777777" w:rsidR="00310C91" w:rsidRPr="003C2E91" w:rsidRDefault="00310C91">
      <w:pPr>
        <w:rPr>
          <w:rFonts w:ascii="Calibri" w:hAnsi="Calibri"/>
        </w:rPr>
      </w:pPr>
    </w:p>
    <w:p w14:paraId="7F5C193E" w14:textId="77777777" w:rsidR="00310C91" w:rsidRPr="003C2E91" w:rsidRDefault="00310C91">
      <w:pPr>
        <w:rPr>
          <w:rFonts w:ascii="Calibri" w:hAnsi="Calibri"/>
        </w:rPr>
      </w:pPr>
    </w:p>
    <w:p w14:paraId="0B4156F6" w14:textId="77777777" w:rsidR="00310C91" w:rsidRPr="003C2E91" w:rsidRDefault="00310C91">
      <w:pPr>
        <w:rPr>
          <w:rFonts w:ascii="Calibri" w:hAnsi="Calibri"/>
        </w:rPr>
      </w:pPr>
    </w:p>
    <w:p w14:paraId="64B1E385" w14:textId="77777777" w:rsidR="00310C91" w:rsidRPr="003C2E91" w:rsidRDefault="00310C91">
      <w:pPr>
        <w:rPr>
          <w:rFonts w:ascii="Calibri" w:hAnsi="Calibri"/>
        </w:rPr>
        <w:sectPr w:rsidR="00310C91" w:rsidRPr="003C2E91" w:rsidSect="00B8710F">
          <w:headerReference w:type="default" r:id="rId11"/>
          <w:footerReference w:type="default" r:id="rId12"/>
          <w:footerReference w:type="first" r:id="rId13"/>
          <w:pgSz w:w="11909" w:h="16834" w:code="9"/>
          <w:pgMar w:top="1440" w:right="1440" w:bottom="1440" w:left="1440" w:header="709" w:footer="709" w:gutter="0"/>
          <w:cols w:space="720"/>
          <w:docGrid w:linePitch="272"/>
        </w:sectPr>
      </w:pPr>
    </w:p>
    <w:p w14:paraId="17726273" w14:textId="77777777" w:rsidR="00310C91" w:rsidRPr="003C2E91" w:rsidRDefault="00310C91" w:rsidP="003A01BD">
      <w:pPr>
        <w:pStyle w:val="Heading1"/>
        <w:rPr>
          <w:rFonts w:ascii="Calibri" w:hAnsi="Calibri"/>
        </w:rPr>
      </w:pPr>
      <w:bookmarkStart w:id="20" w:name="_Toc357519062"/>
      <w:bookmarkStart w:id="21" w:name="_Toc238078597"/>
      <w:r w:rsidRPr="003C2E91">
        <w:rPr>
          <w:rFonts w:ascii="Calibri" w:hAnsi="Calibri"/>
        </w:rPr>
        <w:lastRenderedPageBreak/>
        <w:t>Detailed Business/IT Requirements</w:t>
      </w:r>
      <w:bookmarkEnd w:id="20"/>
      <w:bookmarkEnd w:id="21"/>
      <w:r w:rsidRPr="003C2E91">
        <w:rPr>
          <w:rFonts w:ascii="Calibri" w:hAnsi="Calibri"/>
        </w:rPr>
        <w:t xml:space="preserve"> </w:t>
      </w:r>
    </w:p>
    <w:p w14:paraId="1A37964B" w14:textId="77777777" w:rsidR="00310C91" w:rsidRPr="003C2E91" w:rsidRDefault="00310C91" w:rsidP="003A01BD">
      <w:pPr>
        <w:rPr>
          <w:rFonts w:ascii="Calibri" w:hAnsi="Calibri"/>
        </w:rPr>
      </w:pPr>
    </w:p>
    <w:p w14:paraId="618D7DC8" w14:textId="77777777" w:rsidR="00310C91" w:rsidRPr="003C2E91" w:rsidRDefault="00310C91" w:rsidP="003A01BD">
      <w:pPr>
        <w:pStyle w:val="Heading2"/>
        <w:rPr>
          <w:rFonts w:ascii="Calibri" w:hAnsi="Calibri"/>
          <w:sz w:val="22"/>
          <w:szCs w:val="22"/>
        </w:rPr>
      </w:pPr>
      <w:bookmarkStart w:id="22" w:name="_Toc357519063"/>
      <w:bookmarkStart w:id="23" w:name="_Toc238078598"/>
      <w:r w:rsidRPr="003C2E91">
        <w:rPr>
          <w:rFonts w:ascii="Calibri" w:hAnsi="Calibri"/>
          <w:sz w:val="22"/>
          <w:szCs w:val="22"/>
        </w:rPr>
        <w:t>Functional Requirements</w:t>
      </w:r>
      <w:bookmarkEnd w:id="22"/>
      <w:bookmarkEnd w:id="23"/>
      <w:r w:rsidRPr="003C2E91">
        <w:rPr>
          <w:rFonts w:ascii="Calibri" w:hAnsi="Calibri"/>
          <w:sz w:val="22"/>
          <w:szCs w:val="22"/>
        </w:rPr>
        <w:t xml:space="preserve"> </w:t>
      </w:r>
    </w:p>
    <w:p w14:paraId="0C1F46E3" w14:textId="77777777" w:rsidR="00310C91" w:rsidRPr="003C2E91" w:rsidRDefault="00310C91" w:rsidP="003A01BD">
      <w:pPr>
        <w:rPr>
          <w:rFonts w:ascii="Calibri" w:hAnsi="Calibri"/>
          <w:i/>
          <w:color w:val="0070C0"/>
          <w:sz w:val="22"/>
          <w:szCs w:val="22"/>
        </w:rPr>
      </w:pPr>
      <w:r w:rsidRPr="003C2E91">
        <w:rPr>
          <w:rFonts w:ascii="Calibri" w:hAnsi="Calibri"/>
          <w:i/>
          <w:color w:val="0070C0"/>
          <w:sz w:val="22"/>
          <w:szCs w:val="22"/>
        </w:rPr>
        <w:t>&lt;List the functional requirements which will deliver the business/IT requirements&gt;</w:t>
      </w:r>
    </w:p>
    <w:p w14:paraId="26EF3527" w14:textId="77777777" w:rsidR="00310C91" w:rsidRPr="003C2E91" w:rsidRDefault="00310C91" w:rsidP="003A01BD">
      <w:pPr>
        <w:rPr>
          <w:rFonts w:ascii="Calibri" w:hAnsi="Calibri"/>
        </w:rPr>
      </w:pPr>
    </w:p>
    <w:tbl>
      <w:tblPr>
        <w:tblW w:w="1428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724"/>
        <w:gridCol w:w="1693"/>
        <w:gridCol w:w="4372"/>
        <w:gridCol w:w="1262"/>
        <w:gridCol w:w="1282"/>
        <w:gridCol w:w="1416"/>
        <w:gridCol w:w="1271"/>
        <w:gridCol w:w="1415"/>
        <w:gridCol w:w="848"/>
      </w:tblGrid>
      <w:tr w:rsidR="00310C91" w:rsidRPr="003C2E91" w14:paraId="37EE424A" w14:textId="77777777" w:rsidTr="00371585">
        <w:tc>
          <w:tcPr>
            <w:tcW w:w="675" w:type="dxa"/>
            <w:shd w:val="clear" w:color="auto" w:fill="D9D9D9"/>
            <w:vAlign w:val="bottom"/>
          </w:tcPr>
          <w:p w14:paraId="41D6E5F8" w14:textId="77777777" w:rsidR="00310C91" w:rsidRPr="003C2E91" w:rsidRDefault="00310C91" w:rsidP="00371585">
            <w:pPr>
              <w:rPr>
                <w:rFonts w:ascii="Calibri" w:hAnsi="Calibri"/>
                <w:b/>
                <w:sz w:val="22"/>
                <w:szCs w:val="22"/>
              </w:rPr>
            </w:pPr>
            <w:r w:rsidRPr="003C2E91">
              <w:rPr>
                <w:rFonts w:ascii="Calibri" w:hAnsi="Calibri"/>
                <w:b/>
                <w:sz w:val="22"/>
                <w:szCs w:val="22"/>
              </w:rPr>
              <w:t>ID</w:t>
            </w:r>
          </w:p>
        </w:tc>
        <w:tc>
          <w:tcPr>
            <w:tcW w:w="1701" w:type="dxa"/>
            <w:shd w:val="clear" w:color="auto" w:fill="D9D9D9"/>
            <w:vAlign w:val="bottom"/>
          </w:tcPr>
          <w:p w14:paraId="6C413BE6" w14:textId="77777777" w:rsidR="00310C91" w:rsidRPr="003C2E91" w:rsidRDefault="00310C91" w:rsidP="00371585">
            <w:pPr>
              <w:rPr>
                <w:rFonts w:ascii="Calibri" w:hAnsi="Calibri"/>
                <w:b/>
                <w:sz w:val="22"/>
                <w:szCs w:val="22"/>
              </w:rPr>
            </w:pPr>
            <w:r w:rsidRPr="003C2E91">
              <w:rPr>
                <w:rFonts w:ascii="Calibri" w:hAnsi="Calibri"/>
                <w:b/>
                <w:sz w:val="22"/>
                <w:szCs w:val="22"/>
              </w:rPr>
              <w:t>Title</w:t>
            </w:r>
          </w:p>
        </w:tc>
        <w:tc>
          <w:tcPr>
            <w:tcW w:w="4395" w:type="dxa"/>
            <w:shd w:val="clear" w:color="auto" w:fill="D9D9D9"/>
            <w:vAlign w:val="bottom"/>
          </w:tcPr>
          <w:p w14:paraId="1DA3DA79" w14:textId="77777777" w:rsidR="00310C91" w:rsidRPr="003C2E91" w:rsidRDefault="00310C91" w:rsidP="00371585">
            <w:pPr>
              <w:rPr>
                <w:rFonts w:ascii="Calibri" w:hAnsi="Calibri"/>
                <w:b/>
                <w:sz w:val="22"/>
                <w:szCs w:val="22"/>
              </w:rPr>
            </w:pPr>
            <w:r w:rsidRPr="003C2E91">
              <w:rPr>
                <w:rFonts w:ascii="Calibri" w:hAnsi="Calibri"/>
                <w:b/>
                <w:sz w:val="22"/>
                <w:szCs w:val="22"/>
              </w:rPr>
              <w:t>Requirements Description</w:t>
            </w:r>
          </w:p>
        </w:tc>
        <w:tc>
          <w:tcPr>
            <w:tcW w:w="1267" w:type="dxa"/>
            <w:shd w:val="clear" w:color="auto" w:fill="D9D9D9"/>
            <w:vAlign w:val="bottom"/>
          </w:tcPr>
          <w:p w14:paraId="3201076F" w14:textId="77777777" w:rsidR="00310C91" w:rsidRPr="003C2E91" w:rsidRDefault="00310C91" w:rsidP="00371585">
            <w:pPr>
              <w:rPr>
                <w:rFonts w:ascii="Calibri" w:hAnsi="Calibri"/>
                <w:b/>
                <w:sz w:val="22"/>
                <w:szCs w:val="22"/>
              </w:rPr>
            </w:pPr>
            <w:r w:rsidRPr="003C2E91">
              <w:rPr>
                <w:rFonts w:ascii="Calibri" w:hAnsi="Calibri"/>
                <w:b/>
                <w:sz w:val="22"/>
                <w:szCs w:val="22"/>
              </w:rPr>
              <w:t>Type (*)</w:t>
            </w:r>
          </w:p>
        </w:tc>
        <w:tc>
          <w:tcPr>
            <w:tcW w:w="1284" w:type="dxa"/>
            <w:shd w:val="clear" w:color="auto" w:fill="D9D9D9"/>
            <w:vAlign w:val="bottom"/>
          </w:tcPr>
          <w:p w14:paraId="6C86FEFE" w14:textId="77777777" w:rsidR="00310C91" w:rsidRPr="003C2E91" w:rsidRDefault="00310C91" w:rsidP="00371585">
            <w:pPr>
              <w:rPr>
                <w:rFonts w:ascii="Calibri" w:hAnsi="Calibri"/>
                <w:b/>
                <w:sz w:val="22"/>
                <w:szCs w:val="22"/>
              </w:rPr>
            </w:pPr>
            <w:proofErr w:type="spellStart"/>
            <w:r w:rsidRPr="003C2E91">
              <w:rPr>
                <w:rFonts w:ascii="Calibri" w:hAnsi="Calibri"/>
                <w:b/>
                <w:sz w:val="22"/>
                <w:szCs w:val="22"/>
              </w:rPr>
              <w:t>MoSCoW</w:t>
            </w:r>
            <w:proofErr w:type="spellEnd"/>
            <w:r w:rsidRPr="003C2E91">
              <w:rPr>
                <w:rFonts w:ascii="Calibri" w:hAnsi="Calibri"/>
                <w:b/>
                <w:sz w:val="22"/>
                <w:szCs w:val="22"/>
              </w:rPr>
              <w:t xml:space="preserve"> Priority </w:t>
            </w:r>
          </w:p>
        </w:tc>
        <w:tc>
          <w:tcPr>
            <w:tcW w:w="1418" w:type="dxa"/>
            <w:shd w:val="clear" w:color="auto" w:fill="D9D9D9"/>
            <w:vAlign w:val="bottom"/>
          </w:tcPr>
          <w:p w14:paraId="11F15608" w14:textId="77777777" w:rsidR="00310C91" w:rsidRPr="003C2E91" w:rsidRDefault="00310C91" w:rsidP="00371585">
            <w:pPr>
              <w:rPr>
                <w:rFonts w:ascii="Calibri" w:hAnsi="Calibri"/>
                <w:b/>
                <w:sz w:val="22"/>
                <w:szCs w:val="22"/>
              </w:rPr>
            </w:pPr>
            <w:r w:rsidRPr="003C2E91">
              <w:rPr>
                <w:rFonts w:ascii="Calibri" w:hAnsi="Calibri"/>
                <w:b/>
                <w:sz w:val="22"/>
                <w:szCs w:val="22"/>
              </w:rPr>
              <w:t xml:space="preserve">Originator </w:t>
            </w:r>
          </w:p>
        </w:tc>
        <w:tc>
          <w:tcPr>
            <w:tcW w:w="1275" w:type="dxa"/>
            <w:shd w:val="clear" w:color="auto" w:fill="D9D9D9"/>
            <w:vAlign w:val="bottom"/>
          </w:tcPr>
          <w:p w14:paraId="727E18D7" w14:textId="77777777" w:rsidR="00310C91" w:rsidRPr="003C2E91" w:rsidRDefault="00310C91" w:rsidP="00371585">
            <w:pPr>
              <w:rPr>
                <w:rFonts w:ascii="Calibri" w:hAnsi="Calibri"/>
                <w:b/>
                <w:sz w:val="22"/>
                <w:szCs w:val="22"/>
              </w:rPr>
            </w:pPr>
            <w:r w:rsidRPr="003C2E91">
              <w:rPr>
                <w:rFonts w:ascii="Calibri" w:hAnsi="Calibri"/>
                <w:b/>
                <w:sz w:val="22"/>
                <w:szCs w:val="22"/>
              </w:rPr>
              <w:t>Status (**)</w:t>
            </w:r>
          </w:p>
        </w:tc>
        <w:tc>
          <w:tcPr>
            <w:tcW w:w="1418" w:type="dxa"/>
            <w:shd w:val="clear" w:color="auto" w:fill="D9D9D9"/>
            <w:vAlign w:val="bottom"/>
          </w:tcPr>
          <w:p w14:paraId="6A8BE930" w14:textId="77777777" w:rsidR="00310C91" w:rsidRPr="003C2E91" w:rsidRDefault="00310C91" w:rsidP="00371585">
            <w:pPr>
              <w:rPr>
                <w:rFonts w:ascii="Calibri" w:hAnsi="Calibri"/>
                <w:b/>
                <w:sz w:val="22"/>
                <w:szCs w:val="22"/>
              </w:rPr>
            </w:pPr>
            <w:r w:rsidRPr="003C2E91">
              <w:rPr>
                <w:rFonts w:ascii="Calibri" w:hAnsi="Calibri"/>
                <w:b/>
                <w:sz w:val="22"/>
                <w:szCs w:val="22"/>
              </w:rPr>
              <w:t>Delivered By</w:t>
            </w:r>
          </w:p>
        </w:tc>
        <w:tc>
          <w:tcPr>
            <w:tcW w:w="850" w:type="dxa"/>
            <w:shd w:val="clear" w:color="auto" w:fill="D9D9D9"/>
            <w:vAlign w:val="bottom"/>
          </w:tcPr>
          <w:p w14:paraId="147DC4A9" w14:textId="77777777" w:rsidR="00310C91" w:rsidRPr="003C2E91" w:rsidRDefault="00310C91" w:rsidP="00371585">
            <w:pPr>
              <w:rPr>
                <w:rFonts w:ascii="Calibri" w:hAnsi="Calibri"/>
                <w:b/>
                <w:sz w:val="22"/>
                <w:szCs w:val="22"/>
              </w:rPr>
            </w:pPr>
            <w:r w:rsidRPr="003C2E91">
              <w:rPr>
                <w:rFonts w:ascii="Calibri" w:hAnsi="Calibri"/>
                <w:b/>
                <w:sz w:val="22"/>
                <w:szCs w:val="22"/>
              </w:rPr>
              <w:t>Test ID</w:t>
            </w:r>
          </w:p>
        </w:tc>
      </w:tr>
      <w:tr w:rsidR="00310C91" w:rsidRPr="003C2E91" w14:paraId="757E88E8" w14:textId="77777777" w:rsidTr="00B84393">
        <w:tc>
          <w:tcPr>
            <w:tcW w:w="675" w:type="dxa"/>
            <w:vAlign w:val="bottom"/>
          </w:tcPr>
          <w:p w14:paraId="4A71E1E1" w14:textId="77777777" w:rsidR="00310C91" w:rsidRPr="003C2E91" w:rsidRDefault="00310C91" w:rsidP="00B84393">
            <w:pPr>
              <w:rPr>
                <w:rFonts w:ascii="Calibri" w:hAnsi="Calibri"/>
                <w:sz w:val="22"/>
                <w:szCs w:val="22"/>
              </w:rPr>
            </w:pPr>
            <w:proofErr w:type="spellStart"/>
            <w:r w:rsidRPr="003C2E91">
              <w:rPr>
                <w:rFonts w:ascii="Calibri" w:hAnsi="Calibri"/>
                <w:sz w:val="22"/>
                <w:szCs w:val="22"/>
              </w:rPr>
              <w:t>FRxxx</w:t>
            </w:r>
            <w:proofErr w:type="spellEnd"/>
          </w:p>
        </w:tc>
        <w:tc>
          <w:tcPr>
            <w:tcW w:w="1701" w:type="dxa"/>
            <w:vAlign w:val="bottom"/>
          </w:tcPr>
          <w:p w14:paraId="0DF35C25" w14:textId="77777777" w:rsidR="00310C91" w:rsidRPr="003C2E91" w:rsidRDefault="00310C91" w:rsidP="00B84393">
            <w:pPr>
              <w:rPr>
                <w:rFonts w:ascii="Calibri" w:hAnsi="Calibri"/>
                <w:sz w:val="22"/>
                <w:szCs w:val="22"/>
              </w:rPr>
            </w:pPr>
          </w:p>
        </w:tc>
        <w:tc>
          <w:tcPr>
            <w:tcW w:w="4395" w:type="dxa"/>
            <w:vAlign w:val="bottom"/>
          </w:tcPr>
          <w:p w14:paraId="4C229E07" w14:textId="77777777" w:rsidR="00310C91" w:rsidRPr="003C2E91" w:rsidRDefault="00310C91" w:rsidP="00B84393">
            <w:pPr>
              <w:rPr>
                <w:rFonts w:ascii="Calibri" w:hAnsi="Calibri"/>
                <w:sz w:val="22"/>
                <w:szCs w:val="22"/>
              </w:rPr>
            </w:pPr>
          </w:p>
        </w:tc>
        <w:tc>
          <w:tcPr>
            <w:tcW w:w="1267" w:type="dxa"/>
            <w:vAlign w:val="bottom"/>
          </w:tcPr>
          <w:p w14:paraId="67156149" w14:textId="77777777" w:rsidR="00310C91" w:rsidRPr="003C2E91" w:rsidRDefault="00310C91" w:rsidP="00B84393">
            <w:pPr>
              <w:jc w:val="center"/>
              <w:rPr>
                <w:rFonts w:ascii="Calibri" w:hAnsi="Calibri"/>
                <w:sz w:val="22"/>
                <w:szCs w:val="22"/>
              </w:rPr>
            </w:pPr>
          </w:p>
        </w:tc>
        <w:tc>
          <w:tcPr>
            <w:tcW w:w="1284" w:type="dxa"/>
            <w:vAlign w:val="bottom"/>
          </w:tcPr>
          <w:p w14:paraId="3A421931" w14:textId="77777777" w:rsidR="00310C91" w:rsidRPr="003C2E91" w:rsidRDefault="00310C91" w:rsidP="00B84393">
            <w:pPr>
              <w:jc w:val="center"/>
              <w:rPr>
                <w:rFonts w:ascii="Calibri" w:hAnsi="Calibri"/>
                <w:sz w:val="22"/>
                <w:szCs w:val="22"/>
              </w:rPr>
            </w:pPr>
          </w:p>
        </w:tc>
        <w:tc>
          <w:tcPr>
            <w:tcW w:w="1418" w:type="dxa"/>
            <w:vAlign w:val="bottom"/>
          </w:tcPr>
          <w:p w14:paraId="14CD4751" w14:textId="77777777" w:rsidR="00310C91" w:rsidRPr="003C2E91" w:rsidRDefault="00310C91" w:rsidP="00B84393">
            <w:pPr>
              <w:jc w:val="center"/>
              <w:rPr>
                <w:rFonts w:ascii="Calibri" w:hAnsi="Calibri"/>
                <w:sz w:val="22"/>
                <w:szCs w:val="22"/>
              </w:rPr>
            </w:pPr>
          </w:p>
        </w:tc>
        <w:tc>
          <w:tcPr>
            <w:tcW w:w="1275" w:type="dxa"/>
            <w:vAlign w:val="bottom"/>
          </w:tcPr>
          <w:p w14:paraId="2235B217" w14:textId="77777777" w:rsidR="00310C91" w:rsidRPr="003C2E91" w:rsidRDefault="00310C91" w:rsidP="00B84393">
            <w:pPr>
              <w:jc w:val="center"/>
              <w:rPr>
                <w:rFonts w:ascii="Calibri" w:hAnsi="Calibri"/>
                <w:sz w:val="22"/>
                <w:szCs w:val="22"/>
              </w:rPr>
            </w:pPr>
          </w:p>
        </w:tc>
        <w:tc>
          <w:tcPr>
            <w:tcW w:w="1418" w:type="dxa"/>
            <w:vAlign w:val="bottom"/>
          </w:tcPr>
          <w:p w14:paraId="00FDD0A9" w14:textId="77777777" w:rsidR="00310C91" w:rsidRPr="003C2E91" w:rsidRDefault="00310C91" w:rsidP="00B84393">
            <w:pPr>
              <w:jc w:val="center"/>
              <w:rPr>
                <w:rFonts w:ascii="Calibri" w:hAnsi="Calibri"/>
                <w:sz w:val="22"/>
                <w:szCs w:val="22"/>
              </w:rPr>
            </w:pPr>
          </w:p>
        </w:tc>
        <w:tc>
          <w:tcPr>
            <w:tcW w:w="850" w:type="dxa"/>
            <w:vAlign w:val="bottom"/>
          </w:tcPr>
          <w:p w14:paraId="243A8EA1" w14:textId="77777777" w:rsidR="00310C91" w:rsidRPr="003C2E91" w:rsidRDefault="00310C91" w:rsidP="00B84393">
            <w:pPr>
              <w:jc w:val="center"/>
              <w:rPr>
                <w:rFonts w:ascii="Calibri" w:hAnsi="Calibri"/>
                <w:sz w:val="22"/>
                <w:szCs w:val="22"/>
              </w:rPr>
            </w:pPr>
          </w:p>
        </w:tc>
      </w:tr>
      <w:tr w:rsidR="00310C91" w:rsidRPr="003C2E91" w14:paraId="2A67415B" w14:textId="77777777" w:rsidTr="00B84393">
        <w:tc>
          <w:tcPr>
            <w:tcW w:w="675" w:type="dxa"/>
            <w:vAlign w:val="bottom"/>
          </w:tcPr>
          <w:p w14:paraId="1257307F" w14:textId="77777777" w:rsidR="00310C91" w:rsidRPr="003C2E91" w:rsidRDefault="00310C91" w:rsidP="00B84393">
            <w:pPr>
              <w:rPr>
                <w:rFonts w:ascii="Calibri" w:hAnsi="Calibri"/>
                <w:sz w:val="22"/>
                <w:szCs w:val="22"/>
              </w:rPr>
            </w:pPr>
          </w:p>
        </w:tc>
        <w:tc>
          <w:tcPr>
            <w:tcW w:w="1701" w:type="dxa"/>
            <w:vAlign w:val="bottom"/>
          </w:tcPr>
          <w:p w14:paraId="35EC2BEA" w14:textId="77777777" w:rsidR="00310C91" w:rsidRPr="003C2E91" w:rsidRDefault="00310C91" w:rsidP="00B84393">
            <w:pPr>
              <w:rPr>
                <w:rFonts w:ascii="Calibri" w:hAnsi="Calibri"/>
                <w:sz w:val="22"/>
                <w:szCs w:val="22"/>
              </w:rPr>
            </w:pPr>
          </w:p>
        </w:tc>
        <w:tc>
          <w:tcPr>
            <w:tcW w:w="4395" w:type="dxa"/>
            <w:vAlign w:val="bottom"/>
          </w:tcPr>
          <w:p w14:paraId="405D7731" w14:textId="77777777" w:rsidR="00310C91" w:rsidRPr="003C2E91" w:rsidRDefault="00310C91" w:rsidP="00B84393">
            <w:pPr>
              <w:rPr>
                <w:rFonts w:ascii="Calibri" w:hAnsi="Calibri"/>
                <w:sz w:val="22"/>
                <w:szCs w:val="22"/>
              </w:rPr>
            </w:pPr>
          </w:p>
        </w:tc>
        <w:tc>
          <w:tcPr>
            <w:tcW w:w="1267" w:type="dxa"/>
            <w:vAlign w:val="bottom"/>
          </w:tcPr>
          <w:p w14:paraId="5CB25BB4" w14:textId="77777777" w:rsidR="00310C91" w:rsidRPr="003C2E91" w:rsidRDefault="00310C91" w:rsidP="00B84393">
            <w:pPr>
              <w:jc w:val="center"/>
              <w:rPr>
                <w:rFonts w:ascii="Calibri" w:hAnsi="Calibri"/>
                <w:sz w:val="22"/>
                <w:szCs w:val="22"/>
              </w:rPr>
            </w:pPr>
          </w:p>
        </w:tc>
        <w:tc>
          <w:tcPr>
            <w:tcW w:w="1284" w:type="dxa"/>
            <w:vAlign w:val="bottom"/>
          </w:tcPr>
          <w:p w14:paraId="4174FE7A" w14:textId="77777777" w:rsidR="00310C91" w:rsidRPr="003C2E91" w:rsidRDefault="00310C91" w:rsidP="00B84393">
            <w:pPr>
              <w:jc w:val="center"/>
              <w:rPr>
                <w:rFonts w:ascii="Calibri" w:hAnsi="Calibri"/>
                <w:sz w:val="22"/>
                <w:szCs w:val="22"/>
              </w:rPr>
            </w:pPr>
          </w:p>
        </w:tc>
        <w:tc>
          <w:tcPr>
            <w:tcW w:w="1418" w:type="dxa"/>
            <w:vAlign w:val="bottom"/>
          </w:tcPr>
          <w:p w14:paraId="4053725A" w14:textId="77777777" w:rsidR="00310C91" w:rsidRPr="003C2E91" w:rsidRDefault="00310C91" w:rsidP="00B84393">
            <w:pPr>
              <w:jc w:val="center"/>
              <w:rPr>
                <w:rFonts w:ascii="Calibri" w:hAnsi="Calibri"/>
                <w:sz w:val="22"/>
                <w:szCs w:val="22"/>
              </w:rPr>
            </w:pPr>
          </w:p>
        </w:tc>
        <w:tc>
          <w:tcPr>
            <w:tcW w:w="1275" w:type="dxa"/>
            <w:vAlign w:val="bottom"/>
          </w:tcPr>
          <w:p w14:paraId="5C56ACFA" w14:textId="77777777" w:rsidR="00310C91" w:rsidRPr="003C2E91" w:rsidRDefault="00310C91" w:rsidP="00B84393">
            <w:pPr>
              <w:jc w:val="center"/>
              <w:rPr>
                <w:rFonts w:ascii="Calibri" w:hAnsi="Calibri"/>
                <w:sz w:val="22"/>
                <w:szCs w:val="22"/>
              </w:rPr>
            </w:pPr>
          </w:p>
        </w:tc>
        <w:tc>
          <w:tcPr>
            <w:tcW w:w="1418" w:type="dxa"/>
            <w:vAlign w:val="bottom"/>
          </w:tcPr>
          <w:p w14:paraId="0436DB33" w14:textId="77777777" w:rsidR="00310C91" w:rsidRPr="003C2E91" w:rsidRDefault="00310C91" w:rsidP="00B84393">
            <w:pPr>
              <w:jc w:val="center"/>
              <w:rPr>
                <w:rFonts w:ascii="Calibri" w:hAnsi="Calibri"/>
                <w:sz w:val="22"/>
                <w:szCs w:val="22"/>
              </w:rPr>
            </w:pPr>
          </w:p>
        </w:tc>
        <w:tc>
          <w:tcPr>
            <w:tcW w:w="850" w:type="dxa"/>
            <w:vAlign w:val="bottom"/>
          </w:tcPr>
          <w:p w14:paraId="4783E7FA" w14:textId="77777777" w:rsidR="00310C91" w:rsidRPr="003C2E91" w:rsidRDefault="00310C91" w:rsidP="00B84393">
            <w:pPr>
              <w:jc w:val="center"/>
              <w:rPr>
                <w:rFonts w:ascii="Calibri" w:hAnsi="Calibri"/>
                <w:sz w:val="22"/>
                <w:szCs w:val="22"/>
              </w:rPr>
            </w:pPr>
          </w:p>
        </w:tc>
      </w:tr>
    </w:tbl>
    <w:p w14:paraId="56430A3D" w14:textId="77777777" w:rsidR="00310C91" w:rsidRPr="003C2E91" w:rsidRDefault="00310C91" w:rsidP="003A01BD">
      <w:pPr>
        <w:rPr>
          <w:rFonts w:ascii="Calibri" w:hAnsi="Calibri"/>
        </w:rPr>
      </w:pPr>
    </w:p>
    <w:p w14:paraId="64EC9941" w14:textId="77777777" w:rsidR="00310C91" w:rsidRPr="003C2E91" w:rsidRDefault="00310C91" w:rsidP="003A01BD">
      <w:pPr>
        <w:rPr>
          <w:rFonts w:ascii="Calibri" w:hAnsi="Calibri"/>
          <w:sz w:val="22"/>
          <w:szCs w:val="22"/>
        </w:rPr>
      </w:pPr>
      <w:r w:rsidRPr="003C2E91">
        <w:rPr>
          <w:rFonts w:ascii="Calibri" w:hAnsi="Calibri"/>
          <w:sz w:val="22"/>
          <w:szCs w:val="22"/>
        </w:rPr>
        <w:t xml:space="preserve">* Type </w:t>
      </w:r>
      <w:proofErr w:type="gramStart"/>
      <w:r w:rsidRPr="003C2E91">
        <w:rPr>
          <w:rFonts w:ascii="Calibri" w:hAnsi="Calibri"/>
          <w:sz w:val="22"/>
          <w:szCs w:val="22"/>
        </w:rPr>
        <w:t>Key:-</w:t>
      </w:r>
      <w:proofErr w:type="gramEnd"/>
    </w:p>
    <w:p w14:paraId="63C03D4F" w14:textId="77777777" w:rsidR="00310C91" w:rsidRPr="003C2E91" w:rsidRDefault="00310C91" w:rsidP="003A01BD">
      <w:pPr>
        <w:rPr>
          <w:rFonts w:ascii="Calibri" w:hAnsi="Calibri"/>
          <w:sz w:val="22"/>
          <w:szCs w:val="22"/>
        </w:rPr>
      </w:pPr>
    </w:p>
    <w:p w14:paraId="60FCF2B6" w14:textId="77777777" w:rsidR="00310C91" w:rsidRPr="003C2E91" w:rsidRDefault="00310C91" w:rsidP="005B7531">
      <w:pPr>
        <w:numPr>
          <w:ilvl w:val="0"/>
          <w:numId w:val="2"/>
        </w:numPr>
        <w:rPr>
          <w:rFonts w:ascii="Calibri" w:hAnsi="Calibri"/>
          <w:sz w:val="22"/>
          <w:szCs w:val="22"/>
        </w:rPr>
      </w:pPr>
      <w:r w:rsidRPr="003C2E91">
        <w:rPr>
          <w:rFonts w:ascii="Calibri" w:hAnsi="Calibri"/>
          <w:sz w:val="22"/>
          <w:szCs w:val="22"/>
        </w:rPr>
        <w:t>Business</w:t>
      </w:r>
    </w:p>
    <w:p w14:paraId="62F82959" w14:textId="77777777" w:rsidR="00310C91" w:rsidRPr="003C2E91" w:rsidRDefault="00310C91" w:rsidP="005B7531">
      <w:pPr>
        <w:numPr>
          <w:ilvl w:val="0"/>
          <w:numId w:val="2"/>
        </w:numPr>
        <w:rPr>
          <w:rFonts w:ascii="Calibri" w:hAnsi="Calibri"/>
          <w:sz w:val="22"/>
          <w:szCs w:val="22"/>
        </w:rPr>
      </w:pPr>
      <w:r w:rsidRPr="003C2E91">
        <w:rPr>
          <w:rFonts w:ascii="Calibri" w:hAnsi="Calibri"/>
          <w:sz w:val="22"/>
          <w:szCs w:val="22"/>
        </w:rPr>
        <w:t>Application</w:t>
      </w:r>
    </w:p>
    <w:p w14:paraId="6557377C" w14:textId="77777777" w:rsidR="00310C91" w:rsidRPr="003C2E91" w:rsidRDefault="00310C91" w:rsidP="005B7531">
      <w:pPr>
        <w:numPr>
          <w:ilvl w:val="0"/>
          <w:numId w:val="2"/>
        </w:numPr>
        <w:rPr>
          <w:rFonts w:ascii="Calibri" w:hAnsi="Calibri"/>
          <w:sz w:val="22"/>
          <w:szCs w:val="22"/>
        </w:rPr>
      </w:pPr>
      <w:r w:rsidRPr="003C2E91">
        <w:rPr>
          <w:rFonts w:ascii="Calibri" w:hAnsi="Calibri"/>
          <w:sz w:val="22"/>
          <w:szCs w:val="22"/>
        </w:rPr>
        <w:t>Information</w:t>
      </w:r>
    </w:p>
    <w:p w14:paraId="5DF88F6C" w14:textId="77777777" w:rsidR="00310C91" w:rsidRPr="003C2E91" w:rsidRDefault="00310C91" w:rsidP="005B7531">
      <w:pPr>
        <w:numPr>
          <w:ilvl w:val="0"/>
          <w:numId w:val="2"/>
        </w:numPr>
        <w:rPr>
          <w:rFonts w:ascii="Calibri" w:hAnsi="Calibri"/>
          <w:sz w:val="22"/>
          <w:szCs w:val="22"/>
        </w:rPr>
      </w:pPr>
      <w:r w:rsidRPr="003C2E91">
        <w:rPr>
          <w:rFonts w:ascii="Calibri" w:hAnsi="Calibri"/>
          <w:sz w:val="22"/>
          <w:szCs w:val="22"/>
        </w:rPr>
        <w:t>Integration</w:t>
      </w:r>
    </w:p>
    <w:p w14:paraId="23A31A59" w14:textId="77777777" w:rsidR="00310C91" w:rsidRPr="003C2E91" w:rsidRDefault="00310C91" w:rsidP="005B7531">
      <w:pPr>
        <w:numPr>
          <w:ilvl w:val="0"/>
          <w:numId w:val="2"/>
        </w:numPr>
        <w:rPr>
          <w:rFonts w:ascii="Calibri" w:hAnsi="Calibri"/>
          <w:sz w:val="22"/>
          <w:szCs w:val="22"/>
        </w:rPr>
      </w:pPr>
      <w:r w:rsidRPr="003C2E91">
        <w:rPr>
          <w:rFonts w:ascii="Calibri" w:hAnsi="Calibri"/>
          <w:sz w:val="22"/>
          <w:szCs w:val="22"/>
        </w:rPr>
        <w:t>Technical</w:t>
      </w:r>
    </w:p>
    <w:p w14:paraId="43368254" w14:textId="77777777" w:rsidR="00310C91" w:rsidRPr="003C2E91" w:rsidRDefault="00310C91" w:rsidP="003A01BD">
      <w:pPr>
        <w:rPr>
          <w:rFonts w:ascii="Calibri" w:hAnsi="Calibri"/>
        </w:rPr>
      </w:pPr>
    </w:p>
    <w:p w14:paraId="1D329A9F" w14:textId="77777777" w:rsidR="00310C91" w:rsidRPr="003C2E91" w:rsidRDefault="00310C91" w:rsidP="003A01BD">
      <w:pPr>
        <w:rPr>
          <w:rFonts w:ascii="Calibri" w:hAnsi="Calibri"/>
          <w:sz w:val="22"/>
          <w:szCs w:val="22"/>
        </w:rPr>
      </w:pPr>
      <w:r w:rsidRPr="003C2E91">
        <w:rPr>
          <w:rFonts w:ascii="Calibri" w:hAnsi="Calibri"/>
          <w:sz w:val="22"/>
          <w:szCs w:val="22"/>
        </w:rPr>
        <w:t>*</w:t>
      </w:r>
      <w:proofErr w:type="gramStart"/>
      <w:r w:rsidRPr="003C2E91">
        <w:rPr>
          <w:rFonts w:ascii="Calibri" w:hAnsi="Calibri"/>
          <w:sz w:val="22"/>
          <w:szCs w:val="22"/>
        </w:rPr>
        <w:t>*  Status</w:t>
      </w:r>
      <w:proofErr w:type="gramEnd"/>
      <w:r w:rsidRPr="003C2E91">
        <w:rPr>
          <w:rFonts w:ascii="Calibri" w:hAnsi="Calibri"/>
          <w:sz w:val="22"/>
          <w:szCs w:val="22"/>
        </w:rPr>
        <w:t xml:space="preserve"> </w:t>
      </w:r>
      <w:proofErr w:type="gramStart"/>
      <w:r w:rsidRPr="003C2E91">
        <w:rPr>
          <w:rFonts w:ascii="Calibri" w:hAnsi="Calibri"/>
          <w:sz w:val="22"/>
          <w:szCs w:val="22"/>
        </w:rPr>
        <w:t>Key:-</w:t>
      </w:r>
      <w:proofErr w:type="gramEnd"/>
    </w:p>
    <w:p w14:paraId="396291E4" w14:textId="77777777" w:rsidR="00310C91" w:rsidRPr="003C2E91" w:rsidRDefault="00310C91" w:rsidP="003A01BD">
      <w:pPr>
        <w:rPr>
          <w:rFonts w:ascii="Calibri" w:hAnsi="Calibri"/>
        </w:rPr>
      </w:pPr>
    </w:p>
    <w:p w14:paraId="1583A049" w14:textId="77777777" w:rsidR="00310C91" w:rsidRPr="003C2E91" w:rsidRDefault="00310C91" w:rsidP="005B7531">
      <w:pPr>
        <w:numPr>
          <w:ilvl w:val="0"/>
          <w:numId w:val="4"/>
        </w:numPr>
        <w:rPr>
          <w:rFonts w:ascii="Calibri" w:hAnsi="Calibri"/>
          <w:sz w:val="22"/>
          <w:szCs w:val="22"/>
        </w:rPr>
      </w:pPr>
      <w:r w:rsidRPr="003C2E91">
        <w:rPr>
          <w:rFonts w:ascii="Calibri" w:hAnsi="Calibri"/>
          <w:sz w:val="22"/>
          <w:szCs w:val="22"/>
        </w:rPr>
        <w:t>Proposed</w:t>
      </w:r>
    </w:p>
    <w:p w14:paraId="75A8DCCB" w14:textId="77777777" w:rsidR="00310C91" w:rsidRPr="003C2E91" w:rsidRDefault="00310C91" w:rsidP="005B7531">
      <w:pPr>
        <w:numPr>
          <w:ilvl w:val="0"/>
          <w:numId w:val="4"/>
        </w:numPr>
        <w:rPr>
          <w:rFonts w:ascii="Calibri" w:hAnsi="Calibri"/>
          <w:sz w:val="22"/>
          <w:szCs w:val="22"/>
        </w:rPr>
      </w:pPr>
      <w:r w:rsidRPr="003C2E91">
        <w:rPr>
          <w:rFonts w:ascii="Calibri" w:hAnsi="Calibri"/>
          <w:sz w:val="22"/>
          <w:szCs w:val="22"/>
        </w:rPr>
        <w:t>Accepted</w:t>
      </w:r>
    </w:p>
    <w:p w14:paraId="6A2B5480" w14:textId="77777777" w:rsidR="00310C91" w:rsidRPr="003C2E91" w:rsidRDefault="00310C91" w:rsidP="0093003C">
      <w:pPr>
        <w:rPr>
          <w:rFonts w:ascii="Calibri" w:hAnsi="Calibri"/>
          <w:sz w:val="22"/>
          <w:szCs w:val="22"/>
        </w:rPr>
      </w:pPr>
    </w:p>
    <w:p w14:paraId="1B559CFA" w14:textId="77777777" w:rsidR="00310C91" w:rsidRPr="003C2E91" w:rsidRDefault="00310C91" w:rsidP="0093003C">
      <w:pPr>
        <w:rPr>
          <w:rFonts w:ascii="Calibri" w:hAnsi="Calibri"/>
          <w:sz w:val="22"/>
          <w:szCs w:val="22"/>
        </w:rPr>
      </w:pPr>
      <w:proofErr w:type="spellStart"/>
      <w:r w:rsidRPr="003C2E91">
        <w:rPr>
          <w:rFonts w:ascii="Calibri" w:hAnsi="Calibri"/>
          <w:sz w:val="22"/>
          <w:szCs w:val="22"/>
        </w:rPr>
        <w:t>MoSCoW</w:t>
      </w:r>
      <w:proofErr w:type="spellEnd"/>
      <w:r w:rsidRPr="003C2E91">
        <w:rPr>
          <w:rFonts w:ascii="Calibri" w:hAnsi="Calibri"/>
          <w:sz w:val="22"/>
          <w:szCs w:val="22"/>
        </w:rPr>
        <w:t xml:space="preserve"> </w:t>
      </w:r>
      <w:proofErr w:type="gramStart"/>
      <w:r w:rsidRPr="003C2E91">
        <w:rPr>
          <w:rFonts w:ascii="Calibri" w:hAnsi="Calibri"/>
          <w:sz w:val="22"/>
          <w:szCs w:val="22"/>
        </w:rPr>
        <w:t>Rating:-</w:t>
      </w:r>
      <w:proofErr w:type="gramEnd"/>
    </w:p>
    <w:p w14:paraId="3E73DA91" w14:textId="77777777" w:rsidR="00310C91" w:rsidRPr="003C2E91" w:rsidRDefault="00310C91" w:rsidP="005B7531">
      <w:pPr>
        <w:numPr>
          <w:ilvl w:val="0"/>
          <w:numId w:val="6"/>
        </w:numPr>
        <w:spacing w:before="100" w:beforeAutospacing="1" w:after="100" w:afterAutospacing="1"/>
        <w:rPr>
          <w:rFonts w:ascii="Calibri" w:hAnsi="Calibri"/>
          <w:sz w:val="22"/>
          <w:szCs w:val="22"/>
          <w:lang w:eastAsia="en-GB"/>
        </w:rPr>
      </w:pPr>
      <w:r w:rsidRPr="003C2E91">
        <w:rPr>
          <w:rFonts w:ascii="Calibri" w:hAnsi="Calibri"/>
          <w:b/>
          <w:bCs/>
          <w:sz w:val="22"/>
          <w:szCs w:val="22"/>
          <w:lang w:eastAsia="en-GB"/>
        </w:rPr>
        <w:t>Must Have</w:t>
      </w:r>
      <w:r w:rsidRPr="003C2E91">
        <w:rPr>
          <w:rFonts w:ascii="Calibri" w:hAnsi="Calibri"/>
          <w:sz w:val="22"/>
          <w:szCs w:val="22"/>
          <w:lang w:eastAsia="en-GB"/>
        </w:rPr>
        <w:t>:</w:t>
      </w:r>
      <w:r w:rsidRPr="003C2E91">
        <w:rPr>
          <w:rFonts w:ascii="Calibri" w:hAnsi="Calibri"/>
          <w:sz w:val="22"/>
          <w:szCs w:val="22"/>
          <w:lang w:eastAsia="en-GB"/>
        </w:rPr>
        <w:tab/>
        <w:t xml:space="preserve">Describes a requirement that must be satisfied in the final solution for the solution to be considered a success </w:t>
      </w:r>
    </w:p>
    <w:p w14:paraId="7D94CBE8" w14:textId="77777777" w:rsidR="00310C91" w:rsidRPr="003C2E91" w:rsidRDefault="00310C91" w:rsidP="005B7531">
      <w:pPr>
        <w:numPr>
          <w:ilvl w:val="0"/>
          <w:numId w:val="6"/>
        </w:numPr>
        <w:spacing w:before="100" w:beforeAutospacing="1" w:after="100" w:afterAutospacing="1"/>
        <w:rPr>
          <w:rFonts w:ascii="Calibri" w:hAnsi="Calibri"/>
          <w:sz w:val="22"/>
          <w:szCs w:val="22"/>
          <w:lang w:eastAsia="en-GB"/>
        </w:rPr>
      </w:pPr>
      <w:r w:rsidRPr="003C2E91">
        <w:rPr>
          <w:rFonts w:ascii="Calibri" w:hAnsi="Calibri"/>
          <w:b/>
          <w:bCs/>
          <w:sz w:val="22"/>
          <w:szCs w:val="22"/>
          <w:lang w:eastAsia="en-GB"/>
        </w:rPr>
        <w:t>Should Have</w:t>
      </w:r>
      <w:r w:rsidRPr="003C2E91">
        <w:rPr>
          <w:rFonts w:ascii="Calibri" w:hAnsi="Calibri"/>
          <w:sz w:val="22"/>
          <w:szCs w:val="22"/>
          <w:lang w:eastAsia="en-GB"/>
        </w:rPr>
        <w:t>:</w:t>
      </w:r>
      <w:r w:rsidRPr="003C2E91">
        <w:rPr>
          <w:rFonts w:ascii="Calibri" w:hAnsi="Calibri"/>
          <w:sz w:val="22"/>
          <w:szCs w:val="22"/>
          <w:lang w:eastAsia="en-GB"/>
        </w:rPr>
        <w:tab/>
        <w:t>Represents a high-priority item that should be included in the solution if it is possible. This is often a critical requirement but one</w:t>
      </w:r>
      <w:r w:rsidRPr="003C2E91">
        <w:rPr>
          <w:rFonts w:ascii="Calibri" w:hAnsi="Calibri"/>
          <w:b/>
          <w:bCs/>
          <w:sz w:val="22"/>
          <w:szCs w:val="22"/>
          <w:lang w:eastAsia="en-GB"/>
        </w:rPr>
        <w:t xml:space="preserve">                             </w:t>
      </w:r>
      <w:r w:rsidRPr="003C2E91">
        <w:rPr>
          <w:rFonts w:ascii="Calibri" w:hAnsi="Calibri"/>
          <w:sz w:val="22"/>
          <w:szCs w:val="22"/>
          <w:lang w:eastAsia="en-GB"/>
        </w:rPr>
        <w:t xml:space="preserve">which can be satisfied in other ways if strictly necessary. </w:t>
      </w:r>
    </w:p>
    <w:p w14:paraId="505F7E50" w14:textId="77777777" w:rsidR="00310C91" w:rsidRPr="003C2E91" w:rsidRDefault="00310C91" w:rsidP="005B7531">
      <w:pPr>
        <w:numPr>
          <w:ilvl w:val="0"/>
          <w:numId w:val="6"/>
        </w:numPr>
        <w:spacing w:before="100" w:beforeAutospacing="1" w:after="100" w:afterAutospacing="1"/>
        <w:rPr>
          <w:rFonts w:ascii="Calibri" w:hAnsi="Calibri"/>
          <w:sz w:val="22"/>
          <w:szCs w:val="22"/>
          <w:lang w:eastAsia="en-GB"/>
        </w:rPr>
      </w:pPr>
      <w:r w:rsidRPr="003C2E91">
        <w:rPr>
          <w:rFonts w:ascii="Calibri" w:hAnsi="Calibri"/>
          <w:b/>
          <w:bCs/>
          <w:sz w:val="22"/>
          <w:szCs w:val="22"/>
          <w:lang w:eastAsia="en-GB"/>
        </w:rPr>
        <w:t>C</w:t>
      </w:r>
      <w:r w:rsidRPr="003C2E91">
        <w:rPr>
          <w:rFonts w:ascii="Calibri" w:hAnsi="Calibri"/>
          <w:b/>
          <w:sz w:val="22"/>
          <w:szCs w:val="22"/>
          <w:lang w:eastAsia="en-GB"/>
        </w:rPr>
        <w:t>ould Have</w:t>
      </w:r>
      <w:r w:rsidRPr="003C2E91">
        <w:rPr>
          <w:rFonts w:ascii="Calibri" w:hAnsi="Calibri"/>
          <w:sz w:val="22"/>
          <w:szCs w:val="22"/>
          <w:lang w:eastAsia="en-GB"/>
        </w:rPr>
        <w:t>:</w:t>
      </w:r>
      <w:r w:rsidRPr="003C2E91">
        <w:rPr>
          <w:rFonts w:ascii="Calibri" w:hAnsi="Calibri"/>
          <w:sz w:val="22"/>
          <w:szCs w:val="22"/>
          <w:lang w:eastAsia="en-GB"/>
        </w:rPr>
        <w:tab/>
        <w:t xml:space="preserve">Describes a requirement which is considered desirable but not necessary. This will be included if time and resources permit. </w:t>
      </w:r>
    </w:p>
    <w:p w14:paraId="7A7DA6CA" w14:textId="77777777" w:rsidR="00310C91" w:rsidRPr="003C2E91" w:rsidRDefault="00310C91" w:rsidP="005B7531">
      <w:pPr>
        <w:numPr>
          <w:ilvl w:val="0"/>
          <w:numId w:val="6"/>
        </w:numPr>
        <w:spacing w:before="100" w:beforeAutospacing="1" w:after="100" w:afterAutospacing="1"/>
        <w:rPr>
          <w:rFonts w:ascii="Calibri" w:hAnsi="Calibri"/>
          <w:sz w:val="22"/>
          <w:szCs w:val="22"/>
          <w:lang w:eastAsia="en-GB"/>
        </w:rPr>
      </w:pPr>
      <w:r w:rsidRPr="003C2E91">
        <w:rPr>
          <w:rFonts w:ascii="Calibri" w:hAnsi="Calibri"/>
          <w:b/>
          <w:bCs/>
          <w:sz w:val="22"/>
          <w:szCs w:val="22"/>
          <w:lang w:eastAsia="en-GB"/>
        </w:rPr>
        <w:t>Would Have</w:t>
      </w:r>
      <w:r w:rsidRPr="003C2E91">
        <w:rPr>
          <w:rFonts w:ascii="Calibri" w:hAnsi="Calibri"/>
          <w:sz w:val="22"/>
          <w:szCs w:val="22"/>
          <w:lang w:eastAsia="en-GB"/>
        </w:rPr>
        <w:t>:</w:t>
      </w:r>
      <w:r w:rsidRPr="003C2E91">
        <w:rPr>
          <w:rFonts w:ascii="Calibri" w:hAnsi="Calibri"/>
          <w:sz w:val="22"/>
          <w:szCs w:val="22"/>
          <w:lang w:eastAsia="en-GB"/>
        </w:rPr>
        <w:tab/>
        <w:t xml:space="preserve">Represents a requirement that stakeholders have agreed will not be implemented </w:t>
      </w:r>
      <w:proofErr w:type="gramStart"/>
      <w:r w:rsidRPr="003C2E91">
        <w:rPr>
          <w:rFonts w:ascii="Calibri" w:hAnsi="Calibri"/>
          <w:sz w:val="22"/>
          <w:szCs w:val="22"/>
          <w:lang w:eastAsia="en-GB"/>
        </w:rPr>
        <w:t>in a given</w:t>
      </w:r>
      <w:proofErr w:type="gramEnd"/>
      <w:r w:rsidRPr="003C2E91">
        <w:rPr>
          <w:rFonts w:ascii="Calibri" w:hAnsi="Calibri"/>
          <w:sz w:val="22"/>
          <w:szCs w:val="22"/>
          <w:lang w:eastAsia="en-GB"/>
        </w:rPr>
        <w:t xml:space="preserve"> release, but may be considered </w:t>
      </w:r>
    </w:p>
    <w:p w14:paraId="41748A85" w14:textId="77777777" w:rsidR="00310C91" w:rsidRPr="003C2E91" w:rsidRDefault="00310C91" w:rsidP="003A01BD">
      <w:pPr>
        <w:rPr>
          <w:rFonts w:ascii="Calibri" w:hAnsi="Calibri"/>
          <w:sz w:val="22"/>
          <w:szCs w:val="22"/>
        </w:rPr>
      </w:pPr>
    </w:p>
    <w:p w14:paraId="2EF2E2F7" w14:textId="77777777" w:rsidR="00310C91" w:rsidRPr="003C2E91" w:rsidRDefault="00310C91" w:rsidP="003A01BD">
      <w:pPr>
        <w:pStyle w:val="Heading2"/>
        <w:rPr>
          <w:rFonts w:ascii="Calibri" w:hAnsi="Calibri"/>
          <w:sz w:val="22"/>
          <w:szCs w:val="22"/>
        </w:rPr>
      </w:pPr>
      <w:bookmarkStart w:id="24" w:name="_Toc238078599"/>
      <w:r w:rsidRPr="003C2E91">
        <w:rPr>
          <w:rFonts w:ascii="Calibri" w:hAnsi="Calibri"/>
          <w:sz w:val="22"/>
          <w:szCs w:val="22"/>
        </w:rPr>
        <w:lastRenderedPageBreak/>
        <w:t>Process Diagram</w:t>
      </w:r>
      <w:bookmarkEnd w:id="24"/>
      <w:r w:rsidRPr="003C2E91">
        <w:rPr>
          <w:rFonts w:ascii="Calibri" w:hAnsi="Calibri"/>
          <w:sz w:val="22"/>
          <w:szCs w:val="22"/>
        </w:rPr>
        <w:t xml:space="preserve"> </w:t>
      </w:r>
    </w:p>
    <w:p w14:paraId="36F9DE9F" w14:textId="77777777" w:rsidR="00310C91" w:rsidRPr="003C2E91" w:rsidRDefault="00310C91" w:rsidP="003A01BD">
      <w:pPr>
        <w:rPr>
          <w:rFonts w:ascii="Calibri" w:hAnsi="Calibri"/>
          <w:i/>
          <w:color w:val="0070C0"/>
          <w:sz w:val="22"/>
          <w:szCs w:val="22"/>
        </w:rPr>
      </w:pPr>
      <w:r w:rsidRPr="003C2E91">
        <w:rPr>
          <w:rFonts w:ascii="Calibri" w:hAnsi="Calibri"/>
          <w:i/>
          <w:color w:val="0070C0"/>
          <w:sz w:val="22"/>
          <w:szCs w:val="22"/>
        </w:rPr>
        <w:t>&lt;Include a process flow diagram which links to the functional requirements above if necessary&gt;</w:t>
      </w:r>
    </w:p>
    <w:p w14:paraId="2ADE38C7" w14:textId="77777777" w:rsidR="00310C91" w:rsidRPr="003C2E91" w:rsidRDefault="00310C91" w:rsidP="003A01BD">
      <w:pPr>
        <w:rPr>
          <w:rFonts w:ascii="Calibri" w:hAnsi="Calibri"/>
          <w:i/>
          <w:color w:val="0070C0"/>
          <w:sz w:val="22"/>
          <w:szCs w:val="22"/>
        </w:rPr>
      </w:pPr>
    </w:p>
    <w:p w14:paraId="2A34FAEB" w14:textId="77777777" w:rsidR="00310C91" w:rsidRPr="003C2E91" w:rsidRDefault="00310C91" w:rsidP="003A01BD">
      <w:pPr>
        <w:rPr>
          <w:rFonts w:ascii="Calibri" w:hAnsi="Calibri"/>
        </w:rPr>
      </w:pPr>
    </w:p>
    <w:p w14:paraId="4D8ACDEE" w14:textId="77777777" w:rsidR="00310C91" w:rsidRPr="003C2E91" w:rsidRDefault="00310C91" w:rsidP="003A01BD">
      <w:pPr>
        <w:pStyle w:val="Heading2"/>
        <w:rPr>
          <w:rFonts w:ascii="Calibri" w:hAnsi="Calibri"/>
          <w:sz w:val="22"/>
          <w:szCs w:val="22"/>
        </w:rPr>
      </w:pPr>
      <w:bookmarkStart w:id="25" w:name="_Toc357519064"/>
      <w:bookmarkStart w:id="26" w:name="_Toc238078600"/>
      <w:proofErr w:type="gramStart"/>
      <w:r w:rsidRPr="003C2E91">
        <w:rPr>
          <w:rFonts w:ascii="Calibri" w:hAnsi="Calibri"/>
          <w:sz w:val="22"/>
          <w:szCs w:val="22"/>
        </w:rPr>
        <w:t>Non Functional</w:t>
      </w:r>
      <w:proofErr w:type="gramEnd"/>
      <w:r w:rsidRPr="003C2E91">
        <w:rPr>
          <w:rFonts w:ascii="Calibri" w:hAnsi="Calibri"/>
          <w:sz w:val="22"/>
          <w:szCs w:val="22"/>
        </w:rPr>
        <w:t xml:space="preserve"> Requirements</w:t>
      </w:r>
      <w:bookmarkEnd w:id="25"/>
      <w:bookmarkEnd w:id="26"/>
      <w:r w:rsidRPr="003C2E91">
        <w:rPr>
          <w:rFonts w:ascii="Calibri" w:hAnsi="Calibri"/>
          <w:sz w:val="22"/>
          <w:szCs w:val="22"/>
        </w:rPr>
        <w:t xml:space="preserve"> </w:t>
      </w:r>
    </w:p>
    <w:p w14:paraId="610B0504" w14:textId="77777777" w:rsidR="00310C91" w:rsidRPr="003C2E91" w:rsidRDefault="00310C91" w:rsidP="003A01BD">
      <w:pPr>
        <w:rPr>
          <w:rFonts w:ascii="Calibri" w:hAnsi="Calibri"/>
          <w:i/>
          <w:color w:val="0070C0"/>
          <w:sz w:val="22"/>
          <w:szCs w:val="22"/>
        </w:rPr>
      </w:pPr>
      <w:r w:rsidRPr="003C2E91">
        <w:rPr>
          <w:rFonts w:ascii="Calibri" w:hAnsi="Calibri"/>
          <w:i/>
          <w:color w:val="0070C0"/>
          <w:sz w:val="22"/>
          <w:szCs w:val="22"/>
        </w:rPr>
        <w:t>&lt;List the non-functional requirements which will deliver the business/IT requirements&gt;</w:t>
      </w:r>
    </w:p>
    <w:p w14:paraId="7ECC5752" w14:textId="77777777" w:rsidR="00310C91" w:rsidRPr="003C2E91" w:rsidRDefault="00310C91" w:rsidP="003A01BD">
      <w:pPr>
        <w:rPr>
          <w:rFonts w:ascii="Calibri" w:hAnsi="Calibri"/>
        </w:rPr>
      </w:pPr>
    </w:p>
    <w:tbl>
      <w:tblPr>
        <w:tblW w:w="1428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866"/>
        <w:gridCol w:w="1667"/>
        <w:gridCol w:w="4305"/>
        <w:gridCol w:w="1248"/>
        <w:gridCol w:w="1277"/>
        <w:gridCol w:w="1410"/>
        <w:gridCol w:w="1260"/>
        <w:gridCol w:w="1408"/>
        <w:gridCol w:w="842"/>
      </w:tblGrid>
      <w:tr w:rsidR="00310C91" w:rsidRPr="003C2E91" w14:paraId="1F263D9D" w14:textId="77777777" w:rsidTr="00371585">
        <w:tc>
          <w:tcPr>
            <w:tcW w:w="675" w:type="dxa"/>
            <w:shd w:val="clear" w:color="auto" w:fill="D9D9D9"/>
            <w:vAlign w:val="bottom"/>
          </w:tcPr>
          <w:p w14:paraId="003EE213" w14:textId="77777777" w:rsidR="00310C91" w:rsidRPr="003C2E91" w:rsidRDefault="00310C91" w:rsidP="00371585">
            <w:pPr>
              <w:rPr>
                <w:rFonts w:ascii="Calibri" w:hAnsi="Calibri"/>
                <w:b/>
                <w:sz w:val="22"/>
                <w:szCs w:val="22"/>
              </w:rPr>
            </w:pPr>
            <w:r w:rsidRPr="003C2E91">
              <w:rPr>
                <w:rFonts w:ascii="Calibri" w:hAnsi="Calibri"/>
                <w:b/>
                <w:sz w:val="22"/>
                <w:szCs w:val="22"/>
              </w:rPr>
              <w:t>ID</w:t>
            </w:r>
          </w:p>
        </w:tc>
        <w:tc>
          <w:tcPr>
            <w:tcW w:w="1701" w:type="dxa"/>
            <w:shd w:val="clear" w:color="auto" w:fill="D9D9D9"/>
            <w:vAlign w:val="bottom"/>
          </w:tcPr>
          <w:p w14:paraId="07739AFE" w14:textId="77777777" w:rsidR="00310C91" w:rsidRPr="003C2E91" w:rsidRDefault="00310C91" w:rsidP="00371585">
            <w:pPr>
              <w:rPr>
                <w:rFonts w:ascii="Calibri" w:hAnsi="Calibri"/>
                <w:b/>
                <w:sz w:val="22"/>
                <w:szCs w:val="22"/>
              </w:rPr>
            </w:pPr>
            <w:r w:rsidRPr="003C2E91">
              <w:rPr>
                <w:rFonts w:ascii="Calibri" w:hAnsi="Calibri"/>
                <w:b/>
                <w:sz w:val="22"/>
                <w:szCs w:val="22"/>
              </w:rPr>
              <w:t>Title</w:t>
            </w:r>
          </w:p>
        </w:tc>
        <w:tc>
          <w:tcPr>
            <w:tcW w:w="4395" w:type="dxa"/>
            <w:shd w:val="clear" w:color="auto" w:fill="D9D9D9"/>
            <w:vAlign w:val="bottom"/>
          </w:tcPr>
          <w:p w14:paraId="790DBC91" w14:textId="77777777" w:rsidR="00310C91" w:rsidRPr="003C2E91" w:rsidRDefault="00310C91" w:rsidP="00371585">
            <w:pPr>
              <w:rPr>
                <w:rFonts w:ascii="Calibri" w:hAnsi="Calibri"/>
                <w:b/>
                <w:sz w:val="22"/>
                <w:szCs w:val="22"/>
              </w:rPr>
            </w:pPr>
            <w:r w:rsidRPr="003C2E91">
              <w:rPr>
                <w:rFonts w:ascii="Calibri" w:hAnsi="Calibri"/>
                <w:b/>
                <w:sz w:val="22"/>
                <w:szCs w:val="22"/>
              </w:rPr>
              <w:t>Requirements Description</w:t>
            </w:r>
          </w:p>
        </w:tc>
        <w:tc>
          <w:tcPr>
            <w:tcW w:w="1267" w:type="dxa"/>
            <w:shd w:val="clear" w:color="auto" w:fill="D9D9D9"/>
            <w:vAlign w:val="bottom"/>
          </w:tcPr>
          <w:p w14:paraId="1F07FB08" w14:textId="77777777" w:rsidR="00310C91" w:rsidRPr="003C2E91" w:rsidRDefault="00310C91" w:rsidP="00371585">
            <w:pPr>
              <w:rPr>
                <w:rFonts w:ascii="Calibri" w:hAnsi="Calibri"/>
                <w:b/>
                <w:sz w:val="22"/>
                <w:szCs w:val="22"/>
              </w:rPr>
            </w:pPr>
            <w:r w:rsidRPr="003C2E91">
              <w:rPr>
                <w:rFonts w:ascii="Calibri" w:hAnsi="Calibri"/>
                <w:b/>
                <w:sz w:val="22"/>
                <w:szCs w:val="22"/>
              </w:rPr>
              <w:t>Type (*)</w:t>
            </w:r>
          </w:p>
        </w:tc>
        <w:tc>
          <w:tcPr>
            <w:tcW w:w="1284" w:type="dxa"/>
            <w:shd w:val="clear" w:color="auto" w:fill="D9D9D9"/>
          </w:tcPr>
          <w:p w14:paraId="10362FE9" w14:textId="77777777" w:rsidR="00310C91" w:rsidRPr="003C2E91" w:rsidRDefault="00310C91" w:rsidP="00B57D37">
            <w:pPr>
              <w:rPr>
                <w:rFonts w:ascii="Calibri" w:hAnsi="Calibri"/>
                <w:b/>
                <w:sz w:val="22"/>
                <w:szCs w:val="22"/>
              </w:rPr>
            </w:pPr>
            <w:proofErr w:type="spellStart"/>
            <w:r w:rsidRPr="003C2E91">
              <w:rPr>
                <w:rFonts w:ascii="Calibri" w:hAnsi="Calibri"/>
                <w:b/>
                <w:sz w:val="22"/>
                <w:szCs w:val="22"/>
              </w:rPr>
              <w:t>MoSCoW</w:t>
            </w:r>
            <w:proofErr w:type="spellEnd"/>
            <w:r w:rsidRPr="003C2E91">
              <w:rPr>
                <w:rFonts w:ascii="Calibri" w:hAnsi="Calibri"/>
                <w:b/>
                <w:sz w:val="22"/>
                <w:szCs w:val="22"/>
              </w:rPr>
              <w:t xml:space="preserve"> Priority </w:t>
            </w:r>
          </w:p>
        </w:tc>
        <w:tc>
          <w:tcPr>
            <w:tcW w:w="1418" w:type="dxa"/>
            <w:shd w:val="clear" w:color="auto" w:fill="D9D9D9"/>
            <w:vAlign w:val="bottom"/>
          </w:tcPr>
          <w:p w14:paraId="09D8B47F" w14:textId="77777777" w:rsidR="00310C91" w:rsidRPr="003C2E91" w:rsidRDefault="00310C91" w:rsidP="00371585">
            <w:pPr>
              <w:rPr>
                <w:rFonts w:ascii="Calibri" w:hAnsi="Calibri"/>
                <w:b/>
                <w:sz w:val="22"/>
                <w:szCs w:val="22"/>
              </w:rPr>
            </w:pPr>
            <w:r w:rsidRPr="003C2E91">
              <w:rPr>
                <w:rFonts w:ascii="Calibri" w:hAnsi="Calibri"/>
                <w:b/>
                <w:sz w:val="22"/>
                <w:szCs w:val="22"/>
              </w:rPr>
              <w:t xml:space="preserve">Originator </w:t>
            </w:r>
          </w:p>
        </w:tc>
        <w:tc>
          <w:tcPr>
            <w:tcW w:w="1275" w:type="dxa"/>
            <w:shd w:val="clear" w:color="auto" w:fill="D9D9D9"/>
            <w:vAlign w:val="bottom"/>
          </w:tcPr>
          <w:p w14:paraId="59911E1D" w14:textId="77777777" w:rsidR="00310C91" w:rsidRPr="003C2E91" w:rsidRDefault="00310C91" w:rsidP="00371585">
            <w:pPr>
              <w:rPr>
                <w:rFonts w:ascii="Calibri" w:hAnsi="Calibri"/>
                <w:b/>
                <w:sz w:val="22"/>
                <w:szCs w:val="22"/>
              </w:rPr>
            </w:pPr>
            <w:r w:rsidRPr="003C2E91">
              <w:rPr>
                <w:rFonts w:ascii="Calibri" w:hAnsi="Calibri"/>
                <w:b/>
                <w:sz w:val="22"/>
                <w:szCs w:val="22"/>
              </w:rPr>
              <w:t>Status (**)</w:t>
            </w:r>
          </w:p>
        </w:tc>
        <w:tc>
          <w:tcPr>
            <w:tcW w:w="1418" w:type="dxa"/>
            <w:shd w:val="clear" w:color="auto" w:fill="D9D9D9"/>
            <w:vAlign w:val="bottom"/>
          </w:tcPr>
          <w:p w14:paraId="2F3D1E4B" w14:textId="77777777" w:rsidR="00310C91" w:rsidRPr="003C2E91" w:rsidRDefault="00310C91" w:rsidP="00371585">
            <w:pPr>
              <w:rPr>
                <w:rFonts w:ascii="Calibri" w:hAnsi="Calibri"/>
                <w:b/>
                <w:sz w:val="22"/>
                <w:szCs w:val="22"/>
              </w:rPr>
            </w:pPr>
            <w:r w:rsidRPr="003C2E91">
              <w:rPr>
                <w:rFonts w:ascii="Calibri" w:hAnsi="Calibri"/>
                <w:b/>
                <w:sz w:val="22"/>
                <w:szCs w:val="22"/>
              </w:rPr>
              <w:t>Delivered By</w:t>
            </w:r>
          </w:p>
        </w:tc>
        <w:tc>
          <w:tcPr>
            <w:tcW w:w="850" w:type="dxa"/>
            <w:shd w:val="clear" w:color="auto" w:fill="D9D9D9"/>
          </w:tcPr>
          <w:p w14:paraId="56C00254" w14:textId="77777777" w:rsidR="00310C91" w:rsidRPr="003C2E91" w:rsidRDefault="00310C91" w:rsidP="00B57D37">
            <w:pPr>
              <w:rPr>
                <w:rFonts w:ascii="Calibri" w:hAnsi="Calibri"/>
                <w:b/>
                <w:sz w:val="22"/>
                <w:szCs w:val="22"/>
              </w:rPr>
            </w:pPr>
            <w:r w:rsidRPr="003C2E91">
              <w:rPr>
                <w:rFonts w:ascii="Calibri" w:hAnsi="Calibri"/>
                <w:b/>
                <w:sz w:val="22"/>
                <w:szCs w:val="22"/>
              </w:rPr>
              <w:t>Test ID</w:t>
            </w:r>
          </w:p>
        </w:tc>
      </w:tr>
      <w:tr w:rsidR="00310C91" w:rsidRPr="003C2E91" w14:paraId="6B1365D0" w14:textId="77777777" w:rsidTr="00B84393">
        <w:tc>
          <w:tcPr>
            <w:tcW w:w="675" w:type="dxa"/>
            <w:vAlign w:val="bottom"/>
          </w:tcPr>
          <w:p w14:paraId="1916757F" w14:textId="77777777" w:rsidR="00310C91" w:rsidRPr="003C2E91" w:rsidRDefault="00310C91" w:rsidP="00B84393">
            <w:pPr>
              <w:rPr>
                <w:rFonts w:ascii="Calibri" w:hAnsi="Calibri"/>
                <w:sz w:val="22"/>
                <w:szCs w:val="22"/>
              </w:rPr>
            </w:pPr>
            <w:proofErr w:type="spellStart"/>
            <w:r w:rsidRPr="003C2E91">
              <w:rPr>
                <w:rFonts w:ascii="Calibri" w:hAnsi="Calibri"/>
                <w:sz w:val="22"/>
                <w:szCs w:val="22"/>
              </w:rPr>
              <w:t>NFRxxx</w:t>
            </w:r>
            <w:proofErr w:type="spellEnd"/>
          </w:p>
        </w:tc>
        <w:tc>
          <w:tcPr>
            <w:tcW w:w="1701" w:type="dxa"/>
            <w:vAlign w:val="bottom"/>
          </w:tcPr>
          <w:p w14:paraId="0DA64B3A" w14:textId="77777777" w:rsidR="00310C91" w:rsidRPr="003C2E91" w:rsidRDefault="00310C91" w:rsidP="00B84393">
            <w:pPr>
              <w:rPr>
                <w:rFonts w:ascii="Calibri" w:hAnsi="Calibri"/>
                <w:sz w:val="22"/>
                <w:szCs w:val="22"/>
              </w:rPr>
            </w:pPr>
          </w:p>
        </w:tc>
        <w:tc>
          <w:tcPr>
            <w:tcW w:w="4395" w:type="dxa"/>
            <w:vAlign w:val="bottom"/>
          </w:tcPr>
          <w:p w14:paraId="3FA0AB7D" w14:textId="77777777" w:rsidR="00310C91" w:rsidRPr="003C2E91" w:rsidRDefault="00310C91" w:rsidP="00B84393">
            <w:pPr>
              <w:rPr>
                <w:rFonts w:ascii="Calibri" w:hAnsi="Calibri"/>
                <w:sz w:val="22"/>
                <w:szCs w:val="22"/>
              </w:rPr>
            </w:pPr>
          </w:p>
        </w:tc>
        <w:tc>
          <w:tcPr>
            <w:tcW w:w="1267" w:type="dxa"/>
            <w:vAlign w:val="bottom"/>
          </w:tcPr>
          <w:p w14:paraId="11DFB5D3" w14:textId="77777777" w:rsidR="00310C91" w:rsidRPr="003C2E91" w:rsidRDefault="00310C91" w:rsidP="00B84393">
            <w:pPr>
              <w:jc w:val="center"/>
              <w:rPr>
                <w:rFonts w:ascii="Calibri" w:hAnsi="Calibri"/>
                <w:sz w:val="22"/>
                <w:szCs w:val="22"/>
              </w:rPr>
            </w:pPr>
          </w:p>
        </w:tc>
        <w:tc>
          <w:tcPr>
            <w:tcW w:w="1284" w:type="dxa"/>
            <w:vAlign w:val="bottom"/>
          </w:tcPr>
          <w:p w14:paraId="4E4F2A35" w14:textId="77777777" w:rsidR="00310C91" w:rsidRPr="003C2E91" w:rsidRDefault="00310C91" w:rsidP="00B84393">
            <w:pPr>
              <w:jc w:val="center"/>
              <w:rPr>
                <w:rFonts w:ascii="Calibri" w:hAnsi="Calibri"/>
                <w:sz w:val="22"/>
                <w:szCs w:val="22"/>
              </w:rPr>
            </w:pPr>
          </w:p>
        </w:tc>
        <w:tc>
          <w:tcPr>
            <w:tcW w:w="1418" w:type="dxa"/>
            <w:vAlign w:val="bottom"/>
          </w:tcPr>
          <w:p w14:paraId="4E1302D4" w14:textId="77777777" w:rsidR="00310C91" w:rsidRPr="003C2E91" w:rsidRDefault="00310C91" w:rsidP="00B84393">
            <w:pPr>
              <w:jc w:val="center"/>
              <w:rPr>
                <w:rFonts w:ascii="Calibri" w:hAnsi="Calibri"/>
                <w:sz w:val="22"/>
                <w:szCs w:val="22"/>
              </w:rPr>
            </w:pPr>
          </w:p>
        </w:tc>
        <w:tc>
          <w:tcPr>
            <w:tcW w:w="1275" w:type="dxa"/>
            <w:vAlign w:val="bottom"/>
          </w:tcPr>
          <w:p w14:paraId="4A60551C" w14:textId="77777777" w:rsidR="00310C91" w:rsidRPr="003C2E91" w:rsidRDefault="00310C91" w:rsidP="00B84393">
            <w:pPr>
              <w:jc w:val="center"/>
              <w:rPr>
                <w:rFonts w:ascii="Calibri" w:hAnsi="Calibri"/>
                <w:sz w:val="22"/>
                <w:szCs w:val="22"/>
              </w:rPr>
            </w:pPr>
          </w:p>
        </w:tc>
        <w:tc>
          <w:tcPr>
            <w:tcW w:w="1418" w:type="dxa"/>
            <w:vAlign w:val="bottom"/>
          </w:tcPr>
          <w:p w14:paraId="6CADE1B2" w14:textId="77777777" w:rsidR="00310C91" w:rsidRPr="003C2E91" w:rsidRDefault="00310C91" w:rsidP="00B84393">
            <w:pPr>
              <w:jc w:val="center"/>
              <w:rPr>
                <w:rFonts w:ascii="Calibri" w:hAnsi="Calibri"/>
                <w:sz w:val="22"/>
                <w:szCs w:val="22"/>
              </w:rPr>
            </w:pPr>
          </w:p>
        </w:tc>
        <w:tc>
          <w:tcPr>
            <w:tcW w:w="850" w:type="dxa"/>
            <w:vAlign w:val="bottom"/>
          </w:tcPr>
          <w:p w14:paraId="65B8514A" w14:textId="77777777" w:rsidR="00310C91" w:rsidRPr="003C2E91" w:rsidRDefault="00310C91" w:rsidP="00B84393">
            <w:pPr>
              <w:jc w:val="center"/>
              <w:rPr>
                <w:rFonts w:ascii="Calibri" w:hAnsi="Calibri"/>
                <w:sz w:val="22"/>
                <w:szCs w:val="22"/>
              </w:rPr>
            </w:pPr>
          </w:p>
        </w:tc>
      </w:tr>
      <w:tr w:rsidR="00310C91" w:rsidRPr="003C2E91" w14:paraId="3A596912" w14:textId="77777777" w:rsidTr="00B84393">
        <w:tc>
          <w:tcPr>
            <w:tcW w:w="675" w:type="dxa"/>
            <w:vAlign w:val="bottom"/>
          </w:tcPr>
          <w:p w14:paraId="6235C5E9" w14:textId="77777777" w:rsidR="00310C91" w:rsidRPr="003C2E91" w:rsidRDefault="00310C91" w:rsidP="00B84393">
            <w:pPr>
              <w:rPr>
                <w:rFonts w:ascii="Calibri" w:hAnsi="Calibri"/>
                <w:sz w:val="22"/>
                <w:szCs w:val="22"/>
              </w:rPr>
            </w:pPr>
          </w:p>
        </w:tc>
        <w:tc>
          <w:tcPr>
            <w:tcW w:w="1701" w:type="dxa"/>
            <w:vAlign w:val="bottom"/>
          </w:tcPr>
          <w:p w14:paraId="43F66478" w14:textId="77777777" w:rsidR="00310C91" w:rsidRPr="003C2E91" w:rsidRDefault="00310C91" w:rsidP="00B84393">
            <w:pPr>
              <w:rPr>
                <w:rFonts w:ascii="Calibri" w:hAnsi="Calibri"/>
                <w:sz w:val="22"/>
                <w:szCs w:val="22"/>
              </w:rPr>
            </w:pPr>
          </w:p>
        </w:tc>
        <w:tc>
          <w:tcPr>
            <w:tcW w:w="4395" w:type="dxa"/>
            <w:vAlign w:val="bottom"/>
          </w:tcPr>
          <w:p w14:paraId="5E792DDA" w14:textId="77777777" w:rsidR="00310C91" w:rsidRPr="003C2E91" w:rsidRDefault="00310C91" w:rsidP="00B84393">
            <w:pPr>
              <w:rPr>
                <w:rFonts w:ascii="Calibri" w:hAnsi="Calibri"/>
                <w:sz w:val="22"/>
                <w:szCs w:val="22"/>
              </w:rPr>
            </w:pPr>
          </w:p>
        </w:tc>
        <w:tc>
          <w:tcPr>
            <w:tcW w:w="1267" w:type="dxa"/>
            <w:vAlign w:val="bottom"/>
          </w:tcPr>
          <w:p w14:paraId="69E0F15D" w14:textId="77777777" w:rsidR="00310C91" w:rsidRPr="003C2E91" w:rsidRDefault="00310C91" w:rsidP="00B84393">
            <w:pPr>
              <w:jc w:val="center"/>
              <w:rPr>
                <w:rFonts w:ascii="Calibri" w:hAnsi="Calibri"/>
                <w:sz w:val="22"/>
                <w:szCs w:val="22"/>
              </w:rPr>
            </w:pPr>
          </w:p>
        </w:tc>
        <w:tc>
          <w:tcPr>
            <w:tcW w:w="1284" w:type="dxa"/>
            <w:vAlign w:val="bottom"/>
          </w:tcPr>
          <w:p w14:paraId="75986F93" w14:textId="77777777" w:rsidR="00310C91" w:rsidRPr="003C2E91" w:rsidRDefault="00310C91" w:rsidP="00B84393">
            <w:pPr>
              <w:jc w:val="center"/>
              <w:rPr>
                <w:rFonts w:ascii="Calibri" w:hAnsi="Calibri"/>
                <w:sz w:val="22"/>
                <w:szCs w:val="22"/>
              </w:rPr>
            </w:pPr>
          </w:p>
        </w:tc>
        <w:tc>
          <w:tcPr>
            <w:tcW w:w="1418" w:type="dxa"/>
            <w:vAlign w:val="bottom"/>
          </w:tcPr>
          <w:p w14:paraId="73FD3EBA" w14:textId="77777777" w:rsidR="00310C91" w:rsidRPr="003C2E91" w:rsidRDefault="00310C91" w:rsidP="00B84393">
            <w:pPr>
              <w:jc w:val="center"/>
              <w:rPr>
                <w:rFonts w:ascii="Calibri" w:hAnsi="Calibri"/>
                <w:sz w:val="22"/>
                <w:szCs w:val="22"/>
              </w:rPr>
            </w:pPr>
          </w:p>
        </w:tc>
        <w:tc>
          <w:tcPr>
            <w:tcW w:w="1275" w:type="dxa"/>
            <w:vAlign w:val="bottom"/>
          </w:tcPr>
          <w:p w14:paraId="555C6E2A" w14:textId="77777777" w:rsidR="00310C91" w:rsidRPr="003C2E91" w:rsidRDefault="00310C91" w:rsidP="00B84393">
            <w:pPr>
              <w:jc w:val="center"/>
              <w:rPr>
                <w:rFonts w:ascii="Calibri" w:hAnsi="Calibri"/>
                <w:sz w:val="22"/>
                <w:szCs w:val="22"/>
              </w:rPr>
            </w:pPr>
          </w:p>
        </w:tc>
        <w:tc>
          <w:tcPr>
            <w:tcW w:w="1418" w:type="dxa"/>
            <w:vAlign w:val="bottom"/>
          </w:tcPr>
          <w:p w14:paraId="55FB2031" w14:textId="77777777" w:rsidR="00310C91" w:rsidRPr="003C2E91" w:rsidRDefault="00310C91" w:rsidP="00B84393">
            <w:pPr>
              <w:jc w:val="center"/>
              <w:rPr>
                <w:rFonts w:ascii="Calibri" w:hAnsi="Calibri"/>
                <w:sz w:val="22"/>
                <w:szCs w:val="22"/>
              </w:rPr>
            </w:pPr>
          </w:p>
        </w:tc>
        <w:tc>
          <w:tcPr>
            <w:tcW w:w="850" w:type="dxa"/>
            <w:vAlign w:val="bottom"/>
          </w:tcPr>
          <w:p w14:paraId="1E0ED6F6" w14:textId="77777777" w:rsidR="00310C91" w:rsidRPr="003C2E91" w:rsidRDefault="00310C91" w:rsidP="00B84393">
            <w:pPr>
              <w:jc w:val="center"/>
              <w:rPr>
                <w:rFonts w:ascii="Calibri" w:hAnsi="Calibri"/>
                <w:sz w:val="22"/>
                <w:szCs w:val="22"/>
              </w:rPr>
            </w:pPr>
          </w:p>
        </w:tc>
      </w:tr>
    </w:tbl>
    <w:p w14:paraId="132098E1" w14:textId="77777777" w:rsidR="00310C91" w:rsidRPr="003C2E91" w:rsidRDefault="00310C91" w:rsidP="003A01BD">
      <w:pPr>
        <w:rPr>
          <w:rFonts w:ascii="Calibri" w:hAnsi="Calibri"/>
        </w:rPr>
      </w:pPr>
    </w:p>
    <w:p w14:paraId="6495B233" w14:textId="77777777" w:rsidR="00310C91" w:rsidRPr="003C2E91" w:rsidRDefault="00310C91" w:rsidP="003A01BD">
      <w:pPr>
        <w:rPr>
          <w:rFonts w:ascii="Calibri" w:hAnsi="Calibri"/>
        </w:rPr>
      </w:pPr>
    </w:p>
    <w:p w14:paraId="5DE22CC9" w14:textId="77777777" w:rsidR="00310C91" w:rsidRPr="003C2E91" w:rsidRDefault="00310C91" w:rsidP="003A01BD">
      <w:pPr>
        <w:rPr>
          <w:rFonts w:ascii="Calibri" w:hAnsi="Calibri"/>
          <w:sz w:val="22"/>
          <w:szCs w:val="22"/>
        </w:rPr>
      </w:pPr>
      <w:r w:rsidRPr="003C2E91">
        <w:rPr>
          <w:rFonts w:ascii="Calibri" w:hAnsi="Calibri"/>
          <w:sz w:val="22"/>
          <w:szCs w:val="22"/>
        </w:rPr>
        <w:t xml:space="preserve">* Type </w:t>
      </w:r>
      <w:proofErr w:type="gramStart"/>
      <w:r w:rsidRPr="003C2E91">
        <w:rPr>
          <w:rFonts w:ascii="Calibri" w:hAnsi="Calibri"/>
          <w:sz w:val="22"/>
          <w:szCs w:val="22"/>
        </w:rPr>
        <w:t>Key:-</w:t>
      </w:r>
      <w:proofErr w:type="gramEnd"/>
    </w:p>
    <w:p w14:paraId="48DD0831" w14:textId="77777777" w:rsidR="00310C91" w:rsidRPr="003C2E91" w:rsidRDefault="00310C91" w:rsidP="003A01BD">
      <w:pPr>
        <w:rPr>
          <w:rFonts w:ascii="Calibri" w:hAnsi="Calibri"/>
          <w:sz w:val="22"/>
          <w:szCs w:val="22"/>
        </w:rPr>
      </w:pPr>
    </w:p>
    <w:p w14:paraId="62900C3A" w14:textId="77777777" w:rsidR="00310C91" w:rsidRPr="003C2E91" w:rsidRDefault="00310C91" w:rsidP="005B7531">
      <w:pPr>
        <w:numPr>
          <w:ilvl w:val="0"/>
          <w:numId w:val="2"/>
        </w:numPr>
        <w:rPr>
          <w:rFonts w:ascii="Calibri" w:hAnsi="Calibri"/>
          <w:sz w:val="22"/>
          <w:szCs w:val="22"/>
        </w:rPr>
      </w:pPr>
      <w:r w:rsidRPr="003C2E91">
        <w:rPr>
          <w:rFonts w:ascii="Calibri" w:hAnsi="Calibri"/>
          <w:sz w:val="22"/>
          <w:szCs w:val="22"/>
        </w:rPr>
        <w:t>Technical</w:t>
      </w:r>
    </w:p>
    <w:p w14:paraId="4B31F166" w14:textId="77777777" w:rsidR="00310C91" w:rsidRPr="003C2E91" w:rsidRDefault="00310C91" w:rsidP="005B7531">
      <w:pPr>
        <w:numPr>
          <w:ilvl w:val="0"/>
          <w:numId w:val="2"/>
        </w:numPr>
        <w:rPr>
          <w:rFonts w:ascii="Calibri" w:hAnsi="Calibri"/>
          <w:sz w:val="22"/>
          <w:szCs w:val="22"/>
        </w:rPr>
      </w:pPr>
      <w:r w:rsidRPr="003C2E91">
        <w:rPr>
          <w:rFonts w:ascii="Calibri" w:hAnsi="Calibri"/>
          <w:sz w:val="22"/>
          <w:szCs w:val="22"/>
        </w:rPr>
        <w:t>Integration</w:t>
      </w:r>
    </w:p>
    <w:p w14:paraId="5606B836" w14:textId="77777777" w:rsidR="00310C91" w:rsidRPr="003C2E91" w:rsidRDefault="00310C91" w:rsidP="005B7531">
      <w:pPr>
        <w:numPr>
          <w:ilvl w:val="0"/>
          <w:numId w:val="2"/>
        </w:numPr>
        <w:rPr>
          <w:rFonts w:ascii="Calibri" w:hAnsi="Calibri"/>
          <w:sz w:val="22"/>
          <w:szCs w:val="22"/>
        </w:rPr>
      </w:pPr>
      <w:r w:rsidRPr="003C2E91">
        <w:rPr>
          <w:rFonts w:ascii="Calibri" w:hAnsi="Calibri"/>
          <w:sz w:val="22"/>
          <w:szCs w:val="22"/>
        </w:rPr>
        <w:t>Security</w:t>
      </w:r>
    </w:p>
    <w:p w14:paraId="5AD5C782" w14:textId="77777777" w:rsidR="00310C91" w:rsidRPr="003C2E91" w:rsidRDefault="00310C91" w:rsidP="005B7531">
      <w:pPr>
        <w:numPr>
          <w:ilvl w:val="0"/>
          <w:numId w:val="2"/>
        </w:numPr>
        <w:rPr>
          <w:rFonts w:ascii="Calibri" w:hAnsi="Calibri"/>
          <w:sz w:val="22"/>
          <w:szCs w:val="22"/>
        </w:rPr>
      </w:pPr>
      <w:r w:rsidRPr="003C2E91">
        <w:rPr>
          <w:rFonts w:ascii="Calibri" w:hAnsi="Calibri"/>
          <w:sz w:val="22"/>
          <w:szCs w:val="22"/>
        </w:rPr>
        <w:t>Audit</w:t>
      </w:r>
    </w:p>
    <w:p w14:paraId="5653A28A" w14:textId="77777777" w:rsidR="00310C91" w:rsidRPr="003C2E91" w:rsidRDefault="00310C91" w:rsidP="005B7531">
      <w:pPr>
        <w:numPr>
          <w:ilvl w:val="0"/>
          <w:numId w:val="2"/>
        </w:numPr>
        <w:rPr>
          <w:rFonts w:ascii="Calibri" w:hAnsi="Calibri"/>
          <w:sz w:val="22"/>
          <w:szCs w:val="22"/>
        </w:rPr>
      </w:pPr>
      <w:r w:rsidRPr="003C2E91">
        <w:rPr>
          <w:rFonts w:ascii="Calibri" w:hAnsi="Calibri"/>
          <w:sz w:val="22"/>
          <w:szCs w:val="22"/>
        </w:rPr>
        <w:t>Performance</w:t>
      </w:r>
    </w:p>
    <w:p w14:paraId="618F5994" w14:textId="77777777" w:rsidR="00310C91" w:rsidRPr="003C2E91" w:rsidRDefault="00310C91" w:rsidP="005B7531">
      <w:pPr>
        <w:numPr>
          <w:ilvl w:val="0"/>
          <w:numId w:val="2"/>
        </w:numPr>
        <w:rPr>
          <w:rFonts w:ascii="Calibri" w:hAnsi="Calibri"/>
          <w:sz w:val="22"/>
          <w:szCs w:val="22"/>
        </w:rPr>
      </w:pPr>
      <w:r w:rsidRPr="003C2E91">
        <w:rPr>
          <w:rFonts w:ascii="Calibri" w:hAnsi="Calibri"/>
          <w:sz w:val="22"/>
          <w:szCs w:val="22"/>
        </w:rPr>
        <w:t>Capacity</w:t>
      </w:r>
    </w:p>
    <w:p w14:paraId="536C6D9D" w14:textId="77777777" w:rsidR="00310C91" w:rsidRPr="003C2E91" w:rsidRDefault="00310C91" w:rsidP="005B7531">
      <w:pPr>
        <w:numPr>
          <w:ilvl w:val="0"/>
          <w:numId w:val="2"/>
        </w:numPr>
        <w:rPr>
          <w:rFonts w:ascii="Calibri" w:hAnsi="Calibri"/>
          <w:sz w:val="22"/>
          <w:szCs w:val="22"/>
        </w:rPr>
      </w:pPr>
      <w:r w:rsidRPr="003C2E91">
        <w:rPr>
          <w:rFonts w:ascii="Calibri" w:hAnsi="Calibri"/>
          <w:sz w:val="22"/>
          <w:szCs w:val="22"/>
        </w:rPr>
        <w:t>Availability</w:t>
      </w:r>
    </w:p>
    <w:p w14:paraId="01B5FAA1" w14:textId="77777777" w:rsidR="00310C91" w:rsidRPr="003C2E91" w:rsidRDefault="00310C91" w:rsidP="005B7531">
      <w:pPr>
        <w:numPr>
          <w:ilvl w:val="0"/>
          <w:numId w:val="2"/>
        </w:numPr>
        <w:rPr>
          <w:rFonts w:ascii="Calibri" w:hAnsi="Calibri"/>
          <w:sz w:val="22"/>
          <w:szCs w:val="22"/>
        </w:rPr>
      </w:pPr>
      <w:r w:rsidRPr="003C2E91">
        <w:rPr>
          <w:rFonts w:ascii="Calibri" w:hAnsi="Calibri"/>
          <w:sz w:val="22"/>
          <w:szCs w:val="22"/>
        </w:rPr>
        <w:t>Reliability</w:t>
      </w:r>
    </w:p>
    <w:p w14:paraId="3D5C96C1" w14:textId="77777777" w:rsidR="00310C91" w:rsidRPr="003C2E91" w:rsidRDefault="00310C91" w:rsidP="005B7531">
      <w:pPr>
        <w:numPr>
          <w:ilvl w:val="0"/>
          <w:numId w:val="2"/>
        </w:numPr>
        <w:rPr>
          <w:rFonts w:ascii="Calibri" w:hAnsi="Calibri"/>
          <w:sz w:val="22"/>
          <w:szCs w:val="22"/>
        </w:rPr>
      </w:pPr>
      <w:r w:rsidRPr="003C2E91">
        <w:rPr>
          <w:rFonts w:ascii="Calibri" w:hAnsi="Calibri"/>
          <w:sz w:val="22"/>
          <w:szCs w:val="22"/>
        </w:rPr>
        <w:t>Recovery</w:t>
      </w:r>
    </w:p>
    <w:p w14:paraId="241040A9" w14:textId="77777777" w:rsidR="00310C91" w:rsidRPr="003C2E91" w:rsidRDefault="00310C91" w:rsidP="005B7531">
      <w:pPr>
        <w:numPr>
          <w:ilvl w:val="0"/>
          <w:numId w:val="2"/>
        </w:numPr>
        <w:rPr>
          <w:rFonts w:ascii="Calibri" w:hAnsi="Calibri"/>
          <w:sz w:val="22"/>
          <w:szCs w:val="22"/>
        </w:rPr>
      </w:pPr>
      <w:r w:rsidRPr="003C2E91">
        <w:rPr>
          <w:rFonts w:ascii="Calibri" w:hAnsi="Calibri"/>
          <w:sz w:val="22"/>
          <w:szCs w:val="22"/>
        </w:rPr>
        <w:t>Compatibility</w:t>
      </w:r>
    </w:p>
    <w:p w14:paraId="1E8D5602" w14:textId="77777777" w:rsidR="00310C91" w:rsidRPr="003C2E91" w:rsidRDefault="00310C91" w:rsidP="005B7531">
      <w:pPr>
        <w:numPr>
          <w:ilvl w:val="0"/>
          <w:numId w:val="2"/>
        </w:numPr>
        <w:rPr>
          <w:rFonts w:ascii="Calibri" w:hAnsi="Calibri"/>
          <w:sz w:val="22"/>
          <w:szCs w:val="22"/>
        </w:rPr>
      </w:pPr>
      <w:r w:rsidRPr="003C2E91">
        <w:rPr>
          <w:rFonts w:ascii="Calibri" w:hAnsi="Calibri"/>
          <w:sz w:val="22"/>
          <w:szCs w:val="22"/>
        </w:rPr>
        <w:t>Maintainability</w:t>
      </w:r>
    </w:p>
    <w:p w14:paraId="2F295090" w14:textId="77777777" w:rsidR="00310C91" w:rsidRPr="003C2E91" w:rsidRDefault="00310C91" w:rsidP="005B7531">
      <w:pPr>
        <w:numPr>
          <w:ilvl w:val="0"/>
          <w:numId w:val="2"/>
        </w:numPr>
        <w:rPr>
          <w:rFonts w:ascii="Calibri" w:hAnsi="Calibri"/>
          <w:sz w:val="22"/>
          <w:szCs w:val="22"/>
        </w:rPr>
      </w:pPr>
      <w:r w:rsidRPr="003C2E91">
        <w:rPr>
          <w:rFonts w:ascii="Calibri" w:hAnsi="Calibri"/>
          <w:sz w:val="22"/>
          <w:szCs w:val="22"/>
        </w:rPr>
        <w:t>Usability</w:t>
      </w:r>
    </w:p>
    <w:p w14:paraId="5F0462E0" w14:textId="77777777" w:rsidR="00310C91" w:rsidRPr="003C2E91" w:rsidRDefault="00310C91" w:rsidP="003A01BD">
      <w:pPr>
        <w:rPr>
          <w:rFonts w:ascii="Calibri" w:hAnsi="Calibri"/>
          <w:sz w:val="22"/>
          <w:szCs w:val="22"/>
        </w:rPr>
      </w:pPr>
    </w:p>
    <w:p w14:paraId="46521EEA" w14:textId="77777777" w:rsidR="00310C91" w:rsidRPr="003C2E91" w:rsidRDefault="00310C91" w:rsidP="003A01BD">
      <w:pPr>
        <w:rPr>
          <w:rFonts w:ascii="Calibri" w:hAnsi="Calibri"/>
          <w:sz w:val="22"/>
          <w:szCs w:val="22"/>
        </w:rPr>
      </w:pPr>
      <w:r w:rsidRPr="003C2E91">
        <w:rPr>
          <w:rFonts w:ascii="Calibri" w:hAnsi="Calibri"/>
          <w:sz w:val="22"/>
          <w:szCs w:val="22"/>
        </w:rPr>
        <w:t>*</w:t>
      </w:r>
      <w:proofErr w:type="gramStart"/>
      <w:r w:rsidRPr="003C2E91">
        <w:rPr>
          <w:rFonts w:ascii="Calibri" w:hAnsi="Calibri"/>
          <w:sz w:val="22"/>
          <w:szCs w:val="22"/>
        </w:rPr>
        <w:t>*  Status</w:t>
      </w:r>
      <w:proofErr w:type="gramEnd"/>
      <w:r w:rsidRPr="003C2E91">
        <w:rPr>
          <w:rFonts w:ascii="Calibri" w:hAnsi="Calibri"/>
          <w:sz w:val="22"/>
          <w:szCs w:val="22"/>
        </w:rPr>
        <w:t xml:space="preserve"> </w:t>
      </w:r>
      <w:proofErr w:type="gramStart"/>
      <w:r w:rsidRPr="003C2E91">
        <w:rPr>
          <w:rFonts w:ascii="Calibri" w:hAnsi="Calibri"/>
          <w:sz w:val="22"/>
          <w:szCs w:val="22"/>
        </w:rPr>
        <w:t>Key:-</w:t>
      </w:r>
      <w:proofErr w:type="gramEnd"/>
    </w:p>
    <w:p w14:paraId="5778D44B" w14:textId="77777777" w:rsidR="00310C91" w:rsidRPr="003C2E91" w:rsidRDefault="00310C91" w:rsidP="003A01BD">
      <w:pPr>
        <w:rPr>
          <w:rFonts w:ascii="Calibri" w:hAnsi="Calibri"/>
        </w:rPr>
      </w:pPr>
    </w:p>
    <w:p w14:paraId="5175208E" w14:textId="77777777" w:rsidR="00310C91" w:rsidRPr="003C2E91" w:rsidRDefault="00310C91" w:rsidP="005B7531">
      <w:pPr>
        <w:numPr>
          <w:ilvl w:val="0"/>
          <w:numId w:val="5"/>
        </w:numPr>
        <w:rPr>
          <w:rFonts w:ascii="Calibri" w:hAnsi="Calibri"/>
          <w:sz w:val="22"/>
          <w:szCs w:val="22"/>
        </w:rPr>
      </w:pPr>
      <w:r w:rsidRPr="003C2E91">
        <w:rPr>
          <w:rFonts w:ascii="Calibri" w:hAnsi="Calibri"/>
          <w:sz w:val="22"/>
          <w:szCs w:val="22"/>
        </w:rPr>
        <w:t>Proposed</w:t>
      </w:r>
    </w:p>
    <w:p w14:paraId="156EC33A" w14:textId="77777777" w:rsidR="00310C91" w:rsidRPr="003C2E91" w:rsidRDefault="00310C91" w:rsidP="005B7531">
      <w:pPr>
        <w:numPr>
          <w:ilvl w:val="0"/>
          <w:numId w:val="5"/>
        </w:numPr>
        <w:rPr>
          <w:rFonts w:ascii="Calibri" w:hAnsi="Calibri"/>
          <w:sz w:val="22"/>
          <w:szCs w:val="22"/>
        </w:rPr>
        <w:sectPr w:rsidR="00310C91" w:rsidRPr="003C2E91" w:rsidSect="003A01BD">
          <w:pgSz w:w="16834" w:h="11909" w:orient="landscape" w:code="9"/>
          <w:pgMar w:top="1440" w:right="1440" w:bottom="1440" w:left="1440" w:header="709" w:footer="709" w:gutter="0"/>
          <w:cols w:space="720"/>
          <w:docGrid w:linePitch="272"/>
        </w:sectPr>
      </w:pPr>
      <w:r w:rsidRPr="003C2E91">
        <w:rPr>
          <w:rFonts w:ascii="Calibri" w:hAnsi="Calibri"/>
          <w:sz w:val="22"/>
          <w:szCs w:val="22"/>
        </w:rPr>
        <w:t>Accepted</w:t>
      </w:r>
    </w:p>
    <w:p w14:paraId="5544412A" w14:textId="77777777" w:rsidR="00310C91" w:rsidRPr="003C2E91" w:rsidRDefault="00310C91" w:rsidP="0088221D">
      <w:pPr>
        <w:rPr>
          <w:rFonts w:ascii="Calibri" w:hAnsi="Calibri"/>
          <w:i/>
          <w:color w:val="0070C0"/>
          <w:sz w:val="22"/>
          <w:szCs w:val="22"/>
        </w:rPr>
      </w:pPr>
      <w:bookmarkStart w:id="27" w:name="_Toc357519065"/>
      <w:r w:rsidRPr="003C2E91">
        <w:rPr>
          <w:rFonts w:ascii="Calibri" w:hAnsi="Calibri"/>
          <w:i/>
          <w:color w:val="0070C0"/>
          <w:sz w:val="22"/>
          <w:szCs w:val="22"/>
        </w:rPr>
        <w:lastRenderedPageBreak/>
        <w:t>&lt;</w:t>
      </w:r>
      <w:proofErr w:type="gramStart"/>
      <w:r w:rsidRPr="003C2E91">
        <w:rPr>
          <w:rFonts w:ascii="Calibri" w:hAnsi="Calibri"/>
          <w:i/>
          <w:color w:val="0070C0"/>
          <w:sz w:val="22"/>
          <w:szCs w:val="22"/>
        </w:rPr>
        <w:t>Non Functional</w:t>
      </w:r>
      <w:proofErr w:type="gramEnd"/>
      <w:r w:rsidRPr="003C2E91">
        <w:rPr>
          <w:rFonts w:ascii="Calibri" w:hAnsi="Calibri"/>
          <w:i/>
          <w:color w:val="0070C0"/>
          <w:sz w:val="22"/>
          <w:szCs w:val="22"/>
        </w:rPr>
        <w:t xml:space="preserve"> requirements </w:t>
      </w:r>
      <w:proofErr w:type="gramStart"/>
      <w:r w:rsidRPr="003C2E91">
        <w:rPr>
          <w:rFonts w:ascii="Calibri" w:hAnsi="Calibri"/>
          <w:i/>
          <w:color w:val="0070C0"/>
          <w:sz w:val="22"/>
          <w:szCs w:val="22"/>
        </w:rPr>
        <w:t>checklist:-</w:t>
      </w:r>
      <w:proofErr w:type="gramEnd"/>
    </w:p>
    <w:p w14:paraId="3684D1D5" w14:textId="77777777" w:rsidR="00310C91" w:rsidRPr="003C2E91" w:rsidRDefault="00310C91" w:rsidP="0088221D">
      <w:pPr>
        <w:rPr>
          <w:rFonts w:ascii="Calibri" w:hAnsi="Calibri"/>
          <w:i/>
          <w:color w:val="0070C0"/>
          <w:sz w:val="22"/>
          <w:szCs w:val="22"/>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2802"/>
        <w:gridCol w:w="6443"/>
      </w:tblGrid>
      <w:tr w:rsidR="00310C91" w:rsidRPr="003C2E91" w14:paraId="799D58AB" w14:textId="77777777" w:rsidTr="007F074C">
        <w:tc>
          <w:tcPr>
            <w:tcW w:w="2802" w:type="dxa"/>
          </w:tcPr>
          <w:p w14:paraId="2072AF99" w14:textId="77777777" w:rsidR="00310C91" w:rsidRPr="003C2E91" w:rsidRDefault="00310C91" w:rsidP="007F074C">
            <w:pPr>
              <w:rPr>
                <w:rFonts w:ascii="Calibri" w:hAnsi="Calibri"/>
                <w:b/>
                <w:i/>
                <w:color w:val="0070C0"/>
                <w:sz w:val="24"/>
                <w:szCs w:val="24"/>
              </w:rPr>
            </w:pPr>
            <w:r w:rsidRPr="003C2E91">
              <w:rPr>
                <w:rFonts w:ascii="Calibri" w:hAnsi="Calibri"/>
                <w:b/>
                <w:i/>
                <w:color w:val="0070C0"/>
                <w:sz w:val="24"/>
                <w:szCs w:val="24"/>
              </w:rPr>
              <w:t>TYPE</w:t>
            </w:r>
          </w:p>
        </w:tc>
        <w:tc>
          <w:tcPr>
            <w:tcW w:w="6443" w:type="dxa"/>
          </w:tcPr>
          <w:p w14:paraId="6AC7448A" w14:textId="77777777" w:rsidR="00310C91" w:rsidRPr="003C2E91" w:rsidRDefault="00310C91" w:rsidP="007F074C">
            <w:pPr>
              <w:rPr>
                <w:rFonts w:ascii="Calibri" w:hAnsi="Calibri"/>
                <w:b/>
                <w:i/>
                <w:color w:val="0070C0"/>
                <w:sz w:val="24"/>
                <w:szCs w:val="24"/>
              </w:rPr>
            </w:pPr>
            <w:r w:rsidRPr="003C2E91">
              <w:rPr>
                <w:rFonts w:ascii="Calibri" w:hAnsi="Calibri"/>
                <w:b/>
                <w:i/>
                <w:color w:val="0070C0"/>
                <w:sz w:val="24"/>
                <w:szCs w:val="24"/>
              </w:rPr>
              <w:t xml:space="preserve">SAMPLE DETAIL </w:t>
            </w:r>
          </w:p>
        </w:tc>
      </w:tr>
      <w:tr w:rsidR="00310C91" w:rsidRPr="003C2E91" w14:paraId="7EB4A451" w14:textId="77777777" w:rsidTr="007F074C">
        <w:tc>
          <w:tcPr>
            <w:tcW w:w="9245" w:type="dxa"/>
            <w:gridSpan w:val="2"/>
          </w:tcPr>
          <w:p w14:paraId="245F7FC0" w14:textId="77777777" w:rsidR="00310C91" w:rsidRPr="003C2E91" w:rsidRDefault="00310C91" w:rsidP="007F074C">
            <w:pPr>
              <w:rPr>
                <w:rFonts w:ascii="Calibri" w:hAnsi="Calibri"/>
                <w:b/>
                <w:i/>
                <w:color w:val="0070C0"/>
                <w:sz w:val="22"/>
                <w:szCs w:val="22"/>
              </w:rPr>
            </w:pPr>
            <w:r w:rsidRPr="003C2E91">
              <w:rPr>
                <w:rFonts w:ascii="Calibri" w:hAnsi="Calibri"/>
                <w:b/>
                <w:i/>
                <w:color w:val="0070C0"/>
                <w:sz w:val="22"/>
                <w:szCs w:val="22"/>
              </w:rPr>
              <w:t>SECURITY</w:t>
            </w:r>
          </w:p>
        </w:tc>
      </w:tr>
      <w:tr w:rsidR="00310C91" w:rsidRPr="003C2E91" w14:paraId="49C72E73" w14:textId="77777777" w:rsidTr="007F074C">
        <w:tc>
          <w:tcPr>
            <w:tcW w:w="2802" w:type="dxa"/>
          </w:tcPr>
          <w:p w14:paraId="7310A0C6" w14:textId="77777777" w:rsidR="00310C91" w:rsidRPr="003C2E91" w:rsidRDefault="00310C91" w:rsidP="007F074C">
            <w:pPr>
              <w:rPr>
                <w:rFonts w:ascii="Calibri" w:hAnsi="Calibri"/>
                <w:i/>
                <w:color w:val="0070C0"/>
                <w:sz w:val="22"/>
                <w:szCs w:val="22"/>
              </w:rPr>
            </w:pPr>
            <w:r w:rsidRPr="003C2E91">
              <w:rPr>
                <w:rFonts w:ascii="Calibri" w:hAnsi="Calibri"/>
                <w:i/>
                <w:color w:val="0070C0"/>
                <w:sz w:val="22"/>
                <w:szCs w:val="22"/>
              </w:rPr>
              <w:t>Login Requirements</w:t>
            </w:r>
          </w:p>
        </w:tc>
        <w:tc>
          <w:tcPr>
            <w:tcW w:w="6443" w:type="dxa"/>
          </w:tcPr>
          <w:p w14:paraId="5FF4B4C1" w14:textId="77777777" w:rsidR="00310C91" w:rsidRPr="003C2E91" w:rsidRDefault="00310C91" w:rsidP="007F074C">
            <w:pPr>
              <w:rPr>
                <w:rFonts w:ascii="Calibri" w:hAnsi="Calibri"/>
                <w:i/>
                <w:color w:val="0070C0"/>
                <w:sz w:val="22"/>
                <w:szCs w:val="22"/>
              </w:rPr>
            </w:pPr>
            <w:r w:rsidRPr="003C2E91">
              <w:rPr>
                <w:rFonts w:ascii="Calibri" w:hAnsi="Calibri"/>
                <w:i/>
                <w:color w:val="0070C0"/>
                <w:sz w:val="22"/>
                <w:szCs w:val="22"/>
              </w:rPr>
              <w:t>Access levels, CRUD levels (Create/Retrieve/Update/Delete)</w:t>
            </w:r>
          </w:p>
        </w:tc>
      </w:tr>
      <w:tr w:rsidR="00310C91" w:rsidRPr="003C2E91" w14:paraId="29D6799C" w14:textId="77777777" w:rsidTr="007F074C">
        <w:tc>
          <w:tcPr>
            <w:tcW w:w="2802" w:type="dxa"/>
          </w:tcPr>
          <w:p w14:paraId="794DBF8D" w14:textId="77777777" w:rsidR="00310C91" w:rsidRPr="003C2E91" w:rsidRDefault="00310C91" w:rsidP="007F074C">
            <w:pPr>
              <w:rPr>
                <w:rFonts w:ascii="Calibri" w:hAnsi="Calibri"/>
                <w:i/>
                <w:color w:val="0070C0"/>
                <w:sz w:val="22"/>
                <w:szCs w:val="22"/>
              </w:rPr>
            </w:pPr>
            <w:r w:rsidRPr="003C2E91">
              <w:rPr>
                <w:rFonts w:ascii="Calibri" w:hAnsi="Calibri"/>
                <w:i/>
                <w:color w:val="0070C0"/>
                <w:sz w:val="22"/>
                <w:szCs w:val="22"/>
              </w:rPr>
              <w:t>Password Requirements</w:t>
            </w:r>
          </w:p>
        </w:tc>
        <w:tc>
          <w:tcPr>
            <w:tcW w:w="6443" w:type="dxa"/>
          </w:tcPr>
          <w:p w14:paraId="36BA72E5" w14:textId="77777777" w:rsidR="00310C91" w:rsidRPr="003C2E91" w:rsidRDefault="00310C91" w:rsidP="007F074C">
            <w:pPr>
              <w:rPr>
                <w:rFonts w:ascii="Calibri" w:hAnsi="Calibri"/>
                <w:i/>
                <w:color w:val="0070C0"/>
                <w:sz w:val="22"/>
                <w:szCs w:val="22"/>
              </w:rPr>
            </w:pPr>
            <w:r w:rsidRPr="003C2E91">
              <w:rPr>
                <w:rFonts w:ascii="Calibri" w:hAnsi="Calibri"/>
                <w:i/>
                <w:color w:val="0070C0"/>
                <w:sz w:val="22"/>
                <w:szCs w:val="22"/>
              </w:rPr>
              <w:t>Length, special characters, expiry, recycling policies</w:t>
            </w:r>
          </w:p>
        </w:tc>
      </w:tr>
      <w:tr w:rsidR="00310C91" w:rsidRPr="003C2E91" w14:paraId="4A49BA8B" w14:textId="77777777" w:rsidTr="007F074C">
        <w:tc>
          <w:tcPr>
            <w:tcW w:w="2802" w:type="dxa"/>
          </w:tcPr>
          <w:p w14:paraId="240414EA" w14:textId="77777777" w:rsidR="00310C91" w:rsidRPr="003C2E91" w:rsidRDefault="00310C91" w:rsidP="007F074C">
            <w:pPr>
              <w:rPr>
                <w:rFonts w:ascii="Calibri" w:hAnsi="Calibri"/>
                <w:i/>
                <w:color w:val="0070C0"/>
                <w:sz w:val="22"/>
                <w:szCs w:val="22"/>
              </w:rPr>
            </w:pPr>
            <w:r w:rsidRPr="003C2E91">
              <w:rPr>
                <w:rFonts w:ascii="Calibri" w:hAnsi="Calibri"/>
                <w:i/>
                <w:color w:val="0070C0"/>
                <w:sz w:val="22"/>
                <w:szCs w:val="22"/>
              </w:rPr>
              <w:t>Inactivity Timeouts</w:t>
            </w:r>
          </w:p>
        </w:tc>
        <w:tc>
          <w:tcPr>
            <w:tcW w:w="6443" w:type="dxa"/>
          </w:tcPr>
          <w:p w14:paraId="4BA3142C" w14:textId="77777777" w:rsidR="00310C91" w:rsidRPr="003C2E91" w:rsidRDefault="00310C91" w:rsidP="007F074C">
            <w:pPr>
              <w:rPr>
                <w:rFonts w:ascii="Calibri" w:hAnsi="Calibri"/>
                <w:i/>
                <w:color w:val="0070C0"/>
                <w:sz w:val="22"/>
                <w:szCs w:val="22"/>
              </w:rPr>
            </w:pPr>
            <w:r w:rsidRPr="003C2E91">
              <w:rPr>
                <w:rFonts w:ascii="Calibri" w:hAnsi="Calibri"/>
                <w:i/>
                <w:color w:val="0070C0"/>
                <w:sz w:val="22"/>
                <w:szCs w:val="22"/>
              </w:rPr>
              <w:t>Durations, actions</w:t>
            </w:r>
          </w:p>
        </w:tc>
      </w:tr>
      <w:tr w:rsidR="00310C91" w:rsidRPr="003C2E91" w14:paraId="7FB225A6" w14:textId="77777777" w:rsidTr="007F074C">
        <w:tc>
          <w:tcPr>
            <w:tcW w:w="9245" w:type="dxa"/>
            <w:gridSpan w:val="2"/>
          </w:tcPr>
          <w:p w14:paraId="0986492E" w14:textId="77777777" w:rsidR="00310C91" w:rsidRPr="003C2E91" w:rsidRDefault="00310C91" w:rsidP="007F074C">
            <w:pPr>
              <w:rPr>
                <w:rFonts w:ascii="Calibri" w:hAnsi="Calibri"/>
                <w:b/>
                <w:i/>
                <w:color w:val="0070C0"/>
                <w:sz w:val="22"/>
                <w:szCs w:val="22"/>
              </w:rPr>
            </w:pPr>
            <w:r w:rsidRPr="003C2E91">
              <w:rPr>
                <w:rFonts w:ascii="Calibri" w:hAnsi="Calibri"/>
                <w:b/>
                <w:i/>
                <w:color w:val="0070C0"/>
                <w:sz w:val="22"/>
                <w:szCs w:val="22"/>
              </w:rPr>
              <w:t>AUDIT</w:t>
            </w:r>
          </w:p>
        </w:tc>
      </w:tr>
      <w:tr w:rsidR="00310C91" w:rsidRPr="003C2E91" w14:paraId="3EB79465" w14:textId="77777777" w:rsidTr="007F074C">
        <w:tc>
          <w:tcPr>
            <w:tcW w:w="2802" w:type="dxa"/>
          </w:tcPr>
          <w:p w14:paraId="705B5D7E" w14:textId="77777777" w:rsidR="00310C91" w:rsidRPr="003C2E91" w:rsidRDefault="00310C91" w:rsidP="007F074C">
            <w:pPr>
              <w:rPr>
                <w:rFonts w:ascii="Calibri" w:hAnsi="Calibri"/>
                <w:i/>
                <w:color w:val="0070C0"/>
                <w:sz w:val="22"/>
                <w:szCs w:val="22"/>
              </w:rPr>
            </w:pPr>
            <w:r w:rsidRPr="003C2E91">
              <w:rPr>
                <w:rFonts w:ascii="Calibri" w:hAnsi="Calibri"/>
                <w:i/>
                <w:color w:val="0070C0"/>
                <w:sz w:val="22"/>
                <w:szCs w:val="22"/>
              </w:rPr>
              <w:t>Audited Elements</w:t>
            </w:r>
          </w:p>
        </w:tc>
        <w:tc>
          <w:tcPr>
            <w:tcW w:w="6443" w:type="dxa"/>
          </w:tcPr>
          <w:p w14:paraId="7C1EA547" w14:textId="77777777" w:rsidR="00310C91" w:rsidRPr="003C2E91" w:rsidRDefault="00310C91" w:rsidP="007F074C">
            <w:pPr>
              <w:rPr>
                <w:rFonts w:ascii="Calibri" w:hAnsi="Calibri"/>
                <w:i/>
                <w:color w:val="0070C0"/>
                <w:sz w:val="22"/>
                <w:szCs w:val="22"/>
              </w:rPr>
            </w:pPr>
            <w:r w:rsidRPr="003C2E91">
              <w:rPr>
                <w:rFonts w:ascii="Calibri" w:hAnsi="Calibri"/>
                <w:i/>
                <w:color w:val="0070C0"/>
                <w:sz w:val="22"/>
                <w:szCs w:val="22"/>
              </w:rPr>
              <w:t>What business elements will be audited</w:t>
            </w:r>
          </w:p>
        </w:tc>
      </w:tr>
      <w:tr w:rsidR="00310C91" w:rsidRPr="003C2E91" w14:paraId="123B44DA" w14:textId="77777777" w:rsidTr="007F074C">
        <w:tc>
          <w:tcPr>
            <w:tcW w:w="2802" w:type="dxa"/>
          </w:tcPr>
          <w:p w14:paraId="23C4CD6C" w14:textId="77777777" w:rsidR="00310C91" w:rsidRPr="003C2E91" w:rsidRDefault="00310C91" w:rsidP="007F074C">
            <w:pPr>
              <w:rPr>
                <w:rFonts w:ascii="Calibri" w:hAnsi="Calibri"/>
                <w:i/>
                <w:color w:val="0070C0"/>
                <w:sz w:val="22"/>
                <w:szCs w:val="22"/>
              </w:rPr>
            </w:pPr>
            <w:r w:rsidRPr="003C2E91">
              <w:rPr>
                <w:rFonts w:ascii="Calibri" w:hAnsi="Calibri"/>
                <w:i/>
                <w:color w:val="0070C0"/>
                <w:sz w:val="22"/>
                <w:szCs w:val="22"/>
              </w:rPr>
              <w:t>Audited Fields</w:t>
            </w:r>
          </w:p>
        </w:tc>
        <w:tc>
          <w:tcPr>
            <w:tcW w:w="6443" w:type="dxa"/>
          </w:tcPr>
          <w:p w14:paraId="50095CD5" w14:textId="77777777" w:rsidR="00310C91" w:rsidRPr="003C2E91" w:rsidRDefault="00310C91" w:rsidP="007F074C">
            <w:pPr>
              <w:rPr>
                <w:rFonts w:ascii="Calibri" w:hAnsi="Calibri"/>
                <w:i/>
                <w:color w:val="0070C0"/>
                <w:sz w:val="22"/>
                <w:szCs w:val="22"/>
              </w:rPr>
            </w:pPr>
            <w:r w:rsidRPr="003C2E91">
              <w:rPr>
                <w:rFonts w:ascii="Calibri" w:hAnsi="Calibri"/>
                <w:i/>
                <w:color w:val="0070C0"/>
                <w:sz w:val="22"/>
                <w:szCs w:val="22"/>
              </w:rPr>
              <w:t>Which data fields will be audited</w:t>
            </w:r>
          </w:p>
        </w:tc>
      </w:tr>
      <w:tr w:rsidR="00310C91" w:rsidRPr="003C2E91" w14:paraId="010B06D3" w14:textId="77777777" w:rsidTr="007F074C">
        <w:tc>
          <w:tcPr>
            <w:tcW w:w="2802" w:type="dxa"/>
          </w:tcPr>
          <w:p w14:paraId="06CD2123" w14:textId="77777777" w:rsidR="00310C91" w:rsidRPr="003C2E91" w:rsidRDefault="00310C91" w:rsidP="007F074C">
            <w:pPr>
              <w:rPr>
                <w:rFonts w:ascii="Calibri" w:hAnsi="Calibri"/>
                <w:i/>
                <w:color w:val="0070C0"/>
                <w:sz w:val="22"/>
                <w:szCs w:val="22"/>
              </w:rPr>
            </w:pPr>
            <w:r w:rsidRPr="003C2E91">
              <w:rPr>
                <w:rFonts w:ascii="Calibri" w:hAnsi="Calibri"/>
                <w:i/>
                <w:color w:val="0070C0"/>
                <w:sz w:val="22"/>
                <w:szCs w:val="22"/>
              </w:rPr>
              <w:t>Audit File Characteristics</w:t>
            </w:r>
          </w:p>
        </w:tc>
        <w:tc>
          <w:tcPr>
            <w:tcW w:w="6443" w:type="dxa"/>
          </w:tcPr>
          <w:p w14:paraId="067CE933" w14:textId="77777777" w:rsidR="00310C91" w:rsidRPr="003C2E91" w:rsidRDefault="00310C91" w:rsidP="007F074C">
            <w:pPr>
              <w:rPr>
                <w:rFonts w:ascii="Calibri" w:hAnsi="Calibri"/>
                <w:i/>
                <w:color w:val="0070C0"/>
                <w:sz w:val="22"/>
                <w:szCs w:val="22"/>
              </w:rPr>
            </w:pPr>
            <w:r w:rsidRPr="003C2E91">
              <w:rPr>
                <w:rFonts w:ascii="Calibri" w:hAnsi="Calibri"/>
                <w:i/>
                <w:color w:val="0070C0"/>
                <w:sz w:val="22"/>
                <w:szCs w:val="22"/>
              </w:rPr>
              <w:t xml:space="preserve">Before image, after image, user &amp; time stamp </w:t>
            </w:r>
          </w:p>
        </w:tc>
      </w:tr>
      <w:tr w:rsidR="00310C91" w:rsidRPr="003C2E91" w14:paraId="7B061F55" w14:textId="77777777" w:rsidTr="007F074C">
        <w:tc>
          <w:tcPr>
            <w:tcW w:w="9245" w:type="dxa"/>
            <w:gridSpan w:val="2"/>
          </w:tcPr>
          <w:p w14:paraId="1F117019" w14:textId="77777777" w:rsidR="00310C91" w:rsidRPr="003C2E91" w:rsidRDefault="00310C91" w:rsidP="007F074C">
            <w:pPr>
              <w:rPr>
                <w:rFonts w:ascii="Calibri" w:hAnsi="Calibri"/>
                <w:b/>
                <w:i/>
                <w:color w:val="0070C0"/>
                <w:sz w:val="22"/>
                <w:szCs w:val="22"/>
              </w:rPr>
            </w:pPr>
            <w:r w:rsidRPr="003C2E91">
              <w:rPr>
                <w:rFonts w:ascii="Calibri" w:hAnsi="Calibri"/>
                <w:b/>
                <w:i/>
                <w:color w:val="0070C0"/>
                <w:sz w:val="22"/>
                <w:szCs w:val="22"/>
              </w:rPr>
              <w:t>PEFORMANCE</w:t>
            </w:r>
          </w:p>
        </w:tc>
      </w:tr>
      <w:tr w:rsidR="00310C91" w:rsidRPr="003C2E91" w14:paraId="4993F5B2" w14:textId="77777777" w:rsidTr="007F074C">
        <w:tc>
          <w:tcPr>
            <w:tcW w:w="2802" w:type="dxa"/>
          </w:tcPr>
          <w:p w14:paraId="34ED0AAF" w14:textId="77777777" w:rsidR="00310C91" w:rsidRPr="003C2E91" w:rsidRDefault="00310C91" w:rsidP="007F074C">
            <w:pPr>
              <w:rPr>
                <w:rFonts w:ascii="Calibri" w:hAnsi="Calibri"/>
                <w:i/>
                <w:color w:val="0070C0"/>
                <w:sz w:val="22"/>
                <w:szCs w:val="22"/>
              </w:rPr>
            </w:pPr>
            <w:r w:rsidRPr="003C2E91">
              <w:rPr>
                <w:rFonts w:ascii="Calibri" w:hAnsi="Calibri"/>
                <w:i/>
                <w:color w:val="0070C0"/>
                <w:sz w:val="22"/>
                <w:szCs w:val="22"/>
              </w:rPr>
              <w:t>Response Times</w:t>
            </w:r>
          </w:p>
        </w:tc>
        <w:tc>
          <w:tcPr>
            <w:tcW w:w="6443" w:type="dxa"/>
          </w:tcPr>
          <w:p w14:paraId="04BFB51E" w14:textId="77777777" w:rsidR="00310C91" w:rsidRPr="003C2E91" w:rsidRDefault="00310C91" w:rsidP="007F074C">
            <w:pPr>
              <w:rPr>
                <w:rFonts w:ascii="Calibri" w:hAnsi="Calibri"/>
                <w:i/>
                <w:color w:val="0070C0"/>
                <w:sz w:val="22"/>
                <w:szCs w:val="22"/>
              </w:rPr>
            </w:pPr>
            <w:r w:rsidRPr="003C2E91">
              <w:rPr>
                <w:rFonts w:ascii="Calibri" w:hAnsi="Calibri"/>
                <w:i/>
                <w:color w:val="0070C0"/>
                <w:sz w:val="22"/>
                <w:szCs w:val="22"/>
              </w:rPr>
              <w:t>Application loading, screen open &amp; refresh times</w:t>
            </w:r>
          </w:p>
        </w:tc>
      </w:tr>
      <w:tr w:rsidR="00310C91" w:rsidRPr="003C2E91" w14:paraId="5A91B2C2" w14:textId="77777777" w:rsidTr="007F074C">
        <w:tc>
          <w:tcPr>
            <w:tcW w:w="2802" w:type="dxa"/>
          </w:tcPr>
          <w:p w14:paraId="4C45978A" w14:textId="77777777" w:rsidR="00310C91" w:rsidRPr="003C2E91" w:rsidRDefault="00310C91" w:rsidP="007F074C">
            <w:pPr>
              <w:rPr>
                <w:rFonts w:ascii="Calibri" w:hAnsi="Calibri"/>
                <w:i/>
                <w:color w:val="0070C0"/>
                <w:sz w:val="22"/>
                <w:szCs w:val="22"/>
              </w:rPr>
            </w:pPr>
            <w:r w:rsidRPr="003C2E91">
              <w:rPr>
                <w:rFonts w:ascii="Calibri" w:hAnsi="Calibri"/>
                <w:i/>
                <w:color w:val="0070C0"/>
                <w:sz w:val="22"/>
                <w:szCs w:val="22"/>
              </w:rPr>
              <w:t>Processing Times</w:t>
            </w:r>
          </w:p>
        </w:tc>
        <w:tc>
          <w:tcPr>
            <w:tcW w:w="6443" w:type="dxa"/>
          </w:tcPr>
          <w:p w14:paraId="24D355DD" w14:textId="77777777" w:rsidR="00310C91" w:rsidRPr="003C2E91" w:rsidRDefault="00310C91" w:rsidP="007F074C">
            <w:pPr>
              <w:rPr>
                <w:rFonts w:ascii="Calibri" w:hAnsi="Calibri"/>
                <w:i/>
                <w:color w:val="0070C0"/>
                <w:sz w:val="22"/>
                <w:szCs w:val="22"/>
              </w:rPr>
            </w:pPr>
            <w:r w:rsidRPr="003C2E91">
              <w:rPr>
                <w:rFonts w:ascii="Calibri" w:hAnsi="Calibri"/>
                <w:i/>
                <w:color w:val="0070C0"/>
                <w:sz w:val="22"/>
                <w:szCs w:val="22"/>
              </w:rPr>
              <w:t>Functions, calculations, imports, exports</w:t>
            </w:r>
          </w:p>
        </w:tc>
      </w:tr>
      <w:tr w:rsidR="00310C91" w:rsidRPr="003C2E91" w14:paraId="69671168" w14:textId="77777777" w:rsidTr="007F074C">
        <w:tc>
          <w:tcPr>
            <w:tcW w:w="2802" w:type="dxa"/>
          </w:tcPr>
          <w:p w14:paraId="2283B484" w14:textId="77777777" w:rsidR="00310C91" w:rsidRPr="003C2E91" w:rsidRDefault="00310C91" w:rsidP="007F074C">
            <w:pPr>
              <w:rPr>
                <w:rFonts w:ascii="Calibri" w:hAnsi="Calibri"/>
                <w:i/>
                <w:color w:val="0070C0"/>
                <w:sz w:val="22"/>
                <w:szCs w:val="22"/>
              </w:rPr>
            </w:pPr>
            <w:r w:rsidRPr="003C2E91">
              <w:rPr>
                <w:rFonts w:ascii="Calibri" w:hAnsi="Calibri"/>
                <w:i/>
                <w:color w:val="0070C0"/>
                <w:sz w:val="22"/>
                <w:szCs w:val="22"/>
              </w:rPr>
              <w:t>Query &amp; Reporting Times</w:t>
            </w:r>
          </w:p>
        </w:tc>
        <w:tc>
          <w:tcPr>
            <w:tcW w:w="6443" w:type="dxa"/>
          </w:tcPr>
          <w:p w14:paraId="31B0DEFB" w14:textId="77777777" w:rsidR="00310C91" w:rsidRPr="003C2E91" w:rsidRDefault="00310C91" w:rsidP="007F074C">
            <w:pPr>
              <w:rPr>
                <w:rFonts w:ascii="Calibri" w:hAnsi="Calibri"/>
                <w:i/>
                <w:color w:val="0070C0"/>
                <w:sz w:val="22"/>
                <w:szCs w:val="22"/>
              </w:rPr>
            </w:pPr>
            <w:r w:rsidRPr="003C2E91">
              <w:rPr>
                <w:rFonts w:ascii="Calibri" w:hAnsi="Calibri"/>
                <w:i/>
                <w:color w:val="0070C0"/>
                <w:sz w:val="22"/>
                <w:szCs w:val="22"/>
              </w:rPr>
              <w:t>Initial loads &amp; subsequent loads</w:t>
            </w:r>
          </w:p>
        </w:tc>
      </w:tr>
      <w:tr w:rsidR="00310C91" w:rsidRPr="003C2E91" w14:paraId="390FA788" w14:textId="77777777" w:rsidTr="007F074C">
        <w:tc>
          <w:tcPr>
            <w:tcW w:w="9245" w:type="dxa"/>
            <w:gridSpan w:val="2"/>
          </w:tcPr>
          <w:p w14:paraId="3213B4E6" w14:textId="77777777" w:rsidR="00310C91" w:rsidRPr="003C2E91" w:rsidRDefault="00310C91" w:rsidP="007F074C">
            <w:pPr>
              <w:rPr>
                <w:rFonts w:ascii="Calibri" w:hAnsi="Calibri"/>
                <w:b/>
                <w:i/>
                <w:color w:val="0070C0"/>
                <w:sz w:val="22"/>
                <w:szCs w:val="22"/>
              </w:rPr>
            </w:pPr>
            <w:r w:rsidRPr="003C2E91">
              <w:rPr>
                <w:rFonts w:ascii="Calibri" w:hAnsi="Calibri"/>
                <w:b/>
                <w:i/>
                <w:color w:val="0070C0"/>
                <w:sz w:val="22"/>
                <w:szCs w:val="22"/>
              </w:rPr>
              <w:t>CAPACITY</w:t>
            </w:r>
          </w:p>
        </w:tc>
      </w:tr>
      <w:tr w:rsidR="00310C91" w:rsidRPr="003C2E91" w14:paraId="154BB910" w14:textId="77777777" w:rsidTr="007F074C">
        <w:tc>
          <w:tcPr>
            <w:tcW w:w="2802" w:type="dxa"/>
          </w:tcPr>
          <w:p w14:paraId="289AED4A" w14:textId="77777777" w:rsidR="00310C91" w:rsidRPr="003C2E91" w:rsidRDefault="00310C91" w:rsidP="007F074C">
            <w:pPr>
              <w:rPr>
                <w:rFonts w:ascii="Calibri" w:hAnsi="Calibri"/>
                <w:i/>
                <w:color w:val="0070C0"/>
                <w:sz w:val="22"/>
                <w:szCs w:val="22"/>
              </w:rPr>
            </w:pPr>
            <w:r w:rsidRPr="003C2E91">
              <w:rPr>
                <w:rFonts w:ascii="Calibri" w:hAnsi="Calibri"/>
                <w:i/>
                <w:color w:val="0070C0"/>
                <w:sz w:val="22"/>
                <w:szCs w:val="22"/>
              </w:rPr>
              <w:t>Throughput</w:t>
            </w:r>
          </w:p>
        </w:tc>
        <w:tc>
          <w:tcPr>
            <w:tcW w:w="6443" w:type="dxa"/>
          </w:tcPr>
          <w:p w14:paraId="5A8E0467" w14:textId="77777777" w:rsidR="00310C91" w:rsidRPr="003C2E91" w:rsidRDefault="00310C91" w:rsidP="007F074C">
            <w:pPr>
              <w:rPr>
                <w:rFonts w:ascii="Calibri" w:hAnsi="Calibri"/>
                <w:i/>
                <w:color w:val="0070C0"/>
                <w:sz w:val="22"/>
                <w:szCs w:val="22"/>
              </w:rPr>
            </w:pPr>
            <w:r w:rsidRPr="003C2E91">
              <w:rPr>
                <w:rFonts w:ascii="Calibri" w:hAnsi="Calibri"/>
                <w:i/>
                <w:color w:val="0070C0"/>
                <w:sz w:val="22"/>
                <w:szCs w:val="22"/>
              </w:rPr>
              <w:t xml:space="preserve">How many transactions per hour does the system need to be able to handle? </w:t>
            </w:r>
          </w:p>
        </w:tc>
      </w:tr>
      <w:tr w:rsidR="00310C91" w:rsidRPr="003C2E91" w14:paraId="4937F289" w14:textId="77777777" w:rsidTr="007F074C">
        <w:tc>
          <w:tcPr>
            <w:tcW w:w="2802" w:type="dxa"/>
          </w:tcPr>
          <w:p w14:paraId="150765E5" w14:textId="77777777" w:rsidR="00310C91" w:rsidRPr="003C2E91" w:rsidRDefault="00310C91" w:rsidP="007F074C">
            <w:pPr>
              <w:rPr>
                <w:rFonts w:ascii="Calibri" w:hAnsi="Calibri"/>
                <w:i/>
                <w:color w:val="0070C0"/>
                <w:sz w:val="22"/>
                <w:szCs w:val="22"/>
              </w:rPr>
            </w:pPr>
            <w:r w:rsidRPr="003C2E91">
              <w:rPr>
                <w:rFonts w:ascii="Calibri" w:hAnsi="Calibri"/>
                <w:i/>
                <w:color w:val="0070C0"/>
                <w:sz w:val="22"/>
                <w:szCs w:val="22"/>
              </w:rPr>
              <w:t>Storage</w:t>
            </w:r>
          </w:p>
        </w:tc>
        <w:tc>
          <w:tcPr>
            <w:tcW w:w="6443" w:type="dxa"/>
          </w:tcPr>
          <w:p w14:paraId="57DCB5D1" w14:textId="77777777" w:rsidR="00310C91" w:rsidRPr="003C2E91" w:rsidRDefault="00310C91" w:rsidP="007F074C">
            <w:pPr>
              <w:rPr>
                <w:rFonts w:ascii="Calibri" w:hAnsi="Calibri"/>
                <w:i/>
                <w:color w:val="0070C0"/>
                <w:sz w:val="22"/>
                <w:szCs w:val="22"/>
              </w:rPr>
            </w:pPr>
            <w:r w:rsidRPr="003C2E91">
              <w:rPr>
                <w:rFonts w:ascii="Calibri" w:hAnsi="Calibri"/>
                <w:i/>
                <w:color w:val="0070C0"/>
                <w:sz w:val="22"/>
                <w:szCs w:val="22"/>
              </w:rPr>
              <w:t>How much data does the system need to be able to store?</w:t>
            </w:r>
          </w:p>
        </w:tc>
      </w:tr>
      <w:tr w:rsidR="00310C91" w:rsidRPr="003C2E91" w14:paraId="48BE1B0B" w14:textId="77777777" w:rsidTr="007F074C">
        <w:tc>
          <w:tcPr>
            <w:tcW w:w="2802" w:type="dxa"/>
          </w:tcPr>
          <w:p w14:paraId="026042EC" w14:textId="77777777" w:rsidR="00310C91" w:rsidRPr="003C2E91" w:rsidRDefault="00310C91" w:rsidP="007F074C">
            <w:pPr>
              <w:rPr>
                <w:rFonts w:ascii="Calibri" w:hAnsi="Calibri"/>
                <w:i/>
                <w:color w:val="0070C0"/>
                <w:sz w:val="22"/>
                <w:szCs w:val="22"/>
              </w:rPr>
            </w:pPr>
            <w:r w:rsidRPr="003C2E91">
              <w:rPr>
                <w:rFonts w:ascii="Calibri" w:hAnsi="Calibri"/>
                <w:i/>
                <w:color w:val="0070C0"/>
                <w:sz w:val="22"/>
                <w:szCs w:val="22"/>
              </w:rPr>
              <w:t>Year on year growth requirements</w:t>
            </w:r>
          </w:p>
        </w:tc>
        <w:tc>
          <w:tcPr>
            <w:tcW w:w="6443" w:type="dxa"/>
          </w:tcPr>
          <w:p w14:paraId="41F40059" w14:textId="77777777" w:rsidR="00310C91" w:rsidRPr="003C2E91" w:rsidRDefault="00310C91" w:rsidP="007F074C">
            <w:pPr>
              <w:rPr>
                <w:rFonts w:ascii="Calibri" w:hAnsi="Calibri"/>
                <w:i/>
                <w:color w:val="0070C0"/>
                <w:sz w:val="22"/>
                <w:szCs w:val="22"/>
              </w:rPr>
            </w:pPr>
          </w:p>
        </w:tc>
      </w:tr>
      <w:tr w:rsidR="00310C91" w:rsidRPr="003C2E91" w14:paraId="336EAE8D" w14:textId="77777777" w:rsidTr="007F074C">
        <w:tc>
          <w:tcPr>
            <w:tcW w:w="9245" w:type="dxa"/>
            <w:gridSpan w:val="2"/>
          </w:tcPr>
          <w:p w14:paraId="40205521" w14:textId="77777777" w:rsidR="00310C91" w:rsidRPr="003C2E91" w:rsidRDefault="00310C91" w:rsidP="007F074C">
            <w:pPr>
              <w:rPr>
                <w:rFonts w:ascii="Calibri" w:hAnsi="Calibri"/>
                <w:b/>
                <w:i/>
                <w:color w:val="0070C0"/>
                <w:sz w:val="22"/>
                <w:szCs w:val="22"/>
              </w:rPr>
            </w:pPr>
            <w:r w:rsidRPr="003C2E91">
              <w:rPr>
                <w:rFonts w:ascii="Calibri" w:hAnsi="Calibri"/>
                <w:b/>
                <w:i/>
                <w:color w:val="0070C0"/>
                <w:sz w:val="22"/>
                <w:szCs w:val="22"/>
              </w:rPr>
              <w:t>AVAILABILITY</w:t>
            </w:r>
          </w:p>
        </w:tc>
      </w:tr>
      <w:tr w:rsidR="00310C91" w:rsidRPr="003C2E91" w14:paraId="7CF37067" w14:textId="77777777" w:rsidTr="007F074C">
        <w:tc>
          <w:tcPr>
            <w:tcW w:w="2802" w:type="dxa"/>
          </w:tcPr>
          <w:p w14:paraId="382B2FB7" w14:textId="77777777" w:rsidR="00310C91" w:rsidRPr="003C2E91" w:rsidRDefault="00310C91" w:rsidP="007F074C">
            <w:pPr>
              <w:rPr>
                <w:rFonts w:ascii="Calibri" w:hAnsi="Calibri"/>
                <w:i/>
                <w:color w:val="0070C0"/>
                <w:sz w:val="22"/>
                <w:szCs w:val="22"/>
              </w:rPr>
            </w:pPr>
            <w:r w:rsidRPr="003C2E91">
              <w:rPr>
                <w:rFonts w:ascii="Calibri" w:hAnsi="Calibri"/>
                <w:i/>
                <w:color w:val="0070C0"/>
                <w:sz w:val="22"/>
                <w:szCs w:val="22"/>
              </w:rPr>
              <w:t>Hours of Operation</w:t>
            </w:r>
          </w:p>
        </w:tc>
        <w:tc>
          <w:tcPr>
            <w:tcW w:w="6443" w:type="dxa"/>
          </w:tcPr>
          <w:p w14:paraId="6BD246CF" w14:textId="77777777" w:rsidR="00310C91" w:rsidRPr="003C2E91" w:rsidRDefault="00310C91" w:rsidP="007F074C">
            <w:pPr>
              <w:rPr>
                <w:rFonts w:ascii="Calibri" w:hAnsi="Calibri"/>
                <w:i/>
                <w:color w:val="0070C0"/>
                <w:sz w:val="22"/>
                <w:szCs w:val="22"/>
              </w:rPr>
            </w:pPr>
            <w:r w:rsidRPr="003C2E91">
              <w:rPr>
                <w:rFonts w:ascii="Calibri" w:hAnsi="Calibri"/>
                <w:i/>
                <w:color w:val="0070C0"/>
                <w:sz w:val="22"/>
                <w:szCs w:val="22"/>
              </w:rPr>
              <w:t>When is it available? Consider weekends, holidays, maintenance times etc</w:t>
            </w:r>
          </w:p>
        </w:tc>
      </w:tr>
      <w:tr w:rsidR="00310C91" w:rsidRPr="003C2E91" w14:paraId="5558B643" w14:textId="77777777" w:rsidTr="007F074C">
        <w:tc>
          <w:tcPr>
            <w:tcW w:w="2802" w:type="dxa"/>
          </w:tcPr>
          <w:p w14:paraId="222C0D57" w14:textId="77777777" w:rsidR="00310C91" w:rsidRPr="003C2E91" w:rsidRDefault="00310C91" w:rsidP="007F074C">
            <w:pPr>
              <w:rPr>
                <w:rFonts w:ascii="Calibri" w:hAnsi="Calibri"/>
                <w:i/>
                <w:color w:val="0070C0"/>
                <w:sz w:val="22"/>
                <w:szCs w:val="22"/>
              </w:rPr>
            </w:pPr>
            <w:r w:rsidRPr="003C2E91">
              <w:rPr>
                <w:rFonts w:ascii="Calibri" w:hAnsi="Calibri"/>
                <w:i/>
                <w:color w:val="0070C0"/>
                <w:sz w:val="22"/>
                <w:szCs w:val="22"/>
              </w:rPr>
              <w:t>Locations of Operation</w:t>
            </w:r>
          </w:p>
        </w:tc>
        <w:tc>
          <w:tcPr>
            <w:tcW w:w="6443" w:type="dxa"/>
          </w:tcPr>
          <w:p w14:paraId="0F088811" w14:textId="77777777" w:rsidR="00310C91" w:rsidRPr="003C2E91" w:rsidRDefault="00310C91" w:rsidP="007F074C">
            <w:pPr>
              <w:rPr>
                <w:rFonts w:ascii="Calibri" w:hAnsi="Calibri"/>
                <w:i/>
                <w:color w:val="0070C0"/>
                <w:sz w:val="22"/>
                <w:szCs w:val="22"/>
              </w:rPr>
            </w:pPr>
            <w:r w:rsidRPr="003C2E91">
              <w:rPr>
                <w:rFonts w:ascii="Calibri" w:hAnsi="Calibri"/>
                <w:i/>
                <w:color w:val="0070C0"/>
                <w:sz w:val="22"/>
                <w:szCs w:val="22"/>
              </w:rPr>
              <w:t>Where should it be available from; what are the connection requirements?</w:t>
            </w:r>
          </w:p>
        </w:tc>
      </w:tr>
      <w:tr w:rsidR="00310C91" w:rsidRPr="003C2E91" w14:paraId="247222AD" w14:textId="77777777" w:rsidTr="007F074C">
        <w:tc>
          <w:tcPr>
            <w:tcW w:w="9245" w:type="dxa"/>
            <w:gridSpan w:val="2"/>
          </w:tcPr>
          <w:p w14:paraId="47550A1F" w14:textId="77777777" w:rsidR="00310C91" w:rsidRPr="003C2E91" w:rsidRDefault="00310C91" w:rsidP="007F074C">
            <w:pPr>
              <w:rPr>
                <w:rFonts w:ascii="Calibri" w:hAnsi="Calibri"/>
                <w:b/>
                <w:i/>
                <w:color w:val="0070C0"/>
                <w:sz w:val="22"/>
                <w:szCs w:val="22"/>
              </w:rPr>
            </w:pPr>
            <w:r w:rsidRPr="003C2E91">
              <w:rPr>
                <w:rFonts w:ascii="Calibri" w:hAnsi="Calibri"/>
                <w:b/>
                <w:i/>
                <w:color w:val="0070C0"/>
                <w:sz w:val="22"/>
                <w:szCs w:val="22"/>
              </w:rPr>
              <w:t>RELIABILITY</w:t>
            </w:r>
          </w:p>
        </w:tc>
      </w:tr>
      <w:tr w:rsidR="00310C91" w:rsidRPr="003C2E91" w14:paraId="7BF4C55D" w14:textId="77777777" w:rsidTr="007F074C">
        <w:tc>
          <w:tcPr>
            <w:tcW w:w="2802" w:type="dxa"/>
          </w:tcPr>
          <w:p w14:paraId="49A91167" w14:textId="77777777" w:rsidR="00310C91" w:rsidRPr="003C2E91" w:rsidRDefault="00310C91" w:rsidP="007F074C">
            <w:pPr>
              <w:rPr>
                <w:rFonts w:ascii="Calibri" w:hAnsi="Calibri"/>
                <w:i/>
                <w:color w:val="0070C0"/>
                <w:sz w:val="22"/>
                <w:szCs w:val="22"/>
              </w:rPr>
            </w:pPr>
            <w:r w:rsidRPr="003C2E91">
              <w:rPr>
                <w:rFonts w:ascii="Calibri" w:hAnsi="Calibri"/>
                <w:i/>
                <w:color w:val="0070C0"/>
                <w:sz w:val="22"/>
                <w:szCs w:val="22"/>
              </w:rPr>
              <w:t>Meantime Between Failures</w:t>
            </w:r>
          </w:p>
        </w:tc>
        <w:tc>
          <w:tcPr>
            <w:tcW w:w="6443" w:type="dxa"/>
          </w:tcPr>
          <w:p w14:paraId="760D6BFD" w14:textId="77777777" w:rsidR="00310C91" w:rsidRPr="003C2E91" w:rsidRDefault="00310C91" w:rsidP="007F074C">
            <w:pPr>
              <w:rPr>
                <w:rFonts w:ascii="Calibri" w:hAnsi="Calibri"/>
                <w:i/>
                <w:color w:val="0070C0"/>
                <w:sz w:val="22"/>
                <w:szCs w:val="22"/>
              </w:rPr>
            </w:pPr>
            <w:r w:rsidRPr="003C2E91">
              <w:rPr>
                <w:rFonts w:ascii="Calibri" w:hAnsi="Calibri"/>
                <w:i/>
                <w:color w:val="0070C0"/>
                <w:sz w:val="22"/>
                <w:szCs w:val="22"/>
              </w:rPr>
              <w:t xml:space="preserve">What is the acceptable threshold for down-time </w:t>
            </w:r>
            <w:proofErr w:type="spellStart"/>
            <w:r w:rsidRPr="003C2E91">
              <w:rPr>
                <w:rFonts w:ascii="Calibri" w:hAnsi="Calibri"/>
                <w:i/>
                <w:color w:val="0070C0"/>
                <w:sz w:val="22"/>
                <w:szCs w:val="22"/>
              </w:rPr>
              <w:t>eg.</w:t>
            </w:r>
            <w:proofErr w:type="spellEnd"/>
            <w:r w:rsidRPr="003C2E91">
              <w:rPr>
                <w:rFonts w:ascii="Calibri" w:hAnsi="Calibri"/>
                <w:i/>
                <w:color w:val="0070C0"/>
                <w:sz w:val="22"/>
                <w:szCs w:val="22"/>
              </w:rPr>
              <w:t xml:space="preserve"> one a year, 4,000 hours etc</w:t>
            </w:r>
          </w:p>
        </w:tc>
      </w:tr>
      <w:tr w:rsidR="00310C91" w:rsidRPr="003C2E91" w14:paraId="675C70DD" w14:textId="77777777" w:rsidTr="007F074C">
        <w:tc>
          <w:tcPr>
            <w:tcW w:w="2802" w:type="dxa"/>
          </w:tcPr>
          <w:p w14:paraId="784475BF" w14:textId="77777777" w:rsidR="00310C91" w:rsidRPr="003C2E91" w:rsidRDefault="00310C91" w:rsidP="007F074C">
            <w:pPr>
              <w:rPr>
                <w:rFonts w:ascii="Calibri" w:hAnsi="Calibri"/>
                <w:i/>
                <w:color w:val="0070C0"/>
                <w:sz w:val="22"/>
                <w:szCs w:val="22"/>
              </w:rPr>
            </w:pPr>
            <w:r w:rsidRPr="003C2E91">
              <w:rPr>
                <w:rFonts w:ascii="Calibri" w:hAnsi="Calibri"/>
                <w:i/>
                <w:color w:val="0070C0"/>
                <w:sz w:val="22"/>
                <w:szCs w:val="22"/>
              </w:rPr>
              <w:t>Meantime To Recovery</w:t>
            </w:r>
          </w:p>
        </w:tc>
        <w:tc>
          <w:tcPr>
            <w:tcW w:w="6443" w:type="dxa"/>
          </w:tcPr>
          <w:p w14:paraId="75660F0E" w14:textId="77777777" w:rsidR="00310C91" w:rsidRPr="003C2E91" w:rsidRDefault="00310C91" w:rsidP="007F074C">
            <w:pPr>
              <w:rPr>
                <w:rFonts w:ascii="Calibri" w:hAnsi="Calibri"/>
                <w:i/>
                <w:color w:val="0070C0"/>
                <w:sz w:val="22"/>
                <w:szCs w:val="22"/>
              </w:rPr>
            </w:pPr>
            <w:r w:rsidRPr="003C2E91">
              <w:rPr>
                <w:rFonts w:ascii="Calibri" w:hAnsi="Calibri"/>
                <w:i/>
                <w:color w:val="0070C0"/>
                <w:sz w:val="22"/>
                <w:szCs w:val="22"/>
              </w:rPr>
              <w:t xml:space="preserve">If broken, how much time is available to get the system back up again? </w:t>
            </w:r>
          </w:p>
        </w:tc>
      </w:tr>
      <w:tr w:rsidR="00310C91" w:rsidRPr="003C2E91" w14:paraId="459ED0DD" w14:textId="77777777" w:rsidTr="007F074C">
        <w:tc>
          <w:tcPr>
            <w:tcW w:w="9245" w:type="dxa"/>
            <w:gridSpan w:val="2"/>
          </w:tcPr>
          <w:p w14:paraId="6062B3F6" w14:textId="77777777" w:rsidR="00310C91" w:rsidRPr="003C2E91" w:rsidRDefault="00310C91" w:rsidP="007F074C">
            <w:pPr>
              <w:rPr>
                <w:rFonts w:ascii="Calibri" w:hAnsi="Calibri"/>
                <w:b/>
                <w:i/>
                <w:color w:val="0070C0"/>
                <w:sz w:val="22"/>
                <w:szCs w:val="22"/>
              </w:rPr>
            </w:pPr>
            <w:r w:rsidRPr="003C2E91">
              <w:rPr>
                <w:rFonts w:ascii="Calibri" w:hAnsi="Calibri"/>
                <w:b/>
                <w:i/>
                <w:color w:val="0070C0"/>
                <w:sz w:val="22"/>
                <w:szCs w:val="22"/>
              </w:rPr>
              <w:t>INTEGRITY</w:t>
            </w:r>
          </w:p>
        </w:tc>
      </w:tr>
      <w:tr w:rsidR="00310C91" w:rsidRPr="003C2E91" w14:paraId="2DC95D47" w14:textId="77777777" w:rsidTr="007F074C">
        <w:tc>
          <w:tcPr>
            <w:tcW w:w="2802" w:type="dxa"/>
          </w:tcPr>
          <w:p w14:paraId="78BF88B8" w14:textId="77777777" w:rsidR="00310C91" w:rsidRPr="003C2E91" w:rsidRDefault="00310C91" w:rsidP="007F074C">
            <w:pPr>
              <w:rPr>
                <w:rFonts w:ascii="Calibri" w:hAnsi="Calibri"/>
                <w:i/>
                <w:color w:val="0070C0"/>
                <w:sz w:val="22"/>
                <w:szCs w:val="22"/>
              </w:rPr>
            </w:pPr>
            <w:r w:rsidRPr="003C2E91">
              <w:rPr>
                <w:rFonts w:ascii="Calibri" w:hAnsi="Calibri"/>
                <w:i/>
                <w:color w:val="0070C0"/>
                <w:sz w:val="22"/>
                <w:szCs w:val="22"/>
              </w:rPr>
              <w:t xml:space="preserve">Fault Trapping </w:t>
            </w:r>
          </w:p>
        </w:tc>
        <w:tc>
          <w:tcPr>
            <w:tcW w:w="6443" w:type="dxa"/>
          </w:tcPr>
          <w:p w14:paraId="66ED0443" w14:textId="77777777" w:rsidR="00310C91" w:rsidRPr="003C2E91" w:rsidRDefault="00310C91" w:rsidP="007F074C">
            <w:pPr>
              <w:rPr>
                <w:rFonts w:ascii="Calibri" w:hAnsi="Calibri"/>
                <w:i/>
                <w:color w:val="0070C0"/>
                <w:sz w:val="22"/>
                <w:szCs w:val="22"/>
              </w:rPr>
            </w:pPr>
            <w:r w:rsidRPr="003C2E91">
              <w:rPr>
                <w:rFonts w:ascii="Calibri" w:hAnsi="Calibri"/>
                <w:i/>
                <w:color w:val="0070C0"/>
                <w:sz w:val="22"/>
                <w:szCs w:val="22"/>
              </w:rPr>
              <w:t>How to handle electronic interface failures</w:t>
            </w:r>
          </w:p>
        </w:tc>
      </w:tr>
      <w:tr w:rsidR="00310C91" w:rsidRPr="003C2E91" w14:paraId="3E2F324A" w14:textId="77777777" w:rsidTr="007F074C">
        <w:tc>
          <w:tcPr>
            <w:tcW w:w="2802" w:type="dxa"/>
          </w:tcPr>
          <w:p w14:paraId="210C2597" w14:textId="77777777" w:rsidR="00310C91" w:rsidRPr="003C2E91" w:rsidRDefault="00310C91" w:rsidP="007F074C">
            <w:pPr>
              <w:rPr>
                <w:rFonts w:ascii="Calibri" w:hAnsi="Calibri"/>
                <w:i/>
                <w:color w:val="0070C0"/>
                <w:sz w:val="22"/>
                <w:szCs w:val="22"/>
              </w:rPr>
            </w:pPr>
            <w:r w:rsidRPr="003C2E91">
              <w:rPr>
                <w:rFonts w:ascii="Calibri" w:hAnsi="Calibri"/>
                <w:i/>
                <w:color w:val="0070C0"/>
                <w:sz w:val="22"/>
                <w:szCs w:val="22"/>
              </w:rPr>
              <w:t>Bad Data Trapping</w:t>
            </w:r>
          </w:p>
        </w:tc>
        <w:tc>
          <w:tcPr>
            <w:tcW w:w="6443" w:type="dxa"/>
          </w:tcPr>
          <w:p w14:paraId="6A0ADF8E" w14:textId="77777777" w:rsidR="00310C91" w:rsidRPr="003C2E91" w:rsidRDefault="00310C91" w:rsidP="007F074C">
            <w:pPr>
              <w:rPr>
                <w:rFonts w:ascii="Calibri" w:hAnsi="Calibri"/>
                <w:i/>
                <w:color w:val="0070C0"/>
                <w:sz w:val="22"/>
                <w:szCs w:val="22"/>
              </w:rPr>
            </w:pPr>
            <w:r w:rsidRPr="003C2E91">
              <w:rPr>
                <w:rFonts w:ascii="Calibri" w:hAnsi="Calibri"/>
                <w:i/>
                <w:color w:val="0070C0"/>
                <w:sz w:val="22"/>
                <w:szCs w:val="22"/>
              </w:rPr>
              <w:t>Data imports; flag-and-continue or stop the import policies etc</w:t>
            </w:r>
          </w:p>
        </w:tc>
      </w:tr>
      <w:tr w:rsidR="00310C91" w:rsidRPr="003C2E91" w14:paraId="658B0F3D" w14:textId="77777777" w:rsidTr="007F074C">
        <w:tc>
          <w:tcPr>
            <w:tcW w:w="2802" w:type="dxa"/>
          </w:tcPr>
          <w:p w14:paraId="33A90358" w14:textId="77777777" w:rsidR="00310C91" w:rsidRPr="003C2E91" w:rsidRDefault="00310C91" w:rsidP="007F074C">
            <w:pPr>
              <w:rPr>
                <w:rFonts w:ascii="Calibri" w:hAnsi="Calibri"/>
                <w:i/>
                <w:color w:val="0070C0"/>
                <w:sz w:val="22"/>
                <w:szCs w:val="22"/>
              </w:rPr>
            </w:pPr>
            <w:r w:rsidRPr="003C2E91">
              <w:rPr>
                <w:rFonts w:ascii="Calibri" w:hAnsi="Calibri"/>
                <w:i/>
                <w:color w:val="0070C0"/>
                <w:sz w:val="22"/>
                <w:szCs w:val="22"/>
              </w:rPr>
              <w:t>Data Integrity</w:t>
            </w:r>
          </w:p>
        </w:tc>
        <w:tc>
          <w:tcPr>
            <w:tcW w:w="6443" w:type="dxa"/>
          </w:tcPr>
          <w:p w14:paraId="75F2253A" w14:textId="77777777" w:rsidR="00310C91" w:rsidRPr="003C2E91" w:rsidRDefault="00310C91" w:rsidP="007F074C">
            <w:pPr>
              <w:rPr>
                <w:rFonts w:ascii="Calibri" w:hAnsi="Calibri"/>
                <w:i/>
                <w:color w:val="0070C0"/>
                <w:sz w:val="22"/>
                <w:szCs w:val="22"/>
              </w:rPr>
            </w:pPr>
            <w:r w:rsidRPr="003C2E91">
              <w:rPr>
                <w:rFonts w:ascii="Calibri" w:hAnsi="Calibri"/>
                <w:i/>
                <w:color w:val="0070C0"/>
                <w:sz w:val="22"/>
                <w:szCs w:val="22"/>
              </w:rPr>
              <w:t xml:space="preserve">Referential integrity in DB tables and interfaces </w:t>
            </w:r>
          </w:p>
        </w:tc>
      </w:tr>
      <w:tr w:rsidR="00310C91" w:rsidRPr="003C2E91" w14:paraId="34EC6D5B" w14:textId="77777777" w:rsidTr="007F074C">
        <w:tc>
          <w:tcPr>
            <w:tcW w:w="2802" w:type="dxa"/>
          </w:tcPr>
          <w:p w14:paraId="22D48A07" w14:textId="77777777" w:rsidR="00310C91" w:rsidRPr="003C2E91" w:rsidRDefault="00310C91" w:rsidP="007F074C">
            <w:pPr>
              <w:rPr>
                <w:rFonts w:ascii="Calibri" w:hAnsi="Calibri"/>
                <w:i/>
                <w:color w:val="0070C0"/>
                <w:sz w:val="22"/>
                <w:szCs w:val="22"/>
              </w:rPr>
            </w:pPr>
            <w:r w:rsidRPr="003C2E91">
              <w:rPr>
                <w:rFonts w:ascii="Calibri" w:hAnsi="Calibri"/>
                <w:i/>
                <w:color w:val="0070C0"/>
                <w:sz w:val="22"/>
                <w:szCs w:val="22"/>
              </w:rPr>
              <w:t>Image Compression &amp; Decompression Standards</w:t>
            </w:r>
          </w:p>
        </w:tc>
        <w:tc>
          <w:tcPr>
            <w:tcW w:w="6443" w:type="dxa"/>
          </w:tcPr>
          <w:p w14:paraId="4EBFF37A" w14:textId="77777777" w:rsidR="00310C91" w:rsidRPr="003C2E91" w:rsidRDefault="00310C91" w:rsidP="007F074C">
            <w:pPr>
              <w:rPr>
                <w:rFonts w:ascii="Calibri" w:hAnsi="Calibri"/>
                <w:i/>
                <w:color w:val="0070C0"/>
                <w:sz w:val="22"/>
                <w:szCs w:val="22"/>
              </w:rPr>
            </w:pPr>
          </w:p>
        </w:tc>
      </w:tr>
      <w:tr w:rsidR="00310C91" w:rsidRPr="003C2E91" w14:paraId="4F148CF1" w14:textId="77777777" w:rsidTr="007F074C">
        <w:tc>
          <w:tcPr>
            <w:tcW w:w="9245" w:type="dxa"/>
            <w:gridSpan w:val="2"/>
          </w:tcPr>
          <w:p w14:paraId="6D2C1452" w14:textId="77777777" w:rsidR="00310C91" w:rsidRPr="003C2E91" w:rsidRDefault="00310C91" w:rsidP="007F074C">
            <w:pPr>
              <w:rPr>
                <w:rFonts w:ascii="Calibri" w:hAnsi="Calibri"/>
                <w:b/>
                <w:i/>
                <w:color w:val="0070C0"/>
                <w:sz w:val="22"/>
                <w:szCs w:val="22"/>
              </w:rPr>
            </w:pPr>
            <w:r w:rsidRPr="003C2E91">
              <w:rPr>
                <w:rFonts w:ascii="Calibri" w:hAnsi="Calibri"/>
                <w:b/>
                <w:i/>
                <w:color w:val="0070C0"/>
                <w:sz w:val="22"/>
                <w:szCs w:val="22"/>
              </w:rPr>
              <w:t>RECOVERY</w:t>
            </w:r>
          </w:p>
        </w:tc>
      </w:tr>
      <w:tr w:rsidR="00310C91" w:rsidRPr="003C2E91" w14:paraId="20F6789E" w14:textId="77777777" w:rsidTr="007F074C">
        <w:tc>
          <w:tcPr>
            <w:tcW w:w="2802" w:type="dxa"/>
          </w:tcPr>
          <w:p w14:paraId="626FDCD4" w14:textId="77777777" w:rsidR="00310C91" w:rsidRPr="003C2E91" w:rsidRDefault="00310C91" w:rsidP="007F074C">
            <w:pPr>
              <w:rPr>
                <w:rFonts w:ascii="Calibri" w:hAnsi="Calibri"/>
                <w:i/>
                <w:color w:val="0070C0"/>
                <w:sz w:val="22"/>
                <w:szCs w:val="22"/>
              </w:rPr>
            </w:pPr>
            <w:r w:rsidRPr="003C2E91">
              <w:rPr>
                <w:rFonts w:ascii="Calibri" w:hAnsi="Calibri"/>
                <w:i/>
                <w:color w:val="0070C0"/>
                <w:sz w:val="22"/>
                <w:szCs w:val="22"/>
              </w:rPr>
              <w:t>Recovery process</w:t>
            </w:r>
          </w:p>
        </w:tc>
        <w:tc>
          <w:tcPr>
            <w:tcW w:w="6443" w:type="dxa"/>
          </w:tcPr>
          <w:p w14:paraId="7877A4B4" w14:textId="77777777" w:rsidR="00310C91" w:rsidRPr="003C2E91" w:rsidRDefault="00310C91" w:rsidP="007F074C">
            <w:pPr>
              <w:rPr>
                <w:rFonts w:ascii="Calibri" w:hAnsi="Calibri"/>
                <w:i/>
                <w:color w:val="0070C0"/>
                <w:sz w:val="22"/>
                <w:szCs w:val="22"/>
              </w:rPr>
            </w:pPr>
            <w:r w:rsidRPr="003C2E91">
              <w:rPr>
                <w:rFonts w:ascii="Calibri" w:hAnsi="Calibri"/>
                <w:i/>
                <w:color w:val="0070C0"/>
                <w:sz w:val="22"/>
                <w:szCs w:val="22"/>
              </w:rPr>
              <w:t>How do recoveries work; what is the process?</w:t>
            </w:r>
          </w:p>
        </w:tc>
      </w:tr>
      <w:tr w:rsidR="00310C91" w:rsidRPr="003C2E91" w14:paraId="40B370AF" w14:textId="77777777" w:rsidTr="007F074C">
        <w:tc>
          <w:tcPr>
            <w:tcW w:w="2802" w:type="dxa"/>
          </w:tcPr>
          <w:p w14:paraId="2A7DF62E" w14:textId="77777777" w:rsidR="00310C91" w:rsidRPr="003C2E91" w:rsidRDefault="00310C91" w:rsidP="007F074C">
            <w:pPr>
              <w:rPr>
                <w:rFonts w:ascii="Calibri" w:hAnsi="Calibri"/>
                <w:i/>
                <w:color w:val="0070C0"/>
                <w:sz w:val="22"/>
                <w:szCs w:val="22"/>
              </w:rPr>
            </w:pPr>
            <w:r w:rsidRPr="003C2E91">
              <w:rPr>
                <w:rFonts w:ascii="Calibri" w:hAnsi="Calibri"/>
                <w:i/>
                <w:color w:val="0070C0"/>
                <w:sz w:val="22"/>
                <w:szCs w:val="22"/>
              </w:rPr>
              <w:t>Recovery Timescales</w:t>
            </w:r>
          </w:p>
        </w:tc>
        <w:tc>
          <w:tcPr>
            <w:tcW w:w="6443" w:type="dxa"/>
          </w:tcPr>
          <w:p w14:paraId="3D59FFB4" w14:textId="77777777" w:rsidR="00310C91" w:rsidRPr="003C2E91" w:rsidRDefault="00310C91" w:rsidP="007F074C">
            <w:pPr>
              <w:rPr>
                <w:rFonts w:ascii="Calibri" w:hAnsi="Calibri"/>
                <w:i/>
                <w:color w:val="0070C0"/>
                <w:sz w:val="22"/>
                <w:szCs w:val="22"/>
              </w:rPr>
            </w:pPr>
            <w:r w:rsidRPr="003C2E91">
              <w:rPr>
                <w:rFonts w:ascii="Calibri" w:hAnsi="Calibri"/>
                <w:i/>
                <w:color w:val="0070C0"/>
                <w:sz w:val="22"/>
                <w:szCs w:val="22"/>
              </w:rPr>
              <w:t>How long should a recovery take to perform?</w:t>
            </w:r>
          </w:p>
        </w:tc>
      </w:tr>
      <w:tr w:rsidR="00310C91" w:rsidRPr="003C2E91" w14:paraId="109E73C0" w14:textId="77777777" w:rsidTr="007F074C">
        <w:tc>
          <w:tcPr>
            <w:tcW w:w="2802" w:type="dxa"/>
          </w:tcPr>
          <w:p w14:paraId="3EF6D0AD" w14:textId="77777777" w:rsidR="00310C91" w:rsidRPr="003C2E91" w:rsidRDefault="00310C91" w:rsidP="007F074C">
            <w:pPr>
              <w:rPr>
                <w:rFonts w:ascii="Calibri" w:hAnsi="Calibri"/>
                <w:i/>
                <w:color w:val="0070C0"/>
                <w:sz w:val="22"/>
                <w:szCs w:val="22"/>
              </w:rPr>
            </w:pPr>
            <w:r w:rsidRPr="003C2E91">
              <w:rPr>
                <w:rFonts w:ascii="Calibri" w:hAnsi="Calibri"/>
                <w:i/>
                <w:color w:val="0070C0"/>
                <w:sz w:val="22"/>
                <w:szCs w:val="22"/>
              </w:rPr>
              <w:t>Backup Frequencies</w:t>
            </w:r>
          </w:p>
        </w:tc>
        <w:tc>
          <w:tcPr>
            <w:tcW w:w="6443" w:type="dxa"/>
          </w:tcPr>
          <w:p w14:paraId="1DB0544B" w14:textId="77777777" w:rsidR="00310C91" w:rsidRPr="003C2E91" w:rsidRDefault="00310C91" w:rsidP="007F074C">
            <w:pPr>
              <w:rPr>
                <w:rFonts w:ascii="Calibri" w:hAnsi="Calibri"/>
                <w:i/>
                <w:color w:val="0070C0"/>
                <w:sz w:val="22"/>
                <w:szCs w:val="22"/>
              </w:rPr>
            </w:pPr>
            <w:r w:rsidRPr="003C2E91">
              <w:rPr>
                <w:rFonts w:ascii="Calibri" w:hAnsi="Calibri"/>
                <w:i/>
                <w:color w:val="0070C0"/>
                <w:sz w:val="22"/>
                <w:szCs w:val="22"/>
              </w:rPr>
              <w:t xml:space="preserve">How often </w:t>
            </w:r>
            <w:proofErr w:type="gramStart"/>
            <w:r w:rsidRPr="003C2E91">
              <w:rPr>
                <w:rFonts w:ascii="Calibri" w:hAnsi="Calibri"/>
                <w:i/>
                <w:color w:val="0070C0"/>
                <w:sz w:val="22"/>
                <w:szCs w:val="22"/>
              </w:rPr>
              <w:t>is</w:t>
            </w:r>
            <w:proofErr w:type="gramEnd"/>
            <w:r w:rsidRPr="003C2E91">
              <w:rPr>
                <w:rFonts w:ascii="Calibri" w:hAnsi="Calibri"/>
                <w:i/>
                <w:color w:val="0070C0"/>
                <w:sz w:val="22"/>
                <w:szCs w:val="22"/>
              </w:rPr>
              <w:t xml:space="preserve"> the transaction data, set-up data and system (code) backed up?</w:t>
            </w:r>
          </w:p>
        </w:tc>
      </w:tr>
      <w:tr w:rsidR="00310C91" w:rsidRPr="003C2E91" w14:paraId="2A10F894" w14:textId="77777777" w:rsidTr="007F074C">
        <w:tc>
          <w:tcPr>
            <w:tcW w:w="2802" w:type="dxa"/>
          </w:tcPr>
          <w:p w14:paraId="29CB5090" w14:textId="77777777" w:rsidR="00310C91" w:rsidRPr="003C2E91" w:rsidRDefault="00310C91" w:rsidP="007F074C">
            <w:pPr>
              <w:rPr>
                <w:rFonts w:ascii="Calibri" w:hAnsi="Calibri"/>
                <w:i/>
                <w:color w:val="0070C0"/>
                <w:sz w:val="22"/>
                <w:szCs w:val="22"/>
              </w:rPr>
            </w:pPr>
            <w:r w:rsidRPr="003C2E91">
              <w:rPr>
                <w:rFonts w:ascii="Calibri" w:hAnsi="Calibri"/>
                <w:i/>
                <w:color w:val="0070C0"/>
                <w:sz w:val="22"/>
                <w:szCs w:val="22"/>
              </w:rPr>
              <w:t>Backup Generations</w:t>
            </w:r>
          </w:p>
        </w:tc>
        <w:tc>
          <w:tcPr>
            <w:tcW w:w="6443" w:type="dxa"/>
          </w:tcPr>
          <w:p w14:paraId="77DE668C" w14:textId="77777777" w:rsidR="00310C91" w:rsidRPr="003C2E91" w:rsidRDefault="00310C91" w:rsidP="007F074C">
            <w:pPr>
              <w:rPr>
                <w:rFonts w:ascii="Calibri" w:hAnsi="Calibri"/>
                <w:i/>
                <w:color w:val="0070C0"/>
                <w:sz w:val="22"/>
                <w:szCs w:val="22"/>
              </w:rPr>
            </w:pPr>
            <w:r w:rsidRPr="003C2E91">
              <w:rPr>
                <w:rFonts w:ascii="Calibri" w:hAnsi="Calibri"/>
                <w:i/>
                <w:color w:val="0070C0"/>
                <w:sz w:val="22"/>
                <w:szCs w:val="22"/>
              </w:rPr>
              <w:t>What are the requirements for restoring to previous instance(s)?</w:t>
            </w:r>
          </w:p>
        </w:tc>
      </w:tr>
      <w:tr w:rsidR="00310C91" w:rsidRPr="003C2E91" w14:paraId="3F555A5D" w14:textId="77777777" w:rsidTr="007F074C">
        <w:tc>
          <w:tcPr>
            <w:tcW w:w="9245" w:type="dxa"/>
            <w:gridSpan w:val="2"/>
          </w:tcPr>
          <w:p w14:paraId="681D1902" w14:textId="77777777" w:rsidR="00310C91" w:rsidRPr="003C2E91" w:rsidRDefault="00310C91" w:rsidP="007F074C">
            <w:pPr>
              <w:rPr>
                <w:rFonts w:ascii="Calibri" w:hAnsi="Calibri"/>
                <w:b/>
                <w:i/>
                <w:color w:val="0070C0"/>
                <w:sz w:val="22"/>
                <w:szCs w:val="22"/>
              </w:rPr>
            </w:pPr>
            <w:r w:rsidRPr="003C2E91">
              <w:rPr>
                <w:rFonts w:ascii="Calibri" w:hAnsi="Calibri"/>
                <w:b/>
                <w:i/>
                <w:color w:val="0070C0"/>
                <w:sz w:val="22"/>
                <w:szCs w:val="22"/>
              </w:rPr>
              <w:t>COMPATIBILITY</w:t>
            </w:r>
          </w:p>
        </w:tc>
      </w:tr>
      <w:tr w:rsidR="00310C91" w:rsidRPr="003C2E91" w14:paraId="596870C5" w14:textId="77777777" w:rsidTr="007F074C">
        <w:tc>
          <w:tcPr>
            <w:tcW w:w="2802" w:type="dxa"/>
          </w:tcPr>
          <w:p w14:paraId="48786632" w14:textId="77777777" w:rsidR="00310C91" w:rsidRPr="003C2E91" w:rsidRDefault="00310C91" w:rsidP="007F074C">
            <w:pPr>
              <w:rPr>
                <w:rFonts w:ascii="Calibri" w:hAnsi="Calibri"/>
                <w:i/>
                <w:color w:val="0070C0"/>
                <w:sz w:val="22"/>
                <w:szCs w:val="22"/>
              </w:rPr>
            </w:pPr>
            <w:r w:rsidRPr="003C2E91">
              <w:rPr>
                <w:rFonts w:ascii="Calibri" w:hAnsi="Calibri"/>
                <w:i/>
                <w:color w:val="0070C0"/>
                <w:sz w:val="22"/>
                <w:szCs w:val="22"/>
              </w:rPr>
              <w:t>Compatibility With Shared Application</w:t>
            </w:r>
          </w:p>
        </w:tc>
        <w:tc>
          <w:tcPr>
            <w:tcW w:w="6443" w:type="dxa"/>
          </w:tcPr>
          <w:p w14:paraId="4DF55FC9" w14:textId="77777777" w:rsidR="00310C91" w:rsidRPr="003C2E91" w:rsidRDefault="00310C91" w:rsidP="007F074C">
            <w:pPr>
              <w:rPr>
                <w:rFonts w:ascii="Calibri" w:hAnsi="Calibri"/>
                <w:i/>
                <w:color w:val="0070C0"/>
                <w:sz w:val="22"/>
                <w:szCs w:val="22"/>
              </w:rPr>
            </w:pPr>
            <w:r w:rsidRPr="003C2E91">
              <w:rPr>
                <w:rFonts w:ascii="Calibri" w:hAnsi="Calibri"/>
                <w:i/>
                <w:color w:val="0070C0"/>
                <w:sz w:val="22"/>
                <w:szCs w:val="22"/>
              </w:rPr>
              <w:t>What other systems does it need to talk to?</w:t>
            </w:r>
          </w:p>
        </w:tc>
      </w:tr>
      <w:tr w:rsidR="00310C91" w:rsidRPr="003C2E91" w14:paraId="343128E3" w14:textId="77777777" w:rsidTr="007F074C">
        <w:tc>
          <w:tcPr>
            <w:tcW w:w="2802" w:type="dxa"/>
          </w:tcPr>
          <w:p w14:paraId="16BB0BBD" w14:textId="77777777" w:rsidR="00310C91" w:rsidRPr="003C2E91" w:rsidRDefault="00310C91" w:rsidP="007F074C">
            <w:pPr>
              <w:rPr>
                <w:rFonts w:ascii="Calibri" w:hAnsi="Calibri"/>
              </w:rPr>
            </w:pPr>
            <w:r w:rsidRPr="003C2E91">
              <w:rPr>
                <w:rFonts w:ascii="Calibri" w:hAnsi="Calibri"/>
                <w:i/>
                <w:color w:val="0070C0"/>
                <w:sz w:val="22"/>
                <w:szCs w:val="22"/>
              </w:rPr>
              <w:t>Compatibility With 3</w:t>
            </w:r>
            <w:r w:rsidRPr="003C2E91">
              <w:rPr>
                <w:rFonts w:ascii="Calibri" w:hAnsi="Calibri"/>
                <w:i/>
                <w:color w:val="0070C0"/>
                <w:sz w:val="22"/>
                <w:szCs w:val="22"/>
                <w:vertAlign w:val="superscript"/>
              </w:rPr>
              <w:t>rd</w:t>
            </w:r>
            <w:r w:rsidRPr="003C2E91">
              <w:rPr>
                <w:rFonts w:ascii="Calibri" w:hAnsi="Calibri"/>
                <w:i/>
                <w:color w:val="0070C0"/>
                <w:sz w:val="22"/>
                <w:szCs w:val="22"/>
              </w:rPr>
              <w:t xml:space="preserve"> Party Applications</w:t>
            </w:r>
          </w:p>
        </w:tc>
        <w:tc>
          <w:tcPr>
            <w:tcW w:w="6443" w:type="dxa"/>
          </w:tcPr>
          <w:p w14:paraId="20BE00CB" w14:textId="77777777" w:rsidR="00310C91" w:rsidRPr="003C2E91" w:rsidRDefault="00310C91" w:rsidP="007F074C">
            <w:pPr>
              <w:rPr>
                <w:rFonts w:ascii="Calibri" w:hAnsi="Calibri"/>
                <w:i/>
                <w:color w:val="0070C0"/>
                <w:sz w:val="22"/>
                <w:szCs w:val="22"/>
              </w:rPr>
            </w:pPr>
            <w:r w:rsidRPr="003C2E91">
              <w:rPr>
                <w:rFonts w:ascii="Calibri" w:hAnsi="Calibri"/>
                <w:i/>
                <w:color w:val="0070C0"/>
                <w:sz w:val="22"/>
                <w:szCs w:val="22"/>
              </w:rPr>
              <w:t>What other systems does it have to live with amicably?</w:t>
            </w:r>
          </w:p>
        </w:tc>
      </w:tr>
      <w:tr w:rsidR="00310C91" w:rsidRPr="003C2E91" w14:paraId="4CF6C9DF" w14:textId="77777777" w:rsidTr="007F074C">
        <w:tc>
          <w:tcPr>
            <w:tcW w:w="2802" w:type="dxa"/>
          </w:tcPr>
          <w:p w14:paraId="5CFA6EB2" w14:textId="77777777" w:rsidR="00310C91" w:rsidRPr="003C2E91" w:rsidRDefault="00310C91" w:rsidP="007F074C">
            <w:pPr>
              <w:rPr>
                <w:rFonts w:ascii="Calibri" w:hAnsi="Calibri"/>
              </w:rPr>
            </w:pPr>
            <w:proofErr w:type="gramStart"/>
            <w:r w:rsidRPr="003C2E91">
              <w:rPr>
                <w:rFonts w:ascii="Calibri" w:hAnsi="Calibri"/>
                <w:i/>
                <w:color w:val="0070C0"/>
                <w:sz w:val="22"/>
                <w:szCs w:val="22"/>
              </w:rPr>
              <w:t>Compatibility  On</w:t>
            </w:r>
            <w:proofErr w:type="gramEnd"/>
            <w:r w:rsidRPr="003C2E91">
              <w:rPr>
                <w:rFonts w:ascii="Calibri" w:hAnsi="Calibri"/>
                <w:i/>
                <w:color w:val="0070C0"/>
                <w:sz w:val="22"/>
                <w:szCs w:val="22"/>
              </w:rPr>
              <w:t xml:space="preserve"> Different Operating Systems</w:t>
            </w:r>
          </w:p>
        </w:tc>
        <w:tc>
          <w:tcPr>
            <w:tcW w:w="6443" w:type="dxa"/>
          </w:tcPr>
          <w:p w14:paraId="0E758187" w14:textId="77777777" w:rsidR="00310C91" w:rsidRPr="003C2E91" w:rsidRDefault="00310C91" w:rsidP="007F074C">
            <w:pPr>
              <w:rPr>
                <w:rFonts w:ascii="Calibri" w:hAnsi="Calibri"/>
                <w:i/>
                <w:color w:val="0070C0"/>
                <w:sz w:val="22"/>
                <w:szCs w:val="22"/>
              </w:rPr>
            </w:pPr>
            <w:r w:rsidRPr="003C2E91">
              <w:rPr>
                <w:rFonts w:ascii="Calibri" w:hAnsi="Calibri"/>
                <w:i/>
                <w:color w:val="0070C0"/>
                <w:sz w:val="22"/>
                <w:szCs w:val="22"/>
              </w:rPr>
              <w:t>What does it have to be able to run on?</w:t>
            </w:r>
          </w:p>
        </w:tc>
      </w:tr>
      <w:tr w:rsidR="00310C91" w:rsidRPr="003C2E91" w14:paraId="580F38BC" w14:textId="77777777" w:rsidTr="007F074C">
        <w:tc>
          <w:tcPr>
            <w:tcW w:w="2802" w:type="dxa"/>
          </w:tcPr>
          <w:p w14:paraId="32AB41D6" w14:textId="77777777" w:rsidR="00310C91" w:rsidRPr="003C2E91" w:rsidRDefault="00310C91" w:rsidP="007F074C">
            <w:pPr>
              <w:rPr>
                <w:rFonts w:ascii="Calibri" w:hAnsi="Calibri"/>
              </w:rPr>
            </w:pPr>
            <w:r w:rsidRPr="003C2E91">
              <w:rPr>
                <w:rFonts w:ascii="Calibri" w:hAnsi="Calibri"/>
                <w:i/>
                <w:color w:val="0070C0"/>
                <w:sz w:val="22"/>
                <w:szCs w:val="22"/>
              </w:rPr>
              <w:lastRenderedPageBreak/>
              <w:t>Compatibility On Different Platforms?</w:t>
            </w:r>
          </w:p>
        </w:tc>
        <w:tc>
          <w:tcPr>
            <w:tcW w:w="6443" w:type="dxa"/>
          </w:tcPr>
          <w:p w14:paraId="6F096FB4" w14:textId="77777777" w:rsidR="00310C91" w:rsidRPr="003C2E91" w:rsidRDefault="00310C91" w:rsidP="007F074C">
            <w:pPr>
              <w:rPr>
                <w:rFonts w:ascii="Calibri" w:hAnsi="Calibri"/>
                <w:i/>
                <w:color w:val="0070C0"/>
                <w:sz w:val="22"/>
                <w:szCs w:val="22"/>
              </w:rPr>
            </w:pPr>
            <w:r w:rsidRPr="003C2E91">
              <w:rPr>
                <w:rFonts w:ascii="Calibri" w:hAnsi="Calibri"/>
                <w:i/>
                <w:color w:val="0070C0"/>
                <w:sz w:val="22"/>
                <w:szCs w:val="22"/>
              </w:rPr>
              <w:t xml:space="preserve">What are the hardware platforms it needs to work on? </w:t>
            </w:r>
          </w:p>
        </w:tc>
      </w:tr>
      <w:tr w:rsidR="00310C91" w:rsidRPr="003C2E91" w14:paraId="3BEE0AEF" w14:textId="77777777" w:rsidTr="007F074C">
        <w:tc>
          <w:tcPr>
            <w:tcW w:w="9245" w:type="dxa"/>
            <w:gridSpan w:val="2"/>
          </w:tcPr>
          <w:p w14:paraId="5B00774F" w14:textId="77777777" w:rsidR="00310C91" w:rsidRPr="003C2E91" w:rsidRDefault="00310C91" w:rsidP="007F074C">
            <w:pPr>
              <w:rPr>
                <w:rFonts w:ascii="Calibri" w:hAnsi="Calibri"/>
                <w:b/>
                <w:i/>
                <w:color w:val="0070C0"/>
                <w:sz w:val="22"/>
                <w:szCs w:val="22"/>
              </w:rPr>
            </w:pPr>
            <w:r w:rsidRPr="003C2E91">
              <w:rPr>
                <w:rFonts w:ascii="Calibri" w:hAnsi="Calibri"/>
                <w:b/>
                <w:i/>
                <w:color w:val="0070C0"/>
                <w:sz w:val="22"/>
                <w:szCs w:val="22"/>
              </w:rPr>
              <w:t>MAINTAINABILITY</w:t>
            </w:r>
          </w:p>
        </w:tc>
      </w:tr>
      <w:tr w:rsidR="00310C91" w:rsidRPr="003C2E91" w14:paraId="627BEA41" w14:textId="77777777" w:rsidTr="007F074C">
        <w:tc>
          <w:tcPr>
            <w:tcW w:w="2802" w:type="dxa"/>
          </w:tcPr>
          <w:p w14:paraId="3626489E" w14:textId="77777777" w:rsidR="00310C91" w:rsidRPr="003C2E91" w:rsidRDefault="00310C91" w:rsidP="007F074C">
            <w:pPr>
              <w:rPr>
                <w:rFonts w:ascii="Calibri" w:hAnsi="Calibri"/>
                <w:i/>
                <w:color w:val="0070C0"/>
                <w:sz w:val="22"/>
                <w:szCs w:val="22"/>
              </w:rPr>
            </w:pPr>
            <w:r w:rsidRPr="003C2E91">
              <w:rPr>
                <w:rFonts w:ascii="Calibri" w:hAnsi="Calibri"/>
                <w:i/>
                <w:color w:val="0070C0"/>
                <w:sz w:val="22"/>
                <w:szCs w:val="22"/>
              </w:rPr>
              <w:t>Conformance to Architecture Standards</w:t>
            </w:r>
          </w:p>
        </w:tc>
        <w:tc>
          <w:tcPr>
            <w:tcW w:w="6443" w:type="dxa"/>
          </w:tcPr>
          <w:p w14:paraId="75BCAE69" w14:textId="77777777" w:rsidR="00310C91" w:rsidRPr="003C2E91" w:rsidRDefault="00310C91" w:rsidP="007F074C">
            <w:pPr>
              <w:rPr>
                <w:rFonts w:ascii="Calibri" w:hAnsi="Calibri"/>
                <w:i/>
                <w:color w:val="0070C0"/>
                <w:sz w:val="22"/>
                <w:szCs w:val="22"/>
              </w:rPr>
            </w:pPr>
            <w:r w:rsidRPr="003C2E91">
              <w:rPr>
                <w:rFonts w:ascii="Calibri" w:hAnsi="Calibri"/>
                <w:i/>
                <w:color w:val="0070C0"/>
                <w:sz w:val="22"/>
                <w:szCs w:val="22"/>
              </w:rPr>
              <w:t>What are the standards it needs to conform to or have exclusions from?</w:t>
            </w:r>
          </w:p>
        </w:tc>
      </w:tr>
      <w:tr w:rsidR="00310C91" w:rsidRPr="003C2E91" w14:paraId="0D5E1355" w14:textId="77777777" w:rsidTr="007F074C">
        <w:tc>
          <w:tcPr>
            <w:tcW w:w="2802" w:type="dxa"/>
          </w:tcPr>
          <w:p w14:paraId="46D6A00C" w14:textId="77777777" w:rsidR="00310C91" w:rsidRPr="003C2E91" w:rsidRDefault="00310C91" w:rsidP="007F074C">
            <w:pPr>
              <w:rPr>
                <w:rFonts w:ascii="Calibri" w:hAnsi="Calibri"/>
              </w:rPr>
            </w:pPr>
            <w:r w:rsidRPr="003C2E91">
              <w:rPr>
                <w:rFonts w:ascii="Calibri" w:hAnsi="Calibri"/>
                <w:i/>
                <w:color w:val="0070C0"/>
                <w:sz w:val="22"/>
                <w:szCs w:val="22"/>
              </w:rPr>
              <w:t>Conformance to Design Standards</w:t>
            </w:r>
          </w:p>
        </w:tc>
        <w:tc>
          <w:tcPr>
            <w:tcW w:w="6443" w:type="dxa"/>
          </w:tcPr>
          <w:p w14:paraId="32C6BD6F" w14:textId="77777777" w:rsidR="00310C91" w:rsidRPr="003C2E91" w:rsidRDefault="00310C91" w:rsidP="007F074C">
            <w:pPr>
              <w:rPr>
                <w:rFonts w:ascii="Calibri" w:hAnsi="Calibri"/>
                <w:i/>
                <w:color w:val="0070C0"/>
                <w:sz w:val="22"/>
                <w:szCs w:val="22"/>
              </w:rPr>
            </w:pPr>
            <w:r w:rsidRPr="003C2E91">
              <w:rPr>
                <w:rFonts w:ascii="Calibri" w:hAnsi="Calibri"/>
                <w:i/>
                <w:color w:val="0070C0"/>
                <w:sz w:val="22"/>
                <w:szCs w:val="22"/>
              </w:rPr>
              <w:t>What design standards must be adhered to or exclusions created?</w:t>
            </w:r>
          </w:p>
        </w:tc>
      </w:tr>
      <w:tr w:rsidR="00310C91" w:rsidRPr="003C2E91" w14:paraId="2EB8353D" w14:textId="77777777" w:rsidTr="007F074C">
        <w:tc>
          <w:tcPr>
            <w:tcW w:w="2802" w:type="dxa"/>
          </w:tcPr>
          <w:p w14:paraId="6D186CB5" w14:textId="77777777" w:rsidR="00310C91" w:rsidRPr="003C2E91" w:rsidRDefault="00310C91" w:rsidP="007F074C">
            <w:pPr>
              <w:rPr>
                <w:rFonts w:ascii="Calibri" w:hAnsi="Calibri"/>
              </w:rPr>
            </w:pPr>
            <w:r w:rsidRPr="003C2E91">
              <w:rPr>
                <w:rFonts w:ascii="Calibri" w:hAnsi="Calibri"/>
                <w:i/>
                <w:color w:val="0070C0"/>
                <w:sz w:val="22"/>
                <w:szCs w:val="22"/>
              </w:rPr>
              <w:t>Conformance to Coding Standards</w:t>
            </w:r>
          </w:p>
        </w:tc>
        <w:tc>
          <w:tcPr>
            <w:tcW w:w="6443" w:type="dxa"/>
          </w:tcPr>
          <w:p w14:paraId="5D0F4ADF" w14:textId="77777777" w:rsidR="00310C91" w:rsidRPr="003C2E91" w:rsidRDefault="00310C91" w:rsidP="007F074C">
            <w:pPr>
              <w:rPr>
                <w:rFonts w:ascii="Calibri" w:hAnsi="Calibri"/>
                <w:i/>
                <w:color w:val="0070C0"/>
                <w:sz w:val="22"/>
                <w:szCs w:val="22"/>
              </w:rPr>
            </w:pPr>
            <w:r w:rsidRPr="003C2E91">
              <w:rPr>
                <w:rFonts w:ascii="Calibri" w:hAnsi="Calibri"/>
                <w:i/>
                <w:color w:val="0070C0"/>
                <w:sz w:val="22"/>
                <w:szCs w:val="22"/>
              </w:rPr>
              <w:t>What design standards must be adhered to or exclusions created?</w:t>
            </w:r>
          </w:p>
        </w:tc>
      </w:tr>
      <w:tr w:rsidR="00310C91" w:rsidRPr="003C2E91" w14:paraId="6C8F6B0B" w14:textId="77777777" w:rsidTr="007F074C">
        <w:tc>
          <w:tcPr>
            <w:tcW w:w="9245" w:type="dxa"/>
            <w:gridSpan w:val="2"/>
          </w:tcPr>
          <w:p w14:paraId="6BDF3209" w14:textId="77777777" w:rsidR="00310C91" w:rsidRPr="003C2E91" w:rsidRDefault="00310C91" w:rsidP="007F074C">
            <w:pPr>
              <w:rPr>
                <w:rFonts w:ascii="Calibri" w:hAnsi="Calibri"/>
                <w:b/>
                <w:i/>
                <w:color w:val="0070C0"/>
                <w:sz w:val="22"/>
                <w:szCs w:val="22"/>
              </w:rPr>
            </w:pPr>
            <w:r w:rsidRPr="003C2E91">
              <w:rPr>
                <w:rFonts w:ascii="Calibri" w:hAnsi="Calibri"/>
                <w:b/>
                <w:i/>
                <w:color w:val="0070C0"/>
                <w:sz w:val="22"/>
                <w:szCs w:val="22"/>
              </w:rPr>
              <w:t>USABILITY</w:t>
            </w:r>
          </w:p>
        </w:tc>
      </w:tr>
      <w:tr w:rsidR="00310C91" w:rsidRPr="003C2E91" w14:paraId="57877C9F" w14:textId="77777777" w:rsidTr="007F074C">
        <w:tc>
          <w:tcPr>
            <w:tcW w:w="2802" w:type="dxa"/>
          </w:tcPr>
          <w:p w14:paraId="550A74DD" w14:textId="77777777" w:rsidR="00310C91" w:rsidRPr="003C2E91" w:rsidRDefault="00310C91" w:rsidP="007F074C">
            <w:pPr>
              <w:rPr>
                <w:rFonts w:ascii="Calibri" w:hAnsi="Calibri"/>
                <w:i/>
                <w:color w:val="0070C0"/>
                <w:sz w:val="22"/>
                <w:szCs w:val="22"/>
              </w:rPr>
            </w:pPr>
            <w:r w:rsidRPr="003C2E91">
              <w:rPr>
                <w:rFonts w:ascii="Calibri" w:hAnsi="Calibri"/>
                <w:i/>
                <w:color w:val="0070C0"/>
                <w:sz w:val="22"/>
                <w:szCs w:val="22"/>
              </w:rPr>
              <w:t>Look And Feel Standards</w:t>
            </w:r>
          </w:p>
        </w:tc>
        <w:tc>
          <w:tcPr>
            <w:tcW w:w="6443" w:type="dxa"/>
          </w:tcPr>
          <w:p w14:paraId="0D322378" w14:textId="77777777" w:rsidR="00310C91" w:rsidRPr="003C2E91" w:rsidRDefault="00310C91" w:rsidP="007F074C">
            <w:pPr>
              <w:rPr>
                <w:rFonts w:ascii="Calibri" w:hAnsi="Calibri"/>
                <w:i/>
                <w:color w:val="0070C0"/>
                <w:sz w:val="22"/>
                <w:szCs w:val="22"/>
              </w:rPr>
            </w:pPr>
            <w:r w:rsidRPr="003C2E91">
              <w:rPr>
                <w:rFonts w:ascii="Calibri" w:hAnsi="Calibri"/>
                <w:i/>
                <w:color w:val="0070C0"/>
                <w:sz w:val="22"/>
                <w:szCs w:val="22"/>
              </w:rPr>
              <w:t>Screen element density, layout and flow, colours, UI, metaphors, keyboards and shortcuts</w:t>
            </w:r>
          </w:p>
        </w:tc>
      </w:tr>
      <w:tr w:rsidR="00310C91" w:rsidRPr="003C2E91" w14:paraId="2D2096FC" w14:textId="77777777" w:rsidTr="007F074C">
        <w:tc>
          <w:tcPr>
            <w:tcW w:w="2802" w:type="dxa"/>
          </w:tcPr>
          <w:p w14:paraId="03C4CB4A" w14:textId="77777777" w:rsidR="00310C91" w:rsidRPr="003C2E91" w:rsidRDefault="00310C91" w:rsidP="007F074C">
            <w:pPr>
              <w:rPr>
                <w:rFonts w:ascii="Calibri" w:hAnsi="Calibri"/>
                <w:i/>
                <w:color w:val="0070C0"/>
                <w:sz w:val="22"/>
                <w:szCs w:val="22"/>
              </w:rPr>
            </w:pPr>
            <w:r w:rsidRPr="003C2E91">
              <w:rPr>
                <w:rFonts w:ascii="Calibri" w:hAnsi="Calibri"/>
                <w:i/>
                <w:color w:val="0070C0"/>
                <w:sz w:val="22"/>
                <w:szCs w:val="22"/>
              </w:rPr>
              <w:t>Internationalization/ Localization Requirements</w:t>
            </w:r>
          </w:p>
        </w:tc>
        <w:tc>
          <w:tcPr>
            <w:tcW w:w="6443" w:type="dxa"/>
          </w:tcPr>
          <w:p w14:paraId="2FB77C19" w14:textId="77777777" w:rsidR="00310C91" w:rsidRPr="003C2E91" w:rsidRDefault="00310C91" w:rsidP="007F074C">
            <w:pPr>
              <w:rPr>
                <w:rFonts w:ascii="Calibri" w:hAnsi="Calibri"/>
                <w:i/>
                <w:color w:val="0070C0"/>
                <w:sz w:val="22"/>
                <w:szCs w:val="22"/>
              </w:rPr>
            </w:pPr>
            <w:r w:rsidRPr="003C2E91">
              <w:rPr>
                <w:rFonts w:ascii="Calibri" w:hAnsi="Calibri"/>
                <w:i/>
                <w:color w:val="0070C0"/>
                <w:sz w:val="22"/>
                <w:szCs w:val="22"/>
              </w:rPr>
              <w:t xml:space="preserve">Languages, spellings, keyboards, paper sizes etc </w:t>
            </w:r>
          </w:p>
        </w:tc>
      </w:tr>
      <w:tr w:rsidR="00310C91" w:rsidRPr="003C2E91" w14:paraId="51BA8E7F" w14:textId="77777777" w:rsidTr="007F074C">
        <w:tc>
          <w:tcPr>
            <w:tcW w:w="2802" w:type="dxa"/>
          </w:tcPr>
          <w:p w14:paraId="564D1B76" w14:textId="77777777" w:rsidR="00310C91" w:rsidRPr="003C2E91" w:rsidRDefault="00310C91" w:rsidP="007F074C">
            <w:pPr>
              <w:rPr>
                <w:rFonts w:ascii="Calibri" w:hAnsi="Calibri"/>
                <w:i/>
                <w:color w:val="0070C0"/>
                <w:sz w:val="22"/>
                <w:szCs w:val="22"/>
              </w:rPr>
            </w:pPr>
          </w:p>
        </w:tc>
        <w:tc>
          <w:tcPr>
            <w:tcW w:w="6443" w:type="dxa"/>
          </w:tcPr>
          <w:p w14:paraId="67235681" w14:textId="77777777" w:rsidR="00310C91" w:rsidRPr="003C2E91" w:rsidRDefault="00310C91" w:rsidP="007F074C">
            <w:pPr>
              <w:rPr>
                <w:rFonts w:ascii="Calibri" w:hAnsi="Calibri"/>
                <w:i/>
                <w:color w:val="0070C0"/>
                <w:sz w:val="22"/>
                <w:szCs w:val="22"/>
              </w:rPr>
            </w:pPr>
          </w:p>
        </w:tc>
      </w:tr>
    </w:tbl>
    <w:p w14:paraId="7CF96CBC" w14:textId="77777777" w:rsidR="00310C91" w:rsidRPr="003C2E91" w:rsidRDefault="00310C91" w:rsidP="0088221D">
      <w:pPr>
        <w:rPr>
          <w:rFonts w:ascii="Calibri" w:hAnsi="Calibri"/>
          <w:i/>
          <w:color w:val="0070C0"/>
          <w:sz w:val="22"/>
          <w:szCs w:val="22"/>
        </w:rPr>
        <w:sectPr w:rsidR="00310C91" w:rsidRPr="003C2E91" w:rsidSect="003A01BD">
          <w:pgSz w:w="11909" w:h="16834" w:code="9"/>
          <w:pgMar w:top="1440" w:right="1440" w:bottom="1440" w:left="1440" w:header="709" w:footer="709" w:gutter="0"/>
          <w:cols w:space="720"/>
          <w:docGrid w:linePitch="272"/>
        </w:sectPr>
      </w:pPr>
    </w:p>
    <w:p w14:paraId="07CD56E5" w14:textId="77777777" w:rsidR="00310C91" w:rsidRDefault="00310C91" w:rsidP="00371585">
      <w:pPr>
        <w:pStyle w:val="Heading1"/>
        <w:rPr>
          <w:rFonts w:ascii="Calibri" w:hAnsi="Calibri"/>
        </w:rPr>
      </w:pPr>
      <w:bookmarkStart w:id="28" w:name="_Toc238078601"/>
      <w:bookmarkEnd w:id="27"/>
      <w:r>
        <w:rPr>
          <w:rFonts w:ascii="Calibri" w:hAnsi="Calibri"/>
        </w:rPr>
        <w:lastRenderedPageBreak/>
        <w:t>Business Impact Assessment</w:t>
      </w:r>
      <w:bookmarkEnd w:id="28"/>
    </w:p>
    <w:p w14:paraId="6B8B4690" w14:textId="77777777" w:rsidR="00310C91" w:rsidRDefault="00310C91" w:rsidP="00371585"/>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1951"/>
        <w:gridCol w:w="7294"/>
      </w:tblGrid>
      <w:tr w:rsidR="00310C91" w:rsidRPr="00371585" w14:paraId="5E722B39" w14:textId="77777777" w:rsidTr="00C0182C">
        <w:tc>
          <w:tcPr>
            <w:tcW w:w="1951" w:type="dxa"/>
            <w:shd w:val="clear" w:color="auto" w:fill="D9D9D9"/>
          </w:tcPr>
          <w:p w14:paraId="591EE511" w14:textId="77777777" w:rsidR="00310C91" w:rsidRPr="00C0182C" w:rsidRDefault="00310C91" w:rsidP="00371585">
            <w:pPr>
              <w:rPr>
                <w:rFonts w:ascii="Calibri" w:hAnsi="Calibri"/>
                <w:b/>
                <w:sz w:val="22"/>
                <w:szCs w:val="22"/>
              </w:rPr>
            </w:pPr>
            <w:r w:rsidRPr="00C0182C">
              <w:rPr>
                <w:rFonts w:ascii="Calibri" w:hAnsi="Calibri"/>
                <w:b/>
                <w:sz w:val="22"/>
                <w:szCs w:val="22"/>
              </w:rPr>
              <w:t>Lens</w:t>
            </w:r>
          </w:p>
        </w:tc>
        <w:tc>
          <w:tcPr>
            <w:tcW w:w="7294" w:type="dxa"/>
            <w:shd w:val="clear" w:color="auto" w:fill="D9D9D9"/>
          </w:tcPr>
          <w:p w14:paraId="1146A69A" w14:textId="77777777" w:rsidR="00310C91" w:rsidRPr="00C0182C" w:rsidRDefault="00310C91" w:rsidP="00371585">
            <w:pPr>
              <w:rPr>
                <w:rFonts w:ascii="Calibri" w:hAnsi="Calibri"/>
                <w:b/>
                <w:sz w:val="22"/>
                <w:szCs w:val="22"/>
              </w:rPr>
            </w:pPr>
            <w:r w:rsidRPr="00C0182C">
              <w:rPr>
                <w:rFonts w:ascii="Calibri" w:hAnsi="Calibri"/>
                <w:b/>
                <w:sz w:val="22"/>
                <w:szCs w:val="22"/>
              </w:rPr>
              <w:t xml:space="preserve">Key Impacts </w:t>
            </w:r>
          </w:p>
        </w:tc>
      </w:tr>
      <w:tr w:rsidR="00310C91" w:rsidRPr="00371585" w14:paraId="5C5B27C3" w14:textId="77777777" w:rsidTr="00C0182C">
        <w:tc>
          <w:tcPr>
            <w:tcW w:w="1951" w:type="dxa"/>
          </w:tcPr>
          <w:p w14:paraId="5CF11C45" w14:textId="77777777" w:rsidR="00310C91" w:rsidRPr="00C0182C" w:rsidRDefault="00310C91" w:rsidP="00371585">
            <w:pPr>
              <w:rPr>
                <w:rFonts w:ascii="Calibri" w:hAnsi="Calibri"/>
                <w:sz w:val="22"/>
                <w:szCs w:val="22"/>
              </w:rPr>
            </w:pPr>
            <w:r w:rsidRPr="00C0182C">
              <w:rPr>
                <w:rFonts w:ascii="Calibri" w:hAnsi="Calibri"/>
                <w:sz w:val="22"/>
                <w:szCs w:val="22"/>
              </w:rPr>
              <w:t>Process</w:t>
            </w:r>
          </w:p>
        </w:tc>
        <w:tc>
          <w:tcPr>
            <w:tcW w:w="7294" w:type="dxa"/>
          </w:tcPr>
          <w:p w14:paraId="28D678DB" w14:textId="77777777" w:rsidR="00310C91" w:rsidRPr="00C0182C" w:rsidRDefault="00310C91" w:rsidP="00C0182C">
            <w:pPr>
              <w:pStyle w:val="PlainText"/>
              <w:numPr>
                <w:ilvl w:val="0"/>
                <w:numId w:val="7"/>
              </w:numPr>
              <w:rPr>
                <w:i/>
                <w:color w:val="0070C0"/>
              </w:rPr>
            </w:pPr>
            <w:r w:rsidRPr="00C0182C">
              <w:rPr>
                <w:i/>
                <w:color w:val="0070C0"/>
              </w:rPr>
              <w:t xml:space="preserve">Impacts on business process and to what extent        </w:t>
            </w:r>
          </w:p>
          <w:p w14:paraId="46E731B7" w14:textId="77777777" w:rsidR="00310C91" w:rsidRPr="00C0182C" w:rsidRDefault="00310C91" w:rsidP="00C0182C">
            <w:pPr>
              <w:pStyle w:val="PlainText"/>
              <w:numPr>
                <w:ilvl w:val="0"/>
                <w:numId w:val="7"/>
              </w:numPr>
              <w:rPr>
                <w:i/>
                <w:color w:val="0070C0"/>
              </w:rPr>
            </w:pPr>
            <w:r w:rsidRPr="00C0182C">
              <w:rPr>
                <w:i/>
                <w:color w:val="0070C0"/>
              </w:rPr>
              <w:t xml:space="preserve">Introduction of any automation to business processes and if </w:t>
            </w:r>
            <w:proofErr w:type="gramStart"/>
            <w:r w:rsidRPr="00C0182C">
              <w:rPr>
                <w:i/>
                <w:color w:val="0070C0"/>
              </w:rPr>
              <w:t>so</w:t>
            </w:r>
            <w:proofErr w:type="gramEnd"/>
            <w:r w:rsidRPr="00C0182C">
              <w:rPr>
                <w:i/>
                <w:color w:val="0070C0"/>
              </w:rPr>
              <w:t xml:space="preserve"> has the business/cost model been reviewed to reflect this                                                         </w:t>
            </w:r>
          </w:p>
          <w:p w14:paraId="2E6B1040" w14:textId="77777777" w:rsidR="00310C91" w:rsidRPr="00C0182C" w:rsidRDefault="00310C91" w:rsidP="00C0182C">
            <w:pPr>
              <w:pStyle w:val="PlainText"/>
              <w:numPr>
                <w:ilvl w:val="0"/>
                <w:numId w:val="7"/>
              </w:numPr>
              <w:rPr>
                <w:i/>
                <w:color w:val="0070C0"/>
              </w:rPr>
            </w:pPr>
            <w:r w:rsidRPr="00C0182C">
              <w:rPr>
                <w:i/>
                <w:color w:val="0070C0"/>
              </w:rPr>
              <w:t xml:space="preserve">Have any new/amended policies been introduced                     </w:t>
            </w:r>
          </w:p>
        </w:tc>
      </w:tr>
      <w:tr w:rsidR="00310C91" w:rsidRPr="00371585" w14:paraId="792C5F48" w14:textId="77777777" w:rsidTr="00C0182C">
        <w:tc>
          <w:tcPr>
            <w:tcW w:w="1951" w:type="dxa"/>
          </w:tcPr>
          <w:p w14:paraId="30114CBE" w14:textId="77777777" w:rsidR="00310C91" w:rsidRPr="00C0182C" w:rsidRDefault="00310C91" w:rsidP="00371585">
            <w:pPr>
              <w:rPr>
                <w:rFonts w:ascii="Calibri" w:hAnsi="Calibri"/>
                <w:sz w:val="22"/>
                <w:szCs w:val="22"/>
              </w:rPr>
            </w:pPr>
            <w:r w:rsidRPr="00C0182C">
              <w:rPr>
                <w:rFonts w:ascii="Calibri" w:hAnsi="Calibri"/>
                <w:sz w:val="22"/>
                <w:szCs w:val="22"/>
              </w:rPr>
              <w:t>People</w:t>
            </w:r>
          </w:p>
        </w:tc>
        <w:tc>
          <w:tcPr>
            <w:tcW w:w="7294" w:type="dxa"/>
          </w:tcPr>
          <w:p w14:paraId="22B9D3E4" w14:textId="77777777" w:rsidR="00310C91" w:rsidRPr="00C0182C" w:rsidRDefault="00310C91" w:rsidP="00C0182C">
            <w:pPr>
              <w:pStyle w:val="PlainText"/>
              <w:numPr>
                <w:ilvl w:val="0"/>
                <w:numId w:val="8"/>
              </w:numPr>
              <w:rPr>
                <w:i/>
                <w:color w:val="0070C0"/>
              </w:rPr>
            </w:pPr>
            <w:r w:rsidRPr="00C0182C">
              <w:rPr>
                <w:i/>
                <w:color w:val="0070C0"/>
              </w:rPr>
              <w:t xml:space="preserve">New/revised organisation design impacts including resource impacts and if applicable recruitment needs                  </w:t>
            </w:r>
          </w:p>
          <w:p w14:paraId="4E029484" w14:textId="77777777" w:rsidR="00310C91" w:rsidRPr="00C0182C" w:rsidRDefault="00310C91" w:rsidP="00C0182C">
            <w:pPr>
              <w:pStyle w:val="PlainText"/>
              <w:numPr>
                <w:ilvl w:val="0"/>
                <w:numId w:val="8"/>
              </w:numPr>
              <w:rPr>
                <w:i/>
                <w:color w:val="0070C0"/>
              </w:rPr>
            </w:pPr>
            <w:r w:rsidRPr="00C0182C">
              <w:rPr>
                <w:i/>
                <w:color w:val="0070C0"/>
              </w:rPr>
              <w:t>Training and development requirements</w:t>
            </w:r>
          </w:p>
          <w:p w14:paraId="540858C1" w14:textId="77777777" w:rsidR="00310C91" w:rsidRPr="00C0182C" w:rsidRDefault="00310C91" w:rsidP="00C0182C">
            <w:pPr>
              <w:pStyle w:val="PlainText"/>
              <w:numPr>
                <w:ilvl w:val="0"/>
                <w:numId w:val="8"/>
              </w:numPr>
              <w:rPr>
                <w:i/>
                <w:color w:val="0070C0"/>
              </w:rPr>
            </w:pPr>
            <w:r w:rsidRPr="00C0182C">
              <w:rPr>
                <w:i/>
                <w:color w:val="0070C0"/>
              </w:rPr>
              <w:t xml:space="preserve">Additional cultural change requirements                     </w:t>
            </w:r>
          </w:p>
          <w:p w14:paraId="5F41C4EB" w14:textId="77777777" w:rsidR="00310C91" w:rsidRPr="00C0182C" w:rsidRDefault="00310C91" w:rsidP="00C0182C">
            <w:pPr>
              <w:pStyle w:val="PlainText"/>
              <w:numPr>
                <w:ilvl w:val="0"/>
                <w:numId w:val="8"/>
              </w:numPr>
              <w:rPr>
                <w:i/>
                <w:color w:val="0070C0"/>
              </w:rPr>
            </w:pPr>
            <w:r w:rsidRPr="00C0182C">
              <w:rPr>
                <w:i/>
                <w:color w:val="0070C0"/>
              </w:rPr>
              <w:t xml:space="preserve">Communication requirements                                   </w:t>
            </w:r>
          </w:p>
        </w:tc>
      </w:tr>
      <w:tr w:rsidR="00310C91" w:rsidRPr="00371585" w14:paraId="407B43D8" w14:textId="77777777" w:rsidTr="00C0182C">
        <w:tc>
          <w:tcPr>
            <w:tcW w:w="1951" w:type="dxa"/>
          </w:tcPr>
          <w:p w14:paraId="36504D49" w14:textId="77777777" w:rsidR="00310C91" w:rsidRPr="00C0182C" w:rsidRDefault="00310C91" w:rsidP="00371585">
            <w:pPr>
              <w:rPr>
                <w:rFonts w:ascii="Calibri" w:hAnsi="Calibri"/>
                <w:sz w:val="22"/>
                <w:szCs w:val="22"/>
              </w:rPr>
            </w:pPr>
            <w:r w:rsidRPr="00C0182C">
              <w:rPr>
                <w:rFonts w:ascii="Calibri" w:hAnsi="Calibri"/>
                <w:sz w:val="22"/>
                <w:szCs w:val="22"/>
              </w:rPr>
              <w:t>Customer</w:t>
            </w:r>
          </w:p>
        </w:tc>
        <w:tc>
          <w:tcPr>
            <w:tcW w:w="7294" w:type="dxa"/>
          </w:tcPr>
          <w:p w14:paraId="41B1B460" w14:textId="77777777" w:rsidR="00310C91" w:rsidRPr="00C0182C" w:rsidRDefault="00310C91" w:rsidP="00C0182C">
            <w:pPr>
              <w:pStyle w:val="PlainText"/>
              <w:numPr>
                <w:ilvl w:val="0"/>
                <w:numId w:val="9"/>
              </w:numPr>
              <w:rPr>
                <w:i/>
                <w:color w:val="0070C0"/>
              </w:rPr>
            </w:pPr>
            <w:r w:rsidRPr="00C0182C">
              <w:rPr>
                <w:i/>
                <w:color w:val="0070C0"/>
              </w:rPr>
              <w:t xml:space="preserve">Customer communication requirements before, during and       after                                                        </w:t>
            </w:r>
          </w:p>
          <w:p w14:paraId="59618BF5" w14:textId="77777777" w:rsidR="00310C91" w:rsidRPr="00C0182C" w:rsidRDefault="00310C91" w:rsidP="00C0182C">
            <w:pPr>
              <w:pStyle w:val="PlainText"/>
              <w:numPr>
                <w:ilvl w:val="0"/>
                <w:numId w:val="9"/>
              </w:numPr>
              <w:rPr>
                <w:i/>
                <w:color w:val="0070C0"/>
              </w:rPr>
            </w:pPr>
            <w:r w:rsidRPr="00C0182C">
              <w:rPr>
                <w:i/>
                <w:color w:val="0070C0"/>
              </w:rPr>
              <w:t xml:space="preserve">Impacts on customer experience if everything goes according to plan                                                     </w:t>
            </w:r>
          </w:p>
          <w:p w14:paraId="0E4321FB" w14:textId="77777777" w:rsidR="00310C91" w:rsidRPr="00C0182C" w:rsidRDefault="00310C91" w:rsidP="00C0182C">
            <w:pPr>
              <w:pStyle w:val="PlainText"/>
              <w:numPr>
                <w:ilvl w:val="0"/>
                <w:numId w:val="9"/>
              </w:numPr>
              <w:rPr>
                <w:i/>
                <w:color w:val="0070C0"/>
              </w:rPr>
            </w:pPr>
            <w:r w:rsidRPr="00C0182C">
              <w:rPr>
                <w:i/>
                <w:color w:val="0070C0"/>
              </w:rPr>
              <w:t xml:space="preserve">Impacts on customer experience if things do not go           according to plan and mitigation requirements                </w:t>
            </w:r>
          </w:p>
        </w:tc>
      </w:tr>
      <w:tr w:rsidR="00310C91" w:rsidRPr="00371585" w14:paraId="5E8F7F55" w14:textId="77777777" w:rsidTr="00C0182C">
        <w:tc>
          <w:tcPr>
            <w:tcW w:w="1951" w:type="dxa"/>
          </w:tcPr>
          <w:p w14:paraId="53E68F02" w14:textId="77777777" w:rsidR="00310C91" w:rsidRPr="00C0182C" w:rsidRDefault="00310C91" w:rsidP="00371585">
            <w:pPr>
              <w:rPr>
                <w:rFonts w:ascii="Calibri" w:hAnsi="Calibri"/>
                <w:sz w:val="22"/>
                <w:szCs w:val="22"/>
              </w:rPr>
            </w:pPr>
            <w:r w:rsidRPr="00C0182C">
              <w:rPr>
                <w:rFonts w:ascii="Calibri" w:hAnsi="Calibri"/>
                <w:sz w:val="22"/>
                <w:szCs w:val="22"/>
              </w:rPr>
              <w:t>Financial</w:t>
            </w:r>
          </w:p>
        </w:tc>
        <w:tc>
          <w:tcPr>
            <w:tcW w:w="7294" w:type="dxa"/>
          </w:tcPr>
          <w:p w14:paraId="4F091BE3" w14:textId="77777777" w:rsidR="00310C91" w:rsidRPr="00C0182C" w:rsidRDefault="00310C91" w:rsidP="00C0182C">
            <w:pPr>
              <w:pStyle w:val="PlainText"/>
              <w:numPr>
                <w:ilvl w:val="0"/>
                <w:numId w:val="10"/>
              </w:numPr>
              <w:rPr>
                <w:i/>
                <w:color w:val="0070C0"/>
              </w:rPr>
            </w:pPr>
            <w:r w:rsidRPr="00C0182C">
              <w:rPr>
                <w:i/>
                <w:color w:val="0070C0"/>
              </w:rPr>
              <w:t xml:space="preserve">Operational cost impacts, e.g. licenses and ongoing          support/maintenance                                         </w:t>
            </w:r>
          </w:p>
          <w:p w14:paraId="2B7FBD57" w14:textId="77777777" w:rsidR="00310C91" w:rsidRPr="00C0182C" w:rsidRDefault="00310C91" w:rsidP="00C0182C">
            <w:pPr>
              <w:pStyle w:val="PlainText"/>
              <w:numPr>
                <w:ilvl w:val="0"/>
                <w:numId w:val="10"/>
              </w:numPr>
              <w:rPr>
                <w:i/>
                <w:color w:val="0070C0"/>
              </w:rPr>
            </w:pPr>
            <w:r w:rsidRPr="00C0182C">
              <w:rPr>
                <w:i/>
                <w:color w:val="0070C0"/>
              </w:rPr>
              <w:t xml:space="preserve">Benefits management processes in place                       </w:t>
            </w:r>
          </w:p>
        </w:tc>
      </w:tr>
      <w:tr w:rsidR="00310C91" w:rsidRPr="00371585" w14:paraId="1356AB38" w14:textId="77777777" w:rsidTr="00C0182C">
        <w:tc>
          <w:tcPr>
            <w:tcW w:w="1951" w:type="dxa"/>
          </w:tcPr>
          <w:p w14:paraId="4214B9B8" w14:textId="77777777" w:rsidR="00310C91" w:rsidRPr="00C0182C" w:rsidRDefault="00310C91" w:rsidP="00371585">
            <w:pPr>
              <w:rPr>
                <w:rFonts w:ascii="Calibri" w:hAnsi="Calibri"/>
                <w:sz w:val="22"/>
                <w:szCs w:val="22"/>
              </w:rPr>
            </w:pPr>
            <w:r w:rsidRPr="00C0182C">
              <w:rPr>
                <w:rFonts w:ascii="Calibri" w:hAnsi="Calibri"/>
                <w:sz w:val="22"/>
                <w:szCs w:val="22"/>
              </w:rPr>
              <w:t>Data &amp; MI</w:t>
            </w:r>
          </w:p>
        </w:tc>
        <w:tc>
          <w:tcPr>
            <w:tcW w:w="7294" w:type="dxa"/>
          </w:tcPr>
          <w:p w14:paraId="30259984" w14:textId="77777777" w:rsidR="00310C91" w:rsidRPr="00C0182C" w:rsidRDefault="00310C91" w:rsidP="00C0182C">
            <w:pPr>
              <w:pStyle w:val="PlainText"/>
              <w:numPr>
                <w:ilvl w:val="0"/>
                <w:numId w:val="11"/>
              </w:numPr>
              <w:rPr>
                <w:i/>
                <w:color w:val="0070C0"/>
              </w:rPr>
            </w:pPr>
            <w:r w:rsidRPr="00C0182C">
              <w:rPr>
                <w:i/>
                <w:color w:val="0070C0"/>
              </w:rPr>
              <w:t xml:space="preserve">Data cleanse requirements/approach                           </w:t>
            </w:r>
          </w:p>
          <w:p w14:paraId="2D7F3658" w14:textId="77777777" w:rsidR="00310C91" w:rsidRPr="00C0182C" w:rsidRDefault="00310C91" w:rsidP="00C0182C">
            <w:pPr>
              <w:pStyle w:val="PlainText"/>
              <w:numPr>
                <w:ilvl w:val="0"/>
                <w:numId w:val="11"/>
              </w:numPr>
              <w:rPr>
                <w:i/>
                <w:color w:val="0070C0"/>
              </w:rPr>
            </w:pPr>
            <w:r w:rsidRPr="00C0182C">
              <w:rPr>
                <w:i/>
                <w:color w:val="0070C0"/>
              </w:rPr>
              <w:t xml:space="preserve">Data governance/policy requirements                          </w:t>
            </w:r>
          </w:p>
          <w:p w14:paraId="04549C33" w14:textId="77777777" w:rsidR="00310C91" w:rsidRPr="00C0182C" w:rsidRDefault="00310C91" w:rsidP="00C0182C">
            <w:pPr>
              <w:pStyle w:val="PlainText"/>
              <w:numPr>
                <w:ilvl w:val="0"/>
                <w:numId w:val="11"/>
              </w:numPr>
              <w:rPr>
                <w:i/>
                <w:color w:val="0070C0"/>
              </w:rPr>
            </w:pPr>
            <w:r w:rsidRPr="00C0182C">
              <w:rPr>
                <w:i/>
                <w:color w:val="0070C0"/>
              </w:rPr>
              <w:t xml:space="preserve">Data migration requirements                                  </w:t>
            </w:r>
          </w:p>
          <w:p w14:paraId="3CF8F5EB" w14:textId="77777777" w:rsidR="00310C91" w:rsidRPr="00C0182C" w:rsidRDefault="00310C91" w:rsidP="00C0182C">
            <w:pPr>
              <w:pStyle w:val="PlainText"/>
              <w:numPr>
                <w:ilvl w:val="0"/>
                <w:numId w:val="11"/>
              </w:numPr>
              <w:rPr>
                <w:i/>
                <w:color w:val="0070C0"/>
              </w:rPr>
            </w:pPr>
            <w:r w:rsidRPr="00C0182C">
              <w:rPr>
                <w:i/>
                <w:color w:val="0070C0"/>
              </w:rPr>
              <w:t xml:space="preserve">Data access requirements                                     </w:t>
            </w:r>
          </w:p>
          <w:p w14:paraId="35FF0459" w14:textId="77777777" w:rsidR="00310C91" w:rsidRPr="00C0182C" w:rsidRDefault="00310C91" w:rsidP="00C0182C">
            <w:pPr>
              <w:pStyle w:val="PlainText"/>
              <w:numPr>
                <w:ilvl w:val="0"/>
                <w:numId w:val="11"/>
              </w:numPr>
              <w:rPr>
                <w:i/>
                <w:color w:val="0070C0"/>
              </w:rPr>
            </w:pPr>
            <w:r w:rsidRPr="00C0182C">
              <w:rPr>
                <w:i/>
                <w:color w:val="0070C0"/>
              </w:rPr>
              <w:t xml:space="preserve">MI/reporting requirements                                    </w:t>
            </w:r>
          </w:p>
        </w:tc>
      </w:tr>
      <w:tr w:rsidR="00310C91" w:rsidRPr="00371585" w14:paraId="04796F16" w14:textId="77777777" w:rsidTr="00C0182C">
        <w:tc>
          <w:tcPr>
            <w:tcW w:w="1951" w:type="dxa"/>
          </w:tcPr>
          <w:p w14:paraId="7EF3317F" w14:textId="77777777" w:rsidR="00310C91" w:rsidRPr="00C0182C" w:rsidRDefault="00310C91" w:rsidP="00371585">
            <w:pPr>
              <w:rPr>
                <w:rFonts w:ascii="Calibri" w:hAnsi="Calibri"/>
                <w:sz w:val="22"/>
                <w:szCs w:val="22"/>
              </w:rPr>
            </w:pPr>
            <w:r w:rsidRPr="00C0182C">
              <w:rPr>
                <w:rFonts w:ascii="Calibri" w:hAnsi="Calibri"/>
                <w:sz w:val="22"/>
                <w:szCs w:val="22"/>
              </w:rPr>
              <w:t>Product &amp; Proposition</w:t>
            </w:r>
          </w:p>
        </w:tc>
        <w:tc>
          <w:tcPr>
            <w:tcW w:w="7294" w:type="dxa"/>
          </w:tcPr>
          <w:p w14:paraId="52BED124" w14:textId="77777777" w:rsidR="00310C91" w:rsidRPr="00C0182C" w:rsidRDefault="00310C91" w:rsidP="00C0182C">
            <w:pPr>
              <w:pStyle w:val="PlainText"/>
              <w:numPr>
                <w:ilvl w:val="0"/>
                <w:numId w:val="12"/>
              </w:numPr>
              <w:rPr>
                <w:i/>
                <w:color w:val="0070C0"/>
              </w:rPr>
            </w:pPr>
            <w:r w:rsidRPr="00C0182C">
              <w:rPr>
                <w:i/>
                <w:color w:val="0070C0"/>
              </w:rPr>
              <w:t xml:space="preserve">Change to existing products </w:t>
            </w:r>
            <w:proofErr w:type="gramStart"/>
            <w:r w:rsidRPr="00C0182C">
              <w:rPr>
                <w:i/>
                <w:color w:val="0070C0"/>
              </w:rPr>
              <w:t>as a result of</w:t>
            </w:r>
            <w:proofErr w:type="gramEnd"/>
            <w:r w:rsidRPr="00C0182C">
              <w:rPr>
                <w:i/>
                <w:color w:val="0070C0"/>
              </w:rPr>
              <w:t xml:space="preserve"> this change</w:t>
            </w:r>
          </w:p>
          <w:p w14:paraId="7D6A4397" w14:textId="77777777" w:rsidR="00310C91" w:rsidRPr="00C0182C" w:rsidRDefault="00310C91" w:rsidP="00C0182C">
            <w:pPr>
              <w:pStyle w:val="PlainText"/>
              <w:numPr>
                <w:ilvl w:val="0"/>
                <w:numId w:val="12"/>
              </w:numPr>
              <w:rPr>
                <w:i/>
                <w:color w:val="0070C0"/>
              </w:rPr>
            </w:pPr>
            <w:r w:rsidRPr="00C0182C">
              <w:rPr>
                <w:i/>
                <w:color w:val="0070C0"/>
              </w:rPr>
              <w:t xml:space="preserve">New product development                                      </w:t>
            </w:r>
          </w:p>
          <w:p w14:paraId="70AFFF2C" w14:textId="77777777" w:rsidR="00310C91" w:rsidRPr="00C0182C" w:rsidRDefault="00310C91" w:rsidP="00C0182C">
            <w:pPr>
              <w:pStyle w:val="PlainText"/>
              <w:numPr>
                <w:ilvl w:val="0"/>
                <w:numId w:val="12"/>
              </w:numPr>
              <w:rPr>
                <w:i/>
                <w:color w:val="0070C0"/>
              </w:rPr>
            </w:pPr>
            <w:r w:rsidRPr="00C0182C">
              <w:rPr>
                <w:i/>
                <w:color w:val="0070C0"/>
              </w:rPr>
              <w:t xml:space="preserve">Product governance requirements, e.g. product                implementation group                           </w:t>
            </w:r>
          </w:p>
          <w:p w14:paraId="2ADD3CFD" w14:textId="77777777" w:rsidR="00310C91" w:rsidRPr="00C0182C" w:rsidRDefault="00310C91" w:rsidP="00C0182C">
            <w:pPr>
              <w:pStyle w:val="PlainText"/>
              <w:numPr>
                <w:ilvl w:val="0"/>
                <w:numId w:val="12"/>
              </w:numPr>
              <w:rPr>
                <w:i/>
                <w:color w:val="0070C0"/>
              </w:rPr>
            </w:pPr>
            <w:r w:rsidRPr="00C0182C">
              <w:rPr>
                <w:i/>
                <w:color w:val="0070C0"/>
              </w:rPr>
              <w:t xml:space="preserve">Customer needs understood/documented                         </w:t>
            </w:r>
          </w:p>
        </w:tc>
      </w:tr>
      <w:tr w:rsidR="00310C91" w:rsidRPr="00371585" w14:paraId="6FE6CEA6" w14:textId="77777777" w:rsidTr="00C0182C">
        <w:tc>
          <w:tcPr>
            <w:tcW w:w="1951" w:type="dxa"/>
          </w:tcPr>
          <w:p w14:paraId="41A742CF" w14:textId="77777777" w:rsidR="00310C91" w:rsidRPr="00C0182C" w:rsidRDefault="00310C91" w:rsidP="00371585">
            <w:pPr>
              <w:rPr>
                <w:rFonts w:ascii="Calibri" w:hAnsi="Calibri"/>
                <w:sz w:val="22"/>
                <w:szCs w:val="22"/>
              </w:rPr>
            </w:pPr>
            <w:r w:rsidRPr="00C0182C">
              <w:rPr>
                <w:rFonts w:ascii="Calibri" w:hAnsi="Calibri"/>
                <w:sz w:val="22"/>
                <w:szCs w:val="22"/>
              </w:rPr>
              <w:t>Supplier</w:t>
            </w:r>
          </w:p>
        </w:tc>
        <w:tc>
          <w:tcPr>
            <w:tcW w:w="7294" w:type="dxa"/>
          </w:tcPr>
          <w:p w14:paraId="48BAD24B" w14:textId="77777777" w:rsidR="00310C91" w:rsidRPr="00C0182C" w:rsidRDefault="00310C91" w:rsidP="00C0182C">
            <w:pPr>
              <w:pStyle w:val="PlainText"/>
              <w:numPr>
                <w:ilvl w:val="0"/>
                <w:numId w:val="13"/>
              </w:numPr>
              <w:rPr>
                <w:i/>
                <w:color w:val="0070C0"/>
              </w:rPr>
            </w:pPr>
            <w:r w:rsidRPr="00C0182C">
              <w:rPr>
                <w:i/>
                <w:color w:val="0070C0"/>
              </w:rPr>
              <w:t xml:space="preserve">Existing contract impacts, e.g. re-negotiation, rights to use                                                     </w:t>
            </w:r>
          </w:p>
          <w:p w14:paraId="422271F2" w14:textId="77777777" w:rsidR="00310C91" w:rsidRPr="00C0182C" w:rsidRDefault="00310C91" w:rsidP="00C0182C">
            <w:pPr>
              <w:pStyle w:val="PlainText"/>
              <w:numPr>
                <w:ilvl w:val="0"/>
                <w:numId w:val="13"/>
              </w:numPr>
              <w:rPr>
                <w:i/>
                <w:color w:val="0070C0"/>
              </w:rPr>
            </w:pPr>
            <w:r w:rsidRPr="00C0182C">
              <w:rPr>
                <w:i/>
                <w:color w:val="0070C0"/>
              </w:rPr>
              <w:t xml:space="preserve">New contract impacts                                    </w:t>
            </w:r>
          </w:p>
          <w:p w14:paraId="3E7A1D91" w14:textId="77777777" w:rsidR="00310C91" w:rsidRPr="00C0182C" w:rsidRDefault="00310C91" w:rsidP="00C0182C">
            <w:pPr>
              <w:pStyle w:val="PlainText"/>
              <w:numPr>
                <w:ilvl w:val="0"/>
                <w:numId w:val="13"/>
              </w:numPr>
              <w:rPr>
                <w:i/>
                <w:color w:val="0070C0"/>
              </w:rPr>
            </w:pPr>
            <w:r w:rsidRPr="00C0182C">
              <w:rPr>
                <w:i/>
                <w:color w:val="0070C0"/>
              </w:rPr>
              <w:t xml:space="preserve">Supplier communication requirements                      </w:t>
            </w:r>
          </w:p>
          <w:p w14:paraId="6DCD168B" w14:textId="77777777" w:rsidR="00310C91" w:rsidRPr="00C0182C" w:rsidRDefault="00310C91" w:rsidP="00C0182C">
            <w:pPr>
              <w:pStyle w:val="PlainText"/>
              <w:numPr>
                <w:ilvl w:val="0"/>
                <w:numId w:val="13"/>
              </w:numPr>
              <w:rPr>
                <w:i/>
                <w:color w:val="0070C0"/>
              </w:rPr>
            </w:pPr>
            <w:r w:rsidRPr="00C0182C">
              <w:rPr>
                <w:i/>
                <w:color w:val="0070C0"/>
              </w:rPr>
              <w:t xml:space="preserve">Supplier interface/governance/data impacts                   </w:t>
            </w:r>
          </w:p>
        </w:tc>
      </w:tr>
      <w:tr w:rsidR="00310C91" w:rsidRPr="00371585" w14:paraId="65CD8357" w14:textId="77777777" w:rsidTr="00C0182C">
        <w:tc>
          <w:tcPr>
            <w:tcW w:w="1951" w:type="dxa"/>
          </w:tcPr>
          <w:p w14:paraId="0492B5C3" w14:textId="77777777" w:rsidR="00310C91" w:rsidRPr="00C0182C" w:rsidRDefault="00310C91" w:rsidP="00371585">
            <w:pPr>
              <w:rPr>
                <w:rFonts w:ascii="Calibri" w:hAnsi="Calibri"/>
                <w:sz w:val="22"/>
                <w:szCs w:val="22"/>
              </w:rPr>
            </w:pPr>
            <w:r w:rsidRPr="00C0182C">
              <w:rPr>
                <w:rFonts w:ascii="Calibri" w:hAnsi="Calibri"/>
                <w:sz w:val="22"/>
                <w:szCs w:val="22"/>
              </w:rPr>
              <w:t>Management</w:t>
            </w:r>
          </w:p>
        </w:tc>
        <w:tc>
          <w:tcPr>
            <w:tcW w:w="7294" w:type="dxa"/>
          </w:tcPr>
          <w:p w14:paraId="0B53AC45" w14:textId="77777777" w:rsidR="00310C91" w:rsidRPr="00C0182C" w:rsidRDefault="00310C91" w:rsidP="00C0182C">
            <w:pPr>
              <w:pStyle w:val="PlainText"/>
              <w:numPr>
                <w:ilvl w:val="0"/>
                <w:numId w:val="14"/>
              </w:numPr>
              <w:rPr>
                <w:i/>
                <w:color w:val="0070C0"/>
              </w:rPr>
            </w:pPr>
            <w:r w:rsidRPr="00C0182C">
              <w:rPr>
                <w:i/>
                <w:color w:val="0070C0"/>
              </w:rPr>
              <w:t xml:space="preserve">Business readiness management requirements                   </w:t>
            </w:r>
          </w:p>
          <w:p w14:paraId="24048FE9" w14:textId="77777777" w:rsidR="00310C91" w:rsidRPr="00C0182C" w:rsidRDefault="00310C91" w:rsidP="00C0182C">
            <w:pPr>
              <w:pStyle w:val="PlainText"/>
              <w:numPr>
                <w:ilvl w:val="0"/>
                <w:numId w:val="14"/>
              </w:numPr>
              <w:rPr>
                <w:i/>
                <w:color w:val="0070C0"/>
              </w:rPr>
            </w:pPr>
            <w:r w:rsidRPr="00C0182C">
              <w:rPr>
                <w:i/>
                <w:color w:val="0070C0"/>
              </w:rPr>
              <w:t xml:space="preserve">Business readiness plan requirements                         </w:t>
            </w:r>
          </w:p>
          <w:p w14:paraId="5E11A400" w14:textId="77777777" w:rsidR="00310C91" w:rsidRPr="00C0182C" w:rsidRDefault="00310C91" w:rsidP="00C0182C">
            <w:pPr>
              <w:pStyle w:val="PlainText"/>
              <w:numPr>
                <w:ilvl w:val="0"/>
                <w:numId w:val="14"/>
              </w:numPr>
              <w:rPr>
                <w:i/>
                <w:color w:val="0070C0"/>
              </w:rPr>
            </w:pPr>
            <w:r w:rsidRPr="00C0182C">
              <w:rPr>
                <w:i/>
                <w:color w:val="0070C0"/>
              </w:rPr>
              <w:t xml:space="preserve">Stakeholder engagement/communication requirements            </w:t>
            </w:r>
          </w:p>
        </w:tc>
      </w:tr>
      <w:tr w:rsidR="00310C91" w:rsidRPr="00371585" w14:paraId="6717DE92" w14:textId="77777777" w:rsidTr="00C0182C">
        <w:tc>
          <w:tcPr>
            <w:tcW w:w="1951" w:type="dxa"/>
          </w:tcPr>
          <w:p w14:paraId="18349DAA" w14:textId="77777777" w:rsidR="00310C91" w:rsidRPr="00C0182C" w:rsidRDefault="00310C91" w:rsidP="00371585">
            <w:pPr>
              <w:rPr>
                <w:rFonts w:ascii="Calibri" w:hAnsi="Calibri"/>
                <w:sz w:val="22"/>
                <w:szCs w:val="22"/>
              </w:rPr>
            </w:pPr>
            <w:r w:rsidRPr="00C0182C">
              <w:rPr>
                <w:rFonts w:ascii="Calibri" w:hAnsi="Calibri"/>
                <w:sz w:val="22"/>
                <w:szCs w:val="22"/>
              </w:rPr>
              <w:t xml:space="preserve">Governance &amp; Risk </w:t>
            </w:r>
          </w:p>
        </w:tc>
        <w:tc>
          <w:tcPr>
            <w:tcW w:w="7294" w:type="dxa"/>
          </w:tcPr>
          <w:p w14:paraId="35913C4E" w14:textId="77777777" w:rsidR="00310C91" w:rsidRPr="00C0182C" w:rsidRDefault="00310C91" w:rsidP="00C0182C">
            <w:pPr>
              <w:pStyle w:val="PlainText"/>
              <w:numPr>
                <w:ilvl w:val="0"/>
                <w:numId w:val="15"/>
              </w:numPr>
              <w:rPr>
                <w:i/>
                <w:color w:val="0070C0"/>
              </w:rPr>
            </w:pPr>
            <w:r w:rsidRPr="00C0182C">
              <w:rPr>
                <w:i/>
                <w:color w:val="0070C0"/>
              </w:rPr>
              <w:t xml:space="preserve">Operational risk impacts and where appropriate mitigation requirements                                                 </w:t>
            </w:r>
          </w:p>
          <w:p w14:paraId="1FC342FF" w14:textId="77777777" w:rsidR="00310C91" w:rsidRPr="00C0182C" w:rsidRDefault="00310C91" w:rsidP="00C0182C">
            <w:pPr>
              <w:pStyle w:val="PlainText"/>
              <w:numPr>
                <w:ilvl w:val="0"/>
                <w:numId w:val="15"/>
              </w:numPr>
              <w:rPr>
                <w:i/>
                <w:color w:val="0070C0"/>
              </w:rPr>
            </w:pPr>
            <w:r w:rsidRPr="00C0182C">
              <w:rPr>
                <w:i/>
                <w:color w:val="0070C0"/>
              </w:rPr>
              <w:t xml:space="preserve">Risk and control framework impacts, e.g. changes to control owners                                                       </w:t>
            </w:r>
          </w:p>
          <w:p w14:paraId="20EDEF21" w14:textId="77777777" w:rsidR="00310C91" w:rsidRPr="00C0182C" w:rsidRDefault="00310C91" w:rsidP="00C0182C">
            <w:pPr>
              <w:pStyle w:val="PlainText"/>
              <w:numPr>
                <w:ilvl w:val="0"/>
                <w:numId w:val="15"/>
              </w:numPr>
              <w:rPr>
                <w:i/>
                <w:color w:val="0070C0"/>
              </w:rPr>
            </w:pPr>
            <w:r w:rsidRPr="00C0182C">
              <w:rPr>
                <w:i/>
                <w:color w:val="0070C0"/>
              </w:rPr>
              <w:t xml:space="preserve">Regulatory compliance impacts and documentation/evidence of obligations met                                              </w:t>
            </w:r>
          </w:p>
          <w:p w14:paraId="62FB8B32" w14:textId="77777777" w:rsidR="00310C91" w:rsidRPr="00C0182C" w:rsidRDefault="00310C91" w:rsidP="00C0182C">
            <w:pPr>
              <w:pStyle w:val="PlainText"/>
              <w:numPr>
                <w:ilvl w:val="0"/>
                <w:numId w:val="15"/>
              </w:numPr>
              <w:rPr>
                <w:i/>
                <w:color w:val="0070C0"/>
              </w:rPr>
            </w:pPr>
            <w:r w:rsidRPr="00C0182C">
              <w:rPr>
                <w:i/>
                <w:color w:val="0070C0"/>
              </w:rPr>
              <w:t xml:space="preserve">New/revised governance                                       </w:t>
            </w:r>
          </w:p>
        </w:tc>
      </w:tr>
      <w:tr w:rsidR="00310C91" w:rsidRPr="00371585" w14:paraId="088BDB1A" w14:textId="77777777" w:rsidTr="00C0182C">
        <w:tc>
          <w:tcPr>
            <w:tcW w:w="1951" w:type="dxa"/>
          </w:tcPr>
          <w:p w14:paraId="19C265FA" w14:textId="77777777" w:rsidR="00310C91" w:rsidRPr="00C0182C" w:rsidRDefault="00310C91" w:rsidP="00371585">
            <w:pPr>
              <w:rPr>
                <w:rFonts w:ascii="Calibri" w:hAnsi="Calibri"/>
                <w:sz w:val="22"/>
                <w:szCs w:val="22"/>
              </w:rPr>
            </w:pPr>
          </w:p>
        </w:tc>
        <w:tc>
          <w:tcPr>
            <w:tcW w:w="7294" w:type="dxa"/>
          </w:tcPr>
          <w:p w14:paraId="51CEE09D" w14:textId="77777777" w:rsidR="00310C91" w:rsidRPr="00C0182C" w:rsidRDefault="00310C91" w:rsidP="00371585">
            <w:pPr>
              <w:rPr>
                <w:rFonts w:ascii="Calibri" w:hAnsi="Calibri"/>
                <w:i/>
                <w:color w:val="0070C0"/>
                <w:sz w:val="22"/>
                <w:szCs w:val="22"/>
              </w:rPr>
            </w:pPr>
          </w:p>
        </w:tc>
      </w:tr>
    </w:tbl>
    <w:p w14:paraId="786135C8" w14:textId="77777777" w:rsidR="00310C91" w:rsidRPr="00371585" w:rsidRDefault="00310C91" w:rsidP="00371585"/>
    <w:p w14:paraId="4459227B" w14:textId="77777777" w:rsidR="00310C91" w:rsidRDefault="00310C91" w:rsidP="0088221D">
      <w:pPr>
        <w:rPr>
          <w:rFonts w:ascii="Calibri" w:hAnsi="Calibri"/>
        </w:rPr>
      </w:pPr>
    </w:p>
    <w:p w14:paraId="2A8CA705" w14:textId="77777777" w:rsidR="00310C91" w:rsidRPr="003C2E91" w:rsidRDefault="00310C91" w:rsidP="0088221D">
      <w:pPr>
        <w:rPr>
          <w:rFonts w:ascii="Calibri" w:hAnsi="Calibri"/>
        </w:rPr>
      </w:pPr>
    </w:p>
    <w:p w14:paraId="70F03897" w14:textId="77777777" w:rsidR="00310C91" w:rsidRPr="003C2E91" w:rsidRDefault="00310C91" w:rsidP="0088221D">
      <w:pPr>
        <w:pStyle w:val="Heading1"/>
        <w:rPr>
          <w:rFonts w:ascii="Calibri" w:hAnsi="Calibri"/>
        </w:rPr>
      </w:pPr>
      <w:bookmarkStart w:id="29" w:name="_Toc238078602"/>
      <w:r w:rsidRPr="003C2E91">
        <w:rPr>
          <w:rFonts w:ascii="Calibri" w:hAnsi="Calibri"/>
        </w:rPr>
        <w:lastRenderedPageBreak/>
        <w:t>Costs</w:t>
      </w:r>
      <w:bookmarkEnd w:id="29"/>
    </w:p>
    <w:p w14:paraId="4AB7E786" w14:textId="77777777" w:rsidR="00310C91" w:rsidRPr="003C2E91" w:rsidRDefault="00310C91" w:rsidP="00AE6046">
      <w:pPr>
        <w:rPr>
          <w:rFonts w:ascii="Calibri" w:hAnsi="Calibri"/>
          <w:i/>
          <w:color w:val="0070C0"/>
          <w:sz w:val="22"/>
          <w:szCs w:val="22"/>
        </w:rPr>
      </w:pPr>
      <w:r w:rsidRPr="003C2E91">
        <w:rPr>
          <w:rFonts w:ascii="Calibri" w:hAnsi="Calibri"/>
          <w:i/>
          <w:color w:val="0070C0"/>
          <w:sz w:val="22"/>
          <w:szCs w:val="22"/>
        </w:rPr>
        <w:t>&lt;Include any costs associated with this change if applicable.</w:t>
      </w:r>
    </w:p>
    <w:p w14:paraId="0C39E476" w14:textId="77777777" w:rsidR="00310C91" w:rsidRPr="003C2E91" w:rsidRDefault="00310C91" w:rsidP="00AE6046">
      <w:pPr>
        <w:rPr>
          <w:rFonts w:ascii="Calibri" w:hAnsi="Calibri"/>
          <w:i/>
          <w:color w:val="0070C0"/>
          <w:sz w:val="22"/>
          <w:szCs w:val="22"/>
        </w:rPr>
      </w:pPr>
      <w:r w:rsidRPr="003C2E91">
        <w:rPr>
          <w:rFonts w:ascii="Calibri" w:hAnsi="Calibri"/>
          <w:i/>
          <w:color w:val="0070C0"/>
          <w:sz w:val="22"/>
          <w:szCs w:val="22"/>
        </w:rPr>
        <w:t>Note: This section has been specifically added at the request of the Food Business Analysts&gt;</w:t>
      </w:r>
    </w:p>
    <w:p w14:paraId="23FE421C" w14:textId="77777777" w:rsidR="00310C91" w:rsidRPr="003C2E91" w:rsidRDefault="00310C91" w:rsidP="00AE6046">
      <w:pPr>
        <w:rPr>
          <w:rFonts w:ascii="Calibri" w:hAnsi="Calibri"/>
          <w:i/>
          <w:color w:val="0070C0"/>
          <w:sz w:val="22"/>
          <w:szCs w:val="22"/>
        </w:rPr>
      </w:pPr>
    </w:p>
    <w:p w14:paraId="6C3AEB56" w14:textId="77777777" w:rsidR="00310C91" w:rsidRPr="003C2E91" w:rsidRDefault="00310C91" w:rsidP="00AE6046">
      <w:pPr>
        <w:rPr>
          <w:rFonts w:ascii="Calibri" w:hAnsi="Calibri"/>
          <w:i/>
          <w:color w:val="0070C0"/>
          <w:sz w:val="22"/>
          <w:szCs w:val="22"/>
        </w:rPr>
      </w:pPr>
    </w:p>
    <w:p w14:paraId="2B6320CE" w14:textId="77777777" w:rsidR="00310C91" w:rsidRPr="003C2E91" w:rsidRDefault="00310C91" w:rsidP="003A01BD">
      <w:pPr>
        <w:pStyle w:val="Heading1"/>
        <w:rPr>
          <w:rFonts w:ascii="Calibri" w:hAnsi="Calibri"/>
        </w:rPr>
      </w:pPr>
      <w:bookmarkStart w:id="30" w:name="_Toc238078603"/>
      <w:r w:rsidRPr="003C2E91">
        <w:rPr>
          <w:rFonts w:ascii="Calibri" w:hAnsi="Calibri"/>
        </w:rPr>
        <w:t>Appendices</w:t>
      </w:r>
      <w:bookmarkEnd w:id="30"/>
    </w:p>
    <w:p w14:paraId="14EE3B4E" w14:textId="77777777" w:rsidR="00310C91" w:rsidRPr="003C2E91" w:rsidRDefault="00310C91" w:rsidP="003A01BD">
      <w:pPr>
        <w:rPr>
          <w:rFonts w:ascii="Calibri" w:hAnsi="Calibri"/>
          <w:i/>
          <w:color w:val="0070C0"/>
          <w:sz w:val="22"/>
          <w:szCs w:val="22"/>
        </w:rPr>
      </w:pPr>
      <w:r w:rsidRPr="003C2E91">
        <w:rPr>
          <w:rFonts w:ascii="Calibri" w:hAnsi="Calibri"/>
          <w:i/>
          <w:color w:val="0070C0"/>
          <w:sz w:val="22"/>
          <w:szCs w:val="22"/>
        </w:rPr>
        <w:t>&lt;Additional document/s to add as a reference to the requirements&gt;</w:t>
      </w:r>
    </w:p>
    <w:p w14:paraId="1265E938" w14:textId="77777777" w:rsidR="00310C91" w:rsidRPr="003C2E91" w:rsidRDefault="00310C91" w:rsidP="003A01BD">
      <w:pPr>
        <w:rPr>
          <w:rFonts w:ascii="Calibri" w:hAnsi="Calibri"/>
        </w:rPr>
      </w:pPr>
    </w:p>
    <w:p w14:paraId="6AB0C090" w14:textId="77777777" w:rsidR="00310C91" w:rsidRPr="003C2E91" w:rsidRDefault="00310C91" w:rsidP="003A01BD">
      <w:pPr>
        <w:rPr>
          <w:rFonts w:ascii="Calibri" w:hAnsi="Calibri"/>
        </w:rPr>
      </w:pPr>
    </w:p>
    <w:p w14:paraId="19D84F7F" w14:textId="77777777" w:rsidR="00310C91" w:rsidRDefault="00310C91" w:rsidP="00AE6046"/>
    <w:sectPr w:rsidR="00310C91" w:rsidSect="002C78D5">
      <w:pgSz w:w="11909" w:h="16834" w:code="9"/>
      <w:pgMar w:top="1440" w:right="1440" w:bottom="1440" w:left="1440" w:header="709" w:footer="709" w:gutter="0"/>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17612F" w14:textId="77777777" w:rsidR="00E32E80" w:rsidRDefault="00E32E80">
      <w:r>
        <w:separator/>
      </w:r>
    </w:p>
  </w:endnote>
  <w:endnote w:type="continuationSeparator" w:id="0">
    <w:p w14:paraId="33D133EB" w14:textId="77777777" w:rsidR="00E32E80" w:rsidRDefault="00E32E8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entury Schoolbook">
    <w:panose1 w:val="02040604050505020304"/>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MS Mincho">
    <w:altName w:val="ＭＳ 明朝"/>
    <w:panose1 w:val="02020609040205080304"/>
    <w:charset w:val="80"/>
    <w:family w:val="modern"/>
    <w:pitch w:val="fixed"/>
    <w:sig w:usb0="A00002BF" w:usb1="68C7FCFB" w:usb2="00000010"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2E5300" w14:textId="5ABF39C9" w:rsidR="0057182A" w:rsidRPr="00225C17" w:rsidRDefault="007F6FD6" w:rsidP="00225C17">
    <w:pPr>
      <w:pStyle w:val="Footer"/>
      <w:pBdr>
        <w:top w:val="single" w:sz="4" w:space="1" w:color="auto"/>
      </w:pBdr>
      <w:tabs>
        <w:tab w:val="clear" w:pos="4320"/>
        <w:tab w:val="clear" w:pos="8640"/>
        <w:tab w:val="right" w:pos="8931"/>
      </w:tabs>
      <w:rPr>
        <w:rFonts w:ascii="Calibri" w:hAnsi="Calibri"/>
        <w:sz w:val="22"/>
      </w:rPr>
    </w:pPr>
    <w:r w:rsidRPr="00B84393">
      <w:rPr>
        <w:rFonts w:ascii="Calibri" w:hAnsi="Calibri" w:cs="Tahoma"/>
        <w:sz w:val="22"/>
        <w:szCs w:val="22"/>
      </w:rPr>
      <w:t>Status: &lt;</w:t>
    </w:r>
    <w:r>
      <w:rPr>
        <w:rFonts w:ascii="Calibri" w:hAnsi="Calibri" w:cs="Tahoma"/>
        <w:sz w:val="22"/>
        <w:szCs w:val="22"/>
      </w:rPr>
      <w:t xml:space="preserve">Draft/Released </w:t>
    </w:r>
    <w:proofErr w:type="gramStart"/>
    <w:r>
      <w:rPr>
        <w:rFonts w:ascii="Calibri" w:hAnsi="Calibri" w:cs="Tahoma"/>
        <w:sz w:val="22"/>
        <w:szCs w:val="22"/>
      </w:rPr>
      <w:t>For</w:t>
    </w:r>
    <w:proofErr w:type="gramEnd"/>
    <w:r>
      <w:rPr>
        <w:rFonts w:ascii="Calibri" w:hAnsi="Calibri" w:cs="Tahoma"/>
        <w:sz w:val="22"/>
        <w:szCs w:val="22"/>
      </w:rPr>
      <w:t xml:space="preserve"> Approval/Approved</w:t>
    </w:r>
    <w:r w:rsidRPr="00B84393">
      <w:rPr>
        <w:rFonts w:ascii="Calibri" w:hAnsi="Calibri" w:cs="Tahoma"/>
        <w:sz w:val="22"/>
        <w:szCs w:val="22"/>
      </w:rPr>
      <w:t>&gt;</w:t>
    </w:r>
    <w:r w:rsidRPr="00C05199">
      <w:tab/>
    </w:r>
    <w:r w:rsidRPr="00220CF3">
      <w:rPr>
        <w:rFonts w:ascii="Calibri" w:hAnsi="Calibri"/>
        <w:sz w:val="22"/>
      </w:rPr>
      <w:t xml:space="preserve">Page </w:t>
    </w:r>
    <w:r w:rsidRPr="00220CF3">
      <w:rPr>
        <w:rStyle w:val="PageNumber"/>
        <w:rFonts w:ascii="Calibri" w:hAnsi="Calibri"/>
        <w:sz w:val="22"/>
      </w:rPr>
      <w:fldChar w:fldCharType="begin"/>
    </w:r>
    <w:r w:rsidRPr="00220CF3">
      <w:rPr>
        <w:rStyle w:val="PageNumber"/>
        <w:rFonts w:ascii="Calibri" w:hAnsi="Calibri"/>
        <w:sz w:val="22"/>
      </w:rPr>
      <w:instrText xml:space="preserve"> PAGE </w:instrText>
    </w:r>
    <w:r w:rsidRPr="00220CF3">
      <w:rPr>
        <w:rStyle w:val="PageNumber"/>
        <w:rFonts w:ascii="Calibri" w:hAnsi="Calibri"/>
        <w:sz w:val="22"/>
      </w:rPr>
      <w:fldChar w:fldCharType="separate"/>
    </w:r>
    <w:r w:rsidR="00BD4327">
      <w:rPr>
        <w:rStyle w:val="PageNumber"/>
        <w:rFonts w:ascii="Calibri" w:hAnsi="Calibri"/>
        <w:noProof/>
        <w:sz w:val="22"/>
      </w:rPr>
      <w:t>2</w:t>
    </w:r>
    <w:r w:rsidRPr="00220CF3">
      <w:rPr>
        <w:rStyle w:val="PageNumber"/>
        <w:rFonts w:ascii="Calibri" w:hAnsi="Calibri"/>
        <w:sz w:val="22"/>
      </w:rPr>
      <w:fldChar w:fldCharType="end"/>
    </w:r>
    <w:r w:rsidRPr="00220CF3">
      <w:rPr>
        <w:rStyle w:val="PageNumber"/>
        <w:rFonts w:ascii="Calibri" w:hAnsi="Calibri"/>
        <w:sz w:val="22"/>
      </w:rPr>
      <w:t xml:space="preserve"> of </w:t>
    </w:r>
    <w:r w:rsidRPr="00220CF3">
      <w:rPr>
        <w:rStyle w:val="PageNumber"/>
        <w:rFonts w:ascii="Calibri" w:hAnsi="Calibri"/>
        <w:sz w:val="22"/>
      </w:rPr>
      <w:fldChar w:fldCharType="begin"/>
    </w:r>
    <w:r w:rsidRPr="00220CF3">
      <w:rPr>
        <w:rStyle w:val="PageNumber"/>
        <w:rFonts w:ascii="Calibri" w:hAnsi="Calibri"/>
        <w:sz w:val="22"/>
      </w:rPr>
      <w:instrText xml:space="preserve"> NUMPAGES </w:instrText>
    </w:r>
    <w:r w:rsidRPr="00220CF3">
      <w:rPr>
        <w:rStyle w:val="PageNumber"/>
        <w:rFonts w:ascii="Calibri" w:hAnsi="Calibri"/>
        <w:sz w:val="22"/>
      </w:rPr>
      <w:fldChar w:fldCharType="separate"/>
    </w:r>
    <w:r w:rsidR="00BD4327">
      <w:rPr>
        <w:rStyle w:val="PageNumber"/>
        <w:rFonts w:ascii="Calibri" w:hAnsi="Calibri"/>
        <w:noProof/>
        <w:sz w:val="22"/>
      </w:rPr>
      <w:t>13</w:t>
    </w:r>
    <w:r w:rsidRPr="00220CF3">
      <w:rPr>
        <w:rStyle w:val="PageNumber"/>
        <w:rFonts w:ascii="Calibri" w:hAnsi="Calibri"/>
        <w:sz w:val="22"/>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A06F8A" w14:textId="4A229ACE" w:rsidR="0057182A" w:rsidRPr="00752F3B" w:rsidRDefault="0057182A" w:rsidP="0057182A">
    <w:pPr>
      <w:pStyle w:val="Footer"/>
      <w:jc w:val="center"/>
      <w:rPr>
        <w:color w:val="00838B"/>
        <w:sz w:val="28"/>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9F00BC" w14:textId="77777777" w:rsidR="007F6FD6" w:rsidRPr="00220CF3" w:rsidRDefault="007F6FD6" w:rsidP="00BE7AC7">
    <w:pPr>
      <w:pStyle w:val="Footer"/>
      <w:pBdr>
        <w:top w:val="single" w:sz="4" w:space="1" w:color="auto"/>
      </w:pBdr>
      <w:tabs>
        <w:tab w:val="clear" w:pos="4320"/>
        <w:tab w:val="clear" w:pos="8640"/>
        <w:tab w:val="right" w:pos="8931"/>
      </w:tabs>
      <w:rPr>
        <w:rFonts w:ascii="Calibri" w:hAnsi="Calibri"/>
        <w:sz w:val="22"/>
      </w:rPr>
    </w:pPr>
    <w:r>
      <w:rPr>
        <w:rFonts w:ascii="Tahoma" w:hAnsi="Tahoma" w:cs="Tahoma"/>
      </w:rPr>
      <w:t xml:space="preserve">Status: &lt;Draft/Released </w:t>
    </w:r>
    <w:proofErr w:type="gramStart"/>
    <w:r>
      <w:rPr>
        <w:rFonts w:ascii="Tahoma" w:hAnsi="Tahoma" w:cs="Tahoma"/>
      </w:rPr>
      <w:t>For</w:t>
    </w:r>
    <w:proofErr w:type="gramEnd"/>
    <w:r>
      <w:rPr>
        <w:rFonts w:ascii="Tahoma" w:hAnsi="Tahoma" w:cs="Tahoma"/>
      </w:rPr>
      <w:t xml:space="preserve"> Approval/Approved&gt;</w:t>
    </w:r>
    <w:r w:rsidRPr="00C05199">
      <w:tab/>
    </w:r>
    <w:r w:rsidRPr="00220CF3">
      <w:rPr>
        <w:rFonts w:ascii="Calibri" w:hAnsi="Calibri"/>
        <w:sz w:val="22"/>
      </w:rPr>
      <w:t xml:space="preserve">Page </w:t>
    </w:r>
    <w:r w:rsidRPr="00220CF3">
      <w:rPr>
        <w:rStyle w:val="PageNumber"/>
        <w:rFonts w:ascii="Calibri" w:hAnsi="Calibri"/>
        <w:sz w:val="22"/>
      </w:rPr>
      <w:fldChar w:fldCharType="begin"/>
    </w:r>
    <w:r w:rsidRPr="00220CF3">
      <w:rPr>
        <w:rStyle w:val="PageNumber"/>
        <w:rFonts w:ascii="Calibri" w:hAnsi="Calibri"/>
        <w:sz w:val="22"/>
      </w:rPr>
      <w:instrText xml:space="preserve"> PAGE </w:instrText>
    </w:r>
    <w:r w:rsidRPr="00220CF3">
      <w:rPr>
        <w:rStyle w:val="PageNumber"/>
        <w:rFonts w:ascii="Calibri" w:hAnsi="Calibri"/>
        <w:sz w:val="22"/>
      </w:rPr>
      <w:fldChar w:fldCharType="separate"/>
    </w:r>
    <w:r w:rsidR="00BD4327">
      <w:rPr>
        <w:rStyle w:val="PageNumber"/>
        <w:rFonts w:ascii="Calibri" w:hAnsi="Calibri"/>
        <w:noProof/>
        <w:sz w:val="22"/>
      </w:rPr>
      <w:t>4</w:t>
    </w:r>
    <w:r w:rsidRPr="00220CF3">
      <w:rPr>
        <w:rStyle w:val="PageNumber"/>
        <w:rFonts w:ascii="Calibri" w:hAnsi="Calibri"/>
        <w:sz w:val="22"/>
      </w:rPr>
      <w:fldChar w:fldCharType="end"/>
    </w:r>
    <w:r w:rsidRPr="00220CF3">
      <w:rPr>
        <w:rStyle w:val="PageNumber"/>
        <w:rFonts w:ascii="Calibri" w:hAnsi="Calibri"/>
        <w:sz w:val="22"/>
      </w:rPr>
      <w:t xml:space="preserve"> of </w:t>
    </w:r>
    <w:r w:rsidRPr="00220CF3">
      <w:rPr>
        <w:rStyle w:val="PageNumber"/>
        <w:rFonts w:ascii="Calibri" w:hAnsi="Calibri"/>
        <w:sz w:val="22"/>
      </w:rPr>
      <w:fldChar w:fldCharType="begin"/>
    </w:r>
    <w:r w:rsidRPr="00220CF3">
      <w:rPr>
        <w:rStyle w:val="PageNumber"/>
        <w:rFonts w:ascii="Calibri" w:hAnsi="Calibri"/>
        <w:sz w:val="22"/>
      </w:rPr>
      <w:instrText xml:space="preserve"> NUMPAGES </w:instrText>
    </w:r>
    <w:r w:rsidRPr="00220CF3">
      <w:rPr>
        <w:rStyle w:val="PageNumber"/>
        <w:rFonts w:ascii="Calibri" w:hAnsi="Calibri"/>
        <w:sz w:val="22"/>
      </w:rPr>
      <w:fldChar w:fldCharType="separate"/>
    </w:r>
    <w:r w:rsidR="00BD4327">
      <w:rPr>
        <w:rStyle w:val="PageNumber"/>
        <w:rFonts w:ascii="Calibri" w:hAnsi="Calibri"/>
        <w:noProof/>
        <w:sz w:val="22"/>
      </w:rPr>
      <w:t>13</w:t>
    </w:r>
    <w:r w:rsidRPr="00220CF3">
      <w:rPr>
        <w:rStyle w:val="PageNumber"/>
        <w:rFonts w:ascii="Calibri" w:hAnsi="Calibri"/>
        <w:sz w:val="22"/>
      </w:rPr>
      <w:fldChar w:fldCharType="end"/>
    </w:r>
  </w:p>
  <w:p w14:paraId="55EBE145" w14:textId="77777777" w:rsidR="007F6FD6" w:rsidRDefault="007F6FD6">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Borders>
        <w:bottom w:val="single" w:sz="4" w:space="0" w:color="auto"/>
      </w:tblBorders>
      <w:tblLayout w:type="fixed"/>
      <w:tblLook w:val="0000" w:firstRow="0" w:lastRow="0" w:firstColumn="0" w:lastColumn="0" w:noHBand="0" w:noVBand="0"/>
    </w:tblPr>
    <w:tblGrid>
      <w:gridCol w:w="9245"/>
    </w:tblGrid>
    <w:tr w:rsidR="007F6FD6" w14:paraId="44C38E86" w14:textId="77777777">
      <w:tc>
        <w:tcPr>
          <w:tcW w:w="9245" w:type="dxa"/>
          <w:tcBorders>
            <w:bottom w:val="single" w:sz="4" w:space="0" w:color="auto"/>
          </w:tcBorders>
        </w:tcPr>
        <w:p w14:paraId="6076B325" w14:textId="77777777" w:rsidR="007F6FD6" w:rsidRDefault="007F6FD6">
          <w:pPr>
            <w:pStyle w:val="Footer"/>
            <w:tabs>
              <w:tab w:val="clear" w:pos="4320"/>
              <w:tab w:val="left" w:pos="1800"/>
              <w:tab w:val="left" w:pos="3420"/>
              <w:tab w:val="left" w:pos="5220"/>
            </w:tabs>
            <w:rPr>
              <w:sz w:val="16"/>
            </w:rPr>
          </w:pPr>
        </w:p>
      </w:tc>
    </w:tr>
  </w:tbl>
  <w:p w14:paraId="1D3F7CBB" w14:textId="57F8F203" w:rsidR="007F6FD6" w:rsidRDefault="007F6FD6">
    <w:pPr>
      <w:pStyle w:val="Footer"/>
      <w:tabs>
        <w:tab w:val="clear" w:pos="4320"/>
        <w:tab w:val="left" w:pos="1800"/>
        <w:tab w:val="left" w:pos="3420"/>
        <w:tab w:val="left" w:pos="5220"/>
      </w:tabs>
      <w:rPr>
        <w:sz w:val="16"/>
      </w:rPr>
    </w:pPr>
    <w:r>
      <w:rPr>
        <w:sz w:val="16"/>
      </w:rPr>
      <w:fldChar w:fldCharType="begin"/>
    </w:r>
    <w:r>
      <w:rPr>
        <w:sz w:val="16"/>
      </w:rPr>
      <w:instrText xml:space="preserve">filename </w:instrText>
    </w:r>
    <w:r>
      <w:rPr>
        <w:sz w:val="16"/>
      </w:rPr>
      <w:fldChar w:fldCharType="separate"/>
    </w:r>
    <w:r>
      <w:rPr>
        <w:noProof/>
        <w:sz w:val="16"/>
      </w:rPr>
      <w:t>Business IT Requirements Document Template.docm</w:t>
    </w:r>
    <w:r>
      <w:rPr>
        <w:sz w:val="16"/>
      </w:rPr>
      <w:fldChar w:fldCharType="end"/>
    </w:r>
    <w:r>
      <w:t xml:space="preserve"> </w:t>
    </w:r>
    <w:r>
      <w:rPr>
        <w:sz w:val="16"/>
      </w:rPr>
      <w:t xml:space="preserve">Template v0.1      Created: </w:t>
    </w:r>
    <w:r>
      <w:rPr>
        <w:sz w:val="16"/>
      </w:rPr>
      <w:fldChar w:fldCharType="begin"/>
    </w:r>
    <w:r>
      <w:rPr>
        <w:sz w:val="16"/>
      </w:rPr>
      <w:instrText xml:space="preserve">createdate \@ "dd/MM/yy" \* mergeformat </w:instrText>
    </w:r>
    <w:r>
      <w:rPr>
        <w:sz w:val="16"/>
      </w:rPr>
      <w:fldChar w:fldCharType="separate"/>
    </w:r>
    <w:r>
      <w:rPr>
        <w:noProof/>
        <w:sz w:val="16"/>
      </w:rPr>
      <w:t>23/07/13</w:t>
    </w:r>
    <w:r>
      <w:rPr>
        <w:sz w:val="16"/>
      </w:rPr>
      <w:fldChar w:fldCharType="end"/>
    </w:r>
    <w:r>
      <w:rPr>
        <w:sz w:val="16"/>
      </w:rPr>
      <w:t xml:space="preserve">  Last saved: </w:t>
    </w:r>
    <w:r>
      <w:rPr>
        <w:sz w:val="16"/>
      </w:rPr>
      <w:fldChar w:fldCharType="begin"/>
    </w:r>
    <w:r>
      <w:rPr>
        <w:sz w:val="16"/>
      </w:rPr>
      <w:instrText xml:space="preserve">savedate \@ "dd/MM/yy" \* mergeformat </w:instrText>
    </w:r>
    <w:r>
      <w:rPr>
        <w:sz w:val="16"/>
      </w:rPr>
      <w:fldChar w:fldCharType="separate"/>
    </w:r>
    <w:r w:rsidR="00FF4973">
      <w:rPr>
        <w:noProof/>
        <w:sz w:val="16"/>
      </w:rPr>
      <w:t>21/08/26</w:t>
    </w:r>
    <w:r>
      <w:rPr>
        <w:sz w:val="16"/>
      </w:rPr>
      <w:fldChar w:fldCharType="end"/>
    </w:r>
    <w:r>
      <w:rPr>
        <w:sz w:val="16"/>
      </w:rPr>
      <w:tab/>
      <w:t xml:space="preserve">Page </w:t>
    </w:r>
    <w:r>
      <w:rPr>
        <w:rStyle w:val="PageNumber"/>
        <w:sz w:val="16"/>
      </w:rPr>
      <w:fldChar w:fldCharType="begin"/>
    </w:r>
    <w:r>
      <w:rPr>
        <w:rStyle w:val="PageNumber"/>
        <w:sz w:val="16"/>
      </w:rPr>
      <w:instrText xml:space="preserve"> PAGE </w:instrText>
    </w:r>
    <w:r>
      <w:rPr>
        <w:rStyle w:val="PageNumber"/>
        <w:sz w:val="16"/>
      </w:rPr>
      <w:fldChar w:fldCharType="separate"/>
    </w:r>
    <w:r>
      <w:rPr>
        <w:rStyle w:val="PageNumber"/>
        <w:noProof/>
        <w:sz w:val="16"/>
      </w:rPr>
      <w:t>1</w:t>
    </w:r>
    <w:r>
      <w:rPr>
        <w:rStyle w:val="PageNumber"/>
        <w:sz w:val="16"/>
      </w:rPr>
      <w:fldChar w:fldCharType="end"/>
    </w:r>
    <w:r>
      <w:rPr>
        <w:rStyle w:val="PageNumber"/>
        <w:sz w:val="16"/>
      </w:rPr>
      <w:t xml:space="preserve"> of </w:t>
    </w:r>
    <w:r>
      <w:rPr>
        <w:rStyle w:val="PageNumber"/>
        <w:sz w:val="16"/>
      </w:rPr>
      <w:fldChar w:fldCharType="begin"/>
    </w:r>
    <w:r>
      <w:rPr>
        <w:rStyle w:val="PageNumber"/>
        <w:sz w:val="16"/>
      </w:rPr>
      <w:instrText xml:space="preserve"> NUMPAGES </w:instrText>
    </w:r>
    <w:r>
      <w:rPr>
        <w:rStyle w:val="PageNumber"/>
        <w:sz w:val="16"/>
      </w:rPr>
      <w:fldChar w:fldCharType="separate"/>
    </w:r>
    <w:r>
      <w:rPr>
        <w:rStyle w:val="PageNumber"/>
        <w:noProof/>
        <w:sz w:val="16"/>
      </w:rPr>
      <w:t>12</w:t>
    </w:r>
    <w:r>
      <w:rPr>
        <w:rStyle w:val="PageNumber"/>
        <w:sz w:val="16"/>
      </w:rPr>
      <w:fldChar w:fldCharType="end"/>
    </w:r>
  </w:p>
  <w:p w14:paraId="27A0C171" w14:textId="77777777" w:rsidR="007F6FD6" w:rsidRDefault="007F6FD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3CA546" w14:textId="77777777" w:rsidR="00E32E80" w:rsidRDefault="00E32E80">
      <w:r>
        <w:separator/>
      </w:r>
    </w:p>
  </w:footnote>
  <w:footnote w:type="continuationSeparator" w:id="0">
    <w:p w14:paraId="6FB7411B" w14:textId="77777777" w:rsidR="00E32E80" w:rsidRDefault="00E32E8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878E2C" w14:textId="6FB66264" w:rsidR="007F6FD6" w:rsidRPr="00220CF3" w:rsidRDefault="007F6FD6" w:rsidP="00134930">
    <w:pPr>
      <w:pStyle w:val="Header"/>
      <w:pBdr>
        <w:bottom w:val="single" w:sz="4" w:space="1" w:color="auto"/>
      </w:pBdr>
      <w:tabs>
        <w:tab w:val="clear" w:pos="4320"/>
        <w:tab w:val="clear" w:pos="8640"/>
        <w:tab w:val="right" w:pos="9000"/>
      </w:tabs>
      <w:rPr>
        <w:rFonts w:ascii="Calibri" w:hAnsi="Calibri"/>
        <w:sz w:val="22"/>
        <w:szCs w:val="24"/>
      </w:rPr>
    </w:pPr>
    <w:r>
      <w:rPr>
        <w:rFonts w:ascii="Calibri" w:hAnsi="Calibri"/>
        <w:noProof/>
        <w:sz w:val="22"/>
        <w:szCs w:val="24"/>
        <w:lang w:eastAsia="en-GB"/>
      </w:rPr>
      <w:t>&lt;</w:t>
    </w:r>
    <w:r w:rsidR="00531CFC" w:rsidRPr="00531CFC">
      <w:t xml:space="preserve"> </w:t>
    </w:r>
    <w:r w:rsidR="00531CFC" w:rsidRPr="00531CFC">
      <w:rPr>
        <w:rFonts w:ascii="Calibri" w:hAnsi="Calibri"/>
        <w:noProof/>
        <w:sz w:val="22"/>
        <w:szCs w:val="24"/>
        <w:lang w:eastAsia="en-GB"/>
      </w:rPr>
      <w:t xml:space="preserve">Procurement Intelligence &amp; Vendor Risk Platform </w:t>
    </w:r>
    <w:r>
      <w:rPr>
        <w:rFonts w:ascii="Calibri" w:hAnsi="Calibri"/>
        <w:noProof/>
        <w:sz w:val="22"/>
        <w:szCs w:val="24"/>
        <w:lang w:eastAsia="en-GB"/>
      </w:rPr>
      <w:t>&gt;</w:t>
    </w:r>
    <w:r>
      <w:rPr>
        <w:rFonts w:ascii="Calibri" w:hAnsi="Calibri"/>
        <w:sz w:val="22"/>
        <w:szCs w:val="24"/>
      </w:rPr>
      <w:t xml:space="preserve"> </w:t>
    </w:r>
    <w:r w:rsidRPr="00220CF3">
      <w:rPr>
        <w:rFonts w:ascii="Calibri" w:hAnsi="Calibri"/>
        <w:sz w:val="22"/>
        <w:szCs w:val="24"/>
      </w:rPr>
      <w:tab/>
    </w:r>
  </w:p>
  <w:p w14:paraId="3566074D" w14:textId="77777777" w:rsidR="007F6FD6" w:rsidRDefault="007F6FD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CA5A57" w14:textId="61B6A7F5" w:rsidR="007F6FD6" w:rsidRPr="00220CF3" w:rsidRDefault="007F6FD6" w:rsidP="00C05199">
    <w:pPr>
      <w:pStyle w:val="Header"/>
      <w:pBdr>
        <w:bottom w:val="single" w:sz="4" w:space="1" w:color="auto"/>
      </w:pBdr>
      <w:tabs>
        <w:tab w:val="clear" w:pos="4320"/>
        <w:tab w:val="clear" w:pos="8640"/>
        <w:tab w:val="right" w:pos="9000"/>
      </w:tabs>
      <w:rPr>
        <w:rFonts w:ascii="Calibri" w:hAnsi="Calibri"/>
        <w:sz w:val="22"/>
        <w:szCs w:val="24"/>
      </w:rPr>
    </w:pPr>
    <w:r>
      <w:rPr>
        <w:rFonts w:ascii="Calibri" w:hAnsi="Calibri"/>
        <w:noProof/>
        <w:sz w:val="22"/>
        <w:szCs w:val="24"/>
        <w:lang w:eastAsia="en-GB"/>
      </w:rPr>
      <w:t>&lt;</w:t>
    </w:r>
    <w:r w:rsidR="00861EC8" w:rsidRPr="00861EC8">
      <w:t xml:space="preserve"> </w:t>
    </w:r>
    <w:r w:rsidR="00861EC8" w:rsidRPr="00861EC8">
      <w:rPr>
        <w:rFonts w:ascii="Calibri" w:hAnsi="Calibri"/>
        <w:noProof/>
        <w:sz w:val="22"/>
        <w:szCs w:val="24"/>
        <w:lang w:eastAsia="en-GB"/>
      </w:rPr>
      <w:t xml:space="preserve">Procurement Intelligence &amp; Vendor Risk Platform </w:t>
    </w:r>
    <w:r>
      <w:rPr>
        <w:rFonts w:ascii="Calibri" w:hAnsi="Calibri"/>
        <w:noProof/>
        <w:sz w:val="22"/>
        <w:szCs w:val="24"/>
        <w:lang w:eastAsia="en-GB"/>
      </w:rPr>
      <w:t>&gt;</w:t>
    </w:r>
    <w:r>
      <w:rPr>
        <w:rFonts w:ascii="Calibri" w:hAnsi="Calibri"/>
        <w:sz w:val="22"/>
        <w:szCs w:val="24"/>
      </w:rPr>
      <w:t xml:space="preserve"> </w:t>
    </w:r>
    <w:r w:rsidRPr="00220CF3">
      <w:rPr>
        <w:rFonts w:ascii="Calibri" w:hAnsi="Calibri"/>
        <w:sz w:val="22"/>
        <w:szCs w:val="24"/>
      </w:rP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254227"/>
    <w:multiLevelType w:val="multilevel"/>
    <w:tmpl w:val="1C2285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F560B4"/>
    <w:multiLevelType w:val="hybridMultilevel"/>
    <w:tmpl w:val="45286F9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5356F4E"/>
    <w:multiLevelType w:val="hybridMultilevel"/>
    <w:tmpl w:val="CB2CD1FA"/>
    <w:lvl w:ilvl="0" w:tplc="0C090001">
      <w:start w:val="1"/>
      <w:numFmt w:val="bullet"/>
      <w:lvlText w:val=""/>
      <w:lvlJc w:val="left"/>
      <w:pPr>
        <w:ind w:left="720" w:hanging="360"/>
      </w:pPr>
      <w:rPr>
        <w:rFonts w:ascii="Symbol" w:hAnsi="Symbol" w:hint="default"/>
      </w:rPr>
    </w:lvl>
    <w:lvl w:ilvl="1" w:tplc="0C090003">
      <w:start w:val="1"/>
      <w:numFmt w:val="decimal"/>
      <w:lvlText w:val="%2."/>
      <w:lvlJc w:val="left"/>
      <w:pPr>
        <w:tabs>
          <w:tab w:val="num" w:pos="1440"/>
        </w:tabs>
        <w:ind w:left="1440" w:hanging="360"/>
      </w:pPr>
      <w:rPr>
        <w:rFonts w:cs="Times New Roman"/>
      </w:rPr>
    </w:lvl>
    <w:lvl w:ilvl="2" w:tplc="0C090005">
      <w:start w:val="1"/>
      <w:numFmt w:val="decimal"/>
      <w:lvlText w:val="%3."/>
      <w:lvlJc w:val="left"/>
      <w:pPr>
        <w:tabs>
          <w:tab w:val="num" w:pos="2160"/>
        </w:tabs>
        <w:ind w:left="2160" w:hanging="360"/>
      </w:pPr>
      <w:rPr>
        <w:rFonts w:cs="Times New Roman"/>
      </w:rPr>
    </w:lvl>
    <w:lvl w:ilvl="3" w:tplc="0C090001">
      <w:start w:val="1"/>
      <w:numFmt w:val="decimal"/>
      <w:lvlText w:val="%4."/>
      <w:lvlJc w:val="left"/>
      <w:pPr>
        <w:tabs>
          <w:tab w:val="num" w:pos="2880"/>
        </w:tabs>
        <w:ind w:left="2880" w:hanging="360"/>
      </w:pPr>
      <w:rPr>
        <w:rFonts w:cs="Times New Roman"/>
      </w:rPr>
    </w:lvl>
    <w:lvl w:ilvl="4" w:tplc="0C090003">
      <w:start w:val="1"/>
      <w:numFmt w:val="decimal"/>
      <w:lvlText w:val="%5."/>
      <w:lvlJc w:val="left"/>
      <w:pPr>
        <w:tabs>
          <w:tab w:val="num" w:pos="3600"/>
        </w:tabs>
        <w:ind w:left="3600" w:hanging="360"/>
      </w:pPr>
      <w:rPr>
        <w:rFonts w:cs="Times New Roman"/>
      </w:rPr>
    </w:lvl>
    <w:lvl w:ilvl="5" w:tplc="0C090005">
      <w:start w:val="1"/>
      <w:numFmt w:val="decimal"/>
      <w:lvlText w:val="%6."/>
      <w:lvlJc w:val="left"/>
      <w:pPr>
        <w:tabs>
          <w:tab w:val="num" w:pos="4320"/>
        </w:tabs>
        <w:ind w:left="4320" w:hanging="360"/>
      </w:pPr>
      <w:rPr>
        <w:rFonts w:cs="Times New Roman"/>
      </w:rPr>
    </w:lvl>
    <w:lvl w:ilvl="6" w:tplc="0C090001">
      <w:start w:val="1"/>
      <w:numFmt w:val="decimal"/>
      <w:lvlText w:val="%7."/>
      <w:lvlJc w:val="left"/>
      <w:pPr>
        <w:tabs>
          <w:tab w:val="num" w:pos="5040"/>
        </w:tabs>
        <w:ind w:left="5040" w:hanging="360"/>
      </w:pPr>
      <w:rPr>
        <w:rFonts w:cs="Times New Roman"/>
      </w:rPr>
    </w:lvl>
    <w:lvl w:ilvl="7" w:tplc="0C090003">
      <w:start w:val="1"/>
      <w:numFmt w:val="decimal"/>
      <w:lvlText w:val="%8."/>
      <w:lvlJc w:val="left"/>
      <w:pPr>
        <w:tabs>
          <w:tab w:val="num" w:pos="5760"/>
        </w:tabs>
        <w:ind w:left="5760" w:hanging="360"/>
      </w:pPr>
      <w:rPr>
        <w:rFonts w:cs="Times New Roman"/>
      </w:rPr>
    </w:lvl>
    <w:lvl w:ilvl="8" w:tplc="0C090005">
      <w:start w:val="1"/>
      <w:numFmt w:val="decimal"/>
      <w:lvlText w:val="%9."/>
      <w:lvlJc w:val="left"/>
      <w:pPr>
        <w:tabs>
          <w:tab w:val="num" w:pos="6480"/>
        </w:tabs>
        <w:ind w:left="6480" w:hanging="360"/>
      </w:pPr>
      <w:rPr>
        <w:rFonts w:cs="Times New Roman"/>
      </w:rPr>
    </w:lvl>
  </w:abstractNum>
  <w:abstractNum w:abstractNumId="3" w15:restartNumberingAfterBreak="0">
    <w:nsid w:val="083B7CC9"/>
    <w:multiLevelType w:val="multilevel"/>
    <w:tmpl w:val="FA147E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B701F5"/>
    <w:multiLevelType w:val="multilevel"/>
    <w:tmpl w:val="9E7C6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BBD4B56"/>
    <w:multiLevelType w:val="hybridMultilevel"/>
    <w:tmpl w:val="C6CCFB0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1D730196"/>
    <w:multiLevelType w:val="hybridMultilevel"/>
    <w:tmpl w:val="FBBE5EB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1D8C33B4"/>
    <w:multiLevelType w:val="multilevel"/>
    <w:tmpl w:val="7690FB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E7B7E66"/>
    <w:multiLevelType w:val="hybridMultilevel"/>
    <w:tmpl w:val="DB5E496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20AD40A7"/>
    <w:multiLevelType w:val="multilevel"/>
    <w:tmpl w:val="277C24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2EE4DFF"/>
    <w:multiLevelType w:val="hybridMultilevel"/>
    <w:tmpl w:val="D6DC62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97A6633"/>
    <w:multiLevelType w:val="hybridMultilevel"/>
    <w:tmpl w:val="06D8DE9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2B0B118F"/>
    <w:multiLevelType w:val="multilevel"/>
    <w:tmpl w:val="96EA0A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01A1F56"/>
    <w:multiLevelType w:val="hybridMultilevel"/>
    <w:tmpl w:val="55F85C78"/>
    <w:lvl w:ilvl="0" w:tplc="92D44D00">
      <w:numFmt w:val="bullet"/>
      <w:lvlText w:val=""/>
      <w:lvlJc w:val="left"/>
      <w:pPr>
        <w:ind w:left="720" w:hanging="360"/>
      </w:pPr>
      <w:rPr>
        <w:rFonts w:ascii="Wingdings" w:eastAsia="Times New Roman"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70170B2"/>
    <w:multiLevelType w:val="multilevel"/>
    <w:tmpl w:val="3FA869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4AF33A1"/>
    <w:multiLevelType w:val="hybridMultilevel"/>
    <w:tmpl w:val="BEB4923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463D6412"/>
    <w:multiLevelType w:val="hybridMultilevel"/>
    <w:tmpl w:val="CB9A88D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484709C9"/>
    <w:multiLevelType w:val="hybridMultilevel"/>
    <w:tmpl w:val="33C0CFD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5B255FBA"/>
    <w:multiLevelType w:val="multilevel"/>
    <w:tmpl w:val="47061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D5C689F"/>
    <w:multiLevelType w:val="hybridMultilevel"/>
    <w:tmpl w:val="EE6EAA0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5E7A3B0D"/>
    <w:multiLevelType w:val="hybridMultilevel"/>
    <w:tmpl w:val="5FB03DF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5EFE0E7D"/>
    <w:multiLevelType w:val="multilevel"/>
    <w:tmpl w:val="E318A244"/>
    <w:lvl w:ilvl="0">
      <w:start w:val="1"/>
      <w:numFmt w:val="decimal"/>
      <w:pStyle w:val="Heading1"/>
      <w:lvlText w:val="%1"/>
      <w:lvlJc w:val="left"/>
      <w:pPr>
        <w:tabs>
          <w:tab w:val="num" w:pos="432"/>
        </w:tabs>
        <w:ind w:left="432" w:hanging="432"/>
      </w:pPr>
      <w:rPr>
        <w:rFonts w:cs="Times New Roman"/>
      </w:rPr>
    </w:lvl>
    <w:lvl w:ilvl="1">
      <w:start w:val="1"/>
      <w:numFmt w:val="decimal"/>
      <w:pStyle w:val="Heading2"/>
      <w:lvlText w:val="%1.%2"/>
      <w:lvlJc w:val="left"/>
      <w:pPr>
        <w:tabs>
          <w:tab w:val="num" w:pos="576"/>
        </w:tabs>
        <w:ind w:left="576" w:hanging="576"/>
      </w:pPr>
      <w:rPr>
        <w:rFonts w:cs="Times New Roman"/>
      </w:rPr>
    </w:lvl>
    <w:lvl w:ilvl="2">
      <w:start w:val="1"/>
      <w:numFmt w:val="decimal"/>
      <w:pStyle w:val="Heading3"/>
      <w:lvlText w:val="%1.%2.%3"/>
      <w:lvlJc w:val="left"/>
      <w:pPr>
        <w:tabs>
          <w:tab w:val="num" w:pos="720"/>
        </w:tabs>
        <w:ind w:left="720" w:hanging="720"/>
      </w:pPr>
      <w:rPr>
        <w:rFonts w:cs="Times New Roman"/>
      </w:rPr>
    </w:lvl>
    <w:lvl w:ilvl="3">
      <w:start w:val="1"/>
      <w:numFmt w:val="decimal"/>
      <w:pStyle w:val="Heading4"/>
      <w:lvlText w:val="%1.%2.%3.%4"/>
      <w:lvlJc w:val="left"/>
      <w:pPr>
        <w:tabs>
          <w:tab w:val="num" w:pos="864"/>
        </w:tabs>
        <w:ind w:left="864" w:hanging="864"/>
      </w:pPr>
      <w:rPr>
        <w:rFonts w:cs="Times New Roman"/>
      </w:rPr>
    </w:lvl>
    <w:lvl w:ilvl="4">
      <w:start w:val="1"/>
      <w:numFmt w:val="decimal"/>
      <w:pStyle w:val="Heading5"/>
      <w:lvlText w:val="%1.%2.%3.%4.%5"/>
      <w:lvlJc w:val="left"/>
      <w:pPr>
        <w:tabs>
          <w:tab w:val="num" w:pos="1008"/>
        </w:tabs>
        <w:ind w:left="1008" w:hanging="1008"/>
      </w:pPr>
      <w:rPr>
        <w:rFonts w:cs="Times New Roman"/>
      </w:rPr>
    </w:lvl>
    <w:lvl w:ilvl="5">
      <w:start w:val="1"/>
      <w:numFmt w:val="decimal"/>
      <w:pStyle w:val="Heading6"/>
      <w:lvlText w:val="%1.%2.%3.%4.%5.%6"/>
      <w:lvlJc w:val="left"/>
      <w:pPr>
        <w:tabs>
          <w:tab w:val="num" w:pos="1152"/>
        </w:tabs>
        <w:ind w:left="1152" w:hanging="1152"/>
      </w:pPr>
      <w:rPr>
        <w:rFonts w:cs="Times New Roman"/>
      </w:rPr>
    </w:lvl>
    <w:lvl w:ilvl="6">
      <w:start w:val="1"/>
      <w:numFmt w:val="decimal"/>
      <w:pStyle w:val="Heading7"/>
      <w:lvlText w:val="%1.%2.%3.%4.%5.%6.%7"/>
      <w:lvlJc w:val="left"/>
      <w:pPr>
        <w:tabs>
          <w:tab w:val="num" w:pos="1296"/>
        </w:tabs>
        <w:ind w:left="1296" w:hanging="1296"/>
      </w:pPr>
      <w:rPr>
        <w:rFonts w:cs="Times New Roman"/>
      </w:rPr>
    </w:lvl>
    <w:lvl w:ilvl="7">
      <w:start w:val="1"/>
      <w:numFmt w:val="decimal"/>
      <w:pStyle w:val="Heading8"/>
      <w:lvlText w:val="%1.%2.%3.%4.%5.%6.%7.%8"/>
      <w:lvlJc w:val="left"/>
      <w:pPr>
        <w:tabs>
          <w:tab w:val="num" w:pos="1440"/>
        </w:tabs>
        <w:ind w:left="1440" w:hanging="1440"/>
      </w:pPr>
      <w:rPr>
        <w:rFonts w:cs="Times New Roman"/>
      </w:rPr>
    </w:lvl>
    <w:lvl w:ilvl="8">
      <w:start w:val="1"/>
      <w:numFmt w:val="decimal"/>
      <w:pStyle w:val="Heading9"/>
      <w:lvlText w:val="%1.%2.%3.%4.%5.%6.%7.%8.%9"/>
      <w:lvlJc w:val="left"/>
      <w:pPr>
        <w:tabs>
          <w:tab w:val="num" w:pos="1584"/>
        </w:tabs>
        <w:ind w:left="1584" w:hanging="1584"/>
      </w:pPr>
      <w:rPr>
        <w:rFonts w:cs="Times New Roman"/>
      </w:rPr>
    </w:lvl>
  </w:abstractNum>
  <w:abstractNum w:abstractNumId="22" w15:restartNumberingAfterBreak="0">
    <w:nsid w:val="624C3AFA"/>
    <w:multiLevelType w:val="multilevel"/>
    <w:tmpl w:val="7C684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549656B"/>
    <w:multiLevelType w:val="hybridMultilevel"/>
    <w:tmpl w:val="F79E252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 w15:restartNumberingAfterBreak="0">
    <w:nsid w:val="68083E27"/>
    <w:multiLevelType w:val="multilevel"/>
    <w:tmpl w:val="31AC08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15B710F"/>
    <w:multiLevelType w:val="multilevel"/>
    <w:tmpl w:val="2BFA5D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D45099E"/>
    <w:multiLevelType w:val="hybridMultilevel"/>
    <w:tmpl w:val="29FC2D5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2114087003">
    <w:abstractNumId w:val="21"/>
  </w:num>
  <w:num w:numId="2" w16cid:durableId="166479615">
    <w:abstractNumId w:val="17"/>
  </w:num>
  <w:num w:numId="3" w16cid:durableId="1243641441">
    <w:abstractNumId w:val="2"/>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873080545">
    <w:abstractNumId w:val="26"/>
  </w:num>
  <w:num w:numId="5" w16cid:durableId="2033146547">
    <w:abstractNumId w:val="8"/>
  </w:num>
  <w:num w:numId="6" w16cid:durableId="1073354710">
    <w:abstractNumId w:val="12"/>
  </w:num>
  <w:num w:numId="7" w16cid:durableId="1592817036">
    <w:abstractNumId w:val="11"/>
  </w:num>
  <w:num w:numId="8" w16cid:durableId="35548697">
    <w:abstractNumId w:val="5"/>
  </w:num>
  <w:num w:numId="9" w16cid:durableId="1651400684">
    <w:abstractNumId w:val="16"/>
  </w:num>
  <w:num w:numId="10" w16cid:durableId="1977835807">
    <w:abstractNumId w:val="6"/>
  </w:num>
  <w:num w:numId="11" w16cid:durableId="756167960">
    <w:abstractNumId w:val="1"/>
  </w:num>
  <w:num w:numId="12" w16cid:durableId="1294216954">
    <w:abstractNumId w:val="23"/>
  </w:num>
  <w:num w:numId="13" w16cid:durableId="1539123798">
    <w:abstractNumId w:val="20"/>
  </w:num>
  <w:num w:numId="14" w16cid:durableId="705178543">
    <w:abstractNumId w:val="15"/>
  </w:num>
  <w:num w:numId="15" w16cid:durableId="788620181">
    <w:abstractNumId w:val="19"/>
  </w:num>
  <w:num w:numId="16" w16cid:durableId="1281297635">
    <w:abstractNumId w:val="10"/>
  </w:num>
  <w:num w:numId="17" w16cid:durableId="197159938">
    <w:abstractNumId w:val="21"/>
  </w:num>
  <w:num w:numId="18" w16cid:durableId="1503928280">
    <w:abstractNumId w:val="21"/>
  </w:num>
  <w:num w:numId="19" w16cid:durableId="1643580270">
    <w:abstractNumId w:val="21"/>
  </w:num>
  <w:num w:numId="20" w16cid:durableId="652874998">
    <w:abstractNumId w:val="25"/>
  </w:num>
  <w:num w:numId="21" w16cid:durableId="1425570892">
    <w:abstractNumId w:val="13"/>
  </w:num>
  <w:num w:numId="22" w16cid:durableId="1556357115">
    <w:abstractNumId w:val="18"/>
  </w:num>
  <w:num w:numId="23" w16cid:durableId="525405331">
    <w:abstractNumId w:val="3"/>
  </w:num>
  <w:num w:numId="24" w16cid:durableId="1526403318">
    <w:abstractNumId w:val="9"/>
  </w:num>
  <w:num w:numId="25" w16cid:durableId="1202668632">
    <w:abstractNumId w:val="24"/>
  </w:num>
  <w:num w:numId="26" w16cid:durableId="2053529705">
    <w:abstractNumId w:val="14"/>
  </w:num>
  <w:num w:numId="27" w16cid:durableId="869878798">
    <w:abstractNumId w:val="22"/>
  </w:num>
  <w:num w:numId="28" w16cid:durableId="945114380">
    <w:abstractNumId w:val="0"/>
  </w:num>
  <w:num w:numId="29" w16cid:durableId="1003624619">
    <w:abstractNumId w:val="4"/>
  </w:num>
  <w:num w:numId="30" w16cid:durableId="807161479">
    <w:abstractNumId w:val="7"/>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00"/>
  <w:displayHorizontalDrawingGridEvery w:val="0"/>
  <w:displayVerticalDrawingGridEvery w:val="0"/>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E12A6F"/>
    <w:rsid w:val="00002022"/>
    <w:rsid w:val="000028B9"/>
    <w:rsid w:val="00007D3C"/>
    <w:rsid w:val="00010CF2"/>
    <w:rsid w:val="00010F7A"/>
    <w:rsid w:val="00011622"/>
    <w:rsid w:val="00011D22"/>
    <w:rsid w:val="000139C6"/>
    <w:rsid w:val="00015EBE"/>
    <w:rsid w:val="0002363C"/>
    <w:rsid w:val="00025063"/>
    <w:rsid w:val="00030E1A"/>
    <w:rsid w:val="00034A3E"/>
    <w:rsid w:val="00034A66"/>
    <w:rsid w:val="0003696C"/>
    <w:rsid w:val="00040550"/>
    <w:rsid w:val="000476E6"/>
    <w:rsid w:val="00051C78"/>
    <w:rsid w:val="00052F51"/>
    <w:rsid w:val="000542BA"/>
    <w:rsid w:val="00056090"/>
    <w:rsid w:val="00060410"/>
    <w:rsid w:val="000619E7"/>
    <w:rsid w:val="00062790"/>
    <w:rsid w:val="00064223"/>
    <w:rsid w:val="000649DF"/>
    <w:rsid w:val="00065ECA"/>
    <w:rsid w:val="00072138"/>
    <w:rsid w:val="00077102"/>
    <w:rsid w:val="00083D68"/>
    <w:rsid w:val="00086D35"/>
    <w:rsid w:val="000871F9"/>
    <w:rsid w:val="0009013B"/>
    <w:rsid w:val="00090400"/>
    <w:rsid w:val="00094E9A"/>
    <w:rsid w:val="000962D3"/>
    <w:rsid w:val="000A22D6"/>
    <w:rsid w:val="000B1E7D"/>
    <w:rsid w:val="000B3445"/>
    <w:rsid w:val="000B7D03"/>
    <w:rsid w:val="000D4428"/>
    <w:rsid w:val="000E22C9"/>
    <w:rsid w:val="000E3A28"/>
    <w:rsid w:val="000E4DD0"/>
    <w:rsid w:val="000E7559"/>
    <w:rsid w:val="000F1451"/>
    <w:rsid w:val="00103CFF"/>
    <w:rsid w:val="0011057A"/>
    <w:rsid w:val="00122124"/>
    <w:rsid w:val="001235DC"/>
    <w:rsid w:val="0012362D"/>
    <w:rsid w:val="001271B0"/>
    <w:rsid w:val="00132014"/>
    <w:rsid w:val="00134930"/>
    <w:rsid w:val="0013687C"/>
    <w:rsid w:val="00140B81"/>
    <w:rsid w:val="0014217B"/>
    <w:rsid w:val="00143154"/>
    <w:rsid w:val="001435AC"/>
    <w:rsid w:val="00145917"/>
    <w:rsid w:val="001504C7"/>
    <w:rsid w:val="001504C9"/>
    <w:rsid w:val="001566F3"/>
    <w:rsid w:val="00160F27"/>
    <w:rsid w:val="00162DE6"/>
    <w:rsid w:val="00171BD7"/>
    <w:rsid w:val="001728A3"/>
    <w:rsid w:val="001835D3"/>
    <w:rsid w:val="001854F9"/>
    <w:rsid w:val="00185787"/>
    <w:rsid w:val="00192299"/>
    <w:rsid w:val="00197DE0"/>
    <w:rsid w:val="001A1866"/>
    <w:rsid w:val="001A77D8"/>
    <w:rsid w:val="001B5C47"/>
    <w:rsid w:val="001B5DE1"/>
    <w:rsid w:val="001B6FDC"/>
    <w:rsid w:val="001C0371"/>
    <w:rsid w:val="001C0B92"/>
    <w:rsid w:val="001C2C86"/>
    <w:rsid w:val="001C5A33"/>
    <w:rsid w:val="001D15EC"/>
    <w:rsid w:val="001D1C6D"/>
    <w:rsid w:val="001D5ACE"/>
    <w:rsid w:val="001E67A0"/>
    <w:rsid w:val="001F2FDF"/>
    <w:rsid w:val="001F6F0A"/>
    <w:rsid w:val="001F7A6C"/>
    <w:rsid w:val="001F7FDE"/>
    <w:rsid w:val="00202982"/>
    <w:rsid w:val="002051B4"/>
    <w:rsid w:val="00206426"/>
    <w:rsid w:val="00210A1C"/>
    <w:rsid w:val="00211745"/>
    <w:rsid w:val="00215996"/>
    <w:rsid w:val="0021798F"/>
    <w:rsid w:val="00220CF3"/>
    <w:rsid w:val="00221440"/>
    <w:rsid w:val="00224A69"/>
    <w:rsid w:val="00224FC8"/>
    <w:rsid w:val="00225AF4"/>
    <w:rsid w:val="00225C17"/>
    <w:rsid w:val="002273E3"/>
    <w:rsid w:val="00231997"/>
    <w:rsid w:val="00233AC3"/>
    <w:rsid w:val="002349AD"/>
    <w:rsid w:val="002358E9"/>
    <w:rsid w:val="00243937"/>
    <w:rsid w:val="00246683"/>
    <w:rsid w:val="002476BD"/>
    <w:rsid w:val="0025284D"/>
    <w:rsid w:val="00252A66"/>
    <w:rsid w:val="00255947"/>
    <w:rsid w:val="00263819"/>
    <w:rsid w:val="0026388B"/>
    <w:rsid w:val="00290982"/>
    <w:rsid w:val="00293BF6"/>
    <w:rsid w:val="00293F5F"/>
    <w:rsid w:val="002A2D81"/>
    <w:rsid w:val="002A5F05"/>
    <w:rsid w:val="002B0677"/>
    <w:rsid w:val="002B3781"/>
    <w:rsid w:val="002B5518"/>
    <w:rsid w:val="002C581A"/>
    <w:rsid w:val="002C66B8"/>
    <w:rsid w:val="002C6A7C"/>
    <w:rsid w:val="002C6AAB"/>
    <w:rsid w:val="002C78D5"/>
    <w:rsid w:val="002D3DD4"/>
    <w:rsid w:val="002D4CB9"/>
    <w:rsid w:val="002D7046"/>
    <w:rsid w:val="002E553D"/>
    <w:rsid w:val="002F0A88"/>
    <w:rsid w:val="002F2951"/>
    <w:rsid w:val="002F3D99"/>
    <w:rsid w:val="002F489F"/>
    <w:rsid w:val="00300546"/>
    <w:rsid w:val="003079F3"/>
    <w:rsid w:val="00310C91"/>
    <w:rsid w:val="0031492B"/>
    <w:rsid w:val="003211C9"/>
    <w:rsid w:val="00321816"/>
    <w:rsid w:val="003306D7"/>
    <w:rsid w:val="00336DD7"/>
    <w:rsid w:val="00343DCE"/>
    <w:rsid w:val="00346166"/>
    <w:rsid w:val="00346381"/>
    <w:rsid w:val="0034692C"/>
    <w:rsid w:val="0035605E"/>
    <w:rsid w:val="00357BF7"/>
    <w:rsid w:val="00363871"/>
    <w:rsid w:val="0036427A"/>
    <w:rsid w:val="00364461"/>
    <w:rsid w:val="00366AC1"/>
    <w:rsid w:val="00371585"/>
    <w:rsid w:val="00374C7C"/>
    <w:rsid w:val="00375498"/>
    <w:rsid w:val="003832A4"/>
    <w:rsid w:val="00383A33"/>
    <w:rsid w:val="00383E31"/>
    <w:rsid w:val="00385627"/>
    <w:rsid w:val="00392415"/>
    <w:rsid w:val="00395FD3"/>
    <w:rsid w:val="003A01BD"/>
    <w:rsid w:val="003A2726"/>
    <w:rsid w:val="003A2B82"/>
    <w:rsid w:val="003A5131"/>
    <w:rsid w:val="003B1796"/>
    <w:rsid w:val="003B3CDC"/>
    <w:rsid w:val="003B5B90"/>
    <w:rsid w:val="003B5BAB"/>
    <w:rsid w:val="003C2E91"/>
    <w:rsid w:val="003C6827"/>
    <w:rsid w:val="003D031A"/>
    <w:rsid w:val="003D20C7"/>
    <w:rsid w:val="003D3CFC"/>
    <w:rsid w:val="003D407E"/>
    <w:rsid w:val="003D62AB"/>
    <w:rsid w:val="003D64A4"/>
    <w:rsid w:val="003D6B34"/>
    <w:rsid w:val="003E059E"/>
    <w:rsid w:val="003E2887"/>
    <w:rsid w:val="003E5174"/>
    <w:rsid w:val="003E56CC"/>
    <w:rsid w:val="003E5726"/>
    <w:rsid w:val="003E5DD6"/>
    <w:rsid w:val="003F1F8A"/>
    <w:rsid w:val="003F2FE5"/>
    <w:rsid w:val="003F72FB"/>
    <w:rsid w:val="0040465D"/>
    <w:rsid w:val="004076CD"/>
    <w:rsid w:val="004148FE"/>
    <w:rsid w:val="00414F20"/>
    <w:rsid w:val="00422120"/>
    <w:rsid w:val="00426C92"/>
    <w:rsid w:val="004316E4"/>
    <w:rsid w:val="00437973"/>
    <w:rsid w:val="004408DE"/>
    <w:rsid w:val="0044177D"/>
    <w:rsid w:val="0044504F"/>
    <w:rsid w:val="004455E8"/>
    <w:rsid w:val="0045027C"/>
    <w:rsid w:val="00452BF4"/>
    <w:rsid w:val="00453340"/>
    <w:rsid w:val="00455273"/>
    <w:rsid w:val="004562D0"/>
    <w:rsid w:val="00456FC8"/>
    <w:rsid w:val="00465FA4"/>
    <w:rsid w:val="00466BE6"/>
    <w:rsid w:val="004716D2"/>
    <w:rsid w:val="0047372F"/>
    <w:rsid w:val="00475622"/>
    <w:rsid w:val="00477BCB"/>
    <w:rsid w:val="00481C50"/>
    <w:rsid w:val="004836D9"/>
    <w:rsid w:val="004A0F89"/>
    <w:rsid w:val="004A2274"/>
    <w:rsid w:val="004A246A"/>
    <w:rsid w:val="004A2CAA"/>
    <w:rsid w:val="004A4D9B"/>
    <w:rsid w:val="004A7500"/>
    <w:rsid w:val="004B0957"/>
    <w:rsid w:val="004B0A48"/>
    <w:rsid w:val="004B3477"/>
    <w:rsid w:val="004B44D2"/>
    <w:rsid w:val="004B6FB3"/>
    <w:rsid w:val="004C1D91"/>
    <w:rsid w:val="004C22AF"/>
    <w:rsid w:val="004C32AE"/>
    <w:rsid w:val="004C4FB3"/>
    <w:rsid w:val="004D2084"/>
    <w:rsid w:val="004D27BB"/>
    <w:rsid w:val="004D280E"/>
    <w:rsid w:val="004D3894"/>
    <w:rsid w:val="004D5DE3"/>
    <w:rsid w:val="004E27ED"/>
    <w:rsid w:val="004F611B"/>
    <w:rsid w:val="00501A66"/>
    <w:rsid w:val="005021B1"/>
    <w:rsid w:val="00502821"/>
    <w:rsid w:val="0051086E"/>
    <w:rsid w:val="00510B89"/>
    <w:rsid w:val="00511D5F"/>
    <w:rsid w:val="005126A7"/>
    <w:rsid w:val="005165C9"/>
    <w:rsid w:val="005229D3"/>
    <w:rsid w:val="00524230"/>
    <w:rsid w:val="00531CFC"/>
    <w:rsid w:val="00533DE7"/>
    <w:rsid w:val="0054273C"/>
    <w:rsid w:val="00542CD3"/>
    <w:rsid w:val="0054482E"/>
    <w:rsid w:val="00545F8D"/>
    <w:rsid w:val="00546638"/>
    <w:rsid w:val="00546855"/>
    <w:rsid w:val="005547E6"/>
    <w:rsid w:val="00554B3D"/>
    <w:rsid w:val="00554FA4"/>
    <w:rsid w:val="005564EA"/>
    <w:rsid w:val="005578CF"/>
    <w:rsid w:val="00560389"/>
    <w:rsid w:val="00561311"/>
    <w:rsid w:val="0057182A"/>
    <w:rsid w:val="00571B09"/>
    <w:rsid w:val="005721B8"/>
    <w:rsid w:val="00573705"/>
    <w:rsid w:val="005741F8"/>
    <w:rsid w:val="005772BC"/>
    <w:rsid w:val="00577379"/>
    <w:rsid w:val="00577E0B"/>
    <w:rsid w:val="00580EAD"/>
    <w:rsid w:val="00582731"/>
    <w:rsid w:val="00583CD9"/>
    <w:rsid w:val="00583E52"/>
    <w:rsid w:val="00583FF6"/>
    <w:rsid w:val="00585C3B"/>
    <w:rsid w:val="00585CA4"/>
    <w:rsid w:val="00586CE9"/>
    <w:rsid w:val="00586DD8"/>
    <w:rsid w:val="00597A0F"/>
    <w:rsid w:val="005A1217"/>
    <w:rsid w:val="005A2B5E"/>
    <w:rsid w:val="005A3ABD"/>
    <w:rsid w:val="005A4844"/>
    <w:rsid w:val="005A76C2"/>
    <w:rsid w:val="005B7231"/>
    <w:rsid w:val="005B7531"/>
    <w:rsid w:val="005C2BDC"/>
    <w:rsid w:val="005C2EE8"/>
    <w:rsid w:val="005C4086"/>
    <w:rsid w:val="005C452F"/>
    <w:rsid w:val="005C4F9D"/>
    <w:rsid w:val="005C738D"/>
    <w:rsid w:val="005D139A"/>
    <w:rsid w:val="005D2387"/>
    <w:rsid w:val="005D376F"/>
    <w:rsid w:val="005D3A33"/>
    <w:rsid w:val="005D4A15"/>
    <w:rsid w:val="005E1380"/>
    <w:rsid w:val="005E2878"/>
    <w:rsid w:val="005F1D96"/>
    <w:rsid w:val="00600AB1"/>
    <w:rsid w:val="00603100"/>
    <w:rsid w:val="00605A4F"/>
    <w:rsid w:val="006077CC"/>
    <w:rsid w:val="00615615"/>
    <w:rsid w:val="00616AE4"/>
    <w:rsid w:val="006236B0"/>
    <w:rsid w:val="00632C69"/>
    <w:rsid w:val="0063322C"/>
    <w:rsid w:val="006351B7"/>
    <w:rsid w:val="00643D15"/>
    <w:rsid w:val="0064432D"/>
    <w:rsid w:val="0064609B"/>
    <w:rsid w:val="006479B0"/>
    <w:rsid w:val="00653A0D"/>
    <w:rsid w:val="006637BC"/>
    <w:rsid w:val="00663E68"/>
    <w:rsid w:val="00665A61"/>
    <w:rsid w:val="00666119"/>
    <w:rsid w:val="00666D2E"/>
    <w:rsid w:val="00667593"/>
    <w:rsid w:val="006729E2"/>
    <w:rsid w:val="006764B4"/>
    <w:rsid w:val="00676D71"/>
    <w:rsid w:val="0068024A"/>
    <w:rsid w:val="00682515"/>
    <w:rsid w:val="00682902"/>
    <w:rsid w:val="00682D6B"/>
    <w:rsid w:val="0068300D"/>
    <w:rsid w:val="006857D9"/>
    <w:rsid w:val="0068642C"/>
    <w:rsid w:val="0069207E"/>
    <w:rsid w:val="00695526"/>
    <w:rsid w:val="0069738D"/>
    <w:rsid w:val="006A19BA"/>
    <w:rsid w:val="006A4C70"/>
    <w:rsid w:val="006A684B"/>
    <w:rsid w:val="006B047B"/>
    <w:rsid w:val="006B4AA8"/>
    <w:rsid w:val="006B67D9"/>
    <w:rsid w:val="006B6FFC"/>
    <w:rsid w:val="006C278B"/>
    <w:rsid w:val="006C4B9A"/>
    <w:rsid w:val="006D0C42"/>
    <w:rsid w:val="006D15E3"/>
    <w:rsid w:val="006D23A1"/>
    <w:rsid w:val="006E2731"/>
    <w:rsid w:val="006E4FBF"/>
    <w:rsid w:val="006E50DD"/>
    <w:rsid w:val="006E54D7"/>
    <w:rsid w:val="006E75A9"/>
    <w:rsid w:val="006F11D1"/>
    <w:rsid w:val="006F2779"/>
    <w:rsid w:val="006F2D29"/>
    <w:rsid w:val="006F543A"/>
    <w:rsid w:val="006F571C"/>
    <w:rsid w:val="006F6DD3"/>
    <w:rsid w:val="00700A31"/>
    <w:rsid w:val="00700C9A"/>
    <w:rsid w:val="00700D1A"/>
    <w:rsid w:val="00705373"/>
    <w:rsid w:val="00706310"/>
    <w:rsid w:val="007134B7"/>
    <w:rsid w:val="00723177"/>
    <w:rsid w:val="00724798"/>
    <w:rsid w:val="00732826"/>
    <w:rsid w:val="00734944"/>
    <w:rsid w:val="00735C48"/>
    <w:rsid w:val="0073744B"/>
    <w:rsid w:val="0074133B"/>
    <w:rsid w:val="00742F37"/>
    <w:rsid w:val="007459AE"/>
    <w:rsid w:val="00750C03"/>
    <w:rsid w:val="00752F3B"/>
    <w:rsid w:val="007538D0"/>
    <w:rsid w:val="00756A1B"/>
    <w:rsid w:val="00757885"/>
    <w:rsid w:val="007610A5"/>
    <w:rsid w:val="00763E90"/>
    <w:rsid w:val="007643FF"/>
    <w:rsid w:val="007671F9"/>
    <w:rsid w:val="007704CC"/>
    <w:rsid w:val="007800DA"/>
    <w:rsid w:val="00781636"/>
    <w:rsid w:val="007823C8"/>
    <w:rsid w:val="00784673"/>
    <w:rsid w:val="00785673"/>
    <w:rsid w:val="00786096"/>
    <w:rsid w:val="00790B94"/>
    <w:rsid w:val="007917E5"/>
    <w:rsid w:val="00792841"/>
    <w:rsid w:val="00793002"/>
    <w:rsid w:val="00794C50"/>
    <w:rsid w:val="007B02DD"/>
    <w:rsid w:val="007B2EB5"/>
    <w:rsid w:val="007B3837"/>
    <w:rsid w:val="007B7E46"/>
    <w:rsid w:val="007C2796"/>
    <w:rsid w:val="007C3586"/>
    <w:rsid w:val="007C561F"/>
    <w:rsid w:val="007C713B"/>
    <w:rsid w:val="007D169D"/>
    <w:rsid w:val="007D3B87"/>
    <w:rsid w:val="007D574B"/>
    <w:rsid w:val="007D694D"/>
    <w:rsid w:val="007D70D3"/>
    <w:rsid w:val="007E22D9"/>
    <w:rsid w:val="007F074C"/>
    <w:rsid w:val="007F19D4"/>
    <w:rsid w:val="007F382A"/>
    <w:rsid w:val="007F6FD6"/>
    <w:rsid w:val="0080010C"/>
    <w:rsid w:val="00800A27"/>
    <w:rsid w:val="00802747"/>
    <w:rsid w:val="008036C3"/>
    <w:rsid w:val="00806A91"/>
    <w:rsid w:val="00816326"/>
    <w:rsid w:val="008201F9"/>
    <w:rsid w:val="00820F5C"/>
    <w:rsid w:val="008215AA"/>
    <w:rsid w:val="00824D1B"/>
    <w:rsid w:val="0082550B"/>
    <w:rsid w:val="008301FE"/>
    <w:rsid w:val="00832D0B"/>
    <w:rsid w:val="008407E0"/>
    <w:rsid w:val="00840891"/>
    <w:rsid w:val="00842A14"/>
    <w:rsid w:val="008433B0"/>
    <w:rsid w:val="00844E1F"/>
    <w:rsid w:val="008505BF"/>
    <w:rsid w:val="00850809"/>
    <w:rsid w:val="00853846"/>
    <w:rsid w:val="00855E69"/>
    <w:rsid w:val="008564C7"/>
    <w:rsid w:val="008576EC"/>
    <w:rsid w:val="0086064D"/>
    <w:rsid w:val="008614A5"/>
    <w:rsid w:val="00861EC8"/>
    <w:rsid w:val="0086407E"/>
    <w:rsid w:val="00865D2D"/>
    <w:rsid w:val="00866219"/>
    <w:rsid w:val="00870F1B"/>
    <w:rsid w:val="00871183"/>
    <w:rsid w:val="008711C1"/>
    <w:rsid w:val="00872DAB"/>
    <w:rsid w:val="00874E47"/>
    <w:rsid w:val="00876B4D"/>
    <w:rsid w:val="00876D8A"/>
    <w:rsid w:val="00877366"/>
    <w:rsid w:val="0088221D"/>
    <w:rsid w:val="00883654"/>
    <w:rsid w:val="00887709"/>
    <w:rsid w:val="0089424A"/>
    <w:rsid w:val="00894F59"/>
    <w:rsid w:val="00895E78"/>
    <w:rsid w:val="00897758"/>
    <w:rsid w:val="008A130B"/>
    <w:rsid w:val="008A38AF"/>
    <w:rsid w:val="008A4E87"/>
    <w:rsid w:val="008A762C"/>
    <w:rsid w:val="008B18EE"/>
    <w:rsid w:val="008B3741"/>
    <w:rsid w:val="008B5AD3"/>
    <w:rsid w:val="008B7505"/>
    <w:rsid w:val="008C0989"/>
    <w:rsid w:val="008C3678"/>
    <w:rsid w:val="008C48DC"/>
    <w:rsid w:val="008D0D76"/>
    <w:rsid w:val="008D46B2"/>
    <w:rsid w:val="008D5BBF"/>
    <w:rsid w:val="008D6487"/>
    <w:rsid w:val="008D7066"/>
    <w:rsid w:val="008D7ABE"/>
    <w:rsid w:val="008E0C6E"/>
    <w:rsid w:val="008E2BFF"/>
    <w:rsid w:val="008E3D89"/>
    <w:rsid w:val="008E5A33"/>
    <w:rsid w:val="008E60AA"/>
    <w:rsid w:val="008E6FCF"/>
    <w:rsid w:val="008F1B19"/>
    <w:rsid w:val="008F46EC"/>
    <w:rsid w:val="009057B5"/>
    <w:rsid w:val="00906FE2"/>
    <w:rsid w:val="00907BD8"/>
    <w:rsid w:val="00911717"/>
    <w:rsid w:val="0091207B"/>
    <w:rsid w:val="0092569C"/>
    <w:rsid w:val="0093003C"/>
    <w:rsid w:val="00933672"/>
    <w:rsid w:val="009366AB"/>
    <w:rsid w:val="00936B84"/>
    <w:rsid w:val="009408F0"/>
    <w:rsid w:val="00946559"/>
    <w:rsid w:val="009519E9"/>
    <w:rsid w:val="0095693B"/>
    <w:rsid w:val="00957791"/>
    <w:rsid w:val="0096076F"/>
    <w:rsid w:val="00961E3F"/>
    <w:rsid w:val="009624BC"/>
    <w:rsid w:val="0096452D"/>
    <w:rsid w:val="009648D6"/>
    <w:rsid w:val="0098271E"/>
    <w:rsid w:val="009903DC"/>
    <w:rsid w:val="009912A3"/>
    <w:rsid w:val="00993D8D"/>
    <w:rsid w:val="009944A6"/>
    <w:rsid w:val="0099631F"/>
    <w:rsid w:val="009A3E20"/>
    <w:rsid w:val="009A40C5"/>
    <w:rsid w:val="009A4B10"/>
    <w:rsid w:val="009B3A10"/>
    <w:rsid w:val="009C11C2"/>
    <w:rsid w:val="009C1BBE"/>
    <w:rsid w:val="009C1D6B"/>
    <w:rsid w:val="009C345F"/>
    <w:rsid w:val="009C34CD"/>
    <w:rsid w:val="009C4B08"/>
    <w:rsid w:val="009C4D37"/>
    <w:rsid w:val="009C5579"/>
    <w:rsid w:val="009C7000"/>
    <w:rsid w:val="009D0117"/>
    <w:rsid w:val="009D0E3D"/>
    <w:rsid w:val="009D1558"/>
    <w:rsid w:val="009D27B9"/>
    <w:rsid w:val="009D4B2D"/>
    <w:rsid w:val="009D5892"/>
    <w:rsid w:val="009D64D6"/>
    <w:rsid w:val="009D6D8F"/>
    <w:rsid w:val="009E1D07"/>
    <w:rsid w:val="009F228F"/>
    <w:rsid w:val="009F2A41"/>
    <w:rsid w:val="009F5A44"/>
    <w:rsid w:val="00A0251F"/>
    <w:rsid w:val="00A02C18"/>
    <w:rsid w:val="00A05DC8"/>
    <w:rsid w:val="00A10002"/>
    <w:rsid w:val="00A12597"/>
    <w:rsid w:val="00A13940"/>
    <w:rsid w:val="00A33DF0"/>
    <w:rsid w:val="00A3538B"/>
    <w:rsid w:val="00A36004"/>
    <w:rsid w:val="00A433E3"/>
    <w:rsid w:val="00A52C46"/>
    <w:rsid w:val="00A5523A"/>
    <w:rsid w:val="00A5796E"/>
    <w:rsid w:val="00A650B7"/>
    <w:rsid w:val="00A66B3A"/>
    <w:rsid w:val="00A66C49"/>
    <w:rsid w:val="00A7008F"/>
    <w:rsid w:val="00A7019A"/>
    <w:rsid w:val="00A70F1E"/>
    <w:rsid w:val="00A73CD0"/>
    <w:rsid w:val="00A75372"/>
    <w:rsid w:val="00A82546"/>
    <w:rsid w:val="00A91ED0"/>
    <w:rsid w:val="00A940E5"/>
    <w:rsid w:val="00AA0709"/>
    <w:rsid w:val="00AA714F"/>
    <w:rsid w:val="00AB0F7F"/>
    <w:rsid w:val="00AB3C3F"/>
    <w:rsid w:val="00AC159D"/>
    <w:rsid w:val="00AC31BE"/>
    <w:rsid w:val="00AC6CCA"/>
    <w:rsid w:val="00AD0899"/>
    <w:rsid w:val="00AD1F11"/>
    <w:rsid w:val="00AD1FD9"/>
    <w:rsid w:val="00AD4153"/>
    <w:rsid w:val="00AE016C"/>
    <w:rsid w:val="00AE4737"/>
    <w:rsid w:val="00AE6046"/>
    <w:rsid w:val="00AE6F5A"/>
    <w:rsid w:val="00AE7C4E"/>
    <w:rsid w:val="00AF24A8"/>
    <w:rsid w:val="00AF265B"/>
    <w:rsid w:val="00AF4023"/>
    <w:rsid w:val="00B1278E"/>
    <w:rsid w:val="00B13122"/>
    <w:rsid w:val="00B17C92"/>
    <w:rsid w:val="00B21937"/>
    <w:rsid w:val="00B24F4F"/>
    <w:rsid w:val="00B31877"/>
    <w:rsid w:val="00B348BE"/>
    <w:rsid w:val="00B41352"/>
    <w:rsid w:val="00B46864"/>
    <w:rsid w:val="00B4732B"/>
    <w:rsid w:val="00B475A0"/>
    <w:rsid w:val="00B53A65"/>
    <w:rsid w:val="00B540CC"/>
    <w:rsid w:val="00B57548"/>
    <w:rsid w:val="00B57D37"/>
    <w:rsid w:val="00B6511C"/>
    <w:rsid w:val="00B65FDC"/>
    <w:rsid w:val="00B66DF4"/>
    <w:rsid w:val="00B66E05"/>
    <w:rsid w:val="00B73365"/>
    <w:rsid w:val="00B77118"/>
    <w:rsid w:val="00B805FF"/>
    <w:rsid w:val="00B84393"/>
    <w:rsid w:val="00B8710F"/>
    <w:rsid w:val="00B9156E"/>
    <w:rsid w:val="00B92725"/>
    <w:rsid w:val="00B927C0"/>
    <w:rsid w:val="00B92E83"/>
    <w:rsid w:val="00B94C4E"/>
    <w:rsid w:val="00B977EC"/>
    <w:rsid w:val="00BB71EC"/>
    <w:rsid w:val="00BC5188"/>
    <w:rsid w:val="00BC69FD"/>
    <w:rsid w:val="00BC7D78"/>
    <w:rsid w:val="00BD2251"/>
    <w:rsid w:val="00BD251A"/>
    <w:rsid w:val="00BD4327"/>
    <w:rsid w:val="00BD7031"/>
    <w:rsid w:val="00BD7999"/>
    <w:rsid w:val="00BE08AE"/>
    <w:rsid w:val="00BE3192"/>
    <w:rsid w:val="00BE59E7"/>
    <w:rsid w:val="00BE7AC7"/>
    <w:rsid w:val="00BF0707"/>
    <w:rsid w:val="00BF1B63"/>
    <w:rsid w:val="00BF501F"/>
    <w:rsid w:val="00C01557"/>
    <w:rsid w:val="00C0182C"/>
    <w:rsid w:val="00C04056"/>
    <w:rsid w:val="00C05199"/>
    <w:rsid w:val="00C107A9"/>
    <w:rsid w:val="00C115B3"/>
    <w:rsid w:val="00C115C7"/>
    <w:rsid w:val="00C11751"/>
    <w:rsid w:val="00C13AE9"/>
    <w:rsid w:val="00C14653"/>
    <w:rsid w:val="00C17486"/>
    <w:rsid w:val="00C209F9"/>
    <w:rsid w:val="00C21821"/>
    <w:rsid w:val="00C26748"/>
    <w:rsid w:val="00C31A2C"/>
    <w:rsid w:val="00C33EAF"/>
    <w:rsid w:val="00C4179F"/>
    <w:rsid w:val="00C41E3C"/>
    <w:rsid w:val="00C42DF7"/>
    <w:rsid w:val="00C47ABF"/>
    <w:rsid w:val="00C505A3"/>
    <w:rsid w:val="00C51B3D"/>
    <w:rsid w:val="00C57513"/>
    <w:rsid w:val="00C71CEB"/>
    <w:rsid w:val="00C742F3"/>
    <w:rsid w:val="00C76359"/>
    <w:rsid w:val="00C90343"/>
    <w:rsid w:val="00C92A2C"/>
    <w:rsid w:val="00C93276"/>
    <w:rsid w:val="00CA00C4"/>
    <w:rsid w:val="00CA385B"/>
    <w:rsid w:val="00CB11B3"/>
    <w:rsid w:val="00CB1939"/>
    <w:rsid w:val="00CB29E6"/>
    <w:rsid w:val="00CB3D0E"/>
    <w:rsid w:val="00CB5BA4"/>
    <w:rsid w:val="00CC1D45"/>
    <w:rsid w:val="00CC3C9B"/>
    <w:rsid w:val="00CC68CA"/>
    <w:rsid w:val="00CD0416"/>
    <w:rsid w:val="00CD06E8"/>
    <w:rsid w:val="00CD68EA"/>
    <w:rsid w:val="00CD6CF5"/>
    <w:rsid w:val="00CD7C5B"/>
    <w:rsid w:val="00CE6F84"/>
    <w:rsid w:val="00CF29BF"/>
    <w:rsid w:val="00D00752"/>
    <w:rsid w:val="00D02205"/>
    <w:rsid w:val="00D028B5"/>
    <w:rsid w:val="00D10B0F"/>
    <w:rsid w:val="00D12611"/>
    <w:rsid w:val="00D13FB8"/>
    <w:rsid w:val="00D1629A"/>
    <w:rsid w:val="00D21CD1"/>
    <w:rsid w:val="00D21E5C"/>
    <w:rsid w:val="00D259A9"/>
    <w:rsid w:val="00D271AF"/>
    <w:rsid w:val="00D31F29"/>
    <w:rsid w:val="00D331AA"/>
    <w:rsid w:val="00D35AD3"/>
    <w:rsid w:val="00D36504"/>
    <w:rsid w:val="00D51A29"/>
    <w:rsid w:val="00D53D76"/>
    <w:rsid w:val="00D56F85"/>
    <w:rsid w:val="00D63A0B"/>
    <w:rsid w:val="00D64D14"/>
    <w:rsid w:val="00D6636E"/>
    <w:rsid w:val="00D671B6"/>
    <w:rsid w:val="00D76C3C"/>
    <w:rsid w:val="00D82360"/>
    <w:rsid w:val="00D82C38"/>
    <w:rsid w:val="00D830D5"/>
    <w:rsid w:val="00D8415C"/>
    <w:rsid w:val="00D85FC2"/>
    <w:rsid w:val="00D86D71"/>
    <w:rsid w:val="00D87D0C"/>
    <w:rsid w:val="00D9131D"/>
    <w:rsid w:val="00D9269F"/>
    <w:rsid w:val="00D93B53"/>
    <w:rsid w:val="00D93BB6"/>
    <w:rsid w:val="00D958FF"/>
    <w:rsid w:val="00D9782E"/>
    <w:rsid w:val="00DA15EF"/>
    <w:rsid w:val="00DA461F"/>
    <w:rsid w:val="00DB2D54"/>
    <w:rsid w:val="00DC282D"/>
    <w:rsid w:val="00DC4BBB"/>
    <w:rsid w:val="00DC5C06"/>
    <w:rsid w:val="00DD0BB7"/>
    <w:rsid w:val="00DD114E"/>
    <w:rsid w:val="00DD37BD"/>
    <w:rsid w:val="00DD4E7F"/>
    <w:rsid w:val="00DD6413"/>
    <w:rsid w:val="00DE0F80"/>
    <w:rsid w:val="00DE1B2E"/>
    <w:rsid w:val="00DE20FC"/>
    <w:rsid w:val="00DE234B"/>
    <w:rsid w:val="00DE3109"/>
    <w:rsid w:val="00DE6ACA"/>
    <w:rsid w:val="00E00500"/>
    <w:rsid w:val="00E06AD5"/>
    <w:rsid w:val="00E126C1"/>
    <w:rsid w:val="00E12A6F"/>
    <w:rsid w:val="00E14A31"/>
    <w:rsid w:val="00E2229B"/>
    <w:rsid w:val="00E32DE5"/>
    <w:rsid w:val="00E32E80"/>
    <w:rsid w:val="00E35BA9"/>
    <w:rsid w:val="00E4292B"/>
    <w:rsid w:val="00E468F8"/>
    <w:rsid w:val="00E509AC"/>
    <w:rsid w:val="00E51609"/>
    <w:rsid w:val="00E573AC"/>
    <w:rsid w:val="00E634EA"/>
    <w:rsid w:val="00E64B06"/>
    <w:rsid w:val="00E67047"/>
    <w:rsid w:val="00E7037B"/>
    <w:rsid w:val="00E70E4D"/>
    <w:rsid w:val="00E74D6F"/>
    <w:rsid w:val="00E76872"/>
    <w:rsid w:val="00E822F9"/>
    <w:rsid w:val="00E904DA"/>
    <w:rsid w:val="00E9213C"/>
    <w:rsid w:val="00E92A50"/>
    <w:rsid w:val="00E942AC"/>
    <w:rsid w:val="00EA0BB2"/>
    <w:rsid w:val="00EA227F"/>
    <w:rsid w:val="00EA3625"/>
    <w:rsid w:val="00EB1786"/>
    <w:rsid w:val="00EB1990"/>
    <w:rsid w:val="00EB1E93"/>
    <w:rsid w:val="00EB2232"/>
    <w:rsid w:val="00EB407F"/>
    <w:rsid w:val="00EC1570"/>
    <w:rsid w:val="00EC43EC"/>
    <w:rsid w:val="00EC4D2F"/>
    <w:rsid w:val="00EC5BB9"/>
    <w:rsid w:val="00EC5ED0"/>
    <w:rsid w:val="00EC6081"/>
    <w:rsid w:val="00EC7287"/>
    <w:rsid w:val="00EC7C62"/>
    <w:rsid w:val="00ED5CB2"/>
    <w:rsid w:val="00ED6724"/>
    <w:rsid w:val="00EE0459"/>
    <w:rsid w:val="00EE3CD8"/>
    <w:rsid w:val="00EE521B"/>
    <w:rsid w:val="00EE5A5B"/>
    <w:rsid w:val="00EE5FAB"/>
    <w:rsid w:val="00EF4916"/>
    <w:rsid w:val="00EF5C01"/>
    <w:rsid w:val="00F00604"/>
    <w:rsid w:val="00F029B7"/>
    <w:rsid w:val="00F07557"/>
    <w:rsid w:val="00F1046D"/>
    <w:rsid w:val="00F110DF"/>
    <w:rsid w:val="00F11F5D"/>
    <w:rsid w:val="00F1471F"/>
    <w:rsid w:val="00F150A2"/>
    <w:rsid w:val="00F155B0"/>
    <w:rsid w:val="00F16452"/>
    <w:rsid w:val="00F17BCA"/>
    <w:rsid w:val="00F265E2"/>
    <w:rsid w:val="00F26F8E"/>
    <w:rsid w:val="00F27A24"/>
    <w:rsid w:val="00F35889"/>
    <w:rsid w:val="00F45EF2"/>
    <w:rsid w:val="00F508BC"/>
    <w:rsid w:val="00F518AB"/>
    <w:rsid w:val="00F54C99"/>
    <w:rsid w:val="00F54CB8"/>
    <w:rsid w:val="00F61057"/>
    <w:rsid w:val="00F71DAD"/>
    <w:rsid w:val="00F71DC9"/>
    <w:rsid w:val="00F773BC"/>
    <w:rsid w:val="00F77A3A"/>
    <w:rsid w:val="00F85C78"/>
    <w:rsid w:val="00F87C22"/>
    <w:rsid w:val="00F90A26"/>
    <w:rsid w:val="00F958B7"/>
    <w:rsid w:val="00F96609"/>
    <w:rsid w:val="00F9734B"/>
    <w:rsid w:val="00FA4C04"/>
    <w:rsid w:val="00FA52F8"/>
    <w:rsid w:val="00FB069F"/>
    <w:rsid w:val="00FB5EA9"/>
    <w:rsid w:val="00FC1AE5"/>
    <w:rsid w:val="00FC2040"/>
    <w:rsid w:val="00FC570F"/>
    <w:rsid w:val="00FC57A5"/>
    <w:rsid w:val="00FC639D"/>
    <w:rsid w:val="00FC68C4"/>
    <w:rsid w:val="00FC6E17"/>
    <w:rsid w:val="00FC701A"/>
    <w:rsid w:val="00FC71EF"/>
    <w:rsid w:val="00FC7D97"/>
    <w:rsid w:val="00FD6A03"/>
    <w:rsid w:val="00FE1637"/>
    <w:rsid w:val="00FE5B8E"/>
    <w:rsid w:val="00FF3D4C"/>
    <w:rsid w:val="00FF4973"/>
    <w:rsid w:val="00FF5F65"/>
    <w:rsid w:val="00FF6A84"/>
  </w:rsids>
  <m:mathPr>
    <m:mathFont m:val="Cambria Math"/>
    <m:brkBin m:val="before"/>
    <m:brkBinSub m:val="--"/>
    <m:smallFrac m:val="0"/>
    <m:dispDef/>
    <m:lMargin m:val="0"/>
    <m:rMargin m:val="0"/>
    <m:defJc m:val="centerGroup"/>
    <m:wrapIndent m:val="1440"/>
    <m:intLim m:val="subSup"/>
    <m:naryLim m:val="undOvr"/>
  </m:mathPr>
  <w:themeFontLang w:val="en-GB"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4DFCF040"/>
  <w15:docId w15:val="{0CB22FB2-F40C-411B-832B-4C478FCCD3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GB" w:eastAsia="en-GB" w:bidi="ar-SA"/>
      </w:rPr>
    </w:rPrDefault>
    <w:pPrDefault/>
  </w:docDefaults>
  <w:latentStyles w:defLockedState="0" w:defUIPriority="99" w:defSemiHidden="0" w:defUnhideWhenUsed="0" w:defQFormat="0" w:count="376">
    <w:lsdException w:name="Normal" w:locked="1" w:uiPriority="0" w:qFormat="1"/>
    <w:lsdException w:name="heading 1" w:locked="1" w:uiPriority="0" w:qFormat="1"/>
    <w:lsdException w:name="heading 2" w:locked="1" w:uiPriority="0" w:qFormat="1"/>
    <w:lsdException w:name="heading 3" w:locked="1" w:uiPriority="0" w:qFormat="1"/>
    <w:lsdException w:name="heading 4" w:locked="1" w:uiPriority="0" w:qFormat="1"/>
    <w:lsdException w:name="heading 5" w:locked="1" w:uiPriority="0" w:qFormat="1"/>
    <w:lsdException w:name="heading 6" w:locked="1" w:uiPriority="0" w:qFormat="1"/>
    <w:lsdException w:name="heading 7" w:locked="1" w:uiPriority="0" w:qFormat="1"/>
    <w:lsdException w:name="heading 8" w:locked="1" w:uiPriority="0" w:qFormat="1"/>
    <w:lsdException w:name="heading 9" w:locked="1"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uiPriority="39"/>
    <w:lsdException w:name="toc 2" w:locked="1" w:uiPriority="39"/>
    <w:lsdException w:name="toc 3" w:locked="1" w:uiPriority="0"/>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locked="1" w:uiPriority="0"/>
    <w:lsdException w:name="footer" w:locked="1" w:uiPriority="0"/>
    <w:lsdException w:name="index heading" w:semiHidden="1" w:unhideWhenUsed="1"/>
    <w:lsdException w:name="caption" w:locked="1"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locked="1" w:uiPriority="0"/>
    <w:lsdException w:name="FollowedHyperlink" w:semiHidden="1" w:unhideWhenUsed="1"/>
    <w:lsdException w:name="Strong" w:locked="1" w:uiPriority="0" w:qFormat="1"/>
    <w:lsdException w:name="Emphasis" w:locked="1" w:uiPriority="0" w:qFormat="1"/>
    <w:lsdException w:name="Document Map" w:semiHidden="1" w:unhideWhenUsed="1"/>
    <w:lsdException w:name="Plain Text" w:locked="1" w:uiPriority="0"/>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uiPriority="39"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D5DE3"/>
    <w:rPr>
      <w:rFonts w:ascii="Arial" w:hAnsi="Arial"/>
      <w:sz w:val="20"/>
      <w:szCs w:val="20"/>
      <w:lang w:eastAsia="en-US"/>
    </w:rPr>
  </w:style>
  <w:style w:type="paragraph" w:styleId="Heading1">
    <w:name w:val="heading 1"/>
    <w:basedOn w:val="Normal"/>
    <w:next w:val="Normal"/>
    <w:link w:val="Heading1Char"/>
    <w:uiPriority w:val="99"/>
    <w:qFormat/>
    <w:rsid w:val="00C05199"/>
    <w:pPr>
      <w:keepNext/>
      <w:numPr>
        <w:numId w:val="1"/>
      </w:numPr>
      <w:spacing w:after="120"/>
      <w:ind w:left="431" w:hanging="431"/>
      <w:outlineLvl w:val="0"/>
    </w:pPr>
    <w:rPr>
      <w:b/>
      <w:sz w:val="28"/>
    </w:rPr>
  </w:style>
  <w:style w:type="paragraph" w:styleId="Heading2">
    <w:name w:val="heading 2"/>
    <w:basedOn w:val="Normal"/>
    <w:next w:val="Normal"/>
    <w:link w:val="Heading2Char"/>
    <w:uiPriority w:val="99"/>
    <w:qFormat/>
    <w:rsid w:val="0069207E"/>
    <w:pPr>
      <w:keepNext/>
      <w:numPr>
        <w:ilvl w:val="1"/>
        <w:numId w:val="1"/>
      </w:numPr>
      <w:spacing w:after="120"/>
      <w:outlineLvl w:val="1"/>
    </w:pPr>
    <w:rPr>
      <w:b/>
      <w:color w:val="000000"/>
    </w:rPr>
  </w:style>
  <w:style w:type="paragraph" w:styleId="Heading3">
    <w:name w:val="heading 3"/>
    <w:basedOn w:val="Normal"/>
    <w:next w:val="Normal"/>
    <w:link w:val="Heading3Char"/>
    <w:uiPriority w:val="99"/>
    <w:qFormat/>
    <w:rsid w:val="0069207E"/>
    <w:pPr>
      <w:keepNext/>
      <w:numPr>
        <w:ilvl w:val="2"/>
        <w:numId w:val="1"/>
      </w:numPr>
      <w:spacing w:after="120"/>
      <w:outlineLvl w:val="2"/>
    </w:pPr>
    <w:rPr>
      <w:b/>
      <w:color w:val="000000"/>
    </w:rPr>
  </w:style>
  <w:style w:type="paragraph" w:styleId="Heading4">
    <w:name w:val="heading 4"/>
    <w:basedOn w:val="Normal"/>
    <w:next w:val="Normal"/>
    <w:link w:val="Heading4Char"/>
    <w:uiPriority w:val="99"/>
    <w:qFormat/>
    <w:rsid w:val="00FA52F8"/>
    <w:pPr>
      <w:keepNext/>
      <w:numPr>
        <w:ilvl w:val="3"/>
        <w:numId w:val="1"/>
      </w:numPr>
      <w:tabs>
        <w:tab w:val="left" w:pos="2410"/>
      </w:tabs>
      <w:outlineLvl w:val="3"/>
    </w:pPr>
    <w:rPr>
      <w:rFonts w:ascii="Times New Roman" w:hAnsi="Times New Roman"/>
      <w:sz w:val="24"/>
    </w:rPr>
  </w:style>
  <w:style w:type="paragraph" w:styleId="Heading5">
    <w:name w:val="heading 5"/>
    <w:basedOn w:val="Normal"/>
    <w:next w:val="Normal"/>
    <w:link w:val="Heading5Char"/>
    <w:uiPriority w:val="99"/>
    <w:qFormat/>
    <w:rsid w:val="00FA52F8"/>
    <w:pPr>
      <w:keepNext/>
      <w:numPr>
        <w:ilvl w:val="4"/>
        <w:numId w:val="1"/>
      </w:numPr>
      <w:outlineLvl w:val="4"/>
    </w:pPr>
    <w:rPr>
      <w:b/>
      <w:sz w:val="24"/>
    </w:rPr>
  </w:style>
  <w:style w:type="paragraph" w:styleId="Heading6">
    <w:name w:val="heading 6"/>
    <w:basedOn w:val="Normal"/>
    <w:next w:val="Normal"/>
    <w:link w:val="Heading6Char"/>
    <w:uiPriority w:val="99"/>
    <w:qFormat/>
    <w:rsid w:val="00FA52F8"/>
    <w:pPr>
      <w:keepNext/>
      <w:numPr>
        <w:ilvl w:val="5"/>
        <w:numId w:val="1"/>
      </w:numPr>
      <w:outlineLvl w:val="5"/>
    </w:pPr>
    <w:rPr>
      <w:b/>
    </w:rPr>
  </w:style>
  <w:style w:type="paragraph" w:styleId="Heading7">
    <w:name w:val="heading 7"/>
    <w:basedOn w:val="Normal"/>
    <w:next w:val="Normal"/>
    <w:link w:val="Heading7Char"/>
    <w:uiPriority w:val="99"/>
    <w:qFormat/>
    <w:rsid w:val="00FA52F8"/>
    <w:pPr>
      <w:numPr>
        <w:ilvl w:val="6"/>
        <w:numId w:val="1"/>
      </w:numPr>
      <w:spacing w:before="240" w:after="60"/>
      <w:outlineLvl w:val="6"/>
    </w:pPr>
  </w:style>
  <w:style w:type="paragraph" w:styleId="Heading8">
    <w:name w:val="heading 8"/>
    <w:basedOn w:val="Normal"/>
    <w:next w:val="Normal"/>
    <w:link w:val="Heading8Char"/>
    <w:uiPriority w:val="99"/>
    <w:qFormat/>
    <w:rsid w:val="00FA52F8"/>
    <w:pPr>
      <w:numPr>
        <w:ilvl w:val="7"/>
        <w:numId w:val="1"/>
      </w:numPr>
      <w:spacing w:before="240" w:after="60"/>
      <w:outlineLvl w:val="7"/>
    </w:pPr>
    <w:rPr>
      <w:i/>
    </w:rPr>
  </w:style>
  <w:style w:type="paragraph" w:styleId="Heading9">
    <w:name w:val="heading 9"/>
    <w:basedOn w:val="Normal"/>
    <w:next w:val="Normal"/>
    <w:link w:val="Heading9Char"/>
    <w:uiPriority w:val="99"/>
    <w:qFormat/>
    <w:rsid w:val="00FA52F8"/>
    <w:pPr>
      <w:numPr>
        <w:ilvl w:val="8"/>
        <w:numId w:val="1"/>
      </w:numPr>
      <w:spacing w:before="240" w:after="60"/>
      <w:outlineLvl w:val="8"/>
    </w:pPr>
    <w:rPr>
      <w:b/>
      <w:i/>
      <w:sz w:val="1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9"/>
    <w:locked/>
    <w:rsid w:val="00D02205"/>
    <w:rPr>
      <w:rFonts w:ascii="Arial" w:hAnsi="Arial" w:cs="Times New Roman"/>
      <w:b/>
      <w:sz w:val="28"/>
      <w:lang w:eastAsia="en-US"/>
    </w:rPr>
  </w:style>
  <w:style w:type="character" w:customStyle="1" w:styleId="Heading2Char">
    <w:name w:val="Heading 2 Char"/>
    <w:basedOn w:val="DefaultParagraphFont"/>
    <w:link w:val="Heading2"/>
    <w:uiPriority w:val="99"/>
    <w:locked/>
    <w:rsid w:val="00D02205"/>
    <w:rPr>
      <w:rFonts w:ascii="Arial" w:hAnsi="Arial" w:cs="Times New Roman"/>
      <w:b/>
      <w:color w:val="000000"/>
      <w:lang w:eastAsia="en-US"/>
    </w:rPr>
  </w:style>
  <w:style w:type="character" w:customStyle="1" w:styleId="Heading3Char">
    <w:name w:val="Heading 3 Char"/>
    <w:basedOn w:val="DefaultParagraphFont"/>
    <w:link w:val="Heading3"/>
    <w:uiPriority w:val="99"/>
    <w:locked/>
    <w:rsid w:val="00D02205"/>
    <w:rPr>
      <w:rFonts w:ascii="Arial" w:hAnsi="Arial" w:cs="Times New Roman"/>
      <w:b/>
      <w:color w:val="000000"/>
      <w:lang w:eastAsia="en-US"/>
    </w:rPr>
  </w:style>
  <w:style w:type="character" w:customStyle="1" w:styleId="Heading4Char">
    <w:name w:val="Heading 4 Char"/>
    <w:basedOn w:val="DefaultParagraphFont"/>
    <w:link w:val="Heading4"/>
    <w:uiPriority w:val="99"/>
    <w:locked/>
    <w:rsid w:val="00D02205"/>
    <w:rPr>
      <w:rFonts w:cs="Times New Roman"/>
      <w:sz w:val="24"/>
      <w:lang w:eastAsia="en-US"/>
    </w:rPr>
  </w:style>
  <w:style w:type="character" w:customStyle="1" w:styleId="Heading5Char">
    <w:name w:val="Heading 5 Char"/>
    <w:basedOn w:val="DefaultParagraphFont"/>
    <w:link w:val="Heading5"/>
    <w:uiPriority w:val="99"/>
    <w:locked/>
    <w:rsid w:val="00D02205"/>
    <w:rPr>
      <w:rFonts w:ascii="Arial" w:hAnsi="Arial" w:cs="Times New Roman"/>
      <w:b/>
      <w:sz w:val="24"/>
      <w:lang w:eastAsia="en-US"/>
    </w:rPr>
  </w:style>
  <w:style w:type="character" w:customStyle="1" w:styleId="Heading6Char">
    <w:name w:val="Heading 6 Char"/>
    <w:basedOn w:val="DefaultParagraphFont"/>
    <w:link w:val="Heading6"/>
    <w:uiPriority w:val="99"/>
    <w:locked/>
    <w:rsid w:val="00D02205"/>
    <w:rPr>
      <w:rFonts w:ascii="Arial" w:hAnsi="Arial" w:cs="Times New Roman"/>
      <w:b/>
      <w:lang w:eastAsia="en-US"/>
    </w:rPr>
  </w:style>
  <w:style w:type="character" w:customStyle="1" w:styleId="Heading7Char">
    <w:name w:val="Heading 7 Char"/>
    <w:basedOn w:val="DefaultParagraphFont"/>
    <w:link w:val="Heading7"/>
    <w:uiPriority w:val="99"/>
    <w:locked/>
    <w:rsid w:val="00D02205"/>
    <w:rPr>
      <w:rFonts w:ascii="Arial" w:hAnsi="Arial" w:cs="Times New Roman"/>
      <w:lang w:eastAsia="en-US"/>
    </w:rPr>
  </w:style>
  <w:style w:type="character" w:customStyle="1" w:styleId="Heading8Char">
    <w:name w:val="Heading 8 Char"/>
    <w:basedOn w:val="DefaultParagraphFont"/>
    <w:link w:val="Heading8"/>
    <w:uiPriority w:val="99"/>
    <w:locked/>
    <w:rsid w:val="00D02205"/>
    <w:rPr>
      <w:rFonts w:ascii="Arial" w:hAnsi="Arial" w:cs="Times New Roman"/>
      <w:i/>
      <w:lang w:eastAsia="en-US"/>
    </w:rPr>
  </w:style>
  <w:style w:type="character" w:customStyle="1" w:styleId="Heading9Char">
    <w:name w:val="Heading 9 Char"/>
    <w:basedOn w:val="DefaultParagraphFont"/>
    <w:link w:val="Heading9"/>
    <w:uiPriority w:val="99"/>
    <w:locked/>
    <w:rsid w:val="00D02205"/>
    <w:rPr>
      <w:rFonts w:ascii="Arial" w:hAnsi="Arial" w:cs="Times New Roman"/>
      <w:b/>
      <w:i/>
      <w:sz w:val="18"/>
      <w:lang w:eastAsia="en-US"/>
    </w:rPr>
  </w:style>
  <w:style w:type="paragraph" w:styleId="Footer">
    <w:name w:val="footer"/>
    <w:basedOn w:val="Normal"/>
    <w:link w:val="FooterChar"/>
    <w:uiPriority w:val="99"/>
    <w:rsid w:val="00FA52F8"/>
    <w:pPr>
      <w:tabs>
        <w:tab w:val="center" w:pos="4320"/>
        <w:tab w:val="right" w:pos="8640"/>
      </w:tabs>
    </w:pPr>
  </w:style>
  <w:style w:type="character" w:customStyle="1" w:styleId="FooterChar">
    <w:name w:val="Footer Char"/>
    <w:basedOn w:val="DefaultParagraphFont"/>
    <w:link w:val="Footer"/>
    <w:uiPriority w:val="99"/>
    <w:locked/>
    <w:rsid w:val="00134930"/>
    <w:rPr>
      <w:rFonts w:ascii="Arial" w:hAnsi="Arial" w:cs="Times New Roman"/>
      <w:lang w:eastAsia="en-US"/>
    </w:rPr>
  </w:style>
  <w:style w:type="paragraph" w:styleId="Header">
    <w:name w:val="header"/>
    <w:basedOn w:val="Normal"/>
    <w:link w:val="HeaderChar"/>
    <w:uiPriority w:val="99"/>
    <w:rsid w:val="00FA52F8"/>
    <w:pPr>
      <w:tabs>
        <w:tab w:val="center" w:pos="4320"/>
        <w:tab w:val="right" w:pos="8640"/>
      </w:tabs>
    </w:pPr>
  </w:style>
  <w:style w:type="character" w:customStyle="1" w:styleId="HeaderChar">
    <w:name w:val="Header Char"/>
    <w:basedOn w:val="DefaultParagraphFont"/>
    <w:link w:val="Header"/>
    <w:uiPriority w:val="99"/>
    <w:locked/>
    <w:rsid w:val="00134930"/>
    <w:rPr>
      <w:rFonts w:ascii="Arial" w:hAnsi="Arial" w:cs="Times New Roman"/>
      <w:lang w:eastAsia="en-US"/>
    </w:rPr>
  </w:style>
  <w:style w:type="paragraph" w:styleId="BodyText">
    <w:name w:val="Body Text"/>
    <w:basedOn w:val="Normal"/>
    <w:link w:val="BodyTextChar"/>
    <w:uiPriority w:val="99"/>
    <w:rsid w:val="00FA52F8"/>
    <w:rPr>
      <w:rFonts w:ascii="Times New Roman" w:hAnsi="Times New Roman"/>
      <w:sz w:val="24"/>
    </w:rPr>
  </w:style>
  <w:style w:type="character" w:customStyle="1" w:styleId="BodyTextChar">
    <w:name w:val="Body Text Char"/>
    <w:basedOn w:val="DefaultParagraphFont"/>
    <w:link w:val="BodyText"/>
    <w:uiPriority w:val="99"/>
    <w:semiHidden/>
    <w:locked/>
    <w:rsid w:val="00D02205"/>
    <w:rPr>
      <w:rFonts w:ascii="Arial" w:hAnsi="Arial" w:cs="Times New Roman"/>
      <w:lang w:eastAsia="en-US"/>
    </w:rPr>
  </w:style>
  <w:style w:type="paragraph" w:customStyle="1" w:styleId="HelpText">
    <w:name w:val="Help Text"/>
    <w:basedOn w:val="Normal"/>
    <w:next w:val="Normal"/>
    <w:uiPriority w:val="99"/>
    <w:rsid w:val="00FA52F8"/>
    <w:rPr>
      <w:i/>
      <w:color w:val="0000FF"/>
      <w:sz w:val="18"/>
    </w:rPr>
  </w:style>
  <w:style w:type="paragraph" w:styleId="BodyTextIndent">
    <w:name w:val="Body Text Indent"/>
    <w:basedOn w:val="Normal"/>
    <w:link w:val="BodyTextIndentChar"/>
    <w:uiPriority w:val="99"/>
    <w:rsid w:val="00FA52F8"/>
    <w:pPr>
      <w:spacing w:after="120"/>
      <w:ind w:left="283"/>
    </w:pPr>
    <w:rPr>
      <w:rFonts w:ascii="Century Schoolbook" w:hAnsi="Century Schoolbook"/>
      <w:sz w:val="18"/>
    </w:rPr>
  </w:style>
  <w:style w:type="character" w:customStyle="1" w:styleId="BodyTextIndentChar">
    <w:name w:val="Body Text Indent Char"/>
    <w:basedOn w:val="DefaultParagraphFont"/>
    <w:link w:val="BodyTextIndent"/>
    <w:uiPriority w:val="99"/>
    <w:semiHidden/>
    <w:locked/>
    <w:rsid w:val="00D02205"/>
    <w:rPr>
      <w:rFonts w:ascii="Arial" w:hAnsi="Arial" w:cs="Times New Roman"/>
      <w:lang w:eastAsia="en-US"/>
    </w:rPr>
  </w:style>
  <w:style w:type="paragraph" w:styleId="TOC1">
    <w:name w:val="toc 1"/>
    <w:basedOn w:val="Normal"/>
    <w:next w:val="Normal"/>
    <w:autoRedefine/>
    <w:uiPriority w:val="39"/>
    <w:rsid w:val="00FA52F8"/>
  </w:style>
  <w:style w:type="paragraph" w:styleId="TOC2">
    <w:name w:val="toc 2"/>
    <w:basedOn w:val="Normal"/>
    <w:next w:val="Normal"/>
    <w:autoRedefine/>
    <w:uiPriority w:val="39"/>
    <w:rsid w:val="00FA52F8"/>
    <w:pPr>
      <w:ind w:left="200"/>
    </w:pPr>
  </w:style>
  <w:style w:type="paragraph" w:styleId="TOC3">
    <w:name w:val="toc 3"/>
    <w:basedOn w:val="Normal"/>
    <w:next w:val="Normal"/>
    <w:autoRedefine/>
    <w:uiPriority w:val="99"/>
    <w:rsid w:val="00FA52F8"/>
    <w:pPr>
      <w:ind w:left="400"/>
    </w:pPr>
  </w:style>
  <w:style w:type="paragraph" w:styleId="TOC4">
    <w:name w:val="toc 4"/>
    <w:basedOn w:val="Normal"/>
    <w:next w:val="Normal"/>
    <w:autoRedefine/>
    <w:uiPriority w:val="99"/>
    <w:semiHidden/>
    <w:rsid w:val="00FA52F8"/>
    <w:pPr>
      <w:ind w:left="600"/>
    </w:pPr>
  </w:style>
  <w:style w:type="paragraph" w:styleId="TOC5">
    <w:name w:val="toc 5"/>
    <w:basedOn w:val="Normal"/>
    <w:next w:val="Normal"/>
    <w:autoRedefine/>
    <w:uiPriority w:val="99"/>
    <w:semiHidden/>
    <w:rsid w:val="00FA52F8"/>
    <w:pPr>
      <w:ind w:left="800"/>
    </w:pPr>
  </w:style>
  <w:style w:type="paragraph" w:styleId="TOC6">
    <w:name w:val="toc 6"/>
    <w:basedOn w:val="Normal"/>
    <w:next w:val="Normal"/>
    <w:autoRedefine/>
    <w:uiPriority w:val="99"/>
    <w:semiHidden/>
    <w:rsid w:val="00FA52F8"/>
    <w:pPr>
      <w:ind w:left="1000"/>
    </w:pPr>
  </w:style>
  <w:style w:type="paragraph" w:styleId="TOC7">
    <w:name w:val="toc 7"/>
    <w:basedOn w:val="Normal"/>
    <w:next w:val="Normal"/>
    <w:autoRedefine/>
    <w:uiPriority w:val="99"/>
    <w:semiHidden/>
    <w:rsid w:val="00FA52F8"/>
    <w:pPr>
      <w:ind w:left="1200"/>
    </w:pPr>
  </w:style>
  <w:style w:type="paragraph" w:styleId="TOC8">
    <w:name w:val="toc 8"/>
    <w:basedOn w:val="Normal"/>
    <w:next w:val="Normal"/>
    <w:autoRedefine/>
    <w:uiPriority w:val="99"/>
    <w:semiHidden/>
    <w:rsid w:val="00FA52F8"/>
    <w:pPr>
      <w:ind w:left="1400"/>
    </w:pPr>
  </w:style>
  <w:style w:type="paragraph" w:styleId="TOC9">
    <w:name w:val="toc 9"/>
    <w:basedOn w:val="Normal"/>
    <w:next w:val="Normal"/>
    <w:autoRedefine/>
    <w:uiPriority w:val="99"/>
    <w:semiHidden/>
    <w:rsid w:val="00FA52F8"/>
    <w:pPr>
      <w:ind w:left="1600"/>
    </w:pPr>
  </w:style>
  <w:style w:type="paragraph" w:styleId="BodyText2">
    <w:name w:val="Body Text 2"/>
    <w:basedOn w:val="Normal"/>
    <w:link w:val="BodyText2Char"/>
    <w:uiPriority w:val="99"/>
    <w:rsid w:val="00FA52F8"/>
    <w:rPr>
      <w:i/>
      <w:color w:val="0000FF"/>
    </w:rPr>
  </w:style>
  <w:style w:type="character" w:customStyle="1" w:styleId="BodyText2Char">
    <w:name w:val="Body Text 2 Char"/>
    <w:basedOn w:val="DefaultParagraphFont"/>
    <w:link w:val="BodyText2"/>
    <w:uiPriority w:val="99"/>
    <w:semiHidden/>
    <w:locked/>
    <w:rsid w:val="00D02205"/>
    <w:rPr>
      <w:rFonts w:ascii="Arial" w:hAnsi="Arial" w:cs="Times New Roman"/>
      <w:lang w:eastAsia="en-US"/>
    </w:rPr>
  </w:style>
  <w:style w:type="character" w:styleId="PageNumber">
    <w:name w:val="page number"/>
    <w:basedOn w:val="DefaultParagraphFont"/>
    <w:uiPriority w:val="99"/>
    <w:rsid w:val="00FA52F8"/>
    <w:rPr>
      <w:rFonts w:cs="Times New Roman"/>
    </w:rPr>
  </w:style>
  <w:style w:type="paragraph" w:styleId="BodyText3">
    <w:name w:val="Body Text 3"/>
    <w:basedOn w:val="Normal"/>
    <w:link w:val="BodyText3Char"/>
    <w:uiPriority w:val="99"/>
    <w:rsid w:val="00FA52F8"/>
    <w:rPr>
      <w:color w:val="0000FF"/>
    </w:rPr>
  </w:style>
  <w:style w:type="character" w:customStyle="1" w:styleId="BodyText3Char">
    <w:name w:val="Body Text 3 Char"/>
    <w:basedOn w:val="DefaultParagraphFont"/>
    <w:link w:val="BodyText3"/>
    <w:uiPriority w:val="99"/>
    <w:semiHidden/>
    <w:locked/>
    <w:rsid w:val="00D02205"/>
    <w:rPr>
      <w:rFonts w:ascii="Arial" w:hAnsi="Arial" w:cs="Times New Roman"/>
      <w:sz w:val="16"/>
      <w:szCs w:val="16"/>
      <w:lang w:eastAsia="en-US"/>
    </w:rPr>
  </w:style>
  <w:style w:type="paragraph" w:styleId="BalloonText">
    <w:name w:val="Balloon Text"/>
    <w:basedOn w:val="Normal"/>
    <w:link w:val="BalloonTextChar"/>
    <w:uiPriority w:val="99"/>
    <w:semiHidden/>
    <w:rsid w:val="00B66DF4"/>
    <w:rPr>
      <w:rFonts w:ascii="Tahoma" w:hAnsi="Tahoma" w:cs="Tahoma"/>
      <w:sz w:val="16"/>
      <w:szCs w:val="16"/>
    </w:rPr>
  </w:style>
  <w:style w:type="character" w:customStyle="1" w:styleId="BalloonTextChar">
    <w:name w:val="Balloon Text Char"/>
    <w:basedOn w:val="DefaultParagraphFont"/>
    <w:link w:val="BalloonText"/>
    <w:uiPriority w:val="99"/>
    <w:semiHidden/>
    <w:locked/>
    <w:rsid w:val="00D02205"/>
    <w:rPr>
      <w:rFonts w:cs="Times New Roman"/>
      <w:sz w:val="2"/>
      <w:lang w:eastAsia="en-US"/>
    </w:rPr>
  </w:style>
  <w:style w:type="table" w:styleId="TableGrid">
    <w:name w:val="Table Grid"/>
    <w:basedOn w:val="TableNormal"/>
    <w:uiPriority w:val="99"/>
    <w:rsid w:val="004408DE"/>
    <w:rPr>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rsid w:val="00E32DE5"/>
    <w:rPr>
      <w:rFonts w:cs="Times New Roman"/>
      <w:color w:val="0000FF"/>
      <w:u w:val="single"/>
    </w:rPr>
  </w:style>
  <w:style w:type="paragraph" w:customStyle="1" w:styleId="msolistparagraph0">
    <w:name w:val="msolistparagraph"/>
    <w:basedOn w:val="Normal"/>
    <w:uiPriority w:val="99"/>
    <w:rsid w:val="00E942AC"/>
    <w:pPr>
      <w:ind w:left="720"/>
    </w:pPr>
    <w:rPr>
      <w:rFonts w:ascii="Times New Roman" w:hAnsi="Times New Roman"/>
      <w:sz w:val="24"/>
      <w:szCs w:val="24"/>
      <w:lang w:eastAsia="en-GB"/>
    </w:rPr>
  </w:style>
  <w:style w:type="paragraph" w:styleId="TOCHeading">
    <w:name w:val="TOC Heading"/>
    <w:basedOn w:val="Heading1"/>
    <w:next w:val="Normal"/>
    <w:uiPriority w:val="99"/>
    <w:qFormat/>
    <w:rsid w:val="001F6F0A"/>
    <w:pPr>
      <w:keepLines/>
      <w:numPr>
        <w:numId w:val="0"/>
      </w:numPr>
      <w:spacing w:before="480" w:after="0" w:line="276" w:lineRule="auto"/>
      <w:outlineLvl w:val="9"/>
    </w:pPr>
    <w:rPr>
      <w:rFonts w:ascii="Cambria" w:hAnsi="Cambria"/>
      <w:bCs/>
      <w:color w:val="365F91"/>
      <w:szCs w:val="28"/>
      <w:lang w:val="en-US"/>
    </w:rPr>
  </w:style>
  <w:style w:type="paragraph" w:customStyle="1" w:styleId="TableNormal0">
    <w:name w:val="TableNormal"/>
    <w:basedOn w:val="Normal"/>
    <w:uiPriority w:val="99"/>
    <w:rsid w:val="003F2FE5"/>
    <w:pPr>
      <w:spacing w:before="60" w:after="60"/>
    </w:pPr>
    <w:rPr>
      <w:rFonts w:cs="Arial"/>
      <w:sz w:val="22"/>
      <w:szCs w:val="24"/>
    </w:rPr>
  </w:style>
  <w:style w:type="table" w:styleId="MediumList2-Accent1">
    <w:name w:val="Medium List 2 Accent 1"/>
    <w:basedOn w:val="TableNormal"/>
    <w:uiPriority w:val="99"/>
    <w:rsid w:val="00C13AE9"/>
    <w:rPr>
      <w:rFonts w:ascii="Cambria" w:hAnsi="Cambria"/>
      <w:color w:val="000000"/>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rPr>
        <w:rFonts w:cs="Times New Roman"/>
        <w:sz w:val="24"/>
        <w:szCs w:val="24"/>
      </w:rPr>
      <w:tblPr/>
      <w:tcPr>
        <w:tcBorders>
          <w:top w:val="nil"/>
          <w:left w:val="nil"/>
          <w:bottom w:val="single" w:sz="24" w:space="0" w:color="4F81BD"/>
          <w:right w:val="nil"/>
          <w:insideH w:val="nil"/>
          <w:insideV w:val="nil"/>
        </w:tcBorders>
        <w:shd w:val="clear" w:color="auto" w:fill="FFFFFF"/>
      </w:tcPr>
    </w:tblStylePr>
    <w:tblStylePr w:type="lastRow">
      <w:rPr>
        <w:rFonts w:cs="Times New Roman"/>
      </w:rPr>
      <w:tblPr/>
      <w:tcPr>
        <w:tcBorders>
          <w:top w:val="single" w:sz="8" w:space="0" w:color="4F81BD"/>
          <w:left w:val="nil"/>
          <w:bottom w:val="nil"/>
          <w:right w:val="nil"/>
          <w:insideH w:val="nil"/>
          <w:insideV w:val="nil"/>
        </w:tcBorders>
        <w:shd w:val="clear" w:color="auto" w:fill="FFFFFF"/>
      </w:tcPr>
    </w:tblStylePr>
    <w:tblStylePr w:type="firstCol">
      <w:rPr>
        <w:rFonts w:cs="Times New Roman"/>
      </w:rPr>
      <w:tblPr/>
      <w:tcPr>
        <w:tcBorders>
          <w:top w:val="nil"/>
          <w:left w:val="nil"/>
          <w:bottom w:val="nil"/>
          <w:right w:val="single" w:sz="8" w:space="0" w:color="4F81BD"/>
          <w:insideH w:val="nil"/>
          <w:insideV w:val="nil"/>
        </w:tcBorders>
        <w:shd w:val="clear" w:color="auto" w:fill="FFFFFF"/>
      </w:tcPr>
    </w:tblStylePr>
    <w:tblStylePr w:type="lastCol">
      <w:rPr>
        <w:rFonts w:cs="Times New Roman"/>
      </w:rPr>
      <w:tblPr/>
      <w:tcPr>
        <w:tcBorders>
          <w:top w:val="nil"/>
          <w:left w:val="single" w:sz="8" w:space="0" w:color="4F81BD"/>
          <w:bottom w:val="nil"/>
          <w:right w:val="nil"/>
          <w:insideH w:val="nil"/>
          <w:insideV w:val="nil"/>
        </w:tcBorders>
        <w:shd w:val="clear" w:color="auto" w:fill="FFFFFF"/>
      </w:tcPr>
    </w:tblStylePr>
    <w:tblStylePr w:type="band1Vert">
      <w:rPr>
        <w:rFonts w:cs="Times New Roman"/>
      </w:rPr>
      <w:tblPr/>
      <w:tcPr>
        <w:tcBorders>
          <w:left w:val="nil"/>
          <w:right w:val="nil"/>
          <w:insideH w:val="nil"/>
          <w:insideV w:val="nil"/>
        </w:tcBorders>
        <w:shd w:val="clear" w:color="auto" w:fill="D3DFEE"/>
      </w:tcPr>
    </w:tblStylePr>
    <w:tblStylePr w:type="band1Horz">
      <w:rPr>
        <w:rFonts w:cs="Times New Roman"/>
      </w:rPr>
      <w:tblPr/>
      <w:tcPr>
        <w:tcBorders>
          <w:top w:val="nil"/>
          <w:bottom w:val="nil"/>
          <w:insideH w:val="nil"/>
          <w:insideV w:val="nil"/>
        </w:tcBorders>
        <w:shd w:val="clear" w:color="auto" w:fill="D3DFEE"/>
      </w:tcPr>
    </w:tblStylePr>
    <w:tblStylePr w:type="nwCell">
      <w:rPr>
        <w:rFonts w:cs="Times New Roman"/>
      </w:rPr>
      <w:tblPr/>
      <w:tcPr>
        <w:shd w:val="clear" w:color="auto" w:fill="FFFFFF"/>
      </w:tcPr>
    </w:tblStylePr>
    <w:tblStylePr w:type="swCell">
      <w:rPr>
        <w:rFonts w:cs="Times New Roman"/>
      </w:rPr>
      <w:tblPr/>
      <w:tcPr>
        <w:tcBorders>
          <w:top w:val="nil"/>
        </w:tcBorders>
      </w:tcPr>
    </w:tblStylePr>
  </w:style>
  <w:style w:type="paragraph" w:customStyle="1" w:styleId="defaulttext">
    <w:name w:val="defaulttext"/>
    <w:basedOn w:val="Normal"/>
    <w:uiPriority w:val="99"/>
    <w:rsid w:val="00554B3D"/>
    <w:pPr>
      <w:overflowPunct w:val="0"/>
    </w:pPr>
    <w:rPr>
      <w:rFonts w:ascii="Times New Roman" w:hAnsi="Times New Roman"/>
      <w:color w:val="000000"/>
      <w:sz w:val="24"/>
      <w:szCs w:val="24"/>
      <w:lang w:eastAsia="en-GB"/>
    </w:rPr>
  </w:style>
  <w:style w:type="paragraph" w:styleId="ListParagraph">
    <w:name w:val="List Paragraph"/>
    <w:basedOn w:val="Normal"/>
    <w:uiPriority w:val="99"/>
    <w:qFormat/>
    <w:rsid w:val="00786096"/>
    <w:pPr>
      <w:ind w:left="720"/>
    </w:pPr>
  </w:style>
  <w:style w:type="table" w:styleId="TableClassic4">
    <w:name w:val="Table Classic 4"/>
    <w:basedOn w:val="TableNormal"/>
    <w:uiPriority w:val="99"/>
    <w:rsid w:val="009903DC"/>
    <w:rPr>
      <w:sz w:val="20"/>
      <w:szCs w:val="20"/>
    </w:rPr>
    <w:tblPr>
      <w:tblBorders>
        <w:top w:val="single" w:sz="12" w:space="0" w:color="000000"/>
        <w:left w:val="single" w:sz="6" w:space="0" w:color="000000"/>
        <w:bottom w:val="single" w:sz="12" w:space="0" w:color="000000"/>
        <w:right w:val="single" w:sz="6" w:space="0" w:color="000000"/>
      </w:tblBorders>
    </w:tblPr>
    <w:tblStylePr w:type="firstRow">
      <w:rPr>
        <w:rFonts w:cs="Times New Roman"/>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rFonts w:cs="Times New Roman"/>
        <w:color w:val="000080"/>
      </w:rPr>
      <w:tblPr/>
      <w:tcPr>
        <w:tcBorders>
          <w:bottom w:val="single" w:sz="6" w:space="0" w:color="000000"/>
          <w:tl2br w:val="none" w:sz="0" w:space="0" w:color="auto"/>
          <w:tr2bl w:val="none" w:sz="0" w:space="0" w:color="auto"/>
        </w:tcBorders>
        <w:shd w:val="pct50" w:color="000000" w:fill="FFFFFF"/>
      </w:tcPr>
    </w:tblStylePr>
    <w:tblStylePr w:type="firstCol">
      <w:rPr>
        <w:rFonts w:cs="Times New Roman"/>
        <w:b/>
        <w:bCs/>
      </w:rPr>
      <w:tblPr/>
      <w:tcPr>
        <w:tcBorders>
          <w:tl2br w:val="none" w:sz="0" w:space="0" w:color="auto"/>
          <w:tr2bl w:val="none" w:sz="0" w:space="0" w:color="auto"/>
        </w:tcBorders>
      </w:tcPr>
    </w:tblStylePr>
    <w:tblStylePr w:type="nwCell">
      <w:rPr>
        <w:rFonts w:cs="Times New Roman"/>
        <w:b/>
        <w:bCs/>
      </w:rPr>
      <w:tblPr/>
      <w:tcPr>
        <w:tcBorders>
          <w:tl2br w:val="none" w:sz="0" w:space="0" w:color="auto"/>
          <w:tr2bl w:val="none" w:sz="0" w:space="0" w:color="auto"/>
        </w:tcBorders>
      </w:tcPr>
    </w:tblStylePr>
    <w:tblStylePr w:type="swCell">
      <w:rPr>
        <w:rFonts w:cs="Times New Roman"/>
        <w:color w:val="000080"/>
      </w:rPr>
      <w:tblPr/>
      <w:tcPr>
        <w:tcBorders>
          <w:tl2br w:val="none" w:sz="0" w:space="0" w:color="auto"/>
          <w:tr2bl w:val="none" w:sz="0" w:space="0" w:color="auto"/>
        </w:tcBorders>
      </w:tcPr>
    </w:tblStylePr>
  </w:style>
  <w:style w:type="table" w:styleId="TableList4">
    <w:name w:val="Table List 4"/>
    <w:basedOn w:val="TableNormal"/>
    <w:uiPriority w:val="99"/>
    <w:rsid w:val="009903DC"/>
    <w:rPr>
      <w:sz w:val="20"/>
      <w:szCs w:val="20"/>
    </w:rPr>
    <w:tblPr>
      <w:tblBorders>
        <w:top w:val="single" w:sz="12" w:space="0" w:color="000000"/>
        <w:left w:val="single" w:sz="12" w:space="0" w:color="000000"/>
        <w:bottom w:val="single" w:sz="12" w:space="0" w:color="000000"/>
        <w:right w:val="single" w:sz="12" w:space="0" w:color="000000"/>
        <w:insideH w:val="single" w:sz="6" w:space="0" w:color="000000"/>
      </w:tblBorders>
    </w:tblPr>
    <w:tblStylePr w:type="firstRow">
      <w:rPr>
        <w:rFonts w:cs="Times New Roman"/>
        <w:b/>
        <w:bCs/>
        <w:color w:val="FFFFFF"/>
      </w:rPr>
      <w:tblPr/>
      <w:tcPr>
        <w:tcBorders>
          <w:bottom w:val="single" w:sz="12" w:space="0" w:color="000000"/>
          <w:tl2br w:val="none" w:sz="0" w:space="0" w:color="auto"/>
          <w:tr2bl w:val="none" w:sz="0" w:space="0" w:color="auto"/>
        </w:tcBorders>
        <w:shd w:val="solid" w:color="808080" w:fill="FFFFFF"/>
      </w:tcPr>
    </w:tblStylePr>
  </w:style>
  <w:style w:type="paragraph" w:customStyle="1" w:styleId="CITInfoBlue">
    <w:name w:val="CIT InfoBlue"/>
    <w:basedOn w:val="Normal"/>
    <w:next w:val="ListParagraph"/>
    <w:uiPriority w:val="99"/>
    <w:rsid w:val="0021798F"/>
    <w:pPr>
      <w:keepNext/>
      <w:widowControl w:val="0"/>
      <w:tabs>
        <w:tab w:val="left" w:pos="540"/>
        <w:tab w:val="left" w:pos="1260"/>
      </w:tabs>
      <w:spacing w:before="120" w:after="120" w:line="240" w:lineRule="atLeast"/>
      <w:ind w:left="680"/>
    </w:pPr>
    <w:rPr>
      <w:bCs/>
      <w:i/>
      <w:color w:val="3366FF"/>
      <w:sz w:val="22"/>
      <w:szCs w:val="16"/>
      <w:lang w:val="en-US"/>
    </w:rPr>
  </w:style>
  <w:style w:type="paragraph" w:styleId="NoSpacing">
    <w:name w:val="No Spacing"/>
    <w:link w:val="NoSpacingChar"/>
    <w:uiPriority w:val="99"/>
    <w:qFormat/>
    <w:rsid w:val="008C0989"/>
    <w:rPr>
      <w:rFonts w:ascii="Calibri" w:hAnsi="Calibri"/>
      <w:lang w:val="en-US" w:eastAsia="en-US"/>
    </w:rPr>
  </w:style>
  <w:style w:type="character" w:customStyle="1" w:styleId="NoSpacingChar">
    <w:name w:val="No Spacing Char"/>
    <w:basedOn w:val="DefaultParagraphFont"/>
    <w:link w:val="NoSpacing"/>
    <w:uiPriority w:val="99"/>
    <w:locked/>
    <w:rsid w:val="008C0989"/>
    <w:rPr>
      <w:rFonts w:ascii="Calibri" w:hAnsi="Calibri" w:cs="Times New Roman"/>
      <w:sz w:val="22"/>
      <w:szCs w:val="22"/>
      <w:lang w:val="en-US" w:eastAsia="en-US" w:bidi="ar-SA"/>
    </w:rPr>
  </w:style>
  <w:style w:type="paragraph" w:styleId="PlainText">
    <w:name w:val="Plain Text"/>
    <w:basedOn w:val="Normal"/>
    <w:link w:val="PlainTextChar"/>
    <w:uiPriority w:val="99"/>
    <w:rsid w:val="00371585"/>
    <w:rPr>
      <w:rFonts w:ascii="Consolas" w:hAnsi="Consolas"/>
      <w:sz w:val="21"/>
      <w:szCs w:val="21"/>
    </w:rPr>
  </w:style>
  <w:style w:type="character" w:customStyle="1" w:styleId="PlainTextChar">
    <w:name w:val="Plain Text Char"/>
    <w:basedOn w:val="DefaultParagraphFont"/>
    <w:link w:val="PlainText"/>
    <w:uiPriority w:val="99"/>
    <w:locked/>
    <w:rsid w:val="00371585"/>
    <w:rPr>
      <w:rFonts w:ascii="Consolas" w:eastAsia="Times New Roman" w:hAnsi="Consolas" w:cs="Times New Roman"/>
      <w:sz w:val="21"/>
      <w:szCs w:val="21"/>
      <w:lang w:eastAsia="en-US"/>
    </w:rPr>
  </w:style>
  <w:style w:type="paragraph" w:styleId="DocumentMap">
    <w:name w:val="Document Map"/>
    <w:basedOn w:val="Normal"/>
    <w:link w:val="DocumentMapChar"/>
    <w:uiPriority w:val="99"/>
    <w:semiHidden/>
    <w:rsid w:val="00F150A2"/>
    <w:pPr>
      <w:shd w:val="clear" w:color="auto" w:fill="000080"/>
    </w:pPr>
    <w:rPr>
      <w:rFonts w:ascii="Tahoma" w:hAnsi="Tahoma" w:cs="Tahoma"/>
    </w:rPr>
  </w:style>
  <w:style w:type="character" w:customStyle="1" w:styleId="DocumentMapChar">
    <w:name w:val="Document Map Char"/>
    <w:basedOn w:val="DefaultParagraphFont"/>
    <w:link w:val="DocumentMap"/>
    <w:uiPriority w:val="99"/>
    <w:semiHidden/>
    <w:rsid w:val="0029092D"/>
    <w:rPr>
      <w:sz w:val="0"/>
      <w:szCs w:val="0"/>
      <w:lang w:eastAsia="en-US"/>
    </w:rPr>
  </w:style>
  <w:style w:type="paragraph" w:styleId="NormalWeb">
    <w:name w:val="Normal (Web)"/>
    <w:basedOn w:val="Normal"/>
    <w:uiPriority w:val="99"/>
    <w:semiHidden/>
    <w:unhideWhenUsed/>
    <w:rsid w:val="00E51609"/>
    <w:pPr>
      <w:spacing w:before="100" w:beforeAutospacing="1" w:after="100" w:afterAutospacing="1"/>
    </w:pPr>
    <w:rPr>
      <w:rFonts w:ascii="Times New Roman" w:hAnsi="Times New Roman"/>
      <w:sz w:val="24"/>
      <w:szCs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84415737">
      <w:marLeft w:val="0"/>
      <w:marRight w:val="0"/>
      <w:marTop w:val="0"/>
      <w:marBottom w:val="0"/>
      <w:divBdr>
        <w:top w:val="none" w:sz="0" w:space="0" w:color="auto"/>
        <w:left w:val="none" w:sz="0" w:space="0" w:color="auto"/>
        <w:bottom w:val="none" w:sz="0" w:space="0" w:color="auto"/>
        <w:right w:val="none" w:sz="0" w:space="0" w:color="auto"/>
      </w:divBdr>
    </w:div>
    <w:div w:id="884415738">
      <w:marLeft w:val="0"/>
      <w:marRight w:val="0"/>
      <w:marTop w:val="0"/>
      <w:marBottom w:val="0"/>
      <w:divBdr>
        <w:top w:val="none" w:sz="0" w:space="0" w:color="auto"/>
        <w:left w:val="none" w:sz="0" w:space="0" w:color="auto"/>
        <w:bottom w:val="none" w:sz="0" w:space="0" w:color="auto"/>
        <w:right w:val="none" w:sz="0" w:space="0" w:color="auto"/>
      </w:divBdr>
    </w:div>
    <w:div w:id="884415739">
      <w:marLeft w:val="0"/>
      <w:marRight w:val="0"/>
      <w:marTop w:val="0"/>
      <w:marBottom w:val="0"/>
      <w:divBdr>
        <w:top w:val="none" w:sz="0" w:space="0" w:color="auto"/>
        <w:left w:val="none" w:sz="0" w:space="0" w:color="auto"/>
        <w:bottom w:val="none" w:sz="0" w:space="0" w:color="auto"/>
        <w:right w:val="none" w:sz="0" w:space="0" w:color="auto"/>
      </w:divBdr>
    </w:div>
    <w:div w:id="884415740">
      <w:marLeft w:val="0"/>
      <w:marRight w:val="0"/>
      <w:marTop w:val="0"/>
      <w:marBottom w:val="0"/>
      <w:divBdr>
        <w:top w:val="none" w:sz="0" w:space="0" w:color="auto"/>
        <w:left w:val="none" w:sz="0" w:space="0" w:color="auto"/>
        <w:bottom w:val="none" w:sz="0" w:space="0" w:color="auto"/>
        <w:right w:val="none" w:sz="0" w:space="0" w:color="auto"/>
      </w:divBdr>
    </w:div>
    <w:div w:id="884415741">
      <w:marLeft w:val="0"/>
      <w:marRight w:val="0"/>
      <w:marTop w:val="0"/>
      <w:marBottom w:val="0"/>
      <w:divBdr>
        <w:top w:val="none" w:sz="0" w:space="0" w:color="auto"/>
        <w:left w:val="none" w:sz="0" w:space="0" w:color="auto"/>
        <w:bottom w:val="none" w:sz="0" w:space="0" w:color="auto"/>
        <w:right w:val="none" w:sz="0" w:space="0" w:color="auto"/>
      </w:divBdr>
    </w:div>
    <w:div w:id="884415745">
      <w:marLeft w:val="0"/>
      <w:marRight w:val="0"/>
      <w:marTop w:val="0"/>
      <w:marBottom w:val="0"/>
      <w:divBdr>
        <w:top w:val="none" w:sz="0" w:space="0" w:color="auto"/>
        <w:left w:val="none" w:sz="0" w:space="0" w:color="auto"/>
        <w:bottom w:val="none" w:sz="0" w:space="0" w:color="auto"/>
        <w:right w:val="none" w:sz="0" w:space="0" w:color="auto"/>
      </w:divBdr>
    </w:div>
    <w:div w:id="884415746">
      <w:marLeft w:val="0"/>
      <w:marRight w:val="0"/>
      <w:marTop w:val="0"/>
      <w:marBottom w:val="0"/>
      <w:divBdr>
        <w:top w:val="none" w:sz="0" w:space="0" w:color="auto"/>
        <w:left w:val="none" w:sz="0" w:space="0" w:color="auto"/>
        <w:bottom w:val="none" w:sz="0" w:space="0" w:color="auto"/>
        <w:right w:val="none" w:sz="0" w:space="0" w:color="auto"/>
      </w:divBdr>
    </w:div>
    <w:div w:id="884415749">
      <w:marLeft w:val="0"/>
      <w:marRight w:val="0"/>
      <w:marTop w:val="0"/>
      <w:marBottom w:val="0"/>
      <w:divBdr>
        <w:top w:val="none" w:sz="0" w:space="0" w:color="auto"/>
        <w:left w:val="none" w:sz="0" w:space="0" w:color="auto"/>
        <w:bottom w:val="none" w:sz="0" w:space="0" w:color="auto"/>
        <w:right w:val="none" w:sz="0" w:space="0" w:color="auto"/>
      </w:divBdr>
    </w:div>
    <w:div w:id="884415752">
      <w:marLeft w:val="0"/>
      <w:marRight w:val="0"/>
      <w:marTop w:val="0"/>
      <w:marBottom w:val="0"/>
      <w:divBdr>
        <w:top w:val="none" w:sz="0" w:space="0" w:color="auto"/>
        <w:left w:val="none" w:sz="0" w:space="0" w:color="auto"/>
        <w:bottom w:val="none" w:sz="0" w:space="0" w:color="auto"/>
        <w:right w:val="none" w:sz="0" w:space="0" w:color="auto"/>
      </w:divBdr>
    </w:div>
    <w:div w:id="884415755">
      <w:marLeft w:val="0"/>
      <w:marRight w:val="0"/>
      <w:marTop w:val="0"/>
      <w:marBottom w:val="0"/>
      <w:divBdr>
        <w:top w:val="none" w:sz="0" w:space="0" w:color="auto"/>
        <w:left w:val="none" w:sz="0" w:space="0" w:color="auto"/>
        <w:bottom w:val="none" w:sz="0" w:space="0" w:color="auto"/>
        <w:right w:val="none" w:sz="0" w:space="0" w:color="auto"/>
      </w:divBdr>
    </w:div>
    <w:div w:id="884415761">
      <w:marLeft w:val="0"/>
      <w:marRight w:val="0"/>
      <w:marTop w:val="0"/>
      <w:marBottom w:val="0"/>
      <w:divBdr>
        <w:top w:val="none" w:sz="0" w:space="0" w:color="auto"/>
        <w:left w:val="none" w:sz="0" w:space="0" w:color="auto"/>
        <w:bottom w:val="none" w:sz="0" w:space="0" w:color="auto"/>
        <w:right w:val="none" w:sz="0" w:space="0" w:color="auto"/>
      </w:divBdr>
    </w:div>
    <w:div w:id="884415762">
      <w:marLeft w:val="0"/>
      <w:marRight w:val="0"/>
      <w:marTop w:val="0"/>
      <w:marBottom w:val="0"/>
      <w:divBdr>
        <w:top w:val="none" w:sz="0" w:space="0" w:color="auto"/>
        <w:left w:val="none" w:sz="0" w:space="0" w:color="auto"/>
        <w:bottom w:val="none" w:sz="0" w:space="0" w:color="auto"/>
        <w:right w:val="none" w:sz="0" w:space="0" w:color="auto"/>
      </w:divBdr>
    </w:div>
    <w:div w:id="884415769">
      <w:marLeft w:val="0"/>
      <w:marRight w:val="0"/>
      <w:marTop w:val="0"/>
      <w:marBottom w:val="0"/>
      <w:divBdr>
        <w:top w:val="none" w:sz="0" w:space="0" w:color="auto"/>
        <w:left w:val="none" w:sz="0" w:space="0" w:color="auto"/>
        <w:bottom w:val="none" w:sz="0" w:space="0" w:color="auto"/>
        <w:right w:val="none" w:sz="0" w:space="0" w:color="auto"/>
      </w:divBdr>
    </w:div>
    <w:div w:id="884415770">
      <w:marLeft w:val="0"/>
      <w:marRight w:val="0"/>
      <w:marTop w:val="0"/>
      <w:marBottom w:val="0"/>
      <w:divBdr>
        <w:top w:val="none" w:sz="0" w:space="0" w:color="auto"/>
        <w:left w:val="none" w:sz="0" w:space="0" w:color="auto"/>
        <w:bottom w:val="none" w:sz="0" w:space="0" w:color="auto"/>
        <w:right w:val="none" w:sz="0" w:space="0" w:color="auto"/>
      </w:divBdr>
    </w:div>
    <w:div w:id="884415772">
      <w:marLeft w:val="0"/>
      <w:marRight w:val="0"/>
      <w:marTop w:val="0"/>
      <w:marBottom w:val="0"/>
      <w:divBdr>
        <w:top w:val="none" w:sz="0" w:space="0" w:color="auto"/>
        <w:left w:val="none" w:sz="0" w:space="0" w:color="auto"/>
        <w:bottom w:val="none" w:sz="0" w:space="0" w:color="auto"/>
        <w:right w:val="none" w:sz="0" w:space="0" w:color="auto"/>
      </w:divBdr>
    </w:div>
    <w:div w:id="884415773">
      <w:marLeft w:val="0"/>
      <w:marRight w:val="0"/>
      <w:marTop w:val="0"/>
      <w:marBottom w:val="0"/>
      <w:divBdr>
        <w:top w:val="none" w:sz="0" w:space="0" w:color="auto"/>
        <w:left w:val="none" w:sz="0" w:space="0" w:color="auto"/>
        <w:bottom w:val="none" w:sz="0" w:space="0" w:color="auto"/>
        <w:right w:val="none" w:sz="0" w:space="0" w:color="auto"/>
      </w:divBdr>
    </w:div>
    <w:div w:id="884415780">
      <w:marLeft w:val="0"/>
      <w:marRight w:val="0"/>
      <w:marTop w:val="0"/>
      <w:marBottom w:val="0"/>
      <w:divBdr>
        <w:top w:val="none" w:sz="0" w:space="0" w:color="auto"/>
        <w:left w:val="none" w:sz="0" w:space="0" w:color="auto"/>
        <w:bottom w:val="none" w:sz="0" w:space="0" w:color="auto"/>
        <w:right w:val="none" w:sz="0" w:space="0" w:color="auto"/>
      </w:divBdr>
    </w:div>
    <w:div w:id="884415781">
      <w:marLeft w:val="0"/>
      <w:marRight w:val="0"/>
      <w:marTop w:val="0"/>
      <w:marBottom w:val="0"/>
      <w:divBdr>
        <w:top w:val="none" w:sz="0" w:space="0" w:color="auto"/>
        <w:left w:val="none" w:sz="0" w:space="0" w:color="auto"/>
        <w:bottom w:val="none" w:sz="0" w:space="0" w:color="auto"/>
        <w:right w:val="none" w:sz="0" w:space="0" w:color="auto"/>
      </w:divBdr>
    </w:div>
    <w:div w:id="884415784">
      <w:marLeft w:val="0"/>
      <w:marRight w:val="0"/>
      <w:marTop w:val="0"/>
      <w:marBottom w:val="0"/>
      <w:divBdr>
        <w:top w:val="none" w:sz="0" w:space="0" w:color="auto"/>
        <w:left w:val="none" w:sz="0" w:space="0" w:color="auto"/>
        <w:bottom w:val="none" w:sz="0" w:space="0" w:color="auto"/>
        <w:right w:val="none" w:sz="0" w:space="0" w:color="auto"/>
      </w:divBdr>
    </w:div>
    <w:div w:id="884415786">
      <w:marLeft w:val="0"/>
      <w:marRight w:val="0"/>
      <w:marTop w:val="0"/>
      <w:marBottom w:val="0"/>
      <w:divBdr>
        <w:top w:val="none" w:sz="0" w:space="0" w:color="auto"/>
        <w:left w:val="none" w:sz="0" w:space="0" w:color="auto"/>
        <w:bottom w:val="none" w:sz="0" w:space="0" w:color="auto"/>
        <w:right w:val="none" w:sz="0" w:space="0" w:color="auto"/>
      </w:divBdr>
    </w:div>
    <w:div w:id="884415794">
      <w:marLeft w:val="0"/>
      <w:marRight w:val="0"/>
      <w:marTop w:val="0"/>
      <w:marBottom w:val="0"/>
      <w:divBdr>
        <w:top w:val="none" w:sz="0" w:space="0" w:color="auto"/>
        <w:left w:val="none" w:sz="0" w:space="0" w:color="auto"/>
        <w:bottom w:val="none" w:sz="0" w:space="0" w:color="auto"/>
        <w:right w:val="none" w:sz="0" w:space="0" w:color="auto"/>
      </w:divBdr>
    </w:div>
    <w:div w:id="884415797">
      <w:marLeft w:val="0"/>
      <w:marRight w:val="0"/>
      <w:marTop w:val="0"/>
      <w:marBottom w:val="0"/>
      <w:divBdr>
        <w:top w:val="none" w:sz="0" w:space="0" w:color="auto"/>
        <w:left w:val="none" w:sz="0" w:space="0" w:color="auto"/>
        <w:bottom w:val="none" w:sz="0" w:space="0" w:color="auto"/>
        <w:right w:val="none" w:sz="0" w:space="0" w:color="auto"/>
      </w:divBdr>
    </w:div>
    <w:div w:id="884415798">
      <w:marLeft w:val="0"/>
      <w:marRight w:val="0"/>
      <w:marTop w:val="0"/>
      <w:marBottom w:val="0"/>
      <w:divBdr>
        <w:top w:val="none" w:sz="0" w:space="0" w:color="auto"/>
        <w:left w:val="none" w:sz="0" w:space="0" w:color="auto"/>
        <w:bottom w:val="none" w:sz="0" w:space="0" w:color="auto"/>
        <w:right w:val="none" w:sz="0" w:space="0" w:color="auto"/>
      </w:divBdr>
    </w:div>
    <w:div w:id="884415804">
      <w:marLeft w:val="0"/>
      <w:marRight w:val="0"/>
      <w:marTop w:val="0"/>
      <w:marBottom w:val="0"/>
      <w:divBdr>
        <w:top w:val="none" w:sz="0" w:space="0" w:color="auto"/>
        <w:left w:val="none" w:sz="0" w:space="0" w:color="auto"/>
        <w:bottom w:val="none" w:sz="0" w:space="0" w:color="auto"/>
        <w:right w:val="none" w:sz="0" w:space="0" w:color="auto"/>
      </w:divBdr>
      <w:divsChild>
        <w:div w:id="884415742">
          <w:marLeft w:val="0"/>
          <w:marRight w:val="0"/>
          <w:marTop w:val="0"/>
          <w:marBottom w:val="0"/>
          <w:divBdr>
            <w:top w:val="none" w:sz="0" w:space="0" w:color="auto"/>
            <w:left w:val="none" w:sz="0" w:space="0" w:color="auto"/>
            <w:bottom w:val="none" w:sz="0" w:space="0" w:color="auto"/>
            <w:right w:val="none" w:sz="0" w:space="0" w:color="auto"/>
          </w:divBdr>
        </w:div>
        <w:div w:id="884415743">
          <w:marLeft w:val="0"/>
          <w:marRight w:val="0"/>
          <w:marTop w:val="0"/>
          <w:marBottom w:val="0"/>
          <w:divBdr>
            <w:top w:val="none" w:sz="0" w:space="0" w:color="auto"/>
            <w:left w:val="none" w:sz="0" w:space="0" w:color="auto"/>
            <w:bottom w:val="none" w:sz="0" w:space="0" w:color="auto"/>
            <w:right w:val="none" w:sz="0" w:space="0" w:color="auto"/>
          </w:divBdr>
        </w:div>
        <w:div w:id="884415744">
          <w:marLeft w:val="0"/>
          <w:marRight w:val="0"/>
          <w:marTop w:val="0"/>
          <w:marBottom w:val="0"/>
          <w:divBdr>
            <w:top w:val="none" w:sz="0" w:space="0" w:color="auto"/>
            <w:left w:val="none" w:sz="0" w:space="0" w:color="auto"/>
            <w:bottom w:val="none" w:sz="0" w:space="0" w:color="auto"/>
            <w:right w:val="none" w:sz="0" w:space="0" w:color="auto"/>
          </w:divBdr>
        </w:div>
        <w:div w:id="884415747">
          <w:marLeft w:val="0"/>
          <w:marRight w:val="0"/>
          <w:marTop w:val="0"/>
          <w:marBottom w:val="0"/>
          <w:divBdr>
            <w:top w:val="none" w:sz="0" w:space="0" w:color="auto"/>
            <w:left w:val="none" w:sz="0" w:space="0" w:color="auto"/>
            <w:bottom w:val="none" w:sz="0" w:space="0" w:color="auto"/>
            <w:right w:val="none" w:sz="0" w:space="0" w:color="auto"/>
          </w:divBdr>
        </w:div>
        <w:div w:id="884415748">
          <w:marLeft w:val="0"/>
          <w:marRight w:val="0"/>
          <w:marTop w:val="0"/>
          <w:marBottom w:val="0"/>
          <w:divBdr>
            <w:top w:val="none" w:sz="0" w:space="0" w:color="auto"/>
            <w:left w:val="none" w:sz="0" w:space="0" w:color="auto"/>
            <w:bottom w:val="none" w:sz="0" w:space="0" w:color="auto"/>
            <w:right w:val="none" w:sz="0" w:space="0" w:color="auto"/>
          </w:divBdr>
        </w:div>
        <w:div w:id="884415750">
          <w:marLeft w:val="0"/>
          <w:marRight w:val="0"/>
          <w:marTop w:val="0"/>
          <w:marBottom w:val="0"/>
          <w:divBdr>
            <w:top w:val="none" w:sz="0" w:space="0" w:color="auto"/>
            <w:left w:val="none" w:sz="0" w:space="0" w:color="auto"/>
            <w:bottom w:val="none" w:sz="0" w:space="0" w:color="auto"/>
            <w:right w:val="none" w:sz="0" w:space="0" w:color="auto"/>
          </w:divBdr>
        </w:div>
        <w:div w:id="884415751">
          <w:marLeft w:val="0"/>
          <w:marRight w:val="0"/>
          <w:marTop w:val="0"/>
          <w:marBottom w:val="0"/>
          <w:divBdr>
            <w:top w:val="none" w:sz="0" w:space="0" w:color="auto"/>
            <w:left w:val="none" w:sz="0" w:space="0" w:color="auto"/>
            <w:bottom w:val="none" w:sz="0" w:space="0" w:color="auto"/>
            <w:right w:val="none" w:sz="0" w:space="0" w:color="auto"/>
          </w:divBdr>
        </w:div>
        <w:div w:id="884415753">
          <w:marLeft w:val="0"/>
          <w:marRight w:val="0"/>
          <w:marTop w:val="0"/>
          <w:marBottom w:val="0"/>
          <w:divBdr>
            <w:top w:val="none" w:sz="0" w:space="0" w:color="auto"/>
            <w:left w:val="none" w:sz="0" w:space="0" w:color="auto"/>
            <w:bottom w:val="none" w:sz="0" w:space="0" w:color="auto"/>
            <w:right w:val="none" w:sz="0" w:space="0" w:color="auto"/>
          </w:divBdr>
        </w:div>
        <w:div w:id="884415754">
          <w:marLeft w:val="0"/>
          <w:marRight w:val="0"/>
          <w:marTop w:val="0"/>
          <w:marBottom w:val="0"/>
          <w:divBdr>
            <w:top w:val="none" w:sz="0" w:space="0" w:color="auto"/>
            <w:left w:val="none" w:sz="0" w:space="0" w:color="auto"/>
            <w:bottom w:val="none" w:sz="0" w:space="0" w:color="auto"/>
            <w:right w:val="none" w:sz="0" w:space="0" w:color="auto"/>
          </w:divBdr>
        </w:div>
        <w:div w:id="884415756">
          <w:marLeft w:val="0"/>
          <w:marRight w:val="0"/>
          <w:marTop w:val="0"/>
          <w:marBottom w:val="0"/>
          <w:divBdr>
            <w:top w:val="none" w:sz="0" w:space="0" w:color="auto"/>
            <w:left w:val="none" w:sz="0" w:space="0" w:color="auto"/>
            <w:bottom w:val="none" w:sz="0" w:space="0" w:color="auto"/>
            <w:right w:val="none" w:sz="0" w:space="0" w:color="auto"/>
          </w:divBdr>
        </w:div>
        <w:div w:id="884415757">
          <w:marLeft w:val="0"/>
          <w:marRight w:val="0"/>
          <w:marTop w:val="0"/>
          <w:marBottom w:val="0"/>
          <w:divBdr>
            <w:top w:val="none" w:sz="0" w:space="0" w:color="auto"/>
            <w:left w:val="none" w:sz="0" w:space="0" w:color="auto"/>
            <w:bottom w:val="none" w:sz="0" w:space="0" w:color="auto"/>
            <w:right w:val="none" w:sz="0" w:space="0" w:color="auto"/>
          </w:divBdr>
        </w:div>
        <w:div w:id="884415758">
          <w:marLeft w:val="0"/>
          <w:marRight w:val="0"/>
          <w:marTop w:val="0"/>
          <w:marBottom w:val="0"/>
          <w:divBdr>
            <w:top w:val="none" w:sz="0" w:space="0" w:color="auto"/>
            <w:left w:val="none" w:sz="0" w:space="0" w:color="auto"/>
            <w:bottom w:val="none" w:sz="0" w:space="0" w:color="auto"/>
            <w:right w:val="none" w:sz="0" w:space="0" w:color="auto"/>
          </w:divBdr>
        </w:div>
        <w:div w:id="884415759">
          <w:marLeft w:val="0"/>
          <w:marRight w:val="0"/>
          <w:marTop w:val="0"/>
          <w:marBottom w:val="0"/>
          <w:divBdr>
            <w:top w:val="none" w:sz="0" w:space="0" w:color="auto"/>
            <w:left w:val="none" w:sz="0" w:space="0" w:color="auto"/>
            <w:bottom w:val="none" w:sz="0" w:space="0" w:color="auto"/>
            <w:right w:val="none" w:sz="0" w:space="0" w:color="auto"/>
          </w:divBdr>
        </w:div>
        <w:div w:id="884415760">
          <w:marLeft w:val="0"/>
          <w:marRight w:val="0"/>
          <w:marTop w:val="0"/>
          <w:marBottom w:val="0"/>
          <w:divBdr>
            <w:top w:val="none" w:sz="0" w:space="0" w:color="auto"/>
            <w:left w:val="none" w:sz="0" w:space="0" w:color="auto"/>
            <w:bottom w:val="none" w:sz="0" w:space="0" w:color="auto"/>
            <w:right w:val="none" w:sz="0" w:space="0" w:color="auto"/>
          </w:divBdr>
        </w:div>
        <w:div w:id="884415763">
          <w:marLeft w:val="0"/>
          <w:marRight w:val="0"/>
          <w:marTop w:val="0"/>
          <w:marBottom w:val="0"/>
          <w:divBdr>
            <w:top w:val="none" w:sz="0" w:space="0" w:color="auto"/>
            <w:left w:val="none" w:sz="0" w:space="0" w:color="auto"/>
            <w:bottom w:val="none" w:sz="0" w:space="0" w:color="auto"/>
            <w:right w:val="none" w:sz="0" w:space="0" w:color="auto"/>
          </w:divBdr>
        </w:div>
        <w:div w:id="884415764">
          <w:marLeft w:val="0"/>
          <w:marRight w:val="0"/>
          <w:marTop w:val="0"/>
          <w:marBottom w:val="0"/>
          <w:divBdr>
            <w:top w:val="none" w:sz="0" w:space="0" w:color="auto"/>
            <w:left w:val="none" w:sz="0" w:space="0" w:color="auto"/>
            <w:bottom w:val="none" w:sz="0" w:space="0" w:color="auto"/>
            <w:right w:val="none" w:sz="0" w:space="0" w:color="auto"/>
          </w:divBdr>
        </w:div>
        <w:div w:id="884415765">
          <w:marLeft w:val="0"/>
          <w:marRight w:val="0"/>
          <w:marTop w:val="0"/>
          <w:marBottom w:val="0"/>
          <w:divBdr>
            <w:top w:val="none" w:sz="0" w:space="0" w:color="auto"/>
            <w:left w:val="none" w:sz="0" w:space="0" w:color="auto"/>
            <w:bottom w:val="none" w:sz="0" w:space="0" w:color="auto"/>
            <w:right w:val="none" w:sz="0" w:space="0" w:color="auto"/>
          </w:divBdr>
        </w:div>
        <w:div w:id="884415766">
          <w:marLeft w:val="0"/>
          <w:marRight w:val="0"/>
          <w:marTop w:val="0"/>
          <w:marBottom w:val="0"/>
          <w:divBdr>
            <w:top w:val="none" w:sz="0" w:space="0" w:color="auto"/>
            <w:left w:val="none" w:sz="0" w:space="0" w:color="auto"/>
            <w:bottom w:val="none" w:sz="0" w:space="0" w:color="auto"/>
            <w:right w:val="none" w:sz="0" w:space="0" w:color="auto"/>
          </w:divBdr>
        </w:div>
        <w:div w:id="884415767">
          <w:marLeft w:val="0"/>
          <w:marRight w:val="0"/>
          <w:marTop w:val="0"/>
          <w:marBottom w:val="0"/>
          <w:divBdr>
            <w:top w:val="none" w:sz="0" w:space="0" w:color="auto"/>
            <w:left w:val="none" w:sz="0" w:space="0" w:color="auto"/>
            <w:bottom w:val="none" w:sz="0" w:space="0" w:color="auto"/>
            <w:right w:val="none" w:sz="0" w:space="0" w:color="auto"/>
          </w:divBdr>
        </w:div>
        <w:div w:id="884415768">
          <w:marLeft w:val="0"/>
          <w:marRight w:val="0"/>
          <w:marTop w:val="0"/>
          <w:marBottom w:val="0"/>
          <w:divBdr>
            <w:top w:val="none" w:sz="0" w:space="0" w:color="auto"/>
            <w:left w:val="none" w:sz="0" w:space="0" w:color="auto"/>
            <w:bottom w:val="none" w:sz="0" w:space="0" w:color="auto"/>
            <w:right w:val="none" w:sz="0" w:space="0" w:color="auto"/>
          </w:divBdr>
        </w:div>
        <w:div w:id="884415771">
          <w:marLeft w:val="0"/>
          <w:marRight w:val="0"/>
          <w:marTop w:val="0"/>
          <w:marBottom w:val="0"/>
          <w:divBdr>
            <w:top w:val="none" w:sz="0" w:space="0" w:color="auto"/>
            <w:left w:val="none" w:sz="0" w:space="0" w:color="auto"/>
            <w:bottom w:val="none" w:sz="0" w:space="0" w:color="auto"/>
            <w:right w:val="none" w:sz="0" w:space="0" w:color="auto"/>
          </w:divBdr>
        </w:div>
        <w:div w:id="884415774">
          <w:marLeft w:val="0"/>
          <w:marRight w:val="0"/>
          <w:marTop w:val="0"/>
          <w:marBottom w:val="0"/>
          <w:divBdr>
            <w:top w:val="none" w:sz="0" w:space="0" w:color="auto"/>
            <w:left w:val="none" w:sz="0" w:space="0" w:color="auto"/>
            <w:bottom w:val="none" w:sz="0" w:space="0" w:color="auto"/>
            <w:right w:val="none" w:sz="0" w:space="0" w:color="auto"/>
          </w:divBdr>
        </w:div>
        <w:div w:id="884415775">
          <w:marLeft w:val="0"/>
          <w:marRight w:val="0"/>
          <w:marTop w:val="0"/>
          <w:marBottom w:val="0"/>
          <w:divBdr>
            <w:top w:val="none" w:sz="0" w:space="0" w:color="auto"/>
            <w:left w:val="none" w:sz="0" w:space="0" w:color="auto"/>
            <w:bottom w:val="none" w:sz="0" w:space="0" w:color="auto"/>
            <w:right w:val="none" w:sz="0" w:space="0" w:color="auto"/>
          </w:divBdr>
        </w:div>
        <w:div w:id="884415776">
          <w:marLeft w:val="0"/>
          <w:marRight w:val="0"/>
          <w:marTop w:val="0"/>
          <w:marBottom w:val="0"/>
          <w:divBdr>
            <w:top w:val="none" w:sz="0" w:space="0" w:color="auto"/>
            <w:left w:val="none" w:sz="0" w:space="0" w:color="auto"/>
            <w:bottom w:val="none" w:sz="0" w:space="0" w:color="auto"/>
            <w:right w:val="none" w:sz="0" w:space="0" w:color="auto"/>
          </w:divBdr>
        </w:div>
        <w:div w:id="884415777">
          <w:marLeft w:val="0"/>
          <w:marRight w:val="0"/>
          <w:marTop w:val="0"/>
          <w:marBottom w:val="0"/>
          <w:divBdr>
            <w:top w:val="none" w:sz="0" w:space="0" w:color="auto"/>
            <w:left w:val="none" w:sz="0" w:space="0" w:color="auto"/>
            <w:bottom w:val="none" w:sz="0" w:space="0" w:color="auto"/>
            <w:right w:val="none" w:sz="0" w:space="0" w:color="auto"/>
          </w:divBdr>
        </w:div>
        <w:div w:id="884415778">
          <w:marLeft w:val="0"/>
          <w:marRight w:val="0"/>
          <w:marTop w:val="0"/>
          <w:marBottom w:val="0"/>
          <w:divBdr>
            <w:top w:val="none" w:sz="0" w:space="0" w:color="auto"/>
            <w:left w:val="none" w:sz="0" w:space="0" w:color="auto"/>
            <w:bottom w:val="none" w:sz="0" w:space="0" w:color="auto"/>
            <w:right w:val="none" w:sz="0" w:space="0" w:color="auto"/>
          </w:divBdr>
        </w:div>
        <w:div w:id="884415779">
          <w:marLeft w:val="0"/>
          <w:marRight w:val="0"/>
          <w:marTop w:val="0"/>
          <w:marBottom w:val="0"/>
          <w:divBdr>
            <w:top w:val="none" w:sz="0" w:space="0" w:color="auto"/>
            <w:left w:val="none" w:sz="0" w:space="0" w:color="auto"/>
            <w:bottom w:val="none" w:sz="0" w:space="0" w:color="auto"/>
            <w:right w:val="none" w:sz="0" w:space="0" w:color="auto"/>
          </w:divBdr>
        </w:div>
        <w:div w:id="884415782">
          <w:marLeft w:val="0"/>
          <w:marRight w:val="0"/>
          <w:marTop w:val="0"/>
          <w:marBottom w:val="0"/>
          <w:divBdr>
            <w:top w:val="none" w:sz="0" w:space="0" w:color="auto"/>
            <w:left w:val="none" w:sz="0" w:space="0" w:color="auto"/>
            <w:bottom w:val="none" w:sz="0" w:space="0" w:color="auto"/>
            <w:right w:val="none" w:sz="0" w:space="0" w:color="auto"/>
          </w:divBdr>
        </w:div>
        <w:div w:id="884415783">
          <w:marLeft w:val="0"/>
          <w:marRight w:val="0"/>
          <w:marTop w:val="0"/>
          <w:marBottom w:val="0"/>
          <w:divBdr>
            <w:top w:val="none" w:sz="0" w:space="0" w:color="auto"/>
            <w:left w:val="none" w:sz="0" w:space="0" w:color="auto"/>
            <w:bottom w:val="none" w:sz="0" w:space="0" w:color="auto"/>
            <w:right w:val="none" w:sz="0" w:space="0" w:color="auto"/>
          </w:divBdr>
        </w:div>
        <w:div w:id="884415785">
          <w:marLeft w:val="0"/>
          <w:marRight w:val="0"/>
          <w:marTop w:val="0"/>
          <w:marBottom w:val="0"/>
          <w:divBdr>
            <w:top w:val="none" w:sz="0" w:space="0" w:color="auto"/>
            <w:left w:val="none" w:sz="0" w:space="0" w:color="auto"/>
            <w:bottom w:val="none" w:sz="0" w:space="0" w:color="auto"/>
            <w:right w:val="none" w:sz="0" w:space="0" w:color="auto"/>
          </w:divBdr>
        </w:div>
        <w:div w:id="884415787">
          <w:marLeft w:val="0"/>
          <w:marRight w:val="0"/>
          <w:marTop w:val="0"/>
          <w:marBottom w:val="0"/>
          <w:divBdr>
            <w:top w:val="none" w:sz="0" w:space="0" w:color="auto"/>
            <w:left w:val="none" w:sz="0" w:space="0" w:color="auto"/>
            <w:bottom w:val="none" w:sz="0" w:space="0" w:color="auto"/>
            <w:right w:val="none" w:sz="0" w:space="0" w:color="auto"/>
          </w:divBdr>
        </w:div>
        <w:div w:id="884415788">
          <w:marLeft w:val="0"/>
          <w:marRight w:val="0"/>
          <w:marTop w:val="0"/>
          <w:marBottom w:val="0"/>
          <w:divBdr>
            <w:top w:val="none" w:sz="0" w:space="0" w:color="auto"/>
            <w:left w:val="none" w:sz="0" w:space="0" w:color="auto"/>
            <w:bottom w:val="none" w:sz="0" w:space="0" w:color="auto"/>
            <w:right w:val="none" w:sz="0" w:space="0" w:color="auto"/>
          </w:divBdr>
        </w:div>
        <w:div w:id="884415789">
          <w:marLeft w:val="0"/>
          <w:marRight w:val="0"/>
          <w:marTop w:val="0"/>
          <w:marBottom w:val="0"/>
          <w:divBdr>
            <w:top w:val="none" w:sz="0" w:space="0" w:color="auto"/>
            <w:left w:val="none" w:sz="0" w:space="0" w:color="auto"/>
            <w:bottom w:val="none" w:sz="0" w:space="0" w:color="auto"/>
            <w:right w:val="none" w:sz="0" w:space="0" w:color="auto"/>
          </w:divBdr>
        </w:div>
        <w:div w:id="884415790">
          <w:marLeft w:val="0"/>
          <w:marRight w:val="0"/>
          <w:marTop w:val="0"/>
          <w:marBottom w:val="0"/>
          <w:divBdr>
            <w:top w:val="none" w:sz="0" w:space="0" w:color="auto"/>
            <w:left w:val="none" w:sz="0" w:space="0" w:color="auto"/>
            <w:bottom w:val="none" w:sz="0" w:space="0" w:color="auto"/>
            <w:right w:val="none" w:sz="0" w:space="0" w:color="auto"/>
          </w:divBdr>
        </w:div>
        <w:div w:id="884415791">
          <w:marLeft w:val="0"/>
          <w:marRight w:val="0"/>
          <w:marTop w:val="0"/>
          <w:marBottom w:val="0"/>
          <w:divBdr>
            <w:top w:val="none" w:sz="0" w:space="0" w:color="auto"/>
            <w:left w:val="none" w:sz="0" w:space="0" w:color="auto"/>
            <w:bottom w:val="none" w:sz="0" w:space="0" w:color="auto"/>
            <w:right w:val="none" w:sz="0" w:space="0" w:color="auto"/>
          </w:divBdr>
        </w:div>
        <w:div w:id="884415792">
          <w:marLeft w:val="0"/>
          <w:marRight w:val="0"/>
          <w:marTop w:val="0"/>
          <w:marBottom w:val="0"/>
          <w:divBdr>
            <w:top w:val="none" w:sz="0" w:space="0" w:color="auto"/>
            <w:left w:val="none" w:sz="0" w:space="0" w:color="auto"/>
            <w:bottom w:val="none" w:sz="0" w:space="0" w:color="auto"/>
            <w:right w:val="none" w:sz="0" w:space="0" w:color="auto"/>
          </w:divBdr>
        </w:div>
        <w:div w:id="884415793">
          <w:marLeft w:val="0"/>
          <w:marRight w:val="0"/>
          <w:marTop w:val="0"/>
          <w:marBottom w:val="0"/>
          <w:divBdr>
            <w:top w:val="none" w:sz="0" w:space="0" w:color="auto"/>
            <w:left w:val="none" w:sz="0" w:space="0" w:color="auto"/>
            <w:bottom w:val="none" w:sz="0" w:space="0" w:color="auto"/>
            <w:right w:val="none" w:sz="0" w:space="0" w:color="auto"/>
          </w:divBdr>
        </w:div>
        <w:div w:id="884415795">
          <w:marLeft w:val="0"/>
          <w:marRight w:val="0"/>
          <w:marTop w:val="0"/>
          <w:marBottom w:val="0"/>
          <w:divBdr>
            <w:top w:val="none" w:sz="0" w:space="0" w:color="auto"/>
            <w:left w:val="none" w:sz="0" w:space="0" w:color="auto"/>
            <w:bottom w:val="none" w:sz="0" w:space="0" w:color="auto"/>
            <w:right w:val="none" w:sz="0" w:space="0" w:color="auto"/>
          </w:divBdr>
        </w:div>
        <w:div w:id="884415796">
          <w:marLeft w:val="0"/>
          <w:marRight w:val="0"/>
          <w:marTop w:val="0"/>
          <w:marBottom w:val="0"/>
          <w:divBdr>
            <w:top w:val="none" w:sz="0" w:space="0" w:color="auto"/>
            <w:left w:val="none" w:sz="0" w:space="0" w:color="auto"/>
            <w:bottom w:val="none" w:sz="0" w:space="0" w:color="auto"/>
            <w:right w:val="none" w:sz="0" w:space="0" w:color="auto"/>
          </w:divBdr>
        </w:div>
        <w:div w:id="884415799">
          <w:marLeft w:val="0"/>
          <w:marRight w:val="0"/>
          <w:marTop w:val="0"/>
          <w:marBottom w:val="0"/>
          <w:divBdr>
            <w:top w:val="none" w:sz="0" w:space="0" w:color="auto"/>
            <w:left w:val="none" w:sz="0" w:space="0" w:color="auto"/>
            <w:bottom w:val="none" w:sz="0" w:space="0" w:color="auto"/>
            <w:right w:val="none" w:sz="0" w:space="0" w:color="auto"/>
          </w:divBdr>
        </w:div>
        <w:div w:id="884415800">
          <w:marLeft w:val="0"/>
          <w:marRight w:val="0"/>
          <w:marTop w:val="0"/>
          <w:marBottom w:val="0"/>
          <w:divBdr>
            <w:top w:val="none" w:sz="0" w:space="0" w:color="auto"/>
            <w:left w:val="none" w:sz="0" w:space="0" w:color="auto"/>
            <w:bottom w:val="none" w:sz="0" w:space="0" w:color="auto"/>
            <w:right w:val="none" w:sz="0" w:space="0" w:color="auto"/>
          </w:divBdr>
        </w:div>
        <w:div w:id="884415801">
          <w:marLeft w:val="0"/>
          <w:marRight w:val="0"/>
          <w:marTop w:val="0"/>
          <w:marBottom w:val="0"/>
          <w:divBdr>
            <w:top w:val="none" w:sz="0" w:space="0" w:color="auto"/>
            <w:left w:val="none" w:sz="0" w:space="0" w:color="auto"/>
            <w:bottom w:val="none" w:sz="0" w:space="0" w:color="auto"/>
            <w:right w:val="none" w:sz="0" w:space="0" w:color="auto"/>
          </w:divBdr>
        </w:div>
        <w:div w:id="884415802">
          <w:marLeft w:val="0"/>
          <w:marRight w:val="0"/>
          <w:marTop w:val="0"/>
          <w:marBottom w:val="0"/>
          <w:divBdr>
            <w:top w:val="none" w:sz="0" w:space="0" w:color="auto"/>
            <w:left w:val="none" w:sz="0" w:space="0" w:color="auto"/>
            <w:bottom w:val="none" w:sz="0" w:space="0" w:color="auto"/>
            <w:right w:val="none" w:sz="0" w:space="0" w:color="auto"/>
          </w:divBdr>
        </w:div>
        <w:div w:id="884415803">
          <w:marLeft w:val="0"/>
          <w:marRight w:val="0"/>
          <w:marTop w:val="0"/>
          <w:marBottom w:val="0"/>
          <w:divBdr>
            <w:top w:val="none" w:sz="0" w:space="0" w:color="auto"/>
            <w:left w:val="none" w:sz="0" w:space="0" w:color="auto"/>
            <w:bottom w:val="none" w:sz="0" w:space="0" w:color="auto"/>
            <w:right w:val="none" w:sz="0" w:space="0" w:color="auto"/>
          </w:divBdr>
        </w:div>
        <w:div w:id="884415806">
          <w:marLeft w:val="0"/>
          <w:marRight w:val="0"/>
          <w:marTop w:val="0"/>
          <w:marBottom w:val="0"/>
          <w:divBdr>
            <w:top w:val="none" w:sz="0" w:space="0" w:color="auto"/>
            <w:left w:val="none" w:sz="0" w:space="0" w:color="auto"/>
            <w:bottom w:val="none" w:sz="0" w:space="0" w:color="auto"/>
            <w:right w:val="none" w:sz="0" w:space="0" w:color="auto"/>
          </w:divBdr>
        </w:div>
        <w:div w:id="884415808">
          <w:marLeft w:val="0"/>
          <w:marRight w:val="0"/>
          <w:marTop w:val="0"/>
          <w:marBottom w:val="0"/>
          <w:divBdr>
            <w:top w:val="none" w:sz="0" w:space="0" w:color="auto"/>
            <w:left w:val="none" w:sz="0" w:space="0" w:color="auto"/>
            <w:bottom w:val="none" w:sz="0" w:space="0" w:color="auto"/>
            <w:right w:val="none" w:sz="0" w:space="0" w:color="auto"/>
          </w:divBdr>
        </w:div>
        <w:div w:id="884415811">
          <w:marLeft w:val="0"/>
          <w:marRight w:val="0"/>
          <w:marTop w:val="0"/>
          <w:marBottom w:val="0"/>
          <w:divBdr>
            <w:top w:val="none" w:sz="0" w:space="0" w:color="auto"/>
            <w:left w:val="none" w:sz="0" w:space="0" w:color="auto"/>
            <w:bottom w:val="none" w:sz="0" w:space="0" w:color="auto"/>
            <w:right w:val="none" w:sz="0" w:space="0" w:color="auto"/>
          </w:divBdr>
        </w:div>
        <w:div w:id="884415812">
          <w:marLeft w:val="0"/>
          <w:marRight w:val="0"/>
          <w:marTop w:val="0"/>
          <w:marBottom w:val="0"/>
          <w:divBdr>
            <w:top w:val="none" w:sz="0" w:space="0" w:color="auto"/>
            <w:left w:val="none" w:sz="0" w:space="0" w:color="auto"/>
            <w:bottom w:val="none" w:sz="0" w:space="0" w:color="auto"/>
            <w:right w:val="none" w:sz="0" w:space="0" w:color="auto"/>
          </w:divBdr>
        </w:div>
        <w:div w:id="884415813">
          <w:marLeft w:val="0"/>
          <w:marRight w:val="0"/>
          <w:marTop w:val="0"/>
          <w:marBottom w:val="0"/>
          <w:divBdr>
            <w:top w:val="none" w:sz="0" w:space="0" w:color="auto"/>
            <w:left w:val="none" w:sz="0" w:space="0" w:color="auto"/>
            <w:bottom w:val="none" w:sz="0" w:space="0" w:color="auto"/>
            <w:right w:val="none" w:sz="0" w:space="0" w:color="auto"/>
          </w:divBdr>
        </w:div>
        <w:div w:id="884415814">
          <w:marLeft w:val="0"/>
          <w:marRight w:val="0"/>
          <w:marTop w:val="0"/>
          <w:marBottom w:val="0"/>
          <w:divBdr>
            <w:top w:val="none" w:sz="0" w:space="0" w:color="auto"/>
            <w:left w:val="none" w:sz="0" w:space="0" w:color="auto"/>
            <w:bottom w:val="none" w:sz="0" w:space="0" w:color="auto"/>
            <w:right w:val="none" w:sz="0" w:space="0" w:color="auto"/>
          </w:divBdr>
        </w:div>
        <w:div w:id="884415815">
          <w:marLeft w:val="0"/>
          <w:marRight w:val="0"/>
          <w:marTop w:val="0"/>
          <w:marBottom w:val="0"/>
          <w:divBdr>
            <w:top w:val="none" w:sz="0" w:space="0" w:color="auto"/>
            <w:left w:val="none" w:sz="0" w:space="0" w:color="auto"/>
            <w:bottom w:val="none" w:sz="0" w:space="0" w:color="auto"/>
            <w:right w:val="none" w:sz="0" w:space="0" w:color="auto"/>
          </w:divBdr>
        </w:div>
        <w:div w:id="884415819">
          <w:marLeft w:val="0"/>
          <w:marRight w:val="0"/>
          <w:marTop w:val="0"/>
          <w:marBottom w:val="0"/>
          <w:divBdr>
            <w:top w:val="none" w:sz="0" w:space="0" w:color="auto"/>
            <w:left w:val="none" w:sz="0" w:space="0" w:color="auto"/>
            <w:bottom w:val="none" w:sz="0" w:space="0" w:color="auto"/>
            <w:right w:val="none" w:sz="0" w:space="0" w:color="auto"/>
          </w:divBdr>
        </w:div>
        <w:div w:id="884415820">
          <w:marLeft w:val="0"/>
          <w:marRight w:val="0"/>
          <w:marTop w:val="0"/>
          <w:marBottom w:val="0"/>
          <w:divBdr>
            <w:top w:val="none" w:sz="0" w:space="0" w:color="auto"/>
            <w:left w:val="none" w:sz="0" w:space="0" w:color="auto"/>
            <w:bottom w:val="none" w:sz="0" w:space="0" w:color="auto"/>
            <w:right w:val="none" w:sz="0" w:space="0" w:color="auto"/>
          </w:divBdr>
        </w:div>
        <w:div w:id="884415821">
          <w:marLeft w:val="0"/>
          <w:marRight w:val="0"/>
          <w:marTop w:val="0"/>
          <w:marBottom w:val="0"/>
          <w:divBdr>
            <w:top w:val="none" w:sz="0" w:space="0" w:color="auto"/>
            <w:left w:val="none" w:sz="0" w:space="0" w:color="auto"/>
            <w:bottom w:val="none" w:sz="0" w:space="0" w:color="auto"/>
            <w:right w:val="none" w:sz="0" w:space="0" w:color="auto"/>
          </w:divBdr>
        </w:div>
        <w:div w:id="884415822">
          <w:marLeft w:val="0"/>
          <w:marRight w:val="0"/>
          <w:marTop w:val="0"/>
          <w:marBottom w:val="0"/>
          <w:divBdr>
            <w:top w:val="none" w:sz="0" w:space="0" w:color="auto"/>
            <w:left w:val="none" w:sz="0" w:space="0" w:color="auto"/>
            <w:bottom w:val="none" w:sz="0" w:space="0" w:color="auto"/>
            <w:right w:val="none" w:sz="0" w:space="0" w:color="auto"/>
          </w:divBdr>
        </w:div>
        <w:div w:id="884415825">
          <w:marLeft w:val="0"/>
          <w:marRight w:val="0"/>
          <w:marTop w:val="0"/>
          <w:marBottom w:val="0"/>
          <w:divBdr>
            <w:top w:val="none" w:sz="0" w:space="0" w:color="auto"/>
            <w:left w:val="none" w:sz="0" w:space="0" w:color="auto"/>
            <w:bottom w:val="none" w:sz="0" w:space="0" w:color="auto"/>
            <w:right w:val="none" w:sz="0" w:space="0" w:color="auto"/>
          </w:divBdr>
        </w:div>
        <w:div w:id="884415826">
          <w:marLeft w:val="0"/>
          <w:marRight w:val="0"/>
          <w:marTop w:val="0"/>
          <w:marBottom w:val="0"/>
          <w:divBdr>
            <w:top w:val="none" w:sz="0" w:space="0" w:color="auto"/>
            <w:left w:val="none" w:sz="0" w:space="0" w:color="auto"/>
            <w:bottom w:val="none" w:sz="0" w:space="0" w:color="auto"/>
            <w:right w:val="none" w:sz="0" w:space="0" w:color="auto"/>
          </w:divBdr>
        </w:div>
        <w:div w:id="884415827">
          <w:marLeft w:val="0"/>
          <w:marRight w:val="0"/>
          <w:marTop w:val="0"/>
          <w:marBottom w:val="0"/>
          <w:divBdr>
            <w:top w:val="none" w:sz="0" w:space="0" w:color="auto"/>
            <w:left w:val="none" w:sz="0" w:space="0" w:color="auto"/>
            <w:bottom w:val="none" w:sz="0" w:space="0" w:color="auto"/>
            <w:right w:val="none" w:sz="0" w:space="0" w:color="auto"/>
          </w:divBdr>
        </w:div>
        <w:div w:id="884415828">
          <w:marLeft w:val="0"/>
          <w:marRight w:val="0"/>
          <w:marTop w:val="0"/>
          <w:marBottom w:val="0"/>
          <w:divBdr>
            <w:top w:val="none" w:sz="0" w:space="0" w:color="auto"/>
            <w:left w:val="none" w:sz="0" w:space="0" w:color="auto"/>
            <w:bottom w:val="none" w:sz="0" w:space="0" w:color="auto"/>
            <w:right w:val="none" w:sz="0" w:space="0" w:color="auto"/>
          </w:divBdr>
        </w:div>
        <w:div w:id="884415829">
          <w:marLeft w:val="0"/>
          <w:marRight w:val="0"/>
          <w:marTop w:val="0"/>
          <w:marBottom w:val="0"/>
          <w:divBdr>
            <w:top w:val="none" w:sz="0" w:space="0" w:color="auto"/>
            <w:left w:val="none" w:sz="0" w:space="0" w:color="auto"/>
            <w:bottom w:val="none" w:sz="0" w:space="0" w:color="auto"/>
            <w:right w:val="none" w:sz="0" w:space="0" w:color="auto"/>
          </w:divBdr>
        </w:div>
        <w:div w:id="884415830">
          <w:marLeft w:val="0"/>
          <w:marRight w:val="0"/>
          <w:marTop w:val="0"/>
          <w:marBottom w:val="0"/>
          <w:divBdr>
            <w:top w:val="none" w:sz="0" w:space="0" w:color="auto"/>
            <w:left w:val="none" w:sz="0" w:space="0" w:color="auto"/>
            <w:bottom w:val="none" w:sz="0" w:space="0" w:color="auto"/>
            <w:right w:val="none" w:sz="0" w:space="0" w:color="auto"/>
          </w:divBdr>
        </w:div>
        <w:div w:id="884415831">
          <w:marLeft w:val="0"/>
          <w:marRight w:val="0"/>
          <w:marTop w:val="0"/>
          <w:marBottom w:val="0"/>
          <w:divBdr>
            <w:top w:val="none" w:sz="0" w:space="0" w:color="auto"/>
            <w:left w:val="none" w:sz="0" w:space="0" w:color="auto"/>
            <w:bottom w:val="none" w:sz="0" w:space="0" w:color="auto"/>
            <w:right w:val="none" w:sz="0" w:space="0" w:color="auto"/>
          </w:divBdr>
        </w:div>
        <w:div w:id="884415832">
          <w:marLeft w:val="0"/>
          <w:marRight w:val="0"/>
          <w:marTop w:val="0"/>
          <w:marBottom w:val="0"/>
          <w:divBdr>
            <w:top w:val="none" w:sz="0" w:space="0" w:color="auto"/>
            <w:left w:val="none" w:sz="0" w:space="0" w:color="auto"/>
            <w:bottom w:val="none" w:sz="0" w:space="0" w:color="auto"/>
            <w:right w:val="none" w:sz="0" w:space="0" w:color="auto"/>
          </w:divBdr>
        </w:div>
        <w:div w:id="884415833">
          <w:marLeft w:val="0"/>
          <w:marRight w:val="0"/>
          <w:marTop w:val="0"/>
          <w:marBottom w:val="0"/>
          <w:divBdr>
            <w:top w:val="none" w:sz="0" w:space="0" w:color="auto"/>
            <w:left w:val="none" w:sz="0" w:space="0" w:color="auto"/>
            <w:bottom w:val="none" w:sz="0" w:space="0" w:color="auto"/>
            <w:right w:val="none" w:sz="0" w:space="0" w:color="auto"/>
          </w:divBdr>
        </w:div>
        <w:div w:id="884415835">
          <w:marLeft w:val="0"/>
          <w:marRight w:val="0"/>
          <w:marTop w:val="0"/>
          <w:marBottom w:val="0"/>
          <w:divBdr>
            <w:top w:val="none" w:sz="0" w:space="0" w:color="auto"/>
            <w:left w:val="none" w:sz="0" w:space="0" w:color="auto"/>
            <w:bottom w:val="none" w:sz="0" w:space="0" w:color="auto"/>
            <w:right w:val="none" w:sz="0" w:space="0" w:color="auto"/>
          </w:divBdr>
        </w:div>
        <w:div w:id="884415836">
          <w:marLeft w:val="0"/>
          <w:marRight w:val="0"/>
          <w:marTop w:val="0"/>
          <w:marBottom w:val="0"/>
          <w:divBdr>
            <w:top w:val="none" w:sz="0" w:space="0" w:color="auto"/>
            <w:left w:val="none" w:sz="0" w:space="0" w:color="auto"/>
            <w:bottom w:val="none" w:sz="0" w:space="0" w:color="auto"/>
            <w:right w:val="none" w:sz="0" w:space="0" w:color="auto"/>
          </w:divBdr>
        </w:div>
        <w:div w:id="884415839">
          <w:marLeft w:val="0"/>
          <w:marRight w:val="0"/>
          <w:marTop w:val="0"/>
          <w:marBottom w:val="0"/>
          <w:divBdr>
            <w:top w:val="none" w:sz="0" w:space="0" w:color="auto"/>
            <w:left w:val="none" w:sz="0" w:space="0" w:color="auto"/>
            <w:bottom w:val="none" w:sz="0" w:space="0" w:color="auto"/>
            <w:right w:val="none" w:sz="0" w:space="0" w:color="auto"/>
          </w:divBdr>
        </w:div>
        <w:div w:id="884415841">
          <w:marLeft w:val="0"/>
          <w:marRight w:val="0"/>
          <w:marTop w:val="0"/>
          <w:marBottom w:val="0"/>
          <w:divBdr>
            <w:top w:val="none" w:sz="0" w:space="0" w:color="auto"/>
            <w:left w:val="none" w:sz="0" w:space="0" w:color="auto"/>
            <w:bottom w:val="none" w:sz="0" w:space="0" w:color="auto"/>
            <w:right w:val="none" w:sz="0" w:space="0" w:color="auto"/>
          </w:divBdr>
        </w:div>
        <w:div w:id="884415842">
          <w:marLeft w:val="0"/>
          <w:marRight w:val="0"/>
          <w:marTop w:val="0"/>
          <w:marBottom w:val="0"/>
          <w:divBdr>
            <w:top w:val="none" w:sz="0" w:space="0" w:color="auto"/>
            <w:left w:val="none" w:sz="0" w:space="0" w:color="auto"/>
            <w:bottom w:val="none" w:sz="0" w:space="0" w:color="auto"/>
            <w:right w:val="none" w:sz="0" w:space="0" w:color="auto"/>
          </w:divBdr>
        </w:div>
        <w:div w:id="884415843">
          <w:marLeft w:val="0"/>
          <w:marRight w:val="0"/>
          <w:marTop w:val="0"/>
          <w:marBottom w:val="0"/>
          <w:divBdr>
            <w:top w:val="none" w:sz="0" w:space="0" w:color="auto"/>
            <w:left w:val="none" w:sz="0" w:space="0" w:color="auto"/>
            <w:bottom w:val="none" w:sz="0" w:space="0" w:color="auto"/>
            <w:right w:val="none" w:sz="0" w:space="0" w:color="auto"/>
          </w:divBdr>
        </w:div>
        <w:div w:id="884415844">
          <w:marLeft w:val="0"/>
          <w:marRight w:val="0"/>
          <w:marTop w:val="0"/>
          <w:marBottom w:val="0"/>
          <w:divBdr>
            <w:top w:val="none" w:sz="0" w:space="0" w:color="auto"/>
            <w:left w:val="none" w:sz="0" w:space="0" w:color="auto"/>
            <w:bottom w:val="none" w:sz="0" w:space="0" w:color="auto"/>
            <w:right w:val="none" w:sz="0" w:space="0" w:color="auto"/>
          </w:divBdr>
        </w:div>
        <w:div w:id="884415845">
          <w:marLeft w:val="0"/>
          <w:marRight w:val="0"/>
          <w:marTop w:val="0"/>
          <w:marBottom w:val="0"/>
          <w:divBdr>
            <w:top w:val="none" w:sz="0" w:space="0" w:color="auto"/>
            <w:left w:val="none" w:sz="0" w:space="0" w:color="auto"/>
            <w:bottom w:val="none" w:sz="0" w:space="0" w:color="auto"/>
            <w:right w:val="none" w:sz="0" w:space="0" w:color="auto"/>
          </w:divBdr>
        </w:div>
      </w:divsChild>
    </w:div>
    <w:div w:id="884415805">
      <w:marLeft w:val="0"/>
      <w:marRight w:val="0"/>
      <w:marTop w:val="0"/>
      <w:marBottom w:val="0"/>
      <w:divBdr>
        <w:top w:val="none" w:sz="0" w:space="0" w:color="auto"/>
        <w:left w:val="none" w:sz="0" w:space="0" w:color="auto"/>
        <w:bottom w:val="none" w:sz="0" w:space="0" w:color="auto"/>
        <w:right w:val="none" w:sz="0" w:space="0" w:color="auto"/>
      </w:divBdr>
    </w:div>
    <w:div w:id="884415807">
      <w:marLeft w:val="0"/>
      <w:marRight w:val="0"/>
      <w:marTop w:val="0"/>
      <w:marBottom w:val="0"/>
      <w:divBdr>
        <w:top w:val="none" w:sz="0" w:space="0" w:color="auto"/>
        <w:left w:val="none" w:sz="0" w:space="0" w:color="auto"/>
        <w:bottom w:val="none" w:sz="0" w:space="0" w:color="auto"/>
        <w:right w:val="none" w:sz="0" w:space="0" w:color="auto"/>
      </w:divBdr>
    </w:div>
    <w:div w:id="884415809">
      <w:marLeft w:val="0"/>
      <w:marRight w:val="0"/>
      <w:marTop w:val="0"/>
      <w:marBottom w:val="0"/>
      <w:divBdr>
        <w:top w:val="none" w:sz="0" w:space="0" w:color="auto"/>
        <w:left w:val="none" w:sz="0" w:space="0" w:color="auto"/>
        <w:bottom w:val="none" w:sz="0" w:space="0" w:color="auto"/>
        <w:right w:val="none" w:sz="0" w:space="0" w:color="auto"/>
      </w:divBdr>
    </w:div>
    <w:div w:id="884415810">
      <w:marLeft w:val="0"/>
      <w:marRight w:val="0"/>
      <w:marTop w:val="0"/>
      <w:marBottom w:val="0"/>
      <w:divBdr>
        <w:top w:val="none" w:sz="0" w:space="0" w:color="auto"/>
        <w:left w:val="none" w:sz="0" w:space="0" w:color="auto"/>
        <w:bottom w:val="none" w:sz="0" w:space="0" w:color="auto"/>
        <w:right w:val="none" w:sz="0" w:space="0" w:color="auto"/>
      </w:divBdr>
    </w:div>
    <w:div w:id="884415816">
      <w:marLeft w:val="0"/>
      <w:marRight w:val="0"/>
      <w:marTop w:val="0"/>
      <w:marBottom w:val="0"/>
      <w:divBdr>
        <w:top w:val="none" w:sz="0" w:space="0" w:color="auto"/>
        <w:left w:val="none" w:sz="0" w:space="0" w:color="auto"/>
        <w:bottom w:val="none" w:sz="0" w:space="0" w:color="auto"/>
        <w:right w:val="none" w:sz="0" w:space="0" w:color="auto"/>
      </w:divBdr>
    </w:div>
    <w:div w:id="884415817">
      <w:marLeft w:val="0"/>
      <w:marRight w:val="0"/>
      <w:marTop w:val="0"/>
      <w:marBottom w:val="0"/>
      <w:divBdr>
        <w:top w:val="none" w:sz="0" w:space="0" w:color="auto"/>
        <w:left w:val="none" w:sz="0" w:space="0" w:color="auto"/>
        <w:bottom w:val="none" w:sz="0" w:space="0" w:color="auto"/>
        <w:right w:val="none" w:sz="0" w:space="0" w:color="auto"/>
      </w:divBdr>
    </w:div>
    <w:div w:id="884415818">
      <w:marLeft w:val="0"/>
      <w:marRight w:val="0"/>
      <w:marTop w:val="0"/>
      <w:marBottom w:val="0"/>
      <w:divBdr>
        <w:top w:val="none" w:sz="0" w:space="0" w:color="auto"/>
        <w:left w:val="none" w:sz="0" w:space="0" w:color="auto"/>
        <w:bottom w:val="none" w:sz="0" w:space="0" w:color="auto"/>
        <w:right w:val="none" w:sz="0" w:space="0" w:color="auto"/>
      </w:divBdr>
    </w:div>
    <w:div w:id="884415823">
      <w:marLeft w:val="0"/>
      <w:marRight w:val="0"/>
      <w:marTop w:val="0"/>
      <w:marBottom w:val="0"/>
      <w:divBdr>
        <w:top w:val="none" w:sz="0" w:space="0" w:color="auto"/>
        <w:left w:val="none" w:sz="0" w:space="0" w:color="auto"/>
        <w:bottom w:val="none" w:sz="0" w:space="0" w:color="auto"/>
        <w:right w:val="none" w:sz="0" w:space="0" w:color="auto"/>
      </w:divBdr>
    </w:div>
    <w:div w:id="884415824">
      <w:marLeft w:val="0"/>
      <w:marRight w:val="0"/>
      <w:marTop w:val="0"/>
      <w:marBottom w:val="0"/>
      <w:divBdr>
        <w:top w:val="none" w:sz="0" w:space="0" w:color="auto"/>
        <w:left w:val="none" w:sz="0" w:space="0" w:color="auto"/>
        <w:bottom w:val="none" w:sz="0" w:space="0" w:color="auto"/>
        <w:right w:val="none" w:sz="0" w:space="0" w:color="auto"/>
      </w:divBdr>
    </w:div>
    <w:div w:id="884415834">
      <w:marLeft w:val="0"/>
      <w:marRight w:val="0"/>
      <w:marTop w:val="0"/>
      <w:marBottom w:val="0"/>
      <w:divBdr>
        <w:top w:val="none" w:sz="0" w:space="0" w:color="auto"/>
        <w:left w:val="none" w:sz="0" w:space="0" w:color="auto"/>
        <w:bottom w:val="none" w:sz="0" w:space="0" w:color="auto"/>
        <w:right w:val="none" w:sz="0" w:space="0" w:color="auto"/>
      </w:divBdr>
    </w:div>
    <w:div w:id="884415837">
      <w:marLeft w:val="0"/>
      <w:marRight w:val="0"/>
      <w:marTop w:val="0"/>
      <w:marBottom w:val="0"/>
      <w:divBdr>
        <w:top w:val="none" w:sz="0" w:space="0" w:color="auto"/>
        <w:left w:val="none" w:sz="0" w:space="0" w:color="auto"/>
        <w:bottom w:val="none" w:sz="0" w:space="0" w:color="auto"/>
        <w:right w:val="none" w:sz="0" w:space="0" w:color="auto"/>
      </w:divBdr>
    </w:div>
    <w:div w:id="884415838">
      <w:marLeft w:val="0"/>
      <w:marRight w:val="0"/>
      <w:marTop w:val="0"/>
      <w:marBottom w:val="0"/>
      <w:divBdr>
        <w:top w:val="none" w:sz="0" w:space="0" w:color="auto"/>
        <w:left w:val="none" w:sz="0" w:space="0" w:color="auto"/>
        <w:bottom w:val="none" w:sz="0" w:space="0" w:color="auto"/>
        <w:right w:val="none" w:sz="0" w:space="0" w:color="auto"/>
      </w:divBdr>
    </w:div>
    <w:div w:id="884415840">
      <w:marLeft w:val="0"/>
      <w:marRight w:val="0"/>
      <w:marTop w:val="0"/>
      <w:marBottom w:val="0"/>
      <w:divBdr>
        <w:top w:val="none" w:sz="0" w:space="0" w:color="auto"/>
        <w:left w:val="none" w:sz="0" w:space="0" w:color="auto"/>
        <w:bottom w:val="none" w:sz="0" w:space="0" w:color="auto"/>
        <w:right w:val="none" w:sz="0" w:space="0" w:color="auto"/>
      </w:divBdr>
    </w:div>
    <w:div w:id="884415846">
      <w:marLeft w:val="0"/>
      <w:marRight w:val="0"/>
      <w:marTop w:val="0"/>
      <w:marBottom w:val="0"/>
      <w:divBdr>
        <w:top w:val="none" w:sz="0" w:space="0" w:color="auto"/>
        <w:left w:val="none" w:sz="0" w:space="0" w:color="auto"/>
        <w:bottom w:val="none" w:sz="0" w:space="0" w:color="auto"/>
        <w:right w:val="none" w:sz="0" w:space="0" w:color="auto"/>
      </w:divBdr>
    </w:div>
    <w:div w:id="884415847">
      <w:marLeft w:val="0"/>
      <w:marRight w:val="0"/>
      <w:marTop w:val="0"/>
      <w:marBottom w:val="0"/>
      <w:divBdr>
        <w:top w:val="none" w:sz="0" w:space="0" w:color="auto"/>
        <w:left w:val="none" w:sz="0" w:space="0" w:color="auto"/>
        <w:bottom w:val="none" w:sz="0" w:space="0" w:color="auto"/>
        <w:right w:val="none" w:sz="0" w:space="0" w:color="auto"/>
      </w:divBdr>
    </w:div>
    <w:div w:id="884415848">
      <w:marLeft w:val="0"/>
      <w:marRight w:val="0"/>
      <w:marTop w:val="0"/>
      <w:marBottom w:val="0"/>
      <w:divBdr>
        <w:top w:val="none" w:sz="0" w:space="0" w:color="auto"/>
        <w:left w:val="none" w:sz="0" w:space="0" w:color="auto"/>
        <w:bottom w:val="none" w:sz="0" w:space="0" w:color="auto"/>
        <w:right w:val="none" w:sz="0" w:space="0" w:color="auto"/>
      </w:divBdr>
    </w:div>
    <w:div w:id="884415849">
      <w:marLeft w:val="0"/>
      <w:marRight w:val="0"/>
      <w:marTop w:val="0"/>
      <w:marBottom w:val="0"/>
      <w:divBdr>
        <w:top w:val="none" w:sz="0" w:space="0" w:color="auto"/>
        <w:left w:val="none" w:sz="0" w:space="0" w:color="auto"/>
        <w:bottom w:val="none" w:sz="0" w:space="0" w:color="auto"/>
        <w:right w:val="none" w:sz="0" w:space="0" w:color="auto"/>
      </w:divBdr>
    </w:div>
    <w:div w:id="884415850">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4.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Gill.Gray\Local%20Settings\Temporary%20Internet%20Files\OLK2D\Business%20Requirements%20Spec.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72EED56-1174-44D6-9835-B2CFAF74D43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Business Requirements Spec.dot</Template>
  <TotalTime>101</TotalTime>
  <Pages>18</Pages>
  <Words>3484</Words>
  <Characters>19859</Characters>
  <Application>Microsoft Office Word</Application>
  <DocSecurity>0</DocSecurity>
  <Lines>165</Lines>
  <Paragraphs>46</Paragraphs>
  <ScaleCrop>false</ScaleCrop>
  <HeadingPairs>
    <vt:vector size="2" baseType="variant">
      <vt:variant>
        <vt:lpstr>Title</vt:lpstr>
      </vt:variant>
      <vt:variant>
        <vt:i4>1</vt:i4>
      </vt:variant>
    </vt:vector>
  </HeadingPairs>
  <TitlesOfParts>
    <vt:vector size="1" baseType="lpstr">
      <vt:lpstr>Business Requirements Spec</vt:lpstr>
    </vt:vector>
  </TitlesOfParts>
  <Company> </Company>
  <LinksUpToDate>false</LinksUpToDate>
  <CharactersWithSpaces>23297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Business Requirements Spec</dc:title>
  <dc:subject/>
  <cp:keywords/>
  <dc:description/>
  <cp:lastModifiedBy>Toushif Hossain</cp:lastModifiedBy>
  <cp:revision>48</cp:revision>
  <cp:lastPrinted>2013-07-11T08:24:00Z</cp:lastPrinted>
  <dcterms:created xsi:type="dcterms:W3CDTF">2015-06-03T21:44:00Z</dcterms:created>
  <dcterms:modified xsi:type="dcterms:W3CDTF">2026-08-21T18:47:00Z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0x0101003FEAD3B6806BAB4BB6374F360ED4A06F</vt:lpwstr>
  </property>
</Properties>
</file>