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E7FA5" w14:textId="77777777" w:rsidR="00143768" w:rsidRDefault="00000000">
      <w:pPr>
        <w:spacing w:after="20"/>
        <w:jc w:val="center"/>
      </w:pPr>
      <w:r>
        <w:rPr>
          <w:rFonts w:ascii="Times New Roman" w:hAnsi="Times New Roman"/>
          <w:b/>
          <w:color w:val="1B365D"/>
          <w:sz w:val="28"/>
        </w:rPr>
        <w:t>AMERICAN INTERNATIONAL UNIVERSITY–BANGLADESH (AIUB)</w:t>
      </w:r>
    </w:p>
    <w:p w14:paraId="773393C9" w14:textId="77777777" w:rsidR="00143768" w:rsidRDefault="00000000">
      <w:pPr>
        <w:spacing w:after="20"/>
        <w:jc w:val="center"/>
      </w:pPr>
      <w:r>
        <w:rPr>
          <w:rFonts w:ascii="Times New Roman" w:hAnsi="Times New Roman"/>
          <w:b/>
          <w:color w:val="2B4C7E"/>
          <w:sz w:val="23"/>
        </w:rPr>
        <w:t>Dept. of Computer Science</w:t>
      </w:r>
    </w:p>
    <w:p w14:paraId="10B984BA" w14:textId="77777777" w:rsidR="00143768" w:rsidRDefault="00000000">
      <w:pPr>
        <w:spacing w:after="140"/>
        <w:jc w:val="center"/>
      </w:pPr>
      <w:r>
        <w:rPr>
          <w:rFonts w:ascii="Times New Roman" w:hAnsi="Times New Roman"/>
          <w:b/>
          <w:color w:val="2B4C7E"/>
        </w:rPr>
        <w:t>Faculty of Science and Technology</w:t>
      </w:r>
    </w:p>
    <w:p w14:paraId="38258D0B" w14:textId="77777777" w:rsidR="00143768" w:rsidRDefault="00000000">
      <w:pPr>
        <w:spacing w:after="20"/>
        <w:jc w:val="center"/>
      </w:pPr>
      <w:r>
        <w:rPr>
          <w:rFonts w:ascii="Times New Roman" w:hAnsi="Times New Roman"/>
          <w:b/>
          <w:color w:val="141414"/>
          <w:sz w:val="23"/>
        </w:rPr>
        <w:t>CSC 2210: OBJECT ORIENTED PROGRAMMING 2</w:t>
      </w:r>
    </w:p>
    <w:p w14:paraId="13A09EB0" w14:textId="77777777" w:rsidR="00143768" w:rsidRDefault="00000000">
      <w:pPr>
        <w:spacing w:after="20"/>
        <w:jc w:val="center"/>
      </w:pPr>
      <w:r>
        <w:rPr>
          <w:rFonts w:ascii="Times New Roman" w:hAnsi="Times New Roman"/>
          <w:b/>
          <w:color w:val="141414"/>
          <w:sz w:val="21"/>
        </w:rPr>
        <w:t>Summer 2025-2026</w:t>
      </w:r>
    </w:p>
    <w:p w14:paraId="13F4888D" w14:textId="77777777" w:rsidR="00143768" w:rsidRDefault="00000000">
      <w:pPr>
        <w:spacing w:after="20"/>
        <w:jc w:val="center"/>
      </w:pPr>
      <w:r>
        <w:rPr>
          <w:rFonts w:ascii="Times New Roman" w:hAnsi="Times New Roman"/>
          <w:b/>
          <w:color w:val="141414"/>
          <w:sz w:val="21"/>
        </w:rPr>
        <w:t>Section : S</w:t>
      </w:r>
    </w:p>
    <w:p w14:paraId="27274F0F" w14:textId="77777777" w:rsidR="00143768" w:rsidRDefault="00000000">
      <w:pPr>
        <w:spacing w:after="180"/>
        <w:jc w:val="center"/>
      </w:pPr>
      <w:r>
        <w:rPr>
          <w:rFonts w:ascii="Times New Roman" w:hAnsi="Times New Roman"/>
          <w:b/>
          <w:color w:val="141414"/>
          <w:sz w:val="21"/>
        </w:rPr>
        <w:t>Group No: 7</w:t>
      </w:r>
    </w:p>
    <w:p w14:paraId="2A10B104" w14:textId="77777777" w:rsidR="00143768" w:rsidRDefault="00000000">
      <w:pPr>
        <w:spacing w:after="40"/>
        <w:jc w:val="center"/>
      </w:pPr>
      <w:r>
        <w:rPr>
          <w:rFonts w:ascii="Times New Roman" w:hAnsi="Times New Roman"/>
          <w:i/>
          <w:color w:val="323232"/>
        </w:rPr>
        <w:t>Project Report On</w:t>
      </w:r>
    </w:p>
    <w:p w14:paraId="5D63B3A1" w14:textId="77777777" w:rsidR="00143768" w:rsidRDefault="00000000">
      <w:pPr>
        <w:spacing w:after="180"/>
        <w:jc w:val="center"/>
      </w:pPr>
      <w:r>
        <w:rPr>
          <w:rFonts w:ascii="Times New Roman" w:hAnsi="Times New Roman"/>
          <w:b/>
          <w:color w:val="1B365D"/>
          <w:sz w:val="30"/>
        </w:rPr>
        <w:t>Stationery Shop Management System</w:t>
      </w:r>
    </w:p>
    <w:p w14:paraId="54EF04C6" w14:textId="77777777" w:rsidR="00143768" w:rsidRDefault="00000000">
      <w:pPr>
        <w:spacing w:after="20"/>
        <w:jc w:val="center"/>
      </w:pPr>
      <w:r>
        <w:rPr>
          <w:rFonts w:ascii="Times New Roman" w:hAnsi="Times New Roman"/>
          <w:b/>
          <w:color w:val="323232"/>
          <w:sz w:val="21"/>
        </w:rPr>
        <w:t>Supervised By</w:t>
      </w:r>
    </w:p>
    <w:p w14:paraId="7096FF3C" w14:textId="77777777" w:rsidR="00143768" w:rsidRDefault="00000000">
      <w:pPr>
        <w:spacing w:after="160"/>
        <w:jc w:val="center"/>
      </w:pPr>
      <w:r>
        <w:rPr>
          <w:rFonts w:ascii="Times New Roman" w:hAnsi="Times New Roman"/>
          <w:b/>
          <w:color w:val="1B365D"/>
          <w:sz w:val="23"/>
        </w:rPr>
        <w:t>Md. Sadik Tasrif Anubhove</w:t>
      </w:r>
    </w:p>
    <w:p w14:paraId="6BCAA2CC" w14:textId="77777777" w:rsidR="00143768" w:rsidRDefault="00000000">
      <w:pPr>
        <w:spacing w:after="60"/>
        <w:jc w:val="center"/>
      </w:pPr>
      <w:r>
        <w:rPr>
          <w:rFonts w:ascii="Times New Roman" w:hAnsi="Times New Roman"/>
          <w:b/>
          <w:color w:val="323232"/>
          <w:sz w:val="21"/>
        </w:rPr>
        <w:t>Submitted By</w:t>
      </w:r>
    </w:p>
    <w:tbl>
      <w:tblPr>
        <w:tblW w:w="0" w:type="auto"/>
        <w:jc w:val="center"/>
        <w:tblBorders>
          <w:top w:val="single" w:sz="4" w:space="0" w:color="4682B4"/>
          <w:left w:val="single" w:sz="4" w:space="0" w:color="4682B4"/>
          <w:bottom w:val="single" w:sz="4" w:space="0" w:color="4682B4"/>
          <w:right w:val="single" w:sz="4" w:space="0" w:color="4682B4"/>
          <w:insideH w:val="single" w:sz="4" w:space="0" w:color="4682B4"/>
          <w:insideV w:val="single" w:sz="4" w:space="0" w:color="4682B4"/>
        </w:tblBorders>
        <w:tblLook w:val="04A0" w:firstRow="1" w:lastRow="0" w:firstColumn="1" w:lastColumn="0" w:noHBand="0" w:noVBand="1"/>
      </w:tblPr>
      <w:tblGrid>
        <w:gridCol w:w="4658"/>
        <w:gridCol w:w="4658"/>
      </w:tblGrid>
      <w:tr w:rsidR="00143768" w14:paraId="2F5B2F3B" w14:textId="77777777">
        <w:trPr>
          <w:jc w:val="center"/>
        </w:trPr>
        <w:tc>
          <w:tcPr>
            <w:tcW w:w="4658" w:type="dxa"/>
            <w:shd w:val="clear" w:color="auto" w:fill="2B4C7E"/>
            <w:tcMar>
              <w:top w:w="40" w:type="dxa"/>
              <w:left w:w="80" w:type="dxa"/>
              <w:bottom w:w="40" w:type="dxa"/>
              <w:right w:w="80" w:type="dxa"/>
            </w:tcMar>
          </w:tcPr>
          <w:p w14:paraId="57D44BA4" w14:textId="77777777" w:rsidR="00143768" w:rsidRDefault="00000000">
            <w:pPr>
              <w:jc w:val="center"/>
            </w:pPr>
            <w:r>
              <w:rPr>
                <w:rFonts w:ascii="Times New Roman" w:hAnsi="Times New Roman"/>
                <w:b/>
                <w:color w:val="FFFFFF"/>
                <w:sz w:val="19"/>
              </w:rPr>
              <w:t>Name</w:t>
            </w:r>
          </w:p>
        </w:tc>
        <w:tc>
          <w:tcPr>
            <w:tcW w:w="4658" w:type="dxa"/>
            <w:shd w:val="clear" w:color="auto" w:fill="2B4C7E"/>
            <w:tcMar>
              <w:top w:w="40" w:type="dxa"/>
              <w:left w:w="80" w:type="dxa"/>
              <w:bottom w:w="40" w:type="dxa"/>
              <w:right w:w="80" w:type="dxa"/>
            </w:tcMar>
          </w:tcPr>
          <w:p w14:paraId="0666C333" w14:textId="77777777" w:rsidR="00143768" w:rsidRDefault="00000000">
            <w:pPr>
              <w:jc w:val="center"/>
            </w:pPr>
            <w:r>
              <w:rPr>
                <w:rFonts w:ascii="Times New Roman" w:hAnsi="Times New Roman"/>
                <w:b/>
                <w:color w:val="FFFFFF"/>
                <w:sz w:val="19"/>
              </w:rPr>
              <w:t>ID</w:t>
            </w:r>
          </w:p>
        </w:tc>
      </w:tr>
      <w:tr w:rsidR="00143768" w14:paraId="5365DF3A" w14:textId="77777777">
        <w:trPr>
          <w:jc w:val="center"/>
        </w:trPr>
        <w:tc>
          <w:tcPr>
            <w:tcW w:w="4658" w:type="dxa"/>
            <w:shd w:val="clear" w:color="auto" w:fill="FFFFFF"/>
            <w:tcMar>
              <w:top w:w="30" w:type="dxa"/>
              <w:left w:w="70" w:type="dxa"/>
              <w:bottom w:w="30" w:type="dxa"/>
              <w:right w:w="70" w:type="dxa"/>
            </w:tcMar>
          </w:tcPr>
          <w:p w14:paraId="582FAAA5" w14:textId="77777777" w:rsidR="00143768" w:rsidRDefault="00000000">
            <w:r>
              <w:rPr>
                <w:rFonts w:ascii="Times New Roman" w:hAnsi="Times New Roman"/>
                <w:color w:val="1E1E1E"/>
                <w:sz w:val="18"/>
              </w:rPr>
              <w:t>1. Hasnine Alom Rimon</w:t>
            </w:r>
          </w:p>
        </w:tc>
        <w:tc>
          <w:tcPr>
            <w:tcW w:w="4658" w:type="dxa"/>
            <w:shd w:val="clear" w:color="auto" w:fill="FFFFFF"/>
            <w:tcMar>
              <w:top w:w="30" w:type="dxa"/>
              <w:left w:w="70" w:type="dxa"/>
              <w:bottom w:w="30" w:type="dxa"/>
              <w:right w:w="70" w:type="dxa"/>
            </w:tcMar>
          </w:tcPr>
          <w:p w14:paraId="37B26F55" w14:textId="77777777" w:rsidR="00143768" w:rsidRDefault="00000000">
            <w:pPr>
              <w:jc w:val="center"/>
            </w:pPr>
            <w:r>
              <w:rPr>
                <w:rFonts w:ascii="Times New Roman" w:hAnsi="Times New Roman"/>
                <w:color w:val="1E1E1E"/>
                <w:sz w:val="18"/>
              </w:rPr>
              <w:t>24-57079-1</w:t>
            </w:r>
          </w:p>
        </w:tc>
      </w:tr>
      <w:tr w:rsidR="00143768" w14:paraId="0AAEAFCF" w14:textId="77777777">
        <w:trPr>
          <w:jc w:val="center"/>
        </w:trPr>
        <w:tc>
          <w:tcPr>
            <w:tcW w:w="4658" w:type="dxa"/>
            <w:shd w:val="clear" w:color="auto" w:fill="F4F7FC"/>
            <w:tcMar>
              <w:top w:w="30" w:type="dxa"/>
              <w:left w:w="70" w:type="dxa"/>
              <w:bottom w:w="30" w:type="dxa"/>
              <w:right w:w="70" w:type="dxa"/>
            </w:tcMar>
          </w:tcPr>
          <w:p w14:paraId="06319BA0" w14:textId="77777777" w:rsidR="00143768" w:rsidRDefault="00000000">
            <w:r>
              <w:rPr>
                <w:rFonts w:ascii="Times New Roman" w:hAnsi="Times New Roman"/>
                <w:color w:val="1E1E1E"/>
                <w:sz w:val="18"/>
              </w:rPr>
              <w:t>2. Tousif Bin Mostofa</w:t>
            </w:r>
          </w:p>
        </w:tc>
        <w:tc>
          <w:tcPr>
            <w:tcW w:w="4658" w:type="dxa"/>
            <w:shd w:val="clear" w:color="auto" w:fill="F4F7FC"/>
            <w:tcMar>
              <w:top w:w="30" w:type="dxa"/>
              <w:left w:w="70" w:type="dxa"/>
              <w:bottom w:w="30" w:type="dxa"/>
              <w:right w:w="70" w:type="dxa"/>
            </w:tcMar>
          </w:tcPr>
          <w:p w14:paraId="382BFDA7" w14:textId="77777777" w:rsidR="00143768" w:rsidRDefault="00000000">
            <w:pPr>
              <w:jc w:val="center"/>
            </w:pPr>
            <w:r>
              <w:rPr>
                <w:rFonts w:ascii="Times New Roman" w:hAnsi="Times New Roman"/>
                <w:color w:val="1E1E1E"/>
                <w:sz w:val="18"/>
              </w:rPr>
              <w:t>24-58475-2</w:t>
            </w:r>
          </w:p>
        </w:tc>
      </w:tr>
      <w:tr w:rsidR="00143768" w14:paraId="5BEB4597" w14:textId="77777777">
        <w:trPr>
          <w:jc w:val="center"/>
        </w:trPr>
        <w:tc>
          <w:tcPr>
            <w:tcW w:w="4658" w:type="dxa"/>
            <w:shd w:val="clear" w:color="auto" w:fill="FFFFFF"/>
            <w:tcMar>
              <w:top w:w="30" w:type="dxa"/>
              <w:left w:w="70" w:type="dxa"/>
              <w:bottom w:w="30" w:type="dxa"/>
              <w:right w:w="70" w:type="dxa"/>
            </w:tcMar>
          </w:tcPr>
          <w:p w14:paraId="6A9B5E41" w14:textId="77777777" w:rsidR="00143768" w:rsidRDefault="00000000">
            <w:r>
              <w:rPr>
                <w:rFonts w:ascii="Times New Roman" w:hAnsi="Times New Roman"/>
                <w:color w:val="1E1E1E"/>
                <w:sz w:val="18"/>
              </w:rPr>
              <w:t>3. Diba Biswas</w:t>
            </w:r>
          </w:p>
        </w:tc>
        <w:tc>
          <w:tcPr>
            <w:tcW w:w="4658" w:type="dxa"/>
            <w:shd w:val="clear" w:color="auto" w:fill="FFFFFF"/>
            <w:tcMar>
              <w:top w:w="30" w:type="dxa"/>
              <w:left w:w="70" w:type="dxa"/>
              <w:bottom w:w="30" w:type="dxa"/>
              <w:right w:w="70" w:type="dxa"/>
            </w:tcMar>
          </w:tcPr>
          <w:p w14:paraId="657BDD72" w14:textId="77777777" w:rsidR="00143768" w:rsidRDefault="00000000">
            <w:pPr>
              <w:jc w:val="center"/>
            </w:pPr>
            <w:r>
              <w:rPr>
                <w:rFonts w:ascii="Times New Roman" w:hAnsi="Times New Roman"/>
                <w:color w:val="1E1E1E"/>
                <w:sz w:val="18"/>
              </w:rPr>
              <w:t>24-60003-3</w:t>
            </w:r>
          </w:p>
        </w:tc>
      </w:tr>
      <w:tr w:rsidR="00143768" w14:paraId="1A5AE10A" w14:textId="77777777">
        <w:trPr>
          <w:jc w:val="center"/>
        </w:trPr>
        <w:tc>
          <w:tcPr>
            <w:tcW w:w="4658" w:type="dxa"/>
            <w:shd w:val="clear" w:color="auto" w:fill="F4F7FC"/>
            <w:tcMar>
              <w:top w:w="30" w:type="dxa"/>
              <w:left w:w="70" w:type="dxa"/>
              <w:bottom w:w="30" w:type="dxa"/>
              <w:right w:w="70" w:type="dxa"/>
            </w:tcMar>
          </w:tcPr>
          <w:p w14:paraId="6BD99043" w14:textId="77777777" w:rsidR="00143768" w:rsidRDefault="00000000">
            <w:r>
              <w:rPr>
                <w:rFonts w:ascii="Times New Roman" w:hAnsi="Times New Roman"/>
                <w:color w:val="1E1E1E"/>
                <w:sz w:val="18"/>
              </w:rPr>
              <w:t>4. Jannatul Ferdous Mim</w:t>
            </w:r>
          </w:p>
        </w:tc>
        <w:tc>
          <w:tcPr>
            <w:tcW w:w="4658" w:type="dxa"/>
            <w:shd w:val="clear" w:color="auto" w:fill="F4F7FC"/>
            <w:tcMar>
              <w:top w:w="30" w:type="dxa"/>
              <w:left w:w="70" w:type="dxa"/>
              <w:bottom w:w="30" w:type="dxa"/>
              <w:right w:w="70" w:type="dxa"/>
            </w:tcMar>
          </w:tcPr>
          <w:p w14:paraId="14805573" w14:textId="77777777" w:rsidR="00143768" w:rsidRDefault="00000000">
            <w:pPr>
              <w:jc w:val="center"/>
            </w:pPr>
            <w:r>
              <w:rPr>
                <w:rFonts w:ascii="Times New Roman" w:hAnsi="Times New Roman"/>
                <w:color w:val="1E1E1E"/>
                <w:sz w:val="18"/>
              </w:rPr>
              <w:t>24-59940-3</w:t>
            </w:r>
          </w:p>
        </w:tc>
      </w:tr>
      <w:tr w:rsidR="00143768" w14:paraId="60FF424A" w14:textId="77777777">
        <w:trPr>
          <w:jc w:val="center"/>
        </w:trPr>
        <w:tc>
          <w:tcPr>
            <w:tcW w:w="4658" w:type="dxa"/>
            <w:shd w:val="clear" w:color="auto" w:fill="FFFFFF"/>
            <w:tcMar>
              <w:top w:w="30" w:type="dxa"/>
              <w:left w:w="70" w:type="dxa"/>
              <w:bottom w:w="30" w:type="dxa"/>
              <w:right w:w="70" w:type="dxa"/>
            </w:tcMar>
          </w:tcPr>
          <w:p w14:paraId="2B780251" w14:textId="77777777" w:rsidR="00143768" w:rsidRDefault="00000000">
            <w:r>
              <w:rPr>
                <w:rFonts w:ascii="Times New Roman" w:hAnsi="Times New Roman"/>
                <w:color w:val="1E1E1E"/>
                <w:sz w:val="18"/>
              </w:rPr>
              <w:t>5. Kazi Simi Ashnah</w:t>
            </w:r>
          </w:p>
        </w:tc>
        <w:tc>
          <w:tcPr>
            <w:tcW w:w="4658" w:type="dxa"/>
            <w:shd w:val="clear" w:color="auto" w:fill="FFFFFF"/>
            <w:tcMar>
              <w:top w:w="30" w:type="dxa"/>
              <w:left w:w="70" w:type="dxa"/>
              <w:bottom w:w="30" w:type="dxa"/>
              <w:right w:w="70" w:type="dxa"/>
            </w:tcMar>
          </w:tcPr>
          <w:p w14:paraId="35FDB46B" w14:textId="77777777" w:rsidR="00143768" w:rsidRDefault="00000000">
            <w:pPr>
              <w:jc w:val="center"/>
            </w:pPr>
            <w:r>
              <w:rPr>
                <w:rFonts w:ascii="Times New Roman" w:hAnsi="Times New Roman"/>
                <w:color w:val="1E1E1E"/>
                <w:sz w:val="18"/>
              </w:rPr>
              <w:t>24-58688-2</w:t>
            </w:r>
          </w:p>
        </w:tc>
      </w:tr>
    </w:tbl>
    <w:p w14:paraId="3B9EED6B" w14:textId="77777777" w:rsidR="00143768" w:rsidRDefault="00143768">
      <w:pPr>
        <w:spacing w:before="120" w:after="0"/>
      </w:pP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165"/>
        <w:gridCol w:w="1165"/>
        <w:gridCol w:w="1165"/>
        <w:gridCol w:w="1165"/>
        <w:gridCol w:w="1165"/>
        <w:gridCol w:w="1165"/>
        <w:gridCol w:w="1165"/>
        <w:gridCol w:w="1165"/>
      </w:tblGrid>
      <w:tr w:rsidR="00143768" w14:paraId="37D35131" w14:textId="77777777">
        <w:trPr>
          <w:jc w:val="center"/>
        </w:trPr>
        <w:tc>
          <w:tcPr>
            <w:tcW w:w="9320" w:type="dxa"/>
            <w:gridSpan w:val="8"/>
            <w:shd w:val="clear" w:color="auto" w:fill="E2EAFC"/>
            <w:tcMar>
              <w:top w:w="35" w:type="dxa"/>
              <w:left w:w="60" w:type="dxa"/>
              <w:bottom w:w="35" w:type="dxa"/>
              <w:right w:w="60" w:type="dxa"/>
            </w:tcMar>
          </w:tcPr>
          <w:p w14:paraId="5B070839" w14:textId="77777777" w:rsidR="00143768" w:rsidRDefault="00000000">
            <w:pPr>
              <w:jc w:val="center"/>
            </w:pPr>
            <w:r>
              <w:rPr>
                <w:rFonts w:ascii="Times New Roman" w:hAnsi="Times New Roman"/>
                <w:b/>
                <w:color w:val="1B365D"/>
                <w:sz w:val="18"/>
              </w:rPr>
              <w:t>Obtained Marks for CO2 and CO4</w:t>
            </w:r>
          </w:p>
        </w:tc>
      </w:tr>
      <w:tr w:rsidR="00143768" w14:paraId="7AA111D2" w14:textId="77777777">
        <w:trPr>
          <w:jc w:val="center"/>
        </w:trPr>
        <w:tc>
          <w:tcPr>
            <w:tcW w:w="1165" w:type="dxa"/>
            <w:shd w:val="clear" w:color="auto" w:fill="2B4C7E"/>
            <w:tcMar>
              <w:top w:w="35" w:type="dxa"/>
              <w:left w:w="40" w:type="dxa"/>
              <w:bottom w:w="35" w:type="dxa"/>
              <w:right w:w="40" w:type="dxa"/>
            </w:tcMar>
          </w:tcPr>
          <w:p w14:paraId="40DEA083" w14:textId="77777777" w:rsidR="00143768" w:rsidRDefault="00000000">
            <w:pPr>
              <w:jc w:val="center"/>
            </w:pPr>
            <w:r>
              <w:rPr>
                <w:rFonts w:ascii="Times New Roman" w:hAnsi="Times New Roman"/>
                <w:b/>
                <w:color w:val="FFFFFF"/>
                <w:sz w:val="15"/>
              </w:rPr>
              <w:t>Assessment Criteria</w:t>
            </w:r>
          </w:p>
        </w:tc>
        <w:tc>
          <w:tcPr>
            <w:tcW w:w="1165" w:type="dxa"/>
            <w:shd w:val="clear" w:color="auto" w:fill="2B4C7E"/>
            <w:tcMar>
              <w:top w:w="35" w:type="dxa"/>
              <w:left w:w="40" w:type="dxa"/>
              <w:bottom w:w="35" w:type="dxa"/>
              <w:right w:w="40" w:type="dxa"/>
            </w:tcMar>
          </w:tcPr>
          <w:p w14:paraId="37C0A805" w14:textId="77777777" w:rsidR="00143768" w:rsidRDefault="00000000">
            <w:pPr>
              <w:jc w:val="center"/>
            </w:pPr>
            <w:r>
              <w:rPr>
                <w:rFonts w:ascii="Times New Roman" w:hAnsi="Times New Roman"/>
                <w:b/>
                <w:color w:val="FFFFFF"/>
                <w:sz w:val="15"/>
              </w:rPr>
              <w:t>Not Attended (0)</w:t>
            </w:r>
          </w:p>
        </w:tc>
        <w:tc>
          <w:tcPr>
            <w:tcW w:w="1165" w:type="dxa"/>
            <w:shd w:val="clear" w:color="auto" w:fill="2B4C7E"/>
            <w:tcMar>
              <w:top w:w="35" w:type="dxa"/>
              <w:left w:w="40" w:type="dxa"/>
              <w:bottom w:w="35" w:type="dxa"/>
              <w:right w:w="40" w:type="dxa"/>
            </w:tcMar>
          </w:tcPr>
          <w:p w14:paraId="74FA86E7" w14:textId="77777777" w:rsidR="00143768" w:rsidRDefault="00000000">
            <w:pPr>
              <w:jc w:val="center"/>
            </w:pPr>
            <w:r>
              <w:rPr>
                <w:rFonts w:ascii="Times New Roman" w:hAnsi="Times New Roman"/>
                <w:b/>
                <w:color w:val="FFFFFF"/>
                <w:sz w:val="15"/>
              </w:rPr>
              <w:t>Inadequate (1-2)</w:t>
            </w:r>
          </w:p>
        </w:tc>
        <w:tc>
          <w:tcPr>
            <w:tcW w:w="1165" w:type="dxa"/>
            <w:shd w:val="clear" w:color="auto" w:fill="2B4C7E"/>
            <w:tcMar>
              <w:top w:w="35" w:type="dxa"/>
              <w:left w:w="40" w:type="dxa"/>
              <w:bottom w:w="35" w:type="dxa"/>
              <w:right w:w="40" w:type="dxa"/>
            </w:tcMar>
          </w:tcPr>
          <w:p w14:paraId="4A1649DF" w14:textId="77777777" w:rsidR="00143768" w:rsidRDefault="00000000">
            <w:pPr>
              <w:jc w:val="center"/>
            </w:pPr>
            <w:r>
              <w:rPr>
                <w:rFonts w:ascii="Times New Roman" w:hAnsi="Times New Roman"/>
                <w:b/>
                <w:color w:val="FFFFFF"/>
                <w:sz w:val="15"/>
              </w:rPr>
              <w:t>Average (3)</w:t>
            </w:r>
          </w:p>
        </w:tc>
        <w:tc>
          <w:tcPr>
            <w:tcW w:w="1165" w:type="dxa"/>
            <w:shd w:val="clear" w:color="auto" w:fill="2B4C7E"/>
            <w:tcMar>
              <w:top w:w="35" w:type="dxa"/>
              <w:left w:w="40" w:type="dxa"/>
              <w:bottom w:w="35" w:type="dxa"/>
              <w:right w:w="40" w:type="dxa"/>
            </w:tcMar>
          </w:tcPr>
          <w:p w14:paraId="541CD6E3" w14:textId="77777777" w:rsidR="00143768" w:rsidRDefault="00000000">
            <w:pPr>
              <w:jc w:val="center"/>
            </w:pPr>
            <w:r>
              <w:rPr>
                <w:rFonts w:ascii="Times New Roman" w:hAnsi="Times New Roman"/>
                <w:b/>
                <w:color w:val="FFFFFF"/>
                <w:sz w:val="15"/>
              </w:rPr>
              <w:t>Good (4)</w:t>
            </w:r>
          </w:p>
        </w:tc>
        <w:tc>
          <w:tcPr>
            <w:tcW w:w="1165" w:type="dxa"/>
            <w:shd w:val="clear" w:color="auto" w:fill="2B4C7E"/>
            <w:tcMar>
              <w:top w:w="35" w:type="dxa"/>
              <w:left w:w="40" w:type="dxa"/>
              <w:bottom w:w="35" w:type="dxa"/>
              <w:right w:w="40" w:type="dxa"/>
            </w:tcMar>
          </w:tcPr>
          <w:p w14:paraId="716CAB5D" w14:textId="77777777" w:rsidR="00143768" w:rsidRDefault="00000000">
            <w:pPr>
              <w:jc w:val="center"/>
            </w:pPr>
            <w:r>
              <w:rPr>
                <w:rFonts w:ascii="Times New Roman" w:hAnsi="Times New Roman"/>
                <w:b/>
                <w:color w:val="FFFFFF"/>
                <w:sz w:val="15"/>
              </w:rPr>
              <w:t>Excellent (5)</w:t>
            </w:r>
          </w:p>
        </w:tc>
        <w:tc>
          <w:tcPr>
            <w:tcW w:w="1165" w:type="dxa"/>
            <w:shd w:val="clear" w:color="auto" w:fill="2B4C7E"/>
            <w:tcMar>
              <w:top w:w="35" w:type="dxa"/>
              <w:left w:w="40" w:type="dxa"/>
              <w:bottom w:w="35" w:type="dxa"/>
              <w:right w:w="40" w:type="dxa"/>
            </w:tcMar>
          </w:tcPr>
          <w:p w14:paraId="70F6F403" w14:textId="77777777" w:rsidR="00143768" w:rsidRDefault="00000000">
            <w:pPr>
              <w:jc w:val="center"/>
            </w:pPr>
            <w:r>
              <w:rPr>
                <w:rFonts w:ascii="Times New Roman" w:hAnsi="Times New Roman"/>
                <w:b/>
                <w:color w:val="FFFFFF"/>
                <w:sz w:val="15"/>
              </w:rPr>
              <w:t>Total</w:t>
            </w:r>
          </w:p>
        </w:tc>
        <w:tc>
          <w:tcPr>
            <w:tcW w:w="1165" w:type="dxa"/>
            <w:shd w:val="clear" w:color="auto" w:fill="2B4C7E"/>
            <w:tcMar>
              <w:top w:w="35" w:type="dxa"/>
              <w:left w:w="40" w:type="dxa"/>
              <w:bottom w:w="35" w:type="dxa"/>
              <w:right w:w="40" w:type="dxa"/>
            </w:tcMar>
          </w:tcPr>
          <w:p w14:paraId="4CFC0037" w14:textId="77777777" w:rsidR="00143768" w:rsidRDefault="00000000">
            <w:pPr>
              <w:jc w:val="center"/>
            </w:pPr>
            <w:r>
              <w:rPr>
                <w:rFonts w:ascii="Times New Roman" w:hAnsi="Times New Roman"/>
                <w:b/>
                <w:color w:val="FFFFFF"/>
                <w:sz w:val="15"/>
              </w:rPr>
              <w:t>Signature</w:t>
            </w:r>
          </w:p>
        </w:tc>
      </w:tr>
      <w:tr w:rsidR="00143768" w14:paraId="5346403F" w14:textId="77777777">
        <w:trPr>
          <w:jc w:val="center"/>
        </w:trPr>
        <w:tc>
          <w:tcPr>
            <w:tcW w:w="1165" w:type="dxa"/>
            <w:shd w:val="clear" w:color="auto" w:fill="FFFFFF"/>
            <w:tcMar>
              <w:top w:w="25" w:type="dxa"/>
              <w:left w:w="40" w:type="dxa"/>
              <w:bottom w:w="25" w:type="dxa"/>
              <w:right w:w="40" w:type="dxa"/>
            </w:tcMar>
          </w:tcPr>
          <w:p w14:paraId="1035AF4F" w14:textId="77777777" w:rsidR="00143768" w:rsidRDefault="00000000">
            <w:r>
              <w:rPr>
                <w:rFonts w:ascii="Times New Roman" w:hAnsi="Times New Roman"/>
                <w:color w:val="1E1E1E"/>
                <w:sz w:val="15"/>
              </w:rPr>
              <w:t>CO2: Requirement fulfillment</w:t>
            </w:r>
          </w:p>
        </w:tc>
        <w:tc>
          <w:tcPr>
            <w:tcW w:w="1165" w:type="dxa"/>
            <w:shd w:val="clear" w:color="auto" w:fill="FFFFFF"/>
            <w:tcMar>
              <w:top w:w="25" w:type="dxa"/>
              <w:left w:w="40" w:type="dxa"/>
              <w:bottom w:w="25" w:type="dxa"/>
              <w:right w:w="40" w:type="dxa"/>
            </w:tcMar>
          </w:tcPr>
          <w:p w14:paraId="769333A7" w14:textId="77777777" w:rsidR="00143768" w:rsidRDefault="00143768">
            <w:pPr>
              <w:jc w:val="center"/>
            </w:pPr>
          </w:p>
        </w:tc>
        <w:tc>
          <w:tcPr>
            <w:tcW w:w="1165" w:type="dxa"/>
            <w:shd w:val="clear" w:color="auto" w:fill="FFFFFF"/>
            <w:tcMar>
              <w:top w:w="25" w:type="dxa"/>
              <w:left w:w="40" w:type="dxa"/>
              <w:bottom w:w="25" w:type="dxa"/>
              <w:right w:w="40" w:type="dxa"/>
            </w:tcMar>
          </w:tcPr>
          <w:p w14:paraId="0831723A" w14:textId="77777777" w:rsidR="00143768" w:rsidRDefault="00143768">
            <w:pPr>
              <w:jc w:val="center"/>
            </w:pPr>
          </w:p>
        </w:tc>
        <w:tc>
          <w:tcPr>
            <w:tcW w:w="1165" w:type="dxa"/>
            <w:shd w:val="clear" w:color="auto" w:fill="FFFFFF"/>
            <w:tcMar>
              <w:top w:w="25" w:type="dxa"/>
              <w:left w:w="40" w:type="dxa"/>
              <w:bottom w:w="25" w:type="dxa"/>
              <w:right w:w="40" w:type="dxa"/>
            </w:tcMar>
          </w:tcPr>
          <w:p w14:paraId="6BF7C58D" w14:textId="77777777" w:rsidR="00143768" w:rsidRDefault="00143768">
            <w:pPr>
              <w:jc w:val="center"/>
            </w:pPr>
          </w:p>
        </w:tc>
        <w:tc>
          <w:tcPr>
            <w:tcW w:w="1165" w:type="dxa"/>
            <w:shd w:val="clear" w:color="auto" w:fill="FFFFFF"/>
            <w:tcMar>
              <w:top w:w="25" w:type="dxa"/>
              <w:left w:w="40" w:type="dxa"/>
              <w:bottom w:w="25" w:type="dxa"/>
              <w:right w:w="40" w:type="dxa"/>
            </w:tcMar>
          </w:tcPr>
          <w:p w14:paraId="1B62B20E" w14:textId="77777777" w:rsidR="00143768" w:rsidRDefault="00143768">
            <w:pPr>
              <w:jc w:val="center"/>
            </w:pPr>
          </w:p>
        </w:tc>
        <w:tc>
          <w:tcPr>
            <w:tcW w:w="1165" w:type="dxa"/>
            <w:shd w:val="clear" w:color="auto" w:fill="FFFFFF"/>
            <w:tcMar>
              <w:top w:w="25" w:type="dxa"/>
              <w:left w:w="40" w:type="dxa"/>
              <w:bottom w:w="25" w:type="dxa"/>
              <w:right w:w="40" w:type="dxa"/>
            </w:tcMar>
          </w:tcPr>
          <w:p w14:paraId="34557211" w14:textId="77777777" w:rsidR="00143768" w:rsidRDefault="00143768">
            <w:pPr>
              <w:jc w:val="center"/>
            </w:pPr>
          </w:p>
        </w:tc>
        <w:tc>
          <w:tcPr>
            <w:tcW w:w="1165" w:type="dxa"/>
            <w:shd w:val="clear" w:color="auto" w:fill="FFFFFF"/>
            <w:tcMar>
              <w:top w:w="25" w:type="dxa"/>
              <w:left w:w="40" w:type="dxa"/>
              <w:bottom w:w="25" w:type="dxa"/>
              <w:right w:w="40" w:type="dxa"/>
            </w:tcMar>
          </w:tcPr>
          <w:p w14:paraId="4D05CBBE" w14:textId="77777777" w:rsidR="00143768" w:rsidRDefault="00000000">
            <w:pPr>
              <w:jc w:val="center"/>
            </w:pPr>
            <w:r>
              <w:rPr>
                <w:rFonts w:ascii="Times New Roman" w:hAnsi="Times New Roman"/>
                <w:color w:val="1E1E1E"/>
                <w:sz w:val="15"/>
              </w:rPr>
              <w:t>/ 5</w:t>
            </w:r>
          </w:p>
        </w:tc>
        <w:tc>
          <w:tcPr>
            <w:tcW w:w="1165" w:type="dxa"/>
            <w:shd w:val="clear" w:color="auto" w:fill="FFFFFF"/>
            <w:tcMar>
              <w:top w:w="25" w:type="dxa"/>
              <w:left w:w="40" w:type="dxa"/>
              <w:bottom w:w="25" w:type="dxa"/>
              <w:right w:w="40" w:type="dxa"/>
            </w:tcMar>
          </w:tcPr>
          <w:p w14:paraId="7266227E" w14:textId="77777777" w:rsidR="00143768" w:rsidRDefault="00143768">
            <w:pPr>
              <w:jc w:val="center"/>
            </w:pPr>
          </w:p>
        </w:tc>
      </w:tr>
      <w:tr w:rsidR="00143768" w14:paraId="403494D8" w14:textId="77777777">
        <w:trPr>
          <w:jc w:val="center"/>
        </w:trPr>
        <w:tc>
          <w:tcPr>
            <w:tcW w:w="1165" w:type="dxa"/>
            <w:shd w:val="clear" w:color="auto" w:fill="F9FAFB"/>
            <w:tcMar>
              <w:top w:w="25" w:type="dxa"/>
              <w:left w:w="40" w:type="dxa"/>
              <w:bottom w:w="25" w:type="dxa"/>
              <w:right w:w="40" w:type="dxa"/>
            </w:tcMar>
          </w:tcPr>
          <w:p w14:paraId="491B901F" w14:textId="77777777" w:rsidR="00143768" w:rsidRDefault="00000000">
            <w:r>
              <w:rPr>
                <w:rFonts w:ascii="Times New Roman" w:hAnsi="Times New Roman"/>
                <w:color w:val="1E1E1E"/>
                <w:sz w:val="15"/>
              </w:rPr>
              <w:t>CO2: Validation &amp; Verification</w:t>
            </w:r>
          </w:p>
        </w:tc>
        <w:tc>
          <w:tcPr>
            <w:tcW w:w="1165" w:type="dxa"/>
            <w:shd w:val="clear" w:color="auto" w:fill="F9FAFB"/>
            <w:tcMar>
              <w:top w:w="25" w:type="dxa"/>
              <w:left w:w="40" w:type="dxa"/>
              <w:bottom w:w="25" w:type="dxa"/>
              <w:right w:w="40" w:type="dxa"/>
            </w:tcMar>
          </w:tcPr>
          <w:p w14:paraId="4174C9EE" w14:textId="77777777" w:rsidR="00143768" w:rsidRDefault="00143768">
            <w:pPr>
              <w:jc w:val="center"/>
            </w:pPr>
          </w:p>
        </w:tc>
        <w:tc>
          <w:tcPr>
            <w:tcW w:w="1165" w:type="dxa"/>
            <w:shd w:val="clear" w:color="auto" w:fill="F9FAFB"/>
            <w:tcMar>
              <w:top w:w="25" w:type="dxa"/>
              <w:left w:w="40" w:type="dxa"/>
              <w:bottom w:w="25" w:type="dxa"/>
              <w:right w:w="40" w:type="dxa"/>
            </w:tcMar>
          </w:tcPr>
          <w:p w14:paraId="3873930B" w14:textId="77777777" w:rsidR="00143768" w:rsidRDefault="00143768">
            <w:pPr>
              <w:jc w:val="center"/>
            </w:pPr>
          </w:p>
        </w:tc>
        <w:tc>
          <w:tcPr>
            <w:tcW w:w="1165" w:type="dxa"/>
            <w:shd w:val="clear" w:color="auto" w:fill="F9FAFB"/>
            <w:tcMar>
              <w:top w:w="25" w:type="dxa"/>
              <w:left w:w="40" w:type="dxa"/>
              <w:bottom w:w="25" w:type="dxa"/>
              <w:right w:w="40" w:type="dxa"/>
            </w:tcMar>
          </w:tcPr>
          <w:p w14:paraId="44DCCFD5" w14:textId="77777777" w:rsidR="00143768" w:rsidRDefault="00143768">
            <w:pPr>
              <w:jc w:val="center"/>
            </w:pPr>
          </w:p>
        </w:tc>
        <w:tc>
          <w:tcPr>
            <w:tcW w:w="1165" w:type="dxa"/>
            <w:shd w:val="clear" w:color="auto" w:fill="F9FAFB"/>
            <w:tcMar>
              <w:top w:w="25" w:type="dxa"/>
              <w:left w:w="40" w:type="dxa"/>
              <w:bottom w:w="25" w:type="dxa"/>
              <w:right w:w="40" w:type="dxa"/>
            </w:tcMar>
          </w:tcPr>
          <w:p w14:paraId="661DF91D" w14:textId="77777777" w:rsidR="00143768" w:rsidRDefault="00143768">
            <w:pPr>
              <w:jc w:val="center"/>
            </w:pPr>
          </w:p>
        </w:tc>
        <w:tc>
          <w:tcPr>
            <w:tcW w:w="1165" w:type="dxa"/>
            <w:shd w:val="clear" w:color="auto" w:fill="F9FAFB"/>
            <w:tcMar>
              <w:top w:w="25" w:type="dxa"/>
              <w:left w:w="40" w:type="dxa"/>
              <w:bottom w:w="25" w:type="dxa"/>
              <w:right w:w="40" w:type="dxa"/>
            </w:tcMar>
          </w:tcPr>
          <w:p w14:paraId="26EACC77" w14:textId="77777777" w:rsidR="00143768" w:rsidRDefault="00143768">
            <w:pPr>
              <w:jc w:val="center"/>
            </w:pPr>
          </w:p>
        </w:tc>
        <w:tc>
          <w:tcPr>
            <w:tcW w:w="1165" w:type="dxa"/>
            <w:shd w:val="clear" w:color="auto" w:fill="F9FAFB"/>
            <w:tcMar>
              <w:top w:w="25" w:type="dxa"/>
              <w:left w:w="40" w:type="dxa"/>
              <w:bottom w:w="25" w:type="dxa"/>
              <w:right w:w="40" w:type="dxa"/>
            </w:tcMar>
          </w:tcPr>
          <w:p w14:paraId="18B2BF89" w14:textId="77777777" w:rsidR="00143768" w:rsidRDefault="00000000">
            <w:pPr>
              <w:jc w:val="center"/>
            </w:pPr>
            <w:r>
              <w:rPr>
                <w:rFonts w:ascii="Times New Roman" w:hAnsi="Times New Roman"/>
                <w:color w:val="1E1E1E"/>
                <w:sz w:val="15"/>
              </w:rPr>
              <w:t>/ 5</w:t>
            </w:r>
          </w:p>
        </w:tc>
        <w:tc>
          <w:tcPr>
            <w:tcW w:w="1165" w:type="dxa"/>
            <w:shd w:val="clear" w:color="auto" w:fill="F9FAFB"/>
            <w:tcMar>
              <w:top w:w="25" w:type="dxa"/>
              <w:left w:w="40" w:type="dxa"/>
              <w:bottom w:w="25" w:type="dxa"/>
              <w:right w:w="40" w:type="dxa"/>
            </w:tcMar>
          </w:tcPr>
          <w:p w14:paraId="1C6A9721" w14:textId="77777777" w:rsidR="00143768" w:rsidRDefault="00143768">
            <w:pPr>
              <w:jc w:val="center"/>
            </w:pPr>
          </w:p>
        </w:tc>
      </w:tr>
      <w:tr w:rsidR="00143768" w14:paraId="2AEDF818" w14:textId="77777777">
        <w:trPr>
          <w:jc w:val="center"/>
        </w:trPr>
        <w:tc>
          <w:tcPr>
            <w:tcW w:w="1165" w:type="dxa"/>
            <w:shd w:val="clear" w:color="auto" w:fill="FFFFFF"/>
            <w:tcMar>
              <w:top w:w="25" w:type="dxa"/>
              <w:left w:w="40" w:type="dxa"/>
              <w:bottom w:w="25" w:type="dxa"/>
              <w:right w:w="40" w:type="dxa"/>
            </w:tcMar>
          </w:tcPr>
          <w:p w14:paraId="3C3F03BA" w14:textId="77777777" w:rsidR="00143768" w:rsidRDefault="00000000">
            <w:r>
              <w:rPr>
                <w:rFonts w:ascii="Times New Roman" w:hAnsi="Times New Roman"/>
                <w:color w:val="1E1E1E"/>
                <w:sz w:val="15"/>
              </w:rPr>
              <w:t>CO4: Design &amp; Innovation</w:t>
            </w:r>
          </w:p>
        </w:tc>
        <w:tc>
          <w:tcPr>
            <w:tcW w:w="1165" w:type="dxa"/>
            <w:shd w:val="clear" w:color="auto" w:fill="FFFFFF"/>
            <w:tcMar>
              <w:top w:w="25" w:type="dxa"/>
              <w:left w:w="40" w:type="dxa"/>
              <w:bottom w:w="25" w:type="dxa"/>
              <w:right w:w="40" w:type="dxa"/>
            </w:tcMar>
          </w:tcPr>
          <w:p w14:paraId="587EC791" w14:textId="77777777" w:rsidR="00143768" w:rsidRDefault="00143768">
            <w:pPr>
              <w:jc w:val="center"/>
            </w:pPr>
          </w:p>
        </w:tc>
        <w:tc>
          <w:tcPr>
            <w:tcW w:w="1165" w:type="dxa"/>
            <w:shd w:val="clear" w:color="auto" w:fill="FFFFFF"/>
            <w:tcMar>
              <w:top w:w="25" w:type="dxa"/>
              <w:left w:w="40" w:type="dxa"/>
              <w:bottom w:w="25" w:type="dxa"/>
              <w:right w:w="40" w:type="dxa"/>
            </w:tcMar>
          </w:tcPr>
          <w:p w14:paraId="12BAED14" w14:textId="77777777" w:rsidR="00143768" w:rsidRDefault="00143768">
            <w:pPr>
              <w:jc w:val="center"/>
            </w:pPr>
          </w:p>
        </w:tc>
        <w:tc>
          <w:tcPr>
            <w:tcW w:w="1165" w:type="dxa"/>
            <w:shd w:val="clear" w:color="auto" w:fill="FFFFFF"/>
            <w:tcMar>
              <w:top w:w="25" w:type="dxa"/>
              <w:left w:w="40" w:type="dxa"/>
              <w:bottom w:w="25" w:type="dxa"/>
              <w:right w:w="40" w:type="dxa"/>
            </w:tcMar>
          </w:tcPr>
          <w:p w14:paraId="2825E538" w14:textId="77777777" w:rsidR="00143768" w:rsidRDefault="00143768">
            <w:pPr>
              <w:jc w:val="center"/>
            </w:pPr>
          </w:p>
        </w:tc>
        <w:tc>
          <w:tcPr>
            <w:tcW w:w="1165" w:type="dxa"/>
            <w:shd w:val="clear" w:color="auto" w:fill="FFFFFF"/>
            <w:tcMar>
              <w:top w:w="25" w:type="dxa"/>
              <w:left w:w="40" w:type="dxa"/>
              <w:bottom w:w="25" w:type="dxa"/>
              <w:right w:w="40" w:type="dxa"/>
            </w:tcMar>
          </w:tcPr>
          <w:p w14:paraId="50D75DB9" w14:textId="77777777" w:rsidR="00143768" w:rsidRDefault="00143768">
            <w:pPr>
              <w:jc w:val="center"/>
            </w:pPr>
          </w:p>
        </w:tc>
        <w:tc>
          <w:tcPr>
            <w:tcW w:w="1165" w:type="dxa"/>
            <w:shd w:val="clear" w:color="auto" w:fill="FFFFFF"/>
            <w:tcMar>
              <w:top w:w="25" w:type="dxa"/>
              <w:left w:w="40" w:type="dxa"/>
              <w:bottom w:w="25" w:type="dxa"/>
              <w:right w:w="40" w:type="dxa"/>
            </w:tcMar>
          </w:tcPr>
          <w:p w14:paraId="71336DE0" w14:textId="77777777" w:rsidR="00143768" w:rsidRDefault="00143768">
            <w:pPr>
              <w:jc w:val="center"/>
            </w:pPr>
          </w:p>
        </w:tc>
        <w:tc>
          <w:tcPr>
            <w:tcW w:w="1165" w:type="dxa"/>
            <w:shd w:val="clear" w:color="auto" w:fill="FFFFFF"/>
            <w:tcMar>
              <w:top w:w="25" w:type="dxa"/>
              <w:left w:w="40" w:type="dxa"/>
              <w:bottom w:w="25" w:type="dxa"/>
              <w:right w:w="40" w:type="dxa"/>
            </w:tcMar>
          </w:tcPr>
          <w:p w14:paraId="5D0B2B40" w14:textId="77777777" w:rsidR="00143768" w:rsidRDefault="00000000">
            <w:pPr>
              <w:jc w:val="center"/>
            </w:pPr>
            <w:r>
              <w:rPr>
                <w:rFonts w:ascii="Times New Roman" w:hAnsi="Times New Roman"/>
                <w:color w:val="1E1E1E"/>
                <w:sz w:val="15"/>
              </w:rPr>
              <w:t>/ 5</w:t>
            </w:r>
          </w:p>
        </w:tc>
        <w:tc>
          <w:tcPr>
            <w:tcW w:w="1165" w:type="dxa"/>
            <w:shd w:val="clear" w:color="auto" w:fill="FFFFFF"/>
            <w:tcMar>
              <w:top w:w="25" w:type="dxa"/>
              <w:left w:w="40" w:type="dxa"/>
              <w:bottom w:w="25" w:type="dxa"/>
              <w:right w:w="40" w:type="dxa"/>
            </w:tcMar>
          </w:tcPr>
          <w:p w14:paraId="10872047" w14:textId="77777777" w:rsidR="00143768" w:rsidRDefault="00143768">
            <w:pPr>
              <w:jc w:val="center"/>
            </w:pPr>
          </w:p>
        </w:tc>
      </w:tr>
      <w:tr w:rsidR="00143768" w14:paraId="6A4CB277" w14:textId="77777777">
        <w:trPr>
          <w:jc w:val="center"/>
        </w:trPr>
        <w:tc>
          <w:tcPr>
            <w:tcW w:w="1165" w:type="dxa"/>
            <w:shd w:val="clear" w:color="auto" w:fill="F9FAFB"/>
            <w:tcMar>
              <w:top w:w="25" w:type="dxa"/>
              <w:left w:w="40" w:type="dxa"/>
              <w:bottom w:w="25" w:type="dxa"/>
              <w:right w:w="40" w:type="dxa"/>
            </w:tcMar>
          </w:tcPr>
          <w:p w14:paraId="06538252" w14:textId="77777777" w:rsidR="00143768" w:rsidRDefault="00000000">
            <w:r>
              <w:rPr>
                <w:rFonts w:ascii="Times New Roman" w:hAnsi="Times New Roman"/>
                <w:color w:val="1E1E1E"/>
                <w:sz w:val="15"/>
              </w:rPr>
              <w:t>CO4: Teamwork &amp; Communication</w:t>
            </w:r>
          </w:p>
        </w:tc>
        <w:tc>
          <w:tcPr>
            <w:tcW w:w="1165" w:type="dxa"/>
            <w:shd w:val="clear" w:color="auto" w:fill="F9FAFB"/>
            <w:tcMar>
              <w:top w:w="25" w:type="dxa"/>
              <w:left w:w="40" w:type="dxa"/>
              <w:bottom w:w="25" w:type="dxa"/>
              <w:right w:w="40" w:type="dxa"/>
            </w:tcMar>
          </w:tcPr>
          <w:p w14:paraId="4CBB2FD9" w14:textId="77777777" w:rsidR="00143768" w:rsidRDefault="00143768">
            <w:pPr>
              <w:jc w:val="center"/>
            </w:pPr>
          </w:p>
        </w:tc>
        <w:tc>
          <w:tcPr>
            <w:tcW w:w="1165" w:type="dxa"/>
            <w:shd w:val="clear" w:color="auto" w:fill="F9FAFB"/>
            <w:tcMar>
              <w:top w:w="25" w:type="dxa"/>
              <w:left w:w="40" w:type="dxa"/>
              <w:bottom w:w="25" w:type="dxa"/>
              <w:right w:w="40" w:type="dxa"/>
            </w:tcMar>
          </w:tcPr>
          <w:p w14:paraId="44276A2E" w14:textId="77777777" w:rsidR="00143768" w:rsidRDefault="00143768">
            <w:pPr>
              <w:jc w:val="center"/>
            </w:pPr>
          </w:p>
        </w:tc>
        <w:tc>
          <w:tcPr>
            <w:tcW w:w="1165" w:type="dxa"/>
            <w:shd w:val="clear" w:color="auto" w:fill="F9FAFB"/>
            <w:tcMar>
              <w:top w:w="25" w:type="dxa"/>
              <w:left w:w="40" w:type="dxa"/>
              <w:bottom w:w="25" w:type="dxa"/>
              <w:right w:w="40" w:type="dxa"/>
            </w:tcMar>
          </w:tcPr>
          <w:p w14:paraId="37213217" w14:textId="77777777" w:rsidR="00143768" w:rsidRDefault="00143768">
            <w:pPr>
              <w:jc w:val="center"/>
            </w:pPr>
          </w:p>
        </w:tc>
        <w:tc>
          <w:tcPr>
            <w:tcW w:w="1165" w:type="dxa"/>
            <w:shd w:val="clear" w:color="auto" w:fill="F9FAFB"/>
            <w:tcMar>
              <w:top w:w="25" w:type="dxa"/>
              <w:left w:w="40" w:type="dxa"/>
              <w:bottom w:w="25" w:type="dxa"/>
              <w:right w:w="40" w:type="dxa"/>
            </w:tcMar>
          </w:tcPr>
          <w:p w14:paraId="0F8B6BDC" w14:textId="77777777" w:rsidR="00143768" w:rsidRDefault="00143768">
            <w:pPr>
              <w:jc w:val="center"/>
            </w:pPr>
          </w:p>
        </w:tc>
        <w:tc>
          <w:tcPr>
            <w:tcW w:w="1165" w:type="dxa"/>
            <w:shd w:val="clear" w:color="auto" w:fill="F9FAFB"/>
            <w:tcMar>
              <w:top w:w="25" w:type="dxa"/>
              <w:left w:w="40" w:type="dxa"/>
              <w:bottom w:w="25" w:type="dxa"/>
              <w:right w:w="40" w:type="dxa"/>
            </w:tcMar>
          </w:tcPr>
          <w:p w14:paraId="72B57FAE" w14:textId="77777777" w:rsidR="00143768" w:rsidRDefault="00143768">
            <w:pPr>
              <w:jc w:val="center"/>
            </w:pPr>
          </w:p>
        </w:tc>
        <w:tc>
          <w:tcPr>
            <w:tcW w:w="1165" w:type="dxa"/>
            <w:shd w:val="clear" w:color="auto" w:fill="F9FAFB"/>
            <w:tcMar>
              <w:top w:w="25" w:type="dxa"/>
              <w:left w:w="40" w:type="dxa"/>
              <w:bottom w:w="25" w:type="dxa"/>
              <w:right w:w="40" w:type="dxa"/>
            </w:tcMar>
          </w:tcPr>
          <w:p w14:paraId="37F02F39" w14:textId="77777777" w:rsidR="00143768" w:rsidRDefault="00000000">
            <w:pPr>
              <w:jc w:val="center"/>
            </w:pPr>
            <w:r>
              <w:rPr>
                <w:rFonts w:ascii="Times New Roman" w:hAnsi="Times New Roman"/>
                <w:color w:val="1E1E1E"/>
                <w:sz w:val="15"/>
              </w:rPr>
              <w:t>/ 5</w:t>
            </w:r>
          </w:p>
        </w:tc>
        <w:tc>
          <w:tcPr>
            <w:tcW w:w="1165" w:type="dxa"/>
            <w:shd w:val="clear" w:color="auto" w:fill="F9FAFB"/>
            <w:tcMar>
              <w:top w:w="25" w:type="dxa"/>
              <w:left w:w="40" w:type="dxa"/>
              <w:bottom w:w="25" w:type="dxa"/>
              <w:right w:w="40" w:type="dxa"/>
            </w:tcMar>
          </w:tcPr>
          <w:p w14:paraId="14505EAC" w14:textId="77777777" w:rsidR="00143768" w:rsidRDefault="00143768">
            <w:pPr>
              <w:jc w:val="center"/>
            </w:pPr>
          </w:p>
        </w:tc>
      </w:tr>
    </w:tbl>
    <w:p w14:paraId="1B677219" w14:textId="77777777" w:rsidR="00143768" w:rsidRDefault="00000000">
      <w:r>
        <w:br w:type="page"/>
      </w:r>
    </w:p>
    <w:p w14:paraId="6A90EE04" w14:textId="77777777" w:rsidR="00143768" w:rsidRDefault="00000000">
      <w:pPr>
        <w:keepNext/>
        <w:spacing w:before="80" w:after="80"/>
      </w:pPr>
      <w:r>
        <w:rPr>
          <w:rFonts w:ascii="Times New Roman" w:hAnsi="Times New Roman"/>
          <w:b/>
          <w:color w:val="1B365D"/>
          <w:sz w:val="29"/>
        </w:rPr>
        <w:t>Table of Contents</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4658"/>
        <w:gridCol w:w="4658"/>
      </w:tblGrid>
      <w:tr w:rsidR="00143768" w14:paraId="15A341A4" w14:textId="77777777">
        <w:trPr>
          <w:jc w:val="center"/>
        </w:trPr>
        <w:tc>
          <w:tcPr>
            <w:tcW w:w="4658" w:type="dxa"/>
            <w:shd w:val="clear" w:color="auto" w:fill="2B4C7E"/>
            <w:tcMar>
              <w:top w:w="25" w:type="dxa"/>
              <w:left w:w="60" w:type="dxa"/>
              <w:bottom w:w="25" w:type="dxa"/>
              <w:right w:w="60" w:type="dxa"/>
            </w:tcMar>
          </w:tcPr>
          <w:p w14:paraId="5507ED7D" w14:textId="77777777" w:rsidR="00143768" w:rsidRDefault="00000000">
            <w:pPr>
              <w:spacing w:after="0" w:line="240" w:lineRule="auto"/>
            </w:pPr>
            <w:r>
              <w:rPr>
                <w:rFonts w:ascii="Times New Roman" w:hAnsi="Times New Roman"/>
                <w:b/>
                <w:color w:val="FFFFFF"/>
                <w:sz w:val="18"/>
              </w:rPr>
              <w:t>Section / Chapter Title</w:t>
            </w:r>
          </w:p>
        </w:tc>
        <w:tc>
          <w:tcPr>
            <w:tcW w:w="4658" w:type="dxa"/>
            <w:shd w:val="clear" w:color="auto" w:fill="2B4C7E"/>
            <w:tcMar>
              <w:top w:w="25" w:type="dxa"/>
              <w:left w:w="60" w:type="dxa"/>
              <w:bottom w:w="25" w:type="dxa"/>
              <w:right w:w="60" w:type="dxa"/>
            </w:tcMar>
          </w:tcPr>
          <w:p w14:paraId="2C2EACAD" w14:textId="77777777" w:rsidR="00143768" w:rsidRDefault="00000000">
            <w:pPr>
              <w:spacing w:after="0" w:line="240" w:lineRule="auto"/>
              <w:jc w:val="right"/>
            </w:pPr>
            <w:r>
              <w:rPr>
                <w:rFonts w:ascii="Times New Roman" w:hAnsi="Times New Roman"/>
                <w:b/>
                <w:color w:val="FFFFFF"/>
                <w:sz w:val="18"/>
              </w:rPr>
              <w:t>Page</w:t>
            </w:r>
          </w:p>
        </w:tc>
      </w:tr>
      <w:tr w:rsidR="00143768" w14:paraId="575AA633" w14:textId="77777777">
        <w:trPr>
          <w:jc w:val="center"/>
        </w:trPr>
        <w:tc>
          <w:tcPr>
            <w:tcW w:w="4658" w:type="dxa"/>
            <w:shd w:val="clear" w:color="auto" w:fill="F4F7FC"/>
            <w:tcMar>
              <w:top w:w="18" w:type="dxa"/>
              <w:left w:w="50" w:type="dxa"/>
              <w:bottom w:w="18" w:type="dxa"/>
              <w:right w:w="50" w:type="dxa"/>
            </w:tcMar>
          </w:tcPr>
          <w:p w14:paraId="3319ED6C" w14:textId="77777777" w:rsidR="00143768" w:rsidRDefault="00000000">
            <w:pPr>
              <w:spacing w:after="0" w:line="240" w:lineRule="auto"/>
            </w:pPr>
            <w:r>
              <w:rPr>
                <w:rFonts w:ascii="Times New Roman" w:hAnsi="Times New Roman"/>
                <w:b/>
                <w:color w:val="141414"/>
                <w:sz w:val="17"/>
              </w:rPr>
              <w:t>1. Introduction</w:t>
            </w:r>
          </w:p>
        </w:tc>
        <w:tc>
          <w:tcPr>
            <w:tcW w:w="4658" w:type="dxa"/>
            <w:shd w:val="clear" w:color="auto" w:fill="F4F7FC"/>
            <w:tcMar>
              <w:top w:w="18" w:type="dxa"/>
              <w:left w:w="50" w:type="dxa"/>
              <w:bottom w:w="18" w:type="dxa"/>
              <w:right w:w="50" w:type="dxa"/>
            </w:tcMar>
          </w:tcPr>
          <w:p w14:paraId="04B60E99" w14:textId="77777777" w:rsidR="00143768" w:rsidRDefault="00000000">
            <w:pPr>
              <w:spacing w:after="0" w:line="240" w:lineRule="auto"/>
              <w:jc w:val="right"/>
            </w:pPr>
            <w:r>
              <w:rPr>
                <w:rFonts w:ascii="Times New Roman" w:hAnsi="Times New Roman"/>
                <w:b/>
                <w:color w:val="141414"/>
                <w:sz w:val="17"/>
              </w:rPr>
              <w:t>3</w:t>
            </w:r>
          </w:p>
        </w:tc>
      </w:tr>
      <w:tr w:rsidR="00143768" w14:paraId="19410946" w14:textId="77777777">
        <w:trPr>
          <w:jc w:val="center"/>
        </w:trPr>
        <w:tc>
          <w:tcPr>
            <w:tcW w:w="4658" w:type="dxa"/>
            <w:shd w:val="clear" w:color="auto" w:fill="F4F7FC"/>
            <w:tcMar>
              <w:top w:w="18" w:type="dxa"/>
              <w:left w:w="50" w:type="dxa"/>
              <w:bottom w:w="18" w:type="dxa"/>
              <w:right w:w="50" w:type="dxa"/>
            </w:tcMar>
          </w:tcPr>
          <w:p w14:paraId="4BA6C938" w14:textId="77777777" w:rsidR="00143768" w:rsidRDefault="00000000">
            <w:pPr>
              <w:spacing w:after="0" w:line="240" w:lineRule="auto"/>
            </w:pPr>
            <w:r>
              <w:rPr>
                <w:rFonts w:ascii="Times New Roman" w:hAnsi="Times New Roman"/>
                <w:b/>
                <w:color w:val="141414"/>
                <w:sz w:val="17"/>
              </w:rPr>
              <w:t>2. Feature List / User Story</w:t>
            </w:r>
          </w:p>
        </w:tc>
        <w:tc>
          <w:tcPr>
            <w:tcW w:w="4658" w:type="dxa"/>
            <w:shd w:val="clear" w:color="auto" w:fill="F4F7FC"/>
            <w:tcMar>
              <w:top w:w="18" w:type="dxa"/>
              <w:left w:w="50" w:type="dxa"/>
              <w:bottom w:w="18" w:type="dxa"/>
              <w:right w:w="50" w:type="dxa"/>
            </w:tcMar>
          </w:tcPr>
          <w:p w14:paraId="58824940" w14:textId="77777777" w:rsidR="00143768" w:rsidRDefault="00000000">
            <w:pPr>
              <w:spacing w:after="0" w:line="240" w:lineRule="auto"/>
              <w:jc w:val="right"/>
            </w:pPr>
            <w:r>
              <w:rPr>
                <w:rFonts w:ascii="Times New Roman" w:hAnsi="Times New Roman"/>
                <w:b/>
                <w:color w:val="141414"/>
                <w:sz w:val="17"/>
              </w:rPr>
              <w:t>3</w:t>
            </w:r>
          </w:p>
        </w:tc>
      </w:tr>
      <w:tr w:rsidR="00143768" w14:paraId="49F93608" w14:textId="77777777">
        <w:trPr>
          <w:jc w:val="center"/>
        </w:trPr>
        <w:tc>
          <w:tcPr>
            <w:tcW w:w="4658" w:type="dxa"/>
            <w:shd w:val="clear" w:color="auto" w:fill="FFFFFF"/>
            <w:tcMar>
              <w:top w:w="18" w:type="dxa"/>
              <w:left w:w="50" w:type="dxa"/>
              <w:bottom w:w="18" w:type="dxa"/>
              <w:right w:w="50" w:type="dxa"/>
            </w:tcMar>
          </w:tcPr>
          <w:p w14:paraId="6F0D80EB" w14:textId="77777777" w:rsidR="00143768" w:rsidRDefault="00000000">
            <w:pPr>
              <w:spacing w:after="0" w:line="240" w:lineRule="auto"/>
            </w:pPr>
            <w:r>
              <w:rPr>
                <w:rFonts w:ascii="Times New Roman" w:hAnsi="Times New Roman"/>
                <w:color w:val="141414"/>
                <w:sz w:val="16"/>
              </w:rPr>
              <w:t xml:space="preserve">    2.1 Shop Operator / Administrator Role</w:t>
            </w:r>
          </w:p>
        </w:tc>
        <w:tc>
          <w:tcPr>
            <w:tcW w:w="4658" w:type="dxa"/>
            <w:shd w:val="clear" w:color="auto" w:fill="FFFFFF"/>
            <w:tcMar>
              <w:top w:w="18" w:type="dxa"/>
              <w:left w:w="50" w:type="dxa"/>
              <w:bottom w:w="18" w:type="dxa"/>
              <w:right w:w="50" w:type="dxa"/>
            </w:tcMar>
          </w:tcPr>
          <w:p w14:paraId="7417A3F0" w14:textId="77777777" w:rsidR="00143768" w:rsidRDefault="00000000">
            <w:pPr>
              <w:spacing w:after="0" w:line="240" w:lineRule="auto"/>
              <w:jc w:val="right"/>
            </w:pPr>
            <w:r>
              <w:rPr>
                <w:rFonts w:ascii="Times New Roman" w:hAnsi="Times New Roman"/>
                <w:color w:val="141414"/>
                <w:sz w:val="16"/>
              </w:rPr>
              <w:t>3</w:t>
            </w:r>
          </w:p>
        </w:tc>
      </w:tr>
      <w:tr w:rsidR="00143768" w14:paraId="1F63A221" w14:textId="77777777">
        <w:trPr>
          <w:jc w:val="center"/>
        </w:trPr>
        <w:tc>
          <w:tcPr>
            <w:tcW w:w="4658" w:type="dxa"/>
            <w:shd w:val="clear" w:color="auto" w:fill="FFFFFF"/>
            <w:tcMar>
              <w:top w:w="18" w:type="dxa"/>
              <w:left w:w="50" w:type="dxa"/>
              <w:bottom w:w="18" w:type="dxa"/>
              <w:right w:w="50" w:type="dxa"/>
            </w:tcMar>
          </w:tcPr>
          <w:p w14:paraId="789AB6E1" w14:textId="77777777" w:rsidR="00143768" w:rsidRDefault="00000000">
            <w:pPr>
              <w:spacing w:after="0" w:line="240" w:lineRule="auto"/>
            </w:pPr>
            <w:r>
              <w:rPr>
                <w:rFonts w:ascii="Times New Roman" w:hAnsi="Times New Roman"/>
                <w:color w:val="141414"/>
                <w:sz w:val="16"/>
              </w:rPr>
              <w:t xml:space="preserve">    2.2 CRUD Operations Matrix</w:t>
            </w:r>
          </w:p>
        </w:tc>
        <w:tc>
          <w:tcPr>
            <w:tcW w:w="4658" w:type="dxa"/>
            <w:shd w:val="clear" w:color="auto" w:fill="FFFFFF"/>
            <w:tcMar>
              <w:top w:w="18" w:type="dxa"/>
              <w:left w:w="50" w:type="dxa"/>
              <w:bottom w:w="18" w:type="dxa"/>
              <w:right w:w="50" w:type="dxa"/>
            </w:tcMar>
          </w:tcPr>
          <w:p w14:paraId="6266DE1B" w14:textId="77777777" w:rsidR="00143768" w:rsidRDefault="00000000">
            <w:pPr>
              <w:spacing w:after="0" w:line="240" w:lineRule="auto"/>
              <w:jc w:val="right"/>
            </w:pPr>
            <w:r>
              <w:rPr>
                <w:rFonts w:ascii="Times New Roman" w:hAnsi="Times New Roman"/>
                <w:color w:val="141414"/>
                <w:sz w:val="16"/>
              </w:rPr>
              <w:t>4</w:t>
            </w:r>
          </w:p>
        </w:tc>
      </w:tr>
      <w:tr w:rsidR="00143768" w14:paraId="7778A2AB" w14:textId="77777777">
        <w:trPr>
          <w:jc w:val="center"/>
        </w:trPr>
        <w:tc>
          <w:tcPr>
            <w:tcW w:w="4658" w:type="dxa"/>
            <w:shd w:val="clear" w:color="auto" w:fill="F4F7FC"/>
            <w:tcMar>
              <w:top w:w="18" w:type="dxa"/>
              <w:left w:w="50" w:type="dxa"/>
              <w:bottom w:w="18" w:type="dxa"/>
              <w:right w:w="50" w:type="dxa"/>
            </w:tcMar>
          </w:tcPr>
          <w:p w14:paraId="4C4F8A2E" w14:textId="77777777" w:rsidR="00143768" w:rsidRDefault="00000000">
            <w:pPr>
              <w:spacing w:after="0" w:line="240" w:lineRule="auto"/>
            </w:pPr>
            <w:r>
              <w:rPr>
                <w:rFonts w:ascii="Times New Roman" w:hAnsi="Times New Roman"/>
                <w:b/>
                <w:color w:val="141414"/>
                <w:sz w:val="17"/>
              </w:rPr>
              <w:t>3. Working Principle &amp; Development Process</w:t>
            </w:r>
          </w:p>
        </w:tc>
        <w:tc>
          <w:tcPr>
            <w:tcW w:w="4658" w:type="dxa"/>
            <w:shd w:val="clear" w:color="auto" w:fill="F4F7FC"/>
            <w:tcMar>
              <w:top w:w="18" w:type="dxa"/>
              <w:left w:w="50" w:type="dxa"/>
              <w:bottom w:w="18" w:type="dxa"/>
              <w:right w:w="50" w:type="dxa"/>
            </w:tcMar>
          </w:tcPr>
          <w:p w14:paraId="2274D769" w14:textId="77777777" w:rsidR="00143768" w:rsidRDefault="00000000">
            <w:pPr>
              <w:spacing w:after="0" w:line="240" w:lineRule="auto"/>
              <w:jc w:val="right"/>
            </w:pPr>
            <w:r>
              <w:rPr>
                <w:rFonts w:ascii="Times New Roman" w:hAnsi="Times New Roman"/>
                <w:b/>
                <w:color w:val="141414"/>
                <w:sz w:val="17"/>
              </w:rPr>
              <w:t>4</w:t>
            </w:r>
          </w:p>
        </w:tc>
      </w:tr>
      <w:tr w:rsidR="00143768" w14:paraId="2F9499AA" w14:textId="77777777">
        <w:trPr>
          <w:jc w:val="center"/>
        </w:trPr>
        <w:tc>
          <w:tcPr>
            <w:tcW w:w="4658" w:type="dxa"/>
            <w:shd w:val="clear" w:color="auto" w:fill="FFFFFF"/>
            <w:tcMar>
              <w:top w:w="18" w:type="dxa"/>
              <w:left w:w="50" w:type="dxa"/>
              <w:bottom w:w="18" w:type="dxa"/>
              <w:right w:w="50" w:type="dxa"/>
            </w:tcMar>
          </w:tcPr>
          <w:p w14:paraId="6A057DEB" w14:textId="77777777" w:rsidR="00143768" w:rsidRDefault="00000000">
            <w:pPr>
              <w:spacing w:after="0" w:line="240" w:lineRule="auto"/>
            </w:pPr>
            <w:r>
              <w:rPr>
                <w:rFonts w:ascii="Times New Roman" w:hAnsi="Times New Roman"/>
                <w:color w:val="141414"/>
                <w:sz w:val="16"/>
              </w:rPr>
              <w:t xml:space="preserve">    3.1 Tools &amp; Technologies</w:t>
            </w:r>
          </w:p>
        </w:tc>
        <w:tc>
          <w:tcPr>
            <w:tcW w:w="4658" w:type="dxa"/>
            <w:shd w:val="clear" w:color="auto" w:fill="FFFFFF"/>
            <w:tcMar>
              <w:top w:w="18" w:type="dxa"/>
              <w:left w:w="50" w:type="dxa"/>
              <w:bottom w:w="18" w:type="dxa"/>
              <w:right w:w="50" w:type="dxa"/>
            </w:tcMar>
          </w:tcPr>
          <w:p w14:paraId="6FBC8DB0" w14:textId="77777777" w:rsidR="00143768" w:rsidRDefault="00000000">
            <w:pPr>
              <w:spacing w:after="0" w:line="240" w:lineRule="auto"/>
              <w:jc w:val="right"/>
            </w:pPr>
            <w:r>
              <w:rPr>
                <w:rFonts w:ascii="Times New Roman" w:hAnsi="Times New Roman"/>
                <w:color w:val="141414"/>
                <w:sz w:val="16"/>
              </w:rPr>
              <w:t>4</w:t>
            </w:r>
          </w:p>
        </w:tc>
      </w:tr>
      <w:tr w:rsidR="00143768" w14:paraId="38075EA8" w14:textId="77777777">
        <w:trPr>
          <w:jc w:val="center"/>
        </w:trPr>
        <w:tc>
          <w:tcPr>
            <w:tcW w:w="4658" w:type="dxa"/>
            <w:shd w:val="clear" w:color="auto" w:fill="FFFFFF"/>
            <w:tcMar>
              <w:top w:w="18" w:type="dxa"/>
              <w:left w:w="50" w:type="dxa"/>
              <w:bottom w:w="18" w:type="dxa"/>
              <w:right w:w="50" w:type="dxa"/>
            </w:tcMar>
          </w:tcPr>
          <w:p w14:paraId="72D7EAFE" w14:textId="77777777" w:rsidR="00143768" w:rsidRDefault="00000000">
            <w:pPr>
              <w:spacing w:after="0" w:line="240" w:lineRule="auto"/>
            </w:pPr>
            <w:r>
              <w:rPr>
                <w:rFonts w:ascii="Times New Roman" w:hAnsi="Times New Roman"/>
                <w:color w:val="141414"/>
                <w:sz w:val="16"/>
              </w:rPr>
              <w:t xml:space="preserve">    3.2 Interface Design Steps</w:t>
            </w:r>
          </w:p>
        </w:tc>
        <w:tc>
          <w:tcPr>
            <w:tcW w:w="4658" w:type="dxa"/>
            <w:shd w:val="clear" w:color="auto" w:fill="FFFFFF"/>
            <w:tcMar>
              <w:top w:w="18" w:type="dxa"/>
              <w:left w:w="50" w:type="dxa"/>
              <w:bottom w:w="18" w:type="dxa"/>
              <w:right w:w="50" w:type="dxa"/>
            </w:tcMar>
          </w:tcPr>
          <w:p w14:paraId="605F031D" w14:textId="77777777" w:rsidR="00143768" w:rsidRDefault="00000000">
            <w:pPr>
              <w:spacing w:after="0" w:line="240" w:lineRule="auto"/>
              <w:jc w:val="right"/>
            </w:pPr>
            <w:r>
              <w:rPr>
                <w:rFonts w:ascii="Times New Roman" w:hAnsi="Times New Roman"/>
                <w:color w:val="141414"/>
                <w:sz w:val="16"/>
              </w:rPr>
              <w:t>4</w:t>
            </w:r>
          </w:p>
        </w:tc>
      </w:tr>
      <w:tr w:rsidR="00143768" w14:paraId="426DA410" w14:textId="77777777">
        <w:trPr>
          <w:jc w:val="center"/>
        </w:trPr>
        <w:tc>
          <w:tcPr>
            <w:tcW w:w="4658" w:type="dxa"/>
            <w:shd w:val="clear" w:color="auto" w:fill="FFFFFF"/>
            <w:tcMar>
              <w:top w:w="18" w:type="dxa"/>
              <w:left w:w="50" w:type="dxa"/>
              <w:bottom w:w="18" w:type="dxa"/>
              <w:right w:w="50" w:type="dxa"/>
            </w:tcMar>
          </w:tcPr>
          <w:p w14:paraId="0DC714D2" w14:textId="77777777" w:rsidR="00143768" w:rsidRDefault="00000000">
            <w:pPr>
              <w:spacing w:after="0" w:line="240" w:lineRule="auto"/>
            </w:pPr>
            <w:r>
              <w:rPr>
                <w:rFonts w:ascii="Times New Roman" w:hAnsi="Times New Roman"/>
                <w:color w:val="141414"/>
                <w:sz w:val="16"/>
              </w:rPr>
              <w:t xml:space="preserve">    3.3 Database Connection</w:t>
            </w:r>
          </w:p>
        </w:tc>
        <w:tc>
          <w:tcPr>
            <w:tcW w:w="4658" w:type="dxa"/>
            <w:shd w:val="clear" w:color="auto" w:fill="FFFFFF"/>
            <w:tcMar>
              <w:top w:w="18" w:type="dxa"/>
              <w:left w:w="50" w:type="dxa"/>
              <w:bottom w:w="18" w:type="dxa"/>
              <w:right w:w="50" w:type="dxa"/>
            </w:tcMar>
          </w:tcPr>
          <w:p w14:paraId="29768233" w14:textId="77777777" w:rsidR="00143768" w:rsidRDefault="00000000">
            <w:pPr>
              <w:spacing w:after="0" w:line="240" w:lineRule="auto"/>
              <w:jc w:val="right"/>
            </w:pPr>
            <w:r>
              <w:rPr>
                <w:rFonts w:ascii="Times New Roman" w:hAnsi="Times New Roman"/>
                <w:color w:val="141414"/>
                <w:sz w:val="16"/>
              </w:rPr>
              <w:t>7</w:t>
            </w:r>
          </w:p>
        </w:tc>
      </w:tr>
      <w:tr w:rsidR="00143768" w14:paraId="3A0C5E7D" w14:textId="77777777">
        <w:trPr>
          <w:jc w:val="center"/>
        </w:trPr>
        <w:tc>
          <w:tcPr>
            <w:tcW w:w="4658" w:type="dxa"/>
            <w:shd w:val="clear" w:color="auto" w:fill="F4F7FC"/>
            <w:tcMar>
              <w:top w:w="18" w:type="dxa"/>
              <w:left w:w="50" w:type="dxa"/>
              <w:bottom w:w="18" w:type="dxa"/>
              <w:right w:w="50" w:type="dxa"/>
            </w:tcMar>
          </w:tcPr>
          <w:p w14:paraId="033BC2DF" w14:textId="77777777" w:rsidR="00143768" w:rsidRDefault="00000000">
            <w:pPr>
              <w:spacing w:after="0" w:line="240" w:lineRule="auto"/>
            </w:pPr>
            <w:r>
              <w:rPr>
                <w:rFonts w:ascii="Times New Roman" w:hAnsi="Times New Roman"/>
                <w:b/>
                <w:color w:val="141414"/>
                <w:sz w:val="17"/>
              </w:rPr>
              <w:t>4. Methodology</w:t>
            </w:r>
          </w:p>
        </w:tc>
        <w:tc>
          <w:tcPr>
            <w:tcW w:w="4658" w:type="dxa"/>
            <w:shd w:val="clear" w:color="auto" w:fill="F4F7FC"/>
            <w:tcMar>
              <w:top w:w="18" w:type="dxa"/>
              <w:left w:w="50" w:type="dxa"/>
              <w:bottom w:w="18" w:type="dxa"/>
              <w:right w:w="50" w:type="dxa"/>
            </w:tcMar>
          </w:tcPr>
          <w:p w14:paraId="26AF9C50" w14:textId="77777777" w:rsidR="00143768" w:rsidRDefault="00000000">
            <w:pPr>
              <w:spacing w:after="0" w:line="240" w:lineRule="auto"/>
              <w:jc w:val="right"/>
            </w:pPr>
            <w:r>
              <w:rPr>
                <w:rFonts w:ascii="Times New Roman" w:hAnsi="Times New Roman"/>
                <w:b/>
                <w:color w:val="141414"/>
                <w:sz w:val="17"/>
              </w:rPr>
              <w:t>8</w:t>
            </w:r>
          </w:p>
        </w:tc>
      </w:tr>
      <w:tr w:rsidR="00143768" w14:paraId="72A5FC00" w14:textId="77777777">
        <w:trPr>
          <w:jc w:val="center"/>
        </w:trPr>
        <w:tc>
          <w:tcPr>
            <w:tcW w:w="4658" w:type="dxa"/>
            <w:shd w:val="clear" w:color="auto" w:fill="F4F7FC"/>
            <w:tcMar>
              <w:top w:w="18" w:type="dxa"/>
              <w:left w:w="50" w:type="dxa"/>
              <w:bottom w:w="18" w:type="dxa"/>
              <w:right w:w="50" w:type="dxa"/>
            </w:tcMar>
          </w:tcPr>
          <w:p w14:paraId="0791BF73" w14:textId="77777777" w:rsidR="00143768" w:rsidRDefault="00000000">
            <w:pPr>
              <w:spacing w:after="0" w:line="240" w:lineRule="auto"/>
            </w:pPr>
            <w:r>
              <w:rPr>
                <w:rFonts w:ascii="Times New Roman" w:hAnsi="Times New Roman"/>
                <w:b/>
                <w:color w:val="141414"/>
                <w:sz w:val="17"/>
              </w:rPr>
              <w:t>5. ER Diagram</w:t>
            </w:r>
          </w:p>
        </w:tc>
        <w:tc>
          <w:tcPr>
            <w:tcW w:w="4658" w:type="dxa"/>
            <w:shd w:val="clear" w:color="auto" w:fill="F4F7FC"/>
            <w:tcMar>
              <w:top w:w="18" w:type="dxa"/>
              <w:left w:w="50" w:type="dxa"/>
              <w:bottom w:w="18" w:type="dxa"/>
              <w:right w:w="50" w:type="dxa"/>
            </w:tcMar>
          </w:tcPr>
          <w:p w14:paraId="7D6A50AD" w14:textId="77777777" w:rsidR="00143768" w:rsidRDefault="00000000">
            <w:pPr>
              <w:spacing w:after="0" w:line="240" w:lineRule="auto"/>
              <w:jc w:val="right"/>
            </w:pPr>
            <w:r>
              <w:rPr>
                <w:rFonts w:ascii="Times New Roman" w:hAnsi="Times New Roman"/>
                <w:b/>
                <w:color w:val="141414"/>
                <w:sz w:val="17"/>
              </w:rPr>
              <w:t>8</w:t>
            </w:r>
          </w:p>
        </w:tc>
      </w:tr>
      <w:tr w:rsidR="00143768" w14:paraId="2EF13BC7" w14:textId="77777777">
        <w:trPr>
          <w:jc w:val="center"/>
        </w:trPr>
        <w:tc>
          <w:tcPr>
            <w:tcW w:w="4658" w:type="dxa"/>
            <w:shd w:val="clear" w:color="auto" w:fill="FFFFFF"/>
            <w:tcMar>
              <w:top w:w="18" w:type="dxa"/>
              <w:left w:w="50" w:type="dxa"/>
              <w:bottom w:w="18" w:type="dxa"/>
              <w:right w:w="50" w:type="dxa"/>
            </w:tcMar>
          </w:tcPr>
          <w:p w14:paraId="64C16F47" w14:textId="77777777" w:rsidR="00143768" w:rsidRDefault="00000000">
            <w:pPr>
              <w:spacing w:after="0" w:line="240" w:lineRule="auto"/>
            </w:pPr>
            <w:r>
              <w:rPr>
                <w:rFonts w:ascii="Times New Roman" w:hAnsi="Times New Roman"/>
                <w:color w:val="141414"/>
                <w:sz w:val="16"/>
              </w:rPr>
              <w:t xml:space="preserve">    5.1 Normalization (UNF to 3NF)</w:t>
            </w:r>
          </w:p>
        </w:tc>
        <w:tc>
          <w:tcPr>
            <w:tcW w:w="4658" w:type="dxa"/>
            <w:shd w:val="clear" w:color="auto" w:fill="FFFFFF"/>
            <w:tcMar>
              <w:top w:w="18" w:type="dxa"/>
              <w:left w:w="50" w:type="dxa"/>
              <w:bottom w:w="18" w:type="dxa"/>
              <w:right w:w="50" w:type="dxa"/>
            </w:tcMar>
          </w:tcPr>
          <w:p w14:paraId="6BD6EA8E" w14:textId="77777777" w:rsidR="00143768" w:rsidRDefault="00000000">
            <w:pPr>
              <w:spacing w:after="0" w:line="240" w:lineRule="auto"/>
              <w:jc w:val="right"/>
            </w:pPr>
            <w:r>
              <w:rPr>
                <w:rFonts w:ascii="Times New Roman" w:hAnsi="Times New Roman"/>
                <w:color w:val="141414"/>
                <w:sz w:val="16"/>
              </w:rPr>
              <w:t>9</w:t>
            </w:r>
          </w:p>
        </w:tc>
      </w:tr>
      <w:tr w:rsidR="00143768" w14:paraId="2348E6C8" w14:textId="77777777">
        <w:trPr>
          <w:jc w:val="center"/>
        </w:trPr>
        <w:tc>
          <w:tcPr>
            <w:tcW w:w="4658" w:type="dxa"/>
            <w:shd w:val="clear" w:color="auto" w:fill="FFFFFF"/>
            <w:tcMar>
              <w:top w:w="18" w:type="dxa"/>
              <w:left w:w="50" w:type="dxa"/>
              <w:bottom w:w="18" w:type="dxa"/>
              <w:right w:w="50" w:type="dxa"/>
            </w:tcMar>
          </w:tcPr>
          <w:p w14:paraId="778F143C" w14:textId="77777777" w:rsidR="00143768" w:rsidRDefault="00000000">
            <w:pPr>
              <w:spacing w:after="0" w:line="240" w:lineRule="auto"/>
            </w:pPr>
            <w:r>
              <w:rPr>
                <w:rFonts w:ascii="Times New Roman" w:hAnsi="Times New Roman"/>
                <w:color w:val="141414"/>
                <w:sz w:val="16"/>
              </w:rPr>
              <w:t xml:space="preserve">    5.2 Finalization &amp; Schema</w:t>
            </w:r>
          </w:p>
        </w:tc>
        <w:tc>
          <w:tcPr>
            <w:tcW w:w="4658" w:type="dxa"/>
            <w:shd w:val="clear" w:color="auto" w:fill="FFFFFF"/>
            <w:tcMar>
              <w:top w:w="18" w:type="dxa"/>
              <w:left w:w="50" w:type="dxa"/>
              <w:bottom w:w="18" w:type="dxa"/>
              <w:right w:w="50" w:type="dxa"/>
            </w:tcMar>
          </w:tcPr>
          <w:p w14:paraId="470844EC" w14:textId="77777777" w:rsidR="00143768" w:rsidRDefault="00000000">
            <w:pPr>
              <w:spacing w:after="0" w:line="240" w:lineRule="auto"/>
              <w:jc w:val="right"/>
            </w:pPr>
            <w:r>
              <w:rPr>
                <w:rFonts w:ascii="Times New Roman" w:hAnsi="Times New Roman"/>
                <w:color w:val="141414"/>
                <w:sz w:val="16"/>
              </w:rPr>
              <w:t>10</w:t>
            </w:r>
          </w:p>
        </w:tc>
      </w:tr>
      <w:tr w:rsidR="00143768" w14:paraId="39B9A07F" w14:textId="77777777">
        <w:trPr>
          <w:jc w:val="center"/>
        </w:trPr>
        <w:tc>
          <w:tcPr>
            <w:tcW w:w="4658" w:type="dxa"/>
            <w:shd w:val="clear" w:color="auto" w:fill="F4F7FC"/>
            <w:tcMar>
              <w:top w:w="18" w:type="dxa"/>
              <w:left w:w="50" w:type="dxa"/>
              <w:bottom w:w="18" w:type="dxa"/>
              <w:right w:w="50" w:type="dxa"/>
            </w:tcMar>
          </w:tcPr>
          <w:p w14:paraId="3ECA405A" w14:textId="77777777" w:rsidR="00143768" w:rsidRDefault="00000000">
            <w:pPr>
              <w:spacing w:after="0" w:line="240" w:lineRule="auto"/>
            </w:pPr>
            <w:r>
              <w:rPr>
                <w:rFonts w:ascii="Times New Roman" w:hAnsi="Times New Roman"/>
                <w:b/>
                <w:color w:val="141414"/>
                <w:sz w:val="17"/>
              </w:rPr>
              <w:t>6. UML Diagram</w:t>
            </w:r>
          </w:p>
        </w:tc>
        <w:tc>
          <w:tcPr>
            <w:tcW w:w="4658" w:type="dxa"/>
            <w:shd w:val="clear" w:color="auto" w:fill="F4F7FC"/>
            <w:tcMar>
              <w:top w:w="18" w:type="dxa"/>
              <w:left w:w="50" w:type="dxa"/>
              <w:bottom w:w="18" w:type="dxa"/>
              <w:right w:w="50" w:type="dxa"/>
            </w:tcMar>
          </w:tcPr>
          <w:p w14:paraId="70139149" w14:textId="77777777" w:rsidR="00143768" w:rsidRDefault="00000000">
            <w:pPr>
              <w:spacing w:after="0" w:line="240" w:lineRule="auto"/>
              <w:jc w:val="right"/>
            </w:pPr>
            <w:r>
              <w:rPr>
                <w:rFonts w:ascii="Times New Roman" w:hAnsi="Times New Roman"/>
                <w:b/>
                <w:color w:val="141414"/>
                <w:sz w:val="17"/>
              </w:rPr>
              <w:t>11</w:t>
            </w:r>
          </w:p>
        </w:tc>
      </w:tr>
      <w:tr w:rsidR="00143768" w14:paraId="1F886FB8" w14:textId="77777777">
        <w:trPr>
          <w:jc w:val="center"/>
        </w:trPr>
        <w:tc>
          <w:tcPr>
            <w:tcW w:w="4658" w:type="dxa"/>
            <w:shd w:val="clear" w:color="auto" w:fill="FFFFFF"/>
            <w:tcMar>
              <w:top w:w="18" w:type="dxa"/>
              <w:left w:w="50" w:type="dxa"/>
              <w:bottom w:w="18" w:type="dxa"/>
              <w:right w:w="50" w:type="dxa"/>
            </w:tcMar>
          </w:tcPr>
          <w:p w14:paraId="214EEF19" w14:textId="77777777" w:rsidR="00143768" w:rsidRDefault="00000000">
            <w:pPr>
              <w:spacing w:after="0" w:line="240" w:lineRule="auto"/>
            </w:pPr>
            <w:r>
              <w:rPr>
                <w:rFonts w:ascii="Times New Roman" w:hAnsi="Times New Roman"/>
                <w:color w:val="141414"/>
                <w:sz w:val="16"/>
              </w:rPr>
              <w:t xml:space="preserve">    6.1 Use Case Diagram</w:t>
            </w:r>
          </w:p>
        </w:tc>
        <w:tc>
          <w:tcPr>
            <w:tcW w:w="4658" w:type="dxa"/>
            <w:shd w:val="clear" w:color="auto" w:fill="FFFFFF"/>
            <w:tcMar>
              <w:top w:w="18" w:type="dxa"/>
              <w:left w:w="50" w:type="dxa"/>
              <w:bottom w:w="18" w:type="dxa"/>
              <w:right w:w="50" w:type="dxa"/>
            </w:tcMar>
          </w:tcPr>
          <w:p w14:paraId="6C374614" w14:textId="77777777" w:rsidR="00143768" w:rsidRDefault="00000000">
            <w:pPr>
              <w:spacing w:after="0" w:line="240" w:lineRule="auto"/>
              <w:jc w:val="right"/>
            </w:pPr>
            <w:r>
              <w:rPr>
                <w:rFonts w:ascii="Times New Roman" w:hAnsi="Times New Roman"/>
                <w:color w:val="141414"/>
                <w:sz w:val="16"/>
              </w:rPr>
              <w:t>11</w:t>
            </w:r>
          </w:p>
        </w:tc>
      </w:tr>
      <w:tr w:rsidR="00143768" w14:paraId="347CEEEB" w14:textId="77777777">
        <w:trPr>
          <w:jc w:val="center"/>
        </w:trPr>
        <w:tc>
          <w:tcPr>
            <w:tcW w:w="4658" w:type="dxa"/>
            <w:shd w:val="clear" w:color="auto" w:fill="FFFFFF"/>
            <w:tcMar>
              <w:top w:w="18" w:type="dxa"/>
              <w:left w:w="50" w:type="dxa"/>
              <w:bottom w:w="18" w:type="dxa"/>
              <w:right w:w="50" w:type="dxa"/>
            </w:tcMar>
          </w:tcPr>
          <w:p w14:paraId="5032A276" w14:textId="77777777" w:rsidR="00143768" w:rsidRDefault="00000000">
            <w:pPr>
              <w:spacing w:after="0" w:line="240" w:lineRule="auto"/>
            </w:pPr>
            <w:r>
              <w:rPr>
                <w:rFonts w:ascii="Times New Roman" w:hAnsi="Times New Roman"/>
                <w:color w:val="141414"/>
                <w:sz w:val="16"/>
              </w:rPr>
              <w:t xml:space="preserve">    6.2 Activity Diagram</w:t>
            </w:r>
          </w:p>
        </w:tc>
        <w:tc>
          <w:tcPr>
            <w:tcW w:w="4658" w:type="dxa"/>
            <w:shd w:val="clear" w:color="auto" w:fill="FFFFFF"/>
            <w:tcMar>
              <w:top w:w="18" w:type="dxa"/>
              <w:left w:w="50" w:type="dxa"/>
              <w:bottom w:w="18" w:type="dxa"/>
              <w:right w:w="50" w:type="dxa"/>
            </w:tcMar>
          </w:tcPr>
          <w:p w14:paraId="418F60AF" w14:textId="77777777" w:rsidR="00143768" w:rsidRDefault="00000000">
            <w:pPr>
              <w:spacing w:after="0" w:line="240" w:lineRule="auto"/>
              <w:jc w:val="right"/>
            </w:pPr>
            <w:r>
              <w:rPr>
                <w:rFonts w:ascii="Times New Roman" w:hAnsi="Times New Roman"/>
                <w:color w:val="141414"/>
                <w:sz w:val="16"/>
              </w:rPr>
              <w:t>11</w:t>
            </w:r>
          </w:p>
        </w:tc>
      </w:tr>
      <w:tr w:rsidR="00143768" w14:paraId="4D440081" w14:textId="77777777">
        <w:trPr>
          <w:jc w:val="center"/>
        </w:trPr>
        <w:tc>
          <w:tcPr>
            <w:tcW w:w="4658" w:type="dxa"/>
            <w:shd w:val="clear" w:color="auto" w:fill="F4F7FC"/>
            <w:tcMar>
              <w:top w:w="18" w:type="dxa"/>
              <w:left w:w="50" w:type="dxa"/>
              <w:bottom w:w="18" w:type="dxa"/>
              <w:right w:w="50" w:type="dxa"/>
            </w:tcMar>
          </w:tcPr>
          <w:p w14:paraId="37E682F1" w14:textId="77777777" w:rsidR="00143768" w:rsidRDefault="00000000">
            <w:pPr>
              <w:spacing w:after="0" w:line="240" w:lineRule="auto"/>
            </w:pPr>
            <w:r>
              <w:rPr>
                <w:rFonts w:ascii="Times New Roman" w:hAnsi="Times New Roman"/>
                <w:b/>
                <w:color w:val="141414"/>
                <w:sz w:val="17"/>
              </w:rPr>
              <w:t>7. SQL Queries &amp; Screenshots (Insert / Select / Update / Delete)</w:t>
            </w:r>
          </w:p>
        </w:tc>
        <w:tc>
          <w:tcPr>
            <w:tcW w:w="4658" w:type="dxa"/>
            <w:shd w:val="clear" w:color="auto" w:fill="F4F7FC"/>
            <w:tcMar>
              <w:top w:w="18" w:type="dxa"/>
              <w:left w:w="50" w:type="dxa"/>
              <w:bottom w:w="18" w:type="dxa"/>
              <w:right w:w="50" w:type="dxa"/>
            </w:tcMar>
          </w:tcPr>
          <w:p w14:paraId="213A1BAA" w14:textId="77777777" w:rsidR="00143768" w:rsidRDefault="00000000">
            <w:pPr>
              <w:spacing w:after="0" w:line="240" w:lineRule="auto"/>
              <w:jc w:val="right"/>
            </w:pPr>
            <w:r>
              <w:rPr>
                <w:rFonts w:ascii="Times New Roman" w:hAnsi="Times New Roman"/>
                <w:b/>
                <w:color w:val="141414"/>
                <w:sz w:val="17"/>
              </w:rPr>
              <w:t>12</w:t>
            </w:r>
          </w:p>
        </w:tc>
      </w:tr>
      <w:tr w:rsidR="00143768" w14:paraId="6701E454" w14:textId="77777777">
        <w:trPr>
          <w:jc w:val="center"/>
        </w:trPr>
        <w:tc>
          <w:tcPr>
            <w:tcW w:w="4658" w:type="dxa"/>
            <w:shd w:val="clear" w:color="auto" w:fill="FFFFFF"/>
            <w:tcMar>
              <w:top w:w="18" w:type="dxa"/>
              <w:left w:w="50" w:type="dxa"/>
              <w:bottom w:w="18" w:type="dxa"/>
              <w:right w:w="50" w:type="dxa"/>
            </w:tcMar>
          </w:tcPr>
          <w:p w14:paraId="44D43419" w14:textId="77777777" w:rsidR="00143768" w:rsidRDefault="00000000">
            <w:pPr>
              <w:spacing w:after="0" w:line="240" w:lineRule="auto"/>
            </w:pPr>
            <w:r>
              <w:rPr>
                <w:rFonts w:ascii="Times New Roman" w:hAnsi="Times New Roman"/>
                <w:color w:val="141414"/>
                <w:sz w:val="16"/>
              </w:rPr>
              <w:t xml:space="preserve">    7.1 Insert Operation</w:t>
            </w:r>
          </w:p>
        </w:tc>
        <w:tc>
          <w:tcPr>
            <w:tcW w:w="4658" w:type="dxa"/>
            <w:shd w:val="clear" w:color="auto" w:fill="FFFFFF"/>
            <w:tcMar>
              <w:top w:w="18" w:type="dxa"/>
              <w:left w:w="50" w:type="dxa"/>
              <w:bottom w:w="18" w:type="dxa"/>
              <w:right w:w="50" w:type="dxa"/>
            </w:tcMar>
          </w:tcPr>
          <w:p w14:paraId="1BDF77C1" w14:textId="77777777" w:rsidR="00143768" w:rsidRDefault="00000000">
            <w:pPr>
              <w:spacing w:after="0" w:line="240" w:lineRule="auto"/>
              <w:jc w:val="right"/>
            </w:pPr>
            <w:r>
              <w:rPr>
                <w:rFonts w:ascii="Times New Roman" w:hAnsi="Times New Roman"/>
                <w:color w:val="141414"/>
                <w:sz w:val="16"/>
              </w:rPr>
              <w:t>12</w:t>
            </w:r>
          </w:p>
        </w:tc>
      </w:tr>
      <w:tr w:rsidR="00143768" w14:paraId="373232E9" w14:textId="77777777">
        <w:trPr>
          <w:jc w:val="center"/>
        </w:trPr>
        <w:tc>
          <w:tcPr>
            <w:tcW w:w="4658" w:type="dxa"/>
            <w:shd w:val="clear" w:color="auto" w:fill="FFFFFF"/>
            <w:tcMar>
              <w:top w:w="18" w:type="dxa"/>
              <w:left w:w="50" w:type="dxa"/>
              <w:bottom w:w="18" w:type="dxa"/>
              <w:right w:w="50" w:type="dxa"/>
            </w:tcMar>
          </w:tcPr>
          <w:p w14:paraId="4EA153B7" w14:textId="77777777" w:rsidR="00143768" w:rsidRDefault="00000000">
            <w:pPr>
              <w:spacing w:after="0" w:line="240" w:lineRule="auto"/>
            </w:pPr>
            <w:r>
              <w:rPr>
                <w:rFonts w:ascii="Times New Roman" w:hAnsi="Times New Roman"/>
                <w:color w:val="141414"/>
                <w:sz w:val="16"/>
              </w:rPr>
              <w:t xml:space="preserve">    7.2 Select / View Operation</w:t>
            </w:r>
          </w:p>
        </w:tc>
        <w:tc>
          <w:tcPr>
            <w:tcW w:w="4658" w:type="dxa"/>
            <w:shd w:val="clear" w:color="auto" w:fill="FFFFFF"/>
            <w:tcMar>
              <w:top w:w="18" w:type="dxa"/>
              <w:left w:w="50" w:type="dxa"/>
              <w:bottom w:w="18" w:type="dxa"/>
              <w:right w:w="50" w:type="dxa"/>
            </w:tcMar>
          </w:tcPr>
          <w:p w14:paraId="1E156E39" w14:textId="77777777" w:rsidR="00143768" w:rsidRDefault="00000000">
            <w:pPr>
              <w:spacing w:after="0" w:line="240" w:lineRule="auto"/>
              <w:jc w:val="right"/>
            </w:pPr>
            <w:r>
              <w:rPr>
                <w:rFonts w:ascii="Times New Roman" w:hAnsi="Times New Roman"/>
                <w:color w:val="141414"/>
                <w:sz w:val="16"/>
              </w:rPr>
              <w:t>13</w:t>
            </w:r>
          </w:p>
        </w:tc>
      </w:tr>
      <w:tr w:rsidR="00143768" w14:paraId="2198A513" w14:textId="77777777">
        <w:trPr>
          <w:jc w:val="center"/>
        </w:trPr>
        <w:tc>
          <w:tcPr>
            <w:tcW w:w="4658" w:type="dxa"/>
            <w:shd w:val="clear" w:color="auto" w:fill="FFFFFF"/>
            <w:tcMar>
              <w:top w:w="18" w:type="dxa"/>
              <w:left w:w="50" w:type="dxa"/>
              <w:bottom w:w="18" w:type="dxa"/>
              <w:right w:w="50" w:type="dxa"/>
            </w:tcMar>
          </w:tcPr>
          <w:p w14:paraId="1BD7E2F2" w14:textId="77777777" w:rsidR="00143768" w:rsidRDefault="00000000">
            <w:pPr>
              <w:spacing w:after="0" w:line="240" w:lineRule="auto"/>
            </w:pPr>
            <w:r>
              <w:rPr>
                <w:rFonts w:ascii="Times New Roman" w:hAnsi="Times New Roman"/>
                <w:color w:val="141414"/>
                <w:sz w:val="16"/>
              </w:rPr>
              <w:t xml:space="preserve">    7.3 Update Operation</w:t>
            </w:r>
          </w:p>
        </w:tc>
        <w:tc>
          <w:tcPr>
            <w:tcW w:w="4658" w:type="dxa"/>
            <w:shd w:val="clear" w:color="auto" w:fill="FFFFFF"/>
            <w:tcMar>
              <w:top w:w="18" w:type="dxa"/>
              <w:left w:w="50" w:type="dxa"/>
              <w:bottom w:w="18" w:type="dxa"/>
              <w:right w:w="50" w:type="dxa"/>
            </w:tcMar>
          </w:tcPr>
          <w:p w14:paraId="442A30A3" w14:textId="77777777" w:rsidR="00143768" w:rsidRDefault="00000000">
            <w:pPr>
              <w:spacing w:after="0" w:line="240" w:lineRule="auto"/>
              <w:jc w:val="right"/>
            </w:pPr>
            <w:r>
              <w:rPr>
                <w:rFonts w:ascii="Times New Roman" w:hAnsi="Times New Roman"/>
                <w:color w:val="141414"/>
                <w:sz w:val="16"/>
              </w:rPr>
              <w:t>14</w:t>
            </w:r>
          </w:p>
        </w:tc>
      </w:tr>
      <w:tr w:rsidR="00143768" w14:paraId="3E2A8E49" w14:textId="77777777">
        <w:trPr>
          <w:jc w:val="center"/>
        </w:trPr>
        <w:tc>
          <w:tcPr>
            <w:tcW w:w="4658" w:type="dxa"/>
            <w:shd w:val="clear" w:color="auto" w:fill="FFFFFF"/>
            <w:tcMar>
              <w:top w:w="18" w:type="dxa"/>
              <w:left w:w="50" w:type="dxa"/>
              <w:bottom w:w="18" w:type="dxa"/>
              <w:right w:w="50" w:type="dxa"/>
            </w:tcMar>
          </w:tcPr>
          <w:p w14:paraId="780184CB" w14:textId="77777777" w:rsidR="00143768" w:rsidRDefault="00000000">
            <w:pPr>
              <w:spacing w:after="0" w:line="240" w:lineRule="auto"/>
            </w:pPr>
            <w:r>
              <w:rPr>
                <w:rFonts w:ascii="Times New Roman" w:hAnsi="Times New Roman"/>
                <w:color w:val="141414"/>
                <w:sz w:val="16"/>
              </w:rPr>
              <w:t xml:space="preserve">    7.4 Delete Operation</w:t>
            </w:r>
          </w:p>
        </w:tc>
        <w:tc>
          <w:tcPr>
            <w:tcW w:w="4658" w:type="dxa"/>
            <w:shd w:val="clear" w:color="auto" w:fill="FFFFFF"/>
            <w:tcMar>
              <w:top w:w="18" w:type="dxa"/>
              <w:left w:w="50" w:type="dxa"/>
              <w:bottom w:w="18" w:type="dxa"/>
              <w:right w:w="50" w:type="dxa"/>
            </w:tcMar>
          </w:tcPr>
          <w:p w14:paraId="6D50571B" w14:textId="77777777" w:rsidR="00143768" w:rsidRDefault="00000000">
            <w:pPr>
              <w:spacing w:after="0" w:line="240" w:lineRule="auto"/>
              <w:jc w:val="right"/>
            </w:pPr>
            <w:r>
              <w:rPr>
                <w:rFonts w:ascii="Times New Roman" w:hAnsi="Times New Roman"/>
                <w:color w:val="141414"/>
                <w:sz w:val="16"/>
              </w:rPr>
              <w:t>15</w:t>
            </w:r>
          </w:p>
        </w:tc>
      </w:tr>
      <w:tr w:rsidR="00143768" w14:paraId="58DCDDA3" w14:textId="77777777">
        <w:trPr>
          <w:jc w:val="center"/>
        </w:trPr>
        <w:tc>
          <w:tcPr>
            <w:tcW w:w="4658" w:type="dxa"/>
            <w:shd w:val="clear" w:color="auto" w:fill="F4F7FC"/>
            <w:tcMar>
              <w:top w:w="18" w:type="dxa"/>
              <w:left w:w="50" w:type="dxa"/>
              <w:bottom w:w="18" w:type="dxa"/>
              <w:right w:w="50" w:type="dxa"/>
            </w:tcMar>
          </w:tcPr>
          <w:p w14:paraId="01A15A85" w14:textId="77777777" w:rsidR="00143768" w:rsidRDefault="00000000">
            <w:pPr>
              <w:spacing w:after="0" w:line="240" w:lineRule="auto"/>
            </w:pPr>
            <w:r>
              <w:rPr>
                <w:rFonts w:ascii="Times New Roman" w:hAnsi="Times New Roman"/>
                <w:b/>
                <w:color w:val="141414"/>
                <w:sz w:val="17"/>
              </w:rPr>
              <w:t>8. Marketing Purpose / Cost Implementation</w:t>
            </w:r>
          </w:p>
        </w:tc>
        <w:tc>
          <w:tcPr>
            <w:tcW w:w="4658" w:type="dxa"/>
            <w:shd w:val="clear" w:color="auto" w:fill="F4F7FC"/>
            <w:tcMar>
              <w:top w:w="18" w:type="dxa"/>
              <w:left w:w="50" w:type="dxa"/>
              <w:bottom w:w="18" w:type="dxa"/>
              <w:right w:w="50" w:type="dxa"/>
            </w:tcMar>
          </w:tcPr>
          <w:p w14:paraId="261A452F" w14:textId="77777777" w:rsidR="00143768" w:rsidRDefault="00000000">
            <w:pPr>
              <w:spacing w:after="0" w:line="240" w:lineRule="auto"/>
              <w:jc w:val="right"/>
            </w:pPr>
            <w:r>
              <w:rPr>
                <w:rFonts w:ascii="Times New Roman" w:hAnsi="Times New Roman"/>
                <w:b/>
                <w:color w:val="141414"/>
                <w:sz w:val="17"/>
              </w:rPr>
              <w:t>16</w:t>
            </w:r>
          </w:p>
        </w:tc>
      </w:tr>
      <w:tr w:rsidR="00143768" w14:paraId="4D1C65C1" w14:textId="77777777">
        <w:trPr>
          <w:jc w:val="center"/>
        </w:trPr>
        <w:tc>
          <w:tcPr>
            <w:tcW w:w="4658" w:type="dxa"/>
            <w:shd w:val="clear" w:color="auto" w:fill="FFFFFF"/>
            <w:tcMar>
              <w:top w:w="18" w:type="dxa"/>
              <w:left w:w="50" w:type="dxa"/>
              <w:bottom w:w="18" w:type="dxa"/>
              <w:right w:w="50" w:type="dxa"/>
            </w:tcMar>
          </w:tcPr>
          <w:p w14:paraId="2C2F9916" w14:textId="77777777" w:rsidR="00143768" w:rsidRDefault="00000000">
            <w:pPr>
              <w:spacing w:after="0" w:line="240" w:lineRule="auto"/>
            </w:pPr>
            <w:r>
              <w:rPr>
                <w:rFonts w:ascii="Times New Roman" w:hAnsi="Times New Roman"/>
                <w:color w:val="141414"/>
                <w:sz w:val="16"/>
              </w:rPr>
              <w:t xml:space="preserve">    8.1 Market Need</w:t>
            </w:r>
          </w:p>
        </w:tc>
        <w:tc>
          <w:tcPr>
            <w:tcW w:w="4658" w:type="dxa"/>
            <w:shd w:val="clear" w:color="auto" w:fill="FFFFFF"/>
            <w:tcMar>
              <w:top w:w="18" w:type="dxa"/>
              <w:left w:w="50" w:type="dxa"/>
              <w:bottom w:w="18" w:type="dxa"/>
              <w:right w:w="50" w:type="dxa"/>
            </w:tcMar>
          </w:tcPr>
          <w:p w14:paraId="39109B23" w14:textId="77777777" w:rsidR="00143768" w:rsidRDefault="00000000">
            <w:pPr>
              <w:spacing w:after="0" w:line="240" w:lineRule="auto"/>
              <w:jc w:val="right"/>
            </w:pPr>
            <w:r>
              <w:rPr>
                <w:rFonts w:ascii="Times New Roman" w:hAnsi="Times New Roman"/>
                <w:color w:val="141414"/>
                <w:sz w:val="16"/>
              </w:rPr>
              <w:t>16</w:t>
            </w:r>
          </w:p>
        </w:tc>
      </w:tr>
      <w:tr w:rsidR="00143768" w14:paraId="3B84AC82" w14:textId="77777777">
        <w:trPr>
          <w:jc w:val="center"/>
        </w:trPr>
        <w:tc>
          <w:tcPr>
            <w:tcW w:w="4658" w:type="dxa"/>
            <w:shd w:val="clear" w:color="auto" w:fill="FFFFFF"/>
            <w:tcMar>
              <w:top w:w="18" w:type="dxa"/>
              <w:left w:w="50" w:type="dxa"/>
              <w:bottom w:w="18" w:type="dxa"/>
              <w:right w:w="50" w:type="dxa"/>
            </w:tcMar>
          </w:tcPr>
          <w:p w14:paraId="5578875C" w14:textId="77777777" w:rsidR="00143768" w:rsidRDefault="00000000">
            <w:pPr>
              <w:spacing w:after="0" w:line="240" w:lineRule="auto"/>
            </w:pPr>
            <w:r>
              <w:rPr>
                <w:rFonts w:ascii="Times New Roman" w:hAnsi="Times New Roman"/>
                <w:color w:val="141414"/>
                <w:sz w:val="16"/>
              </w:rPr>
              <w:t xml:space="preserve">    8.2 Target Customers</w:t>
            </w:r>
          </w:p>
        </w:tc>
        <w:tc>
          <w:tcPr>
            <w:tcW w:w="4658" w:type="dxa"/>
            <w:shd w:val="clear" w:color="auto" w:fill="FFFFFF"/>
            <w:tcMar>
              <w:top w:w="18" w:type="dxa"/>
              <w:left w:w="50" w:type="dxa"/>
              <w:bottom w:w="18" w:type="dxa"/>
              <w:right w:w="50" w:type="dxa"/>
            </w:tcMar>
          </w:tcPr>
          <w:p w14:paraId="0BEDC3FE" w14:textId="77777777" w:rsidR="00143768" w:rsidRDefault="00000000">
            <w:pPr>
              <w:spacing w:after="0" w:line="240" w:lineRule="auto"/>
              <w:jc w:val="right"/>
            </w:pPr>
            <w:r>
              <w:rPr>
                <w:rFonts w:ascii="Times New Roman" w:hAnsi="Times New Roman"/>
                <w:color w:val="141414"/>
                <w:sz w:val="16"/>
              </w:rPr>
              <w:t>16</w:t>
            </w:r>
          </w:p>
        </w:tc>
      </w:tr>
      <w:tr w:rsidR="00143768" w14:paraId="3290818F" w14:textId="77777777">
        <w:trPr>
          <w:jc w:val="center"/>
        </w:trPr>
        <w:tc>
          <w:tcPr>
            <w:tcW w:w="4658" w:type="dxa"/>
            <w:shd w:val="clear" w:color="auto" w:fill="FFFFFF"/>
            <w:tcMar>
              <w:top w:w="18" w:type="dxa"/>
              <w:left w:w="50" w:type="dxa"/>
              <w:bottom w:w="18" w:type="dxa"/>
              <w:right w:w="50" w:type="dxa"/>
            </w:tcMar>
          </w:tcPr>
          <w:p w14:paraId="6BDACAC5" w14:textId="77777777" w:rsidR="00143768" w:rsidRDefault="00000000">
            <w:pPr>
              <w:spacing w:after="0" w:line="240" w:lineRule="auto"/>
            </w:pPr>
            <w:r>
              <w:rPr>
                <w:rFonts w:ascii="Times New Roman" w:hAnsi="Times New Roman"/>
                <w:color w:val="141414"/>
                <w:sz w:val="16"/>
              </w:rPr>
              <w:t xml:space="preserve">    8.3 Estimated Cost Implementation</w:t>
            </w:r>
          </w:p>
        </w:tc>
        <w:tc>
          <w:tcPr>
            <w:tcW w:w="4658" w:type="dxa"/>
            <w:shd w:val="clear" w:color="auto" w:fill="FFFFFF"/>
            <w:tcMar>
              <w:top w:w="18" w:type="dxa"/>
              <w:left w:w="50" w:type="dxa"/>
              <w:bottom w:w="18" w:type="dxa"/>
              <w:right w:w="50" w:type="dxa"/>
            </w:tcMar>
          </w:tcPr>
          <w:p w14:paraId="43A1D5B6" w14:textId="77777777" w:rsidR="00143768" w:rsidRDefault="00000000">
            <w:pPr>
              <w:spacing w:after="0" w:line="240" w:lineRule="auto"/>
              <w:jc w:val="right"/>
            </w:pPr>
            <w:r>
              <w:rPr>
                <w:rFonts w:ascii="Times New Roman" w:hAnsi="Times New Roman"/>
                <w:color w:val="141414"/>
                <w:sz w:val="16"/>
              </w:rPr>
              <w:t>16</w:t>
            </w:r>
          </w:p>
        </w:tc>
      </w:tr>
      <w:tr w:rsidR="00143768" w14:paraId="1810AA16" w14:textId="77777777">
        <w:trPr>
          <w:jc w:val="center"/>
        </w:trPr>
        <w:tc>
          <w:tcPr>
            <w:tcW w:w="4658" w:type="dxa"/>
            <w:shd w:val="clear" w:color="auto" w:fill="F4F7FC"/>
            <w:tcMar>
              <w:top w:w="18" w:type="dxa"/>
              <w:left w:w="50" w:type="dxa"/>
              <w:bottom w:w="18" w:type="dxa"/>
              <w:right w:w="50" w:type="dxa"/>
            </w:tcMar>
          </w:tcPr>
          <w:p w14:paraId="6CC707A4" w14:textId="77777777" w:rsidR="00143768" w:rsidRDefault="00000000">
            <w:pPr>
              <w:spacing w:after="0" w:line="240" w:lineRule="auto"/>
            </w:pPr>
            <w:r>
              <w:rPr>
                <w:rFonts w:ascii="Times New Roman" w:hAnsi="Times New Roman"/>
                <w:b/>
                <w:color w:val="141414"/>
                <w:sz w:val="17"/>
              </w:rPr>
              <w:t>9. Conclusion</w:t>
            </w:r>
          </w:p>
        </w:tc>
        <w:tc>
          <w:tcPr>
            <w:tcW w:w="4658" w:type="dxa"/>
            <w:shd w:val="clear" w:color="auto" w:fill="F4F7FC"/>
            <w:tcMar>
              <w:top w:w="18" w:type="dxa"/>
              <w:left w:w="50" w:type="dxa"/>
              <w:bottom w:w="18" w:type="dxa"/>
              <w:right w:w="50" w:type="dxa"/>
            </w:tcMar>
          </w:tcPr>
          <w:p w14:paraId="2A7CFD5D" w14:textId="77777777" w:rsidR="00143768" w:rsidRDefault="00000000">
            <w:pPr>
              <w:spacing w:after="0" w:line="240" w:lineRule="auto"/>
              <w:jc w:val="right"/>
            </w:pPr>
            <w:r>
              <w:rPr>
                <w:rFonts w:ascii="Times New Roman" w:hAnsi="Times New Roman"/>
                <w:b/>
                <w:color w:val="141414"/>
                <w:sz w:val="17"/>
              </w:rPr>
              <w:t>17</w:t>
            </w:r>
          </w:p>
        </w:tc>
      </w:tr>
      <w:tr w:rsidR="00143768" w14:paraId="1BF2019D" w14:textId="77777777">
        <w:trPr>
          <w:jc w:val="center"/>
        </w:trPr>
        <w:tc>
          <w:tcPr>
            <w:tcW w:w="4658" w:type="dxa"/>
            <w:shd w:val="clear" w:color="auto" w:fill="FFFFFF"/>
            <w:tcMar>
              <w:top w:w="18" w:type="dxa"/>
              <w:left w:w="50" w:type="dxa"/>
              <w:bottom w:w="18" w:type="dxa"/>
              <w:right w:w="50" w:type="dxa"/>
            </w:tcMar>
          </w:tcPr>
          <w:p w14:paraId="5259C48A" w14:textId="77777777" w:rsidR="00143768" w:rsidRDefault="00000000">
            <w:pPr>
              <w:spacing w:after="0" w:line="240" w:lineRule="auto"/>
            </w:pPr>
            <w:r>
              <w:rPr>
                <w:rFonts w:ascii="Times New Roman" w:hAnsi="Times New Roman"/>
                <w:color w:val="141414"/>
                <w:sz w:val="16"/>
              </w:rPr>
              <w:t xml:space="preserve">    9.1 Summary &amp; Key Learnings</w:t>
            </w:r>
          </w:p>
        </w:tc>
        <w:tc>
          <w:tcPr>
            <w:tcW w:w="4658" w:type="dxa"/>
            <w:shd w:val="clear" w:color="auto" w:fill="FFFFFF"/>
            <w:tcMar>
              <w:top w:w="18" w:type="dxa"/>
              <w:left w:w="50" w:type="dxa"/>
              <w:bottom w:w="18" w:type="dxa"/>
              <w:right w:w="50" w:type="dxa"/>
            </w:tcMar>
          </w:tcPr>
          <w:p w14:paraId="58D5C4F6" w14:textId="77777777" w:rsidR="00143768" w:rsidRDefault="00000000">
            <w:pPr>
              <w:spacing w:after="0" w:line="240" w:lineRule="auto"/>
              <w:jc w:val="right"/>
            </w:pPr>
            <w:r>
              <w:rPr>
                <w:rFonts w:ascii="Times New Roman" w:hAnsi="Times New Roman"/>
                <w:color w:val="141414"/>
                <w:sz w:val="16"/>
              </w:rPr>
              <w:t>17</w:t>
            </w:r>
          </w:p>
        </w:tc>
      </w:tr>
      <w:tr w:rsidR="00143768" w14:paraId="1478E844" w14:textId="77777777">
        <w:trPr>
          <w:jc w:val="center"/>
        </w:trPr>
        <w:tc>
          <w:tcPr>
            <w:tcW w:w="4658" w:type="dxa"/>
            <w:shd w:val="clear" w:color="auto" w:fill="FFFFFF"/>
            <w:tcMar>
              <w:top w:w="18" w:type="dxa"/>
              <w:left w:w="50" w:type="dxa"/>
              <w:bottom w:w="18" w:type="dxa"/>
              <w:right w:w="50" w:type="dxa"/>
            </w:tcMar>
          </w:tcPr>
          <w:p w14:paraId="2E349B42" w14:textId="77777777" w:rsidR="00143768" w:rsidRDefault="00000000">
            <w:pPr>
              <w:spacing w:after="0" w:line="240" w:lineRule="auto"/>
            </w:pPr>
            <w:r>
              <w:rPr>
                <w:rFonts w:ascii="Times New Roman" w:hAnsi="Times New Roman"/>
                <w:color w:val="141414"/>
                <w:sz w:val="16"/>
              </w:rPr>
              <w:t xml:space="preserve">    9.2 Future Improvements</w:t>
            </w:r>
          </w:p>
        </w:tc>
        <w:tc>
          <w:tcPr>
            <w:tcW w:w="4658" w:type="dxa"/>
            <w:shd w:val="clear" w:color="auto" w:fill="FFFFFF"/>
            <w:tcMar>
              <w:top w:w="18" w:type="dxa"/>
              <w:left w:w="50" w:type="dxa"/>
              <w:bottom w:w="18" w:type="dxa"/>
              <w:right w:w="50" w:type="dxa"/>
            </w:tcMar>
          </w:tcPr>
          <w:p w14:paraId="333507CC" w14:textId="77777777" w:rsidR="00143768" w:rsidRDefault="00000000">
            <w:pPr>
              <w:spacing w:after="0" w:line="240" w:lineRule="auto"/>
              <w:jc w:val="right"/>
            </w:pPr>
            <w:r>
              <w:rPr>
                <w:rFonts w:ascii="Times New Roman" w:hAnsi="Times New Roman"/>
                <w:color w:val="141414"/>
                <w:sz w:val="16"/>
              </w:rPr>
              <w:t>17</w:t>
            </w:r>
          </w:p>
        </w:tc>
      </w:tr>
      <w:tr w:rsidR="00143768" w14:paraId="25537EAE" w14:textId="77777777">
        <w:trPr>
          <w:jc w:val="center"/>
        </w:trPr>
        <w:tc>
          <w:tcPr>
            <w:tcW w:w="4658" w:type="dxa"/>
            <w:shd w:val="clear" w:color="auto" w:fill="F4F7FC"/>
            <w:tcMar>
              <w:top w:w="18" w:type="dxa"/>
              <w:left w:w="50" w:type="dxa"/>
              <w:bottom w:w="18" w:type="dxa"/>
              <w:right w:w="50" w:type="dxa"/>
            </w:tcMar>
          </w:tcPr>
          <w:p w14:paraId="7D73334B" w14:textId="77777777" w:rsidR="00143768" w:rsidRDefault="00000000">
            <w:pPr>
              <w:spacing w:after="0" w:line="240" w:lineRule="auto"/>
            </w:pPr>
            <w:r>
              <w:rPr>
                <w:rFonts w:ascii="Times New Roman" w:hAnsi="Times New Roman"/>
                <w:b/>
                <w:color w:val="141414"/>
                <w:sz w:val="17"/>
              </w:rPr>
              <w:t>10. Reference</w:t>
            </w:r>
          </w:p>
        </w:tc>
        <w:tc>
          <w:tcPr>
            <w:tcW w:w="4658" w:type="dxa"/>
            <w:shd w:val="clear" w:color="auto" w:fill="F4F7FC"/>
            <w:tcMar>
              <w:top w:w="18" w:type="dxa"/>
              <w:left w:w="50" w:type="dxa"/>
              <w:bottom w:w="18" w:type="dxa"/>
              <w:right w:w="50" w:type="dxa"/>
            </w:tcMar>
          </w:tcPr>
          <w:p w14:paraId="4783C619" w14:textId="77777777" w:rsidR="00143768" w:rsidRDefault="00000000">
            <w:pPr>
              <w:spacing w:after="0" w:line="240" w:lineRule="auto"/>
              <w:jc w:val="right"/>
            </w:pPr>
            <w:r>
              <w:rPr>
                <w:rFonts w:ascii="Times New Roman" w:hAnsi="Times New Roman"/>
                <w:b/>
                <w:color w:val="141414"/>
                <w:sz w:val="17"/>
              </w:rPr>
              <w:t>18</w:t>
            </w:r>
          </w:p>
        </w:tc>
      </w:tr>
    </w:tbl>
    <w:p w14:paraId="0F2FABA3" w14:textId="77777777" w:rsidR="00143768" w:rsidRDefault="00000000">
      <w:r>
        <w:br w:type="page"/>
      </w:r>
    </w:p>
    <w:p w14:paraId="32D83833" w14:textId="77777777" w:rsidR="00143768" w:rsidRDefault="00000000">
      <w:pPr>
        <w:keepNext/>
        <w:spacing w:before="260" w:after="100"/>
      </w:pPr>
      <w:r>
        <w:rPr>
          <w:rFonts w:ascii="Times New Roman" w:hAnsi="Times New Roman"/>
          <w:b/>
          <w:color w:val="1B365D"/>
          <w:sz w:val="29"/>
        </w:rPr>
        <w:t>1. Introduction</w:t>
      </w:r>
    </w:p>
    <w:p w14:paraId="2BF0C7E8" w14:textId="77777777" w:rsidR="00143768" w:rsidRDefault="00000000">
      <w:pPr>
        <w:spacing w:after="100"/>
      </w:pPr>
      <w:r>
        <w:rPr>
          <w:rFonts w:ascii="Times New Roman" w:hAnsi="Times New Roman"/>
          <w:color w:val="000000"/>
        </w:rPr>
        <w:t>Stationery shops play an essential role in schools, colleges, universities, and offices by providing everyday study and work materials such as pens, paper, notebooks, geometry boxes, and art supplies. In most traditional stationery stores, shopkeepers record product stocks, purchase costs, and sales manually using physical notebooks or paper receipts. While this manual method is simple to start with, it creates several serious problems as the number of items and daily customer visits increase.</w:t>
      </w:r>
    </w:p>
    <w:p w14:paraId="4F31DEC8" w14:textId="77777777" w:rsidR="00143768" w:rsidRDefault="00000000">
      <w:pPr>
        <w:spacing w:after="100"/>
      </w:pPr>
      <w:r>
        <w:rPr>
          <w:rFonts w:ascii="Times New Roman" w:hAnsi="Times New Roman"/>
          <w:color w:val="000000"/>
        </w:rPr>
        <w:t>In a manual system, the shopkeeper cannot easily know when an item is running out of stock. For example, high-demand items like ball pens or A4 paper reams might suddenly become empty during busy exam hours, resulting in lost sales and customer dissatisfaction. Finding supplier contact details when placing a new order also requires flipping through old receipt piles. Furthermore, manual arithmetic calculations often lead to pricing and stock balance mistakes. Writing down every stock entry by hand takes significant time that could otherwise be spent attending to customers.</w:t>
      </w:r>
    </w:p>
    <w:p w14:paraId="473C6DC8" w14:textId="77777777" w:rsidR="00143768" w:rsidRDefault="00000000">
      <w:pPr>
        <w:spacing w:after="100"/>
      </w:pPr>
      <w:r>
        <w:rPr>
          <w:rFonts w:ascii="Times New Roman" w:hAnsi="Times New Roman"/>
          <w:color w:val="000000"/>
        </w:rPr>
        <w:t>The main purpose of the Stationery Shop Management System is to solve these everyday problems through a straightforward desktop application. Developed in C# Windows Forms with Microsoft SQL Server Express, the application enables store operators to record stationery categories, manage supplier contact profiles, keep track of individual products, update unit prices and quantities, and receive automatic alerts whenever inventory drops below a safety reorder level.</w:t>
      </w:r>
    </w:p>
    <w:p w14:paraId="744C644D" w14:textId="77777777" w:rsidR="00143768" w:rsidRDefault="00000000">
      <w:pPr>
        <w:spacing w:after="120"/>
      </w:pPr>
      <w:r>
        <w:rPr>
          <w:rFonts w:ascii="Times New Roman" w:hAnsi="Times New Roman"/>
          <w:color w:val="000000"/>
        </w:rPr>
        <w:t>A desktop-based application is particularly well-suited for small and medium retail stationery shops. Unlike web-based solutions that require a continuous internet connection and monthly cloud server payments, a Windows desktop application operates locally on the store computer. It offers instant response times, complete privacy of business records, and zero recurring hosting costs. The software is designed for a single shop operator or store manager, ensuring that anyone with basic computer knowledge can navigate the system, update stock, and find product details without specialized training.</w:t>
      </w:r>
    </w:p>
    <w:p w14:paraId="31B0C53A" w14:textId="77777777" w:rsidR="00143768" w:rsidRDefault="00000000">
      <w:pPr>
        <w:keepNext/>
        <w:spacing w:before="260" w:after="100"/>
      </w:pPr>
      <w:r>
        <w:rPr>
          <w:rFonts w:ascii="Times New Roman" w:hAnsi="Times New Roman"/>
          <w:b/>
          <w:color w:val="1B365D"/>
          <w:sz w:val="29"/>
        </w:rPr>
        <w:t>2. Feature List / User Story</w:t>
      </w:r>
    </w:p>
    <w:p w14:paraId="658B013C" w14:textId="77777777" w:rsidR="00143768" w:rsidRDefault="00000000">
      <w:pPr>
        <w:spacing w:after="100"/>
      </w:pPr>
      <w:r>
        <w:rPr>
          <w:rFonts w:ascii="Times New Roman" w:hAnsi="Times New Roman"/>
          <w:color w:val="000000"/>
        </w:rPr>
        <w:t>The Stationery Shop Management System is structured around a single operational role: the Shop Operator / Administrator. This accurately reflects the actual implementation of the application, where the store manager or cashier handles all daily store inventory actions from one unified desktop environment.</w:t>
      </w:r>
    </w:p>
    <w:p w14:paraId="20BB395C" w14:textId="77777777" w:rsidR="00143768" w:rsidRDefault="00000000">
      <w:pPr>
        <w:keepNext/>
        <w:spacing w:before="200" w:after="60"/>
      </w:pPr>
      <w:r>
        <w:rPr>
          <w:rFonts w:ascii="Times New Roman" w:hAnsi="Times New Roman"/>
          <w:b/>
          <w:color w:val="2B4C7E"/>
          <w:sz w:val="25"/>
        </w:rPr>
        <w:t>2.1 Shop Operator / Administrator Role</w:t>
      </w:r>
    </w:p>
    <w:p w14:paraId="49943ABD" w14:textId="77777777" w:rsidR="00143768" w:rsidRDefault="00000000">
      <w:pPr>
        <w:spacing w:after="60"/>
      </w:pPr>
      <w:r>
        <w:rPr>
          <w:rFonts w:ascii="Times New Roman" w:hAnsi="Times New Roman"/>
          <w:color w:val="000000"/>
        </w:rPr>
        <w:t>The Shop Operator can perform the following key actions within the system:</w:t>
      </w:r>
    </w:p>
    <w:p w14:paraId="569E46F7" w14:textId="77777777" w:rsidR="00143768" w:rsidRDefault="00000000">
      <w:pPr>
        <w:pStyle w:val="ListBullet"/>
        <w:spacing w:before="20" w:after="50"/>
      </w:pPr>
      <w:r>
        <w:rPr>
          <w:rFonts w:ascii="Times New Roman" w:hAnsi="Times New Roman"/>
          <w:b/>
          <w:color w:val="141414"/>
          <w:sz w:val="21"/>
        </w:rPr>
        <w:t xml:space="preserve">Application Login: </w:t>
      </w:r>
      <w:r>
        <w:rPr>
          <w:rFonts w:ascii="Times New Roman" w:hAnsi="Times New Roman"/>
          <w:color w:val="282828"/>
          <w:sz w:val="21"/>
        </w:rPr>
        <w:t>The operator enters login credentials on the initial login screen (Form1) to unlock access to store management forms.</w:t>
      </w:r>
    </w:p>
    <w:p w14:paraId="11155790" w14:textId="77777777" w:rsidR="00143768" w:rsidRDefault="00000000">
      <w:pPr>
        <w:pStyle w:val="ListBullet"/>
        <w:spacing w:before="20" w:after="50"/>
      </w:pPr>
      <w:r>
        <w:rPr>
          <w:rFonts w:ascii="Times New Roman" w:hAnsi="Times New Roman"/>
          <w:b/>
          <w:color w:val="141414"/>
          <w:sz w:val="21"/>
        </w:rPr>
        <w:t xml:space="preserve">Real-Time Dashboard Overview: </w:t>
      </w:r>
      <w:r>
        <w:rPr>
          <w:rFonts w:ascii="Times New Roman" w:hAnsi="Times New Roman"/>
          <w:color w:val="282828"/>
          <w:sz w:val="21"/>
        </w:rPr>
        <w:t>Upon login, the Main Dashboard displays live counts of Total Products, Total Categories, and Total Suppliers, alongside a specialized DataGridView listing all items whose current quantity is at or below the reorder threshold.</w:t>
      </w:r>
    </w:p>
    <w:p w14:paraId="7ACCDD04" w14:textId="77777777" w:rsidR="00143768" w:rsidRDefault="00000000">
      <w:pPr>
        <w:pStyle w:val="ListBullet"/>
        <w:spacing w:before="20" w:after="50"/>
      </w:pPr>
      <w:r>
        <w:rPr>
          <w:rFonts w:ascii="Times New Roman" w:hAnsi="Times New Roman"/>
          <w:b/>
          <w:color w:val="141414"/>
          <w:sz w:val="21"/>
        </w:rPr>
        <w:t xml:space="preserve">Stationery Category Management: </w:t>
      </w:r>
      <w:r>
        <w:rPr>
          <w:rFonts w:ascii="Times New Roman" w:hAnsi="Times New Roman"/>
          <w:color w:val="282828"/>
          <w:sz w:val="21"/>
        </w:rPr>
        <w:t>The user can create new product categories (e.g., Writing, Paper, School Supplies, Art Supplies), browse existing categories, modify category names, and remove unused categories.</w:t>
      </w:r>
    </w:p>
    <w:p w14:paraId="2047DB04" w14:textId="77777777" w:rsidR="00143768" w:rsidRDefault="00000000">
      <w:pPr>
        <w:pStyle w:val="ListBullet"/>
        <w:spacing w:before="20" w:after="50"/>
      </w:pPr>
      <w:r>
        <w:rPr>
          <w:rFonts w:ascii="Times New Roman" w:hAnsi="Times New Roman"/>
          <w:b/>
          <w:color w:val="141414"/>
          <w:sz w:val="21"/>
        </w:rPr>
        <w:t xml:space="preserve">Supplier Relationship Management: </w:t>
      </w:r>
      <w:r>
        <w:rPr>
          <w:rFonts w:ascii="Times New Roman" w:hAnsi="Times New Roman"/>
          <w:color w:val="282828"/>
          <w:sz w:val="21"/>
        </w:rPr>
        <w:t>The user can record new supplier profiles including company name, phone number, email address, and physical address, as well as update vendor contacts and view the supplier directory.</w:t>
      </w:r>
    </w:p>
    <w:p w14:paraId="7FA9E5F7" w14:textId="77777777" w:rsidR="00143768" w:rsidRDefault="00000000">
      <w:pPr>
        <w:pStyle w:val="ListBullet"/>
        <w:spacing w:before="20" w:after="50"/>
      </w:pPr>
      <w:r>
        <w:rPr>
          <w:rFonts w:ascii="Times New Roman" w:hAnsi="Times New Roman"/>
          <w:b/>
          <w:color w:val="141414"/>
          <w:sz w:val="21"/>
        </w:rPr>
        <w:t xml:space="preserve">Product Inventory Management: </w:t>
      </w:r>
      <w:r>
        <w:rPr>
          <w:rFonts w:ascii="Times New Roman" w:hAnsi="Times New Roman"/>
          <w:color w:val="282828"/>
          <w:sz w:val="21"/>
        </w:rPr>
        <w:t>The user can add new stationery items by specifying product name, assigning category and supplier via dropdown selectors, and entering unit price, stock quantity, and safety reorder level.</w:t>
      </w:r>
    </w:p>
    <w:p w14:paraId="33E839CE" w14:textId="77777777" w:rsidR="00143768" w:rsidRDefault="00000000">
      <w:pPr>
        <w:pStyle w:val="ListBullet"/>
        <w:spacing w:before="20" w:after="50"/>
      </w:pPr>
      <w:r>
        <w:rPr>
          <w:rFonts w:ascii="Times New Roman" w:hAnsi="Times New Roman"/>
          <w:b/>
          <w:color w:val="141414"/>
          <w:sz w:val="21"/>
        </w:rPr>
        <w:t xml:space="preserve">Dynamic Product Search: </w:t>
      </w:r>
      <w:r>
        <w:rPr>
          <w:rFonts w:ascii="Times New Roman" w:hAnsi="Times New Roman"/>
          <w:color w:val="282828"/>
          <w:sz w:val="21"/>
        </w:rPr>
        <w:t>The operator can filter the product inventory in real time by typing product name keywords into the search box, eliminating manual scrolling through large tables.</w:t>
      </w:r>
    </w:p>
    <w:p w14:paraId="6EFE5E16" w14:textId="77777777" w:rsidR="00143768" w:rsidRDefault="00000000">
      <w:pPr>
        <w:pStyle w:val="ListBullet"/>
        <w:spacing w:before="20" w:after="50"/>
      </w:pPr>
      <w:r>
        <w:rPr>
          <w:rFonts w:ascii="Times New Roman" w:hAnsi="Times New Roman"/>
          <w:b/>
          <w:color w:val="141414"/>
          <w:sz w:val="21"/>
        </w:rPr>
        <w:t xml:space="preserve">Low-Stock Visual Status: </w:t>
      </w:r>
      <w:r>
        <w:rPr>
          <w:rFonts w:ascii="Times New Roman" w:hAnsi="Times New Roman"/>
          <w:color w:val="282828"/>
          <w:sz w:val="21"/>
        </w:rPr>
        <w:t>The product grid dynamically marks vulnerable products with a 'Low Stock' badge, giving immediate visual warning during store replenishment.</w:t>
      </w:r>
    </w:p>
    <w:p w14:paraId="2F6C726C" w14:textId="77777777" w:rsidR="00143768" w:rsidRDefault="00000000">
      <w:pPr>
        <w:pStyle w:val="ListBullet"/>
        <w:spacing w:before="20" w:after="50"/>
      </w:pPr>
      <w:r>
        <w:rPr>
          <w:rFonts w:ascii="Times New Roman" w:hAnsi="Times New Roman"/>
          <w:b/>
          <w:color w:val="141414"/>
          <w:sz w:val="21"/>
        </w:rPr>
        <w:t xml:space="preserve">Application Exit Confirmation: </w:t>
      </w:r>
      <w:r>
        <w:rPr>
          <w:rFonts w:ascii="Times New Roman" w:hAnsi="Times New Roman"/>
          <w:color w:val="282828"/>
          <w:sz w:val="21"/>
        </w:rPr>
        <w:t>A confirmation dialog verifies whether the operator genuinely wishes to terminate the program before shutting down.</w:t>
      </w:r>
    </w:p>
    <w:p w14:paraId="6E6E5998" w14:textId="77777777" w:rsidR="00143768" w:rsidRDefault="00000000">
      <w:pPr>
        <w:keepNext/>
        <w:spacing w:before="200" w:after="60"/>
      </w:pPr>
      <w:r>
        <w:rPr>
          <w:rFonts w:ascii="Times New Roman" w:hAnsi="Times New Roman"/>
          <w:b/>
          <w:color w:val="2B4C7E"/>
          <w:sz w:val="25"/>
        </w:rPr>
        <w:t>2.2 CRUD Operations Matrix</w:t>
      </w:r>
    </w:p>
    <w:p w14:paraId="1A701D8C" w14:textId="77777777" w:rsidR="00143768" w:rsidRDefault="00000000">
      <w:pPr>
        <w:spacing w:after="100"/>
      </w:pPr>
      <w:r>
        <w:rPr>
          <w:rFonts w:ascii="Times New Roman" w:hAnsi="Times New Roman"/>
          <w:color w:val="000000"/>
        </w:rPr>
        <w:t>The following table details the Create, Read, Update, and Delete capabilities implemented for each core entity in the application:</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863"/>
        <w:gridCol w:w="1863"/>
        <w:gridCol w:w="1863"/>
        <w:gridCol w:w="1863"/>
        <w:gridCol w:w="1863"/>
      </w:tblGrid>
      <w:tr w:rsidR="00143768" w14:paraId="72FD56EB" w14:textId="77777777">
        <w:trPr>
          <w:jc w:val="center"/>
        </w:trPr>
        <w:tc>
          <w:tcPr>
            <w:tcW w:w="1863" w:type="dxa"/>
            <w:shd w:val="clear" w:color="auto" w:fill="2B4C7E"/>
            <w:tcMar>
              <w:top w:w="45" w:type="dxa"/>
              <w:left w:w="60" w:type="dxa"/>
              <w:bottom w:w="45" w:type="dxa"/>
              <w:right w:w="60" w:type="dxa"/>
            </w:tcMar>
          </w:tcPr>
          <w:p w14:paraId="5A2A4B1D" w14:textId="77777777" w:rsidR="00143768" w:rsidRDefault="00000000">
            <w:pPr>
              <w:jc w:val="center"/>
            </w:pPr>
            <w:r>
              <w:rPr>
                <w:rFonts w:ascii="Times New Roman" w:hAnsi="Times New Roman"/>
                <w:b/>
                <w:color w:val="FFFFFF"/>
                <w:sz w:val="18"/>
              </w:rPr>
              <w:t>Entity / Module</w:t>
            </w:r>
          </w:p>
        </w:tc>
        <w:tc>
          <w:tcPr>
            <w:tcW w:w="1863" w:type="dxa"/>
            <w:shd w:val="clear" w:color="auto" w:fill="2B4C7E"/>
            <w:tcMar>
              <w:top w:w="45" w:type="dxa"/>
              <w:left w:w="60" w:type="dxa"/>
              <w:bottom w:w="45" w:type="dxa"/>
              <w:right w:w="60" w:type="dxa"/>
            </w:tcMar>
          </w:tcPr>
          <w:p w14:paraId="23908DC6" w14:textId="77777777" w:rsidR="00143768" w:rsidRDefault="00000000">
            <w:pPr>
              <w:jc w:val="center"/>
            </w:pPr>
            <w:r>
              <w:rPr>
                <w:rFonts w:ascii="Times New Roman" w:hAnsi="Times New Roman"/>
                <w:b/>
                <w:color w:val="FFFFFF"/>
                <w:sz w:val="18"/>
              </w:rPr>
              <w:t>Create (Add)</w:t>
            </w:r>
          </w:p>
        </w:tc>
        <w:tc>
          <w:tcPr>
            <w:tcW w:w="1863" w:type="dxa"/>
            <w:shd w:val="clear" w:color="auto" w:fill="2B4C7E"/>
            <w:tcMar>
              <w:top w:w="45" w:type="dxa"/>
              <w:left w:w="60" w:type="dxa"/>
              <w:bottom w:w="45" w:type="dxa"/>
              <w:right w:w="60" w:type="dxa"/>
            </w:tcMar>
          </w:tcPr>
          <w:p w14:paraId="7B9BB087" w14:textId="77777777" w:rsidR="00143768" w:rsidRDefault="00000000">
            <w:pPr>
              <w:jc w:val="center"/>
            </w:pPr>
            <w:r>
              <w:rPr>
                <w:rFonts w:ascii="Times New Roman" w:hAnsi="Times New Roman"/>
                <w:b/>
                <w:color w:val="FFFFFF"/>
                <w:sz w:val="18"/>
              </w:rPr>
              <w:t>Read (View)</w:t>
            </w:r>
          </w:p>
        </w:tc>
        <w:tc>
          <w:tcPr>
            <w:tcW w:w="1863" w:type="dxa"/>
            <w:shd w:val="clear" w:color="auto" w:fill="2B4C7E"/>
            <w:tcMar>
              <w:top w:w="45" w:type="dxa"/>
              <w:left w:w="60" w:type="dxa"/>
              <w:bottom w:w="45" w:type="dxa"/>
              <w:right w:w="60" w:type="dxa"/>
            </w:tcMar>
          </w:tcPr>
          <w:p w14:paraId="1ED035D0" w14:textId="77777777" w:rsidR="00143768" w:rsidRDefault="00000000">
            <w:pPr>
              <w:jc w:val="center"/>
            </w:pPr>
            <w:r>
              <w:rPr>
                <w:rFonts w:ascii="Times New Roman" w:hAnsi="Times New Roman"/>
                <w:b/>
                <w:color w:val="FFFFFF"/>
                <w:sz w:val="18"/>
              </w:rPr>
              <w:t>Update (Edit)</w:t>
            </w:r>
          </w:p>
        </w:tc>
        <w:tc>
          <w:tcPr>
            <w:tcW w:w="1863" w:type="dxa"/>
            <w:shd w:val="clear" w:color="auto" w:fill="2B4C7E"/>
            <w:tcMar>
              <w:top w:w="45" w:type="dxa"/>
              <w:left w:w="60" w:type="dxa"/>
              <w:bottom w:w="45" w:type="dxa"/>
              <w:right w:w="60" w:type="dxa"/>
            </w:tcMar>
          </w:tcPr>
          <w:p w14:paraId="34AD2F53" w14:textId="77777777" w:rsidR="00143768" w:rsidRDefault="00000000">
            <w:pPr>
              <w:jc w:val="center"/>
            </w:pPr>
            <w:r>
              <w:rPr>
                <w:rFonts w:ascii="Times New Roman" w:hAnsi="Times New Roman"/>
                <w:b/>
                <w:color w:val="FFFFFF"/>
                <w:sz w:val="18"/>
              </w:rPr>
              <w:t>Delete (Remove)</w:t>
            </w:r>
          </w:p>
        </w:tc>
      </w:tr>
      <w:tr w:rsidR="00143768" w14:paraId="1271D81D" w14:textId="77777777">
        <w:trPr>
          <w:jc w:val="center"/>
        </w:trPr>
        <w:tc>
          <w:tcPr>
            <w:tcW w:w="1863" w:type="dxa"/>
            <w:shd w:val="clear" w:color="auto" w:fill="FFFFFF"/>
            <w:tcMar>
              <w:top w:w="35" w:type="dxa"/>
              <w:left w:w="50" w:type="dxa"/>
              <w:bottom w:w="35" w:type="dxa"/>
              <w:right w:w="50" w:type="dxa"/>
            </w:tcMar>
          </w:tcPr>
          <w:p w14:paraId="7BFC786B" w14:textId="77777777" w:rsidR="00143768" w:rsidRDefault="00000000">
            <w:r>
              <w:rPr>
                <w:rFonts w:ascii="Times New Roman" w:hAnsi="Times New Roman"/>
                <w:b/>
                <w:color w:val="1E1E1E"/>
                <w:sz w:val="17"/>
              </w:rPr>
              <w:t>Categories</w:t>
            </w:r>
          </w:p>
        </w:tc>
        <w:tc>
          <w:tcPr>
            <w:tcW w:w="1863" w:type="dxa"/>
            <w:shd w:val="clear" w:color="auto" w:fill="FFFFFF"/>
            <w:tcMar>
              <w:top w:w="35" w:type="dxa"/>
              <w:left w:w="50" w:type="dxa"/>
              <w:bottom w:w="35" w:type="dxa"/>
              <w:right w:w="50" w:type="dxa"/>
            </w:tcMar>
          </w:tcPr>
          <w:p w14:paraId="1FA4953D" w14:textId="77777777" w:rsidR="00143768" w:rsidRDefault="00000000">
            <w:r>
              <w:rPr>
                <w:rFonts w:ascii="Times New Roman" w:hAnsi="Times New Roman"/>
                <w:color w:val="1E1E1E"/>
                <w:sz w:val="17"/>
              </w:rPr>
              <w:t>Add new category name with validation</w:t>
            </w:r>
          </w:p>
        </w:tc>
        <w:tc>
          <w:tcPr>
            <w:tcW w:w="1863" w:type="dxa"/>
            <w:shd w:val="clear" w:color="auto" w:fill="FFFFFF"/>
            <w:tcMar>
              <w:top w:w="35" w:type="dxa"/>
              <w:left w:w="50" w:type="dxa"/>
              <w:bottom w:w="35" w:type="dxa"/>
              <w:right w:w="50" w:type="dxa"/>
            </w:tcMar>
          </w:tcPr>
          <w:p w14:paraId="07FDFC16" w14:textId="77777777" w:rsidR="00143768" w:rsidRDefault="00000000">
            <w:r>
              <w:rPr>
                <w:rFonts w:ascii="Times New Roman" w:hAnsi="Times New Roman"/>
                <w:color w:val="1E1E1E"/>
                <w:sz w:val="17"/>
              </w:rPr>
              <w:t>View sorted category list in DataGridView</w:t>
            </w:r>
          </w:p>
        </w:tc>
        <w:tc>
          <w:tcPr>
            <w:tcW w:w="1863" w:type="dxa"/>
            <w:shd w:val="clear" w:color="auto" w:fill="FFFFFF"/>
            <w:tcMar>
              <w:top w:w="35" w:type="dxa"/>
              <w:left w:w="50" w:type="dxa"/>
              <w:bottom w:w="35" w:type="dxa"/>
              <w:right w:w="50" w:type="dxa"/>
            </w:tcMar>
          </w:tcPr>
          <w:p w14:paraId="35BC90F0" w14:textId="77777777" w:rsidR="00143768" w:rsidRDefault="00000000">
            <w:r>
              <w:rPr>
                <w:rFonts w:ascii="Times New Roman" w:hAnsi="Times New Roman"/>
                <w:color w:val="1E1E1E"/>
                <w:sz w:val="17"/>
              </w:rPr>
              <w:t>Modify category name by selecting row</w:t>
            </w:r>
          </w:p>
        </w:tc>
        <w:tc>
          <w:tcPr>
            <w:tcW w:w="1863" w:type="dxa"/>
            <w:shd w:val="clear" w:color="auto" w:fill="FFFFFF"/>
            <w:tcMar>
              <w:top w:w="35" w:type="dxa"/>
              <w:left w:w="50" w:type="dxa"/>
              <w:bottom w:w="35" w:type="dxa"/>
              <w:right w:w="50" w:type="dxa"/>
            </w:tcMar>
          </w:tcPr>
          <w:p w14:paraId="1E1122D4" w14:textId="77777777" w:rsidR="00143768" w:rsidRDefault="00000000">
            <w:r>
              <w:rPr>
                <w:rFonts w:ascii="Times New Roman" w:hAnsi="Times New Roman"/>
                <w:color w:val="1E1E1E"/>
                <w:sz w:val="17"/>
              </w:rPr>
              <w:t>Delete category with foreign key constraint check</w:t>
            </w:r>
          </w:p>
        </w:tc>
      </w:tr>
      <w:tr w:rsidR="00143768" w14:paraId="468701E0" w14:textId="77777777">
        <w:trPr>
          <w:jc w:val="center"/>
        </w:trPr>
        <w:tc>
          <w:tcPr>
            <w:tcW w:w="1863" w:type="dxa"/>
            <w:shd w:val="clear" w:color="auto" w:fill="F4F7FC"/>
            <w:tcMar>
              <w:top w:w="35" w:type="dxa"/>
              <w:left w:w="50" w:type="dxa"/>
              <w:bottom w:w="35" w:type="dxa"/>
              <w:right w:w="50" w:type="dxa"/>
            </w:tcMar>
          </w:tcPr>
          <w:p w14:paraId="347C93BF" w14:textId="77777777" w:rsidR="00143768" w:rsidRDefault="00000000">
            <w:r>
              <w:rPr>
                <w:rFonts w:ascii="Times New Roman" w:hAnsi="Times New Roman"/>
                <w:b/>
                <w:color w:val="1E1E1E"/>
                <w:sz w:val="17"/>
              </w:rPr>
              <w:t>Suppliers</w:t>
            </w:r>
          </w:p>
        </w:tc>
        <w:tc>
          <w:tcPr>
            <w:tcW w:w="1863" w:type="dxa"/>
            <w:shd w:val="clear" w:color="auto" w:fill="F4F7FC"/>
            <w:tcMar>
              <w:top w:w="35" w:type="dxa"/>
              <w:left w:w="50" w:type="dxa"/>
              <w:bottom w:w="35" w:type="dxa"/>
              <w:right w:w="50" w:type="dxa"/>
            </w:tcMar>
          </w:tcPr>
          <w:p w14:paraId="2A3CDD9B" w14:textId="77777777" w:rsidR="00143768" w:rsidRDefault="00000000">
            <w:r>
              <w:rPr>
                <w:rFonts w:ascii="Times New Roman" w:hAnsi="Times New Roman"/>
                <w:color w:val="1E1E1E"/>
                <w:sz w:val="17"/>
              </w:rPr>
              <w:t>Add supplier name, phone, email, address</w:t>
            </w:r>
          </w:p>
        </w:tc>
        <w:tc>
          <w:tcPr>
            <w:tcW w:w="1863" w:type="dxa"/>
            <w:shd w:val="clear" w:color="auto" w:fill="F4F7FC"/>
            <w:tcMar>
              <w:top w:w="35" w:type="dxa"/>
              <w:left w:w="50" w:type="dxa"/>
              <w:bottom w:w="35" w:type="dxa"/>
              <w:right w:w="50" w:type="dxa"/>
            </w:tcMar>
          </w:tcPr>
          <w:p w14:paraId="7C0E4744" w14:textId="77777777" w:rsidR="00143768" w:rsidRDefault="00000000">
            <w:r>
              <w:rPr>
                <w:rFonts w:ascii="Times New Roman" w:hAnsi="Times New Roman"/>
                <w:color w:val="1E1E1E"/>
                <w:sz w:val="17"/>
              </w:rPr>
              <w:t>View all suppliers with contact info in DataGridView</w:t>
            </w:r>
          </w:p>
        </w:tc>
        <w:tc>
          <w:tcPr>
            <w:tcW w:w="1863" w:type="dxa"/>
            <w:shd w:val="clear" w:color="auto" w:fill="F4F7FC"/>
            <w:tcMar>
              <w:top w:w="35" w:type="dxa"/>
              <w:left w:w="50" w:type="dxa"/>
              <w:bottom w:w="35" w:type="dxa"/>
              <w:right w:w="50" w:type="dxa"/>
            </w:tcMar>
          </w:tcPr>
          <w:p w14:paraId="4AD0F23D" w14:textId="77777777" w:rsidR="00143768" w:rsidRDefault="00000000">
            <w:r>
              <w:rPr>
                <w:rFonts w:ascii="Times New Roman" w:hAnsi="Times New Roman"/>
                <w:color w:val="1E1E1E"/>
                <w:sz w:val="17"/>
              </w:rPr>
              <w:t>Edit supplier phone, email, or address</w:t>
            </w:r>
          </w:p>
        </w:tc>
        <w:tc>
          <w:tcPr>
            <w:tcW w:w="1863" w:type="dxa"/>
            <w:shd w:val="clear" w:color="auto" w:fill="F4F7FC"/>
            <w:tcMar>
              <w:top w:w="35" w:type="dxa"/>
              <w:left w:w="50" w:type="dxa"/>
              <w:bottom w:w="35" w:type="dxa"/>
              <w:right w:w="50" w:type="dxa"/>
            </w:tcMar>
          </w:tcPr>
          <w:p w14:paraId="4CE9F5C9" w14:textId="77777777" w:rsidR="00143768" w:rsidRDefault="00000000">
            <w:r>
              <w:rPr>
                <w:rFonts w:ascii="Times New Roman" w:hAnsi="Times New Roman"/>
                <w:color w:val="1E1E1E"/>
                <w:sz w:val="17"/>
              </w:rPr>
              <w:t>Delete supplier with linked products check</w:t>
            </w:r>
          </w:p>
        </w:tc>
      </w:tr>
      <w:tr w:rsidR="00143768" w14:paraId="4AFC7F42" w14:textId="77777777">
        <w:trPr>
          <w:jc w:val="center"/>
        </w:trPr>
        <w:tc>
          <w:tcPr>
            <w:tcW w:w="1863" w:type="dxa"/>
            <w:shd w:val="clear" w:color="auto" w:fill="FFFFFF"/>
            <w:tcMar>
              <w:top w:w="35" w:type="dxa"/>
              <w:left w:w="50" w:type="dxa"/>
              <w:bottom w:w="35" w:type="dxa"/>
              <w:right w:w="50" w:type="dxa"/>
            </w:tcMar>
          </w:tcPr>
          <w:p w14:paraId="445FD0C2" w14:textId="77777777" w:rsidR="00143768" w:rsidRDefault="00000000">
            <w:r>
              <w:rPr>
                <w:rFonts w:ascii="Times New Roman" w:hAnsi="Times New Roman"/>
                <w:b/>
                <w:color w:val="1E1E1E"/>
                <w:sz w:val="17"/>
              </w:rPr>
              <w:t>Products</w:t>
            </w:r>
          </w:p>
        </w:tc>
        <w:tc>
          <w:tcPr>
            <w:tcW w:w="1863" w:type="dxa"/>
            <w:shd w:val="clear" w:color="auto" w:fill="FFFFFF"/>
            <w:tcMar>
              <w:top w:w="35" w:type="dxa"/>
              <w:left w:w="50" w:type="dxa"/>
              <w:bottom w:w="35" w:type="dxa"/>
              <w:right w:w="50" w:type="dxa"/>
            </w:tcMar>
          </w:tcPr>
          <w:p w14:paraId="2AD868E9" w14:textId="77777777" w:rsidR="00143768" w:rsidRDefault="00000000">
            <w:r>
              <w:rPr>
                <w:rFonts w:ascii="Times New Roman" w:hAnsi="Times New Roman"/>
                <w:color w:val="1E1E1E"/>
                <w:sz w:val="17"/>
              </w:rPr>
              <w:t>Add product with category, supplier, price, qty, reorder</w:t>
            </w:r>
          </w:p>
        </w:tc>
        <w:tc>
          <w:tcPr>
            <w:tcW w:w="1863" w:type="dxa"/>
            <w:shd w:val="clear" w:color="auto" w:fill="FFFFFF"/>
            <w:tcMar>
              <w:top w:w="35" w:type="dxa"/>
              <w:left w:w="50" w:type="dxa"/>
              <w:bottom w:w="35" w:type="dxa"/>
              <w:right w:w="50" w:type="dxa"/>
            </w:tcMar>
          </w:tcPr>
          <w:p w14:paraId="4B3D8298" w14:textId="77777777" w:rsidR="00143768" w:rsidRDefault="00000000">
            <w:r>
              <w:rPr>
                <w:rFonts w:ascii="Times New Roman" w:hAnsi="Times New Roman"/>
                <w:color w:val="1E1E1E"/>
                <w:sz w:val="17"/>
              </w:rPr>
              <w:t>View joined product catalog with status and search</w:t>
            </w:r>
          </w:p>
        </w:tc>
        <w:tc>
          <w:tcPr>
            <w:tcW w:w="1863" w:type="dxa"/>
            <w:shd w:val="clear" w:color="auto" w:fill="FFFFFF"/>
            <w:tcMar>
              <w:top w:w="35" w:type="dxa"/>
              <w:left w:w="50" w:type="dxa"/>
              <w:bottom w:w="35" w:type="dxa"/>
              <w:right w:w="50" w:type="dxa"/>
            </w:tcMar>
          </w:tcPr>
          <w:p w14:paraId="11C7D3CB" w14:textId="77777777" w:rsidR="00143768" w:rsidRDefault="00000000">
            <w:r>
              <w:rPr>
                <w:rFonts w:ascii="Times New Roman" w:hAnsi="Times New Roman"/>
                <w:color w:val="1E1E1E"/>
                <w:sz w:val="17"/>
              </w:rPr>
              <w:t>Update price, stock quantity, reorder level, and links</w:t>
            </w:r>
          </w:p>
        </w:tc>
        <w:tc>
          <w:tcPr>
            <w:tcW w:w="1863" w:type="dxa"/>
            <w:shd w:val="clear" w:color="auto" w:fill="FFFFFF"/>
            <w:tcMar>
              <w:top w:w="35" w:type="dxa"/>
              <w:left w:w="50" w:type="dxa"/>
              <w:bottom w:w="35" w:type="dxa"/>
              <w:right w:w="50" w:type="dxa"/>
            </w:tcMar>
          </w:tcPr>
          <w:p w14:paraId="3A14CCAB" w14:textId="77777777" w:rsidR="00143768" w:rsidRDefault="00000000">
            <w:r>
              <w:rPr>
                <w:rFonts w:ascii="Times New Roman" w:hAnsi="Times New Roman"/>
                <w:color w:val="1E1E1E"/>
                <w:sz w:val="17"/>
              </w:rPr>
              <w:t>Delete selected product from database</w:t>
            </w:r>
          </w:p>
        </w:tc>
      </w:tr>
    </w:tbl>
    <w:p w14:paraId="53AAD739" w14:textId="77777777" w:rsidR="00143768" w:rsidRDefault="00143768">
      <w:pPr>
        <w:spacing w:after="120"/>
      </w:pPr>
    </w:p>
    <w:p w14:paraId="5C0F9426" w14:textId="77777777" w:rsidR="00143768" w:rsidRDefault="00000000">
      <w:pPr>
        <w:keepNext/>
        <w:spacing w:before="260" w:after="100"/>
      </w:pPr>
      <w:r>
        <w:rPr>
          <w:rFonts w:ascii="Times New Roman" w:hAnsi="Times New Roman"/>
          <w:b/>
          <w:color w:val="1B365D"/>
          <w:sz w:val="29"/>
        </w:rPr>
        <w:t>3. Working Principle &amp; Development Process</w:t>
      </w:r>
    </w:p>
    <w:p w14:paraId="5CB36BF7" w14:textId="77777777" w:rsidR="00143768" w:rsidRDefault="00000000">
      <w:pPr>
        <w:spacing w:after="100"/>
      </w:pPr>
      <w:r>
        <w:rPr>
          <w:rFonts w:ascii="Times New Roman" w:hAnsi="Times New Roman"/>
          <w:color w:val="000000"/>
        </w:rPr>
        <w:t>Building the Stationery Shop Management System followed a structured development approach: configuring the development environment, creating the SQL Server relational database, building business entity models, implementing user interface forms in Visual Studio, and connecting user controls to database tables using ADO.NET.</w:t>
      </w:r>
    </w:p>
    <w:p w14:paraId="6A41CDBA" w14:textId="77777777" w:rsidR="00143768" w:rsidRDefault="00000000">
      <w:pPr>
        <w:keepNext/>
        <w:spacing w:before="200" w:after="60"/>
      </w:pPr>
      <w:r>
        <w:rPr>
          <w:rFonts w:ascii="Times New Roman" w:hAnsi="Times New Roman"/>
          <w:b/>
          <w:color w:val="2B4C7E"/>
          <w:sz w:val="25"/>
        </w:rPr>
        <w:t>3.1 Tools &amp; Technologies</w:t>
      </w:r>
    </w:p>
    <w:p w14:paraId="797E4118" w14:textId="77777777" w:rsidR="00143768" w:rsidRDefault="00000000">
      <w:pPr>
        <w:spacing w:after="60"/>
      </w:pPr>
      <w:r>
        <w:rPr>
          <w:rFonts w:ascii="Times New Roman" w:hAnsi="Times New Roman"/>
          <w:color w:val="000000"/>
        </w:rPr>
        <w:t>The project was developed and tested using standard Microsoft technologies covered in the OOP 2 curriculum:</w:t>
      </w:r>
    </w:p>
    <w:p w14:paraId="7B941E77" w14:textId="620FD95B" w:rsidR="00143768" w:rsidRDefault="00000000">
      <w:pPr>
        <w:pStyle w:val="ListBullet"/>
        <w:spacing w:before="20" w:after="50"/>
      </w:pPr>
      <w:r>
        <w:rPr>
          <w:rFonts w:ascii="Times New Roman" w:hAnsi="Times New Roman"/>
          <w:b/>
          <w:color w:val="141414"/>
          <w:sz w:val="21"/>
        </w:rPr>
        <w:t xml:space="preserve">Device / Operating System: </w:t>
      </w:r>
      <w:r>
        <w:rPr>
          <w:rFonts w:ascii="Times New Roman" w:hAnsi="Times New Roman"/>
          <w:color w:val="282828"/>
          <w:sz w:val="21"/>
        </w:rPr>
        <w:t>Windows 11</w:t>
      </w:r>
      <w:r w:rsidR="0077082F">
        <w:rPr>
          <w:rFonts w:ascii="Times New Roman" w:hAnsi="Times New Roman"/>
          <w:color w:val="282828"/>
          <w:sz w:val="21"/>
        </w:rPr>
        <w:t xml:space="preserve"> </w:t>
      </w:r>
      <w:r>
        <w:rPr>
          <w:rFonts w:ascii="Times New Roman" w:hAnsi="Times New Roman"/>
          <w:color w:val="282828"/>
          <w:sz w:val="21"/>
        </w:rPr>
        <w:t>(64-bit).</w:t>
      </w:r>
    </w:p>
    <w:p w14:paraId="7C61B908" w14:textId="77777777" w:rsidR="00143768" w:rsidRDefault="00000000">
      <w:pPr>
        <w:pStyle w:val="ListBullet"/>
        <w:spacing w:before="20" w:after="50"/>
      </w:pPr>
      <w:r>
        <w:rPr>
          <w:rFonts w:ascii="Times New Roman" w:hAnsi="Times New Roman"/>
          <w:b/>
          <w:color w:val="141414"/>
          <w:sz w:val="21"/>
        </w:rPr>
        <w:t xml:space="preserve">Integrated Development Environment (IDE): </w:t>
      </w:r>
      <w:r>
        <w:rPr>
          <w:rFonts w:ascii="Times New Roman" w:hAnsi="Times New Roman"/>
          <w:color w:val="282828"/>
          <w:sz w:val="21"/>
        </w:rPr>
        <w:t>Microsoft Visual Studio 2022 Community Edition.</w:t>
      </w:r>
    </w:p>
    <w:p w14:paraId="4C046736" w14:textId="77777777" w:rsidR="00143768" w:rsidRDefault="00000000">
      <w:pPr>
        <w:pStyle w:val="ListBullet"/>
        <w:spacing w:before="20" w:after="50"/>
      </w:pPr>
      <w:r>
        <w:rPr>
          <w:rFonts w:ascii="Times New Roman" w:hAnsi="Times New Roman"/>
          <w:b/>
          <w:color w:val="141414"/>
          <w:sz w:val="21"/>
        </w:rPr>
        <w:t xml:space="preserve">Programming Language: </w:t>
      </w:r>
      <w:r>
        <w:rPr>
          <w:rFonts w:ascii="Times New Roman" w:hAnsi="Times New Roman"/>
          <w:color w:val="282828"/>
          <w:sz w:val="21"/>
        </w:rPr>
        <w:t>C# (.NET Framework 4.8).</w:t>
      </w:r>
    </w:p>
    <w:p w14:paraId="5FF84D78" w14:textId="77777777" w:rsidR="00143768" w:rsidRDefault="00000000">
      <w:pPr>
        <w:pStyle w:val="ListBullet"/>
        <w:spacing w:before="20" w:after="50"/>
      </w:pPr>
      <w:r>
        <w:rPr>
          <w:rFonts w:ascii="Times New Roman" w:hAnsi="Times New Roman"/>
          <w:b/>
          <w:color w:val="141414"/>
          <w:sz w:val="21"/>
        </w:rPr>
        <w:t xml:space="preserve">User Interface Framework: </w:t>
      </w:r>
      <w:r>
        <w:rPr>
          <w:rFonts w:ascii="Times New Roman" w:hAnsi="Times New Roman"/>
          <w:color w:val="282828"/>
          <w:sz w:val="21"/>
        </w:rPr>
        <w:t>Windows Forms (WinForms).</w:t>
      </w:r>
    </w:p>
    <w:p w14:paraId="53C0E00A" w14:textId="77777777" w:rsidR="00143768" w:rsidRDefault="00000000">
      <w:pPr>
        <w:pStyle w:val="ListBullet"/>
        <w:spacing w:before="20" w:after="50"/>
      </w:pPr>
      <w:r>
        <w:rPr>
          <w:rFonts w:ascii="Times New Roman" w:hAnsi="Times New Roman"/>
          <w:b/>
          <w:color w:val="141414"/>
          <w:sz w:val="21"/>
        </w:rPr>
        <w:t xml:space="preserve">Database Management System (DBMS): </w:t>
      </w:r>
      <w:r>
        <w:rPr>
          <w:rFonts w:ascii="Times New Roman" w:hAnsi="Times New Roman"/>
          <w:color w:val="282828"/>
          <w:sz w:val="21"/>
        </w:rPr>
        <w:t>Microsoft SQL Server Express (.\SQLEXPRESS).</w:t>
      </w:r>
    </w:p>
    <w:p w14:paraId="295FCB9B" w14:textId="77777777" w:rsidR="00143768" w:rsidRDefault="00000000">
      <w:pPr>
        <w:pStyle w:val="ListBullet"/>
        <w:spacing w:before="20" w:after="50"/>
      </w:pPr>
      <w:r>
        <w:rPr>
          <w:rFonts w:ascii="Times New Roman" w:hAnsi="Times New Roman"/>
          <w:b/>
          <w:color w:val="141414"/>
          <w:sz w:val="21"/>
        </w:rPr>
        <w:t xml:space="preserve">Database Administration Tool: </w:t>
      </w:r>
      <w:r>
        <w:rPr>
          <w:rFonts w:ascii="Times New Roman" w:hAnsi="Times New Roman"/>
          <w:color w:val="282828"/>
          <w:sz w:val="21"/>
        </w:rPr>
        <w:t>SQL Server Management Studio (SSMS).</w:t>
      </w:r>
    </w:p>
    <w:p w14:paraId="5B12C955" w14:textId="77777777" w:rsidR="00143768" w:rsidRDefault="00000000">
      <w:pPr>
        <w:pStyle w:val="ListBullet"/>
        <w:spacing w:before="20" w:after="50"/>
      </w:pPr>
      <w:r>
        <w:rPr>
          <w:rFonts w:ascii="Times New Roman" w:hAnsi="Times New Roman"/>
          <w:b/>
          <w:color w:val="141414"/>
          <w:sz w:val="21"/>
        </w:rPr>
        <w:t xml:space="preserve">Database Connectivity: </w:t>
      </w:r>
      <w:r>
        <w:rPr>
          <w:rFonts w:ascii="Times New Roman" w:hAnsi="Times New Roman"/>
          <w:color w:val="282828"/>
          <w:sz w:val="21"/>
        </w:rPr>
        <w:t>ADO.NET using System.Data.SqlClient library.</w:t>
      </w:r>
    </w:p>
    <w:p w14:paraId="7AC29B6A" w14:textId="77777777" w:rsidR="00143768" w:rsidRDefault="00000000">
      <w:pPr>
        <w:keepNext/>
        <w:spacing w:before="200" w:after="60"/>
      </w:pPr>
      <w:r>
        <w:rPr>
          <w:rFonts w:ascii="Times New Roman" w:hAnsi="Times New Roman"/>
          <w:b/>
          <w:color w:val="2B4C7E"/>
          <w:sz w:val="25"/>
        </w:rPr>
        <w:t>3.2 Interface Design Steps</w:t>
      </w:r>
    </w:p>
    <w:p w14:paraId="16D13409" w14:textId="77777777" w:rsidR="00143768" w:rsidRDefault="00000000">
      <w:pPr>
        <w:spacing w:after="100"/>
      </w:pPr>
      <w:r>
        <w:rPr>
          <w:rFonts w:ascii="Times New Roman" w:hAnsi="Times New Roman"/>
          <w:color w:val="000000"/>
        </w:rPr>
        <w:t>The development of the application interface proceeded through the following sequential steps, with real application screenshots illustrating each milestone:</w:t>
      </w:r>
    </w:p>
    <w:p w14:paraId="72C600ED" w14:textId="77777777" w:rsidR="00143768" w:rsidRDefault="00000000">
      <w:pPr>
        <w:keepNext/>
        <w:spacing w:before="140" w:after="40"/>
      </w:pPr>
      <w:r>
        <w:rPr>
          <w:rFonts w:ascii="Times New Roman" w:hAnsi="Times New Roman"/>
          <w:b/>
          <w:color w:val="1E1E1E"/>
        </w:rPr>
        <w:t>Step 1: Creating the C# Windows Forms Project &amp; Login Interface</w:t>
      </w:r>
    </w:p>
    <w:p w14:paraId="311E8520" w14:textId="77777777" w:rsidR="00143768" w:rsidRDefault="00000000">
      <w:pPr>
        <w:spacing w:after="60"/>
      </w:pPr>
      <w:r>
        <w:rPr>
          <w:rFonts w:ascii="Times New Roman" w:hAnsi="Times New Roman"/>
          <w:color w:val="000000"/>
        </w:rPr>
        <w:t>We initialized a new Windows Forms App (.NET Framework 4.8) project named 'StationeryShopManagementSystem' in Visual Studio. We created Form1 as the system entry point with text boxes for username and password, a 'Log in' button, and an 'Exit' button. The code verifies that neither field is empty and performs basic username and password validation against preset credentials ('admin' / '123'). This is a simple validation check to ensure only the shop operator enters the system. When successful, an information dialog appears, Form1 hides itself, and the Main Dashboard opens.</w:t>
      </w:r>
    </w:p>
    <w:p w14:paraId="7AE5EE5E" w14:textId="77777777" w:rsidR="00143768" w:rsidRDefault="00000000">
      <w:pPr>
        <w:keepNext/>
        <w:spacing w:before="100" w:after="40"/>
        <w:jc w:val="center"/>
      </w:pPr>
      <w:r>
        <w:rPr>
          <w:noProof/>
        </w:rPr>
        <w:drawing>
          <wp:inline distT="0" distB="0" distL="0" distR="0" wp14:anchorId="217C4771" wp14:editId="37CD88F3">
            <wp:extent cx="457200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stretch>
                      <a:fillRect/>
                    </a:stretch>
                  </pic:blipFill>
                  <pic:spPr>
                    <a:xfrm>
                      <a:off x="0" y="0"/>
                      <a:ext cx="4572000" cy="2571750"/>
                    </a:xfrm>
                    <a:prstGeom prst="rect">
                      <a:avLst/>
                    </a:prstGeom>
                  </pic:spPr>
                </pic:pic>
              </a:graphicData>
            </a:graphic>
          </wp:inline>
        </w:drawing>
      </w:r>
    </w:p>
    <w:p w14:paraId="61F692DE" w14:textId="77777777" w:rsidR="00143768" w:rsidRDefault="00000000">
      <w:pPr>
        <w:spacing w:before="40" w:after="120"/>
        <w:jc w:val="center"/>
      </w:pPr>
      <w:r>
        <w:rPr>
          <w:rFonts w:ascii="Times New Roman" w:hAnsi="Times New Roman"/>
          <w:b/>
          <w:color w:val="1B365D"/>
          <w:sz w:val="18"/>
        </w:rPr>
        <w:t xml:space="preserve">Fig 1: </w:t>
      </w:r>
      <w:r>
        <w:rPr>
          <w:rFonts w:ascii="Times New Roman" w:hAnsi="Times New Roman"/>
          <w:i/>
          <w:color w:val="3C3C3C"/>
          <w:sz w:val="18"/>
        </w:rPr>
        <w:t>Login Form (Form1) with login dialog</w:t>
      </w:r>
    </w:p>
    <w:p w14:paraId="4B6D3F44" w14:textId="77777777" w:rsidR="00143768" w:rsidRDefault="00000000">
      <w:pPr>
        <w:keepNext/>
        <w:spacing w:before="140" w:after="40"/>
      </w:pPr>
      <w:r>
        <w:rPr>
          <w:rFonts w:ascii="Times New Roman" w:hAnsi="Times New Roman"/>
          <w:b/>
          <w:color w:val="1E1E1E"/>
        </w:rPr>
        <w:t>Step 2: Designing the Main Dashboard Interface (MainForm)</w:t>
      </w:r>
    </w:p>
    <w:p w14:paraId="3920EDC5" w14:textId="77777777" w:rsidR="00143768" w:rsidRDefault="00000000">
      <w:pPr>
        <w:spacing w:after="60"/>
      </w:pPr>
      <w:r>
        <w:rPr>
          <w:rFonts w:ascii="Times New Roman" w:hAnsi="Times New Roman"/>
          <w:color w:val="000000"/>
        </w:rPr>
        <w:t>The Main Dashboard acts as the central control hub. It features two primary sections: a navigation panel on the left containing buttons for Products, Categories, Suppliers, and Exit; and an analytical summary panel on the right. During form load, the system executes aggregate scalar queries to display total counts of products, categories, and suppliers. It also populates a specialized DataGridView showing all products whose QuantityInStock is less than or equal to their ReorderLevel.</w:t>
      </w:r>
    </w:p>
    <w:p w14:paraId="3F4E5EC8" w14:textId="77777777" w:rsidR="00143768" w:rsidRDefault="00000000">
      <w:pPr>
        <w:keepNext/>
        <w:spacing w:before="100" w:after="40"/>
        <w:jc w:val="center"/>
      </w:pPr>
      <w:r>
        <w:rPr>
          <w:noProof/>
        </w:rPr>
        <w:drawing>
          <wp:inline distT="0" distB="0" distL="0" distR="0" wp14:anchorId="630BB661" wp14:editId="53609ADA">
            <wp:extent cx="4572000" cy="2571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a:stretch>
                      <a:fillRect/>
                    </a:stretch>
                  </pic:blipFill>
                  <pic:spPr>
                    <a:xfrm>
                      <a:off x="0" y="0"/>
                      <a:ext cx="4572000" cy="2571750"/>
                    </a:xfrm>
                    <a:prstGeom prst="rect">
                      <a:avLst/>
                    </a:prstGeom>
                  </pic:spPr>
                </pic:pic>
              </a:graphicData>
            </a:graphic>
          </wp:inline>
        </w:drawing>
      </w:r>
    </w:p>
    <w:p w14:paraId="3C96EBAF" w14:textId="77777777" w:rsidR="00143768" w:rsidRDefault="00000000">
      <w:pPr>
        <w:spacing w:before="40" w:after="120"/>
        <w:jc w:val="center"/>
      </w:pPr>
      <w:r>
        <w:rPr>
          <w:rFonts w:ascii="Times New Roman" w:hAnsi="Times New Roman"/>
          <w:b/>
          <w:color w:val="1B365D"/>
          <w:sz w:val="18"/>
        </w:rPr>
        <w:t xml:space="preserve">Fig 2: </w:t>
      </w:r>
      <w:r>
        <w:rPr>
          <w:rFonts w:ascii="Times New Roman" w:hAnsi="Times New Roman"/>
          <w:i/>
          <w:color w:val="3C3C3C"/>
          <w:sz w:val="18"/>
        </w:rPr>
        <w:t>Main Dashboard (MainForm) displaying live counts and low-stock grid</w:t>
      </w:r>
    </w:p>
    <w:p w14:paraId="04DC67ED" w14:textId="77777777" w:rsidR="00143768" w:rsidRDefault="00000000">
      <w:pPr>
        <w:keepNext/>
        <w:spacing w:before="140" w:after="40"/>
      </w:pPr>
      <w:r>
        <w:rPr>
          <w:rFonts w:ascii="Times New Roman" w:hAnsi="Times New Roman"/>
          <w:b/>
          <w:color w:val="1E1E1E"/>
        </w:rPr>
        <w:t>Step 3: Creating the Category Management Form (CategoryForm)</w:t>
      </w:r>
    </w:p>
    <w:p w14:paraId="168BB04A" w14:textId="77777777" w:rsidR="00143768" w:rsidRDefault="00000000">
      <w:pPr>
        <w:spacing w:after="60"/>
      </w:pPr>
      <w:r>
        <w:rPr>
          <w:rFonts w:ascii="Times New Roman" w:hAnsi="Times New Roman"/>
          <w:color w:val="000000"/>
        </w:rPr>
        <w:t>CategoryForm allows the operator to organize stationery items into logical groupings such as Writing, Paper, School Supplies, and Office Supplies. The form contains an ID text box (read-only), a Category Name input text box, and buttons for Add, Update, Delete, and Clear. Clicking on any row in the DataGridView automatically populates the text box for editing. The form checks for empty inputs and catches SQL foreign key violation errors if the user attempts to delete a category linked to existing products.</w:t>
      </w:r>
    </w:p>
    <w:p w14:paraId="07F6BB69" w14:textId="77777777" w:rsidR="00143768" w:rsidRDefault="00000000">
      <w:pPr>
        <w:keepNext/>
        <w:spacing w:before="100" w:after="40"/>
        <w:jc w:val="center"/>
      </w:pPr>
      <w:r>
        <w:rPr>
          <w:noProof/>
        </w:rPr>
        <w:drawing>
          <wp:inline distT="0" distB="0" distL="0" distR="0" wp14:anchorId="3C218173" wp14:editId="6C6FF3F6">
            <wp:extent cx="4572000" cy="2571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0"/>
                    <a:stretch>
                      <a:fillRect/>
                    </a:stretch>
                  </pic:blipFill>
                  <pic:spPr>
                    <a:xfrm>
                      <a:off x="0" y="0"/>
                      <a:ext cx="4572000" cy="2571750"/>
                    </a:xfrm>
                    <a:prstGeom prst="rect">
                      <a:avLst/>
                    </a:prstGeom>
                  </pic:spPr>
                </pic:pic>
              </a:graphicData>
            </a:graphic>
          </wp:inline>
        </w:drawing>
      </w:r>
    </w:p>
    <w:p w14:paraId="1F806B49" w14:textId="77777777" w:rsidR="00143768" w:rsidRDefault="00000000">
      <w:pPr>
        <w:spacing w:before="40" w:after="120"/>
        <w:jc w:val="center"/>
      </w:pPr>
      <w:r>
        <w:rPr>
          <w:rFonts w:ascii="Times New Roman" w:hAnsi="Times New Roman"/>
          <w:b/>
          <w:color w:val="1B365D"/>
          <w:sz w:val="18"/>
        </w:rPr>
        <w:t xml:space="preserve">Fig 3: </w:t>
      </w:r>
      <w:r>
        <w:rPr>
          <w:rFonts w:ascii="Times New Roman" w:hAnsi="Times New Roman"/>
          <w:i/>
          <w:color w:val="3C3C3C"/>
          <w:sz w:val="18"/>
        </w:rPr>
        <w:t>Category Management Form (CategoryForm) with CRUD operations and DataGridView</w:t>
      </w:r>
    </w:p>
    <w:p w14:paraId="1CA09594" w14:textId="77777777" w:rsidR="00143768" w:rsidRDefault="00000000">
      <w:pPr>
        <w:keepNext/>
        <w:spacing w:before="140" w:after="40"/>
      </w:pPr>
      <w:r>
        <w:rPr>
          <w:rFonts w:ascii="Times New Roman" w:hAnsi="Times New Roman"/>
          <w:b/>
          <w:color w:val="1E1E1E"/>
        </w:rPr>
        <w:t>Step 4: Creating the Supplier Management Form (SupplierForm)</w:t>
      </w:r>
    </w:p>
    <w:p w14:paraId="5797223C" w14:textId="77777777" w:rsidR="00143768" w:rsidRDefault="00000000">
      <w:pPr>
        <w:spacing w:after="60"/>
      </w:pPr>
      <w:r>
        <w:rPr>
          <w:rFonts w:ascii="Times New Roman" w:hAnsi="Times New Roman"/>
          <w:color w:val="000000"/>
        </w:rPr>
        <w:t>SupplierForm records vendor details so the store can restock items promptly. It includes input controls for Supplier ID (read-only), Supplier Name, Phone Number, Email Address, and Physical Address. Validation checks ensure that supplier name is not blank, phone numbers contain no letters, and email addresses adhere to standard email syntax via regular expressions. The DataGridView presents all suppliers ordered alphabetically.</w:t>
      </w:r>
    </w:p>
    <w:p w14:paraId="5C093EF9" w14:textId="77777777" w:rsidR="00143768" w:rsidRDefault="00000000">
      <w:pPr>
        <w:keepNext/>
        <w:spacing w:before="100" w:after="40"/>
        <w:jc w:val="center"/>
      </w:pPr>
      <w:r>
        <w:rPr>
          <w:noProof/>
        </w:rPr>
        <w:drawing>
          <wp:inline distT="0" distB="0" distL="0" distR="0" wp14:anchorId="1DEF26BF" wp14:editId="7AAE22F5">
            <wp:extent cx="4572000" cy="2571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1"/>
                    <a:stretch>
                      <a:fillRect/>
                    </a:stretch>
                  </pic:blipFill>
                  <pic:spPr>
                    <a:xfrm>
                      <a:off x="0" y="0"/>
                      <a:ext cx="4572000" cy="2571750"/>
                    </a:xfrm>
                    <a:prstGeom prst="rect">
                      <a:avLst/>
                    </a:prstGeom>
                  </pic:spPr>
                </pic:pic>
              </a:graphicData>
            </a:graphic>
          </wp:inline>
        </w:drawing>
      </w:r>
    </w:p>
    <w:p w14:paraId="69C1B4DD" w14:textId="77777777" w:rsidR="00143768" w:rsidRDefault="00000000">
      <w:pPr>
        <w:spacing w:before="40" w:after="120"/>
        <w:jc w:val="center"/>
      </w:pPr>
      <w:r>
        <w:rPr>
          <w:rFonts w:ascii="Times New Roman" w:hAnsi="Times New Roman"/>
          <w:b/>
          <w:color w:val="1B365D"/>
          <w:sz w:val="18"/>
        </w:rPr>
        <w:t xml:space="preserve">Fig 4: </w:t>
      </w:r>
      <w:r>
        <w:rPr>
          <w:rFonts w:ascii="Times New Roman" w:hAnsi="Times New Roman"/>
          <w:i/>
          <w:color w:val="3C3C3C"/>
          <w:sz w:val="18"/>
        </w:rPr>
        <w:t>Supplier Management Form (SupplierForm) with contact fields and validation</w:t>
      </w:r>
    </w:p>
    <w:p w14:paraId="47447D64" w14:textId="77777777" w:rsidR="00143768" w:rsidRDefault="00000000">
      <w:pPr>
        <w:keepNext/>
        <w:spacing w:before="140" w:after="40"/>
      </w:pPr>
      <w:r>
        <w:rPr>
          <w:rFonts w:ascii="Times New Roman" w:hAnsi="Times New Roman"/>
          <w:b/>
          <w:color w:val="1E1E1E"/>
        </w:rPr>
        <w:t>Step 5: Implementing the Product Management Form (ProductForm)</w:t>
      </w:r>
    </w:p>
    <w:p w14:paraId="298B4FE1" w14:textId="77777777" w:rsidR="00143768" w:rsidRDefault="00000000">
      <w:pPr>
        <w:spacing w:after="60"/>
      </w:pPr>
      <w:r>
        <w:rPr>
          <w:rFonts w:ascii="Times New Roman" w:hAnsi="Times New Roman"/>
          <w:color w:val="000000"/>
        </w:rPr>
        <w:t>ProductForm is the most comprehensive form in the application. It includes inputs for Product ID, Product Name, Category (populated dynamically via ComboBox), Supplier (populated via ComboBox), Unit Price, Quantity in Stock, and Reorder Level. A live search bar allows searching by product name. The DataGridView displays joined table results showing category and supplier names, along with a computed 'Low Stock' alert column.</w:t>
      </w:r>
    </w:p>
    <w:p w14:paraId="60842974" w14:textId="77777777" w:rsidR="00143768" w:rsidRDefault="00000000">
      <w:pPr>
        <w:keepNext/>
        <w:spacing w:before="100" w:after="40"/>
        <w:jc w:val="center"/>
      </w:pPr>
      <w:r>
        <w:rPr>
          <w:noProof/>
        </w:rPr>
        <w:drawing>
          <wp:inline distT="0" distB="0" distL="0" distR="0" wp14:anchorId="05800C57" wp14:editId="1C66187C">
            <wp:extent cx="4572000" cy="2571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2"/>
                    <a:stretch>
                      <a:fillRect/>
                    </a:stretch>
                  </pic:blipFill>
                  <pic:spPr>
                    <a:xfrm>
                      <a:off x="0" y="0"/>
                      <a:ext cx="4572000" cy="2571750"/>
                    </a:xfrm>
                    <a:prstGeom prst="rect">
                      <a:avLst/>
                    </a:prstGeom>
                  </pic:spPr>
                </pic:pic>
              </a:graphicData>
            </a:graphic>
          </wp:inline>
        </w:drawing>
      </w:r>
    </w:p>
    <w:p w14:paraId="49372241" w14:textId="77777777" w:rsidR="00143768" w:rsidRDefault="00000000">
      <w:pPr>
        <w:spacing w:before="40" w:after="120"/>
        <w:jc w:val="center"/>
      </w:pPr>
      <w:r>
        <w:rPr>
          <w:rFonts w:ascii="Times New Roman" w:hAnsi="Times New Roman"/>
          <w:b/>
          <w:color w:val="1B365D"/>
          <w:sz w:val="18"/>
        </w:rPr>
        <w:t xml:space="preserve">Fig 5: </w:t>
      </w:r>
      <w:r>
        <w:rPr>
          <w:rFonts w:ascii="Times New Roman" w:hAnsi="Times New Roman"/>
          <w:i/>
          <w:color w:val="3C3C3C"/>
          <w:sz w:val="18"/>
        </w:rPr>
        <w:t>Product Management Form (ProductForm) with search, ComboBox bindings, and stock status</w:t>
      </w:r>
    </w:p>
    <w:p w14:paraId="6329ECA8" w14:textId="77777777" w:rsidR="00143768" w:rsidRDefault="00000000">
      <w:pPr>
        <w:keepNext/>
        <w:spacing w:before="140" w:after="40"/>
      </w:pPr>
      <w:r>
        <w:rPr>
          <w:rFonts w:ascii="Times New Roman" w:hAnsi="Times New Roman"/>
          <w:b/>
          <w:color w:val="1E1E1E"/>
        </w:rPr>
        <w:t>Step 6: Implementing Application Exit Confirmation</w:t>
      </w:r>
    </w:p>
    <w:p w14:paraId="5A68C917" w14:textId="77777777" w:rsidR="00143768" w:rsidRDefault="00000000">
      <w:pPr>
        <w:spacing w:after="60"/>
      </w:pPr>
      <w:r>
        <w:rPr>
          <w:rFonts w:ascii="Times New Roman" w:hAnsi="Times New Roman"/>
          <w:color w:val="000000"/>
        </w:rPr>
        <w:t>To prevent accidental application shutdown and unsaved work, the Exit button on the Main Dashboard triggers a confirmation dialog prompting the user 'Are you sure you want to exit the application?'. Clicking 'Yes' cleanly exits the application environment.</w:t>
      </w:r>
    </w:p>
    <w:p w14:paraId="00F74BF4" w14:textId="77777777" w:rsidR="00143768" w:rsidRDefault="00000000">
      <w:pPr>
        <w:keepNext/>
        <w:spacing w:before="100" w:after="40"/>
        <w:jc w:val="center"/>
      </w:pPr>
      <w:r>
        <w:rPr>
          <w:noProof/>
        </w:rPr>
        <w:drawing>
          <wp:inline distT="0" distB="0" distL="0" distR="0" wp14:anchorId="13C60D57" wp14:editId="2FFA703D">
            <wp:extent cx="4572000" cy="2571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3"/>
                    <a:stretch>
                      <a:fillRect/>
                    </a:stretch>
                  </pic:blipFill>
                  <pic:spPr>
                    <a:xfrm>
                      <a:off x="0" y="0"/>
                      <a:ext cx="4572000" cy="2571750"/>
                    </a:xfrm>
                    <a:prstGeom prst="rect">
                      <a:avLst/>
                    </a:prstGeom>
                  </pic:spPr>
                </pic:pic>
              </a:graphicData>
            </a:graphic>
          </wp:inline>
        </w:drawing>
      </w:r>
    </w:p>
    <w:p w14:paraId="2A2985E4" w14:textId="77777777" w:rsidR="00143768" w:rsidRDefault="00000000">
      <w:pPr>
        <w:spacing w:before="40" w:after="120"/>
        <w:jc w:val="center"/>
      </w:pPr>
      <w:r>
        <w:rPr>
          <w:rFonts w:ascii="Times New Roman" w:hAnsi="Times New Roman"/>
          <w:b/>
          <w:color w:val="1B365D"/>
          <w:sz w:val="18"/>
        </w:rPr>
        <w:t xml:space="preserve">Fig 6: </w:t>
      </w:r>
      <w:r>
        <w:rPr>
          <w:rFonts w:ascii="Times New Roman" w:hAnsi="Times New Roman"/>
          <w:i/>
          <w:color w:val="3C3C3C"/>
          <w:sz w:val="18"/>
        </w:rPr>
        <w:t>Exit Confirmation Dialog ensuring safe program shutdown</w:t>
      </w:r>
    </w:p>
    <w:p w14:paraId="160242CA" w14:textId="77777777" w:rsidR="00143768" w:rsidRDefault="00000000">
      <w:pPr>
        <w:keepNext/>
        <w:spacing w:before="200" w:after="60"/>
      </w:pPr>
      <w:r>
        <w:rPr>
          <w:rFonts w:ascii="Times New Roman" w:hAnsi="Times New Roman"/>
          <w:b/>
          <w:color w:val="2B4C7E"/>
          <w:sz w:val="25"/>
        </w:rPr>
        <w:t>3.3 Database Connection</w:t>
      </w:r>
    </w:p>
    <w:p w14:paraId="6FC8FEE2" w14:textId="77777777" w:rsidR="00143768" w:rsidRDefault="00000000">
      <w:pPr>
        <w:spacing w:after="60"/>
      </w:pPr>
      <w:r>
        <w:rPr>
          <w:rFonts w:ascii="Times New Roman" w:hAnsi="Times New Roman"/>
          <w:color w:val="000000"/>
        </w:rPr>
        <w:t>Database communication is centralized inside a dedicated static helper class named DatabaseHelper located in the Helpers folder. This design pattern ensures that the connection string is written in exactly one location, making maintenance simple if the SQL Server instance name changes.</w:t>
      </w:r>
    </w:p>
    <w:p w14:paraId="0CE70ED7" w14:textId="77777777" w:rsidR="00143768" w:rsidRDefault="00000000">
      <w:pPr>
        <w:spacing w:after="40"/>
      </w:pPr>
      <w:r>
        <w:rPr>
          <w:rFonts w:ascii="Times New Roman" w:hAnsi="Times New Roman"/>
          <w:color w:val="000000"/>
        </w:rPr>
        <w:t>The helper class configures a standard connection string targeting Microsoft SQL Server Express using Windows Integrated Security:</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9317"/>
      </w:tblGrid>
      <w:tr w:rsidR="00143768" w14:paraId="4F86723F" w14:textId="77777777">
        <w:trPr>
          <w:jc w:val="center"/>
        </w:trPr>
        <w:tc>
          <w:tcPr>
            <w:tcW w:w="9317" w:type="dxa"/>
            <w:shd w:val="clear" w:color="auto" w:fill="F8F9FA"/>
            <w:tcMar>
              <w:top w:w="80" w:type="dxa"/>
              <w:left w:w="140" w:type="dxa"/>
              <w:bottom w:w="80" w:type="dxa"/>
              <w:right w:w="140" w:type="dxa"/>
            </w:tcMar>
          </w:tcPr>
          <w:p w14:paraId="17310B2D" w14:textId="77777777" w:rsidR="00143768" w:rsidRDefault="00000000">
            <w:pPr>
              <w:spacing w:before="40" w:after="40" w:line="252" w:lineRule="auto"/>
            </w:pPr>
            <w:r>
              <w:rPr>
                <w:rFonts w:ascii="Consolas" w:hAnsi="Consolas"/>
                <w:color w:val="212529"/>
                <w:sz w:val="17"/>
              </w:rPr>
              <w:t>private static readonly string ConnectionString =</w:t>
            </w:r>
            <w:r>
              <w:rPr>
                <w:rFonts w:ascii="Consolas" w:hAnsi="Consolas"/>
                <w:color w:val="212529"/>
                <w:sz w:val="17"/>
              </w:rPr>
              <w:br/>
              <w:t xml:space="preserve">    @"Server=.\SQLEXPRESS;Database=StationeryShopDB;Integrated Security=True;";</w:t>
            </w:r>
            <w:r>
              <w:rPr>
                <w:rFonts w:ascii="Consolas" w:hAnsi="Consolas"/>
                <w:color w:val="212529"/>
                <w:sz w:val="17"/>
              </w:rPr>
              <w:br/>
            </w:r>
            <w:r>
              <w:rPr>
                <w:rFonts w:ascii="Consolas" w:hAnsi="Consolas"/>
                <w:color w:val="212529"/>
                <w:sz w:val="17"/>
              </w:rPr>
              <w:br/>
              <w:t>public static SqlConnection GetConnection()</w:t>
            </w:r>
            <w:r>
              <w:rPr>
                <w:rFonts w:ascii="Consolas" w:hAnsi="Consolas"/>
                <w:color w:val="212529"/>
                <w:sz w:val="17"/>
              </w:rPr>
              <w:br/>
              <w:t>{</w:t>
            </w:r>
            <w:r>
              <w:rPr>
                <w:rFonts w:ascii="Consolas" w:hAnsi="Consolas"/>
                <w:color w:val="212529"/>
                <w:sz w:val="17"/>
              </w:rPr>
              <w:br/>
              <w:t xml:space="preserve">    SqlConnection connection = new SqlConnection(ConnectionString);</w:t>
            </w:r>
            <w:r>
              <w:rPr>
                <w:rFonts w:ascii="Consolas" w:hAnsi="Consolas"/>
                <w:color w:val="212529"/>
                <w:sz w:val="17"/>
              </w:rPr>
              <w:br/>
              <w:t xml:space="preserve">    connection.Open();</w:t>
            </w:r>
            <w:r>
              <w:rPr>
                <w:rFonts w:ascii="Consolas" w:hAnsi="Consolas"/>
                <w:color w:val="212529"/>
                <w:sz w:val="17"/>
              </w:rPr>
              <w:br/>
              <w:t xml:space="preserve">    return connection;</w:t>
            </w:r>
            <w:r>
              <w:rPr>
                <w:rFonts w:ascii="Consolas" w:hAnsi="Consolas"/>
                <w:color w:val="212529"/>
                <w:sz w:val="17"/>
              </w:rPr>
              <w:br/>
              <w:t>}</w:t>
            </w:r>
          </w:p>
        </w:tc>
      </w:tr>
    </w:tbl>
    <w:p w14:paraId="73D9BDDD" w14:textId="77777777" w:rsidR="00143768" w:rsidRDefault="00143768">
      <w:pPr>
        <w:spacing w:after="60"/>
      </w:pPr>
    </w:p>
    <w:p w14:paraId="0355C578" w14:textId="77777777" w:rsidR="00143768" w:rsidRDefault="00000000">
      <w:pPr>
        <w:spacing w:after="60"/>
      </w:pPr>
      <w:r>
        <w:rPr>
          <w:rFonts w:ascii="Times New Roman" w:hAnsi="Times New Roman"/>
          <w:color w:val="000000"/>
        </w:rPr>
        <w:t>When opening a connection, ADO.NET classes work together as follows:</w:t>
      </w:r>
    </w:p>
    <w:p w14:paraId="0C853B94" w14:textId="77777777" w:rsidR="00143768" w:rsidRDefault="00000000">
      <w:pPr>
        <w:pStyle w:val="ListBullet"/>
        <w:spacing w:before="20" w:after="50"/>
      </w:pPr>
      <w:r>
        <w:rPr>
          <w:rFonts w:ascii="Times New Roman" w:hAnsi="Times New Roman"/>
          <w:b/>
          <w:color w:val="141414"/>
          <w:sz w:val="21"/>
        </w:rPr>
        <w:t xml:space="preserve">SqlConnection: </w:t>
      </w:r>
      <w:r>
        <w:rPr>
          <w:rFonts w:ascii="Times New Roman" w:hAnsi="Times New Roman"/>
          <w:color w:val="282828"/>
          <w:sz w:val="21"/>
        </w:rPr>
        <w:t>Establishes a physical session between the C# application process and the SQL Server Express database engine.</w:t>
      </w:r>
    </w:p>
    <w:p w14:paraId="6E4B4BF8" w14:textId="77777777" w:rsidR="00143768" w:rsidRDefault="00000000">
      <w:pPr>
        <w:pStyle w:val="ListBullet"/>
        <w:spacing w:before="20" w:after="50"/>
      </w:pPr>
      <w:r>
        <w:rPr>
          <w:rFonts w:ascii="Times New Roman" w:hAnsi="Times New Roman"/>
          <w:b/>
          <w:color w:val="141414"/>
          <w:sz w:val="21"/>
        </w:rPr>
        <w:t xml:space="preserve">SqlCommand: </w:t>
      </w:r>
      <w:r>
        <w:rPr>
          <w:rFonts w:ascii="Times New Roman" w:hAnsi="Times New Roman"/>
          <w:color w:val="282828"/>
          <w:sz w:val="21"/>
        </w:rPr>
        <w:t>Carries parameterized Transact-SQL statements (INSERT, UPDATE, DELETE, SELECT) to the server for execution.</w:t>
      </w:r>
    </w:p>
    <w:p w14:paraId="59AE5391" w14:textId="77777777" w:rsidR="00143768" w:rsidRDefault="00000000">
      <w:pPr>
        <w:pStyle w:val="ListBullet"/>
        <w:spacing w:before="20" w:after="50"/>
      </w:pPr>
      <w:r>
        <w:rPr>
          <w:rFonts w:ascii="Times New Roman" w:hAnsi="Times New Roman"/>
          <w:b/>
          <w:color w:val="141414"/>
          <w:sz w:val="21"/>
        </w:rPr>
        <w:t xml:space="preserve">SqlDataAdapter &amp; DataTable: </w:t>
      </w:r>
      <w:r>
        <w:rPr>
          <w:rFonts w:ascii="Times New Roman" w:hAnsi="Times New Roman"/>
          <w:color w:val="282828"/>
          <w:sz w:val="21"/>
        </w:rPr>
        <w:t>Fills in-memory tables from SELECT queries to bind directly as the DataSource for DataGridView controls.</w:t>
      </w:r>
    </w:p>
    <w:p w14:paraId="0FC8BFDD" w14:textId="77777777" w:rsidR="00143768" w:rsidRDefault="00000000">
      <w:pPr>
        <w:pStyle w:val="ListBullet"/>
        <w:spacing w:before="20" w:after="50"/>
      </w:pPr>
      <w:r>
        <w:rPr>
          <w:rFonts w:ascii="Times New Roman" w:hAnsi="Times New Roman"/>
          <w:b/>
          <w:color w:val="141414"/>
          <w:sz w:val="21"/>
        </w:rPr>
        <w:t xml:space="preserve">SqlDataReader: </w:t>
      </w:r>
      <w:r>
        <w:rPr>
          <w:rFonts w:ascii="Times New Roman" w:hAnsi="Times New Roman"/>
          <w:color w:val="282828"/>
          <w:sz w:val="21"/>
        </w:rPr>
        <w:t>Provides a forward-only stream of database records used to populate Category and Supplier ComboBox dropdowns.</w:t>
      </w:r>
    </w:p>
    <w:p w14:paraId="23754120" w14:textId="77777777" w:rsidR="00143768" w:rsidRDefault="00000000">
      <w:pPr>
        <w:spacing w:after="60"/>
      </w:pPr>
      <w:r>
        <w:rPr>
          <w:rFonts w:ascii="Times New Roman" w:hAnsi="Times New Roman"/>
          <w:color w:val="000000"/>
        </w:rPr>
        <w:t>Below is the configuration interface for connecting the desktop project to the local SQL Server database:</w:t>
      </w:r>
    </w:p>
    <w:p w14:paraId="6450392C" w14:textId="640F3F51" w:rsidR="00143768" w:rsidRDefault="0077082F">
      <w:pPr>
        <w:keepNext/>
        <w:spacing w:before="100" w:after="40"/>
        <w:jc w:val="center"/>
      </w:pPr>
      <w:r>
        <w:rPr>
          <w:noProof/>
        </w:rPr>
        <w:drawing>
          <wp:inline distT="0" distB="0" distL="0" distR="0" wp14:anchorId="37FCFE3D" wp14:editId="79A095A0">
            <wp:extent cx="8625840" cy="5128260"/>
            <wp:effectExtent l="0" t="0" r="3810" b="0"/>
            <wp:docPr id="169506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60212" name="Picture 1695060212"/>
                    <pic:cNvPicPr/>
                  </pic:nvPicPr>
                  <pic:blipFill>
                    <a:blip r:embed="rId14"/>
                    <a:stretch>
                      <a:fillRect/>
                    </a:stretch>
                  </pic:blipFill>
                  <pic:spPr>
                    <a:xfrm>
                      <a:off x="0" y="0"/>
                      <a:ext cx="8641661" cy="5137666"/>
                    </a:xfrm>
                    <a:prstGeom prst="rect">
                      <a:avLst/>
                    </a:prstGeom>
                  </pic:spPr>
                </pic:pic>
              </a:graphicData>
            </a:graphic>
          </wp:inline>
        </w:drawing>
      </w:r>
    </w:p>
    <w:p w14:paraId="74AE30F0" w14:textId="77777777" w:rsidR="00143768" w:rsidRDefault="00000000">
      <w:pPr>
        <w:spacing w:before="40" w:after="120"/>
        <w:jc w:val="center"/>
      </w:pPr>
      <w:r>
        <w:rPr>
          <w:rFonts w:ascii="Times New Roman" w:hAnsi="Times New Roman"/>
          <w:b/>
          <w:color w:val="1B365D"/>
          <w:sz w:val="18"/>
        </w:rPr>
        <w:t xml:space="preserve">Fig 7: </w:t>
      </w:r>
      <w:r>
        <w:rPr>
          <w:rFonts w:ascii="Times New Roman" w:hAnsi="Times New Roman"/>
          <w:i/>
          <w:color w:val="3C3C3C"/>
          <w:sz w:val="18"/>
        </w:rPr>
        <w:t>Connecting C# Application to SQL Server Express (SSMS &amp; Server Explorer)</w:t>
      </w:r>
    </w:p>
    <w:p w14:paraId="59984CDD" w14:textId="77777777" w:rsidR="00143768" w:rsidRDefault="00000000">
      <w:pPr>
        <w:keepNext/>
        <w:spacing w:before="260" w:after="100"/>
      </w:pPr>
      <w:r>
        <w:rPr>
          <w:rFonts w:ascii="Times New Roman" w:hAnsi="Times New Roman"/>
          <w:b/>
          <w:color w:val="1B365D"/>
          <w:sz w:val="29"/>
        </w:rPr>
        <w:t>4. Methodology</w:t>
      </w:r>
    </w:p>
    <w:p w14:paraId="42C9A6DB" w14:textId="77777777" w:rsidR="00143768" w:rsidRDefault="00000000">
      <w:pPr>
        <w:spacing w:after="100"/>
      </w:pPr>
      <w:r>
        <w:rPr>
          <w:rFonts w:ascii="Times New Roman" w:hAnsi="Times New Roman"/>
          <w:color w:val="000000"/>
        </w:rPr>
        <w:t>The application uses Windows Forms for the user interface and Microsoft SQL Server for storing data. ADO.NET is used to communicate between the application and the database. Business models (Category, Supplier, Product) are used to hold and pass data between the user interface and the database, which helps keep the project organized into simple object-oriented classes.</w:t>
      </w:r>
    </w:p>
    <w:p w14:paraId="4D1300F7" w14:textId="77777777" w:rsidR="00143768" w:rsidRDefault="00000000">
      <w:pPr>
        <w:spacing w:after="60"/>
      </w:pPr>
      <w:r>
        <w:rPr>
          <w:rFonts w:ascii="Times New Roman" w:hAnsi="Times New Roman"/>
          <w:color w:val="000000"/>
        </w:rPr>
        <w:t>In this project we used C# (.NET Framework 4.8) and Microsoft SQL Server Express. We created 5 Windows forms to build this project:</w:t>
      </w:r>
    </w:p>
    <w:p w14:paraId="6D18E2AA" w14:textId="77777777" w:rsidR="00143768" w:rsidRDefault="00000000">
      <w:pPr>
        <w:pStyle w:val="ListBullet"/>
        <w:spacing w:before="20" w:after="50"/>
      </w:pPr>
      <w:r>
        <w:rPr>
          <w:rFonts w:ascii="Times New Roman" w:hAnsi="Times New Roman"/>
          <w:b/>
          <w:color w:val="141414"/>
          <w:sz w:val="21"/>
        </w:rPr>
        <w:t xml:space="preserve">Form1 (Login Form): </w:t>
      </w:r>
      <w:r>
        <w:rPr>
          <w:rFonts w:ascii="Times New Roman" w:hAnsi="Times New Roman"/>
          <w:color w:val="282828"/>
          <w:sz w:val="21"/>
        </w:rPr>
        <w:t>Provides basic username and password validation for the store operator before opening the main interface.</w:t>
      </w:r>
    </w:p>
    <w:p w14:paraId="6EBC72EA" w14:textId="77777777" w:rsidR="00143768" w:rsidRDefault="00000000">
      <w:pPr>
        <w:pStyle w:val="ListBullet"/>
        <w:spacing w:before="20" w:after="50"/>
      </w:pPr>
      <w:r>
        <w:rPr>
          <w:rFonts w:ascii="Times New Roman" w:hAnsi="Times New Roman"/>
          <w:b/>
          <w:color w:val="141414"/>
          <w:sz w:val="21"/>
        </w:rPr>
        <w:t xml:space="preserve">MainForm (Dashboard): </w:t>
      </w:r>
      <w:r>
        <w:rPr>
          <w:rFonts w:ascii="Times New Roman" w:hAnsi="Times New Roman"/>
          <w:color w:val="282828"/>
          <w:sz w:val="21"/>
        </w:rPr>
        <w:t>Central navigation window displaying analytical summary counters and real-time low-stock inventory alerts.</w:t>
      </w:r>
    </w:p>
    <w:p w14:paraId="4E916F39" w14:textId="77777777" w:rsidR="00143768" w:rsidRDefault="00000000">
      <w:pPr>
        <w:pStyle w:val="ListBullet"/>
        <w:spacing w:before="20" w:after="50"/>
      </w:pPr>
      <w:r>
        <w:rPr>
          <w:rFonts w:ascii="Times New Roman" w:hAnsi="Times New Roman"/>
          <w:b/>
          <w:color w:val="141414"/>
          <w:sz w:val="21"/>
        </w:rPr>
        <w:t xml:space="preserve">CategoryForm (Category Management): </w:t>
      </w:r>
      <w:r>
        <w:rPr>
          <w:rFonts w:ascii="Times New Roman" w:hAnsi="Times New Roman"/>
          <w:color w:val="282828"/>
          <w:sz w:val="21"/>
        </w:rPr>
        <w:t>Dedicated form for categorizing stationery items and maintaining the Categories table.</w:t>
      </w:r>
    </w:p>
    <w:p w14:paraId="3C64AD0E" w14:textId="77777777" w:rsidR="00143768" w:rsidRDefault="00000000">
      <w:pPr>
        <w:pStyle w:val="ListBullet"/>
        <w:spacing w:before="20" w:after="50"/>
      </w:pPr>
      <w:r>
        <w:rPr>
          <w:rFonts w:ascii="Times New Roman" w:hAnsi="Times New Roman"/>
          <w:b/>
          <w:color w:val="141414"/>
          <w:sz w:val="21"/>
        </w:rPr>
        <w:t xml:space="preserve">SupplierForm (Supplier Management): </w:t>
      </w:r>
      <w:r>
        <w:rPr>
          <w:rFonts w:ascii="Times New Roman" w:hAnsi="Times New Roman"/>
          <w:color w:val="282828"/>
          <w:sz w:val="21"/>
        </w:rPr>
        <w:t>Form for managing vendor contacts, phone numbers, and addresses.</w:t>
      </w:r>
    </w:p>
    <w:p w14:paraId="7D4FD9A2" w14:textId="77777777" w:rsidR="00143768" w:rsidRDefault="00000000">
      <w:pPr>
        <w:pStyle w:val="ListBullet"/>
        <w:spacing w:before="20" w:after="50"/>
      </w:pPr>
      <w:r>
        <w:rPr>
          <w:rFonts w:ascii="Times New Roman" w:hAnsi="Times New Roman"/>
          <w:b/>
          <w:color w:val="141414"/>
          <w:sz w:val="21"/>
        </w:rPr>
        <w:t xml:space="preserve">ProductForm (Product Management): </w:t>
      </w:r>
      <w:r>
        <w:rPr>
          <w:rFonts w:ascii="Times New Roman" w:hAnsi="Times New Roman"/>
          <w:color w:val="282828"/>
          <w:sz w:val="21"/>
        </w:rPr>
        <w:t>Primary inventory window enabling full product CRUD, category/supplier dropdown linking, search filtering, and stock status tracking.</w:t>
      </w:r>
    </w:p>
    <w:p w14:paraId="7B5D1D19" w14:textId="77777777" w:rsidR="00143768" w:rsidRDefault="00000000">
      <w:pPr>
        <w:spacing w:after="100"/>
      </w:pPr>
      <w:r>
        <w:rPr>
          <w:rFonts w:ascii="Times New Roman" w:hAnsi="Times New Roman"/>
          <w:color w:val="000000"/>
        </w:rPr>
        <w:t>The operational data flow follows this sequence: The operator interacts with form controls (buttons, text boxes, combo boxes) -&gt; Event handlers execute input validation -&gt; Business model objects are populated -&gt; DatabaseHelper provides an open SqlConnection -&gt; A parameterized SqlCommand or SqlDataAdapter executes against StationeryShopDB -&gt; Changes persist in SQL Server tables -&gt; DataGridView controls refresh to display updated records -&gt; When the user returns to MainForm, dashboard counts automatically refresh.</w:t>
      </w:r>
    </w:p>
    <w:p w14:paraId="3E325506" w14:textId="71F844B2" w:rsidR="00143768" w:rsidRDefault="00000000">
      <w:pPr>
        <w:spacing w:after="120"/>
      </w:pPr>
      <w:r>
        <w:rPr>
          <w:rFonts w:ascii="Times New Roman" w:hAnsi="Times New Roman"/>
          <w:b/>
          <w:color w:val="1B365D"/>
        </w:rPr>
        <w:t xml:space="preserve">Project Video Link: </w:t>
      </w:r>
      <w:r w:rsidR="0077082F" w:rsidRPr="0077082F">
        <w:rPr>
          <w:rFonts w:ascii="Times New Roman" w:hAnsi="Times New Roman"/>
          <w:b/>
          <w:color w:val="1B365D"/>
        </w:rPr>
        <w:t>https://drive.google.com/file/d/1x_lmd-dsnS6M0ObLZnd2n3BKdxf6DIoD/view?usp=sharing</w:t>
      </w:r>
    </w:p>
    <w:p w14:paraId="2BF49448" w14:textId="77777777" w:rsidR="00143768" w:rsidRDefault="00000000">
      <w:pPr>
        <w:keepNext/>
        <w:spacing w:before="260" w:after="100"/>
      </w:pPr>
      <w:r>
        <w:rPr>
          <w:rFonts w:ascii="Times New Roman" w:hAnsi="Times New Roman"/>
          <w:b/>
          <w:color w:val="1B365D"/>
          <w:sz w:val="29"/>
        </w:rPr>
        <w:t>5. ER Diagram</w:t>
      </w:r>
    </w:p>
    <w:p w14:paraId="60E96479" w14:textId="77777777" w:rsidR="00143768" w:rsidRDefault="00000000">
      <w:pPr>
        <w:spacing w:after="60"/>
      </w:pPr>
      <w:r>
        <w:rPr>
          <w:rFonts w:ascii="Times New Roman" w:hAnsi="Times New Roman"/>
          <w:color w:val="000000"/>
        </w:rPr>
        <w:t>The Entity-Relationship (ER) diagram represents the logical design of the StationeryShopDB database. The database contains three core entities: Categories, Suppliers, and Products. Their business relationships reflect real stationery retail store operations:</w:t>
      </w:r>
    </w:p>
    <w:p w14:paraId="74C05962" w14:textId="77777777" w:rsidR="00143768" w:rsidRDefault="00000000">
      <w:pPr>
        <w:pStyle w:val="ListBullet"/>
        <w:spacing w:before="20" w:after="50"/>
      </w:pPr>
      <w:r>
        <w:rPr>
          <w:rFonts w:ascii="Times New Roman" w:hAnsi="Times New Roman"/>
          <w:b/>
          <w:color w:val="141414"/>
          <w:sz w:val="21"/>
        </w:rPr>
        <w:t xml:space="preserve">Categories Entity: </w:t>
      </w:r>
      <w:r>
        <w:rPr>
          <w:rFonts w:ascii="Times New Roman" w:hAnsi="Times New Roman"/>
          <w:color w:val="282828"/>
          <w:sz w:val="21"/>
        </w:rPr>
        <w:t>Stores category groupings. Each category has a unique primary key CategoryID and a required CategoryName (e.g., Writing, Paper, Art Supplies).</w:t>
      </w:r>
    </w:p>
    <w:p w14:paraId="1232063B" w14:textId="77777777" w:rsidR="00143768" w:rsidRDefault="00000000">
      <w:pPr>
        <w:pStyle w:val="ListBullet"/>
        <w:spacing w:before="20" w:after="50"/>
      </w:pPr>
      <w:r>
        <w:rPr>
          <w:rFonts w:ascii="Times New Roman" w:hAnsi="Times New Roman"/>
          <w:b/>
          <w:color w:val="141414"/>
          <w:sz w:val="21"/>
        </w:rPr>
        <w:t xml:space="preserve">Suppliers Entity: </w:t>
      </w:r>
      <w:r>
        <w:rPr>
          <w:rFonts w:ascii="Times New Roman" w:hAnsi="Times New Roman"/>
          <w:color w:val="282828"/>
          <w:sz w:val="21"/>
        </w:rPr>
        <w:t>Stores vendor contact records. Each supplier has a unique primary key SupplierID, a SupplierName, Phone, Email, and Address.</w:t>
      </w:r>
    </w:p>
    <w:p w14:paraId="2425C234" w14:textId="77777777" w:rsidR="00143768" w:rsidRDefault="00000000">
      <w:pPr>
        <w:pStyle w:val="ListBullet"/>
        <w:spacing w:before="20" w:after="50"/>
      </w:pPr>
      <w:r>
        <w:rPr>
          <w:rFonts w:ascii="Times New Roman" w:hAnsi="Times New Roman"/>
          <w:b/>
          <w:color w:val="141414"/>
          <w:sz w:val="21"/>
        </w:rPr>
        <w:t xml:space="preserve">Products Entity: </w:t>
      </w:r>
      <w:r>
        <w:rPr>
          <w:rFonts w:ascii="Times New Roman" w:hAnsi="Times New Roman"/>
          <w:color w:val="282828"/>
          <w:sz w:val="21"/>
        </w:rPr>
        <w:t>Stores individual stationery merchandise. Each product has a primary key ProductID, ProductName, foreign key CategoryID referencing Categories, foreign key SupplierID referencing Suppliers, UnitPrice, QuantityInStock, and ReorderLevel.</w:t>
      </w:r>
    </w:p>
    <w:p w14:paraId="57980447" w14:textId="77777777" w:rsidR="00143768" w:rsidRDefault="00000000">
      <w:pPr>
        <w:spacing w:after="100"/>
      </w:pPr>
      <w:r>
        <w:rPr>
          <w:rFonts w:ascii="Times New Roman" w:hAnsi="Times New Roman"/>
          <w:color w:val="000000"/>
        </w:rPr>
        <w:t>The relationships between entities are as follows: One category can contain many products (1:N), but each product belongs to exactly one category. Similarly, one supplier can provide many products (1:N), but each product record is supplied by a designated supplier. These relationships are enforced in SQL Server using foreign key constraints (FK_Products_Categories and FK_Products_Suppliers).</w:t>
      </w:r>
    </w:p>
    <w:p w14:paraId="7DE90B41" w14:textId="77777777" w:rsidR="00143768" w:rsidRDefault="00000000">
      <w:pPr>
        <w:keepNext/>
        <w:spacing w:before="100" w:after="40"/>
        <w:jc w:val="center"/>
      </w:pPr>
      <w:r>
        <w:rPr>
          <w:noProof/>
        </w:rPr>
        <w:drawing>
          <wp:inline distT="0" distB="0" distL="0" distR="0" wp14:anchorId="35B09F64" wp14:editId="53DF80E4">
            <wp:extent cx="4937760" cy="28630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5"/>
                    <a:stretch>
                      <a:fillRect/>
                    </a:stretch>
                  </pic:blipFill>
                  <pic:spPr>
                    <a:xfrm>
                      <a:off x="0" y="0"/>
                      <a:ext cx="4937760" cy="2863071"/>
                    </a:xfrm>
                    <a:prstGeom prst="rect">
                      <a:avLst/>
                    </a:prstGeom>
                  </pic:spPr>
                </pic:pic>
              </a:graphicData>
            </a:graphic>
          </wp:inline>
        </w:drawing>
      </w:r>
    </w:p>
    <w:p w14:paraId="7061B94B" w14:textId="77777777" w:rsidR="00143768" w:rsidRDefault="00000000">
      <w:pPr>
        <w:spacing w:before="40" w:after="120"/>
        <w:jc w:val="center"/>
      </w:pPr>
      <w:r>
        <w:rPr>
          <w:rFonts w:ascii="Times New Roman" w:hAnsi="Times New Roman"/>
          <w:b/>
          <w:color w:val="1B365D"/>
          <w:sz w:val="18"/>
        </w:rPr>
        <w:t xml:space="preserve">Fig 8: </w:t>
      </w:r>
      <w:r>
        <w:rPr>
          <w:rFonts w:ascii="Times New Roman" w:hAnsi="Times New Roman"/>
          <w:i/>
          <w:color w:val="3C3C3C"/>
          <w:sz w:val="18"/>
        </w:rPr>
        <w:t>Entity-Relationship (ER) Diagram for StationeryShopDB</w:t>
      </w:r>
    </w:p>
    <w:p w14:paraId="700E55AC" w14:textId="77777777" w:rsidR="00143768" w:rsidRDefault="00000000">
      <w:pPr>
        <w:keepNext/>
        <w:spacing w:before="200" w:after="60"/>
      </w:pPr>
      <w:r>
        <w:rPr>
          <w:rFonts w:ascii="Times New Roman" w:hAnsi="Times New Roman"/>
          <w:b/>
          <w:color w:val="2B4C7E"/>
          <w:sz w:val="25"/>
        </w:rPr>
        <w:t>5.1 Normalization</w:t>
      </w:r>
    </w:p>
    <w:p w14:paraId="70F9A92F" w14:textId="77777777" w:rsidR="00143768" w:rsidRDefault="00000000">
      <w:pPr>
        <w:spacing w:after="100"/>
      </w:pPr>
      <w:r>
        <w:rPr>
          <w:rFonts w:ascii="Times New Roman" w:hAnsi="Times New Roman"/>
          <w:color w:val="000000"/>
        </w:rPr>
        <w:t>Normalization is the systematic process of organizing data in a relational database to minimize redundancy and eliminate data anomalies during INSERT, UPDATE, and DELETE operations. Below is the step-by-step normalization process (UNF -&gt; 1NF -&gt; 2NF -&gt; 3NF) for the stationery shop database:</w:t>
      </w:r>
    </w:p>
    <w:p w14:paraId="34DC5A19" w14:textId="77777777" w:rsidR="00143768" w:rsidRDefault="00000000">
      <w:pPr>
        <w:keepNext/>
        <w:spacing w:before="140" w:after="40"/>
      </w:pPr>
      <w:r>
        <w:rPr>
          <w:rFonts w:ascii="Times New Roman" w:hAnsi="Times New Roman"/>
          <w:b/>
          <w:color w:val="1E1E1E"/>
        </w:rPr>
        <w:t>Relation 1: Categories</w:t>
      </w:r>
    </w:p>
    <w:p w14:paraId="04794BD3" w14:textId="77777777" w:rsidR="00143768" w:rsidRDefault="00000000">
      <w:pPr>
        <w:spacing w:after="20"/>
      </w:pPr>
      <w:r>
        <w:rPr>
          <w:rFonts w:ascii="Times New Roman" w:hAnsi="Times New Roman"/>
          <w:color w:val="000000"/>
        </w:rPr>
        <w:t>UNF (Unnormalized Form): Raw stationery records listing categories with potential repeating groups:</w:t>
      </w:r>
    </w:p>
    <w:p w14:paraId="3C5E8FDB" w14:textId="77777777" w:rsidR="00143768" w:rsidRDefault="00000000">
      <w:pPr>
        <w:spacing w:after="60"/>
      </w:pPr>
      <w:r>
        <w:rPr>
          <w:rFonts w:ascii="Times New Roman" w:hAnsi="Times New Roman"/>
          <w:i/>
          <w:color w:val="000000"/>
        </w:rPr>
        <w:t>Categories_UNF (CategoryID, CategoryName, {Product1, Product2, Product3...})</w:t>
      </w:r>
    </w:p>
    <w:p w14:paraId="12C192DD" w14:textId="77777777" w:rsidR="00143768" w:rsidRDefault="00000000">
      <w:pPr>
        <w:spacing w:after="20"/>
      </w:pPr>
      <w:r>
        <w:rPr>
          <w:rFonts w:ascii="Times New Roman" w:hAnsi="Times New Roman"/>
          <w:color w:val="000000"/>
        </w:rPr>
        <w:t>1NF (First Normal Form): Repeating groups of products are removed. Every attribute contains only atomic (indivisible) values, and CategoryID uniquely identifies each row:</w:t>
      </w:r>
    </w:p>
    <w:p w14:paraId="272BD4A5" w14:textId="77777777" w:rsidR="00143768" w:rsidRDefault="00000000">
      <w:pPr>
        <w:spacing w:after="60"/>
      </w:pPr>
      <w:r>
        <w:rPr>
          <w:rFonts w:ascii="Times New Roman" w:hAnsi="Times New Roman"/>
          <w:i/>
          <w:color w:val="000000"/>
        </w:rPr>
        <w:t>Categories_1NF (CategoryID [PK], CategoryName)</w:t>
      </w:r>
    </w:p>
    <w:p w14:paraId="578985CC" w14:textId="77777777" w:rsidR="00143768" w:rsidRDefault="00000000">
      <w:pPr>
        <w:spacing w:after="20"/>
      </w:pPr>
      <w:r>
        <w:rPr>
          <w:rFonts w:ascii="Times New Roman" w:hAnsi="Times New Roman"/>
          <w:color w:val="000000"/>
        </w:rPr>
        <w:t>2NF (Second Normal Form): The table has a single-attribute primary key (CategoryID). Therefore, no partial functional dependency on a composite key can exist. The relation is already in 2NF:</w:t>
      </w:r>
    </w:p>
    <w:p w14:paraId="51DEC45E" w14:textId="77777777" w:rsidR="00143768" w:rsidRDefault="00000000">
      <w:pPr>
        <w:spacing w:after="60"/>
      </w:pPr>
      <w:r>
        <w:rPr>
          <w:rFonts w:ascii="Times New Roman" w:hAnsi="Times New Roman"/>
          <w:i/>
          <w:color w:val="000000"/>
        </w:rPr>
        <w:t>Categories_2NF (CategoryID [PK], CategoryName)</w:t>
      </w:r>
    </w:p>
    <w:p w14:paraId="6A201B25" w14:textId="77777777" w:rsidR="00143768" w:rsidRDefault="00000000">
      <w:pPr>
        <w:spacing w:after="20"/>
      </w:pPr>
      <w:r>
        <w:rPr>
          <w:rFonts w:ascii="Times New Roman" w:hAnsi="Times New Roman"/>
          <w:color w:val="000000"/>
        </w:rPr>
        <w:t>3NF (Third Normal Form): CategoryName depends directly on the primary key CategoryID. There are no transitive dependencies (no non-key attribute determining another non-key attribute). The relation is in 3NF:</w:t>
      </w:r>
    </w:p>
    <w:p w14:paraId="6CBE41D7" w14:textId="77777777" w:rsidR="00143768" w:rsidRDefault="00000000">
      <w:pPr>
        <w:spacing w:after="100"/>
      </w:pPr>
      <w:r>
        <w:rPr>
          <w:rFonts w:ascii="Times New Roman" w:hAnsi="Times New Roman"/>
          <w:b/>
          <w:color w:val="000000"/>
        </w:rPr>
        <w:t>Categories (CategoryID [PK], CategoryName)</w:t>
      </w:r>
    </w:p>
    <w:p w14:paraId="59F0C86B" w14:textId="77777777" w:rsidR="00143768" w:rsidRDefault="00000000">
      <w:pPr>
        <w:keepNext/>
        <w:spacing w:before="140" w:after="40"/>
      </w:pPr>
      <w:r>
        <w:rPr>
          <w:rFonts w:ascii="Times New Roman" w:hAnsi="Times New Roman"/>
          <w:b/>
          <w:color w:val="1E1E1E"/>
        </w:rPr>
        <w:t>Relation 2: Suppliers</w:t>
      </w:r>
    </w:p>
    <w:p w14:paraId="05459FB2" w14:textId="77777777" w:rsidR="00143768" w:rsidRDefault="00000000">
      <w:pPr>
        <w:spacing w:after="20"/>
      </w:pPr>
      <w:r>
        <w:rPr>
          <w:rFonts w:ascii="Times New Roman" w:hAnsi="Times New Roman"/>
          <w:color w:val="000000"/>
        </w:rPr>
        <w:t>UNF (Unnormalized Form): Vendor information recorded with multiple phone numbers or repeating supplied products:</w:t>
      </w:r>
    </w:p>
    <w:p w14:paraId="5B0C1594" w14:textId="77777777" w:rsidR="00143768" w:rsidRDefault="00000000">
      <w:pPr>
        <w:spacing w:after="60"/>
      </w:pPr>
      <w:r>
        <w:rPr>
          <w:rFonts w:ascii="Times New Roman" w:hAnsi="Times New Roman"/>
          <w:i/>
          <w:color w:val="000000"/>
        </w:rPr>
        <w:t>Suppliers_UNF (SupplierID, SupplierName, Phone, Email, Address, {ProductList})</w:t>
      </w:r>
    </w:p>
    <w:p w14:paraId="79A4A528" w14:textId="77777777" w:rsidR="00143768" w:rsidRDefault="00000000">
      <w:pPr>
        <w:spacing w:after="20"/>
      </w:pPr>
      <w:r>
        <w:rPr>
          <w:rFonts w:ascii="Times New Roman" w:hAnsi="Times New Roman"/>
          <w:color w:val="000000"/>
        </w:rPr>
        <w:t>1NF (First Normal Form): Repeating product lists are removed. Each column holds atomic values, with SupplierID designated as the primary key:</w:t>
      </w:r>
    </w:p>
    <w:p w14:paraId="3C60D9EE" w14:textId="77777777" w:rsidR="00143768" w:rsidRDefault="00000000">
      <w:pPr>
        <w:spacing w:after="60"/>
      </w:pPr>
      <w:r>
        <w:rPr>
          <w:rFonts w:ascii="Times New Roman" w:hAnsi="Times New Roman"/>
          <w:i/>
          <w:color w:val="000000"/>
        </w:rPr>
        <w:t>Suppliers_1NF (SupplierID [PK], SupplierName, Phone, Email, Address)</w:t>
      </w:r>
    </w:p>
    <w:p w14:paraId="6A95569A" w14:textId="77777777" w:rsidR="00143768" w:rsidRDefault="00000000">
      <w:pPr>
        <w:spacing w:after="20"/>
      </w:pPr>
      <w:r>
        <w:rPr>
          <w:rFonts w:ascii="Times New Roman" w:hAnsi="Times New Roman"/>
          <w:color w:val="000000"/>
        </w:rPr>
        <w:t>2NF (Second Normal Form): The primary key consists of a single column (SupplierID). Since there is no composite key, no partial dependencies exist. All non-key attributes fully depend on SupplierID:</w:t>
      </w:r>
    </w:p>
    <w:p w14:paraId="7E28354C" w14:textId="77777777" w:rsidR="00143768" w:rsidRDefault="00000000">
      <w:pPr>
        <w:spacing w:after="60"/>
      </w:pPr>
      <w:r>
        <w:rPr>
          <w:rFonts w:ascii="Times New Roman" w:hAnsi="Times New Roman"/>
          <w:i/>
          <w:color w:val="000000"/>
        </w:rPr>
        <w:t>Suppliers_2NF (SupplierID [PK], SupplierName, Phone, Email, Address)</w:t>
      </w:r>
    </w:p>
    <w:p w14:paraId="67919F44" w14:textId="77777777" w:rsidR="00143768" w:rsidRDefault="00000000">
      <w:pPr>
        <w:spacing w:after="20"/>
      </w:pPr>
      <w:r>
        <w:rPr>
          <w:rFonts w:ascii="Times New Roman" w:hAnsi="Times New Roman"/>
          <w:color w:val="000000"/>
        </w:rPr>
        <w:t>3NF (Third Normal Form): Attributes SupplierName, Phone, Email, and Address depend solely on SupplierID. None of the contact fields determine each other transitively. The relation is in 3NF:</w:t>
      </w:r>
    </w:p>
    <w:p w14:paraId="5897DAE1" w14:textId="77777777" w:rsidR="00143768" w:rsidRDefault="00000000">
      <w:pPr>
        <w:spacing w:after="100"/>
      </w:pPr>
      <w:r>
        <w:rPr>
          <w:rFonts w:ascii="Times New Roman" w:hAnsi="Times New Roman"/>
          <w:b/>
          <w:color w:val="000000"/>
        </w:rPr>
        <w:t>Suppliers (SupplierID [PK], SupplierName, Phone, Email, Address)</w:t>
      </w:r>
    </w:p>
    <w:p w14:paraId="54B4C826" w14:textId="77777777" w:rsidR="00143768" w:rsidRDefault="00000000">
      <w:pPr>
        <w:keepNext/>
        <w:spacing w:before="140" w:after="40"/>
      </w:pPr>
      <w:r>
        <w:rPr>
          <w:rFonts w:ascii="Times New Roman" w:hAnsi="Times New Roman"/>
          <w:b/>
          <w:color w:val="1E1E1E"/>
        </w:rPr>
        <w:t>Relation 3: Products</w:t>
      </w:r>
    </w:p>
    <w:p w14:paraId="366F2E8D" w14:textId="77777777" w:rsidR="00143768" w:rsidRDefault="00000000">
      <w:pPr>
        <w:spacing w:after="20"/>
      </w:pPr>
      <w:r>
        <w:rPr>
          <w:rFonts w:ascii="Times New Roman" w:hAnsi="Times New Roman"/>
          <w:color w:val="000000"/>
        </w:rPr>
        <w:t>UNF (Unnormalized Form): A single flat inventory spreadsheet containing product info alongside full category names and supplier details:</w:t>
      </w:r>
    </w:p>
    <w:p w14:paraId="62599B68" w14:textId="77777777" w:rsidR="00143768" w:rsidRDefault="00000000">
      <w:pPr>
        <w:spacing w:after="60"/>
      </w:pPr>
      <w:r>
        <w:rPr>
          <w:rFonts w:ascii="Times New Roman" w:hAnsi="Times New Roman"/>
          <w:i/>
          <w:color w:val="000000"/>
        </w:rPr>
        <w:t>StoreInventory_UNF (ProductID, ProductName, CategoryName, SupplierName, SupplierPhone, SupplierEmail, SupplierAddress, UnitPrice, QuantityInStock, ReorderLevel)</w:t>
      </w:r>
    </w:p>
    <w:p w14:paraId="22ABC9DD" w14:textId="77777777" w:rsidR="00143768" w:rsidRDefault="00000000">
      <w:pPr>
        <w:spacing w:after="20"/>
      </w:pPr>
      <w:r>
        <w:rPr>
          <w:rFonts w:ascii="Times New Roman" w:hAnsi="Times New Roman"/>
          <w:color w:val="000000"/>
        </w:rPr>
        <w:t>1NF (First Normal Form): All multi-valued entries are resolved into atomic columns, with ProductID as primary key:</w:t>
      </w:r>
    </w:p>
    <w:p w14:paraId="336BD809" w14:textId="77777777" w:rsidR="00143768" w:rsidRDefault="00000000">
      <w:pPr>
        <w:spacing w:after="60"/>
      </w:pPr>
      <w:r>
        <w:rPr>
          <w:rFonts w:ascii="Times New Roman" w:hAnsi="Times New Roman"/>
          <w:i/>
          <w:color w:val="000000"/>
        </w:rPr>
        <w:t>StoreInventory_1NF (ProductID [PK], ProductName, CategoryName, SupplierName, SupplierPhone, SupplierEmail, SupplierAddress, UnitPrice, QuantityInStock, ReorderLevel)</w:t>
      </w:r>
    </w:p>
    <w:p w14:paraId="4B4BA650" w14:textId="77777777" w:rsidR="00143768" w:rsidRDefault="00000000">
      <w:pPr>
        <w:spacing w:after="20"/>
      </w:pPr>
      <w:r>
        <w:rPr>
          <w:rFonts w:ascii="Times New Roman" w:hAnsi="Times New Roman"/>
          <w:color w:val="000000"/>
        </w:rPr>
        <w:t>2NF (Second Normal Form): Primary key is ProductID (single attribute). Full functional dependency exists for all columns upon ProductID; no partial key dependencies exist:</w:t>
      </w:r>
    </w:p>
    <w:p w14:paraId="30382B1F" w14:textId="77777777" w:rsidR="00143768" w:rsidRDefault="00000000">
      <w:pPr>
        <w:spacing w:after="60"/>
      </w:pPr>
      <w:r>
        <w:rPr>
          <w:rFonts w:ascii="Times New Roman" w:hAnsi="Times New Roman"/>
          <w:i/>
          <w:color w:val="000000"/>
        </w:rPr>
        <w:t>StoreInventory_2NF (ProductID [PK], ProductName, CategoryName, SupplierName, SupplierPhone, SupplierEmail, SupplierAddress, UnitPrice, QuantityInStock, ReorderLevel)</w:t>
      </w:r>
    </w:p>
    <w:p w14:paraId="75DB18DA" w14:textId="77777777" w:rsidR="00143768" w:rsidRDefault="00000000">
      <w:pPr>
        <w:spacing w:after="20"/>
      </w:pPr>
      <w:r>
        <w:rPr>
          <w:rFonts w:ascii="Times New Roman" w:hAnsi="Times New Roman"/>
          <w:color w:val="000000"/>
        </w:rPr>
        <w:t>3NF (Third Normal Form): In StoreInventory_2NF, transitive dependencies exist: ProductID -&gt; SupplierID -&gt; (SupplierName, Phone, Email, Address) and ProductID -&gt; CategoryID -&gt; CategoryName. To satisfy 3NF, these transitive non-key attributes are moved to their respective parent tables (Categories and Suppliers), leaving only foreign keys in Products:</w:t>
      </w:r>
    </w:p>
    <w:p w14:paraId="7155662B" w14:textId="77777777" w:rsidR="00143768" w:rsidRDefault="00000000">
      <w:pPr>
        <w:spacing w:after="100"/>
      </w:pPr>
      <w:r>
        <w:rPr>
          <w:rFonts w:ascii="Times New Roman" w:hAnsi="Times New Roman"/>
          <w:b/>
          <w:color w:val="000000"/>
        </w:rPr>
        <w:t>Products (ProductID [PK], ProductName, CategoryID [FK], SupplierID [FK], UnitPrice, QuantityInStock, ReorderLevel)</w:t>
      </w:r>
    </w:p>
    <w:p w14:paraId="743D6CF0" w14:textId="77777777" w:rsidR="00143768" w:rsidRDefault="00000000">
      <w:pPr>
        <w:keepNext/>
        <w:spacing w:before="200" w:after="60"/>
      </w:pPr>
      <w:r>
        <w:rPr>
          <w:rFonts w:ascii="Times New Roman" w:hAnsi="Times New Roman"/>
          <w:b/>
          <w:color w:val="2B4C7E"/>
          <w:sz w:val="25"/>
        </w:rPr>
        <w:t>5.2 Finalization</w:t>
      </w:r>
    </w:p>
    <w:p w14:paraId="738933FD" w14:textId="77777777" w:rsidR="00143768" w:rsidRDefault="00000000">
      <w:pPr>
        <w:spacing w:after="100"/>
      </w:pPr>
      <w:r>
        <w:rPr>
          <w:rFonts w:ascii="Times New Roman" w:hAnsi="Times New Roman"/>
          <w:color w:val="000000"/>
        </w:rPr>
        <w:t>The final database schema for StationeryShopDB contains the three normalized tables defined below:</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329"/>
        <w:gridCol w:w="2329"/>
        <w:gridCol w:w="2329"/>
        <w:gridCol w:w="2329"/>
      </w:tblGrid>
      <w:tr w:rsidR="00143768" w14:paraId="227BA14D" w14:textId="77777777">
        <w:trPr>
          <w:jc w:val="center"/>
        </w:trPr>
        <w:tc>
          <w:tcPr>
            <w:tcW w:w="2329" w:type="dxa"/>
            <w:shd w:val="clear" w:color="auto" w:fill="2B4C7E"/>
            <w:tcMar>
              <w:top w:w="45" w:type="dxa"/>
              <w:left w:w="60" w:type="dxa"/>
              <w:bottom w:w="45" w:type="dxa"/>
              <w:right w:w="60" w:type="dxa"/>
            </w:tcMar>
          </w:tcPr>
          <w:p w14:paraId="719C540A" w14:textId="77777777" w:rsidR="00143768" w:rsidRDefault="00000000">
            <w:pPr>
              <w:jc w:val="center"/>
            </w:pPr>
            <w:r>
              <w:rPr>
                <w:rFonts w:ascii="Times New Roman" w:hAnsi="Times New Roman"/>
                <w:b/>
                <w:color w:val="FFFFFF"/>
                <w:sz w:val="18"/>
              </w:rPr>
              <w:t>Table Name</w:t>
            </w:r>
          </w:p>
        </w:tc>
        <w:tc>
          <w:tcPr>
            <w:tcW w:w="2329" w:type="dxa"/>
            <w:shd w:val="clear" w:color="auto" w:fill="2B4C7E"/>
            <w:tcMar>
              <w:top w:w="45" w:type="dxa"/>
              <w:left w:w="60" w:type="dxa"/>
              <w:bottom w:w="45" w:type="dxa"/>
              <w:right w:w="60" w:type="dxa"/>
            </w:tcMar>
          </w:tcPr>
          <w:p w14:paraId="1550E977" w14:textId="77777777" w:rsidR="00143768" w:rsidRDefault="00000000">
            <w:pPr>
              <w:jc w:val="center"/>
            </w:pPr>
            <w:r>
              <w:rPr>
                <w:rFonts w:ascii="Times New Roman" w:hAnsi="Times New Roman"/>
                <w:b/>
                <w:color w:val="FFFFFF"/>
                <w:sz w:val="18"/>
              </w:rPr>
              <w:t>Primary Key (PK)</w:t>
            </w:r>
          </w:p>
        </w:tc>
        <w:tc>
          <w:tcPr>
            <w:tcW w:w="2329" w:type="dxa"/>
            <w:shd w:val="clear" w:color="auto" w:fill="2B4C7E"/>
            <w:tcMar>
              <w:top w:w="45" w:type="dxa"/>
              <w:left w:w="60" w:type="dxa"/>
              <w:bottom w:w="45" w:type="dxa"/>
              <w:right w:w="60" w:type="dxa"/>
            </w:tcMar>
          </w:tcPr>
          <w:p w14:paraId="5C192803" w14:textId="77777777" w:rsidR="00143768" w:rsidRDefault="00000000">
            <w:pPr>
              <w:jc w:val="center"/>
            </w:pPr>
            <w:r>
              <w:rPr>
                <w:rFonts w:ascii="Times New Roman" w:hAnsi="Times New Roman"/>
                <w:b/>
                <w:color w:val="FFFFFF"/>
                <w:sz w:val="18"/>
              </w:rPr>
              <w:t>Foreign Keys (FK)</w:t>
            </w:r>
          </w:p>
        </w:tc>
        <w:tc>
          <w:tcPr>
            <w:tcW w:w="2329" w:type="dxa"/>
            <w:shd w:val="clear" w:color="auto" w:fill="2B4C7E"/>
            <w:tcMar>
              <w:top w:w="45" w:type="dxa"/>
              <w:left w:w="60" w:type="dxa"/>
              <w:bottom w:w="45" w:type="dxa"/>
              <w:right w:w="60" w:type="dxa"/>
            </w:tcMar>
          </w:tcPr>
          <w:p w14:paraId="4C20D441" w14:textId="77777777" w:rsidR="00143768" w:rsidRDefault="00000000">
            <w:pPr>
              <w:jc w:val="center"/>
            </w:pPr>
            <w:r>
              <w:rPr>
                <w:rFonts w:ascii="Times New Roman" w:hAnsi="Times New Roman"/>
                <w:b/>
                <w:color w:val="FFFFFF"/>
                <w:sz w:val="18"/>
              </w:rPr>
              <w:t>Non-Key Attributes</w:t>
            </w:r>
          </w:p>
        </w:tc>
      </w:tr>
      <w:tr w:rsidR="00143768" w14:paraId="2A3ADBFD" w14:textId="77777777">
        <w:trPr>
          <w:jc w:val="center"/>
        </w:trPr>
        <w:tc>
          <w:tcPr>
            <w:tcW w:w="2329" w:type="dxa"/>
            <w:shd w:val="clear" w:color="auto" w:fill="FFFFFF"/>
            <w:tcMar>
              <w:top w:w="35" w:type="dxa"/>
              <w:left w:w="50" w:type="dxa"/>
              <w:bottom w:w="35" w:type="dxa"/>
              <w:right w:w="50" w:type="dxa"/>
            </w:tcMar>
          </w:tcPr>
          <w:p w14:paraId="7BE7B8B9" w14:textId="77777777" w:rsidR="00143768" w:rsidRDefault="00000000">
            <w:r>
              <w:rPr>
                <w:rFonts w:ascii="Times New Roman" w:hAnsi="Times New Roman"/>
                <w:b/>
                <w:color w:val="1E1E1E"/>
                <w:sz w:val="17"/>
              </w:rPr>
              <w:t>Categories</w:t>
            </w:r>
          </w:p>
        </w:tc>
        <w:tc>
          <w:tcPr>
            <w:tcW w:w="2329" w:type="dxa"/>
            <w:shd w:val="clear" w:color="auto" w:fill="FFFFFF"/>
            <w:tcMar>
              <w:top w:w="35" w:type="dxa"/>
              <w:left w:w="50" w:type="dxa"/>
              <w:bottom w:w="35" w:type="dxa"/>
              <w:right w:w="50" w:type="dxa"/>
            </w:tcMar>
          </w:tcPr>
          <w:p w14:paraId="03A6826D" w14:textId="77777777" w:rsidR="00143768" w:rsidRDefault="00000000">
            <w:r>
              <w:rPr>
                <w:rFonts w:ascii="Times New Roman" w:hAnsi="Times New Roman"/>
                <w:color w:val="1E1E1E"/>
                <w:sz w:val="17"/>
              </w:rPr>
              <w:t>CategoryID (INT IDENTITY)</w:t>
            </w:r>
          </w:p>
        </w:tc>
        <w:tc>
          <w:tcPr>
            <w:tcW w:w="2329" w:type="dxa"/>
            <w:shd w:val="clear" w:color="auto" w:fill="FFFFFF"/>
            <w:tcMar>
              <w:top w:w="35" w:type="dxa"/>
              <w:left w:w="50" w:type="dxa"/>
              <w:bottom w:w="35" w:type="dxa"/>
              <w:right w:w="50" w:type="dxa"/>
            </w:tcMar>
          </w:tcPr>
          <w:p w14:paraId="25E654C2" w14:textId="77777777" w:rsidR="00143768" w:rsidRDefault="00000000">
            <w:r>
              <w:rPr>
                <w:rFonts w:ascii="Times New Roman" w:hAnsi="Times New Roman"/>
                <w:color w:val="1E1E1E"/>
                <w:sz w:val="17"/>
              </w:rPr>
              <w:t>None</w:t>
            </w:r>
          </w:p>
        </w:tc>
        <w:tc>
          <w:tcPr>
            <w:tcW w:w="2329" w:type="dxa"/>
            <w:shd w:val="clear" w:color="auto" w:fill="FFFFFF"/>
            <w:tcMar>
              <w:top w:w="35" w:type="dxa"/>
              <w:left w:w="50" w:type="dxa"/>
              <w:bottom w:w="35" w:type="dxa"/>
              <w:right w:w="50" w:type="dxa"/>
            </w:tcMar>
          </w:tcPr>
          <w:p w14:paraId="104E630E" w14:textId="77777777" w:rsidR="00143768" w:rsidRDefault="00000000">
            <w:r>
              <w:rPr>
                <w:rFonts w:ascii="Times New Roman" w:hAnsi="Times New Roman"/>
                <w:color w:val="1E1E1E"/>
                <w:sz w:val="17"/>
              </w:rPr>
              <w:t>CategoryName (NVARCHAR(100))</w:t>
            </w:r>
          </w:p>
        </w:tc>
      </w:tr>
      <w:tr w:rsidR="00143768" w14:paraId="4B79F4D1" w14:textId="77777777">
        <w:trPr>
          <w:jc w:val="center"/>
        </w:trPr>
        <w:tc>
          <w:tcPr>
            <w:tcW w:w="2329" w:type="dxa"/>
            <w:shd w:val="clear" w:color="auto" w:fill="F4F7FC"/>
            <w:tcMar>
              <w:top w:w="35" w:type="dxa"/>
              <w:left w:w="50" w:type="dxa"/>
              <w:bottom w:w="35" w:type="dxa"/>
              <w:right w:w="50" w:type="dxa"/>
            </w:tcMar>
          </w:tcPr>
          <w:p w14:paraId="2F1652D3" w14:textId="77777777" w:rsidR="00143768" w:rsidRDefault="00000000">
            <w:r>
              <w:rPr>
                <w:rFonts w:ascii="Times New Roman" w:hAnsi="Times New Roman"/>
                <w:b/>
                <w:color w:val="1E1E1E"/>
                <w:sz w:val="17"/>
              </w:rPr>
              <w:t>Suppliers</w:t>
            </w:r>
          </w:p>
        </w:tc>
        <w:tc>
          <w:tcPr>
            <w:tcW w:w="2329" w:type="dxa"/>
            <w:shd w:val="clear" w:color="auto" w:fill="F4F7FC"/>
            <w:tcMar>
              <w:top w:w="35" w:type="dxa"/>
              <w:left w:w="50" w:type="dxa"/>
              <w:bottom w:w="35" w:type="dxa"/>
              <w:right w:w="50" w:type="dxa"/>
            </w:tcMar>
          </w:tcPr>
          <w:p w14:paraId="0674414C" w14:textId="77777777" w:rsidR="00143768" w:rsidRDefault="00000000">
            <w:r>
              <w:rPr>
                <w:rFonts w:ascii="Times New Roman" w:hAnsi="Times New Roman"/>
                <w:color w:val="1E1E1E"/>
                <w:sz w:val="17"/>
              </w:rPr>
              <w:t>SupplierID (INT IDENTITY)</w:t>
            </w:r>
          </w:p>
        </w:tc>
        <w:tc>
          <w:tcPr>
            <w:tcW w:w="2329" w:type="dxa"/>
            <w:shd w:val="clear" w:color="auto" w:fill="F4F7FC"/>
            <w:tcMar>
              <w:top w:w="35" w:type="dxa"/>
              <w:left w:w="50" w:type="dxa"/>
              <w:bottom w:w="35" w:type="dxa"/>
              <w:right w:w="50" w:type="dxa"/>
            </w:tcMar>
          </w:tcPr>
          <w:p w14:paraId="34F9AF84" w14:textId="77777777" w:rsidR="00143768" w:rsidRDefault="00000000">
            <w:r>
              <w:rPr>
                <w:rFonts w:ascii="Times New Roman" w:hAnsi="Times New Roman"/>
                <w:color w:val="1E1E1E"/>
                <w:sz w:val="17"/>
              </w:rPr>
              <w:t>None</w:t>
            </w:r>
          </w:p>
        </w:tc>
        <w:tc>
          <w:tcPr>
            <w:tcW w:w="2329" w:type="dxa"/>
            <w:shd w:val="clear" w:color="auto" w:fill="F4F7FC"/>
            <w:tcMar>
              <w:top w:w="35" w:type="dxa"/>
              <w:left w:w="50" w:type="dxa"/>
              <w:bottom w:w="35" w:type="dxa"/>
              <w:right w:w="50" w:type="dxa"/>
            </w:tcMar>
          </w:tcPr>
          <w:p w14:paraId="69CF298D" w14:textId="77777777" w:rsidR="00143768" w:rsidRDefault="00000000">
            <w:r>
              <w:rPr>
                <w:rFonts w:ascii="Times New Roman" w:hAnsi="Times New Roman"/>
                <w:color w:val="1E1E1E"/>
                <w:sz w:val="17"/>
              </w:rPr>
              <w:t>SupplierName, Phone, Email, Address</w:t>
            </w:r>
          </w:p>
        </w:tc>
      </w:tr>
      <w:tr w:rsidR="00143768" w14:paraId="6F4288E6" w14:textId="77777777">
        <w:trPr>
          <w:jc w:val="center"/>
        </w:trPr>
        <w:tc>
          <w:tcPr>
            <w:tcW w:w="2329" w:type="dxa"/>
            <w:shd w:val="clear" w:color="auto" w:fill="FFFFFF"/>
            <w:tcMar>
              <w:top w:w="35" w:type="dxa"/>
              <w:left w:w="50" w:type="dxa"/>
              <w:bottom w:w="35" w:type="dxa"/>
              <w:right w:w="50" w:type="dxa"/>
            </w:tcMar>
          </w:tcPr>
          <w:p w14:paraId="20B1D3AA" w14:textId="77777777" w:rsidR="00143768" w:rsidRDefault="00000000">
            <w:r>
              <w:rPr>
                <w:rFonts w:ascii="Times New Roman" w:hAnsi="Times New Roman"/>
                <w:b/>
                <w:color w:val="1E1E1E"/>
                <w:sz w:val="17"/>
              </w:rPr>
              <w:t>Products</w:t>
            </w:r>
          </w:p>
        </w:tc>
        <w:tc>
          <w:tcPr>
            <w:tcW w:w="2329" w:type="dxa"/>
            <w:shd w:val="clear" w:color="auto" w:fill="FFFFFF"/>
            <w:tcMar>
              <w:top w:w="35" w:type="dxa"/>
              <w:left w:w="50" w:type="dxa"/>
              <w:bottom w:w="35" w:type="dxa"/>
              <w:right w:w="50" w:type="dxa"/>
            </w:tcMar>
          </w:tcPr>
          <w:p w14:paraId="6111DD26" w14:textId="77777777" w:rsidR="00143768" w:rsidRDefault="00000000">
            <w:r>
              <w:rPr>
                <w:rFonts w:ascii="Times New Roman" w:hAnsi="Times New Roman"/>
                <w:color w:val="1E1E1E"/>
                <w:sz w:val="17"/>
              </w:rPr>
              <w:t>ProductID (INT IDENTITY)</w:t>
            </w:r>
          </w:p>
        </w:tc>
        <w:tc>
          <w:tcPr>
            <w:tcW w:w="2329" w:type="dxa"/>
            <w:shd w:val="clear" w:color="auto" w:fill="FFFFFF"/>
            <w:tcMar>
              <w:top w:w="35" w:type="dxa"/>
              <w:left w:w="50" w:type="dxa"/>
              <w:bottom w:w="35" w:type="dxa"/>
              <w:right w:w="50" w:type="dxa"/>
            </w:tcMar>
          </w:tcPr>
          <w:p w14:paraId="055DE415" w14:textId="77777777" w:rsidR="00143768" w:rsidRDefault="00000000">
            <w:r>
              <w:rPr>
                <w:rFonts w:ascii="Times New Roman" w:hAnsi="Times New Roman"/>
                <w:color w:val="1E1E1E"/>
                <w:sz w:val="17"/>
              </w:rPr>
              <w:t>CategoryID (FK -&gt; Categories)</w:t>
            </w:r>
            <w:r>
              <w:rPr>
                <w:rFonts w:ascii="Times New Roman" w:hAnsi="Times New Roman"/>
                <w:color w:val="1E1E1E"/>
                <w:sz w:val="17"/>
              </w:rPr>
              <w:br/>
              <w:t>SupplierID (FK -&gt; Suppliers)</w:t>
            </w:r>
          </w:p>
        </w:tc>
        <w:tc>
          <w:tcPr>
            <w:tcW w:w="2329" w:type="dxa"/>
            <w:shd w:val="clear" w:color="auto" w:fill="FFFFFF"/>
            <w:tcMar>
              <w:top w:w="35" w:type="dxa"/>
              <w:left w:w="50" w:type="dxa"/>
              <w:bottom w:w="35" w:type="dxa"/>
              <w:right w:w="50" w:type="dxa"/>
            </w:tcMar>
          </w:tcPr>
          <w:p w14:paraId="7E03B4F8" w14:textId="77777777" w:rsidR="00143768" w:rsidRDefault="00000000">
            <w:r>
              <w:rPr>
                <w:rFonts w:ascii="Times New Roman" w:hAnsi="Times New Roman"/>
                <w:color w:val="1E1E1E"/>
                <w:sz w:val="17"/>
              </w:rPr>
              <w:t>ProductName, UnitPrice, QuantityInStock, ReorderLevel</w:t>
            </w:r>
          </w:p>
        </w:tc>
      </w:tr>
    </w:tbl>
    <w:p w14:paraId="668AD4AA" w14:textId="77777777" w:rsidR="00143768" w:rsidRDefault="00143768">
      <w:pPr>
        <w:spacing w:after="120"/>
      </w:pPr>
    </w:p>
    <w:p w14:paraId="770D7A5C" w14:textId="77777777" w:rsidR="00143768" w:rsidRDefault="00000000">
      <w:pPr>
        <w:keepNext/>
        <w:spacing w:before="260" w:after="100"/>
      </w:pPr>
      <w:r>
        <w:rPr>
          <w:rFonts w:ascii="Times New Roman" w:hAnsi="Times New Roman"/>
          <w:b/>
          <w:color w:val="1B365D"/>
          <w:sz w:val="29"/>
        </w:rPr>
        <w:t>6. UML Diagram</w:t>
      </w:r>
    </w:p>
    <w:p w14:paraId="5B1C1E3F" w14:textId="77777777" w:rsidR="00143768" w:rsidRDefault="00000000">
      <w:pPr>
        <w:spacing w:after="100"/>
      </w:pPr>
      <w:r>
        <w:rPr>
          <w:rFonts w:ascii="Times New Roman" w:hAnsi="Times New Roman"/>
          <w:color w:val="000000"/>
        </w:rPr>
        <w:t>Unified Modeling Language (UML) diagrams provide visual representations of the system's functional architecture and runtime behavior. This section presents the Use Case Diagram and the Activity Diagram for the Stationery Shop Management System.</w:t>
      </w:r>
    </w:p>
    <w:p w14:paraId="60C1366B" w14:textId="77777777" w:rsidR="00143768" w:rsidRDefault="00000000">
      <w:pPr>
        <w:keepNext/>
        <w:spacing w:before="200" w:after="60"/>
      </w:pPr>
      <w:r>
        <w:rPr>
          <w:rFonts w:ascii="Times New Roman" w:hAnsi="Times New Roman"/>
          <w:b/>
          <w:color w:val="2B4C7E"/>
          <w:sz w:val="25"/>
        </w:rPr>
        <w:t>6.1 Use Case Diagram</w:t>
      </w:r>
    </w:p>
    <w:p w14:paraId="6F519769" w14:textId="77777777" w:rsidR="00143768" w:rsidRDefault="00000000">
      <w:pPr>
        <w:spacing w:after="60"/>
      </w:pPr>
      <w:r>
        <w:rPr>
          <w:rFonts w:ascii="Times New Roman" w:hAnsi="Times New Roman"/>
          <w:color w:val="000000"/>
        </w:rPr>
        <w:t>The Use Case diagram depicts system capabilities from the perspective of the user. In our application, there is a single actor: the Shop Operator / Administrator. The operator interacts with eight primary use cases within the system boundary:</w:t>
      </w:r>
    </w:p>
    <w:p w14:paraId="282A909B" w14:textId="77777777" w:rsidR="00143768" w:rsidRDefault="00000000">
      <w:pPr>
        <w:pStyle w:val="ListBullet"/>
        <w:spacing w:before="20" w:after="50"/>
      </w:pPr>
      <w:r>
        <w:rPr>
          <w:rFonts w:ascii="Times New Roman" w:hAnsi="Times New Roman"/>
          <w:b/>
          <w:color w:val="141414"/>
          <w:sz w:val="21"/>
        </w:rPr>
        <w:t xml:space="preserve">Login to System: </w:t>
      </w:r>
      <w:r>
        <w:rPr>
          <w:rFonts w:ascii="Times New Roman" w:hAnsi="Times New Roman"/>
          <w:color w:val="282828"/>
          <w:sz w:val="21"/>
        </w:rPr>
        <w:t>Entry login requiring basic username and password validation.</w:t>
      </w:r>
    </w:p>
    <w:p w14:paraId="03FA4EB9" w14:textId="77777777" w:rsidR="00143768" w:rsidRDefault="00000000">
      <w:pPr>
        <w:pStyle w:val="ListBullet"/>
        <w:spacing w:before="20" w:after="50"/>
      </w:pPr>
      <w:r>
        <w:rPr>
          <w:rFonts w:ascii="Times New Roman" w:hAnsi="Times New Roman"/>
          <w:b/>
          <w:color w:val="141414"/>
          <w:sz w:val="21"/>
        </w:rPr>
        <w:t xml:space="preserve">View Dashboard &amp; Summary: </w:t>
      </w:r>
      <w:r>
        <w:rPr>
          <w:rFonts w:ascii="Times New Roman" w:hAnsi="Times New Roman"/>
          <w:color w:val="282828"/>
          <w:sz w:val="21"/>
        </w:rPr>
        <w:t>Viewing store summary statistics (total products, categories, suppliers).</w:t>
      </w:r>
    </w:p>
    <w:p w14:paraId="34AABC77" w14:textId="77777777" w:rsidR="00143768" w:rsidRDefault="00000000">
      <w:pPr>
        <w:pStyle w:val="ListBullet"/>
        <w:spacing w:before="20" w:after="50"/>
      </w:pPr>
      <w:r>
        <w:rPr>
          <w:rFonts w:ascii="Times New Roman" w:hAnsi="Times New Roman"/>
          <w:b/>
          <w:color w:val="141414"/>
          <w:sz w:val="21"/>
        </w:rPr>
        <w:t xml:space="preserve">View Low Stock Alerts: </w:t>
      </w:r>
      <w:r>
        <w:rPr>
          <w:rFonts w:ascii="Times New Roman" w:hAnsi="Times New Roman"/>
          <w:color w:val="282828"/>
          <w:sz w:val="21"/>
        </w:rPr>
        <w:t>Included inside dashboard viewing to inspect items needing replenishment.</w:t>
      </w:r>
    </w:p>
    <w:p w14:paraId="150CEFFC" w14:textId="77777777" w:rsidR="00143768" w:rsidRDefault="00000000">
      <w:pPr>
        <w:pStyle w:val="ListBullet"/>
        <w:spacing w:before="20" w:after="50"/>
      </w:pPr>
      <w:r>
        <w:rPr>
          <w:rFonts w:ascii="Times New Roman" w:hAnsi="Times New Roman"/>
          <w:b/>
          <w:color w:val="141414"/>
          <w:sz w:val="21"/>
        </w:rPr>
        <w:t xml:space="preserve">Manage Categories: </w:t>
      </w:r>
      <w:r>
        <w:rPr>
          <w:rFonts w:ascii="Times New Roman" w:hAnsi="Times New Roman"/>
          <w:color w:val="282828"/>
          <w:sz w:val="21"/>
        </w:rPr>
        <w:t>Adding, editing, viewing, and deleting stationery categories.</w:t>
      </w:r>
    </w:p>
    <w:p w14:paraId="2C5F465A" w14:textId="77777777" w:rsidR="00143768" w:rsidRDefault="00000000">
      <w:pPr>
        <w:pStyle w:val="ListBullet"/>
        <w:spacing w:before="20" w:after="50"/>
      </w:pPr>
      <w:r>
        <w:rPr>
          <w:rFonts w:ascii="Times New Roman" w:hAnsi="Times New Roman"/>
          <w:b/>
          <w:color w:val="141414"/>
          <w:sz w:val="21"/>
        </w:rPr>
        <w:t xml:space="preserve">Manage Suppliers: </w:t>
      </w:r>
      <w:r>
        <w:rPr>
          <w:rFonts w:ascii="Times New Roman" w:hAnsi="Times New Roman"/>
          <w:color w:val="282828"/>
          <w:sz w:val="21"/>
        </w:rPr>
        <w:t>Recording vendor contact details and maintaining supplier relationships.</w:t>
      </w:r>
    </w:p>
    <w:p w14:paraId="5E1AC030" w14:textId="77777777" w:rsidR="00143768" w:rsidRDefault="00000000">
      <w:pPr>
        <w:pStyle w:val="ListBullet"/>
        <w:spacing w:before="20" w:after="50"/>
      </w:pPr>
      <w:r>
        <w:rPr>
          <w:rFonts w:ascii="Times New Roman" w:hAnsi="Times New Roman"/>
          <w:b/>
          <w:color w:val="141414"/>
          <w:sz w:val="21"/>
        </w:rPr>
        <w:t xml:space="preserve">Manage Products: </w:t>
      </w:r>
      <w:r>
        <w:rPr>
          <w:rFonts w:ascii="Times New Roman" w:hAnsi="Times New Roman"/>
          <w:color w:val="282828"/>
          <w:sz w:val="21"/>
        </w:rPr>
        <w:t>Handling product catalog additions, price changes, and stock updates.</w:t>
      </w:r>
    </w:p>
    <w:p w14:paraId="434BD4F1" w14:textId="77777777" w:rsidR="00143768" w:rsidRDefault="00000000">
      <w:pPr>
        <w:pStyle w:val="ListBullet"/>
        <w:spacing w:before="20" w:after="50"/>
      </w:pPr>
      <w:r>
        <w:rPr>
          <w:rFonts w:ascii="Times New Roman" w:hAnsi="Times New Roman"/>
          <w:b/>
          <w:color w:val="141414"/>
          <w:sz w:val="21"/>
        </w:rPr>
        <w:t xml:space="preserve">Search Products: </w:t>
      </w:r>
      <w:r>
        <w:rPr>
          <w:rFonts w:ascii="Times New Roman" w:hAnsi="Times New Roman"/>
          <w:color w:val="282828"/>
          <w:sz w:val="21"/>
        </w:rPr>
        <w:t>Included as a specialized capability within product management to filter items by name.</w:t>
      </w:r>
    </w:p>
    <w:p w14:paraId="4F3503C8" w14:textId="77777777" w:rsidR="00143768" w:rsidRDefault="00000000">
      <w:pPr>
        <w:pStyle w:val="ListBullet"/>
        <w:spacing w:before="20" w:after="50"/>
      </w:pPr>
      <w:r>
        <w:rPr>
          <w:rFonts w:ascii="Times New Roman" w:hAnsi="Times New Roman"/>
          <w:b/>
          <w:color w:val="141414"/>
          <w:sz w:val="21"/>
        </w:rPr>
        <w:t xml:space="preserve">Exit Application: </w:t>
      </w:r>
      <w:r>
        <w:rPr>
          <w:rFonts w:ascii="Times New Roman" w:hAnsi="Times New Roman"/>
          <w:color w:val="282828"/>
          <w:sz w:val="21"/>
        </w:rPr>
        <w:t>Safely closing the program via confirmation dialog.</w:t>
      </w:r>
    </w:p>
    <w:p w14:paraId="3FDEEE84" w14:textId="77777777" w:rsidR="00143768" w:rsidRDefault="00000000">
      <w:pPr>
        <w:keepNext/>
        <w:spacing w:before="100" w:after="40"/>
        <w:jc w:val="center"/>
      </w:pPr>
      <w:r>
        <w:rPr>
          <w:noProof/>
        </w:rPr>
        <w:drawing>
          <wp:inline distT="0" distB="0" distL="0" distR="0" wp14:anchorId="40608232" wp14:editId="516F8A0F">
            <wp:extent cx="4754880" cy="32280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6"/>
                    <a:stretch>
                      <a:fillRect/>
                    </a:stretch>
                  </pic:blipFill>
                  <pic:spPr>
                    <a:xfrm>
                      <a:off x="0" y="0"/>
                      <a:ext cx="4754880" cy="3228084"/>
                    </a:xfrm>
                    <a:prstGeom prst="rect">
                      <a:avLst/>
                    </a:prstGeom>
                  </pic:spPr>
                </pic:pic>
              </a:graphicData>
            </a:graphic>
          </wp:inline>
        </w:drawing>
      </w:r>
    </w:p>
    <w:p w14:paraId="66711624" w14:textId="77777777" w:rsidR="00143768" w:rsidRDefault="00000000">
      <w:pPr>
        <w:spacing w:before="40" w:after="120"/>
        <w:jc w:val="center"/>
      </w:pPr>
      <w:r>
        <w:rPr>
          <w:rFonts w:ascii="Times New Roman" w:hAnsi="Times New Roman"/>
          <w:b/>
          <w:color w:val="1B365D"/>
          <w:sz w:val="18"/>
        </w:rPr>
        <w:t xml:space="preserve">Fig 9: </w:t>
      </w:r>
      <w:r>
        <w:rPr>
          <w:rFonts w:ascii="Times New Roman" w:hAnsi="Times New Roman"/>
          <w:i/>
          <w:color w:val="3C3C3C"/>
          <w:sz w:val="18"/>
        </w:rPr>
        <w:t>UML Use Case Diagram — Stationery Shop Management System</w:t>
      </w:r>
    </w:p>
    <w:p w14:paraId="1B6B5B44" w14:textId="77777777" w:rsidR="00143768" w:rsidRDefault="00000000">
      <w:pPr>
        <w:keepNext/>
        <w:spacing w:before="200" w:after="60"/>
      </w:pPr>
      <w:r>
        <w:rPr>
          <w:rFonts w:ascii="Times New Roman" w:hAnsi="Times New Roman"/>
          <w:b/>
          <w:color w:val="2B4C7E"/>
          <w:sz w:val="25"/>
        </w:rPr>
        <w:t>6.2 Activity Diagram</w:t>
      </w:r>
    </w:p>
    <w:p w14:paraId="009900AC" w14:textId="77777777" w:rsidR="00143768" w:rsidRDefault="00000000">
      <w:pPr>
        <w:spacing w:after="60"/>
      </w:pPr>
      <w:r>
        <w:rPr>
          <w:rFonts w:ascii="Times New Roman" w:hAnsi="Times New Roman"/>
          <w:color w:val="000000"/>
        </w:rPr>
        <w:t>The Activity diagram illustrates the sequential runtime workflow of a typical user session from program startup to shutdown:</w:t>
      </w:r>
    </w:p>
    <w:p w14:paraId="08BB661C" w14:textId="77777777" w:rsidR="00143768" w:rsidRDefault="00000000">
      <w:pPr>
        <w:spacing w:after="60"/>
      </w:pPr>
      <w:r>
        <w:rPr>
          <w:rFonts w:ascii="Times New Roman" w:hAnsi="Times New Roman"/>
          <w:color w:val="000000"/>
        </w:rPr>
        <w:t>The workflow begins at the initial node when the operator launches the program. Form1 displays the login interface. The user inputs their username and password and clicks 'Log in'. The system evaluates credentials through a decision node. If invalid, an error dialog appears and the user returns to the login prompt. If valid, the Main Dashboard opens, automatically executing scalar queries to load inventory summary metrics and the low-stock grid.</w:t>
      </w:r>
    </w:p>
    <w:p w14:paraId="1848E650" w14:textId="77777777" w:rsidR="00143768" w:rsidRDefault="00000000">
      <w:pPr>
        <w:spacing w:after="100"/>
      </w:pPr>
      <w:r>
        <w:rPr>
          <w:rFonts w:ascii="Times New Roman" w:hAnsi="Times New Roman"/>
          <w:color w:val="000000"/>
        </w:rPr>
        <w:t>From the Dashboard, the operator chooses an action branch: open Category Management, Supplier Management, Product Management, or Exit. Upon opening a management module, the user performs a CRUD or search operation. Client-side validation checks that required fields are provided and numeric values are positive. If valid, ADO.NET executes a parameterized SQL command against SQL Server. The DataGridView refreshes immediately with updated records, and returning to the dashboard synchronizes total counters. When the operator clicks Exit, a confirmation dialog verifies the request before terminating at the final activity node.</w:t>
      </w:r>
    </w:p>
    <w:p w14:paraId="3FB85B80" w14:textId="77777777" w:rsidR="00143768" w:rsidRDefault="00000000">
      <w:pPr>
        <w:keepNext/>
        <w:spacing w:before="100" w:after="40"/>
        <w:jc w:val="center"/>
      </w:pPr>
      <w:r>
        <w:rPr>
          <w:noProof/>
        </w:rPr>
        <w:drawing>
          <wp:inline distT="0" distB="0" distL="0" distR="0" wp14:anchorId="3F104FBE" wp14:editId="6FD0143F">
            <wp:extent cx="4572000" cy="5029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17"/>
                    <a:stretch>
                      <a:fillRect/>
                    </a:stretch>
                  </pic:blipFill>
                  <pic:spPr>
                    <a:xfrm>
                      <a:off x="0" y="0"/>
                      <a:ext cx="4572000" cy="5029200"/>
                    </a:xfrm>
                    <a:prstGeom prst="rect">
                      <a:avLst/>
                    </a:prstGeom>
                  </pic:spPr>
                </pic:pic>
              </a:graphicData>
            </a:graphic>
          </wp:inline>
        </w:drawing>
      </w:r>
    </w:p>
    <w:p w14:paraId="1E9B03D3" w14:textId="77777777" w:rsidR="00143768" w:rsidRDefault="00000000">
      <w:pPr>
        <w:spacing w:before="40" w:after="120"/>
        <w:jc w:val="center"/>
      </w:pPr>
      <w:r>
        <w:rPr>
          <w:rFonts w:ascii="Times New Roman" w:hAnsi="Times New Roman"/>
          <w:b/>
          <w:color w:val="1B365D"/>
          <w:sz w:val="18"/>
        </w:rPr>
        <w:t xml:space="preserve">Fig 10: </w:t>
      </w:r>
      <w:r>
        <w:rPr>
          <w:rFonts w:ascii="Times New Roman" w:hAnsi="Times New Roman"/>
          <w:i/>
          <w:color w:val="3C3C3C"/>
          <w:sz w:val="18"/>
        </w:rPr>
        <w:t>UML Activity Diagram — Complete User Workflow</w:t>
      </w:r>
    </w:p>
    <w:p w14:paraId="3BEE6801" w14:textId="77777777" w:rsidR="00143768" w:rsidRDefault="00000000">
      <w:pPr>
        <w:keepNext/>
        <w:spacing w:before="260" w:after="100"/>
      </w:pPr>
      <w:r>
        <w:rPr>
          <w:rFonts w:ascii="Times New Roman" w:hAnsi="Times New Roman"/>
          <w:b/>
          <w:color w:val="1B365D"/>
          <w:sz w:val="29"/>
        </w:rPr>
        <w:t>7. SQL Queries &amp; Screenshots (Insert / Update / Delete / Select)</w:t>
      </w:r>
    </w:p>
    <w:p w14:paraId="4418CA9A" w14:textId="77777777" w:rsidR="00143768" w:rsidRDefault="00000000">
      <w:pPr>
        <w:spacing w:after="100"/>
      </w:pPr>
      <w:r>
        <w:rPr>
          <w:rFonts w:ascii="Times New Roman" w:hAnsi="Times New Roman"/>
          <w:color w:val="000000"/>
        </w:rPr>
        <w:t>This chapter documents the actual SQL queries and C# ADO.NET implementation logic used in the Stationery Shop Management System. All database queries use parameterized SQL commands (SqlParameter / @param placeholders) to prevent SQL injection vulnerabilities and handle special characters reliably.</w:t>
      </w:r>
    </w:p>
    <w:p w14:paraId="0621406E" w14:textId="77777777" w:rsidR="00143768" w:rsidRDefault="00000000">
      <w:pPr>
        <w:keepNext/>
        <w:spacing w:before="200" w:after="60"/>
      </w:pPr>
      <w:r>
        <w:rPr>
          <w:rFonts w:ascii="Times New Roman" w:hAnsi="Times New Roman"/>
          <w:b/>
          <w:color w:val="2B4C7E"/>
          <w:sz w:val="25"/>
        </w:rPr>
        <w:t>7.1 Insert Operation</w:t>
      </w:r>
    </w:p>
    <w:p w14:paraId="44B15E34" w14:textId="77777777" w:rsidR="00143768" w:rsidRDefault="00000000">
      <w:pPr>
        <w:spacing w:after="60"/>
      </w:pPr>
      <w:r>
        <w:rPr>
          <w:rFonts w:ascii="Times New Roman" w:hAnsi="Times New Roman"/>
          <w:color w:val="000000"/>
        </w:rPr>
        <w:t>Adding a new category or product involves reading user inputs from text boxes, validating the values, constructing a parameterized INSERT statement, and executing it with ExecuteNonQuery().</w:t>
      </w:r>
    </w:p>
    <w:p w14:paraId="6377CB1A" w14:textId="77777777" w:rsidR="00143768" w:rsidRDefault="00000000">
      <w:pPr>
        <w:spacing w:after="40"/>
      </w:pPr>
      <w:r>
        <w:rPr>
          <w:rFonts w:ascii="Times New Roman" w:hAnsi="Times New Roman"/>
          <w:color w:val="000000"/>
        </w:rPr>
        <w:t>Actual C# code for inserting a Category in CategoryForm.cs:</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9317"/>
      </w:tblGrid>
      <w:tr w:rsidR="00143768" w14:paraId="6F73DA26" w14:textId="77777777">
        <w:trPr>
          <w:jc w:val="center"/>
        </w:trPr>
        <w:tc>
          <w:tcPr>
            <w:tcW w:w="9317" w:type="dxa"/>
            <w:shd w:val="clear" w:color="auto" w:fill="F8F9FA"/>
            <w:tcMar>
              <w:top w:w="80" w:type="dxa"/>
              <w:left w:w="140" w:type="dxa"/>
              <w:bottom w:w="80" w:type="dxa"/>
              <w:right w:w="140" w:type="dxa"/>
            </w:tcMar>
          </w:tcPr>
          <w:p w14:paraId="05B798F6" w14:textId="77777777" w:rsidR="00143768" w:rsidRDefault="00000000">
            <w:pPr>
              <w:spacing w:before="40" w:after="40" w:line="252" w:lineRule="auto"/>
            </w:pPr>
            <w:r>
              <w:rPr>
                <w:rFonts w:ascii="Consolas" w:hAnsi="Consolas"/>
                <w:color w:val="212529"/>
                <w:sz w:val="17"/>
              </w:rPr>
              <w:t>// Category Insert Logic</w:t>
            </w:r>
            <w:r>
              <w:rPr>
                <w:rFonts w:ascii="Consolas" w:hAnsi="Consolas"/>
                <w:color w:val="212529"/>
                <w:sz w:val="17"/>
              </w:rPr>
              <w:br/>
              <w:t>Category newCategory = new Category();</w:t>
            </w:r>
            <w:r>
              <w:rPr>
                <w:rFonts w:ascii="Consolas" w:hAnsi="Consolas"/>
                <w:color w:val="212529"/>
                <w:sz w:val="17"/>
              </w:rPr>
              <w:br/>
              <w:t>newCategory.CategoryName = txtCategoryName.Text.Trim();</w:t>
            </w:r>
            <w:r>
              <w:rPr>
                <w:rFonts w:ascii="Consolas" w:hAnsi="Consolas"/>
                <w:color w:val="212529"/>
                <w:sz w:val="17"/>
              </w:rPr>
              <w:br/>
            </w:r>
            <w:r>
              <w:rPr>
                <w:rFonts w:ascii="Consolas" w:hAnsi="Consolas"/>
                <w:color w:val="212529"/>
                <w:sz w:val="17"/>
              </w:rPr>
              <w:br/>
              <w:t>using (SqlConnection connection = DatabaseHelper.GetConnection())</w:t>
            </w:r>
            <w:r>
              <w:rPr>
                <w:rFonts w:ascii="Consolas" w:hAnsi="Consolas"/>
                <w:color w:val="212529"/>
                <w:sz w:val="17"/>
              </w:rPr>
              <w:br/>
              <w:t>{</w:t>
            </w:r>
            <w:r>
              <w:rPr>
                <w:rFonts w:ascii="Consolas" w:hAnsi="Consolas"/>
                <w:color w:val="212529"/>
                <w:sz w:val="17"/>
              </w:rPr>
              <w:br/>
              <w:t xml:space="preserve">    string query = "INSERT INTO Categories (CategoryName) VALUES (@CategoryName)";</w:t>
            </w:r>
            <w:r>
              <w:rPr>
                <w:rFonts w:ascii="Consolas" w:hAnsi="Consolas"/>
                <w:color w:val="212529"/>
                <w:sz w:val="17"/>
              </w:rPr>
              <w:br/>
              <w:t xml:space="preserve">    SqlCommand command = new SqlCommand(query, connection);</w:t>
            </w:r>
            <w:r>
              <w:rPr>
                <w:rFonts w:ascii="Consolas" w:hAnsi="Consolas"/>
                <w:color w:val="212529"/>
                <w:sz w:val="17"/>
              </w:rPr>
              <w:br/>
              <w:t xml:space="preserve">    command.Parameters.AddWithValue("@CategoryName", newCategory.CategoryName);</w:t>
            </w:r>
            <w:r>
              <w:rPr>
                <w:rFonts w:ascii="Consolas" w:hAnsi="Consolas"/>
                <w:color w:val="212529"/>
                <w:sz w:val="17"/>
              </w:rPr>
              <w:br/>
              <w:t xml:space="preserve">    command.ExecuteNonQuery();</w:t>
            </w:r>
            <w:r>
              <w:rPr>
                <w:rFonts w:ascii="Consolas" w:hAnsi="Consolas"/>
                <w:color w:val="212529"/>
                <w:sz w:val="17"/>
              </w:rPr>
              <w:br/>
              <w:t>}</w:t>
            </w:r>
          </w:p>
        </w:tc>
      </w:tr>
    </w:tbl>
    <w:p w14:paraId="4A84DA44" w14:textId="77777777" w:rsidR="00143768" w:rsidRDefault="00143768">
      <w:pPr>
        <w:spacing w:after="60"/>
      </w:pPr>
    </w:p>
    <w:p w14:paraId="65B64349" w14:textId="77777777" w:rsidR="00143768" w:rsidRDefault="00000000">
      <w:pPr>
        <w:spacing w:after="40"/>
      </w:pPr>
      <w:r>
        <w:rPr>
          <w:rFonts w:ascii="Times New Roman" w:hAnsi="Times New Roman"/>
          <w:color w:val="000000"/>
        </w:rPr>
        <w:t>Actual C# code for inserting a Product in ProductForm.cs:</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9317"/>
      </w:tblGrid>
      <w:tr w:rsidR="00143768" w14:paraId="6412EF2B" w14:textId="77777777">
        <w:trPr>
          <w:jc w:val="center"/>
        </w:trPr>
        <w:tc>
          <w:tcPr>
            <w:tcW w:w="9317" w:type="dxa"/>
            <w:shd w:val="clear" w:color="auto" w:fill="F8F9FA"/>
            <w:tcMar>
              <w:top w:w="80" w:type="dxa"/>
              <w:left w:w="140" w:type="dxa"/>
              <w:bottom w:w="80" w:type="dxa"/>
              <w:right w:w="140" w:type="dxa"/>
            </w:tcMar>
          </w:tcPr>
          <w:p w14:paraId="1C402688" w14:textId="77777777" w:rsidR="00143768" w:rsidRDefault="00000000">
            <w:pPr>
              <w:spacing w:before="40" w:after="40" w:line="252" w:lineRule="auto"/>
            </w:pPr>
            <w:r>
              <w:rPr>
                <w:rFonts w:ascii="Consolas" w:hAnsi="Consolas"/>
                <w:color w:val="212529"/>
                <w:sz w:val="17"/>
              </w:rPr>
              <w:t>// Product Insert Logic</w:t>
            </w:r>
            <w:r>
              <w:rPr>
                <w:rFonts w:ascii="Consolas" w:hAnsi="Consolas"/>
                <w:color w:val="212529"/>
                <w:sz w:val="17"/>
              </w:rPr>
              <w:br/>
              <w:t>string query = @"INSERT INTO Products (ProductName, CategoryID, SupplierID,</w:t>
            </w:r>
            <w:r>
              <w:rPr>
                <w:rFonts w:ascii="Consolas" w:hAnsi="Consolas"/>
                <w:color w:val="212529"/>
                <w:sz w:val="17"/>
              </w:rPr>
              <w:br/>
              <w:t xml:space="preserve">                                      UnitPrice, QuantityInStock, ReorderLevel)</w:t>
            </w:r>
            <w:r>
              <w:rPr>
                <w:rFonts w:ascii="Consolas" w:hAnsi="Consolas"/>
                <w:color w:val="212529"/>
                <w:sz w:val="17"/>
              </w:rPr>
              <w:br/>
              <w:t xml:space="preserve">                VALUES (@ProductName, @CategoryID, @SupplierID,</w:t>
            </w:r>
            <w:r>
              <w:rPr>
                <w:rFonts w:ascii="Consolas" w:hAnsi="Consolas"/>
                <w:color w:val="212529"/>
                <w:sz w:val="17"/>
              </w:rPr>
              <w:br/>
              <w:t xml:space="preserve">                        @UnitPrice, @QuantityInStock, @ReorderLevel)";</w:t>
            </w:r>
            <w:r>
              <w:rPr>
                <w:rFonts w:ascii="Consolas" w:hAnsi="Consolas"/>
                <w:color w:val="212529"/>
                <w:sz w:val="17"/>
              </w:rPr>
              <w:br/>
            </w:r>
            <w:r>
              <w:rPr>
                <w:rFonts w:ascii="Consolas" w:hAnsi="Consolas"/>
                <w:color w:val="212529"/>
                <w:sz w:val="17"/>
              </w:rPr>
              <w:br/>
              <w:t>SqlCommand command = new SqlCommand(query, connection);</w:t>
            </w:r>
            <w:r>
              <w:rPr>
                <w:rFonts w:ascii="Consolas" w:hAnsi="Consolas"/>
                <w:color w:val="212529"/>
                <w:sz w:val="17"/>
              </w:rPr>
              <w:br/>
              <w:t>command.Parameters.AddWithValue("@ProductName",     newProduct.ProductName);</w:t>
            </w:r>
            <w:r>
              <w:rPr>
                <w:rFonts w:ascii="Consolas" w:hAnsi="Consolas"/>
                <w:color w:val="212529"/>
                <w:sz w:val="17"/>
              </w:rPr>
              <w:br/>
              <w:t>command.Parameters.AddWithValue("@CategoryID",      newProduct.CategoryID);</w:t>
            </w:r>
            <w:r>
              <w:rPr>
                <w:rFonts w:ascii="Consolas" w:hAnsi="Consolas"/>
                <w:color w:val="212529"/>
                <w:sz w:val="17"/>
              </w:rPr>
              <w:br/>
              <w:t>command.Parameters.AddWithValue("@SupplierID",      newProduct.SupplierID);</w:t>
            </w:r>
            <w:r>
              <w:rPr>
                <w:rFonts w:ascii="Consolas" w:hAnsi="Consolas"/>
                <w:color w:val="212529"/>
                <w:sz w:val="17"/>
              </w:rPr>
              <w:br/>
              <w:t>command.Parameters.AddWithValue("@UnitPrice",       newProduct.UnitPrice);</w:t>
            </w:r>
            <w:r>
              <w:rPr>
                <w:rFonts w:ascii="Consolas" w:hAnsi="Consolas"/>
                <w:color w:val="212529"/>
                <w:sz w:val="17"/>
              </w:rPr>
              <w:br/>
              <w:t>command.Parameters.AddWithValue("@QuantityInStock", newProduct.QuantityInStock);</w:t>
            </w:r>
            <w:r>
              <w:rPr>
                <w:rFonts w:ascii="Consolas" w:hAnsi="Consolas"/>
                <w:color w:val="212529"/>
                <w:sz w:val="17"/>
              </w:rPr>
              <w:br/>
              <w:t>command.Parameters.AddWithValue("@ReorderLevel",    newProduct.ReorderLevel);</w:t>
            </w:r>
            <w:r>
              <w:rPr>
                <w:rFonts w:ascii="Consolas" w:hAnsi="Consolas"/>
                <w:color w:val="212529"/>
                <w:sz w:val="17"/>
              </w:rPr>
              <w:br/>
              <w:t>command.ExecuteNonQuery();</w:t>
            </w:r>
          </w:p>
        </w:tc>
      </w:tr>
    </w:tbl>
    <w:p w14:paraId="456E3490" w14:textId="77777777" w:rsidR="00143768" w:rsidRDefault="00143768">
      <w:pPr>
        <w:spacing w:after="60"/>
      </w:pPr>
    </w:p>
    <w:p w14:paraId="2FE36064" w14:textId="77777777" w:rsidR="00143768" w:rsidRDefault="00000000">
      <w:pPr>
        <w:spacing w:after="60"/>
      </w:pPr>
      <w:r>
        <w:rPr>
          <w:rFonts w:ascii="Times New Roman" w:hAnsi="Times New Roman"/>
          <w:color w:val="000000"/>
        </w:rPr>
        <w:t>Screenshot evidence of successful data insertion:</w:t>
      </w:r>
    </w:p>
    <w:p w14:paraId="40F59B45" w14:textId="77777777" w:rsidR="00143768" w:rsidRDefault="00000000">
      <w:pPr>
        <w:keepNext/>
        <w:spacing w:before="100" w:after="40"/>
        <w:jc w:val="center"/>
      </w:pPr>
      <w:r>
        <w:rPr>
          <w:noProof/>
        </w:rPr>
        <w:drawing>
          <wp:inline distT="0" distB="0" distL="0" distR="0" wp14:anchorId="1CA5A821" wp14:editId="1A2FBB8E">
            <wp:extent cx="4572000" cy="2571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0"/>
                    <a:stretch>
                      <a:fillRect/>
                    </a:stretch>
                  </pic:blipFill>
                  <pic:spPr>
                    <a:xfrm>
                      <a:off x="0" y="0"/>
                      <a:ext cx="4572000" cy="2571750"/>
                    </a:xfrm>
                    <a:prstGeom prst="rect">
                      <a:avLst/>
                    </a:prstGeom>
                  </pic:spPr>
                </pic:pic>
              </a:graphicData>
            </a:graphic>
          </wp:inline>
        </w:drawing>
      </w:r>
    </w:p>
    <w:p w14:paraId="29526FB9" w14:textId="77777777" w:rsidR="00143768" w:rsidRDefault="00000000">
      <w:pPr>
        <w:spacing w:before="40" w:after="120"/>
        <w:jc w:val="center"/>
      </w:pPr>
      <w:r>
        <w:rPr>
          <w:rFonts w:ascii="Times New Roman" w:hAnsi="Times New Roman"/>
          <w:b/>
          <w:color w:val="1B365D"/>
          <w:sz w:val="18"/>
        </w:rPr>
        <w:t xml:space="preserve">Fig 11: </w:t>
      </w:r>
      <w:r>
        <w:rPr>
          <w:rFonts w:ascii="Times New Roman" w:hAnsi="Times New Roman"/>
          <w:i/>
          <w:color w:val="3C3C3C"/>
          <w:sz w:val="18"/>
        </w:rPr>
        <w:t>Insert Operation Result — Category 'Writing' added and displayed in grid</w:t>
      </w:r>
    </w:p>
    <w:p w14:paraId="5A94D4E3" w14:textId="77777777" w:rsidR="00143768" w:rsidRDefault="00000000">
      <w:pPr>
        <w:keepNext/>
        <w:spacing w:before="200" w:after="60"/>
      </w:pPr>
      <w:r>
        <w:rPr>
          <w:rFonts w:ascii="Times New Roman" w:hAnsi="Times New Roman"/>
          <w:b/>
          <w:color w:val="2B4C7E"/>
          <w:sz w:val="25"/>
        </w:rPr>
        <w:t>7.2 Select / View Operation</w:t>
      </w:r>
    </w:p>
    <w:p w14:paraId="1AB7E9A6" w14:textId="77777777" w:rsidR="00143768" w:rsidRDefault="00000000">
      <w:pPr>
        <w:spacing w:after="60"/>
      </w:pPr>
      <w:r>
        <w:rPr>
          <w:rFonts w:ascii="Times New Roman" w:hAnsi="Times New Roman"/>
          <w:color w:val="000000"/>
        </w:rPr>
        <w:t>The application uses SELECT statements to retrieve data for DataGridView controls, ComboBox dropdowns, and dashboard metric cards. The product catalog query uses INNER JOIN to display human-readable category and supplier names instead of raw numeric IDs, and evaluates stock status dynamically with a CASE statement.</w:t>
      </w:r>
    </w:p>
    <w:p w14:paraId="1C8B4F56" w14:textId="77777777" w:rsidR="00143768" w:rsidRDefault="00000000">
      <w:pPr>
        <w:spacing w:after="40"/>
      </w:pPr>
      <w:r>
        <w:rPr>
          <w:rFonts w:ascii="Times New Roman" w:hAnsi="Times New Roman"/>
          <w:color w:val="000000"/>
        </w:rPr>
        <w:t>Actual Product Catalog SELECT query with INNER JOIN in ProductForm.cs:</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9317"/>
      </w:tblGrid>
      <w:tr w:rsidR="00143768" w14:paraId="76124AFE" w14:textId="77777777">
        <w:trPr>
          <w:jc w:val="center"/>
        </w:trPr>
        <w:tc>
          <w:tcPr>
            <w:tcW w:w="9317" w:type="dxa"/>
            <w:shd w:val="clear" w:color="auto" w:fill="F8F9FA"/>
            <w:tcMar>
              <w:top w:w="80" w:type="dxa"/>
              <w:left w:w="140" w:type="dxa"/>
              <w:bottom w:w="80" w:type="dxa"/>
              <w:right w:w="140" w:type="dxa"/>
            </w:tcMar>
          </w:tcPr>
          <w:p w14:paraId="276F5B67" w14:textId="77777777" w:rsidR="00143768" w:rsidRDefault="00000000">
            <w:pPr>
              <w:spacing w:before="40" w:after="40" w:line="252" w:lineRule="auto"/>
            </w:pPr>
            <w:r>
              <w:rPr>
                <w:rFonts w:ascii="Consolas" w:hAnsi="Consolas"/>
                <w:color w:val="212529"/>
                <w:sz w:val="17"/>
              </w:rPr>
              <w:t>SELECT p.ProductID,</w:t>
            </w:r>
            <w:r>
              <w:rPr>
                <w:rFonts w:ascii="Consolas" w:hAnsi="Consolas"/>
                <w:color w:val="212529"/>
                <w:sz w:val="17"/>
              </w:rPr>
              <w:br/>
              <w:t xml:space="preserve">       p.ProductName,</w:t>
            </w:r>
            <w:r>
              <w:rPr>
                <w:rFonts w:ascii="Consolas" w:hAnsi="Consolas"/>
                <w:color w:val="212529"/>
                <w:sz w:val="17"/>
              </w:rPr>
              <w:br/>
              <w:t xml:space="preserve">       c.CategoryName,</w:t>
            </w:r>
            <w:r>
              <w:rPr>
                <w:rFonts w:ascii="Consolas" w:hAnsi="Consolas"/>
                <w:color w:val="212529"/>
                <w:sz w:val="17"/>
              </w:rPr>
              <w:br/>
              <w:t xml:space="preserve">       s.SupplierName,</w:t>
            </w:r>
            <w:r>
              <w:rPr>
                <w:rFonts w:ascii="Consolas" w:hAnsi="Consolas"/>
                <w:color w:val="212529"/>
                <w:sz w:val="17"/>
              </w:rPr>
              <w:br/>
              <w:t xml:space="preserve">       p.UnitPrice,</w:t>
            </w:r>
            <w:r>
              <w:rPr>
                <w:rFonts w:ascii="Consolas" w:hAnsi="Consolas"/>
                <w:color w:val="212529"/>
                <w:sz w:val="17"/>
              </w:rPr>
              <w:br/>
              <w:t xml:space="preserve">       p.QuantityInStock,</w:t>
            </w:r>
            <w:r>
              <w:rPr>
                <w:rFonts w:ascii="Consolas" w:hAnsi="Consolas"/>
                <w:color w:val="212529"/>
                <w:sz w:val="17"/>
              </w:rPr>
              <w:br/>
              <w:t xml:space="preserve">       p.ReorderLevel,</w:t>
            </w:r>
            <w:r>
              <w:rPr>
                <w:rFonts w:ascii="Consolas" w:hAnsi="Consolas"/>
                <w:color w:val="212529"/>
                <w:sz w:val="17"/>
              </w:rPr>
              <w:br/>
              <w:t xml:space="preserve">       CASE WHEN p.QuantityInStock &lt;= p.ReorderLevel THEN 'Low Stock' ELSE '' END AS StockStatus</w:t>
            </w:r>
            <w:r>
              <w:rPr>
                <w:rFonts w:ascii="Consolas" w:hAnsi="Consolas"/>
                <w:color w:val="212529"/>
                <w:sz w:val="17"/>
              </w:rPr>
              <w:br/>
              <w:t>FROM   Products p</w:t>
            </w:r>
            <w:r>
              <w:rPr>
                <w:rFonts w:ascii="Consolas" w:hAnsi="Consolas"/>
                <w:color w:val="212529"/>
                <w:sz w:val="17"/>
              </w:rPr>
              <w:br/>
              <w:t>INNER  JOIN Categories c ON p.CategoryID = c.CategoryID</w:t>
            </w:r>
            <w:r>
              <w:rPr>
                <w:rFonts w:ascii="Consolas" w:hAnsi="Consolas"/>
                <w:color w:val="212529"/>
                <w:sz w:val="17"/>
              </w:rPr>
              <w:br/>
              <w:t>INNER  JOIN Suppliers  s ON p.SupplierID = s.SupplierID</w:t>
            </w:r>
            <w:r>
              <w:rPr>
                <w:rFonts w:ascii="Consolas" w:hAnsi="Consolas"/>
                <w:color w:val="212529"/>
                <w:sz w:val="17"/>
              </w:rPr>
              <w:br/>
              <w:t>WHERE  p.ProductName LIKE @SearchTerm</w:t>
            </w:r>
            <w:r>
              <w:rPr>
                <w:rFonts w:ascii="Consolas" w:hAnsi="Consolas"/>
                <w:color w:val="212529"/>
                <w:sz w:val="17"/>
              </w:rPr>
              <w:br/>
              <w:t>ORDER  BY p.ProductName;</w:t>
            </w:r>
          </w:p>
        </w:tc>
      </w:tr>
    </w:tbl>
    <w:p w14:paraId="36D3E48A" w14:textId="77777777" w:rsidR="00143768" w:rsidRDefault="00143768">
      <w:pPr>
        <w:spacing w:after="60"/>
      </w:pPr>
    </w:p>
    <w:p w14:paraId="79F35C1E" w14:textId="77777777" w:rsidR="00143768" w:rsidRDefault="00000000">
      <w:pPr>
        <w:spacing w:after="40"/>
      </w:pPr>
      <w:r>
        <w:rPr>
          <w:rFonts w:ascii="Times New Roman" w:hAnsi="Times New Roman"/>
          <w:color w:val="000000"/>
        </w:rPr>
        <w:t>Actual Low-Stock SELECT query executed on MainForm dashboard:</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9317"/>
      </w:tblGrid>
      <w:tr w:rsidR="00143768" w14:paraId="19226C29" w14:textId="77777777">
        <w:trPr>
          <w:jc w:val="center"/>
        </w:trPr>
        <w:tc>
          <w:tcPr>
            <w:tcW w:w="9317" w:type="dxa"/>
            <w:shd w:val="clear" w:color="auto" w:fill="F8F9FA"/>
            <w:tcMar>
              <w:top w:w="80" w:type="dxa"/>
              <w:left w:w="140" w:type="dxa"/>
              <w:bottom w:w="80" w:type="dxa"/>
              <w:right w:w="140" w:type="dxa"/>
            </w:tcMar>
          </w:tcPr>
          <w:p w14:paraId="0821F0E0" w14:textId="77777777" w:rsidR="00143768" w:rsidRDefault="00000000">
            <w:pPr>
              <w:spacing w:before="40" w:after="40" w:line="252" w:lineRule="auto"/>
            </w:pPr>
            <w:r>
              <w:rPr>
                <w:rFonts w:ascii="Consolas" w:hAnsi="Consolas"/>
                <w:color w:val="212529"/>
                <w:sz w:val="17"/>
              </w:rPr>
              <w:t>SELECT p.ProductName, p.QuantityInStock, p.ReorderLevel</w:t>
            </w:r>
            <w:r>
              <w:rPr>
                <w:rFonts w:ascii="Consolas" w:hAnsi="Consolas"/>
                <w:color w:val="212529"/>
                <w:sz w:val="17"/>
              </w:rPr>
              <w:br/>
              <w:t>FROM   Products p</w:t>
            </w:r>
            <w:r>
              <w:rPr>
                <w:rFonts w:ascii="Consolas" w:hAnsi="Consolas"/>
                <w:color w:val="212529"/>
                <w:sz w:val="17"/>
              </w:rPr>
              <w:br/>
              <w:t>WHERE  p.QuantityInStock &lt;= p.ReorderLevel</w:t>
            </w:r>
            <w:r>
              <w:rPr>
                <w:rFonts w:ascii="Consolas" w:hAnsi="Consolas"/>
                <w:color w:val="212529"/>
                <w:sz w:val="17"/>
              </w:rPr>
              <w:br/>
              <w:t>ORDER  BY p.ProductName;</w:t>
            </w:r>
          </w:p>
        </w:tc>
      </w:tr>
    </w:tbl>
    <w:p w14:paraId="589C2FDE" w14:textId="77777777" w:rsidR="00143768" w:rsidRDefault="00143768">
      <w:pPr>
        <w:spacing w:after="60"/>
      </w:pPr>
    </w:p>
    <w:p w14:paraId="7AE542B8" w14:textId="77777777" w:rsidR="00143768" w:rsidRDefault="00000000">
      <w:pPr>
        <w:spacing w:after="60"/>
      </w:pPr>
      <w:r>
        <w:rPr>
          <w:rFonts w:ascii="Times New Roman" w:hAnsi="Times New Roman"/>
          <w:color w:val="000000"/>
        </w:rPr>
        <w:t>Screenshot evidence of SELECT query populating the Product DataGridView:</w:t>
      </w:r>
    </w:p>
    <w:p w14:paraId="483D7C56" w14:textId="77777777" w:rsidR="00143768" w:rsidRDefault="00000000">
      <w:pPr>
        <w:keepNext/>
        <w:spacing w:before="100" w:after="40"/>
        <w:jc w:val="center"/>
      </w:pPr>
      <w:r>
        <w:rPr>
          <w:noProof/>
        </w:rPr>
        <w:drawing>
          <wp:inline distT="0" distB="0" distL="0" distR="0" wp14:anchorId="343AE797" wp14:editId="52D35DC0">
            <wp:extent cx="4572000" cy="2571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2"/>
                    <a:stretch>
                      <a:fillRect/>
                    </a:stretch>
                  </pic:blipFill>
                  <pic:spPr>
                    <a:xfrm>
                      <a:off x="0" y="0"/>
                      <a:ext cx="4572000" cy="2571750"/>
                    </a:xfrm>
                    <a:prstGeom prst="rect">
                      <a:avLst/>
                    </a:prstGeom>
                  </pic:spPr>
                </pic:pic>
              </a:graphicData>
            </a:graphic>
          </wp:inline>
        </w:drawing>
      </w:r>
    </w:p>
    <w:p w14:paraId="79D7D3DE" w14:textId="77777777" w:rsidR="00143768" w:rsidRDefault="00000000">
      <w:pPr>
        <w:spacing w:before="40" w:after="120"/>
        <w:jc w:val="center"/>
      </w:pPr>
      <w:r>
        <w:rPr>
          <w:rFonts w:ascii="Times New Roman" w:hAnsi="Times New Roman"/>
          <w:b/>
          <w:color w:val="1B365D"/>
          <w:sz w:val="18"/>
        </w:rPr>
        <w:t xml:space="preserve">Fig 12: </w:t>
      </w:r>
      <w:r>
        <w:rPr>
          <w:rFonts w:ascii="Times New Roman" w:hAnsi="Times New Roman"/>
          <w:i/>
          <w:color w:val="3C3C3C"/>
          <w:sz w:val="18"/>
        </w:rPr>
        <w:t>Select / View Operation Result — Joined product catalog showing Category, Supplier, and Stock Status</w:t>
      </w:r>
    </w:p>
    <w:p w14:paraId="67E7E9AD" w14:textId="77777777" w:rsidR="00143768" w:rsidRDefault="00000000">
      <w:pPr>
        <w:keepNext/>
        <w:spacing w:before="200" w:after="60"/>
      </w:pPr>
      <w:r>
        <w:rPr>
          <w:rFonts w:ascii="Times New Roman" w:hAnsi="Times New Roman"/>
          <w:b/>
          <w:color w:val="2B4C7E"/>
          <w:sz w:val="25"/>
        </w:rPr>
        <w:t>7.3 Update Operation</w:t>
      </w:r>
    </w:p>
    <w:p w14:paraId="46FC7FC4" w14:textId="77777777" w:rsidR="00143768" w:rsidRDefault="00000000">
      <w:pPr>
        <w:spacing w:after="60"/>
      </w:pPr>
      <w:r>
        <w:rPr>
          <w:rFonts w:ascii="Times New Roman" w:hAnsi="Times New Roman"/>
          <w:color w:val="000000"/>
        </w:rPr>
        <w:t>To update an existing record, the user first clicks the desired row in the DataGridView. The CellClick event extracts the primary key into a private variable (_selectedCategoryId, _selectedSupplierId, or _selectedProductId) and loads existing values into the input controls. After editing, the user clicks Update, triggering a parameterized UPDATE query.</w:t>
      </w:r>
    </w:p>
    <w:p w14:paraId="5FBE6DF3" w14:textId="77777777" w:rsidR="00143768" w:rsidRDefault="00000000">
      <w:pPr>
        <w:spacing w:after="40"/>
      </w:pPr>
      <w:r>
        <w:rPr>
          <w:rFonts w:ascii="Times New Roman" w:hAnsi="Times New Roman"/>
          <w:color w:val="000000"/>
        </w:rPr>
        <w:t>Actual C# code for updating a Supplier in SupplierForm.cs:</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9317"/>
      </w:tblGrid>
      <w:tr w:rsidR="00143768" w14:paraId="6330CC61" w14:textId="77777777">
        <w:trPr>
          <w:jc w:val="center"/>
        </w:trPr>
        <w:tc>
          <w:tcPr>
            <w:tcW w:w="9317" w:type="dxa"/>
            <w:shd w:val="clear" w:color="auto" w:fill="F8F9FA"/>
            <w:tcMar>
              <w:top w:w="80" w:type="dxa"/>
              <w:left w:w="140" w:type="dxa"/>
              <w:bottom w:w="80" w:type="dxa"/>
              <w:right w:w="140" w:type="dxa"/>
            </w:tcMar>
          </w:tcPr>
          <w:p w14:paraId="278CE4C3" w14:textId="77777777" w:rsidR="00143768" w:rsidRDefault="00000000">
            <w:pPr>
              <w:spacing w:before="40" w:after="40" w:line="252" w:lineRule="auto"/>
            </w:pPr>
            <w:r>
              <w:rPr>
                <w:rFonts w:ascii="Consolas" w:hAnsi="Consolas"/>
                <w:color w:val="212529"/>
                <w:sz w:val="17"/>
              </w:rPr>
              <w:t>string query = @"UPDATE Suppliers</w:t>
            </w:r>
            <w:r>
              <w:rPr>
                <w:rFonts w:ascii="Consolas" w:hAnsi="Consolas"/>
                <w:color w:val="212529"/>
                <w:sz w:val="17"/>
              </w:rPr>
              <w:br/>
              <w:t xml:space="preserve">                SET SupplierName = @SupplierName,</w:t>
            </w:r>
            <w:r>
              <w:rPr>
                <w:rFonts w:ascii="Consolas" w:hAnsi="Consolas"/>
                <w:color w:val="212529"/>
                <w:sz w:val="17"/>
              </w:rPr>
              <w:br/>
              <w:t xml:space="preserve">                    Phone        = @Phone,</w:t>
            </w:r>
            <w:r>
              <w:rPr>
                <w:rFonts w:ascii="Consolas" w:hAnsi="Consolas"/>
                <w:color w:val="212529"/>
                <w:sz w:val="17"/>
              </w:rPr>
              <w:br/>
              <w:t xml:space="preserve">                    Email        = @Email,</w:t>
            </w:r>
            <w:r>
              <w:rPr>
                <w:rFonts w:ascii="Consolas" w:hAnsi="Consolas"/>
                <w:color w:val="212529"/>
                <w:sz w:val="17"/>
              </w:rPr>
              <w:br/>
              <w:t xml:space="preserve">                    Address      = @Address</w:t>
            </w:r>
            <w:r>
              <w:rPr>
                <w:rFonts w:ascii="Consolas" w:hAnsi="Consolas"/>
                <w:color w:val="212529"/>
                <w:sz w:val="17"/>
              </w:rPr>
              <w:br/>
              <w:t xml:space="preserve">                WHERE SupplierID = @SupplierID";</w:t>
            </w:r>
            <w:r>
              <w:rPr>
                <w:rFonts w:ascii="Consolas" w:hAnsi="Consolas"/>
                <w:color w:val="212529"/>
                <w:sz w:val="17"/>
              </w:rPr>
              <w:br/>
            </w:r>
            <w:r>
              <w:rPr>
                <w:rFonts w:ascii="Consolas" w:hAnsi="Consolas"/>
                <w:color w:val="212529"/>
                <w:sz w:val="17"/>
              </w:rPr>
              <w:br/>
              <w:t>SqlCommand command = new SqlCommand(query, connection);</w:t>
            </w:r>
            <w:r>
              <w:rPr>
                <w:rFonts w:ascii="Consolas" w:hAnsi="Consolas"/>
                <w:color w:val="212529"/>
                <w:sz w:val="17"/>
              </w:rPr>
              <w:br/>
              <w:t>command.Parameters.AddWithValue("@SupplierName", txtSupplierName.Text.Trim());</w:t>
            </w:r>
            <w:r>
              <w:rPr>
                <w:rFonts w:ascii="Consolas" w:hAnsi="Consolas"/>
                <w:color w:val="212529"/>
                <w:sz w:val="17"/>
              </w:rPr>
              <w:br/>
              <w:t>command.Parameters.AddWithValue("@Phone",        txtPhone.Text.Trim());</w:t>
            </w:r>
            <w:r>
              <w:rPr>
                <w:rFonts w:ascii="Consolas" w:hAnsi="Consolas"/>
                <w:color w:val="212529"/>
                <w:sz w:val="17"/>
              </w:rPr>
              <w:br/>
              <w:t>command.Parameters.AddWithValue("@Email",        txtEmail.Text.Trim());</w:t>
            </w:r>
            <w:r>
              <w:rPr>
                <w:rFonts w:ascii="Consolas" w:hAnsi="Consolas"/>
                <w:color w:val="212529"/>
                <w:sz w:val="17"/>
              </w:rPr>
              <w:br/>
              <w:t>command.Parameters.AddWithValue("@Address",      txtAddress.Text.Trim());</w:t>
            </w:r>
            <w:r>
              <w:rPr>
                <w:rFonts w:ascii="Consolas" w:hAnsi="Consolas"/>
                <w:color w:val="212529"/>
                <w:sz w:val="17"/>
              </w:rPr>
              <w:br/>
              <w:t>command.Parameters.AddWithValue("@SupplierID",   _selectedSupplierId);</w:t>
            </w:r>
            <w:r>
              <w:rPr>
                <w:rFonts w:ascii="Consolas" w:hAnsi="Consolas"/>
                <w:color w:val="212529"/>
                <w:sz w:val="17"/>
              </w:rPr>
              <w:br/>
              <w:t>command.ExecuteNonQuery();</w:t>
            </w:r>
          </w:p>
        </w:tc>
      </w:tr>
    </w:tbl>
    <w:p w14:paraId="621D8046" w14:textId="77777777" w:rsidR="00143768" w:rsidRDefault="00143768">
      <w:pPr>
        <w:spacing w:after="60"/>
      </w:pPr>
    </w:p>
    <w:p w14:paraId="20CEF1DF" w14:textId="77777777" w:rsidR="00143768" w:rsidRDefault="00000000">
      <w:pPr>
        <w:spacing w:after="60"/>
      </w:pPr>
      <w:r>
        <w:rPr>
          <w:rFonts w:ascii="Times New Roman" w:hAnsi="Times New Roman"/>
          <w:color w:val="000000"/>
        </w:rPr>
        <w:t>Screenshot evidence of selecting a record for update:</w:t>
      </w:r>
    </w:p>
    <w:p w14:paraId="3E21B5D4" w14:textId="77777777" w:rsidR="00143768" w:rsidRDefault="00000000">
      <w:pPr>
        <w:keepNext/>
        <w:spacing w:before="100" w:after="40"/>
        <w:jc w:val="center"/>
      </w:pPr>
      <w:r>
        <w:rPr>
          <w:noProof/>
        </w:rPr>
        <w:drawing>
          <wp:inline distT="0" distB="0" distL="0" distR="0" wp14:anchorId="11C07D0C" wp14:editId="2089F739">
            <wp:extent cx="4572000" cy="2571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1"/>
                    <a:stretch>
                      <a:fillRect/>
                    </a:stretch>
                  </pic:blipFill>
                  <pic:spPr>
                    <a:xfrm>
                      <a:off x="0" y="0"/>
                      <a:ext cx="4572000" cy="2571750"/>
                    </a:xfrm>
                    <a:prstGeom prst="rect">
                      <a:avLst/>
                    </a:prstGeom>
                  </pic:spPr>
                </pic:pic>
              </a:graphicData>
            </a:graphic>
          </wp:inline>
        </w:drawing>
      </w:r>
    </w:p>
    <w:p w14:paraId="2E495A3D" w14:textId="77777777" w:rsidR="00143768" w:rsidRDefault="00000000">
      <w:pPr>
        <w:spacing w:before="40" w:after="120"/>
        <w:jc w:val="center"/>
      </w:pPr>
      <w:r>
        <w:rPr>
          <w:rFonts w:ascii="Times New Roman" w:hAnsi="Times New Roman"/>
          <w:b/>
          <w:color w:val="1B365D"/>
          <w:sz w:val="18"/>
        </w:rPr>
        <w:t xml:space="preserve">Fig 13: </w:t>
      </w:r>
      <w:r>
        <w:rPr>
          <w:rFonts w:ascii="Times New Roman" w:hAnsi="Times New Roman"/>
          <w:i/>
          <w:color w:val="3C3C3C"/>
          <w:sz w:val="18"/>
        </w:rPr>
        <w:t>Update Operation — Supplier 'ABC Stationery' loaded into input controls for editing</w:t>
      </w:r>
    </w:p>
    <w:p w14:paraId="4F178FEE" w14:textId="77777777" w:rsidR="00143768" w:rsidRDefault="00000000">
      <w:pPr>
        <w:keepNext/>
        <w:spacing w:before="200" w:after="60"/>
      </w:pPr>
      <w:r>
        <w:rPr>
          <w:rFonts w:ascii="Times New Roman" w:hAnsi="Times New Roman"/>
          <w:b/>
          <w:color w:val="2B4C7E"/>
          <w:sz w:val="25"/>
        </w:rPr>
        <w:t>7.4 Delete Operation</w:t>
      </w:r>
    </w:p>
    <w:p w14:paraId="55F97906" w14:textId="77777777" w:rsidR="00143768" w:rsidRDefault="00000000">
      <w:pPr>
        <w:spacing w:after="60"/>
      </w:pPr>
      <w:r>
        <w:rPr>
          <w:rFonts w:ascii="Times New Roman" w:hAnsi="Times New Roman"/>
          <w:color w:val="000000"/>
        </w:rPr>
        <w:t>Deleting a record requires selecting the item, clicking Delete, and confirming the prompt dialog. The application incorporates essential foreign key protection: if an operator attempts to delete a category or supplier that is currently referenced by products in the Products table, the database raises SqlException error number 547. The code catches this error specifically and informs the user rather than crashing.</w:t>
      </w:r>
    </w:p>
    <w:p w14:paraId="5EA4B3AB" w14:textId="77777777" w:rsidR="00143768" w:rsidRDefault="00000000">
      <w:pPr>
        <w:spacing w:after="40"/>
      </w:pPr>
      <w:r>
        <w:rPr>
          <w:rFonts w:ascii="Times New Roman" w:hAnsi="Times New Roman"/>
          <w:color w:val="000000"/>
        </w:rPr>
        <w:t>Actual C# code for deleting a Category with FK protection in CategoryForm.cs:</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ook w:val="04A0" w:firstRow="1" w:lastRow="0" w:firstColumn="1" w:lastColumn="0" w:noHBand="0" w:noVBand="1"/>
      </w:tblPr>
      <w:tblGrid>
        <w:gridCol w:w="9317"/>
      </w:tblGrid>
      <w:tr w:rsidR="00143768" w14:paraId="2592ECC5" w14:textId="77777777">
        <w:trPr>
          <w:jc w:val="center"/>
        </w:trPr>
        <w:tc>
          <w:tcPr>
            <w:tcW w:w="9317" w:type="dxa"/>
            <w:shd w:val="clear" w:color="auto" w:fill="F8F9FA"/>
            <w:tcMar>
              <w:top w:w="80" w:type="dxa"/>
              <w:left w:w="140" w:type="dxa"/>
              <w:bottom w:w="80" w:type="dxa"/>
              <w:right w:w="140" w:type="dxa"/>
            </w:tcMar>
          </w:tcPr>
          <w:p w14:paraId="6F8D94D0" w14:textId="77777777" w:rsidR="00143768" w:rsidRDefault="00000000">
            <w:pPr>
              <w:spacing w:before="40" w:after="40" w:line="252" w:lineRule="auto"/>
            </w:pPr>
            <w:r>
              <w:rPr>
                <w:rFonts w:ascii="Consolas" w:hAnsi="Consolas"/>
                <w:color w:val="212529"/>
                <w:sz w:val="17"/>
              </w:rPr>
              <w:t>try</w:t>
            </w:r>
            <w:r>
              <w:rPr>
                <w:rFonts w:ascii="Consolas" w:hAnsi="Consolas"/>
                <w:color w:val="212529"/>
                <w:sz w:val="17"/>
              </w:rPr>
              <w:br/>
              <w:t>{</w:t>
            </w:r>
            <w:r>
              <w:rPr>
                <w:rFonts w:ascii="Consolas" w:hAnsi="Consolas"/>
                <w:color w:val="212529"/>
                <w:sz w:val="17"/>
              </w:rPr>
              <w:br/>
              <w:t xml:space="preserve">    using (SqlConnection connection = DatabaseHelper.GetConnection())</w:t>
            </w:r>
            <w:r>
              <w:rPr>
                <w:rFonts w:ascii="Consolas" w:hAnsi="Consolas"/>
                <w:color w:val="212529"/>
                <w:sz w:val="17"/>
              </w:rPr>
              <w:br/>
              <w:t xml:space="preserve">    {</w:t>
            </w:r>
            <w:r>
              <w:rPr>
                <w:rFonts w:ascii="Consolas" w:hAnsi="Consolas"/>
                <w:color w:val="212529"/>
                <w:sz w:val="17"/>
              </w:rPr>
              <w:br/>
              <w:t xml:space="preserve">        string query = "DELETE FROM Categories WHERE CategoryID = @CategoryID";</w:t>
            </w:r>
            <w:r>
              <w:rPr>
                <w:rFonts w:ascii="Consolas" w:hAnsi="Consolas"/>
                <w:color w:val="212529"/>
                <w:sz w:val="17"/>
              </w:rPr>
              <w:br/>
              <w:t xml:space="preserve">        SqlCommand command = new SqlCommand(query, connection);</w:t>
            </w:r>
            <w:r>
              <w:rPr>
                <w:rFonts w:ascii="Consolas" w:hAnsi="Consolas"/>
                <w:color w:val="212529"/>
                <w:sz w:val="17"/>
              </w:rPr>
              <w:br/>
              <w:t xml:space="preserve">        command.Parameters.AddWithValue("@CategoryID", _selectedCategoryId);</w:t>
            </w:r>
            <w:r>
              <w:rPr>
                <w:rFonts w:ascii="Consolas" w:hAnsi="Consolas"/>
                <w:color w:val="212529"/>
                <w:sz w:val="17"/>
              </w:rPr>
              <w:br/>
              <w:t xml:space="preserve">        command.ExecuteNonQuery();</w:t>
            </w:r>
            <w:r>
              <w:rPr>
                <w:rFonts w:ascii="Consolas" w:hAnsi="Consolas"/>
                <w:color w:val="212529"/>
                <w:sz w:val="17"/>
              </w:rPr>
              <w:br/>
              <w:t xml:space="preserve">    }</w:t>
            </w:r>
            <w:r>
              <w:rPr>
                <w:rFonts w:ascii="Consolas" w:hAnsi="Consolas"/>
                <w:color w:val="212529"/>
                <w:sz w:val="17"/>
              </w:rPr>
              <w:br/>
              <w:t xml:space="preserve">    MessageBox.Show("Category deleted successfully.", "Success", MessageBoxButtons.OK, MessageBoxIcon.Information);</w:t>
            </w:r>
            <w:r>
              <w:rPr>
                <w:rFonts w:ascii="Consolas" w:hAnsi="Consolas"/>
                <w:color w:val="212529"/>
                <w:sz w:val="17"/>
              </w:rPr>
              <w:br/>
              <w:t>}</w:t>
            </w:r>
            <w:r>
              <w:rPr>
                <w:rFonts w:ascii="Consolas" w:hAnsi="Consolas"/>
                <w:color w:val="212529"/>
                <w:sz w:val="17"/>
              </w:rPr>
              <w:br/>
              <w:t>catch (SqlException sqlEx)</w:t>
            </w:r>
            <w:r>
              <w:rPr>
                <w:rFonts w:ascii="Consolas" w:hAnsi="Consolas"/>
                <w:color w:val="212529"/>
                <w:sz w:val="17"/>
              </w:rPr>
              <w:br/>
              <w:t>{</w:t>
            </w:r>
            <w:r>
              <w:rPr>
                <w:rFonts w:ascii="Consolas" w:hAnsi="Consolas"/>
                <w:color w:val="212529"/>
                <w:sz w:val="17"/>
              </w:rPr>
              <w:br/>
              <w:t xml:space="preserve">    if (sqlEx.Number == 547) // Foreign key violation</w:t>
            </w:r>
            <w:r>
              <w:rPr>
                <w:rFonts w:ascii="Consolas" w:hAnsi="Consolas"/>
                <w:color w:val="212529"/>
                <w:sz w:val="17"/>
              </w:rPr>
              <w:br/>
              <w:t xml:space="preserve">    {</w:t>
            </w:r>
            <w:r>
              <w:rPr>
                <w:rFonts w:ascii="Consolas" w:hAnsi="Consolas"/>
                <w:color w:val="212529"/>
                <w:sz w:val="17"/>
              </w:rPr>
              <w:br/>
              <w:t xml:space="preserve">        MessageBox.Show("Unable to delete this category because one or more products are still using it.\n" +</w:t>
            </w:r>
            <w:r>
              <w:rPr>
                <w:rFonts w:ascii="Consolas" w:hAnsi="Consolas"/>
                <w:color w:val="212529"/>
                <w:sz w:val="17"/>
              </w:rPr>
              <w:br/>
              <w:t xml:space="preserve">                        "Please remove or reassign those products first.",</w:t>
            </w:r>
            <w:r>
              <w:rPr>
                <w:rFonts w:ascii="Consolas" w:hAnsi="Consolas"/>
                <w:color w:val="212529"/>
                <w:sz w:val="17"/>
              </w:rPr>
              <w:br/>
              <w:t xml:space="preserve">                        "Delete Not Allowed", MessageBoxButtons.OK, MessageBoxIcon.Warning);</w:t>
            </w:r>
            <w:r>
              <w:rPr>
                <w:rFonts w:ascii="Consolas" w:hAnsi="Consolas"/>
                <w:color w:val="212529"/>
                <w:sz w:val="17"/>
              </w:rPr>
              <w:br/>
              <w:t xml:space="preserve">    }</w:t>
            </w:r>
            <w:r>
              <w:rPr>
                <w:rFonts w:ascii="Consolas" w:hAnsi="Consolas"/>
                <w:color w:val="212529"/>
                <w:sz w:val="17"/>
              </w:rPr>
              <w:br/>
              <w:t>}</w:t>
            </w:r>
          </w:p>
        </w:tc>
      </w:tr>
    </w:tbl>
    <w:p w14:paraId="10920920" w14:textId="77777777" w:rsidR="00143768" w:rsidRDefault="00143768">
      <w:pPr>
        <w:spacing w:after="60"/>
      </w:pPr>
    </w:p>
    <w:p w14:paraId="4D74D602" w14:textId="77777777" w:rsidR="00143768" w:rsidRDefault="00000000">
      <w:pPr>
        <w:spacing w:after="60"/>
      </w:pPr>
      <w:r>
        <w:rPr>
          <w:rFonts w:ascii="Times New Roman" w:hAnsi="Times New Roman"/>
          <w:color w:val="000000"/>
        </w:rPr>
        <w:t>Screenshot evidence of the Category Management interface with delete capability:</w:t>
      </w:r>
    </w:p>
    <w:p w14:paraId="1642EC36" w14:textId="77777777" w:rsidR="00143768" w:rsidRDefault="00000000">
      <w:pPr>
        <w:keepNext/>
        <w:spacing w:before="100" w:after="40"/>
        <w:jc w:val="center"/>
      </w:pPr>
      <w:r>
        <w:rPr>
          <w:noProof/>
        </w:rPr>
        <w:drawing>
          <wp:inline distT="0" distB="0" distL="0" distR="0" wp14:anchorId="67DE1295" wp14:editId="4D7BC5E7">
            <wp:extent cx="4572000" cy="2571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0"/>
                    <a:stretch>
                      <a:fillRect/>
                    </a:stretch>
                  </pic:blipFill>
                  <pic:spPr>
                    <a:xfrm>
                      <a:off x="0" y="0"/>
                      <a:ext cx="4572000" cy="2571750"/>
                    </a:xfrm>
                    <a:prstGeom prst="rect">
                      <a:avLst/>
                    </a:prstGeom>
                  </pic:spPr>
                </pic:pic>
              </a:graphicData>
            </a:graphic>
          </wp:inline>
        </w:drawing>
      </w:r>
    </w:p>
    <w:p w14:paraId="206C9329" w14:textId="77777777" w:rsidR="00143768" w:rsidRDefault="00000000">
      <w:pPr>
        <w:spacing w:before="40" w:after="120"/>
        <w:jc w:val="center"/>
      </w:pPr>
      <w:r>
        <w:rPr>
          <w:rFonts w:ascii="Times New Roman" w:hAnsi="Times New Roman"/>
          <w:b/>
          <w:color w:val="1B365D"/>
          <w:sz w:val="18"/>
        </w:rPr>
        <w:t xml:space="preserve">Fig 14: </w:t>
      </w:r>
      <w:r>
        <w:rPr>
          <w:rFonts w:ascii="Times New Roman" w:hAnsi="Times New Roman"/>
          <w:i/>
          <w:color w:val="3C3C3C"/>
          <w:sz w:val="18"/>
        </w:rPr>
        <w:t>Delete Operation Interface — Category Form with safety confirmation and FK error handling</w:t>
      </w:r>
    </w:p>
    <w:p w14:paraId="00564093" w14:textId="77777777" w:rsidR="00143768" w:rsidRDefault="00000000">
      <w:pPr>
        <w:keepNext/>
        <w:spacing w:before="260" w:after="100"/>
      </w:pPr>
      <w:r>
        <w:rPr>
          <w:rFonts w:ascii="Times New Roman" w:hAnsi="Times New Roman"/>
          <w:b/>
          <w:color w:val="1B365D"/>
          <w:sz w:val="29"/>
        </w:rPr>
        <w:t>8. Marketing Purpose / Cost Implementation</w:t>
      </w:r>
    </w:p>
    <w:p w14:paraId="07F7EF1E" w14:textId="77777777" w:rsidR="00143768" w:rsidRDefault="00000000">
      <w:pPr>
        <w:spacing w:after="100"/>
      </w:pPr>
      <w:r>
        <w:rPr>
          <w:rFonts w:ascii="Times New Roman" w:hAnsi="Times New Roman"/>
          <w:color w:val="000000"/>
        </w:rPr>
        <w:t>To evaluate the real-world practicality of the Stationery Shop Management System, this chapter examines commercial demand, target users, and estimated cost implementation for a small retail stationery business.</w:t>
      </w:r>
    </w:p>
    <w:p w14:paraId="4D9D0FB7" w14:textId="77777777" w:rsidR="00143768" w:rsidRDefault="00000000">
      <w:pPr>
        <w:keepNext/>
        <w:spacing w:before="200" w:after="60"/>
      </w:pPr>
      <w:r>
        <w:rPr>
          <w:rFonts w:ascii="Times New Roman" w:hAnsi="Times New Roman"/>
          <w:b/>
          <w:color w:val="2B4C7E"/>
          <w:sz w:val="25"/>
        </w:rPr>
        <w:t>8.1 Market Need</w:t>
      </w:r>
    </w:p>
    <w:p w14:paraId="1D70C214" w14:textId="77777777" w:rsidR="00143768" w:rsidRDefault="00000000">
      <w:pPr>
        <w:spacing w:after="100"/>
      </w:pPr>
      <w:r>
        <w:rPr>
          <w:rFonts w:ascii="Times New Roman" w:hAnsi="Times New Roman"/>
          <w:color w:val="000000"/>
        </w:rPr>
        <w:t>Small stationery shops often face challenges when managing their daily inventory and supplier records. Many of these shops still use manual paper notebooks, which makes it hard to track stock levels, find supplier contact numbers quickly, and notice when items are running out. A simple local desktop application provides an easy and practical solution for small shopkeepers to keep their product, category, and supplier records organized without needing complicated software or continuous internet access.</w:t>
      </w:r>
    </w:p>
    <w:p w14:paraId="09D24552" w14:textId="77777777" w:rsidR="00143768" w:rsidRDefault="00000000">
      <w:pPr>
        <w:keepNext/>
        <w:spacing w:before="200" w:after="60"/>
      </w:pPr>
      <w:r>
        <w:rPr>
          <w:rFonts w:ascii="Times New Roman" w:hAnsi="Times New Roman"/>
          <w:b/>
          <w:color w:val="2B4C7E"/>
          <w:sz w:val="25"/>
        </w:rPr>
        <w:t>8.2 Target Customers</w:t>
      </w:r>
    </w:p>
    <w:p w14:paraId="62BA1C46" w14:textId="77777777" w:rsidR="00143768" w:rsidRDefault="00000000">
      <w:pPr>
        <w:spacing w:after="60"/>
      </w:pPr>
      <w:r>
        <w:rPr>
          <w:rFonts w:ascii="Times New Roman" w:hAnsi="Times New Roman"/>
          <w:color w:val="000000"/>
        </w:rPr>
        <w:t>The target user base includes:</w:t>
      </w:r>
    </w:p>
    <w:p w14:paraId="18DBA032" w14:textId="77777777" w:rsidR="00143768" w:rsidRDefault="00000000">
      <w:pPr>
        <w:pStyle w:val="ListBullet"/>
        <w:spacing w:before="20" w:after="50"/>
      </w:pPr>
      <w:r>
        <w:rPr>
          <w:rFonts w:ascii="Times New Roman" w:hAnsi="Times New Roman"/>
          <w:b/>
          <w:color w:val="141414"/>
          <w:sz w:val="21"/>
        </w:rPr>
        <w:t xml:space="preserve">Independent Campus Stationery Shops: </w:t>
      </w:r>
      <w:r>
        <w:rPr>
          <w:rFonts w:ascii="Times New Roman" w:hAnsi="Times New Roman"/>
          <w:color w:val="282828"/>
          <w:sz w:val="21"/>
        </w:rPr>
        <w:t>Bookstores and stationery counters on and around university campuses such as AIUB.</w:t>
      </w:r>
    </w:p>
    <w:p w14:paraId="3C9D4DD2" w14:textId="77777777" w:rsidR="00143768" w:rsidRDefault="00000000">
      <w:pPr>
        <w:pStyle w:val="ListBullet"/>
        <w:spacing w:before="20" w:after="50"/>
      </w:pPr>
      <w:r>
        <w:rPr>
          <w:rFonts w:ascii="Times New Roman" w:hAnsi="Times New Roman"/>
          <w:b/>
          <w:color w:val="141414"/>
          <w:sz w:val="21"/>
        </w:rPr>
        <w:t xml:space="preserve">School &amp; College Supplies Vendors: </w:t>
      </w:r>
      <w:r>
        <w:rPr>
          <w:rFonts w:ascii="Times New Roman" w:hAnsi="Times New Roman"/>
          <w:color w:val="282828"/>
          <w:sz w:val="21"/>
        </w:rPr>
        <w:t>Neighborhood retailers selling notebooks, pens, pencils, geometry boxes, and art materials.</w:t>
      </w:r>
    </w:p>
    <w:p w14:paraId="79BF38D8" w14:textId="77777777" w:rsidR="00143768" w:rsidRDefault="00000000">
      <w:pPr>
        <w:pStyle w:val="ListBullet"/>
        <w:spacing w:before="20" w:after="50"/>
      </w:pPr>
      <w:r>
        <w:rPr>
          <w:rFonts w:ascii="Times New Roman" w:hAnsi="Times New Roman"/>
          <w:b/>
          <w:color w:val="141414"/>
          <w:sz w:val="21"/>
        </w:rPr>
        <w:t xml:space="preserve">Office Stationery Supply Counters: </w:t>
      </w:r>
      <w:r>
        <w:rPr>
          <w:rFonts w:ascii="Times New Roman" w:hAnsi="Times New Roman"/>
          <w:color w:val="282828"/>
          <w:sz w:val="21"/>
        </w:rPr>
        <w:t>Small distributors supplying printing paper reams, staplers, files, and pens to corporate offices.</w:t>
      </w:r>
    </w:p>
    <w:p w14:paraId="37F4A237" w14:textId="77777777" w:rsidR="00143768" w:rsidRDefault="00000000">
      <w:pPr>
        <w:keepNext/>
        <w:spacing w:before="200" w:after="60"/>
      </w:pPr>
      <w:r>
        <w:rPr>
          <w:rFonts w:ascii="Times New Roman" w:hAnsi="Times New Roman"/>
          <w:b/>
          <w:color w:val="2B4C7E"/>
          <w:sz w:val="25"/>
        </w:rPr>
        <w:t>8.3 Estimated Cost Implementation</w:t>
      </w:r>
    </w:p>
    <w:p w14:paraId="3EFFF99D" w14:textId="77777777" w:rsidR="00143768" w:rsidRDefault="00000000">
      <w:pPr>
        <w:spacing w:after="100"/>
      </w:pPr>
      <w:r>
        <w:rPr>
          <w:rFonts w:ascii="Times New Roman" w:hAnsi="Times New Roman"/>
          <w:color w:val="000000"/>
        </w:rPr>
        <w:t>Because this project was developed as an academic university project, the following figures represent realistic commercial cost approximations if customized and deployed for a small local business: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106"/>
        <w:gridCol w:w="3106"/>
        <w:gridCol w:w="3106"/>
      </w:tblGrid>
      <w:tr w:rsidR="00143768" w14:paraId="0E2E9765" w14:textId="77777777">
        <w:trPr>
          <w:jc w:val="center"/>
        </w:trPr>
        <w:tc>
          <w:tcPr>
            <w:tcW w:w="3106" w:type="dxa"/>
            <w:shd w:val="clear" w:color="auto" w:fill="2B4C7E"/>
            <w:tcMar>
              <w:top w:w="45" w:type="dxa"/>
              <w:left w:w="60" w:type="dxa"/>
              <w:bottom w:w="45" w:type="dxa"/>
              <w:right w:w="60" w:type="dxa"/>
            </w:tcMar>
          </w:tcPr>
          <w:p w14:paraId="7D17C982" w14:textId="77777777" w:rsidR="00143768" w:rsidRDefault="00000000">
            <w:pPr>
              <w:jc w:val="center"/>
            </w:pPr>
            <w:r>
              <w:rPr>
                <w:rFonts w:ascii="Times New Roman" w:hAnsi="Times New Roman"/>
                <w:b/>
                <w:color w:val="FFFFFF"/>
                <w:sz w:val="18"/>
              </w:rPr>
              <w:t>Cost Component</w:t>
            </w:r>
          </w:p>
        </w:tc>
        <w:tc>
          <w:tcPr>
            <w:tcW w:w="3106" w:type="dxa"/>
            <w:shd w:val="clear" w:color="auto" w:fill="2B4C7E"/>
            <w:tcMar>
              <w:top w:w="45" w:type="dxa"/>
              <w:left w:w="60" w:type="dxa"/>
              <w:bottom w:w="45" w:type="dxa"/>
              <w:right w:w="60" w:type="dxa"/>
            </w:tcMar>
          </w:tcPr>
          <w:p w14:paraId="149A7963" w14:textId="77777777" w:rsidR="00143768" w:rsidRDefault="00000000">
            <w:pPr>
              <w:jc w:val="center"/>
            </w:pPr>
            <w:r>
              <w:rPr>
                <w:rFonts w:ascii="Times New Roman" w:hAnsi="Times New Roman"/>
                <w:b/>
                <w:color w:val="FFFFFF"/>
                <w:sz w:val="18"/>
              </w:rPr>
              <w:t>Description</w:t>
            </w:r>
          </w:p>
        </w:tc>
        <w:tc>
          <w:tcPr>
            <w:tcW w:w="3106" w:type="dxa"/>
            <w:shd w:val="clear" w:color="auto" w:fill="2B4C7E"/>
            <w:tcMar>
              <w:top w:w="45" w:type="dxa"/>
              <w:left w:w="60" w:type="dxa"/>
              <w:bottom w:w="45" w:type="dxa"/>
              <w:right w:w="60" w:type="dxa"/>
            </w:tcMar>
          </w:tcPr>
          <w:p w14:paraId="052F99DE" w14:textId="77777777" w:rsidR="00143768" w:rsidRDefault="00000000">
            <w:pPr>
              <w:jc w:val="center"/>
            </w:pPr>
            <w:r>
              <w:rPr>
                <w:rFonts w:ascii="Times New Roman" w:hAnsi="Times New Roman"/>
                <w:b/>
                <w:color w:val="FFFFFF"/>
                <w:sz w:val="18"/>
              </w:rPr>
              <w:t>Estimated Cost (BDT)</w:t>
            </w:r>
          </w:p>
        </w:tc>
      </w:tr>
      <w:tr w:rsidR="00143768" w14:paraId="2F30A760" w14:textId="77777777">
        <w:trPr>
          <w:jc w:val="center"/>
        </w:trPr>
        <w:tc>
          <w:tcPr>
            <w:tcW w:w="3106" w:type="dxa"/>
            <w:shd w:val="clear" w:color="auto" w:fill="FFFFFF"/>
            <w:tcMar>
              <w:top w:w="35" w:type="dxa"/>
              <w:left w:w="50" w:type="dxa"/>
              <w:bottom w:w="35" w:type="dxa"/>
              <w:right w:w="50" w:type="dxa"/>
            </w:tcMar>
          </w:tcPr>
          <w:p w14:paraId="2C72A495" w14:textId="77777777" w:rsidR="00143768" w:rsidRDefault="00000000">
            <w:r>
              <w:rPr>
                <w:rFonts w:ascii="Times New Roman" w:hAnsi="Times New Roman"/>
                <w:b/>
                <w:color w:val="1E1E1E"/>
                <w:sz w:val="17"/>
              </w:rPr>
              <w:t>Software Requirements &amp; Design</w:t>
            </w:r>
          </w:p>
        </w:tc>
        <w:tc>
          <w:tcPr>
            <w:tcW w:w="3106" w:type="dxa"/>
            <w:shd w:val="clear" w:color="auto" w:fill="FFFFFF"/>
            <w:tcMar>
              <w:top w:w="35" w:type="dxa"/>
              <w:left w:w="50" w:type="dxa"/>
              <w:bottom w:w="35" w:type="dxa"/>
              <w:right w:w="50" w:type="dxa"/>
            </w:tcMar>
          </w:tcPr>
          <w:p w14:paraId="4520A605" w14:textId="77777777" w:rsidR="00143768" w:rsidRDefault="00000000">
            <w:r>
              <w:rPr>
                <w:rFonts w:ascii="Times New Roman" w:hAnsi="Times New Roman"/>
                <w:color w:val="1E1E1E"/>
                <w:sz w:val="17"/>
              </w:rPr>
              <w:t>Initial workflow analysis, database schema planning, and form layouts</w:t>
            </w:r>
          </w:p>
        </w:tc>
        <w:tc>
          <w:tcPr>
            <w:tcW w:w="3106" w:type="dxa"/>
            <w:shd w:val="clear" w:color="auto" w:fill="FFFFFF"/>
            <w:tcMar>
              <w:top w:w="35" w:type="dxa"/>
              <w:left w:w="50" w:type="dxa"/>
              <w:bottom w:w="35" w:type="dxa"/>
              <w:right w:w="50" w:type="dxa"/>
            </w:tcMar>
          </w:tcPr>
          <w:p w14:paraId="108DE902" w14:textId="77777777" w:rsidR="00143768" w:rsidRDefault="00000000">
            <w:pPr>
              <w:jc w:val="right"/>
            </w:pPr>
            <w:r>
              <w:rPr>
                <w:rFonts w:ascii="Times New Roman" w:hAnsi="Times New Roman"/>
                <w:color w:val="1E1E1E"/>
                <w:sz w:val="17"/>
              </w:rPr>
              <w:t>10,000 BDT</w:t>
            </w:r>
          </w:p>
        </w:tc>
      </w:tr>
      <w:tr w:rsidR="00143768" w14:paraId="1A413F99" w14:textId="77777777">
        <w:trPr>
          <w:jc w:val="center"/>
        </w:trPr>
        <w:tc>
          <w:tcPr>
            <w:tcW w:w="3106" w:type="dxa"/>
            <w:shd w:val="clear" w:color="auto" w:fill="F4F7FC"/>
            <w:tcMar>
              <w:top w:w="35" w:type="dxa"/>
              <w:left w:w="50" w:type="dxa"/>
              <w:bottom w:w="35" w:type="dxa"/>
              <w:right w:w="50" w:type="dxa"/>
            </w:tcMar>
          </w:tcPr>
          <w:p w14:paraId="7891E9CF" w14:textId="77777777" w:rsidR="00143768" w:rsidRDefault="00000000">
            <w:r>
              <w:rPr>
                <w:rFonts w:ascii="Times New Roman" w:hAnsi="Times New Roman"/>
                <w:b/>
                <w:color w:val="1E1E1E"/>
                <w:sz w:val="17"/>
              </w:rPr>
              <w:t>Development &amp; Database Setup</w:t>
            </w:r>
          </w:p>
        </w:tc>
        <w:tc>
          <w:tcPr>
            <w:tcW w:w="3106" w:type="dxa"/>
            <w:shd w:val="clear" w:color="auto" w:fill="F4F7FC"/>
            <w:tcMar>
              <w:top w:w="35" w:type="dxa"/>
              <w:left w:w="50" w:type="dxa"/>
              <w:bottom w:w="35" w:type="dxa"/>
              <w:right w:w="50" w:type="dxa"/>
            </w:tcMar>
          </w:tcPr>
          <w:p w14:paraId="10C3A589" w14:textId="77777777" w:rsidR="00143768" w:rsidRDefault="00000000">
            <w:r>
              <w:rPr>
                <w:rFonts w:ascii="Times New Roman" w:hAnsi="Times New Roman"/>
                <w:color w:val="1E1E1E"/>
                <w:sz w:val="17"/>
              </w:rPr>
              <w:t>C# WinForms coding, SQL Server table creation, CRUD and validation logic</w:t>
            </w:r>
          </w:p>
        </w:tc>
        <w:tc>
          <w:tcPr>
            <w:tcW w:w="3106" w:type="dxa"/>
            <w:shd w:val="clear" w:color="auto" w:fill="F4F7FC"/>
            <w:tcMar>
              <w:top w:w="35" w:type="dxa"/>
              <w:left w:w="50" w:type="dxa"/>
              <w:bottom w:w="35" w:type="dxa"/>
              <w:right w:w="50" w:type="dxa"/>
            </w:tcMar>
          </w:tcPr>
          <w:p w14:paraId="3CB22BA5" w14:textId="77777777" w:rsidR="00143768" w:rsidRDefault="00000000">
            <w:pPr>
              <w:jc w:val="right"/>
            </w:pPr>
            <w:r>
              <w:rPr>
                <w:rFonts w:ascii="Times New Roman" w:hAnsi="Times New Roman"/>
                <w:color w:val="1E1E1E"/>
                <w:sz w:val="17"/>
              </w:rPr>
              <w:t>20,000 BDT</w:t>
            </w:r>
          </w:p>
        </w:tc>
      </w:tr>
      <w:tr w:rsidR="00143768" w14:paraId="356D1814" w14:textId="77777777">
        <w:trPr>
          <w:jc w:val="center"/>
        </w:trPr>
        <w:tc>
          <w:tcPr>
            <w:tcW w:w="3106" w:type="dxa"/>
            <w:shd w:val="clear" w:color="auto" w:fill="FFFFFF"/>
            <w:tcMar>
              <w:top w:w="35" w:type="dxa"/>
              <w:left w:w="50" w:type="dxa"/>
              <w:bottom w:w="35" w:type="dxa"/>
              <w:right w:w="50" w:type="dxa"/>
            </w:tcMar>
          </w:tcPr>
          <w:p w14:paraId="54317E36" w14:textId="77777777" w:rsidR="00143768" w:rsidRDefault="00000000">
            <w:r>
              <w:rPr>
                <w:rFonts w:ascii="Times New Roman" w:hAnsi="Times New Roman"/>
                <w:b/>
                <w:color w:val="1E1E1E"/>
                <w:sz w:val="17"/>
              </w:rPr>
              <w:t>Deployment &amp; Staff Training</w:t>
            </w:r>
          </w:p>
        </w:tc>
        <w:tc>
          <w:tcPr>
            <w:tcW w:w="3106" w:type="dxa"/>
            <w:shd w:val="clear" w:color="auto" w:fill="FFFFFF"/>
            <w:tcMar>
              <w:top w:w="35" w:type="dxa"/>
              <w:left w:w="50" w:type="dxa"/>
              <w:bottom w:w="35" w:type="dxa"/>
              <w:right w:w="50" w:type="dxa"/>
            </w:tcMar>
          </w:tcPr>
          <w:p w14:paraId="09C3CF36" w14:textId="77777777" w:rsidR="00143768" w:rsidRDefault="00000000">
            <w:r>
              <w:rPr>
                <w:rFonts w:ascii="Times New Roman" w:hAnsi="Times New Roman"/>
                <w:color w:val="1E1E1E"/>
                <w:sz w:val="17"/>
              </w:rPr>
              <w:t>Installing SQL Server Express on store PC, initial inventory data entry, staff onboarding</w:t>
            </w:r>
          </w:p>
        </w:tc>
        <w:tc>
          <w:tcPr>
            <w:tcW w:w="3106" w:type="dxa"/>
            <w:shd w:val="clear" w:color="auto" w:fill="FFFFFF"/>
            <w:tcMar>
              <w:top w:w="35" w:type="dxa"/>
              <w:left w:w="50" w:type="dxa"/>
              <w:bottom w:w="35" w:type="dxa"/>
              <w:right w:w="50" w:type="dxa"/>
            </w:tcMar>
          </w:tcPr>
          <w:p w14:paraId="37F10C2E" w14:textId="77777777" w:rsidR="00143768" w:rsidRDefault="00000000">
            <w:pPr>
              <w:jc w:val="right"/>
            </w:pPr>
            <w:r>
              <w:rPr>
                <w:rFonts w:ascii="Times New Roman" w:hAnsi="Times New Roman"/>
                <w:color w:val="1E1E1E"/>
                <w:sz w:val="17"/>
              </w:rPr>
              <w:t>5,000 BDT</w:t>
            </w:r>
          </w:p>
        </w:tc>
      </w:tr>
      <w:tr w:rsidR="00143768" w14:paraId="1979F3A3" w14:textId="77777777">
        <w:trPr>
          <w:jc w:val="center"/>
        </w:trPr>
        <w:tc>
          <w:tcPr>
            <w:tcW w:w="3106" w:type="dxa"/>
            <w:shd w:val="clear" w:color="auto" w:fill="E2EAFC"/>
            <w:tcMar>
              <w:top w:w="35" w:type="dxa"/>
              <w:left w:w="50" w:type="dxa"/>
              <w:bottom w:w="35" w:type="dxa"/>
              <w:right w:w="50" w:type="dxa"/>
            </w:tcMar>
          </w:tcPr>
          <w:p w14:paraId="3541892A" w14:textId="77777777" w:rsidR="00143768" w:rsidRDefault="00000000">
            <w:r>
              <w:rPr>
                <w:rFonts w:ascii="Times New Roman" w:hAnsi="Times New Roman"/>
                <w:b/>
                <w:color w:val="1B365D"/>
                <w:sz w:val="17"/>
              </w:rPr>
              <w:t>Total One-Time Development Cost</w:t>
            </w:r>
          </w:p>
        </w:tc>
        <w:tc>
          <w:tcPr>
            <w:tcW w:w="3106" w:type="dxa"/>
            <w:shd w:val="clear" w:color="auto" w:fill="E2EAFC"/>
            <w:tcMar>
              <w:top w:w="35" w:type="dxa"/>
              <w:left w:w="50" w:type="dxa"/>
              <w:bottom w:w="35" w:type="dxa"/>
              <w:right w:w="50" w:type="dxa"/>
            </w:tcMar>
          </w:tcPr>
          <w:p w14:paraId="2E37D831" w14:textId="77777777" w:rsidR="00143768" w:rsidRDefault="00000000">
            <w:r>
              <w:rPr>
                <w:rFonts w:ascii="Times New Roman" w:hAnsi="Times New Roman"/>
                <w:b/>
                <w:color w:val="1B365D"/>
                <w:sz w:val="17"/>
              </w:rPr>
              <w:t>Complete desktop software solution delivered on store premises</w:t>
            </w:r>
          </w:p>
        </w:tc>
        <w:tc>
          <w:tcPr>
            <w:tcW w:w="3106" w:type="dxa"/>
            <w:shd w:val="clear" w:color="auto" w:fill="E2EAFC"/>
            <w:tcMar>
              <w:top w:w="35" w:type="dxa"/>
              <w:left w:w="50" w:type="dxa"/>
              <w:bottom w:w="35" w:type="dxa"/>
              <w:right w:w="50" w:type="dxa"/>
            </w:tcMar>
          </w:tcPr>
          <w:p w14:paraId="2F6D91AA" w14:textId="77777777" w:rsidR="00143768" w:rsidRDefault="00000000">
            <w:pPr>
              <w:jc w:val="right"/>
            </w:pPr>
            <w:r>
              <w:rPr>
                <w:rFonts w:ascii="Times New Roman" w:hAnsi="Times New Roman"/>
                <w:b/>
                <w:color w:val="1B365D"/>
                <w:sz w:val="17"/>
              </w:rPr>
              <w:t>35,000 BDT (~$300 USD)</w:t>
            </w:r>
          </w:p>
        </w:tc>
      </w:tr>
    </w:tbl>
    <w:p w14:paraId="768475A0" w14:textId="77777777" w:rsidR="00143768" w:rsidRDefault="00143768">
      <w:pPr>
        <w:spacing w:after="60"/>
      </w:pPr>
    </w:p>
    <w:p w14:paraId="52A16AEB" w14:textId="77777777" w:rsidR="00143768" w:rsidRDefault="00000000">
      <w:pPr>
        <w:spacing w:after="120"/>
      </w:pPr>
      <w:r>
        <w:rPr>
          <w:rFonts w:ascii="Times New Roman" w:hAnsi="Times New Roman"/>
          <w:color w:val="000000"/>
        </w:rPr>
        <w:t>Hosting &amp; Maintenance Cost: Because the current system runs locally on the shop computer, it does not require a separate cloud hosting service. Annual maintenance, periodic database backup assistance, and minor feature updates are estimated at approximately 5,000 to 10,000 BDT per year.</w:t>
      </w:r>
    </w:p>
    <w:p w14:paraId="158F9383" w14:textId="77777777" w:rsidR="00143768" w:rsidRDefault="00000000">
      <w:pPr>
        <w:keepNext/>
        <w:spacing w:before="260" w:after="100"/>
      </w:pPr>
      <w:r>
        <w:rPr>
          <w:rFonts w:ascii="Times New Roman" w:hAnsi="Times New Roman"/>
          <w:b/>
          <w:color w:val="1B365D"/>
          <w:sz w:val="29"/>
        </w:rPr>
        <w:t>9. Conclusion</w:t>
      </w:r>
    </w:p>
    <w:p w14:paraId="401ACFC6" w14:textId="77777777" w:rsidR="00143768" w:rsidRDefault="00000000">
      <w:pPr>
        <w:keepNext/>
        <w:spacing w:before="200" w:after="60"/>
      </w:pPr>
      <w:r>
        <w:rPr>
          <w:rFonts w:ascii="Times New Roman" w:hAnsi="Times New Roman"/>
          <w:b/>
          <w:color w:val="2B4C7E"/>
          <w:sz w:val="25"/>
        </w:rPr>
        <w:t>9.1 Summary &amp; Key Learnings</w:t>
      </w:r>
    </w:p>
    <w:p w14:paraId="5FA1A7D5" w14:textId="77777777" w:rsidR="00143768" w:rsidRDefault="00000000">
      <w:pPr>
        <w:spacing w:after="60"/>
      </w:pPr>
      <w:r>
        <w:rPr>
          <w:rFonts w:ascii="Times New Roman" w:hAnsi="Times New Roman"/>
          <w:color w:val="000000"/>
        </w:rPr>
        <w:t>The Stationery Shop Management System successfully demonstrates the practical application of Object-Oriented Programming (OOP) concepts in C# combined with relational database integration in Microsoft SQL Server Express. Through this project, our group gained hands-on experience designing graphical desktop user interfaces with Windows Forms, structuring business logic into encapsulated classes, and executing parameterized SQL commands through ADO.NET.</w:t>
      </w:r>
    </w:p>
    <w:p w14:paraId="57B08C77" w14:textId="77777777" w:rsidR="00143768" w:rsidRDefault="00000000">
      <w:pPr>
        <w:spacing w:after="60"/>
      </w:pPr>
      <w:r>
        <w:rPr>
          <w:rFonts w:ascii="Times New Roman" w:hAnsi="Times New Roman"/>
          <w:color w:val="000000"/>
        </w:rPr>
        <w:t>The project provided valuable practical reinforcement of key OOP 2 topics:</w:t>
      </w:r>
    </w:p>
    <w:p w14:paraId="2B099543" w14:textId="77777777" w:rsidR="00143768" w:rsidRDefault="00000000">
      <w:pPr>
        <w:pStyle w:val="ListBullet"/>
        <w:spacing w:before="20" w:after="50"/>
      </w:pPr>
      <w:r>
        <w:rPr>
          <w:rFonts w:ascii="Times New Roman" w:hAnsi="Times New Roman"/>
          <w:b/>
          <w:color w:val="141414"/>
          <w:sz w:val="21"/>
        </w:rPr>
        <w:t xml:space="preserve">Encapsulation: </w:t>
      </w:r>
      <w:r>
        <w:rPr>
          <w:rFonts w:ascii="Times New Roman" w:hAnsi="Times New Roman"/>
          <w:color w:val="282828"/>
          <w:sz w:val="21"/>
        </w:rPr>
        <w:t>Implemented across Category, Supplier, and Product model classes by hiding private member fields (_productId, _unitPrice, etc.) behind public properties with controlled get/set accessors.</w:t>
      </w:r>
    </w:p>
    <w:p w14:paraId="29AFF1A0" w14:textId="77777777" w:rsidR="00143768" w:rsidRDefault="00000000">
      <w:pPr>
        <w:pStyle w:val="ListBullet"/>
        <w:spacing w:before="20" w:after="50"/>
      </w:pPr>
      <w:r>
        <w:rPr>
          <w:rFonts w:ascii="Times New Roman" w:hAnsi="Times New Roman"/>
          <w:b/>
          <w:color w:val="141414"/>
          <w:sz w:val="21"/>
        </w:rPr>
        <w:t xml:space="preserve">Constructors &amp; Overloading: </w:t>
      </w:r>
      <w:r>
        <w:rPr>
          <w:rFonts w:ascii="Times New Roman" w:hAnsi="Times New Roman"/>
          <w:color w:val="282828"/>
          <w:sz w:val="21"/>
        </w:rPr>
        <w:t>Utilizing both default constructors (for form binding) and parameterized constructors (for rapid instantiation from database queries).</w:t>
      </w:r>
    </w:p>
    <w:p w14:paraId="5DD54923" w14:textId="77777777" w:rsidR="00143768" w:rsidRDefault="00000000">
      <w:pPr>
        <w:pStyle w:val="ListBullet"/>
        <w:spacing w:before="20" w:after="50"/>
      </w:pPr>
      <w:r>
        <w:rPr>
          <w:rFonts w:ascii="Times New Roman" w:hAnsi="Times New Roman"/>
          <w:b/>
          <w:color w:val="141414"/>
          <w:sz w:val="21"/>
        </w:rPr>
        <w:t xml:space="preserve">Method Implementation: </w:t>
      </w:r>
      <w:r>
        <w:rPr>
          <w:rFonts w:ascii="Times New Roman" w:hAnsi="Times New Roman"/>
          <w:color w:val="282828"/>
          <w:sz w:val="21"/>
        </w:rPr>
        <w:t>Creating domain methods such as IsLowStock() in the Product class to encapsulate business rules directly inside entity objects.</w:t>
      </w:r>
    </w:p>
    <w:p w14:paraId="5A639E87" w14:textId="77777777" w:rsidR="00143768" w:rsidRDefault="00000000">
      <w:pPr>
        <w:pStyle w:val="ListBullet"/>
        <w:spacing w:before="20" w:after="50"/>
      </w:pPr>
      <w:r>
        <w:rPr>
          <w:rFonts w:ascii="Times New Roman" w:hAnsi="Times New Roman"/>
          <w:b/>
          <w:color w:val="141414"/>
          <w:sz w:val="21"/>
        </w:rPr>
        <w:t xml:space="preserve">Robust Exception Handling: </w:t>
      </w:r>
      <w:r>
        <w:rPr>
          <w:rFonts w:ascii="Times New Roman" w:hAnsi="Times New Roman"/>
          <w:color w:val="282828"/>
          <w:sz w:val="21"/>
        </w:rPr>
        <w:t>Protecting database operations with structured try-catch-finally blocks, preventing crashes and gracefully handling foreign key constraints (SqlException error 547).</w:t>
      </w:r>
    </w:p>
    <w:p w14:paraId="3AC58094" w14:textId="77777777" w:rsidR="00143768" w:rsidRDefault="00000000">
      <w:pPr>
        <w:pStyle w:val="ListBullet"/>
        <w:spacing w:before="20" w:after="50"/>
      </w:pPr>
      <w:r>
        <w:rPr>
          <w:rFonts w:ascii="Times New Roman" w:hAnsi="Times New Roman"/>
          <w:b/>
          <w:color w:val="141414"/>
          <w:sz w:val="21"/>
        </w:rPr>
        <w:t xml:space="preserve">Event-Driven Programming: </w:t>
      </w:r>
      <w:r>
        <w:rPr>
          <w:rFonts w:ascii="Times New Roman" w:hAnsi="Times New Roman"/>
          <w:color w:val="282828"/>
          <w:sz w:val="21"/>
        </w:rPr>
        <w:t>Handling user interactions via button clicks, text box changes, and DataGridView row clicks to create an interactive desktop application.</w:t>
      </w:r>
    </w:p>
    <w:p w14:paraId="45E277F2" w14:textId="77777777" w:rsidR="00143768" w:rsidRDefault="00000000">
      <w:pPr>
        <w:keepNext/>
        <w:spacing w:before="200" w:after="60"/>
      </w:pPr>
      <w:r>
        <w:rPr>
          <w:rFonts w:ascii="Times New Roman" w:hAnsi="Times New Roman"/>
          <w:b/>
          <w:color w:val="2B4C7E"/>
          <w:sz w:val="25"/>
        </w:rPr>
        <w:t>9.2 Future Improvements</w:t>
      </w:r>
    </w:p>
    <w:p w14:paraId="1C205203" w14:textId="77777777" w:rsidR="00143768" w:rsidRDefault="00000000">
      <w:pPr>
        <w:spacing w:after="60"/>
      </w:pPr>
      <w:r>
        <w:rPr>
          <w:rFonts w:ascii="Times New Roman" w:hAnsi="Times New Roman"/>
          <w:color w:val="000000"/>
        </w:rPr>
        <w:t>While the current application successfully fulfills all foundational requirements for inventory and supplier management, several realistic enhancements could be added in future versions:</w:t>
      </w:r>
    </w:p>
    <w:p w14:paraId="1EF7016D" w14:textId="77777777" w:rsidR="00143768" w:rsidRDefault="00000000">
      <w:pPr>
        <w:pStyle w:val="ListBullet"/>
        <w:spacing w:before="20" w:after="50"/>
      </w:pPr>
      <w:r>
        <w:rPr>
          <w:rFonts w:ascii="Times New Roman" w:hAnsi="Times New Roman"/>
          <w:b/>
          <w:color w:val="141414"/>
          <w:sz w:val="21"/>
        </w:rPr>
        <w:t xml:space="preserve">Point-of-Sale (POS) &amp; Billing Module: </w:t>
      </w:r>
      <w:r>
        <w:rPr>
          <w:rFonts w:ascii="Times New Roman" w:hAnsi="Times New Roman"/>
          <w:color w:val="282828"/>
          <w:sz w:val="21"/>
        </w:rPr>
        <w:t>Adding a customer checkout window to generate invoices, calculate sales tax, apply discounts, and print thermal receipts.</w:t>
      </w:r>
    </w:p>
    <w:p w14:paraId="04FE7F41" w14:textId="77777777" w:rsidR="00143768" w:rsidRDefault="00000000">
      <w:pPr>
        <w:pStyle w:val="ListBullet"/>
        <w:spacing w:before="20" w:after="50"/>
      </w:pPr>
      <w:r>
        <w:rPr>
          <w:rFonts w:ascii="Times New Roman" w:hAnsi="Times New Roman"/>
          <w:b/>
          <w:color w:val="141414"/>
          <w:sz w:val="21"/>
        </w:rPr>
        <w:t xml:space="preserve">Barcode Scanner Integration: </w:t>
      </w:r>
      <w:r>
        <w:rPr>
          <w:rFonts w:ascii="Times New Roman" w:hAnsi="Times New Roman"/>
          <w:color w:val="282828"/>
          <w:sz w:val="21"/>
        </w:rPr>
        <w:t>Connecting a USB barcode scanner to instantly look up stationery items during fast-paced sales counter transactions.</w:t>
      </w:r>
    </w:p>
    <w:p w14:paraId="32648D1F" w14:textId="77777777" w:rsidR="00143768" w:rsidRDefault="00000000">
      <w:pPr>
        <w:pStyle w:val="ListBullet"/>
        <w:spacing w:before="20" w:after="50"/>
      </w:pPr>
      <w:r>
        <w:rPr>
          <w:rFonts w:ascii="Times New Roman" w:hAnsi="Times New Roman"/>
          <w:b/>
          <w:color w:val="141414"/>
          <w:sz w:val="21"/>
        </w:rPr>
        <w:t xml:space="preserve">Multi-User Role-Based Access Control: </w:t>
      </w:r>
      <w:r>
        <w:rPr>
          <w:rFonts w:ascii="Times New Roman" w:hAnsi="Times New Roman"/>
          <w:color w:val="282828"/>
          <w:sz w:val="21"/>
        </w:rPr>
        <w:t>Implementing separate user roles for 'Admin' (full CRUD, reporting, supplier management) and 'Cashier' (sales billing and search only).</w:t>
      </w:r>
    </w:p>
    <w:p w14:paraId="5686B40E" w14:textId="77777777" w:rsidR="00143768" w:rsidRDefault="00000000">
      <w:pPr>
        <w:pStyle w:val="ListBullet"/>
        <w:spacing w:before="20" w:after="50"/>
      </w:pPr>
      <w:r>
        <w:rPr>
          <w:rFonts w:ascii="Times New Roman" w:hAnsi="Times New Roman"/>
          <w:b/>
          <w:color w:val="141414"/>
          <w:sz w:val="21"/>
        </w:rPr>
        <w:t xml:space="preserve">Automated Backup &amp; Cloud Synchronization: </w:t>
      </w:r>
      <w:r>
        <w:rPr>
          <w:rFonts w:ascii="Times New Roman" w:hAnsi="Times New Roman"/>
          <w:color w:val="282828"/>
          <w:sz w:val="21"/>
        </w:rPr>
        <w:t>Adding scheduled automated database backups to local external drives or cloud storage (Google Drive / OneDrive) to prevent data loss in case of hardware failure.</w:t>
      </w:r>
    </w:p>
    <w:p w14:paraId="08B6561B" w14:textId="77777777" w:rsidR="00143768" w:rsidRDefault="00143768">
      <w:pPr>
        <w:spacing w:after="120"/>
      </w:pPr>
    </w:p>
    <w:p w14:paraId="5611F531" w14:textId="77777777" w:rsidR="00143768" w:rsidRDefault="00000000">
      <w:r>
        <w:br w:type="page"/>
      </w:r>
    </w:p>
    <w:p w14:paraId="09F8392A" w14:textId="77777777" w:rsidR="00143768" w:rsidRDefault="00000000">
      <w:pPr>
        <w:keepNext/>
        <w:spacing w:before="260" w:after="100"/>
      </w:pPr>
      <w:r>
        <w:rPr>
          <w:rFonts w:ascii="Times New Roman" w:hAnsi="Times New Roman"/>
          <w:b/>
          <w:color w:val="1B365D"/>
          <w:sz w:val="29"/>
        </w:rPr>
        <w:t>10. Reference</w:t>
      </w:r>
    </w:p>
    <w:p w14:paraId="12B5A400" w14:textId="77777777" w:rsidR="00143768" w:rsidRDefault="00000000">
      <w:pPr>
        <w:pStyle w:val="ListBullet"/>
        <w:spacing w:before="20" w:after="50"/>
      </w:pPr>
      <w:r>
        <w:rPr>
          <w:rFonts w:ascii="Times New Roman" w:hAnsi="Times New Roman"/>
          <w:b/>
          <w:color w:val="141414"/>
          <w:sz w:val="21"/>
        </w:rPr>
        <w:t xml:space="preserve">Microsoft C# Documentation: </w:t>
      </w:r>
      <w:r>
        <w:rPr>
          <w:rFonts w:ascii="Times New Roman" w:hAnsi="Times New Roman"/>
          <w:color w:val="282828"/>
          <w:sz w:val="21"/>
        </w:rPr>
        <w:t>Official technical documentation for C# programming language, language syntax, OOP constructs, and .NET Framework libraries.</w:t>
      </w:r>
      <w:r>
        <w:rPr>
          <w:rFonts w:ascii="Times New Roman" w:hAnsi="Times New Roman"/>
          <w:color w:val="282828"/>
          <w:sz w:val="21"/>
        </w:rPr>
        <w:br/>
        <w:t>URL: https://learn.microsoft.com/en-us/dotnet/csharp/</w:t>
      </w:r>
    </w:p>
    <w:p w14:paraId="5D616020" w14:textId="77777777" w:rsidR="00143768" w:rsidRDefault="00000000">
      <w:pPr>
        <w:pStyle w:val="ListBullet"/>
        <w:spacing w:before="20" w:after="50"/>
      </w:pPr>
      <w:r>
        <w:rPr>
          <w:rFonts w:ascii="Times New Roman" w:hAnsi="Times New Roman"/>
          <w:b/>
          <w:color w:val="141414"/>
          <w:sz w:val="21"/>
        </w:rPr>
        <w:t xml:space="preserve">Microsoft Windows Forms Documentation: </w:t>
      </w:r>
      <w:r>
        <w:rPr>
          <w:rFonts w:ascii="Times New Roman" w:hAnsi="Times New Roman"/>
          <w:color w:val="282828"/>
          <w:sz w:val="21"/>
        </w:rPr>
        <w:t>Official guide for developing desktop client applications, form controls, events, and DataGridView components.</w:t>
      </w:r>
      <w:r>
        <w:rPr>
          <w:rFonts w:ascii="Times New Roman" w:hAnsi="Times New Roman"/>
          <w:color w:val="282828"/>
          <w:sz w:val="21"/>
        </w:rPr>
        <w:br/>
        <w:t>URL: https://learn.microsoft.com/en-us/dotnet/desktop/winforms/</w:t>
      </w:r>
    </w:p>
    <w:p w14:paraId="7BB19A71" w14:textId="77777777" w:rsidR="00143768" w:rsidRDefault="00000000">
      <w:pPr>
        <w:pStyle w:val="ListBullet"/>
        <w:spacing w:before="20" w:after="50"/>
      </w:pPr>
      <w:r>
        <w:rPr>
          <w:rFonts w:ascii="Times New Roman" w:hAnsi="Times New Roman"/>
          <w:b/>
          <w:color w:val="141414"/>
          <w:sz w:val="21"/>
        </w:rPr>
        <w:t xml:space="preserve">Microsoft SQL Server Technical Documentation: </w:t>
      </w:r>
      <w:r>
        <w:rPr>
          <w:rFonts w:ascii="Times New Roman" w:hAnsi="Times New Roman"/>
          <w:color w:val="282828"/>
          <w:sz w:val="21"/>
        </w:rPr>
        <w:t>Official reference for Microsoft SQL Server Express, Transact-SQL (T-SQL) syntax, constraints, and relational database management.</w:t>
      </w:r>
      <w:r>
        <w:rPr>
          <w:rFonts w:ascii="Times New Roman" w:hAnsi="Times New Roman"/>
          <w:color w:val="282828"/>
          <w:sz w:val="21"/>
        </w:rPr>
        <w:br/>
        <w:t>URL: https://learn.microsoft.com/en-us/sql/sql-server/</w:t>
      </w:r>
    </w:p>
    <w:p w14:paraId="677ED3B0" w14:textId="77777777" w:rsidR="00143768" w:rsidRDefault="00000000">
      <w:pPr>
        <w:pStyle w:val="ListBullet"/>
        <w:spacing w:before="20" w:after="50"/>
      </w:pPr>
      <w:r>
        <w:rPr>
          <w:rFonts w:ascii="Times New Roman" w:hAnsi="Times New Roman"/>
          <w:b/>
          <w:color w:val="141414"/>
          <w:sz w:val="21"/>
        </w:rPr>
        <w:t xml:space="preserve">Microsoft ADO.NET Architecture &amp; Overview: </w:t>
      </w:r>
      <w:r>
        <w:rPr>
          <w:rFonts w:ascii="Times New Roman" w:hAnsi="Times New Roman"/>
          <w:color w:val="282828"/>
          <w:sz w:val="21"/>
        </w:rPr>
        <w:t>Documentation on System.Data.SqlClient, SqlConnection, SqlCommand, SqlDataAdapter, and parameterized queries.</w:t>
      </w:r>
      <w:r>
        <w:rPr>
          <w:rFonts w:ascii="Times New Roman" w:hAnsi="Times New Roman"/>
          <w:color w:val="282828"/>
          <w:sz w:val="21"/>
        </w:rPr>
        <w:br/>
        <w:t>URL: https://learn.microsoft.com/en-us/dotnet/framework/data/adonet/ado-net-overview</w:t>
      </w:r>
    </w:p>
    <w:p w14:paraId="078C03D9" w14:textId="77777777" w:rsidR="00143768" w:rsidRDefault="00000000">
      <w:pPr>
        <w:pStyle w:val="ListBullet"/>
        <w:spacing w:before="20" w:after="50"/>
      </w:pPr>
      <w:r>
        <w:rPr>
          <w:rFonts w:ascii="Times New Roman" w:hAnsi="Times New Roman"/>
          <w:b/>
          <w:color w:val="141414"/>
          <w:sz w:val="21"/>
        </w:rPr>
        <w:t xml:space="preserve">Microsoft Visual Studio Documentation: </w:t>
      </w:r>
      <w:r>
        <w:rPr>
          <w:rFonts w:ascii="Times New Roman" w:hAnsi="Times New Roman"/>
          <w:color w:val="282828"/>
          <w:sz w:val="21"/>
        </w:rPr>
        <w:t>Official guide for the Visual Studio Integrated Development Environment, Windows Forms designer, and debugging tools.</w:t>
      </w:r>
      <w:r>
        <w:rPr>
          <w:rFonts w:ascii="Times New Roman" w:hAnsi="Times New Roman"/>
          <w:color w:val="282828"/>
          <w:sz w:val="21"/>
        </w:rPr>
        <w:br/>
        <w:t>URL: https://learn.microsoft.com/en-us/visualstudio/</w:t>
      </w:r>
    </w:p>
    <w:sectPr w:rsidR="00143768" w:rsidSect="00034616">
      <w:footerReference w:type="default" r:id="rId18"/>
      <w:pgSz w:w="11909" w:h="16834"/>
      <w:pgMar w:top="1152" w:right="1296" w:bottom="1152"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D7DFE" w14:textId="77777777" w:rsidR="003E70CF" w:rsidRDefault="003E70CF">
      <w:pPr>
        <w:spacing w:after="0" w:line="240" w:lineRule="auto"/>
      </w:pPr>
      <w:r>
        <w:separator/>
      </w:r>
    </w:p>
  </w:endnote>
  <w:endnote w:type="continuationSeparator" w:id="0">
    <w:p w14:paraId="5E0EDBF5" w14:textId="77777777" w:rsidR="003E70CF" w:rsidRDefault="003E7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0D2B3" w14:textId="77777777" w:rsidR="00143768" w:rsidRDefault="00000000">
    <w:pPr>
      <w:pStyle w:val="Footer"/>
      <w:jc w:val="right"/>
    </w:pPr>
    <w:r>
      <w:rPr>
        <w:rFonts w:ascii="Times New Roman" w:hAnsi="Times New Roman"/>
        <w:color w:val="646464"/>
        <w:sz w:val="17"/>
      </w:rPr>
      <w:t xml:space="preserve">CSC 2210: OOP 2 Final Project Report | Group 7                         Page </w:t>
    </w: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BA19D" w14:textId="77777777" w:rsidR="003E70CF" w:rsidRDefault="003E70CF">
      <w:pPr>
        <w:spacing w:after="0" w:line="240" w:lineRule="auto"/>
      </w:pPr>
      <w:r>
        <w:separator/>
      </w:r>
    </w:p>
  </w:footnote>
  <w:footnote w:type="continuationSeparator" w:id="0">
    <w:p w14:paraId="1E1EE0D0" w14:textId="77777777" w:rsidR="003E70CF" w:rsidRDefault="003E70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7521534">
    <w:abstractNumId w:val="8"/>
  </w:num>
  <w:num w:numId="2" w16cid:durableId="1946111414">
    <w:abstractNumId w:val="6"/>
  </w:num>
  <w:num w:numId="3" w16cid:durableId="1315111294">
    <w:abstractNumId w:val="5"/>
  </w:num>
  <w:num w:numId="4" w16cid:durableId="1495149413">
    <w:abstractNumId w:val="4"/>
  </w:num>
  <w:num w:numId="5" w16cid:durableId="1246842717">
    <w:abstractNumId w:val="7"/>
  </w:num>
  <w:num w:numId="6" w16cid:durableId="1905137792">
    <w:abstractNumId w:val="3"/>
  </w:num>
  <w:num w:numId="7" w16cid:durableId="760296541">
    <w:abstractNumId w:val="2"/>
  </w:num>
  <w:num w:numId="8" w16cid:durableId="1643119971">
    <w:abstractNumId w:val="1"/>
  </w:num>
  <w:num w:numId="9" w16cid:durableId="538055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768"/>
    <w:rsid w:val="0015074B"/>
    <w:rsid w:val="0029639D"/>
    <w:rsid w:val="00326F90"/>
    <w:rsid w:val="003E70CF"/>
    <w:rsid w:val="0045094E"/>
    <w:rsid w:val="0077082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35E914"/>
  <w14:defaultImageDpi w14:val="300"/>
  <w15:docId w15:val="{F567E5B2-130B-4631-BCAF-9FE635100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5145</Words>
  <Characters>29332</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TOUSIF BIN MOSTOFA</cp:lastModifiedBy>
  <cp:revision>2</cp:revision>
  <dcterms:created xsi:type="dcterms:W3CDTF">2013-12-23T23:15:00Z</dcterms:created>
  <dcterms:modified xsi:type="dcterms:W3CDTF">2026-09-15T22:35:00Z</dcterms:modified>
  <cp:category/>
</cp:coreProperties>
</file>