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9D0AB" w14:textId="5F532E6A" w:rsidR="00642364" w:rsidRPr="00642364" w:rsidRDefault="00642364" w:rsidP="00642364">
      <w:r w:rsidRPr="00642364">
        <w:rPr>
          <w:b/>
          <w:bCs/>
        </w:rPr>
        <w:t xml:space="preserve">### Jour </w:t>
      </w:r>
      <w:r>
        <w:rPr>
          <w:b/>
          <w:bCs/>
        </w:rPr>
        <w:t>15</w:t>
      </w:r>
      <w:r w:rsidRPr="00642364">
        <w:rPr>
          <w:b/>
          <w:bCs/>
        </w:rPr>
        <w:t xml:space="preserve"> : Interactions entre variables</w:t>
      </w:r>
    </w:p>
    <w:p w14:paraId="3E871AAB" w14:textId="7B493772" w:rsidR="00642364" w:rsidRPr="00642364" w:rsidRDefault="00642364" w:rsidP="00D64BDD">
      <w:pPr>
        <w:pStyle w:val="Paragraphedeliste"/>
        <w:numPr>
          <w:ilvl w:val="0"/>
          <w:numId w:val="2"/>
        </w:numPr>
      </w:pPr>
      <w:r w:rsidRPr="00642364">
        <w:t>Définition des interactions</w:t>
      </w:r>
    </w:p>
    <w:p w14:paraId="6016F733" w14:textId="2666C4DF" w:rsidR="00642364" w:rsidRPr="00642364" w:rsidRDefault="00642364" w:rsidP="00D64BDD">
      <w:pPr>
        <w:pStyle w:val="Paragraphedeliste"/>
        <w:numPr>
          <w:ilvl w:val="0"/>
          <w:numId w:val="2"/>
        </w:numPr>
      </w:pPr>
      <w:r w:rsidRPr="00642364">
        <w:t>Création des termes d'interaction</w:t>
      </w:r>
    </w:p>
    <w:p w14:paraId="6C163AA3" w14:textId="5DF1B0BF" w:rsidR="00642364" w:rsidRPr="00642364" w:rsidRDefault="00642364" w:rsidP="00D64BDD">
      <w:pPr>
        <w:pStyle w:val="Paragraphedeliste"/>
        <w:numPr>
          <w:ilvl w:val="0"/>
          <w:numId w:val="2"/>
        </w:numPr>
      </w:pPr>
      <w:r w:rsidRPr="00642364">
        <w:t>Interprétation des coefficients</w:t>
      </w:r>
    </w:p>
    <w:p w14:paraId="2BD47AA0" w14:textId="168B5632" w:rsidR="00642364" w:rsidRPr="00642364" w:rsidRDefault="00642364" w:rsidP="00D64BDD">
      <w:pPr>
        <w:pStyle w:val="Paragraphedeliste"/>
        <w:numPr>
          <w:ilvl w:val="0"/>
          <w:numId w:val="2"/>
        </w:numPr>
      </w:pPr>
      <w:r w:rsidRPr="00642364">
        <w:t>Visualisation des interactions</w:t>
      </w:r>
    </w:p>
    <w:p w14:paraId="117105E6" w14:textId="704AE868" w:rsidR="00642364" w:rsidRPr="00642364" w:rsidRDefault="00642364" w:rsidP="00D64BDD">
      <w:pPr>
        <w:pStyle w:val="Paragraphedeliste"/>
        <w:numPr>
          <w:ilvl w:val="0"/>
          <w:numId w:val="2"/>
        </w:numPr>
      </w:pPr>
      <w:r w:rsidRPr="00642364">
        <w:t>Tests de significativité</w:t>
      </w:r>
    </w:p>
    <w:p w14:paraId="028DA1DE" w14:textId="77777777" w:rsidR="00624C82" w:rsidRDefault="00624C82"/>
    <w:p w14:paraId="2F13E9EF" w14:textId="6142C04B" w:rsidR="00EB4C8F" w:rsidRPr="00EB4C8F" w:rsidRDefault="00EB4C8F" w:rsidP="00EB4C8F">
      <w:pPr>
        <w:rPr>
          <w:b/>
          <w:bCs/>
        </w:rPr>
      </w:pPr>
      <w:r w:rsidRPr="00642364">
        <w:rPr>
          <w:b/>
          <w:bCs/>
        </w:rPr>
        <w:t xml:space="preserve">### </w:t>
      </w:r>
      <w:r w:rsidRPr="00EB4C8F">
        <w:rPr>
          <w:b/>
          <w:bCs/>
        </w:rPr>
        <w:t xml:space="preserve">Jour </w:t>
      </w:r>
      <w:r>
        <w:rPr>
          <w:b/>
          <w:bCs/>
        </w:rPr>
        <w:t>16</w:t>
      </w:r>
      <w:r w:rsidRPr="00EB4C8F">
        <w:rPr>
          <w:b/>
          <w:bCs/>
        </w:rPr>
        <w:t xml:space="preserve"> : Sélection de modèle</w:t>
      </w:r>
    </w:p>
    <w:p w14:paraId="2A025057" w14:textId="77777777" w:rsidR="00EB4C8F" w:rsidRPr="00EB4C8F" w:rsidRDefault="00EB4C8F" w:rsidP="00EB4C8F">
      <w:pPr>
        <w:numPr>
          <w:ilvl w:val="0"/>
          <w:numId w:val="1"/>
        </w:numPr>
        <w:tabs>
          <w:tab w:val="clear" w:pos="360"/>
          <w:tab w:val="num" w:pos="720"/>
        </w:tabs>
      </w:pPr>
      <w:r w:rsidRPr="00EB4C8F">
        <w:t>Critères de sélection : AIC, BIC, et R² ajusté.</w:t>
      </w:r>
    </w:p>
    <w:p w14:paraId="35D0DD44" w14:textId="77777777" w:rsidR="00EB4C8F" w:rsidRPr="00EB4C8F" w:rsidRDefault="00EB4C8F" w:rsidP="00EB4C8F">
      <w:pPr>
        <w:numPr>
          <w:ilvl w:val="0"/>
          <w:numId w:val="1"/>
        </w:numPr>
        <w:tabs>
          <w:tab w:val="clear" w:pos="360"/>
          <w:tab w:val="num" w:pos="720"/>
        </w:tabs>
      </w:pPr>
      <w:r w:rsidRPr="00EB4C8F">
        <w:t>Comparaison entre modèles simples et complexes.</w:t>
      </w:r>
    </w:p>
    <w:p w14:paraId="734DD96A" w14:textId="77777777" w:rsidR="00D64BDD" w:rsidRDefault="00EB4C8F" w:rsidP="00D64BDD">
      <w:pPr>
        <w:numPr>
          <w:ilvl w:val="0"/>
          <w:numId w:val="1"/>
        </w:numPr>
        <w:tabs>
          <w:tab w:val="clear" w:pos="360"/>
          <w:tab w:val="num" w:pos="720"/>
        </w:tabs>
      </w:pPr>
      <w:r w:rsidRPr="00EB4C8F">
        <w:t xml:space="preserve">Stratégies de sélection : </w:t>
      </w:r>
      <w:proofErr w:type="spellStart"/>
      <w:r w:rsidRPr="00EB4C8F">
        <w:t>forward</w:t>
      </w:r>
      <w:proofErr w:type="spellEnd"/>
      <w:r w:rsidRPr="00EB4C8F">
        <w:t xml:space="preserve">, </w:t>
      </w:r>
      <w:proofErr w:type="spellStart"/>
      <w:r w:rsidRPr="00EB4C8F">
        <w:t>backward</w:t>
      </w:r>
      <w:proofErr w:type="spellEnd"/>
      <w:r w:rsidRPr="00EB4C8F">
        <w:t xml:space="preserve">, </w:t>
      </w:r>
      <w:proofErr w:type="spellStart"/>
      <w:r w:rsidRPr="00EB4C8F">
        <w:t>stepwise.</w:t>
      </w:r>
      <w:proofErr w:type="spellEnd"/>
    </w:p>
    <w:p w14:paraId="35426BBF" w14:textId="1C4DE4C3" w:rsidR="00EB4C8F" w:rsidRPr="00EB4C8F" w:rsidRDefault="00EB4C8F" w:rsidP="00D64BDD">
      <w:pPr>
        <w:numPr>
          <w:ilvl w:val="0"/>
          <w:numId w:val="1"/>
        </w:numPr>
        <w:tabs>
          <w:tab w:val="clear" w:pos="360"/>
          <w:tab w:val="num" w:pos="720"/>
        </w:tabs>
      </w:pPr>
      <w:r w:rsidRPr="00EB4C8F">
        <w:t>Limites des critères de sélection.</w:t>
      </w:r>
    </w:p>
    <w:p w14:paraId="4EB70F79" w14:textId="77777777" w:rsidR="00642364" w:rsidRDefault="00642364"/>
    <w:sectPr w:rsidR="00642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55575"/>
    <w:multiLevelType w:val="hybridMultilevel"/>
    <w:tmpl w:val="80E0B01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AF720E"/>
    <w:multiLevelType w:val="multilevel"/>
    <w:tmpl w:val="92986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43B48CB"/>
    <w:multiLevelType w:val="hybridMultilevel"/>
    <w:tmpl w:val="CCB863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264863">
    <w:abstractNumId w:val="1"/>
  </w:num>
  <w:num w:numId="2" w16cid:durableId="1486703822">
    <w:abstractNumId w:val="0"/>
  </w:num>
  <w:num w:numId="3" w16cid:durableId="844051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64"/>
    <w:rsid w:val="000B429E"/>
    <w:rsid w:val="003F5E26"/>
    <w:rsid w:val="00402237"/>
    <w:rsid w:val="00624C82"/>
    <w:rsid w:val="00642364"/>
    <w:rsid w:val="006847CD"/>
    <w:rsid w:val="009808AA"/>
    <w:rsid w:val="00D64BDD"/>
    <w:rsid w:val="00EB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D5EA"/>
  <w15:chartTrackingRefBased/>
  <w15:docId w15:val="{AB17F57F-3B47-4A94-B45E-C9338178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4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Toussaint BOCO</dc:creator>
  <cp:keywords/>
  <dc:description/>
  <cp:lastModifiedBy>Toussaint BOCO</cp:lastModifiedBy>
  <cp:revision>3</cp:revision>
  <dcterms:created xsi:type="dcterms:W3CDTF">2024-12-14T16:32:00Z</dcterms:created>
  <dcterms:modified xsi:type="dcterms:W3CDTF">2024-12-14T18:11:00Z</dcterms:modified>
</cp:coreProperties>
</file>