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DAE0B" w14:textId="77777777" w:rsidR="00FE46C2" w:rsidRDefault="00174B97">
      <w:r>
        <w:rPr>
          <w:noProof/>
        </w:rPr>
        <w:drawing>
          <wp:inline distT="0" distB="0" distL="0" distR="0" wp14:anchorId="06478006" wp14:editId="0007117E">
            <wp:extent cx="5943600" cy="4953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4AC0A1" w14:textId="77777777" w:rsidR="00174B97" w:rsidRDefault="00174B97">
      <w:r>
        <w:t>Pie Chart shows relative number of householders within each income bracket for all races in 2018. The majority of households made over $200,000 in total money income in 2018.</w:t>
      </w:r>
    </w:p>
    <w:p w14:paraId="6ECC91DD" w14:textId="77777777" w:rsidR="00174B97" w:rsidRDefault="00174B97"/>
    <w:p w14:paraId="3904C006" w14:textId="77777777" w:rsidR="00174B97" w:rsidRDefault="00174B97">
      <w:r>
        <w:rPr>
          <w:noProof/>
        </w:rPr>
        <w:lastRenderedPageBreak/>
        <w:drawing>
          <wp:inline distT="0" distB="0" distL="0" distR="0" wp14:anchorId="2A36C1CD" wp14:editId="11B5A3B4">
            <wp:extent cx="6515100" cy="5374640"/>
            <wp:effectExtent l="0" t="0" r="12700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E27B08" w14:textId="2024B139" w:rsidR="0031396A" w:rsidRDefault="0031396A">
      <w:r>
        <w:t xml:space="preserve">Bar graph showing the age distribution in the number of householders within each income bracket. </w:t>
      </w:r>
      <w:r w:rsidR="00D7711D">
        <w:t>Householders above the age of 65 show a clear divergence in income</w:t>
      </w:r>
      <w:r w:rsidR="009410B2">
        <w:t xml:space="preserve"> compared to the general population</w:t>
      </w:r>
      <w:r w:rsidR="00D7711D">
        <w:t xml:space="preserve"> where most earn $15,000-</w:t>
      </w:r>
      <w:r w:rsidR="00EC6A9A">
        <w:t>19,999.</w:t>
      </w:r>
      <w:bookmarkStart w:id="0" w:name="_GoBack"/>
      <w:bookmarkEnd w:id="0"/>
    </w:p>
    <w:sectPr w:rsidR="0031396A" w:rsidSect="00BC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97"/>
    <w:rsid w:val="00174B97"/>
    <w:rsid w:val="0031396A"/>
    <w:rsid w:val="009410B2"/>
    <w:rsid w:val="00BC6ADA"/>
    <w:rsid w:val="00D7711D"/>
    <w:rsid w:val="00EC6A9A"/>
    <w:rsid w:val="00FE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63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tovachristensen/Downloads/hinc02_1_1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tovachristensen/Downloads/hinc02_1_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Sheet1!$A$2:$A$42</c:f>
              <c:strCache>
                <c:ptCount val="41"/>
                <c:pt idx="0">
                  <c:v>Under $5,000</c:v>
                </c:pt>
                <c:pt idx="1">
                  <c:v>$5,000 to $9,999</c:v>
                </c:pt>
                <c:pt idx="2">
                  <c:v>$10,000 to $14,999</c:v>
                </c:pt>
                <c:pt idx="3">
                  <c:v>$15,000 to $19,999</c:v>
                </c:pt>
                <c:pt idx="4">
                  <c:v>$20,000 to $24,999</c:v>
                </c:pt>
                <c:pt idx="5">
                  <c:v>$25,000 to $29,999</c:v>
                </c:pt>
                <c:pt idx="6">
                  <c:v>$30,000 to $34,999</c:v>
                </c:pt>
                <c:pt idx="7">
                  <c:v>$35,000 to $39,999</c:v>
                </c:pt>
                <c:pt idx="8">
                  <c:v>$40,000 to $44,999</c:v>
                </c:pt>
                <c:pt idx="9">
                  <c:v>$45,000 to $49,999</c:v>
                </c:pt>
                <c:pt idx="10">
                  <c:v>$50,000 to $54,999</c:v>
                </c:pt>
                <c:pt idx="11">
                  <c:v>$55,000 to $59,999</c:v>
                </c:pt>
                <c:pt idx="12">
                  <c:v>$60,000 to $64,999</c:v>
                </c:pt>
                <c:pt idx="13">
                  <c:v>$65,000 to $69,999</c:v>
                </c:pt>
                <c:pt idx="14">
                  <c:v>$70,000 to $74,999</c:v>
                </c:pt>
                <c:pt idx="15">
                  <c:v>$75,000 to $79,999</c:v>
                </c:pt>
                <c:pt idx="16">
                  <c:v>$80,000 to $84,999</c:v>
                </c:pt>
                <c:pt idx="17">
                  <c:v>$85,000 to $89,999</c:v>
                </c:pt>
                <c:pt idx="18">
                  <c:v>$90,000 to $94,999</c:v>
                </c:pt>
                <c:pt idx="19">
                  <c:v>$95,000 to $99,999</c:v>
                </c:pt>
                <c:pt idx="20">
                  <c:v>$100,000 to $104,999</c:v>
                </c:pt>
                <c:pt idx="21">
                  <c:v>$105,000 to $109,999</c:v>
                </c:pt>
                <c:pt idx="22">
                  <c:v>$110,000 to $114,999</c:v>
                </c:pt>
                <c:pt idx="23">
                  <c:v>$115,000 to $119,999</c:v>
                </c:pt>
                <c:pt idx="24">
                  <c:v>$120,000 to $124,999</c:v>
                </c:pt>
                <c:pt idx="25">
                  <c:v>$125,000 to $129,999</c:v>
                </c:pt>
                <c:pt idx="26">
                  <c:v>$130,000 to $134,999</c:v>
                </c:pt>
                <c:pt idx="27">
                  <c:v>$135,000 to $139,999</c:v>
                </c:pt>
                <c:pt idx="28">
                  <c:v>$140,000 to $144,999</c:v>
                </c:pt>
                <c:pt idx="29">
                  <c:v>$145,000 to $149,999</c:v>
                </c:pt>
                <c:pt idx="30">
                  <c:v>$150,000 to $154,999</c:v>
                </c:pt>
                <c:pt idx="31">
                  <c:v>$155,000 to $159,999</c:v>
                </c:pt>
                <c:pt idx="32">
                  <c:v>$160,000 to $164,999</c:v>
                </c:pt>
                <c:pt idx="33">
                  <c:v>$165,000 to $169,999</c:v>
                </c:pt>
                <c:pt idx="34">
                  <c:v>$170,000 to $174,999</c:v>
                </c:pt>
                <c:pt idx="35">
                  <c:v>$175,000 to $179,999</c:v>
                </c:pt>
                <c:pt idx="36">
                  <c:v>$180,000 to $184,999</c:v>
                </c:pt>
                <c:pt idx="37">
                  <c:v>$185,000 to $189,999</c:v>
                </c:pt>
                <c:pt idx="38">
                  <c:v>$190,000 to $194,999</c:v>
                </c:pt>
                <c:pt idx="39">
                  <c:v>$195,000 to $199,999</c:v>
                </c:pt>
                <c:pt idx="40">
                  <c:v>$200,000 and over</c:v>
                </c:pt>
              </c:strCache>
            </c:strRef>
          </c:cat>
          <c:val>
            <c:numRef>
              <c:f>Sheet1!$L$2:$L$42</c:f>
              <c:numCache>
                <c:formatCode>#,##0</c:formatCode>
                <c:ptCount val="41"/>
                <c:pt idx="0">
                  <c:v>4282.0</c:v>
                </c:pt>
                <c:pt idx="1">
                  <c:v>3337.0</c:v>
                </c:pt>
                <c:pt idx="2">
                  <c:v>5510.0</c:v>
                </c:pt>
                <c:pt idx="3">
                  <c:v>5773.0</c:v>
                </c:pt>
                <c:pt idx="4">
                  <c:v>5672.0</c:v>
                </c:pt>
                <c:pt idx="5">
                  <c:v>5469.0</c:v>
                </c:pt>
                <c:pt idx="6">
                  <c:v>5822.0</c:v>
                </c:pt>
                <c:pt idx="7">
                  <c:v>5405.0</c:v>
                </c:pt>
                <c:pt idx="8">
                  <c:v>5193.0</c:v>
                </c:pt>
                <c:pt idx="9">
                  <c:v>4839.0</c:v>
                </c:pt>
                <c:pt idx="10">
                  <c:v>5299.0</c:v>
                </c:pt>
                <c:pt idx="11">
                  <c:v>4417.0</c:v>
                </c:pt>
                <c:pt idx="12">
                  <c:v>4601.0</c:v>
                </c:pt>
                <c:pt idx="13">
                  <c:v>3997.0</c:v>
                </c:pt>
                <c:pt idx="14">
                  <c:v>3796.0</c:v>
                </c:pt>
                <c:pt idx="15">
                  <c:v>3950.0</c:v>
                </c:pt>
                <c:pt idx="16">
                  <c:v>3350.0</c:v>
                </c:pt>
                <c:pt idx="17">
                  <c:v>3063.0</c:v>
                </c:pt>
                <c:pt idx="18">
                  <c:v>3103.0</c:v>
                </c:pt>
                <c:pt idx="19">
                  <c:v>2581.0</c:v>
                </c:pt>
                <c:pt idx="20">
                  <c:v>2866.0</c:v>
                </c:pt>
                <c:pt idx="21">
                  <c:v>2448.0</c:v>
                </c:pt>
                <c:pt idx="22">
                  <c:v>2317.0</c:v>
                </c:pt>
                <c:pt idx="23">
                  <c:v>1971.0</c:v>
                </c:pt>
                <c:pt idx="24">
                  <c:v>2004.0</c:v>
                </c:pt>
                <c:pt idx="25">
                  <c:v>1779.0</c:v>
                </c:pt>
                <c:pt idx="26">
                  <c:v>1679.0</c:v>
                </c:pt>
                <c:pt idx="27">
                  <c:v>1425.0</c:v>
                </c:pt>
                <c:pt idx="28">
                  <c:v>1416.0</c:v>
                </c:pt>
                <c:pt idx="29">
                  <c:v>1314.0</c:v>
                </c:pt>
                <c:pt idx="30">
                  <c:v>1493.0</c:v>
                </c:pt>
                <c:pt idx="31">
                  <c:v>977.0</c:v>
                </c:pt>
                <c:pt idx="32">
                  <c:v>1160.0</c:v>
                </c:pt>
                <c:pt idx="33">
                  <c:v>970.0</c:v>
                </c:pt>
                <c:pt idx="34">
                  <c:v>905.0</c:v>
                </c:pt>
                <c:pt idx="35">
                  <c:v>836.0</c:v>
                </c:pt>
                <c:pt idx="36">
                  <c:v>771.0</c:v>
                </c:pt>
                <c:pt idx="37">
                  <c:v>686.0</c:v>
                </c:pt>
                <c:pt idx="38">
                  <c:v>585.0</c:v>
                </c:pt>
                <c:pt idx="39">
                  <c:v>567.0</c:v>
                </c:pt>
                <c:pt idx="40">
                  <c:v>10945.0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15 to 24 years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Sheet1!$A$2:$A$42</c:f>
              <c:strCache>
                <c:ptCount val="41"/>
                <c:pt idx="0">
                  <c:v>Under $5,000</c:v>
                </c:pt>
                <c:pt idx="1">
                  <c:v>$5,000 to $9,999</c:v>
                </c:pt>
                <c:pt idx="2">
                  <c:v>$10,000 to $14,999</c:v>
                </c:pt>
                <c:pt idx="3">
                  <c:v>$15,000 to $19,999</c:v>
                </c:pt>
                <c:pt idx="4">
                  <c:v>$20,000 to $24,999</c:v>
                </c:pt>
                <c:pt idx="5">
                  <c:v>$25,000 to $29,999</c:v>
                </c:pt>
                <c:pt idx="6">
                  <c:v>$30,000 to $34,999</c:v>
                </c:pt>
                <c:pt idx="7">
                  <c:v>$35,000 to $39,999</c:v>
                </c:pt>
                <c:pt idx="8">
                  <c:v>$40,000 to $44,999</c:v>
                </c:pt>
                <c:pt idx="9">
                  <c:v>$45,000 to $49,999</c:v>
                </c:pt>
                <c:pt idx="10">
                  <c:v>$50,000 to $54,999</c:v>
                </c:pt>
                <c:pt idx="11">
                  <c:v>$55,000 to $59,999</c:v>
                </c:pt>
                <c:pt idx="12">
                  <c:v>$60,000 to $64,999</c:v>
                </c:pt>
                <c:pt idx="13">
                  <c:v>$65,000 to $69,999</c:v>
                </c:pt>
                <c:pt idx="14">
                  <c:v>$70,000 to $74,999</c:v>
                </c:pt>
                <c:pt idx="15">
                  <c:v>$75,000 to $79,999</c:v>
                </c:pt>
                <c:pt idx="16">
                  <c:v>$80,000 to $84,999</c:v>
                </c:pt>
                <c:pt idx="17">
                  <c:v>$85,000 to $89,999</c:v>
                </c:pt>
                <c:pt idx="18">
                  <c:v>$90,000 to $94,999</c:v>
                </c:pt>
                <c:pt idx="19">
                  <c:v>$95,000 to $99,999</c:v>
                </c:pt>
                <c:pt idx="20">
                  <c:v>$100,000 to $104,999</c:v>
                </c:pt>
                <c:pt idx="21">
                  <c:v>$105,000 to $109,999</c:v>
                </c:pt>
                <c:pt idx="22">
                  <c:v>$110,000 to $114,999</c:v>
                </c:pt>
                <c:pt idx="23">
                  <c:v>$115,000 to $119,999</c:v>
                </c:pt>
                <c:pt idx="24">
                  <c:v>$120,000 to $124,999</c:v>
                </c:pt>
                <c:pt idx="25">
                  <c:v>$125,000 to $129,999</c:v>
                </c:pt>
                <c:pt idx="26">
                  <c:v>$130,000 to $134,999</c:v>
                </c:pt>
                <c:pt idx="27">
                  <c:v>$135,000 to $139,999</c:v>
                </c:pt>
                <c:pt idx="28">
                  <c:v>$140,000 to $144,999</c:v>
                </c:pt>
                <c:pt idx="29">
                  <c:v>$145,000 to $149,999</c:v>
                </c:pt>
                <c:pt idx="30">
                  <c:v>$150,000 to $154,999</c:v>
                </c:pt>
                <c:pt idx="31">
                  <c:v>$155,000 to $159,999</c:v>
                </c:pt>
                <c:pt idx="32">
                  <c:v>$160,000 to $164,999</c:v>
                </c:pt>
                <c:pt idx="33">
                  <c:v>$165,000 to $169,999</c:v>
                </c:pt>
                <c:pt idx="34">
                  <c:v>$170,000 to $174,999</c:v>
                </c:pt>
                <c:pt idx="35">
                  <c:v>$175,000 to $179,999</c:v>
                </c:pt>
                <c:pt idx="36">
                  <c:v>$180,000 to $184,999</c:v>
                </c:pt>
                <c:pt idx="37">
                  <c:v>$185,000 to $189,999</c:v>
                </c:pt>
                <c:pt idx="38">
                  <c:v>$190,000 to $194,999</c:v>
                </c:pt>
                <c:pt idx="39">
                  <c:v>$195,000 to $199,999</c:v>
                </c:pt>
                <c:pt idx="40">
                  <c:v>$200,000 and over</c:v>
                </c:pt>
              </c:strCache>
            </c:strRef>
          </c:cat>
          <c:val>
            <c:numRef>
              <c:f>Sheet1!$B$2:$B$42</c:f>
              <c:numCache>
                <c:formatCode>#,##0</c:formatCode>
                <c:ptCount val="41"/>
                <c:pt idx="0">
                  <c:v>438.0</c:v>
                </c:pt>
                <c:pt idx="1">
                  <c:v>203.0</c:v>
                </c:pt>
                <c:pt idx="2">
                  <c:v>236.0</c:v>
                </c:pt>
                <c:pt idx="3">
                  <c:v>363.0</c:v>
                </c:pt>
                <c:pt idx="4">
                  <c:v>418.0</c:v>
                </c:pt>
                <c:pt idx="5">
                  <c:v>374.0</c:v>
                </c:pt>
                <c:pt idx="6">
                  <c:v>452.0</c:v>
                </c:pt>
                <c:pt idx="7">
                  <c:v>340.0</c:v>
                </c:pt>
                <c:pt idx="8">
                  <c:v>329.0</c:v>
                </c:pt>
                <c:pt idx="9">
                  <c:v>323.0</c:v>
                </c:pt>
                <c:pt idx="10">
                  <c:v>302.0</c:v>
                </c:pt>
                <c:pt idx="11">
                  <c:v>228.0</c:v>
                </c:pt>
                <c:pt idx="12">
                  <c:v>259.0</c:v>
                </c:pt>
                <c:pt idx="13">
                  <c:v>198.0</c:v>
                </c:pt>
                <c:pt idx="14">
                  <c:v>215.0</c:v>
                </c:pt>
                <c:pt idx="15">
                  <c:v>217.0</c:v>
                </c:pt>
                <c:pt idx="16">
                  <c:v>140.0</c:v>
                </c:pt>
                <c:pt idx="17">
                  <c:v>113.0</c:v>
                </c:pt>
                <c:pt idx="18">
                  <c:v>112.0</c:v>
                </c:pt>
                <c:pt idx="19">
                  <c:v>58.0</c:v>
                </c:pt>
                <c:pt idx="20">
                  <c:v>76.0</c:v>
                </c:pt>
                <c:pt idx="21">
                  <c:v>65.0</c:v>
                </c:pt>
                <c:pt idx="22">
                  <c:v>83.0</c:v>
                </c:pt>
                <c:pt idx="23">
                  <c:v>73.0</c:v>
                </c:pt>
                <c:pt idx="24">
                  <c:v>62.0</c:v>
                </c:pt>
                <c:pt idx="25">
                  <c:v>70.0</c:v>
                </c:pt>
                <c:pt idx="26">
                  <c:v>32.0</c:v>
                </c:pt>
                <c:pt idx="27">
                  <c:v>28.0</c:v>
                </c:pt>
                <c:pt idx="28">
                  <c:v>20.0</c:v>
                </c:pt>
                <c:pt idx="29">
                  <c:v>44.0</c:v>
                </c:pt>
                <c:pt idx="30">
                  <c:v>11.0</c:v>
                </c:pt>
                <c:pt idx="31">
                  <c:v>32.0</c:v>
                </c:pt>
                <c:pt idx="32">
                  <c:v>27.0</c:v>
                </c:pt>
                <c:pt idx="33">
                  <c:v>13.0</c:v>
                </c:pt>
                <c:pt idx="34">
                  <c:v>18.0</c:v>
                </c:pt>
                <c:pt idx="35">
                  <c:v>13.0</c:v>
                </c:pt>
                <c:pt idx="36">
                  <c:v>5.0</c:v>
                </c:pt>
                <c:pt idx="37">
                  <c:v>26.0</c:v>
                </c:pt>
                <c:pt idx="38">
                  <c:v>6.0</c:v>
                </c:pt>
                <c:pt idx="39">
                  <c:v>7.0</c:v>
                </c:pt>
                <c:pt idx="40">
                  <c:v>170.0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25 to 29 years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Sheet1!$A$2:$A$42</c:f>
              <c:strCache>
                <c:ptCount val="41"/>
                <c:pt idx="0">
                  <c:v>Under $5,000</c:v>
                </c:pt>
                <c:pt idx="1">
                  <c:v>$5,000 to $9,999</c:v>
                </c:pt>
                <c:pt idx="2">
                  <c:v>$10,000 to $14,999</c:v>
                </c:pt>
                <c:pt idx="3">
                  <c:v>$15,000 to $19,999</c:v>
                </c:pt>
                <c:pt idx="4">
                  <c:v>$20,000 to $24,999</c:v>
                </c:pt>
                <c:pt idx="5">
                  <c:v>$25,000 to $29,999</c:v>
                </c:pt>
                <c:pt idx="6">
                  <c:v>$30,000 to $34,999</c:v>
                </c:pt>
                <c:pt idx="7">
                  <c:v>$35,000 to $39,999</c:v>
                </c:pt>
                <c:pt idx="8">
                  <c:v>$40,000 to $44,999</c:v>
                </c:pt>
                <c:pt idx="9">
                  <c:v>$45,000 to $49,999</c:v>
                </c:pt>
                <c:pt idx="10">
                  <c:v>$50,000 to $54,999</c:v>
                </c:pt>
                <c:pt idx="11">
                  <c:v>$55,000 to $59,999</c:v>
                </c:pt>
                <c:pt idx="12">
                  <c:v>$60,000 to $64,999</c:v>
                </c:pt>
                <c:pt idx="13">
                  <c:v>$65,000 to $69,999</c:v>
                </c:pt>
                <c:pt idx="14">
                  <c:v>$70,000 to $74,999</c:v>
                </c:pt>
                <c:pt idx="15">
                  <c:v>$75,000 to $79,999</c:v>
                </c:pt>
                <c:pt idx="16">
                  <c:v>$80,000 to $84,999</c:v>
                </c:pt>
                <c:pt idx="17">
                  <c:v>$85,000 to $89,999</c:v>
                </c:pt>
                <c:pt idx="18">
                  <c:v>$90,000 to $94,999</c:v>
                </c:pt>
                <c:pt idx="19">
                  <c:v>$95,000 to $99,999</c:v>
                </c:pt>
                <c:pt idx="20">
                  <c:v>$100,000 to $104,999</c:v>
                </c:pt>
                <c:pt idx="21">
                  <c:v>$105,000 to $109,999</c:v>
                </c:pt>
                <c:pt idx="22">
                  <c:v>$110,000 to $114,999</c:v>
                </c:pt>
                <c:pt idx="23">
                  <c:v>$115,000 to $119,999</c:v>
                </c:pt>
                <c:pt idx="24">
                  <c:v>$120,000 to $124,999</c:v>
                </c:pt>
                <c:pt idx="25">
                  <c:v>$125,000 to $129,999</c:v>
                </c:pt>
                <c:pt idx="26">
                  <c:v>$130,000 to $134,999</c:v>
                </c:pt>
                <c:pt idx="27">
                  <c:v>$135,000 to $139,999</c:v>
                </c:pt>
                <c:pt idx="28">
                  <c:v>$140,000 to $144,999</c:v>
                </c:pt>
                <c:pt idx="29">
                  <c:v>$145,000 to $149,999</c:v>
                </c:pt>
                <c:pt idx="30">
                  <c:v>$150,000 to $154,999</c:v>
                </c:pt>
                <c:pt idx="31">
                  <c:v>$155,000 to $159,999</c:v>
                </c:pt>
                <c:pt idx="32">
                  <c:v>$160,000 to $164,999</c:v>
                </c:pt>
                <c:pt idx="33">
                  <c:v>$165,000 to $169,999</c:v>
                </c:pt>
                <c:pt idx="34">
                  <c:v>$170,000 to $174,999</c:v>
                </c:pt>
                <c:pt idx="35">
                  <c:v>$175,000 to $179,999</c:v>
                </c:pt>
                <c:pt idx="36">
                  <c:v>$180,000 to $184,999</c:v>
                </c:pt>
                <c:pt idx="37">
                  <c:v>$185,000 to $189,999</c:v>
                </c:pt>
                <c:pt idx="38">
                  <c:v>$190,000 to $194,999</c:v>
                </c:pt>
                <c:pt idx="39">
                  <c:v>$195,000 to $199,999</c:v>
                </c:pt>
                <c:pt idx="40">
                  <c:v>$200,000 and over</c:v>
                </c:pt>
              </c:strCache>
            </c:strRef>
          </c:cat>
          <c:val>
            <c:numRef>
              <c:f>Sheet1!$C$2:$C$42</c:f>
              <c:numCache>
                <c:formatCode>#,##0</c:formatCode>
                <c:ptCount val="41"/>
                <c:pt idx="0">
                  <c:v>402.0</c:v>
                </c:pt>
                <c:pt idx="1">
                  <c:v>213.0</c:v>
                </c:pt>
                <c:pt idx="2">
                  <c:v>304.0</c:v>
                </c:pt>
                <c:pt idx="3">
                  <c:v>280.0</c:v>
                </c:pt>
                <c:pt idx="4">
                  <c:v>358.0</c:v>
                </c:pt>
                <c:pt idx="5">
                  <c:v>432.0</c:v>
                </c:pt>
                <c:pt idx="6">
                  <c:v>431.0</c:v>
                </c:pt>
                <c:pt idx="7">
                  <c:v>451.0</c:v>
                </c:pt>
                <c:pt idx="8">
                  <c:v>495.0</c:v>
                </c:pt>
                <c:pt idx="9">
                  <c:v>465.0</c:v>
                </c:pt>
                <c:pt idx="10">
                  <c:v>473.0</c:v>
                </c:pt>
                <c:pt idx="11">
                  <c:v>534.0</c:v>
                </c:pt>
                <c:pt idx="12">
                  <c:v>500.0</c:v>
                </c:pt>
                <c:pt idx="13">
                  <c:v>407.0</c:v>
                </c:pt>
                <c:pt idx="14">
                  <c:v>375.0</c:v>
                </c:pt>
                <c:pt idx="15">
                  <c:v>368.0</c:v>
                </c:pt>
                <c:pt idx="16">
                  <c:v>343.0</c:v>
                </c:pt>
                <c:pt idx="17">
                  <c:v>274.0</c:v>
                </c:pt>
                <c:pt idx="18">
                  <c:v>300.0</c:v>
                </c:pt>
                <c:pt idx="19">
                  <c:v>249.0</c:v>
                </c:pt>
                <c:pt idx="20">
                  <c:v>216.0</c:v>
                </c:pt>
                <c:pt idx="21">
                  <c:v>193.0</c:v>
                </c:pt>
                <c:pt idx="22">
                  <c:v>170.0</c:v>
                </c:pt>
                <c:pt idx="23">
                  <c:v>175.0</c:v>
                </c:pt>
                <c:pt idx="24">
                  <c:v>173.0</c:v>
                </c:pt>
                <c:pt idx="25">
                  <c:v>137.0</c:v>
                </c:pt>
                <c:pt idx="26">
                  <c:v>121.0</c:v>
                </c:pt>
                <c:pt idx="27">
                  <c:v>116.0</c:v>
                </c:pt>
                <c:pt idx="28">
                  <c:v>79.0</c:v>
                </c:pt>
                <c:pt idx="29">
                  <c:v>67.0</c:v>
                </c:pt>
                <c:pt idx="30">
                  <c:v>76.0</c:v>
                </c:pt>
                <c:pt idx="31">
                  <c:v>43.0</c:v>
                </c:pt>
                <c:pt idx="32">
                  <c:v>74.0</c:v>
                </c:pt>
                <c:pt idx="33">
                  <c:v>59.0</c:v>
                </c:pt>
                <c:pt idx="34">
                  <c:v>41.0</c:v>
                </c:pt>
                <c:pt idx="35">
                  <c:v>37.0</c:v>
                </c:pt>
                <c:pt idx="36">
                  <c:v>34.0</c:v>
                </c:pt>
                <c:pt idx="37">
                  <c:v>29.0</c:v>
                </c:pt>
                <c:pt idx="38">
                  <c:v>30.0</c:v>
                </c:pt>
                <c:pt idx="39">
                  <c:v>24.0</c:v>
                </c:pt>
                <c:pt idx="40">
                  <c:v>425.0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30 to 34 years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Sheet1!$A$2:$A$42</c:f>
              <c:strCache>
                <c:ptCount val="41"/>
                <c:pt idx="0">
                  <c:v>Under $5,000</c:v>
                </c:pt>
                <c:pt idx="1">
                  <c:v>$5,000 to $9,999</c:v>
                </c:pt>
                <c:pt idx="2">
                  <c:v>$10,000 to $14,999</c:v>
                </c:pt>
                <c:pt idx="3">
                  <c:v>$15,000 to $19,999</c:v>
                </c:pt>
                <c:pt idx="4">
                  <c:v>$20,000 to $24,999</c:v>
                </c:pt>
                <c:pt idx="5">
                  <c:v>$25,000 to $29,999</c:v>
                </c:pt>
                <c:pt idx="6">
                  <c:v>$30,000 to $34,999</c:v>
                </c:pt>
                <c:pt idx="7">
                  <c:v>$35,000 to $39,999</c:v>
                </c:pt>
                <c:pt idx="8">
                  <c:v>$40,000 to $44,999</c:v>
                </c:pt>
                <c:pt idx="9">
                  <c:v>$45,000 to $49,999</c:v>
                </c:pt>
                <c:pt idx="10">
                  <c:v>$50,000 to $54,999</c:v>
                </c:pt>
                <c:pt idx="11">
                  <c:v>$55,000 to $59,999</c:v>
                </c:pt>
                <c:pt idx="12">
                  <c:v>$60,000 to $64,999</c:v>
                </c:pt>
                <c:pt idx="13">
                  <c:v>$65,000 to $69,999</c:v>
                </c:pt>
                <c:pt idx="14">
                  <c:v>$70,000 to $74,999</c:v>
                </c:pt>
                <c:pt idx="15">
                  <c:v>$75,000 to $79,999</c:v>
                </c:pt>
                <c:pt idx="16">
                  <c:v>$80,000 to $84,999</c:v>
                </c:pt>
                <c:pt idx="17">
                  <c:v>$85,000 to $89,999</c:v>
                </c:pt>
                <c:pt idx="18">
                  <c:v>$90,000 to $94,999</c:v>
                </c:pt>
                <c:pt idx="19">
                  <c:v>$95,000 to $99,999</c:v>
                </c:pt>
                <c:pt idx="20">
                  <c:v>$100,000 to $104,999</c:v>
                </c:pt>
                <c:pt idx="21">
                  <c:v>$105,000 to $109,999</c:v>
                </c:pt>
                <c:pt idx="22">
                  <c:v>$110,000 to $114,999</c:v>
                </c:pt>
                <c:pt idx="23">
                  <c:v>$115,000 to $119,999</c:v>
                </c:pt>
                <c:pt idx="24">
                  <c:v>$120,000 to $124,999</c:v>
                </c:pt>
                <c:pt idx="25">
                  <c:v>$125,000 to $129,999</c:v>
                </c:pt>
                <c:pt idx="26">
                  <c:v>$130,000 to $134,999</c:v>
                </c:pt>
                <c:pt idx="27">
                  <c:v>$135,000 to $139,999</c:v>
                </c:pt>
                <c:pt idx="28">
                  <c:v>$140,000 to $144,999</c:v>
                </c:pt>
                <c:pt idx="29">
                  <c:v>$145,000 to $149,999</c:v>
                </c:pt>
                <c:pt idx="30">
                  <c:v>$150,000 to $154,999</c:v>
                </c:pt>
                <c:pt idx="31">
                  <c:v>$155,000 to $159,999</c:v>
                </c:pt>
                <c:pt idx="32">
                  <c:v>$160,000 to $164,999</c:v>
                </c:pt>
                <c:pt idx="33">
                  <c:v>$165,000 to $169,999</c:v>
                </c:pt>
                <c:pt idx="34">
                  <c:v>$170,000 to $174,999</c:v>
                </c:pt>
                <c:pt idx="35">
                  <c:v>$175,000 to $179,999</c:v>
                </c:pt>
                <c:pt idx="36">
                  <c:v>$180,000 to $184,999</c:v>
                </c:pt>
                <c:pt idx="37">
                  <c:v>$185,000 to $189,999</c:v>
                </c:pt>
                <c:pt idx="38">
                  <c:v>$190,000 to $194,999</c:v>
                </c:pt>
                <c:pt idx="39">
                  <c:v>$195,000 to $199,999</c:v>
                </c:pt>
                <c:pt idx="40">
                  <c:v>$200,000 and over</c:v>
                </c:pt>
              </c:strCache>
            </c:strRef>
          </c:cat>
          <c:val>
            <c:numRef>
              <c:f>Sheet1!$D$2:$D$42</c:f>
              <c:numCache>
                <c:formatCode>#,##0</c:formatCode>
                <c:ptCount val="41"/>
                <c:pt idx="0">
                  <c:v>275.0</c:v>
                </c:pt>
                <c:pt idx="1">
                  <c:v>219.0</c:v>
                </c:pt>
                <c:pt idx="2">
                  <c:v>190.0</c:v>
                </c:pt>
                <c:pt idx="3">
                  <c:v>298.0</c:v>
                </c:pt>
                <c:pt idx="4">
                  <c:v>366.0</c:v>
                </c:pt>
                <c:pt idx="5">
                  <c:v>332.0</c:v>
                </c:pt>
                <c:pt idx="6">
                  <c:v>463.0</c:v>
                </c:pt>
                <c:pt idx="7">
                  <c:v>456.0</c:v>
                </c:pt>
                <c:pt idx="8">
                  <c:v>488.0</c:v>
                </c:pt>
                <c:pt idx="9">
                  <c:v>486.0</c:v>
                </c:pt>
                <c:pt idx="10">
                  <c:v>477.0</c:v>
                </c:pt>
                <c:pt idx="11">
                  <c:v>354.0</c:v>
                </c:pt>
                <c:pt idx="12">
                  <c:v>401.0</c:v>
                </c:pt>
                <c:pt idx="13">
                  <c:v>362.0</c:v>
                </c:pt>
                <c:pt idx="14">
                  <c:v>397.0</c:v>
                </c:pt>
                <c:pt idx="15">
                  <c:v>422.0</c:v>
                </c:pt>
                <c:pt idx="16">
                  <c:v>350.0</c:v>
                </c:pt>
                <c:pt idx="17">
                  <c:v>289.0</c:v>
                </c:pt>
                <c:pt idx="18">
                  <c:v>289.0</c:v>
                </c:pt>
                <c:pt idx="19">
                  <c:v>337.0</c:v>
                </c:pt>
                <c:pt idx="20">
                  <c:v>249.0</c:v>
                </c:pt>
                <c:pt idx="21">
                  <c:v>246.0</c:v>
                </c:pt>
                <c:pt idx="22">
                  <c:v>247.0</c:v>
                </c:pt>
                <c:pt idx="23">
                  <c:v>187.0</c:v>
                </c:pt>
                <c:pt idx="24">
                  <c:v>215.0</c:v>
                </c:pt>
                <c:pt idx="25">
                  <c:v>184.0</c:v>
                </c:pt>
                <c:pt idx="26">
                  <c:v>186.0</c:v>
                </c:pt>
                <c:pt idx="27">
                  <c:v>129.0</c:v>
                </c:pt>
                <c:pt idx="28">
                  <c:v>116.0</c:v>
                </c:pt>
                <c:pt idx="29">
                  <c:v>93.0</c:v>
                </c:pt>
                <c:pt idx="30">
                  <c:v>149.0</c:v>
                </c:pt>
                <c:pt idx="31">
                  <c:v>89.0</c:v>
                </c:pt>
                <c:pt idx="32">
                  <c:v>126.0</c:v>
                </c:pt>
                <c:pt idx="33">
                  <c:v>63.0</c:v>
                </c:pt>
                <c:pt idx="34">
                  <c:v>64.0</c:v>
                </c:pt>
                <c:pt idx="35">
                  <c:v>68.0</c:v>
                </c:pt>
                <c:pt idx="36">
                  <c:v>69.0</c:v>
                </c:pt>
                <c:pt idx="37">
                  <c:v>72.0</c:v>
                </c:pt>
                <c:pt idx="38">
                  <c:v>48.0</c:v>
                </c:pt>
                <c:pt idx="39">
                  <c:v>38.0</c:v>
                </c:pt>
                <c:pt idx="40">
                  <c:v>748.0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35 to 39 years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Sheet1!$A$2:$A$42</c:f>
              <c:strCache>
                <c:ptCount val="41"/>
                <c:pt idx="0">
                  <c:v>Under $5,000</c:v>
                </c:pt>
                <c:pt idx="1">
                  <c:v>$5,000 to $9,999</c:v>
                </c:pt>
                <c:pt idx="2">
                  <c:v>$10,000 to $14,999</c:v>
                </c:pt>
                <c:pt idx="3">
                  <c:v>$15,000 to $19,999</c:v>
                </c:pt>
                <c:pt idx="4">
                  <c:v>$20,000 to $24,999</c:v>
                </c:pt>
                <c:pt idx="5">
                  <c:v>$25,000 to $29,999</c:v>
                </c:pt>
                <c:pt idx="6">
                  <c:v>$30,000 to $34,999</c:v>
                </c:pt>
                <c:pt idx="7">
                  <c:v>$35,000 to $39,999</c:v>
                </c:pt>
                <c:pt idx="8">
                  <c:v>$40,000 to $44,999</c:v>
                </c:pt>
                <c:pt idx="9">
                  <c:v>$45,000 to $49,999</c:v>
                </c:pt>
                <c:pt idx="10">
                  <c:v>$50,000 to $54,999</c:v>
                </c:pt>
                <c:pt idx="11">
                  <c:v>$55,000 to $59,999</c:v>
                </c:pt>
                <c:pt idx="12">
                  <c:v>$60,000 to $64,999</c:v>
                </c:pt>
                <c:pt idx="13">
                  <c:v>$65,000 to $69,999</c:v>
                </c:pt>
                <c:pt idx="14">
                  <c:v>$70,000 to $74,999</c:v>
                </c:pt>
                <c:pt idx="15">
                  <c:v>$75,000 to $79,999</c:v>
                </c:pt>
                <c:pt idx="16">
                  <c:v>$80,000 to $84,999</c:v>
                </c:pt>
                <c:pt idx="17">
                  <c:v>$85,000 to $89,999</c:v>
                </c:pt>
                <c:pt idx="18">
                  <c:v>$90,000 to $94,999</c:v>
                </c:pt>
                <c:pt idx="19">
                  <c:v>$95,000 to $99,999</c:v>
                </c:pt>
                <c:pt idx="20">
                  <c:v>$100,000 to $104,999</c:v>
                </c:pt>
                <c:pt idx="21">
                  <c:v>$105,000 to $109,999</c:v>
                </c:pt>
                <c:pt idx="22">
                  <c:v>$110,000 to $114,999</c:v>
                </c:pt>
                <c:pt idx="23">
                  <c:v>$115,000 to $119,999</c:v>
                </c:pt>
                <c:pt idx="24">
                  <c:v>$120,000 to $124,999</c:v>
                </c:pt>
                <c:pt idx="25">
                  <c:v>$125,000 to $129,999</c:v>
                </c:pt>
                <c:pt idx="26">
                  <c:v>$130,000 to $134,999</c:v>
                </c:pt>
                <c:pt idx="27">
                  <c:v>$135,000 to $139,999</c:v>
                </c:pt>
                <c:pt idx="28">
                  <c:v>$140,000 to $144,999</c:v>
                </c:pt>
                <c:pt idx="29">
                  <c:v>$145,000 to $149,999</c:v>
                </c:pt>
                <c:pt idx="30">
                  <c:v>$150,000 to $154,999</c:v>
                </c:pt>
                <c:pt idx="31">
                  <c:v>$155,000 to $159,999</c:v>
                </c:pt>
                <c:pt idx="32">
                  <c:v>$160,000 to $164,999</c:v>
                </c:pt>
                <c:pt idx="33">
                  <c:v>$165,000 to $169,999</c:v>
                </c:pt>
                <c:pt idx="34">
                  <c:v>$170,000 to $174,999</c:v>
                </c:pt>
                <c:pt idx="35">
                  <c:v>$175,000 to $179,999</c:v>
                </c:pt>
                <c:pt idx="36">
                  <c:v>$180,000 to $184,999</c:v>
                </c:pt>
                <c:pt idx="37">
                  <c:v>$185,000 to $189,999</c:v>
                </c:pt>
                <c:pt idx="38">
                  <c:v>$190,000 to $194,999</c:v>
                </c:pt>
                <c:pt idx="39">
                  <c:v>$195,000 to $199,999</c:v>
                </c:pt>
                <c:pt idx="40">
                  <c:v>$200,000 and over</c:v>
                </c:pt>
              </c:strCache>
            </c:strRef>
          </c:cat>
          <c:val>
            <c:numRef>
              <c:f>Sheet1!$E$2:$E$42</c:f>
              <c:numCache>
                <c:formatCode>#,##0</c:formatCode>
                <c:ptCount val="41"/>
                <c:pt idx="0">
                  <c:v>266.0</c:v>
                </c:pt>
                <c:pt idx="1">
                  <c:v>197.0</c:v>
                </c:pt>
                <c:pt idx="2">
                  <c:v>278.0</c:v>
                </c:pt>
                <c:pt idx="3">
                  <c:v>288.0</c:v>
                </c:pt>
                <c:pt idx="4">
                  <c:v>379.0</c:v>
                </c:pt>
                <c:pt idx="5">
                  <c:v>397.0</c:v>
                </c:pt>
                <c:pt idx="6">
                  <c:v>427.0</c:v>
                </c:pt>
                <c:pt idx="7">
                  <c:v>421.0</c:v>
                </c:pt>
                <c:pt idx="8">
                  <c:v>444.0</c:v>
                </c:pt>
                <c:pt idx="9">
                  <c:v>411.0</c:v>
                </c:pt>
                <c:pt idx="10">
                  <c:v>431.0</c:v>
                </c:pt>
                <c:pt idx="11">
                  <c:v>323.0</c:v>
                </c:pt>
                <c:pt idx="12">
                  <c:v>398.0</c:v>
                </c:pt>
                <c:pt idx="13">
                  <c:v>317.0</c:v>
                </c:pt>
                <c:pt idx="14">
                  <c:v>335.0</c:v>
                </c:pt>
                <c:pt idx="15">
                  <c:v>311.0</c:v>
                </c:pt>
                <c:pt idx="16">
                  <c:v>371.0</c:v>
                </c:pt>
                <c:pt idx="17">
                  <c:v>303.0</c:v>
                </c:pt>
                <c:pt idx="18">
                  <c:v>307.0</c:v>
                </c:pt>
                <c:pt idx="19">
                  <c:v>292.0</c:v>
                </c:pt>
                <c:pt idx="20">
                  <c:v>299.0</c:v>
                </c:pt>
                <c:pt idx="21">
                  <c:v>255.0</c:v>
                </c:pt>
                <c:pt idx="22">
                  <c:v>255.0</c:v>
                </c:pt>
                <c:pt idx="23">
                  <c:v>227.0</c:v>
                </c:pt>
                <c:pt idx="24">
                  <c:v>228.0</c:v>
                </c:pt>
                <c:pt idx="25">
                  <c:v>168.0</c:v>
                </c:pt>
                <c:pt idx="26">
                  <c:v>193.0</c:v>
                </c:pt>
                <c:pt idx="27">
                  <c:v>161.0</c:v>
                </c:pt>
                <c:pt idx="28">
                  <c:v>155.0</c:v>
                </c:pt>
                <c:pt idx="29">
                  <c:v>155.0</c:v>
                </c:pt>
                <c:pt idx="30">
                  <c:v>174.0</c:v>
                </c:pt>
                <c:pt idx="31">
                  <c:v>94.0</c:v>
                </c:pt>
                <c:pt idx="32">
                  <c:v>147.0</c:v>
                </c:pt>
                <c:pt idx="33">
                  <c:v>126.0</c:v>
                </c:pt>
                <c:pt idx="34">
                  <c:v>122.0</c:v>
                </c:pt>
                <c:pt idx="35">
                  <c:v>84.0</c:v>
                </c:pt>
                <c:pt idx="36">
                  <c:v>87.0</c:v>
                </c:pt>
                <c:pt idx="37">
                  <c:v>55.0</c:v>
                </c:pt>
                <c:pt idx="38">
                  <c:v>45.0</c:v>
                </c:pt>
                <c:pt idx="39">
                  <c:v>83.0</c:v>
                </c:pt>
                <c:pt idx="40">
                  <c:v>1147.0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40 to 44 years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Sheet1!$A$2:$A$42</c:f>
              <c:strCache>
                <c:ptCount val="41"/>
                <c:pt idx="0">
                  <c:v>Under $5,000</c:v>
                </c:pt>
                <c:pt idx="1">
                  <c:v>$5,000 to $9,999</c:v>
                </c:pt>
                <c:pt idx="2">
                  <c:v>$10,000 to $14,999</c:v>
                </c:pt>
                <c:pt idx="3">
                  <c:v>$15,000 to $19,999</c:v>
                </c:pt>
                <c:pt idx="4">
                  <c:v>$20,000 to $24,999</c:v>
                </c:pt>
                <c:pt idx="5">
                  <c:v>$25,000 to $29,999</c:v>
                </c:pt>
                <c:pt idx="6">
                  <c:v>$30,000 to $34,999</c:v>
                </c:pt>
                <c:pt idx="7">
                  <c:v>$35,000 to $39,999</c:v>
                </c:pt>
                <c:pt idx="8">
                  <c:v>$40,000 to $44,999</c:v>
                </c:pt>
                <c:pt idx="9">
                  <c:v>$45,000 to $49,999</c:v>
                </c:pt>
                <c:pt idx="10">
                  <c:v>$50,000 to $54,999</c:v>
                </c:pt>
                <c:pt idx="11">
                  <c:v>$55,000 to $59,999</c:v>
                </c:pt>
                <c:pt idx="12">
                  <c:v>$60,000 to $64,999</c:v>
                </c:pt>
                <c:pt idx="13">
                  <c:v>$65,000 to $69,999</c:v>
                </c:pt>
                <c:pt idx="14">
                  <c:v>$70,000 to $74,999</c:v>
                </c:pt>
                <c:pt idx="15">
                  <c:v>$75,000 to $79,999</c:v>
                </c:pt>
                <c:pt idx="16">
                  <c:v>$80,000 to $84,999</c:v>
                </c:pt>
                <c:pt idx="17">
                  <c:v>$85,000 to $89,999</c:v>
                </c:pt>
                <c:pt idx="18">
                  <c:v>$90,000 to $94,999</c:v>
                </c:pt>
                <c:pt idx="19">
                  <c:v>$95,000 to $99,999</c:v>
                </c:pt>
                <c:pt idx="20">
                  <c:v>$100,000 to $104,999</c:v>
                </c:pt>
                <c:pt idx="21">
                  <c:v>$105,000 to $109,999</c:v>
                </c:pt>
                <c:pt idx="22">
                  <c:v>$110,000 to $114,999</c:v>
                </c:pt>
                <c:pt idx="23">
                  <c:v>$115,000 to $119,999</c:v>
                </c:pt>
                <c:pt idx="24">
                  <c:v>$120,000 to $124,999</c:v>
                </c:pt>
                <c:pt idx="25">
                  <c:v>$125,000 to $129,999</c:v>
                </c:pt>
                <c:pt idx="26">
                  <c:v>$130,000 to $134,999</c:v>
                </c:pt>
                <c:pt idx="27">
                  <c:v>$135,000 to $139,999</c:v>
                </c:pt>
                <c:pt idx="28">
                  <c:v>$140,000 to $144,999</c:v>
                </c:pt>
                <c:pt idx="29">
                  <c:v>$145,000 to $149,999</c:v>
                </c:pt>
                <c:pt idx="30">
                  <c:v>$150,000 to $154,999</c:v>
                </c:pt>
                <c:pt idx="31">
                  <c:v>$155,000 to $159,999</c:v>
                </c:pt>
                <c:pt idx="32">
                  <c:v>$160,000 to $164,999</c:v>
                </c:pt>
                <c:pt idx="33">
                  <c:v>$165,000 to $169,999</c:v>
                </c:pt>
                <c:pt idx="34">
                  <c:v>$170,000 to $174,999</c:v>
                </c:pt>
                <c:pt idx="35">
                  <c:v>$175,000 to $179,999</c:v>
                </c:pt>
                <c:pt idx="36">
                  <c:v>$180,000 to $184,999</c:v>
                </c:pt>
                <c:pt idx="37">
                  <c:v>$185,000 to $189,999</c:v>
                </c:pt>
                <c:pt idx="38">
                  <c:v>$190,000 to $194,999</c:v>
                </c:pt>
                <c:pt idx="39">
                  <c:v>$195,000 to $199,999</c:v>
                </c:pt>
                <c:pt idx="40">
                  <c:v>$200,000 and over</c:v>
                </c:pt>
              </c:strCache>
            </c:strRef>
          </c:cat>
          <c:val>
            <c:numRef>
              <c:f>Sheet1!$F$2:$F$42</c:f>
              <c:numCache>
                <c:formatCode>#,##0</c:formatCode>
                <c:ptCount val="41"/>
                <c:pt idx="0">
                  <c:v>206.0</c:v>
                </c:pt>
                <c:pt idx="1">
                  <c:v>182.0</c:v>
                </c:pt>
                <c:pt idx="2">
                  <c:v>276.0</c:v>
                </c:pt>
                <c:pt idx="3">
                  <c:v>297.0</c:v>
                </c:pt>
                <c:pt idx="4">
                  <c:v>288.0</c:v>
                </c:pt>
                <c:pt idx="5">
                  <c:v>329.0</c:v>
                </c:pt>
                <c:pt idx="6">
                  <c:v>310.0</c:v>
                </c:pt>
                <c:pt idx="7">
                  <c:v>325.0</c:v>
                </c:pt>
                <c:pt idx="8">
                  <c:v>336.0</c:v>
                </c:pt>
                <c:pt idx="9">
                  <c:v>353.0</c:v>
                </c:pt>
                <c:pt idx="10">
                  <c:v>423.0</c:v>
                </c:pt>
                <c:pt idx="11">
                  <c:v>287.0</c:v>
                </c:pt>
                <c:pt idx="12">
                  <c:v>392.0</c:v>
                </c:pt>
                <c:pt idx="13">
                  <c:v>286.0</c:v>
                </c:pt>
                <c:pt idx="14">
                  <c:v>297.0</c:v>
                </c:pt>
                <c:pt idx="15">
                  <c:v>356.0</c:v>
                </c:pt>
                <c:pt idx="16">
                  <c:v>277.0</c:v>
                </c:pt>
                <c:pt idx="17">
                  <c:v>306.0</c:v>
                </c:pt>
                <c:pt idx="18">
                  <c:v>276.0</c:v>
                </c:pt>
                <c:pt idx="19">
                  <c:v>232.0</c:v>
                </c:pt>
                <c:pt idx="20">
                  <c:v>251.0</c:v>
                </c:pt>
                <c:pt idx="21">
                  <c:v>264.0</c:v>
                </c:pt>
                <c:pt idx="22">
                  <c:v>246.0</c:v>
                </c:pt>
                <c:pt idx="23">
                  <c:v>201.0</c:v>
                </c:pt>
                <c:pt idx="24">
                  <c:v>186.0</c:v>
                </c:pt>
                <c:pt idx="25">
                  <c:v>182.0</c:v>
                </c:pt>
                <c:pt idx="26">
                  <c:v>164.0</c:v>
                </c:pt>
                <c:pt idx="27">
                  <c:v>164.0</c:v>
                </c:pt>
                <c:pt idx="28">
                  <c:v>150.0</c:v>
                </c:pt>
                <c:pt idx="29">
                  <c:v>171.0</c:v>
                </c:pt>
                <c:pt idx="30">
                  <c:v>159.0</c:v>
                </c:pt>
                <c:pt idx="31">
                  <c:v>127.0</c:v>
                </c:pt>
                <c:pt idx="32">
                  <c:v>139.0</c:v>
                </c:pt>
                <c:pt idx="33">
                  <c:v>97.0</c:v>
                </c:pt>
                <c:pt idx="34">
                  <c:v>111.0</c:v>
                </c:pt>
                <c:pt idx="35">
                  <c:v>84.0</c:v>
                </c:pt>
                <c:pt idx="36">
                  <c:v>107.0</c:v>
                </c:pt>
                <c:pt idx="37">
                  <c:v>54.0</c:v>
                </c:pt>
                <c:pt idx="38">
                  <c:v>75.0</c:v>
                </c:pt>
                <c:pt idx="39">
                  <c:v>72.0</c:v>
                </c:pt>
                <c:pt idx="40">
                  <c:v>1171.0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45 to 49 years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Sheet1!$A$2:$A$42</c:f>
              <c:strCache>
                <c:ptCount val="41"/>
                <c:pt idx="0">
                  <c:v>Under $5,000</c:v>
                </c:pt>
                <c:pt idx="1">
                  <c:v>$5,000 to $9,999</c:v>
                </c:pt>
                <c:pt idx="2">
                  <c:v>$10,000 to $14,999</c:v>
                </c:pt>
                <c:pt idx="3">
                  <c:v>$15,000 to $19,999</c:v>
                </c:pt>
                <c:pt idx="4">
                  <c:v>$20,000 to $24,999</c:v>
                </c:pt>
                <c:pt idx="5">
                  <c:v>$25,000 to $29,999</c:v>
                </c:pt>
                <c:pt idx="6">
                  <c:v>$30,000 to $34,999</c:v>
                </c:pt>
                <c:pt idx="7">
                  <c:v>$35,000 to $39,999</c:v>
                </c:pt>
                <c:pt idx="8">
                  <c:v>$40,000 to $44,999</c:v>
                </c:pt>
                <c:pt idx="9">
                  <c:v>$45,000 to $49,999</c:v>
                </c:pt>
                <c:pt idx="10">
                  <c:v>$50,000 to $54,999</c:v>
                </c:pt>
                <c:pt idx="11">
                  <c:v>$55,000 to $59,999</c:v>
                </c:pt>
                <c:pt idx="12">
                  <c:v>$60,000 to $64,999</c:v>
                </c:pt>
                <c:pt idx="13">
                  <c:v>$65,000 to $69,999</c:v>
                </c:pt>
                <c:pt idx="14">
                  <c:v>$70,000 to $74,999</c:v>
                </c:pt>
                <c:pt idx="15">
                  <c:v>$75,000 to $79,999</c:v>
                </c:pt>
                <c:pt idx="16">
                  <c:v>$80,000 to $84,999</c:v>
                </c:pt>
                <c:pt idx="17">
                  <c:v>$85,000 to $89,999</c:v>
                </c:pt>
                <c:pt idx="18">
                  <c:v>$90,000 to $94,999</c:v>
                </c:pt>
                <c:pt idx="19">
                  <c:v>$95,000 to $99,999</c:v>
                </c:pt>
                <c:pt idx="20">
                  <c:v>$100,000 to $104,999</c:v>
                </c:pt>
                <c:pt idx="21">
                  <c:v>$105,000 to $109,999</c:v>
                </c:pt>
                <c:pt idx="22">
                  <c:v>$110,000 to $114,999</c:v>
                </c:pt>
                <c:pt idx="23">
                  <c:v>$115,000 to $119,999</c:v>
                </c:pt>
                <c:pt idx="24">
                  <c:v>$120,000 to $124,999</c:v>
                </c:pt>
                <c:pt idx="25">
                  <c:v>$125,000 to $129,999</c:v>
                </c:pt>
                <c:pt idx="26">
                  <c:v>$130,000 to $134,999</c:v>
                </c:pt>
                <c:pt idx="27">
                  <c:v>$135,000 to $139,999</c:v>
                </c:pt>
                <c:pt idx="28">
                  <c:v>$140,000 to $144,999</c:v>
                </c:pt>
                <c:pt idx="29">
                  <c:v>$145,000 to $149,999</c:v>
                </c:pt>
                <c:pt idx="30">
                  <c:v>$150,000 to $154,999</c:v>
                </c:pt>
                <c:pt idx="31">
                  <c:v>$155,000 to $159,999</c:v>
                </c:pt>
                <c:pt idx="32">
                  <c:v>$160,000 to $164,999</c:v>
                </c:pt>
                <c:pt idx="33">
                  <c:v>$165,000 to $169,999</c:v>
                </c:pt>
                <c:pt idx="34">
                  <c:v>$170,000 to $174,999</c:v>
                </c:pt>
                <c:pt idx="35">
                  <c:v>$175,000 to $179,999</c:v>
                </c:pt>
                <c:pt idx="36">
                  <c:v>$180,000 to $184,999</c:v>
                </c:pt>
                <c:pt idx="37">
                  <c:v>$185,000 to $189,999</c:v>
                </c:pt>
                <c:pt idx="38">
                  <c:v>$190,000 to $194,999</c:v>
                </c:pt>
                <c:pt idx="39">
                  <c:v>$195,000 to $199,999</c:v>
                </c:pt>
                <c:pt idx="40">
                  <c:v>$200,000 and over</c:v>
                </c:pt>
              </c:strCache>
            </c:strRef>
          </c:cat>
          <c:val>
            <c:numRef>
              <c:f>Sheet1!$G$2:$G$42</c:f>
              <c:numCache>
                <c:formatCode>#,##0</c:formatCode>
                <c:ptCount val="41"/>
                <c:pt idx="0">
                  <c:v>300.0</c:v>
                </c:pt>
                <c:pt idx="1">
                  <c:v>156.0</c:v>
                </c:pt>
                <c:pt idx="2">
                  <c:v>268.0</c:v>
                </c:pt>
                <c:pt idx="3">
                  <c:v>278.0</c:v>
                </c:pt>
                <c:pt idx="4">
                  <c:v>303.0</c:v>
                </c:pt>
                <c:pt idx="5">
                  <c:v>273.0</c:v>
                </c:pt>
                <c:pt idx="6">
                  <c:v>365.0</c:v>
                </c:pt>
                <c:pt idx="7">
                  <c:v>348.0</c:v>
                </c:pt>
                <c:pt idx="8">
                  <c:v>344.0</c:v>
                </c:pt>
                <c:pt idx="9">
                  <c:v>302.0</c:v>
                </c:pt>
                <c:pt idx="10">
                  <c:v>394.0</c:v>
                </c:pt>
                <c:pt idx="11">
                  <c:v>335.0</c:v>
                </c:pt>
                <c:pt idx="12">
                  <c:v>336.0</c:v>
                </c:pt>
                <c:pt idx="13">
                  <c:v>357.0</c:v>
                </c:pt>
                <c:pt idx="14">
                  <c:v>332.0</c:v>
                </c:pt>
                <c:pt idx="15">
                  <c:v>381.0</c:v>
                </c:pt>
                <c:pt idx="16">
                  <c:v>310.0</c:v>
                </c:pt>
                <c:pt idx="17">
                  <c:v>274.0</c:v>
                </c:pt>
                <c:pt idx="18">
                  <c:v>294.0</c:v>
                </c:pt>
                <c:pt idx="19">
                  <c:v>210.0</c:v>
                </c:pt>
                <c:pt idx="20">
                  <c:v>337.0</c:v>
                </c:pt>
                <c:pt idx="21">
                  <c:v>247.0</c:v>
                </c:pt>
                <c:pt idx="22">
                  <c:v>271.0</c:v>
                </c:pt>
                <c:pt idx="23">
                  <c:v>187.0</c:v>
                </c:pt>
                <c:pt idx="24">
                  <c:v>230.0</c:v>
                </c:pt>
                <c:pt idx="25">
                  <c:v>186.0</c:v>
                </c:pt>
                <c:pt idx="26">
                  <c:v>203.0</c:v>
                </c:pt>
                <c:pt idx="27">
                  <c:v>167.0</c:v>
                </c:pt>
                <c:pt idx="28">
                  <c:v>160.0</c:v>
                </c:pt>
                <c:pt idx="29">
                  <c:v>170.0</c:v>
                </c:pt>
                <c:pt idx="30">
                  <c:v>219.0</c:v>
                </c:pt>
                <c:pt idx="31">
                  <c:v>130.0</c:v>
                </c:pt>
                <c:pt idx="32">
                  <c:v>130.0</c:v>
                </c:pt>
                <c:pt idx="33">
                  <c:v>116.0</c:v>
                </c:pt>
                <c:pt idx="34">
                  <c:v>104.0</c:v>
                </c:pt>
                <c:pt idx="35">
                  <c:v>111.0</c:v>
                </c:pt>
                <c:pt idx="36">
                  <c:v>81.0</c:v>
                </c:pt>
                <c:pt idx="37">
                  <c:v>99.0</c:v>
                </c:pt>
                <c:pt idx="38">
                  <c:v>69.0</c:v>
                </c:pt>
                <c:pt idx="39">
                  <c:v>55.0</c:v>
                </c:pt>
                <c:pt idx="40">
                  <c:v>1390.0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50 to 54 years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Sheet1!$A$2:$A$42</c:f>
              <c:strCache>
                <c:ptCount val="41"/>
                <c:pt idx="0">
                  <c:v>Under $5,000</c:v>
                </c:pt>
                <c:pt idx="1">
                  <c:v>$5,000 to $9,999</c:v>
                </c:pt>
                <c:pt idx="2">
                  <c:v>$10,000 to $14,999</c:v>
                </c:pt>
                <c:pt idx="3">
                  <c:v>$15,000 to $19,999</c:v>
                </c:pt>
                <c:pt idx="4">
                  <c:v>$20,000 to $24,999</c:v>
                </c:pt>
                <c:pt idx="5">
                  <c:v>$25,000 to $29,999</c:v>
                </c:pt>
                <c:pt idx="6">
                  <c:v>$30,000 to $34,999</c:v>
                </c:pt>
                <c:pt idx="7">
                  <c:v>$35,000 to $39,999</c:v>
                </c:pt>
                <c:pt idx="8">
                  <c:v>$40,000 to $44,999</c:v>
                </c:pt>
                <c:pt idx="9">
                  <c:v>$45,000 to $49,999</c:v>
                </c:pt>
                <c:pt idx="10">
                  <c:v>$50,000 to $54,999</c:v>
                </c:pt>
                <c:pt idx="11">
                  <c:v>$55,000 to $59,999</c:v>
                </c:pt>
                <c:pt idx="12">
                  <c:v>$60,000 to $64,999</c:v>
                </c:pt>
                <c:pt idx="13">
                  <c:v>$65,000 to $69,999</c:v>
                </c:pt>
                <c:pt idx="14">
                  <c:v>$70,000 to $74,999</c:v>
                </c:pt>
                <c:pt idx="15">
                  <c:v>$75,000 to $79,999</c:v>
                </c:pt>
                <c:pt idx="16">
                  <c:v>$80,000 to $84,999</c:v>
                </c:pt>
                <c:pt idx="17">
                  <c:v>$85,000 to $89,999</c:v>
                </c:pt>
                <c:pt idx="18">
                  <c:v>$90,000 to $94,999</c:v>
                </c:pt>
                <c:pt idx="19">
                  <c:v>$95,000 to $99,999</c:v>
                </c:pt>
                <c:pt idx="20">
                  <c:v>$100,000 to $104,999</c:v>
                </c:pt>
                <c:pt idx="21">
                  <c:v>$105,000 to $109,999</c:v>
                </c:pt>
                <c:pt idx="22">
                  <c:v>$110,000 to $114,999</c:v>
                </c:pt>
                <c:pt idx="23">
                  <c:v>$115,000 to $119,999</c:v>
                </c:pt>
                <c:pt idx="24">
                  <c:v>$120,000 to $124,999</c:v>
                </c:pt>
                <c:pt idx="25">
                  <c:v>$125,000 to $129,999</c:v>
                </c:pt>
                <c:pt idx="26">
                  <c:v>$130,000 to $134,999</c:v>
                </c:pt>
                <c:pt idx="27">
                  <c:v>$135,000 to $139,999</c:v>
                </c:pt>
                <c:pt idx="28">
                  <c:v>$140,000 to $144,999</c:v>
                </c:pt>
                <c:pt idx="29">
                  <c:v>$145,000 to $149,999</c:v>
                </c:pt>
                <c:pt idx="30">
                  <c:v>$150,000 to $154,999</c:v>
                </c:pt>
                <c:pt idx="31">
                  <c:v>$155,000 to $159,999</c:v>
                </c:pt>
                <c:pt idx="32">
                  <c:v>$160,000 to $164,999</c:v>
                </c:pt>
                <c:pt idx="33">
                  <c:v>$165,000 to $169,999</c:v>
                </c:pt>
                <c:pt idx="34">
                  <c:v>$170,000 to $174,999</c:v>
                </c:pt>
                <c:pt idx="35">
                  <c:v>$175,000 to $179,999</c:v>
                </c:pt>
                <c:pt idx="36">
                  <c:v>$180,000 to $184,999</c:v>
                </c:pt>
                <c:pt idx="37">
                  <c:v>$185,000 to $189,999</c:v>
                </c:pt>
                <c:pt idx="38">
                  <c:v>$190,000 to $194,999</c:v>
                </c:pt>
                <c:pt idx="39">
                  <c:v>$195,000 to $199,999</c:v>
                </c:pt>
                <c:pt idx="40">
                  <c:v>$200,000 and over</c:v>
                </c:pt>
              </c:strCache>
            </c:strRef>
          </c:cat>
          <c:val>
            <c:numRef>
              <c:f>Sheet1!$H$2:$H$42</c:f>
              <c:numCache>
                <c:formatCode>#,##0</c:formatCode>
                <c:ptCount val="41"/>
                <c:pt idx="0">
                  <c:v>299.0</c:v>
                </c:pt>
                <c:pt idx="1">
                  <c:v>230.0</c:v>
                </c:pt>
                <c:pt idx="2">
                  <c:v>345.0</c:v>
                </c:pt>
                <c:pt idx="3">
                  <c:v>272.0</c:v>
                </c:pt>
                <c:pt idx="4">
                  <c:v>354.0</c:v>
                </c:pt>
                <c:pt idx="5">
                  <c:v>339.0</c:v>
                </c:pt>
                <c:pt idx="6">
                  <c:v>398.0</c:v>
                </c:pt>
                <c:pt idx="7">
                  <c:v>402.0</c:v>
                </c:pt>
                <c:pt idx="8">
                  <c:v>290.0</c:v>
                </c:pt>
                <c:pt idx="9">
                  <c:v>368.0</c:v>
                </c:pt>
                <c:pt idx="10">
                  <c:v>427.0</c:v>
                </c:pt>
                <c:pt idx="11">
                  <c:v>354.0</c:v>
                </c:pt>
                <c:pt idx="12">
                  <c:v>312.0</c:v>
                </c:pt>
                <c:pt idx="13">
                  <c:v>326.0</c:v>
                </c:pt>
                <c:pt idx="14">
                  <c:v>322.0</c:v>
                </c:pt>
                <c:pt idx="15">
                  <c:v>347.0</c:v>
                </c:pt>
                <c:pt idx="16">
                  <c:v>319.0</c:v>
                </c:pt>
                <c:pt idx="17">
                  <c:v>277.0</c:v>
                </c:pt>
                <c:pt idx="18">
                  <c:v>283.0</c:v>
                </c:pt>
                <c:pt idx="19">
                  <c:v>226.0</c:v>
                </c:pt>
                <c:pt idx="20">
                  <c:v>306.0</c:v>
                </c:pt>
                <c:pt idx="21">
                  <c:v>213.0</c:v>
                </c:pt>
                <c:pt idx="22">
                  <c:v>243.0</c:v>
                </c:pt>
                <c:pt idx="23">
                  <c:v>192.0</c:v>
                </c:pt>
                <c:pt idx="24">
                  <c:v>201.0</c:v>
                </c:pt>
                <c:pt idx="25">
                  <c:v>196.0</c:v>
                </c:pt>
                <c:pt idx="26">
                  <c:v>172.0</c:v>
                </c:pt>
                <c:pt idx="27">
                  <c:v>120.0</c:v>
                </c:pt>
                <c:pt idx="28">
                  <c:v>182.0</c:v>
                </c:pt>
                <c:pt idx="29">
                  <c:v>163.0</c:v>
                </c:pt>
                <c:pt idx="30">
                  <c:v>184.0</c:v>
                </c:pt>
                <c:pt idx="31">
                  <c:v>116.0</c:v>
                </c:pt>
                <c:pt idx="32">
                  <c:v>128.0</c:v>
                </c:pt>
                <c:pt idx="33">
                  <c:v>141.0</c:v>
                </c:pt>
                <c:pt idx="34">
                  <c:v>102.0</c:v>
                </c:pt>
                <c:pt idx="35">
                  <c:v>118.0</c:v>
                </c:pt>
                <c:pt idx="36">
                  <c:v>83.0</c:v>
                </c:pt>
                <c:pt idx="37">
                  <c:v>103.0</c:v>
                </c:pt>
                <c:pt idx="38">
                  <c:v>85.0</c:v>
                </c:pt>
                <c:pt idx="39">
                  <c:v>76.0</c:v>
                </c:pt>
                <c:pt idx="40">
                  <c:v>1636.0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55 to 59 years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Sheet1!$A$2:$A$42</c:f>
              <c:strCache>
                <c:ptCount val="41"/>
                <c:pt idx="0">
                  <c:v>Under $5,000</c:v>
                </c:pt>
                <c:pt idx="1">
                  <c:v>$5,000 to $9,999</c:v>
                </c:pt>
                <c:pt idx="2">
                  <c:v>$10,000 to $14,999</c:v>
                </c:pt>
                <c:pt idx="3">
                  <c:v>$15,000 to $19,999</c:v>
                </c:pt>
                <c:pt idx="4">
                  <c:v>$20,000 to $24,999</c:v>
                </c:pt>
                <c:pt idx="5">
                  <c:v>$25,000 to $29,999</c:v>
                </c:pt>
                <c:pt idx="6">
                  <c:v>$30,000 to $34,999</c:v>
                </c:pt>
                <c:pt idx="7">
                  <c:v>$35,000 to $39,999</c:v>
                </c:pt>
                <c:pt idx="8">
                  <c:v>$40,000 to $44,999</c:v>
                </c:pt>
                <c:pt idx="9">
                  <c:v>$45,000 to $49,999</c:v>
                </c:pt>
                <c:pt idx="10">
                  <c:v>$50,000 to $54,999</c:v>
                </c:pt>
                <c:pt idx="11">
                  <c:v>$55,000 to $59,999</c:v>
                </c:pt>
                <c:pt idx="12">
                  <c:v>$60,000 to $64,999</c:v>
                </c:pt>
                <c:pt idx="13">
                  <c:v>$65,000 to $69,999</c:v>
                </c:pt>
                <c:pt idx="14">
                  <c:v>$70,000 to $74,999</c:v>
                </c:pt>
                <c:pt idx="15">
                  <c:v>$75,000 to $79,999</c:v>
                </c:pt>
                <c:pt idx="16">
                  <c:v>$80,000 to $84,999</c:v>
                </c:pt>
                <c:pt idx="17">
                  <c:v>$85,000 to $89,999</c:v>
                </c:pt>
                <c:pt idx="18">
                  <c:v>$90,000 to $94,999</c:v>
                </c:pt>
                <c:pt idx="19">
                  <c:v>$95,000 to $99,999</c:v>
                </c:pt>
                <c:pt idx="20">
                  <c:v>$100,000 to $104,999</c:v>
                </c:pt>
                <c:pt idx="21">
                  <c:v>$105,000 to $109,999</c:v>
                </c:pt>
                <c:pt idx="22">
                  <c:v>$110,000 to $114,999</c:v>
                </c:pt>
                <c:pt idx="23">
                  <c:v>$115,000 to $119,999</c:v>
                </c:pt>
                <c:pt idx="24">
                  <c:v>$120,000 to $124,999</c:v>
                </c:pt>
                <c:pt idx="25">
                  <c:v>$125,000 to $129,999</c:v>
                </c:pt>
                <c:pt idx="26">
                  <c:v>$130,000 to $134,999</c:v>
                </c:pt>
                <c:pt idx="27">
                  <c:v>$135,000 to $139,999</c:v>
                </c:pt>
                <c:pt idx="28">
                  <c:v>$140,000 to $144,999</c:v>
                </c:pt>
                <c:pt idx="29">
                  <c:v>$145,000 to $149,999</c:v>
                </c:pt>
                <c:pt idx="30">
                  <c:v>$150,000 to $154,999</c:v>
                </c:pt>
                <c:pt idx="31">
                  <c:v>$155,000 to $159,999</c:v>
                </c:pt>
                <c:pt idx="32">
                  <c:v>$160,000 to $164,999</c:v>
                </c:pt>
                <c:pt idx="33">
                  <c:v>$165,000 to $169,999</c:v>
                </c:pt>
                <c:pt idx="34">
                  <c:v>$170,000 to $174,999</c:v>
                </c:pt>
                <c:pt idx="35">
                  <c:v>$175,000 to $179,999</c:v>
                </c:pt>
                <c:pt idx="36">
                  <c:v>$180,000 to $184,999</c:v>
                </c:pt>
                <c:pt idx="37">
                  <c:v>$185,000 to $189,999</c:v>
                </c:pt>
                <c:pt idx="38">
                  <c:v>$190,000 to $194,999</c:v>
                </c:pt>
                <c:pt idx="39">
                  <c:v>$195,000 to $199,999</c:v>
                </c:pt>
                <c:pt idx="40">
                  <c:v>$200,000 and over</c:v>
                </c:pt>
              </c:strCache>
            </c:strRef>
          </c:cat>
          <c:val>
            <c:numRef>
              <c:f>Sheet1!$I$2:$I$42</c:f>
              <c:numCache>
                <c:formatCode>#,##0</c:formatCode>
                <c:ptCount val="41"/>
                <c:pt idx="0">
                  <c:v>442.0</c:v>
                </c:pt>
                <c:pt idx="1">
                  <c:v>310.0</c:v>
                </c:pt>
                <c:pt idx="2">
                  <c:v>523.0</c:v>
                </c:pt>
                <c:pt idx="3">
                  <c:v>432.0</c:v>
                </c:pt>
                <c:pt idx="4">
                  <c:v>424.0</c:v>
                </c:pt>
                <c:pt idx="5">
                  <c:v>404.0</c:v>
                </c:pt>
                <c:pt idx="6">
                  <c:v>379.0</c:v>
                </c:pt>
                <c:pt idx="7">
                  <c:v>430.0</c:v>
                </c:pt>
                <c:pt idx="8">
                  <c:v>414.0</c:v>
                </c:pt>
                <c:pt idx="9">
                  <c:v>365.0</c:v>
                </c:pt>
                <c:pt idx="10">
                  <c:v>521.0</c:v>
                </c:pt>
                <c:pt idx="11">
                  <c:v>427.0</c:v>
                </c:pt>
                <c:pt idx="12">
                  <c:v>399.0</c:v>
                </c:pt>
                <c:pt idx="13">
                  <c:v>339.0</c:v>
                </c:pt>
                <c:pt idx="14">
                  <c:v>318.0</c:v>
                </c:pt>
                <c:pt idx="15">
                  <c:v>361.0</c:v>
                </c:pt>
                <c:pt idx="16">
                  <c:v>275.0</c:v>
                </c:pt>
                <c:pt idx="17">
                  <c:v>297.0</c:v>
                </c:pt>
                <c:pt idx="18">
                  <c:v>352.0</c:v>
                </c:pt>
                <c:pt idx="19">
                  <c:v>260.0</c:v>
                </c:pt>
                <c:pt idx="20">
                  <c:v>343.0</c:v>
                </c:pt>
                <c:pt idx="21">
                  <c:v>234.0</c:v>
                </c:pt>
                <c:pt idx="22">
                  <c:v>219.0</c:v>
                </c:pt>
                <c:pt idx="23">
                  <c:v>200.0</c:v>
                </c:pt>
                <c:pt idx="24">
                  <c:v>193.0</c:v>
                </c:pt>
                <c:pt idx="25">
                  <c:v>189.0</c:v>
                </c:pt>
                <c:pt idx="26">
                  <c:v>179.0</c:v>
                </c:pt>
                <c:pt idx="27">
                  <c:v>168.0</c:v>
                </c:pt>
                <c:pt idx="28">
                  <c:v>158.0</c:v>
                </c:pt>
                <c:pt idx="29">
                  <c:v>138.0</c:v>
                </c:pt>
                <c:pt idx="30">
                  <c:v>165.0</c:v>
                </c:pt>
                <c:pt idx="31">
                  <c:v>116.0</c:v>
                </c:pt>
                <c:pt idx="32">
                  <c:v>126.0</c:v>
                </c:pt>
                <c:pt idx="33">
                  <c:v>112.0</c:v>
                </c:pt>
                <c:pt idx="34">
                  <c:v>123.0</c:v>
                </c:pt>
                <c:pt idx="35">
                  <c:v>83.0</c:v>
                </c:pt>
                <c:pt idx="36">
                  <c:v>89.0</c:v>
                </c:pt>
                <c:pt idx="37">
                  <c:v>70.0</c:v>
                </c:pt>
                <c:pt idx="38">
                  <c:v>70.0</c:v>
                </c:pt>
                <c:pt idx="39">
                  <c:v>74.0</c:v>
                </c:pt>
                <c:pt idx="40">
                  <c:v>1377.0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60 to 64 years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Sheet1!$A$2:$A$42</c:f>
              <c:strCache>
                <c:ptCount val="41"/>
                <c:pt idx="0">
                  <c:v>Under $5,000</c:v>
                </c:pt>
                <c:pt idx="1">
                  <c:v>$5,000 to $9,999</c:v>
                </c:pt>
                <c:pt idx="2">
                  <c:v>$10,000 to $14,999</c:v>
                </c:pt>
                <c:pt idx="3">
                  <c:v>$15,000 to $19,999</c:v>
                </c:pt>
                <c:pt idx="4">
                  <c:v>$20,000 to $24,999</c:v>
                </c:pt>
                <c:pt idx="5">
                  <c:v>$25,000 to $29,999</c:v>
                </c:pt>
                <c:pt idx="6">
                  <c:v>$30,000 to $34,999</c:v>
                </c:pt>
                <c:pt idx="7">
                  <c:v>$35,000 to $39,999</c:v>
                </c:pt>
                <c:pt idx="8">
                  <c:v>$40,000 to $44,999</c:v>
                </c:pt>
                <c:pt idx="9">
                  <c:v>$45,000 to $49,999</c:v>
                </c:pt>
                <c:pt idx="10">
                  <c:v>$50,000 to $54,999</c:v>
                </c:pt>
                <c:pt idx="11">
                  <c:v>$55,000 to $59,999</c:v>
                </c:pt>
                <c:pt idx="12">
                  <c:v>$60,000 to $64,999</c:v>
                </c:pt>
                <c:pt idx="13">
                  <c:v>$65,000 to $69,999</c:v>
                </c:pt>
                <c:pt idx="14">
                  <c:v>$70,000 to $74,999</c:v>
                </c:pt>
                <c:pt idx="15">
                  <c:v>$75,000 to $79,999</c:v>
                </c:pt>
                <c:pt idx="16">
                  <c:v>$80,000 to $84,999</c:v>
                </c:pt>
                <c:pt idx="17">
                  <c:v>$85,000 to $89,999</c:v>
                </c:pt>
                <c:pt idx="18">
                  <c:v>$90,000 to $94,999</c:v>
                </c:pt>
                <c:pt idx="19">
                  <c:v>$95,000 to $99,999</c:v>
                </c:pt>
                <c:pt idx="20">
                  <c:v>$100,000 to $104,999</c:v>
                </c:pt>
                <c:pt idx="21">
                  <c:v>$105,000 to $109,999</c:v>
                </c:pt>
                <c:pt idx="22">
                  <c:v>$110,000 to $114,999</c:v>
                </c:pt>
                <c:pt idx="23">
                  <c:v>$115,000 to $119,999</c:v>
                </c:pt>
                <c:pt idx="24">
                  <c:v>$120,000 to $124,999</c:v>
                </c:pt>
                <c:pt idx="25">
                  <c:v>$125,000 to $129,999</c:v>
                </c:pt>
                <c:pt idx="26">
                  <c:v>$130,000 to $134,999</c:v>
                </c:pt>
                <c:pt idx="27">
                  <c:v>$135,000 to $139,999</c:v>
                </c:pt>
                <c:pt idx="28">
                  <c:v>$140,000 to $144,999</c:v>
                </c:pt>
                <c:pt idx="29">
                  <c:v>$145,000 to $149,999</c:v>
                </c:pt>
                <c:pt idx="30">
                  <c:v>$150,000 to $154,999</c:v>
                </c:pt>
                <c:pt idx="31">
                  <c:v>$155,000 to $159,999</c:v>
                </c:pt>
                <c:pt idx="32">
                  <c:v>$160,000 to $164,999</c:v>
                </c:pt>
                <c:pt idx="33">
                  <c:v>$165,000 to $169,999</c:v>
                </c:pt>
                <c:pt idx="34">
                  <c:v>$170,000 to $174,999</c:v>
                </c:pt>
                <c:pt idx="35">
                  <c:v>$175,000 to $179,999</c:v>
                </c:pt>
                <c:pt idx="36">
                  <c:v>$180,000 to $184,999</c:v>
                </c:pt>
                <c:pt idx="37">
                  <c:v>$185,000 to $189,999</c:v>
                </c:pt>
                <c:pt idx="38">
                  <c:v>$190,000 to $194,999</c:v>
                </c:pt>
                <c:pt idx="39">
                  <c:v>$195,000 to $199,999</c:v>
                </c:pt>
                <c:pt idx="40">
                  <c:v>$200,000 and over</c:v>
                </c:pt>
              </c:strCache>
            </c:strRef>
          </c:cat>
          <c:val>
            <c:numRef>
              <c:f>Sheet1!$J$2:$J$42</c:f>
              <c:numCache>
                <c:formatCode>#,##0</c:formatCode>
                <c:ptCount val="41"/>
                <c:pt idx="0">
                  <c:v>451.0</c:v>
                </c:pt>
                <c:pt idx="1">
                  <c:v>416.0</c:v>
                </c:pt>
                <c:pt idx="2">
                  <c:v>615.0</c:v>
                </c:pt>
                <c:pt idx="3">
                  <c:v>556.0</c:v>
                </c:pt>
                <c:pt idx="4">
                  <c:v>479.0</c:v>
                </c:pt>
                <c:pt idx="5">
                  <c:v>525.0</c:v>
                </c:pt>
                <c:pt idx="6">
                  <c:v>499.0</c:v>
                </c:pt>
                <c:pt idx="7">
                  <c:v>458.0</c:v>
                </c:pt>
                <c:pt idx="8">
                  <c:v>388.0</c:v>
                </c:pt>
                <c:pt idx="9">
                  <c:v>416.0</c:v>
                </c:pt>
                <c:pt idx="10">
                  <c:v>462.0</c:v>
                </c:pt>
                <c:pt idx="11">
                  <c:v>394.0</c:v>
                </c:pt>
                <c:pt idx="12">
                  <c:v>389.0</c:v>
                </c:pt>
                <c:pt idx="13">
                  <c:v>366.0</c:v>
                </c:pt>
                <c:pt idx="14">
                  <c:v>377.0</c:v>
                </c:pt>
                <c:pt idx="15">
                  <c:v>329.0</c:v>
                </c:pt>
                <c:pt idx="16">
                  <c:v>288.0</c:v>
                </c:pt>
                <c:pt idx="17">
                  <c:v>267.0</c:v>
                </c:pt>
                <c:pt idx="18">
                  <c:v>298.0</c:v>
                </c:pt>
                <c:pt idx="19">
                  <c:v>242.0</c:v>
                </c:pt>
                <c:pt idx="20">
                  <c:v>276.0</c:v>
                </c:pt>
                <c:pt idx="21">
                  <c:v>252.0</c:v>
                </c:pt>
                <c:pt idx="22">
                  <c:v>170.0</c:v>
                </c:pt>
                <c:pt idx="23">
                  <c:v>177.0</c:v>
                </c:pt>
                <c:pt idx="24">
                  <c:v>186.0</c:v>
                </c:pt>
                <c:pt idx="25">
                  <c:v>178.0</c:v>
                </c:pt>
                <c:pt idx="26">
                  <c:v>135.0</c:v>
                </c:pt>
                <c:pt idx="27">
                  <c:v>131.0</c:v>
                </c:pt>
                <c:pt idx="28">
                  <c:v>164.0</c:v>
                </c:pt>
                <c:pt idx="29">
                  <c:v>115.0</c:v>
                </c:pt>
                <c:pt idx="30">
                  <c:v>147.0</c:v>
                </c:pt>
                <c:pt idx="31">
                  <c:v>100.0</c:v>
                </c:pt>
                <c:pt idx="32">
                  <c:v>112.0</c:v>
                </c:pt>
                <c:pt idx="33">
                  <c:v>109.0</c:v>
                </c:pt>
                <c:pt idx="34">
                  <c:v>71.0</c:v>
                </c:pt>
                <c:pt idx="35">
                  <c:v>88.0</c:v>
                </c:pt>
                <c:pt idx="36">
                  <c:v>94.0</c:v>
                </c:pt>
                <c:pt idx="37">
                  <c:v>73.0</c:v>
                </c:pt>
                <c:pt idx="38">
                  <c:v>73.0</c:v>
                </c:pt>
                <c:pt idx="39">
                  <c:v>50.0</c:v>
                </c:pt>
                <c:pt idx="40">
                  <c:v>1158.0</c:v>
                </c:pt>
              </c:numCache>
            </c:numRef>
          </c:val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Total 65 years and over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Sheet1!$A$2:$A$42</c:f>
              <c:strCache>
                <c:ptCount val="41"/>
                <c:pt idx="0">
                  <c:v>Under $5,000</c:v>
                </c:pt>
                <c:pt idx="1">
                  <c:v>$5,000 to $9,999</c:v>
                </c:pt>
                <c:pt idx="2">
                  <c:v>$10,000 to $14,999</c:v>
                </c:pt>
                <c:pt idx="3">
                  <c:v>$15,000 to $19,999</c:v>
                </c:pt>
                <c:pt idx="4">
                  <c:v>$20,000 to $24,999</c:v>
                </c:pt>
                <c:pt idx="5">
                  <c:v>$25,000 to $29,999</c:v>
                </c:pt>
                <c:pt idx="6">
                  <c:v>$30,000 to $34,999</c:v>
                </c:pt>
                <c:pt idx="7">
                  <c:v>$35,000 to $39,999</c:v>
                </c:pt>
                <c:pt idx="8">
                  <c:v>$40,000 to $44,999</c:v>
                </c:pt>
                <c:pt idx="9">
                  <c:v>$45,000 to $49,999</c:v>
                </c:pt>
                <c:pt idx="10">
                  <c:v>$50,000 to $54,999</c:v>
                </c:pt>
                <c:pt idx="11">
                  <c:v>$55,000 to $59,999</c:v>
                </c:pt>
                <c:pt idx="12">
                  <c:v>$60,000 to $64,999</c:v>
                </c:pt>
                <c:pt idx="13">
                  <c:v>$65,000 to $69,999</c:v>
                </c:pt>
                <c:pt idx="14">
                  <c:v>$70,000 to $74,999</c:v>
                </c:pt>
                <c:pt idx="15">
                  <c:v>$75,000 to $79,999</c:v>
                </c:pt>
                <c:pt idx="16">
                  <c:v>$80,000 to $84,999</c:v>
                </c:pt>
                <c:pt idx="17">
                  <c:v>$85,000 to $89,999</c:v>
                </c:pt>
                <c:pt idx="18">
                  <c:v>$90,000 to $94,999</c:v>
                </c:pt>
                <c:pt idx="19">
                  <c:v>$95,000 to $99,999</c:v>
                </c:pt>
                <c:pt idx="20">
                  <c:v>$100,000 to $104,999</c:v>
                </c:pt>
                <c:pt idx="21">
                  <c:v>$105,000 to $109,999</c:v>
                </c:pt>
                <c:pt idx="22">
                  <c:v>$110,000 to $114,999</c:v>
                </c:pt>
                <c:pt idx="23">
                  <c:v>$115,000 to $119,999</c:v>
                </c:pt>
                <c:pt idx="24">
                  <c:v>$120,000 to $124,999</c:v>
                </c:pt>
                <c:pt idx="25">
                  <c:v>$125,000 to $129,999</c:v>
                </c:pt>
                <c:pt idx="26">
                  <c:v>$130,000 to $134,999</c:v>
                </c:pt>
                <c:pt idx="27">
                  <c:v>$135,000 to $139,999</c:v>
                </c:pt>
                <c:pt idx="28">
                  <c:v>$140,000 to $144,999</c:v>
                </c:pt>
                <c:pt idx="29">
                  <c:v>$145,000 to $149,999</c:v>
                </c:pt>
                <c:pt idx="30">
                  <c:v>$150,000 to $154,999</c:v>
                </c:pt>
                <c:pt idx="31">
                  <c:v>$155,000 to $159,999</c:v>
                </c:pt>
                <c:pt idx="32">
                  <c:v>$160,000 to $164,999</c:v>
                </c:pt>
                <c:pt idx="33">
                  <c:v>$165,000 to $169,999</c:v>
                </c:pt>
                <c:pt idx="34">
                  <c:v>$170,000 to $174,999</c:v>
                </c:pt>
                <c:pt idx="35">
                  <c:v>$175,000 to $179,999</c:v>
                </c:pt>
                <c:pt idx="36">
                  <c:v>$180,000 to $184,999</c:v>
                </c:pt>
                <c:pt idx="37">
                  <c:v>$185,000 to $189,999</c:v>
                </c:pt>
                <c:pt idx="38">
                  <c:v>$190,000 to $194,999</c:v>
                </c:pt>
                <c:pt idx="39">
                  <c:v>$195,000 to $199,999</c:v>
                </c:pt>
                <c:pt idx="40">
                  <c:v>$200,000 and over</c:v>
                </c:pt>
              </c:strCache>
            </c:strRef>
          </c:cat>
          <c:val>
            <c:numRef>
              <c:f>Sheet1!$K$2:$K$42</c:f>
              <c:numCache>
                <c:formatCode>#,##0</c:formatCode>
                <c:ptCount val="41"/>
                <c:pt idx="0">
                  <c:v>1203.0</c:v>
                </c:pt>
                <c:pt idx="1">
                  <c:v>1211.0</c:v>
                </c:pt>
                <c:pt idx="2">
                  <c:v>2475.0</c:v>
                </c:pt>
                <c:pt idx="3">
                  <c:v>2709.0</c:v>
                </c:pt>
                <c:pt idx="4">
                  <c:v>2303.0</c:v>
                </c:pt>
                <c:pt idx="5">
                  <c:v>2064.0</c:v>
                </c:pt>
                <c:pt idx="6">
                  <c:v>2098.0</c:v>
                </c:pt>
                <c:pt idx="7">
                  <c:v>1774.0</c:v>
                </c:pt>
                <c:pt idx="8">
                  <c:v>1665.0</c:v>
                </c:pt>
                <c:pt idx="9">
                  <c:v>1350.0</c:v>
                </c:pt>
                <c:pt idx="10">
                  <c:v>1389.0</c:v>
                </c:pt>
                <c:pt idx="11">
                  <c:v>1181.0</c:v>
                </c:pt>
                <c:pt idx="12">
                  <c:v>1215.0</c:v>
                </c:pt>
                <c:pt idx="13">
                  <c:v>1039.0</c:v>
                </c:pt>
                <c:pt idx="14">
                  <c:v>828.0</c:v>
                </c:pt>
                <c:pt idx="15">
                  <c:v>858.0</c:v>
                </c:pt>
                <c:pt idx="16">
                  <c:v>677.0</c:v>
                </c:pt>
                <c:pt idx="17">
                  <c:v>663.0</c:v>
                </c:pt>
                <c:pt idx="18">
                  <c:v>592.0</c:v>
                </c:pt>
                <c:pt idx="19">
                  <c:v>475.0</c:v>
                </c:pt>
                <c:pt idx="20">
                  <c:v>513.0</c:v>
                </c:pt>
                <c:pt idx="21">
                  <c:v>479.0</c:v>
                </c:pt>
                <c:pt idx="22">
                  <c:v>413.0</c:v>
                </c:pt>
                <c:pt idx="23">
                  <c:v>352.0</c:v>
                </c:pt>
                <c:pt idx="24">
                  <c:v>330.0</c:v>
                </c:pt>
                <c:pt idx="25">
                  <c:v>289.0</c:v>
                </c:pt>
                <c:pt idx="26">
                  <c:v>294.0</c:v>
                </c:pt>
                <c:pt idx="27">
                  <c:v>241.0</c:v>
                </c:pt>
                <c:pt idx="28">
                  <c:v>232.0</c:v>
                </c:pt>
                <c:pt idx="29">
                  <c:v>198.0</c:v>
                </c:pt>
                <c:pt idx="30">
                  <c:v>209.0</c:v>
                </c:pt>
                <c:pt idx="31">
                  <c:v>130.0</c:v>
                </c:pt>
                <c:pt idx="32">
                  <c:v>151.0</c:v>
                </c:pt>
                <c:pt idx="33">
                  <c:v>134.0</c:v>
                </c:pt>
                <c:pt idx="34">
                  <c:v>149.0</c:v>
                </c:pt>
                <c:pt idx="35">
                  <c:v>150.0</c:v>
                </c:pt>
                <c:pt idx="36">
                  <c:v>122.0</c:v>
                </c:pt>
                <c:pt idx="37">
                  <c:v>105.0</c:v>
                </c:pt>
                <c:pt idx="38">
                  <c:v>84.0</c:v>
                </c:pt>
                <c:pt idx="39">
                  <c:v>88.0</c:v>
                </c:pt>
                <c:pt idx="40">
                  <c:v>1723.0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2517888"/>
        <c:axId val="1560744432"/>
      </c:barChart>
      <c:catAx>
        <c:axId val="21325178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744432"/>
        <c:crosses val="autoZero"/>
        <c:auto val="1"/>
        <c:lblAlgn val="ctr"/>
        <c:lblOffset val="100"/>
        <c:noMultiLvlLbl val="0"/>
      </c:catAx>
      <c:valAx>
        <c:axId val="156074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251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0687361195235211"/>
          <c:y val="0.915883296369617"/>
          <c:w val="0.875141664984185"/>
          <c:h val="0.084116703630382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713B05-80CF-9144-ACBB-384CAC3C8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</Words>
  <Characters>344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2019-11-04T20:39:00Z</dcterms:created>
  <dcterms:modified xsi:type="dcterms:W3CDTF">2019-11-04T21:00:00Z</dcterms:modified>
</cp:coreProperties>
</file>