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937F" w14:textId="4A09D6AF" w:rsidR="009E50CC" w:rsidRDefault="007D332E">
      <w:pPr>
        <w:rPr>
          <w:rtl/>
        </w:rPr>
      </w:pPr>
      <w:r>
        <w:rPr>
          <w:noProof/>
        </w:rPr>
        <w:drawing>
          <wp:inline distT="0" distB="0" distL="0" distR="0" wp14:anchorId="5B48ED17" wp14:editId="17BC625A">
            <wp:extent cx="4533900" cy="54578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5457825"/>
                    </a:xfrm>
                    <a:prstGeom prst="rect">
                      <a:avLst/>
                    </a:prstGeom>
                  </pic:spPr>
                </pic:pic>
              </a:graphicData>
            </a:graphic>
          </wp:inline>
        </w:drawing>
      </w:r>
    </w:p>
    <w:p w14:paraId="767DCB91" w14:textId="10AC541A" w:rsidR="0031624F" w:rsidRDefault="0031624F">
      <w:pPr>
        <w:rPr>
          <w:rtl/>
        </w:rPr>
      </w:pPr>
      <w:r>
        <w:rPr>
          <w:noProof/>
        </w:rPr>
        <w:lastRenderedPageBreak/>
        <w:drawing>
          <wp:inline distT="0" distB="0" distL="0" distR="0" wp14:anchorId="057A2F26" wp14:editId="6DF5FB08">
            <wp:extent cx="5274310" cy="505714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57140"/>
                    </a:xfrm>
                    <a:prstGeom prst="rect">
                      <a:avLst/>
                    </a:prstGeom>
                  </pic:spPr>
                </pic:pic>
              </a:graphicData>
            </a:graphic>
          </wp:inline>
        </w:drawing>
      </w:r>
    </w:p>
    <w:p w14:paraId="3E231607" w14:textId="7F39D4ED" w:rsidR="0031624F" w:rsidRDefault="0031624F">
      <w:pPr>
        <w:rPr>
          <w:rtl/>
        </w:rPr>
      </w:pPr>
      <w:r>
        <w:rPr>
          <w:noProof/>
        </w:rPr>
        <w:lastRenderedPageBreak/>
        <w:drawing>
          <wp:inline distT="0" distB="0" distL="0" distR="0" wp14:anchorId="04F09744" wp14:editId="1CE7AF39">
            <wp:extent cx="5076825" cy="512445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5124450"/>
                    </a:xfrm>
                    <a:prstGeom prst="rect">
                      <a:avLst/>
                    </a:prstGeom>
                  </pic:spPr>
                </pic:pic>
              </a:graphicData>
            </a:graphic>
          </wp:inline>
        </w:drawing>
      </w:r>
    </w:p>
    <w:p w14:paraId="68AA8347" w14:textId="6792EAE9" w:rsidR="0031624F" w:rsidRDefault="0031624F">
      <w:pPr>
        <w:rPr>
          <w:rtl/>
        </w:rPr>
      </w:pPr>
      <w:r>
        <w:rPr>
          <w:noProof/>
        </w:rPr>
        <w:lastRenderedPageBreak/>
        <w:drawing>
          <wp:inline distT="0" distB="0" distL="0" distR="0" wp14:anchorId="0A4AD58C" wp14:editId="73EF1AB9">
            <wp:extent cx="4829175" cy="522922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5229225"/>
                    </a:xfrm>
                    <a:prstGeom prst="rect">
                      <a:avLst/>
                    </a:prstGeom>
                  </pic:spPr>
                </pic:pic>
              </a:graphicData>
            </a:graphic>
          </wp:inline>
        </w:drawing>
      </w:r>
    </w:p>
    <w:p w14:paraId="7369DA9C" w14:textId="77777777" w:rsidR="007D332E" w:rsidRPr="007D332E" w:rsidRDefault="007D332E" w:rsidP="007D332E">
      <w:pPr>
        <w:rPr>
          <w:b/>
          <w:bCs/>
        </w:rPr>
      </w:pPr>
      <w:r w:rsidRPr="007D332E">
        <w:rPr>
          <w:b/>
          <w:bCs/>
          <w:rtl/>
        </w:rPr>
        <w:t>מהם יתרונות הרפורמה החדשה בתחבורה הציבורית</w:t>
      </w:r>
      <w:r w:rsidRPr="007D332E">
        <w:rPr>
          <w:b/>
          <w:bCs/>
        </w:rPr>
        <w:t>?</w:t>
      </w:r>
    </w:p>
    <w:p w14:paraId="3EF47F2B" w14:textId="77777777" w:rsidR="007D332E" w:rsidRPr="007D332E" w:rsidRDefault="007D332E" w:rsidP="007D332E">
      <w:r w:rsidRPr="007D332E">
        <w:rPr>
          <w:rtl/>
        </w:rPr>
        <w:t>עד היום נסענו באמצעי התחבורה הציבורית השונים: אוטובוס, רכבת, מטרונית ורכבת קלה ושילמנו לכל מפעיל בנפרד</w:t>
      </w:r>
      <w:r w:rsidRPr="007D332E">
        <w:t>.</w:t>
      </w:r>
      <w:r w:rsidRPr="007D332E">
        <w:br/>
      </w:r>
      <w:r w:rsidRPr="007D332E">
        <w:br/>
      </w:r>
      <w:r w:rsidRPr="007D332E">
        <w:rPr>
          <w:rtl/>
        </w:rPr>
        <w:t xml:space="preserve">החל מ1.1.2016, הרפורמה החדשה של משרד התחבורה מאפשרת לרכוש מינוי נסיעה המשלב את כל אמצעי התחבורה הציבורית ברחבי הארץ, באמצעותו ניתן לנסוע בין </w:t>
      </w:r>
      <w:proofErr w:type="spellStart"/>
      <w:r w:rsidRPr="007D332E">
        <w:rPr>
          <w:rtl/>
        </w:rPr>
        <w:t>המטרופולינים</w:t>
      </w:r>
      <w:proofErr w:type="spellEnd"/>
      <w:r w:rsidRPr="007D332E">
        <w:rPr>
          <w:rtl/>
        </w:rPr>
        <w:t xml:space="preserve"> הגדולים ובתוכן ללא הגבלה בתחומי האזור בכל אמצעי תחבורה שנבחר, בנפרד או בשילוב ביניהם (בכפוף למגבלות המינוי)</w:t>
      </w:r>
      <w:r w:rsidRPr="007D332E">
        <w:t>.</w:t>
      </w:r>
    </w:p>
    <w:p w14:paraId="44BF6F0F" w14:textId="77777777" w:rsidR="007D332E" w:rsidRPr="007D332E" w:rsidRDefault="007D332E" w:rsidP="007D332E">
      <w:pPr>
        <w:rPr>
          <w:b/>
          <w:bCs/>
        </w:rPr>
      </w:pPr>
      <w:r w:rsidRPr="007D332E">
        <w:rPr>
          <w:b/>
          <w:bCs/>
          <w:rtl/>
        </w:rPr>
        <w:t xml:space="preserve">מהי שיטת </w:t>
      </w:r>
      <w:proofErr w:type="spellStart"/>
      <w:r w:rsidRPr="007D332E">
        <w:rPr>
          <w:b/>
          <w:bCs/>
          <w:rtl/>
        </w:rPr>
        <w:t>המטרופולינים</w:t>
      </w:r>
      <w:proofErr w:type="spellEnd"/>
      <w:r w:rsidRPr="007D332E">
        <w:rPr>
          <w:b/>
          <w:bCs/>
        </w:rPr>
        <w:t>?</w:t>
      </w:r>
    </w:p>
    <w:p w14:paraId="7F147580" w14:textId="77777777" w:rsidR="007D332E" w:rsidRPr="007D332E" w:rsidRDefault="007D332E" w:rsidP="007D332E">
      <w:r w:rsidRPr="007D332E">
        <w:rPr>
          <w:rtl/>
        </w:rPr>
        <w:t xml:space="preserve">מפת התחבורה הציבורית כוללת 4 </w:t>
      </w:r>
      <w:proofErr w:type="spellStart"/>
      <w:r w:rsidRPr="007D332E">
        <w:rPr>
          <w:rtl/>
        </w:rPr>
        <w:t>מטרופולינים</w:t>
      </w:r>
      <w:proofErr w:type="spellEnd"/>
      <w:r w:rsidRPr="007D332E">
        <w:rPr>
          <w:rtl/>
        </w:rPr>
        <w:t>: חיפה, תל אביב, ירושלים ובאר שבע</w:t>
      </w:r>
      <w:r w:rsidRPr="007D332E">
        <w:t>.</w:t>
      </w:r>
      <w:r w:rsidRPr="007D332E">
        <w:br/>
      </w:r>
      <w:r w:rsidRPr="007D332E">
        <w:br/>
      </w:r>
      <w:r w:rsidRPr="007D332E">
        <w:rPr>
          <w:rtl/>
        </w:rPr>
        <w:t>כל מטרופולין חולקה ל-3 "טבעות": טבעת מרכזית (טבעת1) הכוללת את העיר הראשית וסביבותיה, "טבעות משנה" (2 ו-3) הכוללות מספר אזורים המרוחקים יותר ממרכז העיר</w:t>
      </w:r>
      <w:r w:rsidRPr="007D332E">
        <w:t>.</w:t>
      </w:r>
      <w:r w:rsidRPr="007D332E">
        <w:br/>
      </w:r>
      <w:r w:rsidRPr="007D332E">
        <w:br/>
      </w:r>
      <w:r w:rsidRPr="007D332E">
        <w:rPr>
          <w:rtl/>
        </w:rPr>
        <w:t>כדי לנסוע באזור מסוים, או מאזור לאזור, יש לרכוש מינוי "המכסה" את האזור/ים הנבחר/ים</w:t>
      </w:r>
      <w:r w:rsidRPr="007D332E">
        <w:t>.</w:t>
      </w:r>
    </w:p>
    <w:p w14:paraId="4EECB4A6" w14:textId="77777777" w:rsidR="007D332E" w:rsidRPr="007D332E" w:rsidRDefault="007D332E" w:rsidP="007D332E">
      <w:pPr>
        <w:rPr>
          <w:b/>
          <w:bCs/>
        </w:rPr>
      </w:pPr>
      <w:r w:rsidRPr="007D332E">
        <w:rPr>
          <w:b/>
          <w:bCs/>
          <w:rtl/>
        </w:rPr>
        <w:t>מהי "מטרופולין" ואיך נקבעו גבולות המטרופולין</w:t>
      </w:r>
      <w:r w:rsidRPr="007D332E">
        <w:rPr>
          <w:b/>
          <w:bCs/>
        </w:rPr>
        <w:t>?</w:t>
      </w:r>
    </w:p>
    <w:p w14:paraId="69DB159A" w14:textId="77777777" w:rsidR="007D332E" w:rsidRPr="007D332E" w:rsidRDefault="007D332E" w:rsidP="007D332E">
      <w:r w:rsidRPr="007D332E">
        <w:rPr>
          <w:rtl/>
        </w:rPr>
        <w:lastRenderedPageBreak/>
        <w:t>מטרופולין היא מרחב גיאוגרפי, שלמרבית היישובים שהוא כולל, יש קשרי עבודה, שירות או בילוי עם העיר הראשית ("עיר האם") הסמוכה. לדוגמה, תושבים רבים בהרצליה נוסעים מדי יום לעבוד ולבלות בתל אביב ולהיפך</w:t>
      </w:r>
      <w:r w:rsidRPr="007D332E">
        <w:t>.</w:t>
      </w:r>
      <w:r w:rsidRPr="007D332E">
        <w:br/>
      </w:r>
      <w:r w:rsidRPr="007D332E">
        <w:rPr>
          <w:rtl/>
        </w:rPr>
        <w:t xml:space="preserve">לצורך יישום השיטה נקבעו גבולות </w:t>
      </w:r>
      <w:proofErr w:type="spellStart"/>
      <w:r w:rsidRPr="007D332E">
        <w:rPr>
          <w:rtl/>
        </w:rPr>
        <w:t>המטרופולינים</w:t>
      </w:r>
      <w:proofErr w:type="spellEnd"/>
      <w:r w:rsidRPr="007D332E">
        <w:rPr>
          <w:rtl/>
        </w:rPr>
        <w:t xml:space="preserve"> על סמך הגדרות שונות המקובלות בישראל, בדגש על נתוני השימוש בתחבורה הציבורית</w:t>
      </w:r>
      <w:r w:rsidRPr="007D332E">
        <w:t>.</w:t>
      </w:r>
    </w:p>
    <w:p w14:paraId="14D891DC" w14:textId="77777777" w:rsidR="007D332E" w:rsidRPr="007D332E" w:rsidRDefault="007D332E" w:rsidP="007D332E">
      <w:pPr>
        <w:rPr>
          <w:b/>
          <w:bCs/>
        </w:rPr>
      </w:pPr>
      <w:r w:rsidRPr="007D332E">
        <w:rPr>
          <w:b/>
          <w:bCs/>
          <w:rtl/>
        </w:rPr>
        <w:t>אילו סוגי מינויים קיימים</w:t>
      </w:r>
      <w:r w:rsidRPr="007D332E">
        <w:rPr>
          <w:b/>
          <w:bCs/>
        </w:rPr>
        <w:t>?</w:t>
      </w:r>
    </w:p>
    <w:p w14:paraId="53606163" w14:textId="77777777" w:rsidR="007D332E" w:rsidRPr="007D332E" w:rsidRDefault="007D332E" w:rsidP="007D332E">
      <w:r w:rsidRPr="007D332E">
        <w:rPr>
          <w:rtl/>
        </w:rPr>
        <w:t xml:space="preserve">לנסיעות בין </w:t>
      </w:r>
      <w:proofErr w:type="spellStart"/>
      <w:r w:rsidRPr="007D332E">
        <w:rPr>
          <w:rtl/>
        </w:rPr>
        <w:t>המטרופולינים</w:t>
      </w:r>
      <w:proofErr w:type="spellEnd"/>
      <w:r w:rsidRPr="007D332E">
        <w:rPr>
          <w:rtl/>
        </w:rPr>
        <w:t xml:space="preserve"> קיימים 2 סוגי מנויים: יומי וחודשי</w:t>
      </w:r>
      <w:r w:rsidRPr="007D332E">
        <w:t>.</w:t>
      </w:r>
      <w:r w:rsidRPr="007D332E">
        <w:br/>
      </w:r>
      <w:r w:rsidRPr="007D332E">
        <w:rPr>
          <w:rtl/>
        </w:rPr>
        <w:t xml:space="preserve">לנסיעה בתוך </w:t>
      </w:r>
      <w:proofErr w:type="spellStart"/>
      <w:r w:rsidRPr="007D332E">
        <w:rPr>
          <w:rtl/>
        </w:rPr>
        <w:t>המטרופולינים</w:t>
      </w:r>
      <w:proofErr w:type="spellEnd"/>
      <w:r w:rsidRPr="007D332E">
        <w:rPr>
          <w:rtl/>
        </w:rPr>
        <w:t xml:space="preserve"> קיימים 3 סוגי מינויים: יומי, שבועי (7) וחודשי (30) . מחיר המינוי משתנה בהתאם למספר ימי השימוש ולמספר אזורי הנסיעה אותם כולל</w:t>
      </w:r>
      <w:r w:rsidRPr="007D332E">
        <w:t>.</w:t>
      </w:r>
      <w:r w:rsidRPr="007D332E">
        <w:br/>
      </w:r>
      <w:r w:rsidRPr="007D332E">
        <w:rPr>
          <w:rtl/>
        </w:rPr>
        <w:t>ברכישה באינטרנט ניתן לרכוש כרטיס חופשי גמיש, המאפשר שימוש בחוזה במשך 30 ימים מיום רכישתו</w:t>
      </w:r>
      <w:r w:rsidRPr="007D332E">
        <w:t>.</w:t>
      </w:r>
    </w:p>
    <w:p w14:paraId="33850335" w14:textId="77777777" w:rsidR="007D332E" w:rsidRPr="007D332E" w:rsidRDefault="007D332E" w:rsidP="007D332E">
      <w:pPr>
        <w:rPr>
          <w:b/>
          <w:bCs/>
        </w:rPr>
      </w:pPr>
      <w:r w:rsidRPr="007D332E">
        <w:rPr>
          <w:b/>
          <w:bCs/>
          <w:rtl/>
        </w:rPr>
        <w:t>מה זה "ערך צבור" וכיצד משתמשים בו</w:t>
      </w:r>
      <w:r w:rsidRPr="007D332E">
        <w:rPr>
          <w:b/>
          <w:bCs/>
        </w:rPr>
        <w:t>?</w:t>
      </w:r>
    </w:p>
    <w:p w14:paraId="10D8E5D8" w14:textId="77777777" w:rsidR="007D332E" w:rsidRPr="007D332E" w:rsidRDefault="007D332E" w:rsidP="007D332E">
      <w:r w:rsidRPr="007D332E">
        <w:t>"</w:t>
      </w:r>
      <w:r w:rsidRPr="007D332E">
        <w:rPr>
          <w:rtl/>
        </w:rPr>
        <w:t>ערך צבור" הוא חוזה נסיעה באמצעות הטענת סכום הכסף על כרטיס הרב קו. תוכלו לטעון סכומים בכפולות של 30, 50, 100, 150 ו-200 ש"ח לשימוש בכל קווי התחבורה הציבורית</w:t>
      </w:r>
      <w:r w:rsidRPr="007D332E">
        <w:t>.</w:t>
      </w:r>
      <w:r w:rsidRPr="007D332E">
        <w:br/>
      </w:r>
      <w:r w:rsidRPr="007D332E">
        <w:br/>
      </w:r>
      <w:r w:rsidRPr="007D332E">
        <w:rPr>
          <w:rtl/>
        </w:rPr>
        <w:t>בכל נסיעה מחויב הכרטיס במחיר נסיעה בודדת, אשר מופחת מהסכום הצבור. ערך צבור מכובד על ידי כל חברות האוטובוסים בתחבורה הציבורית ואינו מוגבל בזמן</w:t>
      </w:r>
      <w:r w:rsidRPr="007D332E">
        <w:t>.</w:t>
      </w:r>
      <w:r w:rsidRPr="007D332E">
        <w:br/>
      </w:r>
      <w:r w:rsidRPr="007D332E">
        <w:br/>
      </w:r>
      <w:r w:rsidRPr="007D332E">
        <w:rPr>
          <w:rtl/>
        </w:rPr>
        <w:t>אם הנוסע זכאי להנחה, היא ניתנת בזמן הטענת הערך הצבור, בהתאם לפרופיל הזכאות האישי שלו המעודכן בכרטיס הרב-קו</w:t>
      </w:r>
      <w:r w:rsidRPr="007D332E">
        <w:t>.</w:t>
      </w:r>
    </w:p>
    <w:p w14:paraId="6BF63DEC" w14:textId="77777777" w:rsidR="007D332E" w:rsidRPr="007D332E" w:rsidRDefault="007D332E" w:rsidP="007D332E">
      <w:pPr>
        <w:rPr>
          <w:b/>
          <w:bCs/>
        </w:rPr>
      </w:pPr>
      <w:r w:rsidRPr="007D332E">
        <w:rPr>
          <w:b/>
          <w:bCs/>
          <w:rtl/>
        </w:rPr>
        <w:t>כיצד אדע איזה מינוי הכי מתאים לי</w:t>
      </w:r>
      <w:r w:rsidRPr="007D332E">
        <w:rPr>
          <w:b/>
          <w:bCs/>
        </w:rPr>
        <w:t>?</w:t>
      </w:r>
    </w:p>
    <w:p w14:paraId="60B27840" w14:textId="77777777" w:rsidR="007D332E" w:rsidRPr="007D332E" w:rsidRDefault="006B084E" w:rsidP="007D332E">
      <w:hyperlink r:id="rId9" w:history="1">
        <w:r w:rsidR="007D332E" w:rsidRPr="007D332E">
          <w:rPr>
            <w:rStyle w:val="Hyperlink"/>
            <w:rtl/>
          </w:rPr>
          <w:t>בדקו במפה או ברשימת היישובים</w:t>
        </w:r>
      </w:hyperlink>
      <w:r w:rsidR="007D332E" w:rsidRPr="007D332E">
        <w:t> </w:t>
      </w:r>
      <w:r w:rsidR="007D332E" w:rsidRPr="007D332E">
        <w:rPr>
          <w:rtl/>
        </w:rPr>
        <w:t>באילו אזורים נמצאות נקודות המוצא ויעדי הנסיעה שלכם, ובהתאם בדקו את טבלת סוגי המינויים והתאימו בין מגוון ההצעות במנויים ובמחיר הכרטיסים לצורכי הנסיעה</w:t>
      </w:r>
      <w:r w:rsidR="007D332E" w:rsidRPr="007D332E">
        <w:t>.</w:t>
      </w:r>
    </w:p>
    <w:p w14:paraId="64E5CE81" w14:textId="77777777" w:rsidR="007D332E" w:rsidRPr="007D332E" w:rsidRDefault="007D332E" w:rsidP="007D332E">
      <w:pPr>
        <w:rPr>
          <w:b/>
          <w:bCs/>
        </w:rPr>
      </w:pPr>
      <w:r w:rsidRPr="007D332E">
        <w:rPr>
          <w:b/>
          <w:bCs/>
          <w:rtl/>
        </w:rPr>
        <w:t>לנסיעה חד פעמית: עדיף לי לרכוש מינוי חופשי יומי, או כרטיס הלוך ושוב</w:t>
      </w:r>
      <w:r w:rsidRPr="007D332E">
        <w:rPr>
          <w:b/>
          <w:bCs/>
        </w:rPr>
        <w:t>?</w:t>
      </w:r>
    </w:p>
    <w:p w14:paraId="5F301BA1" w14:textId="77777777" w:rsidR="007D332E" w:rsidRPr="007D332E" w:rsidRDefault="007D332E" w:rsidP="007D332E">
      <w:r w:rsidRPr="007D332E">
        <w:rPr>
          <w:rtl/>
        </w:rPr>
        <w:t>כדאי להשוות ולבדוק את תוספת המחיר ברכישת מינוי חופשי יומי לעומת נסיעה בודדת או מנוי בין אזורים</w:t>
      </w:r>
      <w:r w:rsidRPr="007D332E">
        <w:t>.</w:t>
      </w:r>
    </w:p>
    <w:p w14:paraId="30D87918" w14:textId="77777777" w:rsidR="007D332E" w:rsidRPr="007D332E" w:rsidRDefault="007D332E" w:rsidP="007D332E">
      <w:pPr>
        <w:rPr>
          <w:b/>
          <w:bCs/>
        </w:rPr>
      </w:pPr>
      <w:r w:rsidRPr="007D332E">
        <w:rPr>
          <w:b/>
          <w:bCs/>
          <w:rtl/>
        </w:rPr>
        <w:t>האם ניתן יהיה לרכוש מינויים תקופתיים לרכבת בלבד (כגון גמיש 30/ 7)</w:t>
      </w:r>
      <w:r w:rsidRPr="007D332E">
        <w:rPr>
          <w:b/>
          <w:bCs/>
        </w:rPr>
        <w:t>?</w:t>
      </w:r>
    </w:p>
    <w:p w14:paraId="7BAA4CF4" w14:textId="77777777" w:rsidR="007D332E" w:rsidRPr="007D332E" w:rsidRDefault="007D332E" w:rsidP="007D332E">
      <w:r w:rsidRPr="007D332E">
        <w:rPr>
          <w:rtl/>
        </w:rPr>
        <w:t>מעתה, כל המינויים התקופתיים בתוך המטרופולין יהיו משולבים ותקפים לכל אמצעי התחבורה במטרופולין. בתוך המטרופולין, לא ניתן לרכוש מינוי תקופתי לרכבת בלבד</w:t>
      </w:r>
      <w:r w:rsidRPr="007D332E">
        <w:t>.</w:t>
      </w:r>
    </w:p>
    <w:p w14:paraId="4F573888" w14:textId="77777777" w:rsidR="007D332E" w:rsidRPr="007D332E" w:rsidRDefault="007D332E" w:rsidP="007D332E">
      <w:pPr>
        <w:rPr>
          <w:b/>
          <w:bCs/>
        </w:rPr>
      </w:pPr>
      <w:r w:rsidRPr="007D332E">
        <w:rPr>
          <w:b/>
          <w:bCs/>
          <w:rtl/>
        </w:rPr>
        <w:t>האם אוכל עדיין לרכוש כרטיס בין שתי תחנות רכבת</w:t>
      </w:r>
      <w:r w:rsidRPr="007D332E">
        <w:rPr>
          <w:b/>
          <w:bCs/>
        </w:rPr>
        <w:t>?</w:t>
      </w:r>
    </w:p>
    <w:p w14:paraId="6020980A" w14:textId="77777777" w:rsidR="007D332E" w:rsidRPr="007D332E" w:rsidRDefault="007D332E" w:rsidP="007D332E">
      <w:r w:rsidRPr="007D332E">
        <w:rPr>
          <w:rtl/>
        </w:rPr>
        <w:t>ניתן לרכוש כרטיס לנסיעה בודדת, הלוך ושוב או כרטיסיה בין שתי תחנות רכבת וכן מינוי גמיש 7/30 בקווים שאינם באזורי מטרופולין</w:t>
      </w:r>
      <w:r w:rsidRPr="007D332E">
        <w:t>.</w:t>
      </w:r>
    </w:p>
    <w:p w14:paraId="2B50334A" w14:textId="2C8FDA53" w:rsidR="007D332E" w:rsidRDefault="00F666A3">
      <w:pPr>
        <w:rPr>
          <w:b/>
          <w:bCs/>
          <w:u w:val="single"/>
          <w:rtl/>
        </w:rPr>
      </w:pPr>
      <w:r w:rsidRPr="00F666A3">
        <w:rPr>
          <w:rFonts w:hint="cs"/>
          <w:b/>
          <w:bCs/>
          <w:u w:val="single"/>
          <w:rtl/>
        </w:rPr>
        <w:t>אתר קווים</w:t>
      </w:r>
    </w:p>
    <w:p w14:paraId="45FE5D3C" w14:textId="77777777" w:rsidR="00F666A3" w:rsidRPr="00F666A3" w:rsidRDefault="00F666A3" w:rsidP="00F666A3">
      <w:r w:rsidRPr="00F666A3">
        <w:rPr>
          <w:rtl/>
        </w:rPr>
        <w:t>חוזים תקופתיים</w:t>
      </w:r>
      <w:r w:rsidRPr="00F666A3">
        <w:t>:</w:t>
      </w:r>
    </w:p>
    <w:p w14:paraId="4A4BAC8D" w14:textId="77777777" w:rsidR="00F666A3" w:rsidRPr="00F666A3" w:rsidRDefault="00F666A3" w:rsidP="00F666A3">
      <w:r w:rsidRPr="00F666A3">
        <w:rPr>
          <w:rtl/>
        </w:rPr>
        <w:t>ניתן לטעון את כרטיס הרב קו בחוזים תקופתיים אשר יכובדו בכלל חברות התחבורה הציבורית ורכבת ישראל</w:t>
      </w:r>
      <w:r w:rsidRPr="00F666A3">
        <w:t>.</w:t>
      </w:r>
      <w:r w:rsidRPr="00F666A3">
        <w:br/>
      </w:r>
      <w:r w:rsidRPr="00F666A3">
        <w:rPr>
          <w:rtl/>
        </w:rPr>
        <w:t>כלל החוזים (חופשי יומי, חופשי שבועי וחופשי חודשי) תקפים בכל שעות הפעילות</w:t>
      </w:r>
      <w:r w:rsidRPr="00F666A3">
        <w:t xml:space="preserve">, </w:t>
      </w:r>
      <w:r w:rsidRPr="00F666A3">
        <w:rPr>
          <w:rtl/>
        </w:rPr>
        <w:t>ללא הגבלה</w:t>
      </w:r>
      <w:r w:rsidRPr="00F666A3">
        <w:t>.</w:t>
      </w:r>
    </w:p>
    <w:p w14:paraId="54276A53" w14:textId="77777777" w:rsidR="00F666A3" w:rsidRPr="00F666A3" w:rsidRDefault="00F666A3" w:rsidP="00F666A3">
      <w:r w:rsidRPr="00F666A3">
        <w:rPr>
          <w:rtl/>
        </w:rPr>
        <w:t>חופשי יומי </w:t>
      </w:r>
      <w:r w:rsidRPr="00F666A3">
        <w:t xml:space="preserve">- </w:t>
      </w:r>
      <w:r w:rsidRPr="00F666A3">
        <w:rPr>
          <w:rtl/>
        </w:rPr>
        <w:t>תום השירות בחופשי יומי הינו 04:30</w:t>
      </w:r>
      <w:r w:rsidRPr="00F666A3">
        <w:t>.</w:t>
      </w:r>
      <w:r w:rsidRPr="00F666A3">
        <w:br/>
      </w:r>
      <w:r w:rsidRPr="00F666A3">
        <w:rPr>
          <w:rtl/>
        </w:rPr>
        <w:t>חופשי שבועי</w:t>
      </w:r>
      <w:r w:rsidRPr="00F666A3">
        <w:t xml:space="preserve"> - </w:t>
      </w:r>
      <w:r w:rsidRPr="00F666A3">
        <w:rPr>
          <w:rtl/>
        </w:rPr>
        <w:t>החל ממועד רכישתו ועד לתום היום השביעי ממועד רכישתו בשעה 04:30</w:t>
      </w:r>
      <w:r w:rsidRPr="00F666A3">
        <w:t>.</w:t>
      </w:r>
    </w:p>
    <w:p w14:paraId="0726C879" w14:textId="307FEDCC" w:rsidR="00F666A3" w:rsidRPr="00F666A3" w:rsidRDefault="00F666A3" w:rsidP="00F666A3">
      <w:r w:rsidRPr="00F666A3">
        <w:rPr>
          <w:noProof/>
        </w:rPr>
        <w:lastRenderedPageBreak/>
        <w:drawing>
          <wp:inline distT="0" distB="0" distL="0" distR="0" wp14:anchorId="223E2AD8" wp14:editId="2A524077">
            <wp:extent cx="85725" cy="85725"/>
            <wp:effectExtent l="0" t="0" r="9525" b="9525"/>
            <wp:docPr id="3" name="תמונה 3" descr="bul_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_3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666A3">
        <w:t> </w:t>
      </w:r>
      <w:hyperlink r:id="rId11" w:tgtFrame="_blank" w:tooltip="כרטיסים ותעריפים סניף מרכז, קובץ PFD מצורף" w:history="1">
        <w:r w:rsidRPr="00F666A3">
          <w:rPr>
            <w:rStyle w:val="Hyperlink"/>
            <w:u w:val="none"/>
            <w:rtl/>
          </w:rPr>
          <w:t>למחירי חוזים תקופתיים בלבד</w:t>
        </w:r>
        <w:r w:rsidRPr="00F666A3">
          <w:rPr>
            <w:rStyle w:val="Hyperlink"/>
            <w:u w:val="none"/>
          </w:rPr>
          <w:t>-</w:t>
        </w:r>
        <w:r w:rsidRPr="00F666A3">
          <w:rPr>
            <w:rStyle w:val="Hyperlink"/>
            <w:u w:val="none"/>
            <w:rtl/>
          </w:rPr>
          <w:t>לחצו כאן</w:t>
        </w:r>
        <w:r w:rsidRPr="00F666A3">
          <w:rPr>
            <w:rStyle w:val="Hyperlink"/>
            <w:u w:val="none"/>
          </w:rPr>
          <w:t>. </w:t>
        </w:r>
      </w:hyperlink>
      <w:r w:rsidRPr="00F666A3">
        <w:rPr>
          <w:rtl/>
        </w:rPr>
        <w:t>מחיר לאזרחים ותיקים הינו 50% מהמחיר המצוין</w:t>
      </w:r>
    </w:p>
    <w:p w14:paraId="159ACF58" w14:textId="77777777" w:rsidR="00F666A3" w:rsidRPr="00F666A3" w:rsidRDefault="00F666A3" w:rsidP="00F666A3">
      <w:pPr>
        <w:rPr>
          <w:b/>
          <w:bCs/>
          <w:u w:val="single"/>
        </w:rPr>
      </w:pPr>
      <w:r w:rsidRPr="00F666A3">
        <w:rPr>
          <w:b/>
          <w:bCs/>
          <w:u w:val="single"/>
          <w:rtl/>
        </w:rPr>
        <w:t>להלן קודי הכרטיסיות</w:t>
      </w:r>
      <w:r w:rsidRPr="00F666A3">
        <w:rPr>
          <w:b/>
          <w:bCs/>
          <w:u w:val="single"/>
        </w:rPr>
        <w:t>:</w:t>
      </w:r>
    </w:p>
    <w:p w14:paraId="6F112BCC" w14:textId="77777777" w:rsidR="00F666A3" w:rsidRPr="00F666A3" w:rsidRDefault="00F666A3" w:rsidP="00F666A3">
      <w:pPr>
        <w:numPr>
          <w:ilvl w:val="0"/>
          <w:numId w:val="1"/>
        </w:numPr>
        <w:rPr>
          <w:b/>
          <w:bCs/>
          <w:u w:val="single"/>
        </w:rPr>
      </w:pPr>
      <w:r w:rsidRPr="00F666A3">
        <w:rPr>
          <w:b/>
          <w:bCs/>
          <w:u w:val="single"/>
          <w:rtl/>
        </w:rPr>
        <w:t>קוד 41 - תקף באזור פ"ת וראש העין בלבד</w:t>
      </w:r>
      <w:r w:rsidRPr="00F666A3">
        <w:rPr>
          <w:b/>
          <w:bCs/>
          <w:u w:val="single"/>
        </w:rPr>
        <w:t>.</w:t>
      </w:r>
    </w:p>
    <w:p w14:paraId="00CA203B" w14:textId="77777777" w:rsidR="00F666A3" w:rsidRPr="00F666A3" w:rsidRDefault="00F666A3" w:rsidP="00F666A3">
      <w:pPr>
        <w:numPr>
          <w:ilvl w:val="0"/>
          <w:numId w:val="1"/>
        </w:numPr>
        <w:rPr>
          <w:b/>
          <w:bCs/>
          <w:u w:val="single"/>
        </w:rPr>
      </w:pPr>
      <w:r w:rsidRPr="00F666A3">
        <w:rPr>
          <w:b/>
          <w:bCs/>
          <w:u w:val="single"/>
          <w:rtl/>
        </w:rPr>
        <w:t>קוד 42 - תקף באזור 1, מאפשר מעבר ב-90 דקות</w:t>
      </w:r>
      <w:r w:rsidRPr="00F666A3">
        <w:rPr>
          <w:b/>
          <w:bCs/>
          <w:u w:val="single"/>
        </w:rPr>
        <w:t>.</w:t>
      </w:r>
    </w:p>
    <w:p w14:paraId="6543394B" w14:textId="77777777" w:rsidR="00F666A3" w:rsidRPr="00F666A3" w:rsidRDefault="00F666A3" w:rsidP="00F666A3">
      <w:pPr>
        <w:numPr>
          <w:ilvl w:val="0"/>
          <w:numId w:val="1"/>
        </w:numPr>
        <w:rPr>
          <w:b/>
          <w:bCs/>
          <w:u w:val="single"/>
        </w:rPr>
      </w:pPr>
      <w:r w:rsidRPr="00F666A3">
        <w:rPr>
          <w:b/>
          <w:bCs/>
          <w:u w:val="single"/>
          <w:rtl/>
        </w:rPr>
        <w:t>קוד 43 - תקף באזור 21</w:t>
      </w:r>
      <w:r w:rsidRPr="00F666A3">
        <w:rPr>
          <w:b/>
          <w:bCs/>
          <w:u w:val="single"/>
        </w:rPr>
        <w:t>.</w:t>
      </w:r>
    </w:p>
    <w:p w14:paraId="5EF9E57C" w14:textId="77777777" w:rsidR="00F666A3" w:rsidRPr="00F666A3" w:rsidRDefault="00F666A3" w:rsidP="00F666A3">
      <w:pPr>
        <w:numPr>
          <w:ilvl w:val="0"/>
          <w:numId w:val="1"/>
        </w:numPr>
        <w:rPr>
          <w:b/>
          <w:bCs/>
          <w:u w:val="single"/>
        </w:rPr>
      </w:pPr>
      <w:r w:rsidRPr="00F666A3">
        <w:rPr>
          <w:b/>
          <w:bCs/>
          <w:u w:val="single"/>
          <w:rtl/>
        </w:rPr>
        <w:t>קוד 44 - תקף בכל האזורים, מאפשר מעבר ב-90 דקות</w:t>
      </w:r>
      <w:r w:rsidRPr="00F666A3">
        <w:rPr>
          <w:b/>
          <w:bCs/>
          <w:u w:val="single"/>
        </w:rPr>
        <w:t>.</w:t>
      </w:r>
    </w:p>
    <w:p w14:paraId="25B77F71" w14:textId="0C998040" w:rsidR="00F666A3" w:rsidRDefault="005F264A">
      <w:pPr>
        <w:rPr>
          <w:b/>
          <w:bCs/>
          <w:u w:val="single"/>
          <w:rtl/>
        </w:rPr>
      </w:pPr>
      <w:r>
        <w:rPr>
          <w:rFonts w:hint="cs"/>
          <w:b/>
          <w:bCs/>
          <w:u w:val="single"/>
          <w:rtl/>
        </w:rPr>
        <w:t>אתר התחבורה</w:t>
      </w:r>
    </w:p>
    <w:p w14:paraId="77B2B939" w14:textId="77777777" w:rsidR="005F264A" w:rsidRDefault="005F264A" w:rsidP="005F264A">
      <w:pPr>
        <w:pStyle w:val="NormalWeb"/>
        <w:shd w:val="clear" w:color="auto" w:fill="FFFFFF"/>
        <w:spacing w:before="0" w:beforeAutospacing="0"/>
        <w:jc w:val="right"/>
        <w:rPr>
          <w:rFonts w:ascii="Arial" w:hAnsi="Arial" w:cs="Arial"/>
          <w:color w:val="263C4A"/>
          <w:sz w:val="26"/>
          <w:szCs w:val="26"/>
        </w:rPr>
      </w:pPr>
      <w:r>
        <w:rPr>
          <w:rFonts w:ascii="Arial" w:hAnsi="Arial" w:cs="Arial"/>
          <w:color w:val="263C4A"/>
          <w:sz w:val="26"/>
          <w:szCs w:val="26"/>
          <w:rtl/>
        </w:rPr>
        <w:t>קיימים 3 סוגי מינויים: יומי, שבועי (7) וחודשי (30) . מחיר המינוי משתנה בהתאם למספר ימי השימוש ולמספר אזורי הנסיעה אותם הוא "מכסה</w:t>
      </w:r>
      <w:r>
        <w:rPr>
          <w:rFonts w:ascii="Arial" w:hAnsi="Arial" w:cs="Arial"/>
          <w:color w:val="263C4A"/>
          <w:sz w:val="26"/>
          <w:szCs w:val="26"/>
        </w:rPr>
        <w:t>".</w:t>
      </w:r>
    </w:p>
    <w:p w14:paraId="1E78ABE8" w14:textId="77777777" w:rsidR="005F264A" w:rsidRDefault="005F264A" w:rsidP="005F264A">
      <w:pPr>
        <w:pStyle w:val="NormalWeb"/>
        <w:shd w:val="clear" w:color="auto" w:fill="FFFFFF"/>
        <w:spacing w:before="0" w:beforeAutospacing="0"/>
        <w:jc w:val="right"/>
        <w:rPr>
          <w:rFonts w:ascii="Arial" w:hAnsi="Arial" w:cs="Arial"/>
          <w:color w:val="263C4A"/>
          <w:sz w:val="26"/>
          <w:szCs w:val="26"/>
        </w:rPr>
      </w:pPr>
      <w:r>
        <w:rPr>
          <w:rFonts w:ascii="Arial" w:hAnsi="Arial" w:cs="Arial"/>
          <w:color w:val="263C4A"/>
          <w:sz w:val="26"/>
          <w:szCs w:val="26"/>
          <w:rtl/>
        </w:rPr>
        <w:t>חופשי חודשי/"גמיש 30": מינוי לנסיעה חופשית באוטובוס ו/או ברכבת</w:t>
      </w:r>
      <w:r>
        <w:rPr>
          <w:rFonts w:ascii="Arial" w:hAnsi="Arial" w:cs="Arial"/>
          <w:color w:val="263C4A"/>
          <w:sz w:val="26"/>
          <w:szCs w:val="26"/>
        </w:rPr>
        <w:t>.</w:t>
      </w:r>
      <w:r>
        <w:rPr>
          <w:rFonts w:ascii="Arial" w:hAnsi="Arial" w:cs="Arial"/>
          <w:color w:val="263C4A"/>
          <w:sz w:val="26"/>
          <w:szCs w:val="26"/>
        </w:rPr>
        <w:br/>
      </w:r>
      <w:r>
        <w:rPr>
          <w:rFonts w:ascii="Arial" w:hAnsi="Arial" w:cs="Arial"/>
          <w:color w:val="263C4A"/>
          <w:sz w:val="26"/>
          <w:szCs w:val="26"/>
          <w:rtl/>
        </w:rPr>
        <w:t xml:space="preserve">תוקף המינוי הוא לחודש </w:t>
      </w:r>
      <w:proofErr w:type="spellStart"/>
      <w:r>
        <w:rPr>
          <w:rFonts w:ascii="Arial" w:hAnsi="Arial" w:cs="Arial"/>
          <w:color w:val="263C4A"/>
          <w:sz w:val="26"/>
          <w:szCs w:val="26"/>
          <w:rtl/>
        </w:rPr>
        <w:t>קלנדרי</w:t>
      </w:r>
      <w:proofErr w:type="spellEnd"/>
      <w:r>
        <w:rPr>
          <w:rFonts w:ascii="Arial" w:hAnsi="Arial" w:cs="Arial"/>
          <w:color w:val="263C4A"/>
          <w:sz w:val="26"/>
          <w:szCs w:val="26"/>
          <w:rtl/>
        </w:rPr>
        <w:t xml:space="preserve"> מה-1 בחודש ועד סוף החודש (ברכישה דרך מפעילי התחבורה הציבורית. ניתן לרכוש החל מה-25 בחודש) או ל -30 ימים במידה והמינוי נרכש ברכבת או בנקודות ההטענה ובאינטרנט</w:t>
      </w:r>
      <w:r>
        <w:rPr>
          <w:rFonts w:ascii="Arial" w:hAnsi="Arial" w:cs="Arial"/>
          <w:color w:val="263C4A"/>
          <w:sz w:val="26"/>
          <w:szCs w:val="26"/>
        </w:rPr>
        <w:t>.</w:t>
      </w:r>
    </w:p>
    <w:p w14:paraId="1667A1D9" w14:textId="77777777" w:rsidR="005F264A" w:rsidRDefault="005F264A" w:rsidP="005F264A">
      <w:pPr>
        <w:pStyle w:val="NormalWeb"/>
        <w:shd w:val="clear" w:color="auto" w:fill="FFFFFF"/>
        <w:spacing w:before="0" w:beforeAutospacing="0"/>
        <w:jc w:val="right"/>
        <w:rPr>
          <w:rFonts w:ascii="Arial" w:hAnsi="Arial" w:cs="Arial"/>
          <w:color w:val="263C4A"/>
          <w:sz w:val="26"/>
          <w:szCs w:val="26"/>
        </w:rPr>
      </w:pPr>
      <w:r w:rsidRPr="005F264A">
        <w:rPr>
          <w:rFonts w:ascii="Arial" w:hAnsi="Arial" w:cs="Arial"/>
          <w:color w:val="263C4A"/>
          <w:sz w:val="26"/>
          <w:szCs w:val="26"/>
          <w:highlight w:val="yellow"/>
          <w:rtl/>
        </w:rPr>
        <w:t>חופשי שבועי/ "גמיש 7" :מינוי לנסיעה חופשית התקף לשבוע ימים מיום הרכישה</w:t>
      </w:r>
      <w:r w:rsidRPr="005F264A">
        <w:rPr>
          <w:rFonts w:ascii="Arial" w:hAnsi="Arial" w:cs="Arial"/>
          <w:color w:val="263C4A"/>
          <w:sz w:val="26"/>
          <w:szCs w:val="26"/>
          <w:highlight w:val="yellow"/>
        </w:rPr>
        <w:t>.</w:t>
      </w:r>
      <w:r w:rsidRPr="005F264A">
        <w:rPr>
          <w:rFonts w:ascii="Arial" w:hAnsi="Arial" w:cs="Arial"/>
          <w:color w:val="263C4A"/>
          <w:sz w:val="26"/>
          <w:szCs w:val="26"/>
          <w:highlight w:val="yellow"/>
        </w:rPr>
        <w:br/>
      </w:r>
      <w:r w:rsidRPr="005F264A">
        <w:rPr>
          <w:rFonts w:ascii="Arial" w:hAnsi="Arial" w:cs="Arial"/>
          <w:color w:val="263C4A"/>
          <w:sz w:val="26"/>
          <w:szCs w:val="26"/>
          <w:highlight w:val="yellow"/>
          <w:rtl/>
        </w:rPr>
        <w:t>תוקף המינוי הוא ל- 7 ימים מיום הרכישה הן ברכישה ברכבת או בנקודות ההטענה ובאינטרנט</w:t>
      </w:r>
      <w:r>
        <w:rPr>
          <w:rFonts w:ascii="Arial" w:hAnsi="Arial" w:cs="Arial"/>
          <w:color w:val="263C4A"/>
          <w:sz w:val="26"/>
          <w:szCs w:val="26"/>
        </w:rPr>
        <w:t>.</w:t>
      </w:r>
    </w:p>
    <w:p w14:paraId="20B8CF03" w14:textId="77777777" w:rsidR="005F264A" w:rsidRDefault="005F264A" w:rsidP="005F264A">
      <w:pPr>
        <w:pStyle w:val="NormalWeb"/>
        <w:shd w:val="clear" w:color="auto" w:fill="FFFFFF"/>
        <w:spacing w:before="0" w:beforeAutospacing="0"/>
        <w:jc w:val="right"/>
        <w:rPr>
          <w:rFonts w:ascii="Arial" w:hAnsi="Arial" w:cs="Arial"/>
          <w:color w:val="263C4A"/>
          <w:sz w:val="26"/>
          <w:szCs w:val="26"/>
        </w:rPr>
      </w:pPr>
      <w:r>
        <w:rPr>
          <w:rFonts w:ascii="Arial" w:hAnsi="Arial" w:cs="Arial"/>
          <w:color w:val="263C4A"/>
          <w:sz w:val="26"/>
          <w:szCs w:val="26"/>
          <w:rtl/>
        </w:rPr>
        <w:t>חופשי יומי: מינוי לנסיעה חופשית התקף ליום הרכישה בלבד, מתחילת השירות ועד לסיום השירות באזור הכלול במינוי. תקף לנסיעה באוטובוס, רכבת, רכבת קלה, מטרונית בהתאם לסוג הכרטיס הנבחר</w:t>
      </w:r>
      <w:r>
        <w:rPr>
          <w:rFonts w:ascii="Arial" w:hAnsi="Arial" w:cs="Arial"/>
          <w:color w:val="263C4A"/>
          <w:sz w:val="26"/>
          <w:szCs w:val="26"/>
        </w:rPr>
        <w:t>.</w:t>
      </w:r>
    </w:p>
    <w:p w14:paraId="6CCBC0A1" w14:textId="77777777" w:rsidR="005F264A" w:rsidRPr="005F264A" w:rsidRDefault="005F264A" w:rsidP="005F264A">
      <w:r w:rsidRPr="005F264A">
        <w:rPr>
          <w:rtl/>
        </w:rPr>
        <w:t>כרטיס רב-קו</w:t>
      </w:r>
    </w:p>
    <w:p w14:paraId="5FA9CB69" w14:textId="77777777" w:rsidR="005F264A" w:rsidRPr="005F264A" w:rsidRDefault="005F264A" w:rsidP="005F264A">
      <w:r w:rsidRPr="005F264A">
        <w:rPr>
          <w:rtl/>
        </w:rPr>
        <w:t>בכל חברות התחבורה הציבורית ניתן לרכוש סוגים שונים של כרטיסים המתאימים לתדירות הנסיעה הרצויה: כרטיסי חופשי-יומי, כרטיסי חופשי-שבועי וכרטיסי חופשי-חודשי, כרטיסי ערך צבור ועוד. מידע מפורט ניתן למצוא באתרי חברות התחבורה הציבורית</w:t>
      </w:r>
      <w:r w:rsidRPr="005F264A">
        <w:t>.</w:t>
      </w:r>
      <w:r w:rsidRPr="005F264A">
        <w:br/>
      </w:r>
      <w:r w:rsidRPr="005F264A">
        <w:rPr>
          <w:rtl/>
        </w:rPr>
        <w:t>כרטיס רב-קו הינו כרטיס חכם נטען באמצעותו ניתן לשלם על הנסיעה בתחבורה הציבורית</w:t>
      </w:r>
      <w:r w:rsidRPr="005F264A">
        <w:t>.</w:t>
      </w:r>
      <w:r w:rsidRPr="005F264A">
        <w:br/>
      </w:r>
      <w:r w:rsidRPr="005F264A">
        <w:rPr>
          <w:rtl/>
        </w:rPr>
        <w:t>קיימים שלושה סוגי כרטיסי רב-קו</w:t>
      </w:r>
      <w:r w:rsidRPr="005F264A">
        <w:t>:</w:t>
      </w:r>
    </w:p>
    <w:p w14:paraId="0FED5CC8" w14:textId="77777777" w:rsidR="005F264A" w:rsidRPr="005F264A" w:rsidRDefault="005F264A" w:rsidP="005F264A">
      <w:pPr>
        <w:numPr>
          <w:ilvl w:val="0"/>
          <w:numId w:val="2"/>
        </w:numPr>
      </w:pPr>
      <w:r w:rsidRPr="005F264A">
        <w:rPr>
          <w:rtl/>
        </w:rPr>
        <w:t>כרטיס אישי – מאפשר טעינת כל הסדרי הנסיעה, ובכלל זה גם הנחות אישיות כמו הנחת אזרח ותיק ועוד. הכרטיס האישי מאפשר ביצוע פעולות שיחזור יתרות בעת אובדן, גניבה או תקלה בכרטיס.</w:t>
      </w:r>
    </w:p>
    <w:p w14:paraId="200D0BC5" w14:textId="77777777" w:rsidR="005F264A" w:rsidRPr="005F264A" w:rsidRDefault="005F264A" w:rsidP="005F264A">
      <w:pPr>
        <w:numPr>
          <w:ilvl w:val="0"/>
          <w:numId w:val="2"/>
        </w:numPr>
        <w:rPr>
          <w:rtl/>
        </w:rPr>
      </w:pPr>
      <w:r w:rsidRPr="005F264A">
        <w:rPr>
          <w:rtl/>
        </w:rPr>
        <w:t>כרטיס חצי אנונימי – מאפשר טעינה של הסדרי נסיעה בדומה לכרטיס האישי, אך בסוג כרטיס זה לא ניתן לבצע שיחזור יתרות.</w:t>
      </w:r>
    </w:p>
    <w:p w14:paraId="2F89575D" w14:textId="77777777" w:rsidR="005F264A" w:rsidRPr="005F264A" w:rsidRDefault="005F264A" w:rsidP="005F264A">
      <w:pPr>
        <w:numPr>
          <w:ilvl w:val="0"/>
          <w:numId w:val="2"/>
        </w:numPr>
        <w:rPr>
          <w:rtl/>
        </w:rPr>
      </w:pPr>
      <w:r w:rsidRPr="005F264A">
        <w:rPr>
          <w:rtl/>
        </w:rPr>
        <w:t>כרטיס אנונימי – בסוג כרטיס זה לא ניתן לטעון הסדר נסיעה מסוג חודשי-חופשי, וגם לא לטעון זכויות אישיות.</w:t>
      </w:r>
    </w:p>
    <w:p w14:paraId="657EA7A2" w14:textId="77777777" w:rsidR="005F264A" w:rsidRPr="005F264A" w:rsidRDefault="005F264A" w:rsidP="005F264A">
      <w:pPr>
        <w:shd w:val="clear" w:color="auto" w:fill="FFFFFF"/>
        <w:bidi w:val="0"/>
        <w:spacing w:before="100" w:beforeAutospacing="1" w:after="100" w:afterAutospacing="1" w:line="240" w:lineRule="auto"/>
        <w:jc w:val="right"/>
        <w:outlineLvl w:val="2"/>
        <w:rPr>
          <w:rFonts w:ascii="Arial" w:eastAsia="Times New Roman" w:hAnsi="Arial" w:cs="Arial"/>
          <w:color w:val="263C4A"/>
          <w:sz w:val="36"/>
          <w:szCs w:val="36"/>
        </w:rPr>
      </w:pPr>
      <w:r w:rsidRPr="005F264A">
        <w:rPr>
          <w:rFonts w:ascii="Arial" w:eastAsia="Times New Roman" w:hAnsi="Arial" w:cs="Arial"/>
          <w:color w:val="263C4A"/>
          <w:sz w:val="36"/>
          <w:szCs w:val="36"/>
          <w:rtl/>
        </w:rPr>
        <w:t>זכאים להנחות בתעריפי נסיעה</w:t>
      </w:r>
    </w:p>
    <w:p w14:paraId="46F1DF9F" w14:textId="77777777" w:rsidR="005F264A" w:rsidRPr="005F264A" w:rsidRDefault="005F264A" w:rsidP="005F264A">
      <w:pPr>
        <w:shd w:val="clear" w:color="auto" w:fill="FFFFFF"/>
        <w:bidi w:val="0"/>
        <w:spacing w:after="100" w:afterAutospacing="1" w:line="240" w:lineRule="auto"/>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מידע מפורט על ההנחות השונות תוכלו למצוא באתר החברה שבשירותיה אתם משתמשים. ההנחות העיקריות</w:t>
      </w:r>
      <w:r w:rsidRPr="005F264A">
        <w:rPr>
          <w:rFonts w:ascii="Arial" w:eastAsia="Times New Roman" w:hAnsi="Arial" w:cs="Arial"/>
          <w:color w:val="263C4A"/>
          <w:sz w:val="26"/>
          <w:szCs w:val="26"/>
        </w:rPr>
        <w:t>:</w:t>
      </w:r>
    </w:p>
    <w:p w14:paraId="481CB492"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lastRenderedPageBreak/>
        <w:t>ילד שטרם מלאו לו 5 שנים, הנוסע בליווי נוסע ששילם את דמי הנסיעה, פטור מתשלום. היו עם הנוסע יותר מילד אחד שטרם מלאו לו 5 שנים, ישולם בעד כל ילד, נוסף על הילד הראשון, מחיר הנסיעה בעד אותה נסיעה</w:t>
      </w:r>
      <w:r w:rsidRPr="005F264A">
        <w:rPr>
          <w:rFonts w:ascii="Arial" w:eastAsia="Times New Roman" w:hAnsi="Arial" w:cs="Arial"/>
          <w:color w:val="263C4A"/>
          <w:sz w:val="26"/>
          <w:szCs w:val="26"/>
        </w:rPr>
        <w:t>. </w:t>
      </w:r>
    </w:p>
    <w:p w14:paraId="10482EC4"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תלמידים ונוער עד גיל 18 או סוף כיתה י"ב (לפי המאוחר מבניהם) : 50% במעמד טעינת ערך צבור</w:t>
      </w:r>
      <w:r w:rsidRPr="005F264A">
        <w:rPr>
          <w:rFonts w:ascii="Arial" w:eastAsia="Times New Roman" w:hAnsi="Arial" w:cs="Arial"/>
          <w:color w:val="263C4A"/>
          <w:sz w:val="26"/>
          <w:szCs w:val="26"/>
        </w:rPr>
        <w:t>.</w:t>
      </w:r>
    </w:p>
    <w:p w14:paraId="3C36D3FE"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גברים מגיל 65 ונשים מגיל 60: 50% הנחה עם הצגת תעודת זהות. ההנחה תינתן על כל סוגי הכרטיסים הקיימים. מחירי הנסיעה לאחר ההנחה יעוגלו לעשר האגורות הקרובות</w:t>
      </w:r>
      <w:r w:rsidRPr="005F264A">
        <w:rPr>
          <w:rFonts w:ascii="Arial" w:eastAsia="Times New Roman" w:hAnsi="Arial" w:cs="Arial"/>
          <w:color w:val="263C4A"/>
          <w:sz w:val="26"/>
          <w:szCs w:val="26"/>
        </w:rPr>
        <w:t>.</w:t>
      </w:r>
    </w:p>
    <w:p w14:paraId="1E6F995B"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שוטרים וחיילים במדים: ללא תשלום עם הצגת תעודת שוטר או תיקוף חוגר. בסופי שבוע ובחגים המוגדרים מראש חיילים יכולים ליהנות מההטבה גם ללא מדים</w:t>
      </w:r>
      <w:r w:rsidRPr="005F264A">
        <w:rPr>
          <w:rFonts w:ascii="Arial" w:eastAsia="Times New Roman" w:hAnsi="Arial" w:cs="Arial"/>
          <w:color w:val="263C4A"/>
          <w:sz w:val="26"/>
          <w:szCs w:val="26"/>
        </w:rPr>
        <w:t>. </w:t>
      </w:r>
    </w:p>
    <w:p w14:paraId="3A5B08FB"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כאי הביטוח הלאומי: 33% ברכישת "ערך צבור" עם הגדרת פרופיל רלוונטי על גבי הרב-קו</w:t>
      </w:r>
      <w:r w:rsidRPr="005F264A">
        <w:rPr>
          <w:rFonts w:ascii="Arial" w:eastAsia="Times New Roman" w:hAnsi="Arial" w:cs="Arial"/>
          <w:color w:val="263C4A"/>
          <w:sz w:val="26"/>
          <w:szCs w:val="26"/>
        </w:rPr>
        <w:t>. </w:t>
      </w:r>
    </w:p>
    <w:p w14:paraId="5174659E"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עיוור ומלווה לעיוור: העיוור ללא תשלום, מלווה לעיוור 50% הנחה</w:t>
      </w:r>
      <w:r w:rsidRPr="005F264A">
        <w:rPr>
          <w:rFonts w:ascii="Arial" w:eastAsia="Times New Roman" w:hAnsi="Arial" w:cs="Arial"/>
          <w:color w:val="263C4A"/>
          <w:sz w:val="26"/>
          <w:szCs w:val="26"/>
        </w:rPr>
        <w:t>.</w:t>
      </w:r>
    </w:p>
    <w:p w14:paraId="796B2F78"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סטודנטים: 33% - 50% הנחה, לאחר הסדרת פרופיל סטודנטים בכרטיס הרב-קו (יש להסדיר מחדש בכל שנת לימודים)</w:t>
      </w:r>
      <w:r w:rsidRPr="005F264A">
        <w:rPr>
          <w:rFonts w:ascii="Arial" w:eastAsia="Times New Roman" w:hAnsi="Arial" w:cs="Arial"/>
          <w:color w:val="263C4A"/>
          <w:sz w:val="26"/>
          <w:szCs w:val="26"/>
        </w:rPr>
        <w:t>. </w:t>
      </w:r>
    </w:p>
    <w:p w14:paraId="2008FCF7"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שירות לאומי: ללא תשלום, לאחר הסדרת פרופיל של שירות לאומי בכרטיס הרב-קו</w:t>
      </w:r>
      <w:r w:rsidRPr="005F264A">
        <w:rPr>
          <w:rFonts w:ascii="Arial" w:eastAsia="Times New Roman" w:hAnsi="Arial" w:cs="Arial"/>
          <w:color w:val="263C4A"/>
          <w:sz w:val="26"/>
          <w:szCs w:val="26"/>
        </w:rPr>
        <w:t>.</w:t>
      </w:r>
    </w:p>
    <w:p w14:paraId="13DD58A4" w14:textId="77777777" w:rsidR="005F264A" w:rsidRPr="005F264A" w:rsidRDefault="005F264A" w:rsidP="005F264A">
      <w:pPr>
        <w:numPr>
          <w:ilvl w:val="0"/>
          <w:numId w:val="3"/>
        </w:numPr>
        <w:shd w:val="clear" w:color="auto" w:fill="FFFFFF"/>
        <w:bidi w:val="0"/>
        <w:spacing w:before="100" w:beforeAutospacing="1" w:after="100" w:afterAutospacing="1" w:line="240" w:lineRule="auto"/>
        <w:ind w:left="0" w:right="450"/>
        <w:jc w:val="right"/>
        <w:rPr>
          <w:rFonts w:ascii="Arial" w:eastAsia="Times New Roman" w:hAnsi="Arial" w:cs="Arial"/>
          <w:color w:val="263C4A"/>
          <w:sz w:val="26"/>
          <w:szCs w:val="26"/>
        </w:rPr>
      </w:pPr>
      <w:r w:rsidRPr="005F264A">
        <w:rPr>
          <w:rFonts w:ascii="Arial" w:eastAsia="Times New Roman" w:hAnsi="Arial" w:cs="Arial"/>
          <w:color w:val="263C4A"/>
          <w:sz w:val="26"/>
          <w:szCs w:val="26"/>
          <w:rtl/>
        </w:rPr>
        <w:t>לקבלת מידע נוסף, יש ללחוץ על כפתור "איתור מידע</w:t>
      </w:r>
      <w:r w:rsidRPr="005F264A">
        <w:rPr>
          <w:rFonts w:ascii="Arial" w:eastAsia="Times New Roman" w:hAnsi="Arial" w:cs="Arial"/>
          <w:color w:val="263C4A"/>
          <w:sz w:val="26"/>
          <w:szCs w:val="26"/>
        </w:rPr>
        <w:t>".</w:t>
      </w:r>
    </w:p>
    <w:p w14:paraId="49C2D397" w14:textId="77777777" w:rsidR="005F264A" w:rsidRDefault="005F264A" w:rsidP="005F264A">
      <w:pPr>
        <w:pStyle w:val="2"/>
        <w:shd w:val="clear" w:color="auto" w:fill="FFFFFF"/>
        <w:bidi w:val="0"/>
        <w:jc w:val="right"/>
        <w:rPr>
          <w:rFonts w:ascii="Arial" w:hAnsi="Arial" w:cs="Arial"/>
          <w:color w:val="263C4A"/>
        </w:rPr>
      </w:pPr>
      <w:r>
        <w:rPr>
          <w:rFonts w:ascii="Arial" w:hAnsi="Arial" w:cs="Arial"/>
          <w:b/>
          <w:bCs/>
          <w:color w:val="263C4A"/>
        </w:rPr>
        <w:t xml:space="preserve">4. </w:t>
      </w:r>
      <w:r>
        <w:rPr>
          <w:rFonts w:ascii="Arial" w:hAnsi="Arial" w:cs="Arial"/>
          <w:b/>
          <w:bCs/>
          <w:color w:val="263C4A"/>
          <w:rtl/>
        </w:rPr>
        <w:t>מהו "רב-קו</w:t>
      </w:r>
      <w:r>
        <w:rPr>
          <w:rFonts w:ascii="Arial" w:hAnsi="Arial" w:cs="Arial"/>
          <w:b/>
          <w:bCs/>
          <w:color w:val="263C4A"/>
        </w:rPr>
        <w:t>"?</w:t>
      </w:r>
    </w:p>
    <w:p w14:paraId="523C2E6E" w14:textId="77777777" w:rsidR="005F264A" w:rsidRDefault="005F264A" w:rsidP="005F264A">
      <w:pPr>
        <w:shd w:val="clear" w:color="auto" w:fill="FFFFFF"/>
        <w:jc w:val="both"/>
        <w:rPr>
          <w:rFonts w:ascii="Arial" w:hAnsi="Arial" w:cs="Arial"/>
          <w:color w:val="263C4A"/>
          <w:sz w:val="26"/>
          <w:szCs w:val="26"/>
        </w:rPr>
      </w:pPr>
      <w:r>
        <w:rPr>
          <w:rStyle w:val="a4"/>
          <w:rFonts w:ascii="Arial" w:hAnsi="Arial" w:cs="Arial"/>
          <w:color w:val="263C4A"/>
          <w:sz w:val="26"/>
          <w:szCs w:val="26"/>
          <w:rtl/>
        </w:rPr>
        <w:t>"רב-קו" הוא כרטיס אלקטרוני חכם </w:t>
      </w:r>
      <w:r>
        <w:rPr>
          <w:rFonts w:ascii="Arial" w:hAnsi="Arial" w:cs="Arial"/>
          <w:color w:val="263C4A"/>
          <w:sz w:val="26"/>
          <w:szCs w:val="26"/>
          <w:rtl/>
        </w:rPr>
        <w:t>המאפשר נסיעה ברכבות ובאוטובוסים של כל מפעילי התחבורה הציבורית בארץ. על הכרטיס מוטבעים תמונת הנוסע ופרטיו המזהים. הנוסע יכול לטעון את הכרטיס בכל סוגי המנוי הקיימים כגון: "חופשי-חודשי", "חופשי-יומי" או "ערך צבור" המאפשר לנוסע לטעון את הכרטיס בסכום כסף מוגדר מראש.</w:t>
      </w:r>
    </w:p>
    <w:p w14:paraId="69CE2559" w14:textId="77777777" w:rsidR="005F264A" w:rsidRDefault="005F264A" w:rsidP="005F264A">
      <w:pPr>
        <w:shd w:val="clear" w:color="auto" w:fill="FFFFFF"/>
        <w:jc w:val="both"/>
        <w:rPr>
          <w:rFonts w:ascii="Arial" w:hAnsi="Arial" w:cs="Arial"/>
          <w:color w:val="263C4A"/>
          <w:sz w:val="26"/>
          <w:szCs w:val="26"/>
          <w:rtl/>
        </w:rPr>
      </w:pPr>
      <w:r>
        <w:rPr>
          <w:rFonts w:ascii="Arial" w:hAnsi="Arial" w:cs="Arial"/>
          <w:color w:val="263C4A"/>
          <w:sz w:val="26"/>
          <w:szCs w:val="26"/>
          <w:rtl/>
        </w:rPr>
        <w:t> </w:t>
      </w:r>
    </w:p>
    <w:p w14:paraId="247BBD0C" w14:textId="77777777" w:rsidR="005F264A" w:rsidRDefault="005F264A" w:rsidP="005F264A">
      <w:pPr>
        <w:shd w:val="clear" w:color="auto" w:fill="FFFFFF"/>
        <w:jc w:val="both"/>
        <w:rPr>
          <w:rFonts w:ascii="Arial" w:hAnsi="Arial" w:cs="Arial"/>
          <w:color w:val="263C4A"/>
          <w:sz w:val="26"/>
          <w:szCs w:val="26"/>
          <w:rtl/>
        </w:rPr>
      </w:pPr>
      <w:r>
        <w:rPr>
          <w:rFonts w:ascii="Arial" w:hAnsi="Arial" w:cs="Arial"/>
          <w:color w:val="263C4A"/>
          <w:sz w:val="26"/>
          <w:szCs w:val="26"/>
          <w:rtl/>
        </w:rPr>
        <w:t>כמו כן, מתאפשרת רכישת כרטיס רב-קו אנונימי, שאינו מחייב תמונה ופרטים אישיים וגם כרטיס חצי אנונימי – מאפשר טעינה של הסדרי נסיעה בדומה לכרטיס האישי, אך בסוג כרטיס זה לא ניתן לבצע שיחזור יתרות.</w:t>
      </w:r>
    </w:p>
    <w:p w14:paraId="3A10368C" w14:textId="77777777" w:rsidR="005F264A" w:rsidRDefault="005F264A" w:rsidP="005F264A">
      <w:pPr>
        <w:shd w:val="clear" w:color="auto" w:fill="FFFFFF"/>
        <w:jc w:val="both"/>
        <w:rPr>
          <w:rFonts w:ascii="Arial" w:hAnsi="Arial" w:cs="Arial"/>
          <w:color w:val="263C4A"/>
          <w:sz w:val="26"/>
          <w:szCs w:val="26"/>
          <w:rtl/>
        </w:rPr>
      </w:pPr>
      <w:r>
        <w:rPr>
          <w:rFonts w:ascii="Arial" w:hAnsi="Arial" w:cs="Arial"/>
          <w:color w:val="263C4A"/>
          <w:sz w:val="26"/>
          <w:szCs w:val="26"/>
          <w:rtl/>
        </w:rPr>
        <w:br/>
        <w:t xml:space="preserve">כל הטענה של הכרטיס בחוזה מסוג "ערך צבור" מזכה את הנוסע בהנחה של 20% ממחיר הנסיעה. אזרחים וותיקים, סטודנטים, תלמידים וזכאים </w:t>
      </w:r>
      <w:proofErr w:type="spellStart"/>
      <w:r>
        <w:rPr>
          <w:rFonts w:ascii="Arial" w:hAnsi="Arial" w:cs="Arial"/>
          <w:color w:val="263C4A"/>
          <w:sz w:val="26"/>
          <w:szCs w:val="26"/>
          <w:rtl/>
        </w:rPr>
        <w:t>נהינים</w:t>
      </w:r>
      <w:proofErr w:type="spellEnd"/>
      <w:r>
        <w:rPr>
          <w:rFonts w:ascii="Arial" w:hAnsi="Arial" w:cs="Arial"/>
          <w:color w:val="263C4A"/>
          <w:sz w:val="26"/>
          <w:szCs w:val="26"/>
          <w:rtl/>
        </w:rPr>
        <w:t xml:space="preserve"> מהנחות המוקנות להם בחוק.</w:t>
      </w:r>
    </w:p>
    <w:p w14:paraId="1B0973C0" w14:textId="1B774804" w:rsidR="005F264A" w:rsidRDefault="005F264A" w:rsidP="005F264A">
      <w:pPr>
        <w:shd w:val="clear" w:color="auto" w:fill="FFFFFF"/>
        <w:jc w:val="both"/>
        <w:rPr>
          <w:rFonts w:ascii="Arial" w:hAnsi="Arial" w:cs="Arial"/>
          <w:color w:val="263C4A"/>
          <w:sz w:val="26"/>
          <w:szCs w:val="26"/>
          <w:rtl/>
        </w:rPr>
      </w:pPr>
      <w:r>
        <w:rPr>
          <w:rFonts w:ascii="Arial" w:hAnsi="Arial" w:cs="Arial"/>
          <w:color w:val="263C4A"/>
          <w:sz w:val="26"/>
          <w:szCs w:val="26"/>
          <w:rtl/>
        </w:rPr>
        <w:br/>
        <w:t>הנפקת הכרטיס החכם מתבצעת במקומות שונים כמו </w:t>
      </w:r>
      <w:hyperlink r:id="rId12" w:tgtFrame="_blank" w:history="1">
        <w:r>
          <w:rPr>
            <w:rStyle w:val="Hyperlink"/>
            <w:rFonts w:ascii="Arial" w:hAnsi="Arial" w:cs="Arial"/>
            <w:color w:val="007BFF"/>
            <w:sz w:val="26"/>
            <w:szCs w:val="26"/>
            <w:rtl/>
          </w:rPr>
          <w:t>מרכזי שירות על-קו</w:t>
        </w:r>
      </w:hyperlink>
      <w:r>
        <w:rPr>
          <w:rFonts w:ascii="Arial" w:hAnsi="Arial" w:cs="Arial"/>
          <w:color w:val="263C4A"/>
          <w:sz w:val="26"/>
          <w:szCs w:val="26"/>
          <w:rtl/>
        </w:rPr>
        <w:t> דרך </w:t>
      </w:r>
      <w:hyperlink r:id="rId13" w:tgtFrame="_self" w:history="1">
        <w:r>
          <w:rPr>
            <w:rStyle w:val="Hyperlink"/>
            <w:rFonts w:ascii="Arial" w:hAnsi="Arial" w:cs="Arial"/>
            <w:color w:val="007BFF"/>
            <w:sz w:val="26"/>
            <w:szCs w:val="26"/>
            <w:rtl/>
          </w:rPr>
          <w:t>אתר האינטרנט</w:t>
        </w:r>
      </w:hyperlink>
      <w:r>
        <w:rPr>
          <w:rFonts w:ascii="Arial" w:hAnsi="Arial" w:cs="Arial"/>
          <w:color w:val="263C4A"/>
          <w:sz w:val="26"/>
          <w:szCs w:val="26"/>
          <w:rtl/>
        </w:rPr>
        <w:t xml:space="preserve">.  בעת הנפקת הכרטיס יש להצטייד בתעודה מזהה ואישור זכאות להנחה מיוחדת, במידה והוא זכאי, למלא טופס, להצטלם ולקבל את הרב-קו. הרב-קו ניתן להטענה אוטומטית חוזרת במגוון אמצעים: אינטרנט, מכונות טעינה, </w:t>
      </w:r>
      <w:proofErr w:type="spellStart"/>
      <w:r>
        <w:rPr>
          <w:rFonts w:ascii="Arial" w:hAnsi="Arial" w:cs="Arial"/>
          <w:color w:val="263C4A"/>
          <w:sz w:val="26"/>
          <w:szCs w:val="26"/>
          <w:rtl/>
        </w:rPr>
        <w:t>כספונטים</w:t>
      </w:r>
      <w:proofErr w:type="spellEnd"/>
      <w:r>
        <w:rPr>
          <w:rFonts w:ascii="Arial" w:hAnsi="Arial" w:cs="Arial"/>
          <w:color w:val="263C4A"/>
          <w:sz w:val="26"/>
          <w:szCs w:val="26"/>
          <w:rtl/>
        </w:rPr>
        <w:t xml:space="preserve"> ועוד. המשרד פועל לצמצום טעינת הכרטיס אצל הנהג, זאת במטרה לקצר את זמני קליטת הנוסעים ולשפר את בטיחות הנהיגה.</w:t>
      </w:r>
    </w:p>
    <w:p w14:paraId="4A128051" w14:textId="45D7E33E" w:rsidR="005F264A" w:rsidRPr="005F264A" w:rsidRDefault="005F264A" w:rsidP="005F264A">
      <w:pPr>
        <w:shd w:val="clear" w:color="auto" w:fill="FFFFFF"/>
        <w:jc w:val="both"/>
        <w:rPr>
          <w:rFonts w:ascii="Arial" w:hAnsi="Arial" w:cs="Arial"/>
          <w:b/>
          <w:bCs/>
          <w:color w:val="263C4A"/>
          <w:sz w:val="26"/>
          <w:szCs w:val="26"/>
          <w:u w:val="single"/>
          <w:rtl/>
        </w:rPr>
      </w:pPr>
      <w:r w:rsidRPr="005F264A">
        <w:rPr>
          <w:b/>
          <w:bCs/>
          <w:u w:val="single"/>
          <w:rtl/>
        </w:rPr>
        <w:t>זכאות להנחה בתחבורה הציבורית: מסמכים נדרשים</w:t>
      </w:r>
    </w:p>
    <w:p w14:paraId="77D9E15A" w14:textId="7133F595" w:rsidR="005F264A" w:rsidRDefault="006B084E">
      <w:pPr>
        <w:rPr>
          <w:rtl/>
        </w:rPr>
      </w:pPr>
      <w:hyperlink r:id="rId14" w:history="1">
        <w:r w:rsidR="005F264A">
          <w:rPr>
            <w:rStyle w:val="Hyperlink"/>
          </w:rPr>
          <w:t>https://www.gov.il/BlobFolder/generalpage/tickets_and_discounts/he/multi_line_discount_booklet.pdf</w:t>
        </w:r>
      </w:hyperlink>
    </w:p>
    <w:p w14:paraId="71614512" w14:textId="448F9BF2" w:rsidR="00FF308E" w:rsidRDefault="00FF308E">
      <w:pPr>
        <w:rPr>
          <w:b/>
          <w:bCs/>
          <w:u w:val="single"/>
          <w:rtl/>
        </w:rPr>
      </w:pPr>
      <w:r w:rsidRPr="00696F4A">
        <w:rPr>
          <w:rFonts w:hint="cs"/>
          <w:b/>
          <w:bCs/>
          <w:u w:val="single"/>
          <w:rtl/>
        </w:rPr>
        <w:t>אתר הרוכב לאוטובוסים</w:t>
      </w:r>
    </w:p>
    <w:p w14:paraId="3C21D834" w14:textId="77777777" w:rsidR="00696F4A" w:rsidRPr="00696F4A" w:rsidRDefault="00696F4A" w:rsidP="00696F4A">
      <w:r w:rsidRPr="00696F4A">
        <w:rPr>
          <w:b/>
          <w:bCs/>
          <w:rtl/>
        </w:rPr>
        <w:t>ש. מה זה פרופיל</w:t>
      </w:r>
      <w:r w:rsidRPr="00696F4A">
        <w:rPr>
          <w:b/>
          <w:bCs/>
        </w:rPr>
        <w:t>?</w:t>
      </w:r>
    </w:p>
    <w:p w14:paraId="797009B2" w14:textId="77777777" w:rsidR="00696F4A" w:rsidRPr="00696F4A" w:rsidRDefault="00696F4A" w:rsidP="00696F4A">
      <w:r w:rsidRPr="00696F4A">
        <w:rPr>
          <w:rtl/>
        </w:rPr>
        <w:t>ת. ישנן כמה אוכלוסיות הזכאיות על פי חוק להנחה בתחבורה הציבורית. אם אתה שייך לאחת האוכלוסיות האלה, ותבוא עם תעודת זהות והאישורים הנדרשים יתוכנת לך בכרטיס הרב קו הפרופיל המתאים ותוכל ליהנות מההנחה. ניתן לטעון עד שני פרופילים על אותו כרטיס. ניתן גם לשלוח את הטפסים הסרוקים </w:t>
      </w:r>
      <w:hyperlink r:id="rId15" w:history="1">
        <w:r w:rsidRPr="00696F4A">
          <w:rPr>
            <w:rStyle w:val="Hyperlink"/>
            <w:rtl/>
          </w:rPr>
          <w:t>לאתר/אפליקציית רב קו אונליין </w:t>
        </w:r>
      </w:hyperlink>
      <w:r w:rsidRPr="00696F4A">
        <w:rPr>
          <w:rtl/>
        </w:rPr>
        <w:t>בלי להגיע לעמדה</w:t>
      </w:r>
      <w:r w:rsidRPr="00696F4A">
        <w:t>.</w:t>
      </w:r>
    </w:p>
    <w:p w14:paraId="545E6CC1" w14:textId="68C33A78" w:rsidR="00696F4A" w:rsidRDefault="00696F4A">
      <w:pPr>
        <w:rPr>
          <w:rFonts w:ascii="Arial" w:hAnsi="Arial" w:cs="Arial"/>
          <w:color w:val="333333"/>
          <w:shd w:val="clear" w:color="auto" w:fill="FFFFFF"/>
          <w:rtl/>
        </w:rPr>
      </w:pPr>
      <w:r>
        <w:rPr>
          <w:rFonts w:ascii="Arial" w:hAnsi="Arial" w:cs="Arial"/>
          <w:color w:val="333333"/>
          <w:shd w:val="clear" w:color="auto" w:fill="FFFFFF"/>
          <w:rtl/>
        </w:rPr>
        <w:t>בכרטיס אנונימי לא נטען לטעון חופשי חודשי אך כן ניתן לטעון חופשי יומי ושבועי</w:t>
      </w:r>
      <w:r>
        <w:rPr>
          <w:rFonts w:ascii="Arial" w:hAnsi="Arial" w:cs="Arial"/>
          <w:color w:val="333333"/>
          <w:shd w:val="clear" w:color="auto" w:fill="FFFFFF"/>
        </w:rPr>
        <w:t>.</w:t>
      </w:r>
    </w:p>
    <w:p w14:paraId="24A6F1C6" w14:textId="56F2D955" w:rsidR="00696F4A" w:rsidRDefault="00696F4A">
      <w:pPr>
        <w:rPr>
          <w:rtl/>
        </w:rPr>
      </w:pPr>
      <w:r>
        <w:rPr>
          <w:rFonts w:ascii="Arial" w:hAnsi="Arial" w:cs="Arial"/>
          <w:b/>
          <w:bCs/>
          <w:color w:val="333333"/>
          <w:shd w:val="clear" w:color="auto" w:fill="FFFFFF"/>
          <w:rtl/>
        </w:rPr>
        <w:t>ש. ומה זה רב קו "חצי אנונימי</w:t>
      </w:r>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FF"/>
          <w:rtl/>
        </w:rPr>
        <w:t>ת. רב קו חצי אנונימי כולל את השם והתמונה שלך, ולכן מאפשר טעינת פרופיל נוער, זכאי, סטודנט או קשיש, אך אינו מקנה את הביטוח מפני גניבה שיש ברב קו רגיל ואינו מאפשר טעינת חופשי שבועי/חודשי</w:t>
      </w:r>
      <w:r>
        <w:rPr>
          <w:rFonts w:ascii="Arial" w:hAnsi="Arial" w:cs="Arial"/>
          <w:color w:val="333333"/>
          <w:shd w:val="clear" w:color="auto" w:fill="FFFFFF"/>
        </w:rPr>
        <w:t>.</w:t>
      </w:r>
    </w:p>
    <w:p w14:paraId="60018DC2" w14:textId="77777777" w:rsidR="00696F4A" w:rsidRPr="00696F4A" w:rsidRDefault="00696F4A" w:rsidP="00696F4A">
      <w:r w:rsidRPr="00696F4A">
        <w:rPr>
          <w:b/>
          <w:bCs/>
          <w:rtl/>
        </w:rPr>
        <w:t>ש. מה אפשר להטעין על הרב-קו</w:t>
      </w:r>
      <w:r w:rsidRPr="00696F4A">
        <w:rPr>
          <w:b/>
          <w:bCs/>
        </w:rPr>
        <w:t>?</w:t>
      </w:r>
    </w:p>
    <w:p w14:paraId="36A844C9" w14:textId="77777777" w:rsidR="00696F4A" w:rsidRPr="00696F4A" w:rsidRDefault="00696F4A" w:rsidP="00696F4A">
      <w:r w:rsidRPr="00696F4A">
        <w:rPr>
          <w:rtl/>
        </w:rPr>
        <w:t xml:space="preserve">ת. על הרב-קו ניתן להטעין עד 8 חוזים שונים. חוזה יכול להיות ערך צבור, כרטיסיה, חופשי חודשי, חופשי יומי, אתה יכול להטעין על הרב קו כרטיסיה של </w:t>
      </w:r>
      <w:proofErr w:type="spellStart"/>
      <w:r w:rsidRPr="00696F4A">
        <w:rPr>
          <w:rtl/>
        </w:rPr>
        <w:t>סופרבוס</w:t>
      </w:r>
      <w:proofErr w:type="spellEnd"/>
      <w:r w:rsidRPr="00696F4A">
        <w:rPr>
          <w:rtl/>
        </w:rPr>
        <w:t xml:space="preserve"> בבית שמש, חופשי חודשי של הרכבת בין בית שמש לתל אביב וערך צבור לנסיעות בגוש דן. כולם על אותו פלסטיק</w:t>
      </w:r>
      <w:r w:rsidRPr="00696F4A">
        <w:t>.</w:t>
      </w:r>
    </w:p>
    <w:p w14:paraId="744E4DD7" w14:textId="77777777" w:rsidR="00696F4A" w:rsidRPr="00696F4A" w:rsidRDefault="00696F4A" w:rsidP="00696F4A">
      <w:r w:rsidRPr="00696F4A">
        <w:rPr>
          <w:b/>
          <w:bCs/>
          <w:rtl/>
        </w:rPr>
        <w:t>ש. איפה פועל הערך הצבור</w:t>
      </w:r>
      <w:r w:rsidRPr="00696F4A">
        <w:rPr>
          <w:b/>
          <w:bCs/>
        </w:rPr>
        <w:t>?</w:t>
      </w:r>
      <w:r w:rsidRPr="00696F4A">
        <w:br/>
      </w:r>
      <w:r w:rsidRPr="00696F4A">
        <w:rPr>
          <w:rtl/>
        </w:rPr>
        <w:t>ת. החל מה-01.01.17 ערך צבור פועל בכל הארץ, באוטובוסים של כל החברות, ברכבת ישראל, ברכבת הקלה בירושלים ובכרמלית. נותרו מספר חריגים בודדים</w:t>
      </w:r>
      <w:r w:rsidRPr="00696F4A">
        <w:t>:</w:t>
      </w:r>
      <w:r w:rsidRPr="00696F4A">
        <w:br/>
      </w:r>
    </w:p>
    <w:p w14:paraId="7B0D1C40" w14:textId="77777777" w:rsidR="00696F4A" w:rsidRPr="00696F4A" w:rsidRDefault="00696F4A" w:rsidP="00696F4A">
      <w:pPr>
        <w:numPr>
          <w:ilvl w:val="0"/>
          <w:numId w:val="4"/>
        </w:numPr>
      </w:pPr>
      <w:r w:rsidRPr="00696F4A">
        <w:rPr>
          <w:rtl/>
        </w:rPr>
        <w:t>יישובים מעבר לקו הירוק הנהנים גם כך מ"הנחת ממוגן" בגובה 50%, ולכן לא ניתן להשית עליהם עוד הנחה</w:t>
      </w:r>
      <w:r w:rsidRPr="00696F4A">
        <w:t>.</w:t>
      </w:r>
    </w:p>
    <w:p w14:paraId="4101B9DD" w14:textId="77777777" w:rsidR="00696F4A" w:rsidRPr="00696F4A" w:rsidRDefault="00696F4A" w:rsidP="00696F4A">
      <w:pPr>
        <w:numPr>
          <w:ilvl w:val="0"/>
          <w:numId w:val="4"/>
        </w:numPr>
      </w:pPr>
      <w:r w:rsidRPr="00696F4A">
        <w:rPr>
          <w:rtl/>
        </w:rPr>
        <w:t>מוניות שירות - הוכרז שבמסגרת הרפורמה במוניות שירות ניתן יהיה לשלם גם בהן בערך צבור בימי חול אבל בינתיים זה יושם רק במוניות 2-4-5 בתל אביב</w:t>
      </w:r>
      <w:r w:rsidRPr="00696F4A">
        <w:t>.</w:t>
      </w:r>
    </w:p>
    <w:p w14:paraId="4C123706" w14:textId="77777777" w:rsidR="00696F4A" w:rsidRPr="00696F4A" w:rsidRDefault="00696F4A" w:rsidP="00696F4A">
      <w:pPr>
        <w:pStyle w:val="a5"/>
        <w:numPr>
          <w:ilvl w:val="0"/>
          <w:numId w:val="4"/>
        </w:numPr>
        <w:shd w:val="clear" w:color="auto" w:fill="FFFFFF"/>
        <w:bidi w:val="0"/>
        <w:spacing w:after="0" w:line="240" w:lineRule="auto"/>
        <w:jc w:val="both"/>
        <w:rPr>
          <w:rFonts w:ascii="Arial" w:eastAsia="Times New Roman" w:hAnsi="Arial" w:cs="Arial"/>
          <w:color w:val="333333"/>
        </w:rPr>
      </w:pPr>
      <w:r w:rsidRPr="00696F4A">
        <w:rPr>
          <w:rFonts w:ascii="Arial" w:eastAsia="Times New Roman" w:hAnsi="Arial" w:cs="Arial"/>
          <w:b/>
          <w:bCs/>
          <w:color w:val="333333"/>
          <w:rtl/>
        </w:rPr>
        <w:t>ש. יש מגבלה על כמות הכסף שניתן לטעון בערך צבור</w:t>
      </w:r>
      <w:r w:rsidRPr="00696F4A">
        <w:rPr>
          <w:rFonts w:ascii="Arial" w:eastAsia="Times New Roman" w:hAnsi="Arial" w:cs="Arial"/>
          <w:b/>
          <w:bCs/>
          <w:color w:val="333333"/>
        </w:rPr>
        <w:t>?</w:t>
      </w:r>
    </w:p>
    <w:p w14:paraId="71D5CAFA" w14:textId="77777777" w:rsidR="00696F4A" w:rsidRPr="00696F4A" w:rsidRDefault="00696F4A" w:rsidP="00696F4A">
      <w:pPr>
        <w:pStyle w:val="a5"/>
        <w:numPr>
          <w:ilvl w:val="0"/>
          <w:numId w:val="4"/>
        </w:numPr>
        <w:shd w:val="clear" w:color="auto" w:fill="FFFFFF"/>
        <w:bidi w:val="0"/>
        <w:spacing w:after="0" w:line="240" w:lineRule="auto"/>
        <w:jc w:val="both"/>
        <w:rPr>
          <w:rFonts w:ascii="Arial" w:eastAsia="Times New Roman" w:hAnsi="Arial" w:cs="Arial"/>
          <w:color w:val="333333"/>
        </w:rPr>
      </w:pPr>
      <w:r w:rsidRPr="00696F4A">
        <w:rPr>
          <w:rFonts w:ascii="Arial" w:eastAsia="Times New Roman" w:hAnsi="Arial" w:cs="Arial"/>
          <w:color w:val="333333"/>
          <w:rtl/>
        </w:rPr>
        <w:t>ת. כן, המגבלה עומדת על כמעט 1000 יחידות ערך צבור (999.90), שזה 999.90 שקל ביתרה. זה משקף מגבלה של טעינה ב-499 ש"ח וקצת בפרופיל נוער וקשיש וסטודנט מורחב (שמקבלים מה-499 ש"ח, יתרה של 998), ושל 799 וקצת בפרופיל רגיל</w:t>
      </w:r>
      <w:r w:rsidRPr="00696F4A">
        <w:rPr>
          <w:rFonts w:ascii="Arial" w:eastAsia="Times New Roman" w:hAnsi="Arial" w:cs="Arial"/>
          <w:color w:val="333333"/>
        </w:rPr>
        <w:t>.</w:t>
      </w:r>
    </w:p>
    <w:p w14:paraId="3D88777B" w14:textId="709E38B3" w:rsidR="00696F4A" w:rsidRDefault="00696F4A">
      <w:pPr>
        <w:rPr>
          <w:rtl/>
        </w:rPr>
      </w:pPr>
      <w:r>
        <w:rPr>
          <w:rFonts w:ascii="Arial" w:hAnsi="Arial" w:cs="Arial"/>
          <w:b/>
          <w:bCs/>
          <w:color w:val="333333"/>
          <w:shd w:val="clear" w:color="auto" w:fill="FFFFFF"/>
          <w:rtl/>
        </w:rPr>
        <w:t>ש. האם אפשר לקנות בעזרת הערך הצבור חופשי חודשי</w:t>
      </w:r>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FF"/>
          <w:rtl/>
        </w:rPr>
        <w:t xml:space="preserve">ת. לא. והסיבה לכך היא מאד הגיונית. כשאתה רוכש ערך צבור אתה בעצם רוכש הנחה על המחיר המלא של הנסיעות (בגובה של 20% לנוסע הרגיל). כאשר אתה רוכש חופשי יומי/שבועי/חודשי אתה גם רוכש הנחה על המחיר המלא של הנסיעות שאתה מבצע (משתנה מאדם לאדם לפי הרגלי הנסיעה שלו, אבל בערך 33% הנחה).  לו  היית רוכש ערך צבור ואז רוכש באמצעותו חופשי חודשי היית נהנה מהנחה כפולה וכמו שאומרים תמיד בפרסומות "אין כפל מבצעים". </w:t>
      </w:r>
      <w:proofErr w:type="spellStart"/>
      <w:r>
        <w:rPr>
          <w:rFonts w:ascii="Arial" w:hAnsi="Arial" w:cs="Arial"/>
          <w:color w:val="333333"/>
          <w:shd w:val="clear" w:color="auto" w:fill="FFFFFF"/>
          <w:rtl/>
        </w:rPr>
        <w:t>כלאורה</w:t>
      </w:r>
      <w:proofErr w:type="spellEnd"/>
      <w:r>
        <w:rPr>
          <w:rFonts w:ascii="Arial" w:hAnsi="Arial" w:cs="Arial"/>
          <w:color w:val="333333"/>
          <w:shd w:val="clear" w:color="auto" w:fill="FFFFFF"/>
          <w:rtl/>
        </w:rPr>
        <w:t xml:space="preserve"> אפשר לפתור את זה על ידי חישוב ההנחה שכבר קיבלת בעת רכישת חופשי חודשי עם ערך צבור אבל זה מסבך יותר את נושא הרב קו המסובך מאד גם ככה וזה לא תורם לנוסעים רבים, אז זה לא מקודם</w:t>
      </w:r>
      <w:r>
        <w:rPr>
          <w:rFonts w:ascii="Arial" w:hAnsi="Arial" w:cs="Arial"/>
          <w:color w:val="333333"/>
          <w:shd w:val="clear" w:color="auto" w:fill="FFFFFF"/>
        </w:rPr>
        <w:t>.</w:t>
      </w:r>
    </w:p>
    <w:p w14:paraId="00F216C7" w14:textId="17675C5B" w:rsidR="00696F4A" w:rsidRDefault="0052455E" w:rsidP="0052455E">
      <w:pPr>
        <w:rPr>
          <w:rtl/>
        </w:rPr>
      </w:pPr>
      <w:r w:rsidRPr="0052455E">
        <w:rPr>
          <w:rtl/>
        </w:rPr>
        <w:t>לכל קו יש מחירון שהוא חלק מרישיון הקו הכולל מטריצת מוצא יעד (בד"כ לפי אזורי תעריף ולא לכל תחנה ותחנה),ושם מוגדרים הקודים. המידע הזה בצורה הזו לא מיוצא לציבור, שבגדול לא מתעניין בקוד אלא במחיר עצמו</w:t>
      </w:r>
      <w:r w:rsidRPr="0052455E">
        <w:t>.</w:t>
      </w:r>
      <w:r w:rsidRPr="0052455E">
        <w:br/>
      </w:r>
      <w:r w:rsidRPr="0052455E">
        <w:rPr>
          <w:rtl/>
        </w:rPr>
        <w:t>מה שכן באתר</w:t>
      </w:r>
      <w:r w:rsidRPr="0052455E">
        <w:t xml:space="preserve"> www.bus.gov.il, </w:t>
      </w:r>
      <w:r w:rsidRPr="0052455E">
        <w:rPr>
          <w:rtl/>
        </w:rPr>
        <w:t>האתר הרשמי של מרכז המידע לתחבורה הציבורית, יש לשונית "מחיר ופרטי מסלול". פשוט תבחר יישוב מוצא ויישוב יעד, תבחר את הנסיעה שאתה רוצה ותעבור ללשונית הזו</w:t>
      </w:r>
      <w:r w:rsidRPr="0052455E">
        <w:t>.</w:t>
      </w:r>
      <w:r w:rsidRPr="0052455E">
        <w:br/>
      </w:r>
      <w:r w:rsidRPr="0052455E">
        <w:rPr>
          <w:rtl/>
        </w:rPr>
        <w:lastRenderedPageBreak/>
        <w:t xml:space="preserve">בהקשר רחובות-אשדוד בקו של אפיקים - המחיר </w:t>
      </w:r>
      <w:proofErr w:type="spellStart"/>
      <w:r w:rsidRPr="0052455E">
        <w:rPr>
          <w:rtl/>
        </w:rPr>
        <w:t>הקטלוגי</w:t>
      </w:r>
      <w:proofErr w:type="spellEnd"/>
      <w:r w:rsidRPr="0052455E">
        <w:rPr>
          <w:rtl/>
        </w:rPr>
        <w:t xml:space="preserve"> עומד על 7.3 ש"ח</w:t>
      </w:r>
      <w:r w:rsidRPr="0052455E">
        <w:t>.</w:t>
      </w:r>
      <w:r w:rsidRPr="0052455E">
        <w:br/>
      </w:r>
      <w:r w:rsidRPr="0052455E">
        <w:br/>
      </w:r>
      <w:r w:rsidRPr="0052455E">
        <w:rPr>
          <w:rtl/>
        </w:rPr>
        <w:t>עכשיו תלך למדריך שלי - ותגלה שמדובר בקוד 8 של חברת אפיקים באזור אשדוד. (תוכל למצוא את זה גם בצו התעריפים שיש לו לינק בתחילת הפוסט)</w:t>
      </w:r>
      <w:r w:rsidRPr="0052455E">
        <w:t>.</w:t>
      </w:r>
    </w:p>
    <w:p w14:paraId="734ED4D0" w14:textId="22BCFFA5" w:rsidR="0052455E" w:rsidRDefault="0052455E" w:rsidP="0052455E">
      <w:pPr>
        <w:rPr>
          <w:rtl/>
        </w:rPr>
      </w:pPr>
      <w:r>
        <w:rPr>
          <w:rFonts w:hint="cs"/>
          <w:rtl/>
        </w:rPr>
        <w:t>רשימת קודים</w:t>
      </w:r>
    </w:p>
    <w:p w14:paraId="47A82732" w14:textId="4B2D6A3A" w:rsidR="0052455E" w:rsidRDefault="006B084E" w:rsidP="0052455E">
      <w:pPr>
        <w:rPr>
          <w:rtl/>
        </w:rPr>
      </w:pPr>
      <w:hyperlink r:id="rId16" w:history="1">
        <w:r w:rsidR="0052455E">
          <w:rPr>
            <w:rStyle w:val="Hyperlink"/>
          </w:rPr>
          <w:t>http://israelbikebus.blogspot.com/p/blog-page_10.html</w:t>
        </w:r>
      </w:hyperlink>
    </w:p>
    <w:p w14:paraId="2851203E" w14:textId="6D8912CC" w:rsidR="0052455E" w:rsidRDefault="0052455E" w:rsidP="0052455E">
      <w:pPr>
        <w:rPr>
          <w:rtl/>
        </w:rPr>
      </w:pPr>
      <w:r>
        <w:rPr>
          <w:rFonts w:hint="cs"/>
          <w:rtl/>
        </w:rPr>
        <w:t>תעריפים</w:t>
      </w:r>
    </w:p>
    <w:p w14:paraId="3EA30D1A" w14:textId="7368A675" w:rsidR="0052455E" w:rsidRDefault="006B084E" w:rsidP="0052455E">
      <w:pPr>
        <w:rPr>
          <w:rtl/>
        </w:rPr>
      </w:pPr>
      <w:hyperlink r:id="rId17" w:history="1">
        <w:r w:rsidR="0052455E">
          <w:rPr>
            <w:rStyle w:val="Hyperlink"/>
          </w:rPr>
          <w:t>http://israelbikebus.blogspot.com/2015/12/blog-post.html</w:t>
        </w:r>
      </w:hyperlink>
    </w:p>
    <w:p w14:paraId="10C6BF08" w14:textId="32F6F9B5" w:rsidR="006D4645" w:rsidRDefault="006D4645" w:rsidP="0052455E">
      <w:pPr>
        <w:rPr>
          <w:rtl/>
        </w:rPr>
      </w:pPr>
      <w:r>
        <w:rPr>
          <w:rFonts w:hint="cs"/>
          <w:rtl/>
        </w:rPr>
        <w:t xml:space="preserve">אתר: </w:t>
      </w:r>
      <w:r>
        <w:rPr>
          <w:rFonts w:hint="cs"/>
        </w:rPr>
        <w:t>SAVEY</w:t>
      </w:r>
    </w:p>
    <w:p w14:paraId="0D9C68A2" w14:textId="77777777" w:rsidR="006D4645" w:rsidRPr="006D4645" w:rsidRDefault="006D4645" w:rsidP="006D4645">
      <w:r w:rsidRPr="006D4645">
        <w:t xml:space="preserve">2. </w:t>
      </w:r>
      <w:r w:rsidRPr="006D4645">
        <w:rPr>
          <w:rtl/>
        </w:rPr>
        <w:t>כרטיסיות</w:t>
      </w:r>
    </w:p>
    <w:p w14:paraId="4466CC25" w14:textId="77777777" w:rsidR="006D4645" w:rsidRPr="006D4645" w:rsidRDefault="006D4645" w:rsidP="006D4645">
      <w:r w:rsidRPr="006D4645">
        <w:rPr>
          <w:rtl/>
        </w:rPr>
        <w:t>ניתן לנסוע עם כרטיס הרב-קו ברכבת ישראל בעזרת כרטיסיית של 12 נסיעות, רב-קו גמיש 7 או רב-קו גמיש 30</w:t>
      </w:r>
      <w:r w:rsidRPr="006D4645">
        <w:t>.</w:t>
      </w:r>
    </w:p>
    <w:p w14:paraId="36B2713F" w14:textId="77777777" w:rsidR="006D4645" w:rsidRPr="006D4645" w:rsidRDefault="006D4645" w:rsidP="006D4645">
      <w:pPr>
        <w:numPr>
          <w:ilvl w:val="0"/>
          <w:numId w:val="5"/>
        </w:numPr>
      </w:pPr>
      <w:r w:rsidRPr="006D4645">
        <w:rPr>
          <w:rtl/>
        </w:rPr>
        <w:t>כרטיסיה של 12 נסיעות כוללת, כפי ששמה מרמז, 12 נסיעות בין 2 תחנות מוגדרות</w:t>
      </w:r>
      <w:r w:rsidRPr="006D4645">
        <w:t>.</w:t>
      </w:r>
    </w:p>
    <w:p w14:paraId="76AF5480" w14:textId="77777777" w:rsidR="006D4645" w:rsidRPr="006D4645" w:rsidRDefault="006D4645" w:rsidP="006D4645">
      <w:pPr>
        <w:numPr>
          <w:ilvl w:val="0"/>
          <w:numId w:val="5"/>
        </w:numPr>
      </w:pPr>
      <w:r w:rsidRPr="006D4645">
        <w:rPr>
          <w:rtl/>
        </w:rPr>
        <w:t>רב-קו גמיש 7 מאפשר לנסוע ללא הגבלה בין 2 יעדים נבחרים. כרטיס זה תקף ל-7 ממועד תחילת תוקף הכרטיס</w:t>
      </w:r>
      <w:r w:rsidRPr="006D4645">
        <w:t>. </w:t>
      </w:r>
      <w:r w:rsidRPr="006D4645">
        <w:rPr>
          <w:b/>
          <w:bCs/>
          <w:rtl/>
        </w:rPr>
        <w:t>עלות הכרטיס מחושבת לפי 7.5 נסיעות בלבד</w:t>
      </w:r>
      <w:r w:rsidRPr="006D4645">
        <w:t>.</w:t>
      </w:r>
    </w:p>
    <w:p w14:paraId="3F49B1CE" w14:textId="77777777" w:rsidR="006D4645" w:rsidRPr="006D4645" w:rsidRDefault="006D4645" w:rsidP="006D4645">
      <w:pPr>
        <w:numPr>
          <w:ilvl w:val="0"/>
          <w:numId w:val="5"/>
        </w:numPr>
      </w:pPr>
      <w:r w:rsidRPr="006D4645">
        <w:rPr>
          <w:rtl/>
        </w:rPr>
        <w:t>רב-קו גמיש 30 מאפשר לנסוע ללא הגבלה בין 2 יעדים נבחרים. כרטיס זה תקף ל-30 ימים ממועד תחילת תוקף הכרטיס</w:t>
      </w:r>
      <w:r w:rsidRPr="006D4645">
        <w:rPr>
          <w:b/>
          <w:bCs/>
        </w:rPr>
        <w:t xml:space="preserve">. </w:t>
      </w:r>
      <w:r w:rsidRPr="006D4645">
        <w:rPr>
          <w:b/>
          <w:bCs/>
          <w:rtl/>
        </w:rPr>
        <w:t>עלות הכרטיס מחושבת לפי 23 נסיעות בלבד</w:t>
      </w:r>
      <w:r w:rsidRPr="006D4645">
        <w:t>.</w:t>
      </w:r>
    </w:p>
    <w:p w14:paraId="48352C70" w14:textId="77777777" w:rsidR="006D4645" w:rsidRDefault="006D4645" w:rsidP="006D4645">
      <w:pPr>
        <w:pStyle w:val="NormalWeb"/>
        <w:numPr>
          <w:ilvl w:val="0"/>
          <w:numId w:val="5"/>
        </w:numPr>
        <w:shd w:val="clear" w:color="auto" w:fill="FFFFFF"/>
        <w:spacing w:before="0" w:beforeAutospacing="0" w:after="336" w:afterAutospacing="0"/>
        <w:rPr>
          <w:rFonts w:ascii="Segoe UI" w:hAnsi="Segoe UI" w:cs="Segoe UI"/>
          <w:color w:val="000000"/>
          <w:sz w:val="27"/>
          <w:szCs w:val="27"/>
        </w:rPr>
      </w:pPr>
      <w:r>
        <w:rPr>
          <w:rFonts w:ascii="Segoe UI" w:hAnsi="Segoe UI" w:cs="Segoe UI"/>
          <w:color w:val="000000"/>
          <w:sz w:val="27"/>
          <w:szCs w:val="27"/>
          <w:rtl/>
        </w:rPr>
        <w:t>בנוסף, ניתן לרכוש חוזים גמישים גם לאוטובוסים</w:t>
      </w:r>
      <w:r>
        <w:rPr>
          <w:rFonts w:ascii="Segoe UI" w:hAnsi="Segoe UI" w:cs="Segoe UI"/>
          <w:color w:val="000000"/>
          <w:sz w:val="27"/>
          <w:szCs w:val="27"/>
        </w:rPr>
        <w:t>.</w:t>
      </w:r>
    </w:p>
    <w:p w14:paraId="59E0C5E6" w14:textId="78B2141B" w:rsidR="006D4645" w:rsidRDefault="006B084E" w:rsidP="006D4645">
      <w:pPr>
        <w:rPr>
          <w:b/>
          <w:bCs/>
          <w:rtl/>
        </w:rPr>
      </w:pPr>
      <w:hyperlink r:id="rId18" w:history="1">
        <w:r w:rsidR="006D4645">
          <w:rPr>
            <w:rStyle w:val="Hyperlink"/>
          </w:rPr>
          <w:t>https://www.gov.il/BlobFolder/reports/publish_21012016/he/publishes_publish_21012016_file.pdf</w:t>
        </w:r>
      </w:hyperlink>
      <w:r w:rsidR="006D4645" w:rsidRPr="006D4645">
        <w:rPr>
          <w:rFonts w:hint="cs"/>
          <w:rtl/>
        </w:rPr>
        <w:t xml:space="preserve"> </w:t>
      </w:r>
      <w:r w:rsidR="006D4645" w:rsidRPr="006D4645">
        <w:rPr>
          <w:rFonts w:hint="cs"/>
          <w:b/>
          <w:bCs/>
          <w:rtl/>
        </w:rPr>
        <w:t>פרוטוקול וועדת מחירים</w:t>
      </w:r>
    </w:p>
    <w:p w14:paraId="62BA3EED" w14:textId="319CE3E0" w:rsidR="006D4645" w:rsidRDefault="006D4645" w:rsidP="006D4645">
      <w:pPr>
        <w:rPr>
          <w:rtl/>
        </w:rPr>
      </w:pPr>
      <w:r>
        <w:rPr>
          <w:rFonts w:hint="cs"/>
          <w:b/>
          <w:bCs/>
          <w:rtl/>
        </w:rPr>
        <w:t xml:space="preserve">רפו רמת תעריפים </w:t>
      </w:r>
      <w:hyperlink r:id="rId19" w:history="1">
        <w:r>
          <w:rPr>
            <w:rStyle w:val="Hyperlink"/>
          </w:rPr>
          <w:t>https://www.gov.il/BlobFolder/generalpage/tariff_reform/he/Tel%20Aviv%20and%20Center%20District.pdf</w:t>
        </w:r>
      </w:hyperlink>
    </w:p>
    <w:p w14:paraId="6ADED7DF" w14:textId="77777777" w:rsidR="006D4645" w:rsidRPr="006D4645" w:rsidRDefault="006D4645" w:rsidP="006D4645">
      <w:pPr>
        <w:rPr>
          <w:rtl/>
        </w:rPr>
      </w:pPr>
    </w:p>
    <w:p w14:paraId="00832206" w14:textId="76C125F2" w:rsidR="006D4645" w:rsidRDefault="00262C39" w:rsidP="0052455E">
      <w:pPr>
        <w:rPr>
          <w:rtl/>
        </w:rPr>
      </w:pPr>
      <w:r>
        <w:rPr>
          <w:rtl/>
        </w:rPr>
        <w:t xml:space="preserve">מהם יתרונותיה של רפורמת התעריפים </w:t>
      </w:r>
      <w:proofErr w:type="spellStart"/>
      <w:r>
        <w:rPr>
          <w:rtl/>
        </w:rPr>
        <w:t>במטרופולינים</w:t>
      </w:r>
      <w:proofErr w:type="spellEnd"/>
      <w:r>
        <w:rPr>
          <w:rtl/>
        </w:rPr>
        <w:t xml:space="preserve"> בתחבורה הציבורית</w:t>
      </w:r>
      <w:r>
        <w:t xml:space="preserve">? </w:t>
      </w:r>
      <w:r>
        <w:rPr>
          <w:rtl/>
        </w:rPr>
        <w:t>מהיום, הודות לשיטת הרפורמה החדשה, נוכל לרכוש מינוי נסיעה אזורי ולנסוע, כמה שנרצה, בתחומי האזור או לאזורים אחרים</w:t>
      </w:r>
      <w:r>
        <w:t xml:space="preserve">, </w:t>
      </w:r>
      <w:r>
        <w:rPr>
          <w:rtl/>
        </w:rPr>
        <w:t>בכל אמצעי התחבורה הציבורית שנבחר, בנפרד או בשילוב ביניהם. )כפוף למגבלות המינוי</w:t>
      </w:r>
      <w:r>
        <w:t xml:space="preserve">(. </w:t>
      </w:r>
      <w:r>
        <w:rPr>
          <w:rtl/>
        </w:rPr>
        <w:t xml:space="preserve">מהי שיטת </w:t>
      </w:r>
      <w:proofErr w:type="spellStart"/>
      <w:r>
        <w:rPr>
          <w:rtl/>
        </w:rPr>
        <w:t>המטרופולינים</w:t>
      </w:r>
      <w:proofErr w:type="spellEnd"/>
      <w:r>
        <w:rPr>
          <w:rtl/>
        </w:rPr>
        <w:t xml:space="preserve"> )אזורים</w:t>
      </w:r>
      <w:r>
        <w:t xml:space="preserve">(? </w:t>
      </w:r>
      <w:r>
        <w:rPr>
          <w:rtl/>
        </w:rPr>
        <w:t xml:space="preserve">השיטה מחלקת את מפת התחבורה הציבורית לארבעה </w:t>
      </w:r>
      <w:proofErr w:type="spellStart"/>
      <w:r>
        <w:rPr>
          <w:rtl/>
        </w:rPr>
        <w:t>מטרופולינים</w:t>
      </w:r>
      <w:proofErr w:type="spellEnd"/>
      <w:r>
        <w:rPr>
          <w:rtl/>
        </w:rPr>
        <w:t>: חיפה, תל-אביב, ירושלים ובאר-שבע. לנוחותכם</w:t>
      </w:r>
      <w:r>
        <w:t xml:space="preserve">, </w:t>
      </w:r>
      <w:r>
        <w:rPr>
          <w:rtl/>
        </w:rPr>
        <w:t>כל מטרופולין חולק ל-3“ טבעות“: טבעת מרכזית )טבעת 1</w:t>
      </w:r>
      <w:r>
        <w:t xml:space="preserve"> ) </w:t>
      </w:r>
      <w:r>
        <w:rPr>
          <w:rtl/>
        </w:rPr>
        <w:t>הכוללת את העיר הראשית וסביבותיה, שבה מתבצעות מרבית הנסיעות, וטבעות משנה )2 ו-3 )הכוללות מספר אזורי משנה</w:t>
      </w:r>
      <w:r>
        <w:t xml:space="preserve">, </w:t>
      </w:r>
      <w:r>
        <w:rPr>
          <w:rtl/>
        </w:rPr>
        <w:t>המרוחקים יותר ממרכז העיר. כדי לנסוע באזור מסוים, או מאזור לאזור, יש לרכוש מינוי ”המכסה“ את האזור/ים הנבחר/ים</w:t>
      </w:r>
      <w:r>
        <w:t xml:space="preserve">. </w:t>
      </w:r>
      <w:r>
        <w:rPr>
          <w:rtl/>
        </w:rPr>
        <w:t>אילו סוגי מינויים קיימים</w:t>
      </w:r>
      <w:r>
        <w:t xml:space="preserve">? </w:t>
      </w:r>
      <w:r>
        <w:rPr>
          <w:rtl/>
        </w:rPr>
        <w:t>קיימים 3 סוגי מינויים: יומי, שבועי )7 )וחודשי )30 .)מחיר המינוי משתנה בהתאם למספר ימי השימוש ולמספר אזורי הנסיעה שהוא מכסה</w:t>
      </w:r>
      <w:r>
        <w:t xml:space="preserve">. </w:t>
      </w:r>
      <w:r>
        <w:rPr>
          <w:rtl/>
        </w:rPr>
        <w:t xml:space="preserve">חופשי חודשי/“גמיש 30 :”מינוי לנסיעה חופשית באוטובוס ו/או ברכבת. תוקף המינוי הוא לחודש </w:t>
      </w:r>
      <w:proofErr w:type="spellStart"/>
      <w:r>
        <w:rPr>
          <w:rtl/>
        </w:rPr>
        <w:t>קלנדרי</w:t>
      </w:r>
      <w:proofErr w:type="spellEnd"/>
      <w:r>
        <w:rPr>
          <w:rtl/>
        </w:rPr>
        <w:t xml:space="preserve"> מ-1 בחודש ועד סוף החודש )ברכישה דרך מפעילי התחבורה הציבורית</w:t>
      </w:r>
      <w:r>
        <w:t xml:space="preserve">. </w:t>
      </w:r>
      <w:r>
        <w:rPr>
          <w:rtl/>
        </w:rPr>
        <w:t>ניתן לרכוש החל מ-25 בחודש( או ל-30 ימים אם המינוי נרכש ברכבת</w:t>
      </w:r>
      <w:r>
        <w:t xml:space="preserve">. </w:t>
      </w:r>
      <w:r>
        <w:rPr>
          <w:rtl/>
        </w:rPr>
        <w:t>חופשי שבועי/ ”גמיש 7 :”מינוי לנסיעה חופשית, התקף לשבוע ימים מיום הרכישה. תוקף המינוי הוא ל-7 ימים מיום הרכישה, הן ברכישה דרך המפעילים והן ברכישה ברכבת</w:t>
      </w:r>
      <w:r>
        <w:t xml:space="preserve">. </w:t>
      </w:r>
      <w:r>
        <w:rPr>
          <w:rtl/>
        </w:rPr>
        <w:t xml:space="preserve">חופשי יומי: מינוי לנסיעה חופשית התקף ליום הרכישה בלבד, מתחילת השירות ועד לסיום השרות באזור הכלול במינוי. תקף </w:t>
      </w:r>
      <w:r>
        <w:rPr>
          <w:rtl/>
        </w:rPr>
        <w:lastRenderedPageBreak/>
        <w:t>לנסיעה באוטובוס, רכבת, רכבת קלה, מטרונית בהתאם לאזור הנבחר</w:t>
      </w:r>
      <w:r>
        <w:t xml:space="preserve">. </w:t>
      </w:r>
      <w:r>
        <w:rPr>
          <w:rtl/>
        </w:rPr>
        <w:t>כיצד אדע איזה מינוי הכי מתאים לי</w:t>
      </w:r>
      <w:r>
        <w:t xml:space="preserve">? </w:t>
      </w:r>
      <w:r>
        <w:rPr>
          <w:rtl/>
        </w:rPr>
        <w:t>ההחלטה היא אישית ותלויה בהרגלי הנסיעה שלכם. בדקו במפה או ברשימת היישובים באילו אזורים נמצאות נקודות המוצא ויעדי הנסיעה שלכם, ובהתאם לכך בדקו את טבלת סוגי המינויים</w:t>
      </w:r>
      <w:r>
        <w:t>.</w:t>
      </w:r>
    </w:p>
    <w:p w14:paraId="6AD9A3A8" w14:textId="77777777" w:rsidR="005F598B" w:rsidRPr="005F598B" w:rsidRDefault="005F598B" w:rsidP="0052455E">
      <w:pPr>
        <w:rPr>
          <w:rtl/>
        </w:rPr>
      </w:pPr>
    </w:p>
    <w:sectPr w:rsidR="005F598B" w:rsidRPr="005F598B" w:rsidSect="00A956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D5D70"/>
    <w:multiLevelType w:val="multilevel"/>
    <w:tmpl w:val="C2CA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24E01"/>
    <w:multiLevelType w:val="multilevel"/>
    <w:tmpl w:val="82F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B607D"/>
    <w:multiLevelType w:val="multilevel"/>
    <w:tmpl w:val="E4E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F52A5"/>
    <w:multiLevelType w:val="multilevel"/>
    <w:tmpl w:val="BAD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133DC"/>
    <w:multiLevelType w:val="multilevel"/>
    <w:tmpl w:val="6E2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2E"/>
    <w:rsid w:val="00262C39"/>
    <w:rsid w:val="0031624F"/>
    <w:rsid w:val="0052455E"/>
    <w:rsid w:val="005F264A"/>
    <w:rsid w:val="005F598B"/>
    <w:rsid w:val="00696F4A"/>
    <w:rsid w:val="006B084E"/>
    <w:rsid w:val="006D4645"/>
    <w:rsid w:val="007D332E"/>
    <w:rsid w:val="009E50CC"/>
    <w:rsid w:val="00A956E7"/>
    <w:rsid w:val="00F666A3"/>
    <w:rsid w:val="00FF30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EF2C"/>
  <w15:chartTrackingRefBased/>
  <w15:docId w15:val="{9F8DD3DF-1070-4844-B5A0-C03BBB58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semiHidden/>
    <w:unhideWhenUsed/>
    <w:qFormat/>
    <w:rsid w:val="005F2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F264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D332E"/>
    <w:rPr>
      <w:color w:val="0563C1" w:themeColor="hyperlink"/>
      <w:u w:val="single"/>
    </w:rPr>
  </w:style>
  <w:style w:type="character" w:styleId="a3">
    <w:name w:val="Unresolved Mention"/>
    <w:basedOn w:val="a0"/>
    <w:uiPriority w:val="99"/>
    <w:semiHidden/>
    <w:unhideWhenUsed/>
    <w:rsid w:val="007D332E"/>
    <w:rPr>
      <w:color w:val="605E5C"/>
      <w:shd w:val="clear" w:color="auto" w:fill="E1DFDD"/>
    </w:rPr>
  </w:style>
  <w:style w:type="paragraph" w:styleId="NormalWeb">
    <w:name w:val="Normal (Web)"/>
    <w:basedOn w:val="a"/>
    <w:uiPriority w:val="99"/>
    <w:semiHidden/>
    <w:unhideWhenUsed/>
    <w:rsid w:val="005F264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5F264A"/>
    <w:rPr>
      <w:rFonts w:ascii="Times New Roman" w:eastAsia="Times New Roman" w:hAnsi="Times New Roman" w:cs="Times New Roman"/>
      <w:b/>
      <w:bCs/>
      <w:sz w:val="27"/>
      <w:szCs w:val="27"/>
    </w:rPr>
  </w:style>
  <w:style w:type="character" w:customStyle="1" w:styleId="20">
    <w:name w:val="כותרת 2 תו"/>
    <w:basedOn w:val="a0"/>
    <w:link w:val="2"/>
    <w:uiPriority w:val="9"/>
    <w:semiHidden/>
    <w:rsid w:val="005F264A"/>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5F264A"/>
    <w:rPr>
      <w:b/>
      <w:bCs/>
    </w:rPr>
  </w:style>
  <w:style w:type="paragraph" w:styleId="a5">
    <w:name w:val="List Paragraph"/>
    <w:basedOn w:val="a"/>
    <w:uiPriority w:val="34"/>
    <w:qFormat/>
    <w:rsid w:val="00696F4A"/>
    <w:pPr>
      <w:ind w:left="720"/>
      <w:contextualSpacing/>
    </w:pPr>
  </w:style>
  <w:style w:type="character" w:styleId="FollowedHyperlink">
    <w:name w:val="FollowedHyperlink"/>
    <w:basedOn w:val="a0"/>
    <w:uiPriority w:val="99"/>
    <w:semiHidden/>
    <w:unhideWhenUsed/>
    <w:rsid w:val="00262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03829">
      <w:bodyDiv w:val="1"/>
      <w:marLeft w:val="0"/>
      <w:marRight w:val="0"/>
      <w:marTop w:val="0"/>
      <w:marBottom w:val="0"/>
      <w:divBdr>
        <w:top w:val="none" w:sz="0" w:space="0" w:color="auto"/>
        <w:left w:val="none" w:sz="0" w:space="0" w:color="auto"/>
        <w:bottom w:val="none" w:sz="0" w:space="0" w:color="auto"/>
        <w:right w:val="none" w:sz="0" w:space="0" w:color="auto"/>
      </w:divBdr>
    </w:div>
    <w:div w:id="208954287">
      <w:bodyDiv w:val="1"/>
      <w:marLeft w:val="0"/>
      <w:marRight w:val="0"/>
      <w:marTop w:val="0"/>
      <w:marBottom w:val="0"/>
      <w:divBdr>
        <w:top w:val="none" w:sz="0" w:space="0" w:color="auto"/>
        <w:left w:val="none" w:sz="0" w:space="0" w:color="auto"/>
        <w:bottom w:val="none" w:sz="0" w:space="0" w:color="auto"/>
        <w:right w:val="none" w:sz="0" w:space="0" w:color="auto"/>
      </w:divBdr>
    </w:div>
    <w:div w:id="222105052">
      <w:bodyDiv w:val="1"/>
      <w:marLeft w:val="0"/>
      <w:marRight w:val="0"/>
      <w:marTop w:val="0"/>
      <w:marBottom w:val="0"/>
      <w:divBdr>
        <w:top w:val="none" w:sz="0" w:space="0" w:color="auto"/>
        <w:left w:val="none" w:sz="0" w:space="0" w:color="auto"/>
        <w:bottom w:val="none" w:sz="0" w:space="0" w:color="auto"/>
        <w:right w:val="none" w:sz="0" w:space="0" w:color="auto"/>
      </w:divBdr>
    </w:div>
    <w:div w:id="498154922">
      <w:bodyDiv w:val="1"/>
      <w:marLeft w:val="0"/>
      <w:marRight w:val="0"/>
      <w:marTop w:val="0"/>
      <w:marBottom w:val="0"/>
      <w:divBdr>
        <w:top w:val="none" w:sz="0" w:space="0" w:color="auto"/>
        <w:left w:val="none" w:sz="0" w:space="0" w:color="auto"/>
        <w:bottom w:val="none" w:sz="0" w:space="0" w:color="auto"/>
        <w:right w:val="none" w:sz="0" w:space="0" w:color="auto"/>
      </w:divBdr>
    </w:div>
    <w:div w:id="535049356">
      <w:bodyDiv w:val="1"/>
      <w:marLeft w:val="0"/>
      <w:marRight w:val="0"/>
      <w:marTop w:val="0"/>
      <w:marBottom w:val="0"/>
      <w:divBdr>
        <w:top w:val="none" w:sz="0" w:space="0" w:color="auto"/>
        <w:left w:val="none" w:sz="0" w:space="0" w:color="auto"/>
        <w:bottom w:val="none" w:sz="0" w:space="0" w:color="auto"/>
        <w:right w:val="none" w:sz="0" w:space="0" w:color="auto"/>
      </w:divBdr>
      <w:divsChild>
        <w:div w:id="1261530557">
          <w:marLeft w:val="0"/>
          <w:marRight w:val="0"/>
          <w:marTop w:val="0"/>
          <w:marBottom w:val="75"/>
          <w:divBdr>
            <w:top w:val="none" w:sz="0" w:space="0" w:color="auto"/>
            <w:left w:val="none" w:sz="0" w:space="0" w:color="auto"/>
            <w:bottom w:val="none" w:sz="0" w:space="0" w:color="auto"/>
            <w:right w:val="none" w:sz="0" w:space="0" w:color="auto"/>
          </w:divBdr>
        </w:div>
        <w:div w:id="573441434">
          <w:marLeft w:val="0"/>
          <w:marRight w:val="0"/>
          <w:marTop w:val="0"/>
          <w:marBottom w:val="300"/>
          <w:divBdr>
            <w:top w:val="none" w:sz="0" w:space="0" w:color="auto"/>
            <w:left w:val="none" w:sz="0" w:space="0" w:color="auto"/>
            <w:bottom w:val="dotted" w:sz="12" w:space="8" w:color="E7E7E7"/>
            <w:right w:val="none" w:sz="0" w:space="17" w:color="auto"/>
          </w:divBdr>
        </w:div>
        <w:div w:id="1546983928">
          <w:marLeft w:val="0"/>
          <w:marRight w:val="0"/>
          <w:marTop w:val="0"/>
          <w:marBottom w:val="75"/>
          <w:divBdr>
            <w:top w:val="none" w:sz="0" w:space="0" w:color="auto"/>
            <w:left w:val="none" w:sz="0" w:space="0" w:color="auto"/>
            <w:bottom w:val="none" w:sz="0" w:space="0" w:color="auto"/>
            <w:right w:val="none" w:sz="0" w:space="0" w:color="auto"/>
          </w:divBdr>
        </w:div>
        <w:div w:id="1378705544">
          <w:marLeft w:val="0"/>
          <w:marRight w:val="0"/>
          <w:marTop w:val="0"/>
          <w:marBottom w:val="300"/>
          <w:divBdr>
            <w:top w:val="none" w:sz="0" w:space="0" w:color="auto"/>
            <w:left w:val="none" w:sz="0" w:space="0" w:color="auto"/>
            <w:bottom w:val="dotted" w:sz="12" w:space="8" w:color="E7E7E7"/>
            <w:right w:val="none" w:sz="0" w:space="17" w:color="auto"/>
          </w:divBdr>
        </w:div>
        <w:div w:id="1401753805">
          <w:marLeft w:val="0"/>
          <w:marRight w:val="0"/>
          <w:marTop w:val="0"/>
          <w:marBottom w:val="75"/>
          <w:divBdr>
            <w:top w:val="none" w:sz="0" w:space="0" w:color="auto"/>
            <w:left w:val="none" w:sz="0" w:space="0" w:color="auto"/>
            <w:bottom w:val="none" w:sz="0" w:space="0" w:color="auto"/>
            <w:right w:val="none" w:sz="0" w:space="0" w:color="auto"/>
          </w:divBdr>
        </w:div>
        <w:div w:id="247738307">
          <w:marLeft w:val="0"/>
          <w:marRight w:val="0"/>
          <w:marTop w:val="0"/>
          <w:marBottom w:val="300"/>
          <w:divBdr>
            <w:top w:val="none" w:sz="0" w:space="0" w:color="auto"/>
            <w:left w:val="none" w:sz="0" w:space="0" w:color="auto"/>
            <w:bottom w:val="dotted" w:sz="12" w:space="8" w:color="E7E7E7"/>
            <w:right w:val="none" w:sz="0" w:space="17" w:color="auto"/>
          </w:divBdr>
        </w:div>
        <w:div w:id="1410497297">
          <w:marLeft w:val="0"/>
          <w:marRight w:val="0"/>
          <w:marTop w:val="0"/>
          <w:marBottom w:val="75"/>
          <w:divBdr>
            <w:top w:val="none" w:sz="0" w:space="0" w:color="auto"/>
            <w:left w:val="none" w:sz="0" w:space="0" w:color="auto"/>
            <w:bottom w:val="none" w:sz="0" w:space="0" w:color="auto"/>
            <w:right w:val="none" w:sz="0" w:space="0" w:color="auto"/>
          </w:divBdr>
        </w:div>
        <w:div w:id="1908177657">
          <w:marLeft w:val="0"/>
          <w:marRight w:val="0"/>
          <w:marTop w:val="0"/>
          <w:marBottom w:val="300"/>
          <w:divBdr>
            <w:top w:val="none" w:sz="0" w:space="0" w:color="auto"/>
            <w:left w:val="none" w:sz="0" w:space="0" w:color="auto"/>
            <w:bottom w:val="dotted" w:sz="12" w:space="8" w:color="E7E7E7"/>
            <w:right w:val="none" w:sz="0" w:space="17" w:color="auto"/>
          </w:divBdr>
        </w:div>
        <w:div w:id="1219173257">
          <w:marLeft w:val="0"/>
          <w:marRight w:val="0"/>
          <w:marTop w:val="0"/>
          <w:marBottom w:val="75"/>
          <w:divBdr>
            <w:top w:val="none" w:sz="0" w:space="0" w:color="auto"/>
            <w:left w:val="none" w:sz="0" w:space="0" w:color="auto"/>
            <w:bottom w:val="none" w:sz="0" w:space="0" w:color="auto"/>
            <w:right w:val="none" w:sz="0" w:space="0" w:color="auto"/>
          </w:divBdr>
        </w:div>
        <w:div w:id="1529026713">
          <w:marLeft w:val="0"/>
          <w:marRight w:val="0"/>
          <w:marTop w:val="0"/>
          <w:marBottom w:val="300"/>
          <w:divBdr>
            <w:top w:val="none" w:sz="0" w:space="0" w:color="auto"/>
            <w:left w:val="none" w:sz="0" w:space="0" w:color="auto"/>
            <w:bottom w:val="dotted" w:sz="12" w:space="8" w:color="E7E7E7"/>
            <w:right w:val="none" w:sz="0" w:space="17" w:color="auto"/>
          </w:divBdr>
        </w:div>
        <w:div w:id="1046175013">
          <w:marLeft w:val="0"/>
          <w:marRight w:val="0"/>
          <w:marTop w:val="0"/>
          <w:marBottom w:val="75"/>
          <w:divBdr>
            <w:top w:val="none" w:sz="0" w:space="0" w:color="auto"/>
            <w:left w:val="none" w:sz="0" w:space="0" w:color="auto"/>
            <w:bottom w:val="none" w:sz="0" w:space="0" w:color="auto"/>
            <w:right w:val="none" w:sz="0" w:space="0" w:color="auto"/>
          </w:divBdr>
        </w:div>
        <w:div w:id="1945645770">
          <w:marLeft w:val="0"/>
          <w:marRight w:val="0"/>
          <w:marTop w:val="0"/>
          <w:marBottom w:val="300"/>
          <w:divBdr>
            <w:top w:val="none" w:sz="0" w:space="0" w:color="auto"/>
            <w:left w:val="none" w:sz="0" w:space="0" w:color="auto"/>
            <w:bottom w:val="dotted" w:sz="12" w:space="8" w:color="E7E7E7"/>
            <w:right w:val="none" w:sz="0" w:space="17" w:color="auto"/>
          </w:divBdr>
        </w:div>
        <w:div w:id="180554756">
          <w:marLeft w:val="0"/>
          <w:marRight w:val="0"/>
          <w:marTop w:val="0"/>
          <w:marBottom w:val="75"/>
          <w:divBdr>
            <w:top w:val="none" w:sz="0" w:space="0" w:color="auto"/>
            <w:left w:val="none" w:sz="0" w:space="0" w:color="auto"/>
            <w:bottom w:val="none" w:sz="0" w:space="0" w:color="auto"/>
            <w:right w:val="none" w:sz="0" w:space="0" w:color="auto"/>
          </w:divBdr>
        </w:div>
        <w:div w:id="2027822743">
          <w:marLeft w:val="0"/>
          <w:marRight w:val="0"/>
          <w:marTop w:val="0"/>
          <w:marBottom w:val="300"/>
          <w:divBdr>
            <w:top w:val="none" w:sz="0" w:space="0" w:color="auto"/>
            <w:left w:val="none" w:sz="0" w:space="0" w:color="auto"/>
            <w:bottom w:val="dotted" w:sz="12" w:space="8" w:color="E7E7E7"/>
            <w:right w:val="none" w:sz="0" w:space="17" w:color="auto"/>
          </w:divBdr>
        </w:div>
        <w:div w:id="157505008">
          <w:marLeft w:val="0"/>
          <w:marRight w:val="0"/>
          <w:marTop w:val="0"/>
          <w:marBottom w:val="75"/>
          <w:divBdr>
            <w:top w:val="none" w:sz="0" w:space="0" w:color="auto"/>
            <w:left w:val="none" w:sz="0" w:space="0" w:color="auto"/>
            <w:bottom w:val="none" w:sz="0" w:space="0" w:color="auto"/>
            <w:right w:val="none" w:sz="0" w:space="0" w:color="auto"/>
          </w:divBdr>
        </w:div>
        <w:div w:id="2093702790">
          <w:marLeft w:val="0"/>
          <w:marRight w:val="0"/>
          <w:marTop w:val="0"/>
          <w:marBottom w:val="300"/>
          <w:divBdr>
            <w:top w:val="none" w:sz="0" w:space="0" w:color="auto"/>
            <w:left w:val="none" w:sz="0" w:space="0" w:color="auto"/>
            <w:bottom w:val="dotted" w:sz="12" w:space="8" w:color="E7E7E7"/>
            <w:right w:val="none" w:sz="0" w:space="17" w:color="auto"/>
          </w:divBdr>
        </w:div>
        <w:div w:id="1548494338">
          <w:marLeft w:val="0"/>
          <w:marRight w:val="0"/>
          <w:marTop w:val="0"/>
          <w:marBottom w:val="75"/>
          <w:divBdr>
            <w:top w:val="none" w:sz="0" w:space="0" w:color="auto"/>
            <w:left w:val="none" w:sz="0" w:space="0" w:color="auto"/>
            <w:bottom w:val="none" w:sz="0" w:space="0" w:color="auto"/>
            <w:right w:val="none" w:sz="0" w:space="0" w:color="auto"/>
          </w:divBdr>
        </w:div>
        <w:div w:id="930965763">
          <w:marLeft w:val="0"/>
          <w:marRight w:val="0"/>
          <w:marTop w:val="0"/>
          <w:marBottom w:val="300"/>
          <w:divBdr>
            <w:top w:val="none" w:sz="0" w:space="0" w:color="auto"/>
            <w:left w:val="none" w:sz="0" w:space="0" w:color="auto"/>
            <w:bottom w:val="dotted" w:sz="12" w:space="8" w:color="E7E7E7"/>
            <w:right w:val="none" w:sz="0" w:space="17" w:color="auto"/>
          </w:divBdr>
        </w:div>
        <w:div w:id="1383942350">
          <w:marLeft w:val="0"/>
          <w:marRight w:val="0"/>
          <w:marTop w:val="0"/>
          <w:marBottom w:val="75"/>
          <w:divBdr>
            <w:top w:val="none" w:sz="0" w:space="0" w:color="auto"/>
            <w:left w:val="none" w:sz="0" w:space="0" w:color="auto"/>
            <w:bottom w:val="none" w:sz="0" w:space="0" w:color="auto"/>
            <w:right w:val="none" w:sz="0" w:space="0" w:color="auto"/>
          </w:divBdr>
        </w:div>
        <w:div w:id="1365909590">
          <w:marLeft w:val="0"/>
          <w:marRight w:val="0"/>
          <w:marTop w:val="0"/>
          <w:marBottom w:val="300"/>
          <w:divBdr>
            <w:top w:val="none" w:sz="0" w:space="0" w:color="auto"/>
            <w:left w:val="none" w:sz="0" w:space="0" w:color="auto"/>
            <w:bottom w:val="dotted" w:sz="12" w:space="8" w:color="E7E7E7"/>
            <w:right w:val="none" w:sz="0" w:space="17" w:color="auto"/>
          </w:divBdr>
          <w:divsChild>
            <w:div w:id="366029025">
              <w:marLeft w:val="0"/>
              <w:marRight w:val="0"/>
              <w:marTop w:val="0"/>
              <w:marBottom w:val="75"/>
              <w:divBdr>
                <w:top w:val="none" w:sz="0" w:space="0" w:color="auto"/>
                <w:left w:val="none" w:sz="0" w:space="0" w:color="auto"/>
                <w:bottom w:val="none" w:sz="0" w:space="0" w:color="auto"/>
                <w:right w:val="none" w:sz="0" w:space="0" w:color="auto"/>
              </w:divBdr>
            </w:div>
            <w:div w:id="1187253514">
              <w:marLeft w:val="0"/>
              <w:marRight w:val="0"/>
              <w:marTop w:val="0"/>
              <w:marBottom w:val="300"/>
              <w:divBdr>
                <w:top w:val="none" w:sz="0" w:space="0" w:color="auto"/>
                <w:left w:val="none" w:sz="0" w:space="0" w:color="auto"/>
                <w:bottom w:val="dotted" w:sz="12" w:space="8" w:color="E7E7E7"/>
                <w:right w:val="none" w:sz="0" w:space="17" w:color="auto"/>
              </w:divBdr>
            </w:div>
            <w:div w:id="1345938335">
              <w:marLeft w:val="0"/>
              <w:marRight w:val="0"/>
              <w:marTop w:val="0"/>
              <w:marBottom w:val="75"/>
              <w:divBdr>
                <w:top w:val="none" w:sz="0" w:space="0" w:color="auto"/>
                <w:left w:val="none" w:sz="0" w:space="0" w:color="auto"/>
                <w:bottom w:val="none" w:sz="0" w:space="0" w:color="auto"/>
                <w:right w:val="none" w:sz="0" w:space="0" w:color="auto"/>
              </w:divBdr>
            </w:div>
            <w:div w:id="1728187699">
              <w:marLeft w:val="0"/>
              <w:marRight w:val="0"/>
              <w:marTop w:val="0"/>
              <w:marBottom w:val="300"/>
              <w:divBdr>
                <w:top w:val="none" w:sz="0" w:space="0" w:color="auto"/>
                <w:left w:val="none" w:sz="0" w:space="0" w:color="auto"/>
                <w:bottom w:val="dotted" w:sz="12" w:space="8" w:color="E7E7E7"/>
                <w:right w:val="none" w:sz="0" w:space="17" w:color="auto"/>
              </w:divBdr>
            </w:div>
            <w:div w:id="1913392308">
              <w:marLeft w:val="0"/>
              <w:marRight w:val="0"/>
              <w:marTop w:val="0"/>
              <w:marBottom w:val="75"/>
              <w:divBdr>
                <w:top w:val="none" w:sz="0" w:space="0" w:color="auto"/>
                <w:left w:val="none" w:sz="0" w:space="0" w:color="auto"/>
                <w:bottom w:val="none" w:sz="0" w:space="0" w:color="auto"/>
                <w:right w:val="none" w:sz="0" w:space="0" w:color="auto"/>
              </w:divBdr>
            </w:div>
            <w:div w:id="1602907489">
              <w:marLeft w:val="0"/>
              <w:marRight w:val="0"/>
              <w:marTop w:val="0"/>
              <w:marBottom w:val="300"/>
              <w:divBdr>
                <w:top w:val="none" w:sz="0" w:space="0" w:color="auto"/>
                <w:left w:val="none" w:sz="0" w:space="0" w:color="auto"/>
                <w:bottom w:val="dotted" w:sz="12" w:space="8" w:color="E7E7E7"/>
                <w:right w:val="none" w:sz="0" w:space="17" w:color="auto"/>
              </w:divBdr>
            </w:div>
            <w:div w:id="1028917675">
              <w:marLeft w:val="0"/>
              <w:marRight w:val="0"/>
              <w:marTop w:val="0"/>
              <w:marBottom w:val="75"/>
              <w:divBdr>
                <w:top w:val="none" w:sz="0" w:space="0" w:color="auto"/>
                <w:left w:val="none" w:sz="0" w:space="0" w:color="auto"/>
                <w:bottom w:val="none" w:sz="0" w:space="0" w:color="auto"/>
                <w:right w:val="none" w:sz="0" w:space="0" w:color="auto"/>
              </w:divBdr>
            </w:div>
            <w:div w:id="1818300004">
              <w:marLeft w:val="0"/>
              <w:marRight w:val="0"/>
              <w:marTop w:val="0"/>
              <w:marBottom w:val="300"/>
              <w:divBdr>
                <w:top w:val="none" w:sz="0" w:space="0" w:color="auto"/>
                <w:left w:val="none" w:sz="0" w:space="0" w:color="auto"/>
                <w:bottom w:val="dotted" w:sz="12" w:space="8" w:color="E7E7E7"/>
                <w:right w:val="none" w:sz="0" w:space="17" w:color="auto"/>
              </w:divBdr>
            </w:div>
            <w:div w:id="460151661">
              <w:marLeft w:val="0"/>
              <w:marRight w:val="0"/>
              <w:marTop w:val="0"/>
              <w:marBottom w:val="75"/>
              <w:divBdr>
                <w:top w:val="none" w:sz="0" w:space="0" w:color="auto"/>
                <w:left w:val="none" w:sz="0" w:space="0" w:color="auto"/>
                <w:bottom w:val="none" w:sz="0" w:space="0" w:color="auto"/>
                <w:right w:val="none" w:sz="0" w:space="0" w:color="auto"/>
              </w:divBdr>
            </w:div>
            <w:div w:id="18285108">
              <w:marLeft w:val="0"/>
              <w:marRight w:val="0"/>
              <w:marTop w:val="0"/>
              <w:marBottom w:val="300"/>
              <w:divBdr>
                <w:top w:val="none" w:sz="0" w:space="0" w:color="auto"/>
                <w:left w:val="none" w:sz="0" w:space="0" w:color="auto"/>
                <w:bottom w:val="dotted" w:sz="12" w:space="8" w:color="E7E7E7"/>
                <w:right w:val="none" w:sz="0" w:space="17" w:color="auto"/>
              </w:divBdr>
            </w:div>
            <w:div w:id="149754143">
              <w:marLeft w:val="0"/>
              <w:marRight w:val="0"/>
              <w:marTop w:val="0"/>
              <w:marBottom w:val="75"/>
              <w:divBdr>
                <w:top w:val="none" w:sz="0" w:space="0" w:color="auto"/>
                <w:left w:val="none" w:sz="0" w:space="0" w:color="auto"/>
                <w:bottom w:val="none" w:sz="0" w:space="0" w:color="auto"/>
                <w:right w:val="none" w:sz="0" w:space="0" w:color="auto"/>
              </w:divBdr>
            </w:div>
            <w:div w:id="1366440491">
              <w:marLeft w:val="0"/>
              <w:marRight w:val="0"/>
              <w:marTop w:val="0"/>
              <w:marBottom w:val="300"/>
              <w:divBdr>
                <w:top w:val="none" w:sz="0" w:space="0" w:color="auto"/>
                <w:left w:val="none" w:sz="0" w:space="0" w:color="auto"/>
                <w:bottom w:val="dotted" w:sz="12" w:space="8" w:color="E7E7E7"/>
                <w:right w:val="none" w:sz="0" w:space="17" w:color="auto"/>
              </w:divBdr>
            </w:div>
            <w:div w:id="269356788">
              <w:marLeft w:val="0"/>
              <w:marRight w:val="0"/>
              <w:marTop w:val="0"/>
              <w:marBottom w:val="75"/>
              <w:divBdr>
                <w:top w:val="none" w:sz="0" w:space="0" w:color="auto"/>
                <w:left w:val="none" w:sz="0" w:space="0" w:color="auto"/>
                <w:bottom w:val="none" w:sz="0" w:space="0" w:color="auto"/>
                <w:right w:val="none" w:sz="0" w:space="0" w:color="auto"/>
              </w:divBdr>
            </w:div>
            <w:div w:id="812983822">
              <w:marLeft w:val="0"/>
              <w:marRight w:val="0"/>
              <w:marTop w:val="0"/>
              <w:marBottom w:val="300"/>
              <w:divBdr>
                <w:top w:val="none" w:sz="0" w:space="0" w:color="auto"/>
                <w:left w:val="none" w:sz="0" w:space="0" w:color="auto"/>
                <w:bottom w:val="dotted" w:sz="12" w:space="8" w:color="E7E7E7"/>
                <w:right w:val="none" w:sz="0" w:space="17" w:color="auto"/>
              </w:divBdr>
            </w:div>
            <w:div w:id="1779062409">
              <w:marLeft w:val="0"/>
              <w:marRight w:val="0"/>
              <w:marTop w:val="0"/>
              <w:marBottom w:val="75"/>
              <w:divBdr>
                <w:top w:val="none" w:sz="0" w:space="0" w:color="auto"/>
                <w:left w:val="none" w:sz="0" w:space="0" w:color="auto"/>
                <w:bottom w:val="none" w:sz="0" w:space="0" w:color="auto"/>
                <w:right w:val="none" w:sz="0" w:space="0" w:color="auto"/>
              </w:divBdr>
            </w:div>
            <w:div w:id="1576167003">
              <w:marLeft w:val="0"/>
              <w:marRight w:val="0"/>
              <w:marTop w:val="0"/>
              <w:marBottom w:val="300"/>
              <w:divBdr>
                <w:top w:val="none" w:sz="0" w:space="0" w:color="auto"/>
                <w:left w:val="none" w:sz="0" w:space="0" w:color="auto"/>
                <w:bottom w:val="dotted" w:sz="12" w:space="8" w:color="E7E7E7"/>
                <w:right w:val="none" w:sz="0" w:space="17" w:color="auto"/>
              </w:divBdr>
            </w:div>
          </w:divsChild>
        </w:div>
      </w:divsChild>
    </w:div>
    <w:div w:id="608898854">
      <w:bodyDiv w:val="1"/>
      <w:marLeft w:val="0"/>
      <w:marRight w:val="0"/>
      <w:marTop w:val="0"/>
      <w:marBottom w:val="0"/>
      <w:divBdr>
        <w:top w:val="none" w:sz="0" w:space="0" w:color="auto"/>
        <w:left w:val="none" w:sz="0" w:space="0" w:color="auto"/>
        <w:bottom w:val="none" w:sz="0" w:space="0" w:color="auto"/>
        <w:right w:val="none" w:sz="0" w:space="0" w:color="auto"/>
      </w:divBdr>
    </w:div>
    <w:div w:id="791903602">
      <w:bodyDiv w:val="1"/>
      <w:marLeft w:val="0"/>
      <w:marRight w:val="0"/>
      <w:marTop w:val="0"/>
      <w:marBottom w:val="0"/>
      <w:divBdr>
        <w:top w:val="none" w:sz="0" w:space="0" w:color="auto"/>
        <w:left w:val="none" w:sz="0" w:space="0" w:color="auto"/>
        <w:bottom w:val="none" w:sz="0" w:space="0" w:color="auto"/>
        <w:right w:val="none" w:sz="0" w:space="0" w:color="auto"/>
      </w:divBdr>
    </w:div>
    <w:div w:id="867109094">
      <w:bodyDiv w:val="1"/>
      <w:marLeft w:val="0"/>
      <w:marRight w:val="0"/>
      <w:marTop w:val="0"/>
      <w:marBottom w:val="0"/>
      <w:divBdr>
        <w:top w:val="none" w:sz="0" w:space="0" w:color="auto"/>
        <w:left w:val="none" w:sz="0" w:space="0" w:color="auto"/>
        <w:bottom w:val="none" w:sz="0" w:space="0" w:color="auto"/>
        <w:right w:val="none" w:sz="0" w:space="0" w:color="auto"/>
      </w:divBdr>
    </w:div>
    <w:div w:id="1020358064">
      <w:bodyDiv w:val="1"/>
      <w:marLeft w:val="0"/>
      <w:marRight w:val="0"/>
      <w:marTop w:val="0"/>
      <w:marBottom w:val="0"/>
      <w:divBdr>
        <w:top w:val="none" w:sz="0" w:space="0" w:color="auto"/>
        <w:left w:val="none" w:sz="0" w:space="0" w:color="auto"/>
        <w:bottom w:val="none" w:sz="0" w:space="0" w:color="auto"/>
        <w:right w:val="none" w:sz="0" w:space="0" w:color="auto"/>
      </w:divBdr>
    </w:div>
    <w:div w:id="1197767593">
      <w:bodyDiv w:val="1"/>
      <w:marLeft w:val="0"/>
      <w:marRight w:val="0"/>
      <w:marTop w:val="0"/>
      <w:marBottom w:val="0"/>
      <w:divBdr>
        <w:top w:val="none" w:sz="0" w:space="0" w:color="auto"/>
        <w:left w:val="none" w:sz="0" w:space="0" w:color="auto"/>
        <w:bottom w:val="none" w:sz="0" w:space="0" w:color="auto"/>
        <w:right w:val="none" w:sz="0" w:space="0" w:color="auto"/>
      </w:divBdr>
    </w:div>
    <w:div w:id="1237277594">
      <w:bodyDiv w:val="1"/>
      <w:marLeft w:val="0"/>
      <w:marRight w:val="0"/>
      <w:marTop w:val="0"/>
      <w:marBottom w:val="0"/>
      <w:divBdr>
        <w:top w:val="none" w:sz="0" w:space="0" w:color="auto"/>
        <w:left w:val="none" w:sz="0" w:space="0" w:color="auto"/>
        <w:bottom w:val="none" w:sz="0" w:space="0" w:color="auto"/>
        <w:right w:val="none" w:sz="0" w:space="0" w:color="auto"/>
      </w:divBdr>
    </w:div>
    <w:div w:id="1320500101">
      <w:bodyDiv w:val="1"/>
      <w:marLeft w:val="0"/>
      <w:marRight w:val="0"/>
      <w:marTop w:val="0"/>
      <w:marBottom w:val="0"/>
      <w:divBdr>
        <w:top w:val="none" w:sz="0" w:space="0" w:color="auto"/>
        <w:left w:val="none" w:sz="0" w:space="0" w:color="auto"/>
        <w:bottom w:val="none" w:sz="0" w:space="0" w:color="auto"/>
        <w:right w:val="none" w:sz="0" w:space="0" w:color="auto"/>
      </w:divBdr>
    </w:div>
    <w:div w:id="1323964918">
      <w:bodyDiv w:val="1"/>
      <w:marLeft w:val="0"/>
      <w:marRight w:val="0"/>
      <w:marTop w:val="0"/>
      <w:marBottom w:val="0"/>
      <w:divBdr>
        <w:top w:val="none" w:sz="0" w:space="0" w:color="auto"/>
        <w:left w:val="none" w:sz="0" w:space="0" w:color="auto"/>
        <w:bottom w:val="none" w:sz="0" w:space="0" w:color="auto"/>
        <w:right w:val="none" w:sz="0" w:space="0" w:color="auto"/>
      </w:divBdr>
      <w:divsChild>
        <w:div w:id="1300578111">
          <w:marLeft w:val="0"/>
          <w:marRight w:val="0"/>
          <w:marTop w:val="0"/>
          <w:marBottom w:val="72"/>
          <w:divBdr>
            <w:top w:val="none" w:sz="0" w:space="0" w:color="auto"/>
            <w:left w:val="none" w:sz="0" w:space="0" w:color="auto"/>
            <w:bottom w:val="none" w:sz="0" w:space="0" w:color="auto"/>
            <w:right w:val="none" w:sz="0" w:space="0" w:color="auto"/>
          </w:divBdr>
        </w:div>
        <w:div w:id="1837840889">
          <w:marLeft w:val="0"/>
          <w:marRight w:val="0"/>
          <w:marTop w:val="0"/>
          <w:marBottom w:val="72"/>
          <w:divBdr>
            <w:top w:val="none" w:sz="0" w:space="0" w:color="auto"/>
            <w:left w:val="none" w:sz="0" w:space="0" w:color="auto"/>
            <w:bottom w:val="none" w:sz="0" w:space="0" w:color="auto"/>
            <w:right w:val="none" w:sz="0" w:space="0" w:color="auto"/>
          </w:divBdr>
        </w:div>
        <w:div w:id="831410016">
          <w:marLeft w:val="0"/>
          <w:marRight w:val="0"/>
          <w:marTop w:val="0"/>
          <w:marBottom w:val="72"/>
          <w:divBdr>
            <w:top w:val="none" w:sz="0" w:space="0" w:color="auto"/>
            <w:left w:val="none" w:sz="0" w:space="0" w:color="auto"/>
            <w:bottom w:val="none" w:sz="0" w:space="0" w:color="auto"/>
            <w:right w:val="none" w:sz="0" w:space="0" w:color="auto"/>
          </w:divBdr>
        </w:div>
        <w:div w:id="1104810943">
          <w:marLeft w:val="0"/>
          <w:marRight w:val="0"/>
          <w:marTop w:val="0"/>
          <w:marBottom w:val="72"/>
          <w:divBdr>
            <w:top w:val="none" w:sz="0" w:space="0" w:color="auto"/>
            <w:left w:val="none" w:sz="0" w:space="0" w:color="auto"/>
            <w:bottom w:val="none" w:sz="0" w:space="0" w:color="auto"/>
            <w:right w:val="none" w:sz="0" w:space="0" w:color="auto"/>
          </w:divBdr>
        </w:div>
        <w:div w:id="524366787">
          <w:marLeft w:val="0"/>
          <w:marRight w:val="0"/>
          <w:marTop w:val="0"/>
          <w:marBottom w:val="72"/>
          <w:divBdr>
            <w:top w:val="none" w:sz="0" w:space="0" w:color="auto"/>
            <w:left w:val="none" w:sz="0" w:space="0" w:color="auto"/>
            <w:bottom w:val="none" w:sz="0" w:space="0" w:color="auto"/>
            <w:right w:val="none" w:sz="0" w:space="0" w:color="auto"/>
          </w:divBdr>
        </w:div>
        <w:div w:id="1756584595">
          <w:marLeft w:val="0"/>
          <w:marRight w:val="0"/>
          <w:marTop w:val="0"/>
          <w:marBottom w:val="72"/>
          <w:divBdr>
            <w:top w:val="none" w:sz="0" w:space="0" w:color="auto"/>
            <w:left w:val="none" w:sz="0" w:space="0" w:color="auto"/>
            <w:bottom w:val="none" w:sz="0" w:space="0" w:color="auto"/>
            <w:right w:val="none" w:sz="0" w:space="0" w:color="auto"/>
          </w:divBdr>
        </w:div>
        <w:div w:id="1627544665">
          <w:marLeft w:val="0"/>
          <w:marRight w:val="0"/>
          <w:marTop w:val="0"/>
          <w:marBottom w:val="72"/>
          <w:divBdr>
            <w:top w:val="none" w:sz="0" w:space="0" w:color="auto"/>
            <w:left w:val="none" w:sz="0" w:space="0" w:color="auto"/>
            <w:bottom w:val="none" w:sz="0" w:space="0" w:color="auto"/>
            <w:right w:val="none" w:sz="0" w:space="0" w:color="auto"/>
          </w:divBdr>
        </w:div>
        <w:div w:id="1736392457">
          <w:marLeft w:val="0"/>
          <w:marRight w:val="0"/>
          <w:marTop w:val="0"/>
          <w:marBottom w:val="72"/>
          <w:divBdr>
            <w:top w:val="none" w:sz="0" w:space="0" w:color="auto"/>
            <w:left w:val="none" w:sz="0" w:space="0" w:color="auto"/>
            <w:bottom w:val="none" w:sz="0" w:space="0" w:color="auto"/>
            <w:right w:val="none" w:sz="0" w:space="0" w:color="auto"/>
          </w:divBdr>
        </w:div>
        <w:div w:id="1505701480">
          <w:marLeft w:val="0"/>
          <w:marRight w:val="0"/>
          <w:marTop w:val="0"/>
          <w:marBottom w:val="72"/>
          <w:divBdr>
            <w:top w:val="none" w:sz="0" w:space="0" w:color="auto"/>
            <w:left w:val="none" w:sz="0" w:space="0" w:color="auto"/>
            <w:bottom w:val="none" w:sz="0" w:space="0" w:color="auto"/>
            <w:right w:val="none" w:sz="0" w:space="0" w:color="auto"/>
          </w:divBdr>
        </w:div>
      </w:divsChild>
    </w:div>
    <w:div w:id="1430538509">
      <w:bodyDiv w:val="1"/>
      <w:marLeft w:val="0"/>
      <w:marRight w:val="0"/>
      <w:marTop w:val="0"/>
      <w:marBottom w:val="0"/>
      <w:divBdr>
        <w:top w:val="none" w:sz="0" w:space="0" w:color="auto"/>
        <w:left w:val="none" w:sz="0" w:space="0" w:color="auto"/>
        <w:bottom w:val="none" w:sz="0" w:space="0" w:color="auto"/>
        <w:right w:val="none" w:sz="0" w:space="0" w:color="auto"/>
      </w:divBdr>
    </w:div>
    <w:div w:id="1456095988">
      <w:bodyDiv w:val="1"/>
      <w:marLeft w:val="0"/>
      <w:marRight w:val="0"/>
      <w:marTop w:val="0"/>
      <w:marBottom w:val="0"/>
      <w:divBdr>
        <w:top w:val="none" w:sz="0" w:space="0" w:color="auto"/>
        <w:left w:val="none" w:sz="0" w:space="0" w:color="auto"/>
        <w:bottom w:val="none" w:sz="0" w:space="0" w:color="auto"/>
        <w:right w:val="none" w:sz="0" w:space="0" w:color="auto"/>
      </w:divBdr>
    </w:div>
    <w:div w:id="1496457558">
      <w:bodyDiv w:val="1"/>
      <w:marLeft w:val="0"/>
      <w:marRight w:val="0"/>
      <w:marTop w:val="0"/>
      <w:marBottom w:val="0"/>
      <w:divBdr>
        <w:top w:val="none" w:sz="0" w:space="0" w:color="auto"/>
        <w:left w:val="none" w:sz="0" w:space="0" w:color="auto"/>
        <w:bottom w:val="none" w:sz="0" w:space="0" w:color="auto"/>
        <w:right w:val="none" w:sz="0" w:space="0" w:color="auto"/>
      </w:divBdr>
    </w:div>
    <w:div w:id="1704600329">
      <w:bodyDiv w:val="1"/>
      <w:marLeft w:val="0"/>
      <w:marRight w:val="0"/>
      <w:marTop w:val="0"/>
      <w:marBottom w:val="0"/>
      <w:divBdr>
        <w:top w:val="none" w:sz="0" w:space="0" w:color="auto"/>
        <w:left w:val="none" w:sz="0" w:space="0" w:color="auto"/>
        <w:bottom w:val="none" w:sz="0" w:space="0" w:color="auto"/>
        <w:right w:val="none" w:sz="0" w:space="0" w:color="auto"/>
      </w:divBdr>
    </w:div>
    <w:div w:id="1745180025">
      <w:bodyDiv w:val="1"/>
      <w:marLeft w:val="0"/>
      <w:marRight w:val="0"/>
      <w:marTop w:val="0"/>
      <w:marBottom w:val="0"/>
      <w:divBdr>
        <w:top w:val="none" w:sz="0" w:space="0" w:color="auto"/>
        <w:left w:val="none" w:sz="0" w:space="0" w:color="auto"/>
        <w:bottom w:val="none" w:sz="0" w:space="0" w:color="auto"/>
        <w:right w:val="none" w:sz="0" w:space="0" w:color="auto"/>
      </w:divBdr>
    </w:div>
    <w:div w:id="1755586309">
      <w:bodyDiv w:val="1"/>
      <w:marLeft w:val="0"/>
      <w:marRight w:val="0"/>
      <w:marTop w:val="0"/>
      <w:marBottom w:val="0"/>
      <w:divBdr>
        <w:top w:val="none" w:sz="0" w:space="0" w:color="auto"/>
        <w:left w:val="none" w:sz="0" w:space="0" w:color="auto"/>
        <w:bottom w:val="none" w:sz="0" w:space="0" w:color="auto"/>
        <w:right w:val="none" w:sz="0" w:space="0" w:color="auto"/>
      </w:divBdr>
      <w:divsChild>
        <w:div w:id="636567251">
          <w:marLeft w:val="0"/>
          <w:marRight w:val="0"/>
          <w:marTop w:val="0"/>
          <w:marBottom w:val="375"/>
          <w:divBdr>
            <w:top w:val="none" w:sz="0" w:space="0" w:color="auto"/>
            <w:left w:val="none" w:sz="0" w:space="0" w:color="auto"/>
            <w:bottom w:val="none" w:sz="0" w:space="0" w:color="auto"/>
            <w:right w:val="none" w:sz="0" w:space="0" w:color="auto"/>
          </w:divBdr>
        </w:div>
        <w:div w:id="903224605">
          <w:marLeft w:val="0"/>
          <w:marRight w:val="0"/>
          <w:marTop w:val="0"/>
          <w:marBottom w:val="0"/>
          <w:divBdr>
            <w:top w:val="none" w:sz="0" w:space="0" w:color="auto"/>
            <w:left w:val="none" w:sz="0" w:space="0" w:color="auto"/>
            <w:bottom w:val="none" w:sz="0" w:space="0" w:color="auto"/>
            <w:right w:val="none" w:sz="0" w:space="0" w:color="auto"/>
          </w:divBdr>
          <w:divsChild>
            <w:div w:id="11378387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023160">
      <w:bodyDiv w:val="1"/>
      <w:marLeft w:val="0"/>
      <w:marRight w:val="0"/>
      <w:marTop w:val="0"/>
      <w:marBottom w:val="0"/>
      <w:divBdr>
        <w:top w:val="none" w:sz="0" w:space="0" w:color="auto"/>
        <w:left w:val="none" w:sz="0" w:space="0" w:color="auto"/>
        <w:bottom w:val="none" w:sz="0" w:space="0" w:color="auto"/>
        <w:right w:val="none" w:sz="0" w:space="0" w:color="auto"/>
      </w:divBdr>
      <w:divsChild>
        <w:div w:id="1930307719">
          <w:marLeft w:val="0"/>
          <w:marRight w:val="0"/>
          <w:marTop w:val="0"/>
          <w:marBottom w:val="72"/>
          <w:divBdr>
            <w:top w:val="none" w:sz="0" w:space="0" w:color="auto"/>
            <w:left w:val="none" w:sz="0" w:space="0" w:color="auto"/>
            <w:bottom w:val="none" w:sz="0" w:space="0" w:color="auto"/>
            <w:right w:val="none" w:sz="0" w:space="0" w:color="auto"/>
          </w:divBdr>
        </w:div>
        <w:div w:id="1338341312">
          <w:marLeft w:val="0"/>
          <w:marRight w:val="0"/>
          <w:marTop w:val="0"/>
          <w:marBottom w:val="72"/>
          <w:divBdr>
            <w:top w:val="none" w:sz="0" w:space="0" w:color="auto"/>
            <w:left w:val="none" w:sz="0" w:space="0" w:color="auto"/>
            <w:bottom w:val="none" w:sz="0" w:space="0" w:color="auto"/>
            <w:right w:val="none" w:sz="0" w:space="0" w:color="auto"/>
          </w:divBdr>
        </w:div>
        <w:div w:id="763695540">
          <w:marLeft w:val="0"/>
          <w:marRight w:val="0"/>
          <w:marTop w:val="0"/>
          <w:marBottom w:val="72"/>
          <w:divBdr>
            <w:top w:val="none" w:sz="0" w:space="0" w:color="auto"/>
            <w:left w:val="none" w:sz="0" w:space="0" w:color="auto"/>
            <w:bottom w:val="none" w:sz="0" w:space="0" w:color="auto"/>
            <w:right w:val="none" w:sz="0" w:space="0" w:color="auto"/>
          </w:divBdr>
        </w:div>
        <w:div w:id="691685323">
          <w:marLeft w:val="0"/>
          <w:marRight w:val="0"/>
          <w:marTop w:val="0"/>
          <w:marBottom w:val="72"/>
          <w:divBdr>
            <w:top w:val="none" w:sz="0" w:space="0" w:color="auto"/>
            <w:left w:val="none" w:sz="0" w:space="0" w:color="auto"/>
            <w:bottom w:val="none" w:sz="0" w:space="0" w:color="auto"/>
            <w:right w:val="none" w:sz="0" w:space="0" w:color="auto"/>
          </w:divBdr>
        </w:div>
        <w:div w:id="1477064040">
          <w:marLeft w:val="0"/>
          <w:marRight w:val="0"/>
          <w:marTop w:val="0"/>
          <w:marBottom w:val="72"/>
          <w:divBdr>
            <w:top w:val="none" w:sz="0" w:space="0" w:color="auto"/>
            <w:left w:val="none" w:sz="0" w:space="0" w:color="auto"/>
            <w:bottom w:val="none" w:sz="0" w:space="0" w:color="auto"/>
            <w:right w:val="none" w:sz="0" w:space="0" w:color="auto"/>
          </w:divBdr>
        </w:div>
        <w:div w:id="1771468891">
          <w:marLeft w:val="0"/>
          <w:marRight w:val="0"/>
          <w:marTop w:val="0"/>
          <w:marBottom w:val="72"/>
          <w:divBdr>
            <w:top w:val="none" w:sz="0" w:space="0" w:color="auto"/>
            <w:left w:val="none" w:sz="0" w:space="0" w:color="auto"/>
            <w:bottom w:val="none" w:sz="0" w:space="0" w:color="auto"/>
            <w:right w:val="none" w:sz="0" w:space="0" w:color="auto"/>
          </w:divBdr>
        </w:div>
        <w:div w:id="1465851626">
          <w:marLeft w:val="0"/>
          <w:marRight w:val="0"/>
          <w:marTop w:val="0"/>
          <w:marBottom w:val="72"/>
          <w:divBdr>
            <w:top w:val="none" w:sz="0" w:space="0" w:color="auto"/>
            <w:left w:val="none" w:sz="0" w:space="0" w:color="auto"/>
            <w:bottom w:val="none" w:sz="0" w:space="0" w:color="auto"/>
            <w:right w:val="none" w:sz="0" w:space="0" w:color="auto"/>
          </w:divBdr>
        </w:div>
        <w:div w:id="2126070232">
          <w:marLeft w:val="0"/>
          <w:marRight w:val="0"/>
          <w:marTop w:val="0"/>
          <w:marBottom w:val="72"/>
          <w:divBdr>
            <w:top w:val="none" w:sz="0" w:space="0" w:color="auto"/>
            <w:left w:val="none" w:sz="0" w:space="0" w:color="auto"/>
            <w:bottom w:val="none" w:sz="0" w:space="0" w:color="auto"/>
            <w:right w:val="none" w:sz="0" w:space="0" w:color="auto"/>
          </w:divBdr>
        </w:div>
        <w:div w:id="142084243">
          <w:marLeft w:val="0"/>
          <w:marRight w:val="0"/>
          <w:marTop w:val="0"/>
          <w:marBottom w:val="72"/>
          <w:divBdr>
            <w:top w:val="none" w:sz="0" w:space="0" w:color="auto"/>
            <w:left w:val="none" w:sz="0" w:space="0" w:color="auto"/>
            <w:bottom w:val="none" w:sz="0" w:space="0" w:color="auto"/>
            <w:right w:val="none" w:sz="0" w:space="0" w:color="auto"/>
          </w:divBdr>
        </w:div>
      </w:divsChild>
    </w:div>
    <w:div w:id="1893073115">
      <w:bodyDiv w:val="1"/>
      <w:marLeft w:val="0"/>
      <w:marRight w:val="0"/>
      <w:marTop w:val="0"/>
      <w:marBottom w:val="0"/>
      <w:divBdr>
        <w:top w:val="none" w:sz="0" w:space="0" w:color="auto"/>
        <w:left w:val="none" w:sz="0" w:space="0" w:color="auto"/>
        <w:bottom w:val="none" w:sz="0" w:space="0" w:color="auto"/>
        <w:right w:val="none" w:sz="0" w:space="0" w:color="auto"/>
      </w:divBdr>
    </w:div>
    <w:div w:id="2104691201">
      <w:bodyDiv w:val="1"/>
      <w:marLeft w:val="0"/>
      <w:marRight w:val="0"/>
      <w:marTop w:val="0"/>
      <w:marBottom w:val="0"/>
      <w:divBdr>
        <w:top w:val="none" w:sz="0" w:space="0" w:color="auto"/>
        <w:left w:val="none" w:sz="0" w:space="0" w:color="auto"/>
        <w:bottom w:val="none" w:sz="0" w:space="0" w:color="auto"/>
        <w:right w:val="none" w:sz="0" w:space="0" w:color="auto"/>
      </w:divBdr>
    </w:div>
    <w:div w:id="2122725386">
      <w:bodyDiv w:val="1"/>
      <w:marLeft w:val="0"/>
      <w:marRight w:val="0"/>
      <w:marTop w:val="0"/>
      <w:marBottom w:val="0"/>
      <w:divBdr>
        <w:top w:val="none" w:sz="0" w:space="0" w:color="auto"/>
        <w:left w:val="none" w:sz="0" w:space="0" w:color="auto"/>
        <w:bottom w:val="none" w:sz="0" w:space="0" w:color="auto"/>
        <w:right w:val="none" w:sz="0" w:space="0" w:color="auto"/>
      </w:divBdr>
    </w:div>
    <w:div w:id="2142840503">
      <w:bodyDiv w:val="1"/>
      <w:marLeft w:val="0"/>
      <w:marRight w:val="0"/>
      <w:marTop w:val="0"/>
      <w:marBottom w:val="0"/>
      <w:divBdr>
        <w:top w:val="none" w:sz="0" w:space="0" w:color="auto"/>
        <w:left w:val="none" w:sz="0" w:space="0" w:color="auto"/>
        <w:bottom w:val="none" w:sz="0" w:space="0" w:color="auto"/>
        <w:right w:val="none" w:sz="0" w:space="0" w:color="auto"/>
      </w:divBdr>
      <w:divsChild>
        <w:div w:id="1810052439">
          <w:marLeft w:val="0"/>
          <w:marRight w:val="0"/>
          <w:marTop w:val="0"/>
          <w:marBottom w:val="75"/>
          <w:divBdr>
            <w:top w:val="none" w:sz="0" w:space="0" w:color="auto"/>
            <w:left w:val="none" w:sz="0" w:space="0" w:color="auto"/>
            <w:bottom w:val="none" w:sz="0" w:space="0" w:color="auto"/>
            <w:right w:val="none" w:sz="0" w:space="0" w:color="auto"/>
          </w:divBdr>
        </w:div>
        <w:div w:id="1716154243">
          <w:marLeft w:val="0"/>
          <w:marRight w:val="0"/>
          <w:marTop w:val="0"/>
          <w:marBottom w:val="300"/>
          <w:divBdr>
            <w:top w:val="none" w:sz="0" w:space="0" w:color="auto"/>
            <w:left w:val="none" w:sz="0" w:space="0" w:color="auto"/>
            <w:bottom w:val="dotted" w:sz="12" w:space="8" w:color="E7E7E7"/>
            <w:right w:val="none" w:sz="0" w:space="17" w:color="auto"/>
          </w:divBdr>
        </w:div>
        <w:div w:id="494760532">
          <w:marLeft w:val="0"/>
          <w:marRight w:val="0"/>
          <w:marTop w:val="0"/>
          <w:marBottom w:val="75"/>
          <w:divBdr>
            <w:top w:val="none" w:sz="0" w:space="0" w:color="auto"/>
            <w:left w:val="none" w:sz="0" w:space="0" w:color="auto"/>
            <w:bottom w:val="none" w:sz="0" w:space="0" w:color="auto"/>
            <w:right w:val="none" w:sz="0" w:space="0" w:color="auto"/>
          </w:divBdr>
        </w:div>
        <w:div w:id="694698804">
          <w:marLeft w:val="0"/>
          <w:marRight w:val="0"/>
          <w:marTop w:val="0"/>
          <w:marBottom w:val="300"/>
          <w:divBdr>
            <w:top w:val="none" w:sz="0" w:space="0" w:color="auto"/>
            <w:left w:val="none" w:sz="0" w:space="0" w:color="auto"/>
            <w:bottom w:val="dotted" w:sz="12" w:space="8" w:color="E7E7E7"/>
            <w:right w:val="none" w:sz="0" w:space="17" w:color="auto"/>
          </w:divBdr>
        </w:div>
        <w:div w:id="858396713">
          <w:marLeft w:val="0"/>
          <w:marRight w:val="0"/>
          <w:marTop w:val="0"/>
          <w:marBottom w:val="75"/>
          <w:divBdr>
            <w:top w:val="none" w:sz="0" w:space="0" w:color="auto"/>
            <w:left w:val="none" w:sz="0" w:space="0" w:color="auto"/>
            <w:bottom w:val="none" w:sz="0" w:space="0" w:color="auto"/>
            <w:right w:val="none" w:sz="0" w:space="0" w:color="auto"/>
          </w:divBdr>
        </w:div>
        <w:div w:id="1996956970">
          <w:marLeft w:val="0"/>
          <w:marRight w:val="0"/>
          <w:marTop w:val="0"/>
          <w:marBottom w:val="300"/>
          <w:divBdr>
            <w:top w:val="none" w:sz="0" w:space="0" w:color="auto"/>
            <w:left w:val="none" w:sz="0" w:space="0" w:color="auto"/>
            <w:bottom w:val="dotted" w:sz="12" w:space="8" w:color="E7E7E7"/>
            <w:right w:val="none" w:sz="0" w:space="17" w:color="auto"/>
          </w:divBdr>
        </w:div>
        <w:div w:id="1530217125">
          <w:marLeft w:val="0"/>
          <w:marRight w:val="0"/>
          <w:marTop w:val="0"/>
          <w:marBottom w:val="75"/>
          <w:divBdr>
            <w:top w:val="none" w:sz="0" w:space="0" w:color="auto"/>
            <w:left w:val="none" w:sz="0" w:space="0" w:color="auto"/>
            <w:bottom w:val="none" w:sz="0" w:space="0" w:color="auto"/>
            <w:right w:val="none" w:sz="0" w:space="0" w:color="auto"/>
          </w:divBdr>
        </w:div>
        <w:div w:id="1196305619">
          <w:marLeft w:val="0"/>
          <w:marRight w:val="0"/>
          <w:marTop w:val="0"/>
          <w:marBottom w:val="300"/>
          <w:divBdr>
            <w:top w:val="none" w:sz="0" w:space="0" w:color="auto"/>
            <w:left w:val="none" w:sz="0" w:space="0" w:color="auto"/>
            <w:bottom w:val="dotted" w:sz="12" w:space="8" w:color="E7E7E7"/>
            <w:right w:val="none" w:sz="0" w:space="17" w:color="auto"/>
          </w:divBdr>
        </w:div>
        <w:div w:id="651374490">
          <w:marLeft w:val="0"/>
          <w:marRight w:val="0"/>
          <w:marTop w:val="0"/>
          <w:marBottom w:val="75"/>
          <w:divBdr>
            <w:top w:val="none" w:sz="0" w:space="0" w:color="auto"/>
            <w:left w:val="none" w:sz="0" w:space="0" w:color="auto"/>
            <w:bottom w:val="none" w:sz="0" w:space="0" w:color="auto"/>
            <w:right w:val="none" w:sz="0" w:space="0" w:color="auto"/>
          </w:divBdr>
        </w:div>
        <w:div w:id="1193416933">
          <w:marLeft w:val="0"/>
          <w:marRight w:val="0"/>
          <w:marTop w:val="0"/>
          <w:marBottom w:val="300"/>
          <w:divBdr>
            <w:top w:val="none" w:sz="0" w:space="0" w:color="auto"/>
            <w:left w:val="none" w:sz="0" w:space="0" w:color="auto"/>
            <w:bottom w:val="dotted" w:sz="12" w:space="8" w:color="E7E7E7"/>
            <w:right w:val="none" w:sz="0" w:space="17" w:color="auto"/>
          </w:divBdr>
        </w:div>
        <w:div w:id="278024887">
          <w:marLeft w:val="0"/>
          <w:marRight w:val="0"/>
          <w:marTop w:val="0"/>
          <w:marBottom w:val="75"/>
          <w:divBdr>
            <w:top w:val="none" w:sz="0" w:space="0" w:color="auto"/>
            <w:left w:val="none" w:sz="0" w:space="0" w:color="auto"/>
            <w:bottom w:val="none" w:sz="0" w:space="0" w:color="auto"/>
            <w:right w:val="none" w:sz="0" w:space="0" w:color="auto"/>
          </w:divBdr>
        </w:div>
        <w:div w:id="1320966601">
          <w:marLeft w:val="0"/>
          <w:marRight w:val="0"/>
          <w:marTop w:val="0"/>
          <w:marBottom w:val="300"/>
          <w:divBdr>
            <w:top w:val="none" w:sz="0" w:space="0" w:color="auto"/>
            <w:left w:val="none" w:sz="0" w:space="0" w:color="auto"/>
            <w:bottom w:val="dotted" w:sz="12" w:space="8" w:color="E7E7E7"/>
            <w:right w:val="none" w:sz="0" w:space="17" w:color="auto"/>
          </w:divBdr>
        </w:div>
        <w:div w:id="224730038">
          <w:marLeft w:val="0"/>
          <w:marRight w:val="0"/>
          <w:marTop w:val="0"/>
          <w:marBottom w:val="75"/>
          <w:divBdr>
            <w:top w:val="none" w:sz="0" w:space="0" w:color="auto"/>
            <w:left w:val="none" w:sz="0" w:space="0" w:color="auto"/>
            <w:bottom w:val="none" w:sz="0" w:space="0" w:color="auto"/>
            <w:right w:val="none" w:sz="0" w:space="0" w:color="auto"/>
          </w:divBdr>
        </w:div>
        <w:div w:id="423067475">
          <w:marLeft w:val="0"/>
          <w:marRight w:val="0"/>
          <w:marTop w:val="0"/>
          <w:marBottom w:val="300"/>
          <w:divBdr>
            <w:top w:val="none" w:sz="0" w:space="0" w:color="auto"/>
            <w:left w:val="none" w:sz="0" w:space="0" w:color="auto"/>
            <w:bottom w:val="dotted" w:sz="12" w:space="8" w:color="E7E7E7"/>
            <w:right w:val="none" w:sz="0" w:space="17" w:color="auto"/>
          </w:divBdr>
        </w:div>
        <w:div w:id="1118333889">
          <w:marLeft w:val="0"/>
          <w:marRight w:val="0"/>
          <w:marTop w:val="0"/>
          <w:marBottom w:val="75"/>
          <w:divBdr>
            <w:top w:val="none" w:sz="0" w:space="0" w:color="auto"/>
            <w:left w:val="none" w:sz="0" w:space="0" w:color="auto"/>
            <w:bottom w:val="none" w:sz="0" w:space="0" w:color="auto"/>
            <w:right w:val="none" w:sz="0" w:space="0" w:color="auto"/>
          </w:divBdr>
        </w:div>
        <w:div w:id="1666929820">
          <w:marLeft w:val="0"/>
          <w:marRight w:val="0"/>
          <w:marTop w:val="0"/>
          <w:marBottom w:val="300"/>
          <w:divBdr>
            <w:top w:val="none" w:sz="0" w:space="0" w:color="auto"/>
            <w:left w:val="none" w:sz="0" w:space="0" w:color="auto"/>
            <w:bottom w:val="dotted" w:sz="12" w:space="8" w:color="E7E7E7"/>
            <w:right w:val="none" w:sz="0" w:space="17" w:color="auto"/>
          </w:divBdr>
        </w:div>
        <w:div w:id="2021732022">
          <w:marLeft w:val="0"/>
          <w:marRight w:val="0"/>
          <w:marTop w:val="0"/>
          <w:marBottom w:val="75"/>
          <w:divBdr>
            <w:top w:val="none" w:sz="0" w:space="0" w:color="auto"/>
            <w:left w:val="none" w:sz="0" w:space="0" w:color="auto"/>
            <w:bottom w:val="none" w:sz="0" w:space="0" w:color="auto"/>
            <w:right w:val="none" w:sz="0" w:space="0" w:color="auto"/>
          </w:divBdr>
        </w:div>
        <w:div w:id="151651000">
          <w:marLeft w:val="0"/>
          <w:marRight w:val="0"/>
          <w:marTop w:val="0"/>
          <w:marBottom w:val="300"/>
          <w:divBdr>
            <w:top w:val="none" w:sz="0" w:space="0" w:color="auto"/>
            <w:left w:val="none" w:sz="0" w:space="0" w:color="auto"/>
            <w:bottom w:val="dotted" w:sz="12" w:space="8" w:color="E7E7E7"/>
            <w:right w:val="none" w:sz="0" w:space="17" w:color="auto"/>
          </w:divBdr>
        </w:div>
        <w:div w:id="1557469716">
          <w:marLeft w:val="0"/>
          <w:marRight w:val="0"/>
          <w:marTop w:val="0"/>
          <w:marBottom w:val="75"/>
          <w:divBdr>
            <w:top w:val="none" w:sz="0" w:space="0" w:color="auto"/>
            <w:left w:val="none" w:sz="0" w:space="0" w:color="auto"/>
            <w:bottom w:val="none" w:sz="0" w:space="0" w:color="auto"/>
            <w:right w:val="none" w:sz="0" w:space="0" w:color="auto"/>
          </w:divBdr>
        </w:div>
        <w:div w:id="436025638">
          <w:marLeft w:val="0"/>
          <w:marRight w:val="0"/>
          <w:marTop w:val="0"/>
          <w:marBottom w:val="300"/>
          <w:divBdr>
            <w:top w:val="none" w:sz="0" w:space="0" w:color="auto"/>
            <w:left w:val="none" w:sz="0" w:space="0" w:color="auto"/>
            <w:bottom w:val="dotted" w:sz="12" w:space="8" w:color="E7E7E7"/>
            <w:right w:val="none" w:sz="0" w:space="17" w:color="auto"/>
          </w:divBdr>
          <w:divsChild>
            <w:div w:id="1934389219">
              <w:marLeft w:val="0"/>
              <w:marRight w:val="0"/>
              <w:marTop w:val="0"/>
              <w:marBottom w:val="75"/>
              <w:divBdr>
                <w:top w:val="none" w:sz="0" w:space="0" w:color="auto"/>
                <w:left w:val="none" w:sz="0" w:space="0" w:color="auto"/>
                <w:bottom w:val="none" w:sz="0" w:space="0" w:color="auto"/>
                <w:right w:val="none" w:sz="0" w:space="0" w:color="auto"/>
              </w:divBdr>
            </w:div>
            <w:div w:id="152185135">
              <w:marLeft w:val="0"/>
              <w:marRight w:val="0"/>
              <w:marTop w:val="0"/>
              <w:marBottom w:val="300"/>
              <w:divBdr>
                <w:top w:val="none" w:sz="0" w:space="0" w:color="auto"/>
                <w:left w:val="none" w:sz="0" w:space="0" w:color="auto"/>
                <w:bottom w:val="dotted" w:sz="12" w:space="8" w:color="E7E7E7"/>
                <w:right w:val="none" w:sz="0" w:space="17" w:color="auto"/>
              </w:divBdr>
            </w:div>
            <w:div w:id="315115607">
              <w:marLeft w:val="0"/>
              <w:marRight w:val="0"/>
              <w:marTop w:val="0"/>
              <w:marBottom w:val="75"/>
              <w:divBdr>
                <w:top w:val="none" w:sz="0" w:space="0" w:color="auto"/>
                <w:left w:val="none" w:sz="0" w:space="0" w:color="auto"/>
                <w:bottom w:val="none" w:sz="0" w:space="0" w:color="auto"/>
                <w:right w:val="none" w:sz="0" w:space="0" w:color="auto"/>
              </w:divBdr>
            </w:div>
            <w:div w:id="1523473006">
              <w:marLeft w:val="0"/>
              <w:marRight w:val="0"/>
              <w:marTop w:val="0"/>
              <w:marBottom w:val="300"/>
              <w:divBdr>
                <w:top w:val="none" w:sz="0" w:space="0" w:color="auto"/>
                <w:left w:val="none" w:sz="0" w:space="0" w:color="auto"/>
                <w:bottom w:val="dotted" w:sz="12" w:space="8" w:color="E7E7E7"/>
                <w:right w:val="none" w:sz="0" w:space="17" w:color="auto"/>
              </w:divBdr>
            </w:div>
            <w:div w:id="1442918670">
              <w:marLeft w:val="0"/>
              <w:marRight w:val="0"/>
              <w:marTop w:val="0"/>
              <w:marBottom w:val="75"/>
              <w:divBdr>
                <w:top w:val="none" w:sz="0" w:space="0" w:color="auto"/>
                <w:left w:val="none" w:sz="0" w:space="0" w:color="auto"/>
                <w:bottom w:val="none" w:sz="0" w:space="0" w:color="auto"/>
                <w:right w:val="none" w:sz="0" w:space="0" w:color="auto"/>
              </w:divBdr>
            </w:div>
            <w:div w:id="2066173855">
              <w:marLeft w:val="0"/>
              <w:marRight w:val="0"/>
              <w:marTop w:val="0"/>
              <w:marBottom w:val="300"/>
              <w:divBdr>
                <w:top w:val="none" w:sz="0" w:space="0" w:color="auto"/>
                <w:left w:val="none" w:sz="0" w:space="0" w:color="auto"/>
                <w:bottom w:val="dotted" w:sz="12" w:space="8" w:color="E7E7E7"/>
                <w:right w:val="none" w:sz="0" w:space="17" w:color="auto"/>
              </w:divBdr>
            </w:div>
            <w:div w:id="354891839">
              <w:marLeft w:val="0"/>
              <w:marRight w:val="0"/>
              <w:marTop w:val="0"/>
              <w:marBottom w:val="75"/>
              <w:divBdr>
                <w:top w:val="none" w:sz="0" w:space="0" w:color="auto"/>
                <w:left w:val="none" w:sz="0" w:space="0" w:color="auto"/>
                <w:bottom w:val="none" w:sz="0" w:space="0" w:color="auto"/>
                <w:right w:val="none" w:sz="0" w:space="0" w:color="auto"/>
              </w:divBdr>
            </w:div>
            <w:div w:id="1318069700">
              <w:marLeft w:val="0"/>
              <w:marRight w:val="0"/>
              <w:marTop w:val="0"/>
              <w:marBottom w:val="300"/>
              <w:divBdr>
                <w:top w:val="none" w:sz="0" w:space="0" w:color="auto"/>
                <w:left w:val="none" w:sz="0" w:space="0" w:color="auto"/>
                <w:bottom w:val="dotted" w:sz="12" w:space="8" w:color="E7E7E7"/>
                <w:right w:val="none" w:sz="0" w:space="17" w:color="auto"/>
              </w:divBdr>
            </w:div>
            <w:div w:id="1832480614">
              <w:marLeft w:val="0"/>
              <w:marRight w:val="0"/>
              <w:marTop w:val="0"/>
              <w:marBottom w:val="75"/>
              <w:divBdr>
                <w:top w:val="none" w:sz="0" w:space="0" w:color="auto"/>
                <w:left w:val="none" w:sz="0" w:space="0" w:color="auto"/>
                <w:bottom w:val="none" w:sz="0" w:space="0" w:color="auto"/>
                <w:right w:val="none" w:sz="0" w:space="0" w:color="auto"/>
              </w:divBdr>
            </w:div>
            <w:div w:id="1260914752">
              <w:marLeft w:val="0"/>
              <w:marRight w:val="0"/>
              <w:marTop w:val="0"/>
              <w:marBottom w:val="300"/>
              <w:divBdr>
                <w:top w:val="none" w:sz="0" w:space="0" w:color="auto"/>
                <w:left w:val="none" w:sz="0" w:space="0" w:color="auto"/>
                <w:bottom w:val="dotted" w:sz="12" w:space="8" w:color="E7E7E7"/>
                <w:right w:val="none" w:sz="0" w:space="17" w:color="auto"/>
              </w:divBdr>
            </w:div>
            <w:div w:id="77406300">
              <w:marLeft w:val="0"/>
              <w:marRight w:val="0"/>
              <w:marTop w:val="0"/>
              <w:marBottom w:val="75"/>
              <w:divBdr>
                <w:top w:val="none" w:sz="0" w:space="0" w:color="auto"/>
                <w:left w:val="none" w:sz="0" w:space="0" w:color="auto"/>
                <w:bottom w:val="none" w:sz="0" w:space="0" w:color="auto"/>
                <w:right w:val="none" w:sz="0" w:space="0" w:color="auto"/>
              </w:divBdr>
            </w:div>
            <w:div w:id="1901751274">
              <w:marLeft w:val="0"/>
              <w:marRight w:val="0"/>
              <w:marTop w:val="0"/>
              <w:marBottom w:val="300"/>
              <w:divBdr>
                <w:top w:val="none" w:sz="0" w:space="0" w:color="auto"/>
                <w:left w:val="none" w:sz="0" w:space="0" w:color="auto"/>
                <w:bottom w:val="dotted" w:sz="12" w:space="8" w:color="E7E7E7"/>
                <w:right w:val="none" w:sz="0" w:space="17" w:color="auto"/>
              </w:divBdr>
            </w:div>
            <w:div w:id="528563669">
              <w:marLeft w:val="0"/>
              <w:marRight w:val="0"/>
              <w:marTop w:val="0"/>
              <w:marBottom w:val="75"/>
              <w:divBdr>
                <w:top w:val="none" w:sz="0" w:space="0" w:color="auto"/>
                <w:left w:val="none" w:sz="0" w:space="0" w:color="auto"/>
                <w:bottom w:val="none" w:sz="0" w:space="0" w:color="auto"/>
                <w:right w:val="none" w:sz="0" w:space="0" w:color="auto"/>
              </w:divBdr>
            </w:div>
            <w:div w:id="964651900">
              <w:marLeft w:val="0"/>
              <w:marRight w:val="0"/>
              <w:marTop w:val="0"/>
              <w:marBottom w:val="300"/>
              <w:divBdr>
                <w:top w:val="none" w:sz="0" w:space="0" w:color="auto"/>
                <w:left w:val="none" w:sz="0" w:space="0" w:color="auto"/>
                <w:bottom w:val="dotted" w:sz="12" w:space="8" w:color="E7E7E7"/>
                <w:right w:val="none" w:sz="0" w:space="17" w:color="auto"/>
              </w:divBdr>
            </w:div>
            <w:div w:id="240258379">
              <w:marLeft w:val="0"/>
              <w:marRight w:val="0"/>
              <w:marTop w:val="0"/>
              <w:marBottom w:val="75"/>
              <w:divBdr>
                <w:top w:val="none" w:sz="0" w:space="0" w:color="auto"/>
                <w:left w:val="none" w:sz="0" w:space="0" w:color="auto"/>
                <w:bottom w:val="none" w:sz="0" w:space="0" w:color="auto"/>
                <w:right w:val="none" w:sz="0" w:space="0" w:color="auto"/>
              </w:divBdr>
            </w:div>
            <w:div w:id="1878200909">
              <w:marLeft w:val="0"/>
              <w:marRight w:val="0"/>
              <w:marTop w:val="0"/>
              <w:marBottom w:val="300"/>
              <w:divBdr>
                <w:top w:val="none" w:sz="0" w:space="0" w:color="auto"/>
                <w:left w:val="none" w:sz="0" w:space="0" w:color="auto"/>
                <w:bottom w:val="dotted" w:sz="12" w:space="8" w:color="E7E7E7"/>
                <w:right w:val="none" w:sz="0" w:space="17"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ti.org.il/Charge.aspx" TargetMode="External"/><Relationship Id="rId18" Type="http://schemas.openxmlformats.org/officeDocument/2006/relationships/hyperlink" Target="https://www.gov.il/BlobFolder/reports/publish_21012016/he/publishes_publish_21012016_fil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gov.il/he/departments/bureaus/?OfficeId=2cc21633-4d80-40bb-9733-b7c70dfeb07f" TargetMode="External"/><Relationship Id="rId17" Type="http://schemas.openxmlformats.org/officeDocument/2006/relationships/hyperlink" Target="http://israelbikebus.blogspot.com/2015/12/blog-post.html" TargetMode="External"/><Relationship Id="rId2" Type="http://schemas.openxmlformats.org/officeDocument/2006/relationships/styles" Target="styles.xml"/><Relationship Id="rId16" Type="http://schemas.openxmlformats.org/officeDocument/2006/relationships/hyperlink" Target="http://israelbikebus.blogspot.com/p/blog-page_10.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avim-t.co.il/download/files/%D7%9E%D7%A8%D7%9B%D7%96-%D7%A0%D7%A1%D7%99%D7%A2%D7%94%20%D7%97%D7%95%D7%A4%D7%A9%D7%99%D7%AA_3.pdf" TargetMode="External"/><Relationship Id="rId5" Type="http://schemas.openxmlformats.org/officeDocument/2006/relationships/image" Target="media/image1.png"/><Relationship Id="rId15" Type="http://schemas.openxmlformats.org/officeDocument/2006/relationships/hyperlink" Target="https://ravkavonline.co.il/he/store/profile-loading/check" TargetMode="External"/><Relationship Id="rId10" Type="http://schemas.openxmlformats.org/officeDocument/2006/relationships/image" Target="media/image5.gif"/><Relationship Id="rId19" Type="http://schemas.openxmlformats.org/officeDocument/2006/relationships/hyperlink" Target="https://www.gov.il/BlobFolder/generalpage/tariff_reform/he/Tel%20Aviv%20and%20Center%20District.pdf" TargetMode="External"/><Relationship Id="rId4" Type="http://schemas.openxmlformats.org/officeDocument/2006/relationships/webSettings" Target="webSettings.xml"/><Relationship Id="rId9" Type="http://schemas.openxmlformats.org/officeDocument/2006/relationships/hyperlink" Target="https://www.trans-reform.org.il/Metros.aspx" TargetMode="External"/><Relationship Id="rId14" Type="http://schemas.openxmlformats.org/officeDocument/2006/relationships/hyperlink" Target="https://www.gov.il/BlobFolder/generalpage/tickets_and_discounts/he/multi_line_discount_booklet.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2194</Words>
  <Characters>10971</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פינחסי</dc:creator>
  <cp:keywords/>
  <dc:description/>
  <cp:lastModifiedBy>פינחסי</cp:lastModifiedBy>
  <cp:revision>4</cp:revision>
  <dcterms:created xsi:type="dcterms:W3CDTF">2020-08-22T18:59:00Z</dcterms:created>
  <dcterms:modified xsi:type="dcterms:W3CDTF">2020-08-23T20:36:00Z</dcterms:modified>
</cp:coreProperties>
</file>