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Theming Basics for Drupal 7</w:t>
      </w:r>
    </w:p>
    <w:p>
      <w:pPr>
        <w:pStyle w:val="Normal"/>
        <w:numPr>
          <w:ilvl w:val="0"/>
          <w:numId w:val="1"/>
        </w:numPr>
        <w:rPr/>
      </w:pPr>
      <w:r>
        <w:rPr/>
        <w:t>regions[‘content ‘]  are required in drupal 7 theme to enable.</w:t>
      </w:r>
    </w:p>
    <w:p>
      <w:pPr>
        <w:pStyle w:val="Normal"/>
        <w:numPr>
          <w:ilvl w:val="0"/>
          <w:numId w:val="1"/>
        </w:numPr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OpenSymbol">
    <w:altName w:val="Arial Unicode MS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LibreOffice/5.1.3.2$Linux_X86_64 LibreOffice_project/10m0$Build-2</Application>
  <Pages>1</Pages>
  <Words>17</Words>
  <Characters>79</Characters>
  <CharactersWithSpaces>93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2017-01-06T15:00:24Z</dcterms:created>
  <dc:creator/>
  <dc:description/>
  <dc:language>en-IN</dc:language>
  <cp:lastModifiedBy/>
  <dcterms:modified xsi:type="dcterms:W3CDTF">2017-01-06T15:02:21Z</dcterms:modified>
  <cp:revision>1</cp:revision>
  <dc:subject/>
  <dc:title/>
</cp:coreProperties>
</file>