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Samhällsutforskaren är vägen in för dig som vill gå på djupet i en viss fråga. Här är samhället uppdelat i samma delar som i Samhällskartan: fyra samhällssystem, Människan som finns i alla systemen och Ramverket som beskriver vad ett hållbart samhälle kräver.</w:t>
      </w:r>
    </w:p>
    <w:p>
      <w:r>
        <w:t xml:space="preserve">Varje samhällssystem beskrivs med frågor och svar. Frågorna är sådana som många ställer sig, och svaren försöker vara raka: hur det är, varför det är så, om det måste vara så och vad som kan bli annorlunda. Den vanligaste invändningen får ofta en egen fråga.</w:t>
      </w:r>
    </w:p>
    <w:p>
      <w:r>
        <w:t xml:space="preserve">Vill du först se helheten kan du börja med</w:t>
      </w:r>
      <w:r>
        <w:t xml:space="preserve"> </w:t>
      </w:r>
      <w:hyperlink r:id="rId3">
        <w:r>
          <w:rPr>
            <w:rStyle w:val="Hyperlink"/>
          </w:rPr>
          <w:t xml:space="preserve">Vårt samhälle</w:t>
        </w:r>
      </w:hyperlink>
      <w:r>
        <w:t xml:space="preserve">. Där byggs bilden av samhället upp steg för steg.</w:t>
      </w:r>
    </w:p>
    <w:p>
      <w:pPr>
        <w:pStyle w:val="Heading2"/>
      </w:pPr>
      <w:r>
        <w:rPr>
          <w:b/>
        </w:rPr>
        <w:t xml:space="preserve">Samhällets delar</w:t>
      </w:r>
    </w:p>
    <w:p>
      <w:pPr>
        <w:pStyle w:val="ListParagraph"/>
        <w:numPr>
          <w:ilvl w:val="0"/>
          <w:numId w:val="1"/>
        </w:numPr>
      </w:pPr>
      <w:hyperlink r:id="rId4">
        <w:r>
          <w:rPr>
            <w:rStyle w:val="Hyperlink"/>
          </w:rPr>
          <w:t xml:space="preserve">Demokratiska systemet</w:t>
        </w:r>
      </w:hyperlink>
      <w:r>
        <w:t xml:space="preserve"> </w:t>
      </w:r>
      <w:r>
        <w:t xml:space="preserve">– hur vi bestämmer gemensamt.</w:t>
      </w:r>
    </w:p>
    <w:p>
      <w:pPr>
        <w:pStyle w:val="ListParagraph"/>
        <w:numPr>
          <w:ilvl w:val="0"/>
          <w:numId w:val="1"/>
        </w:numPr>
      </w:pPr>
      <w:hyperlink r:id="rId5">
        <w:r>
          <w:rPr>
            <w:rStyle w:val="Hyperlink"/>
          </w:rPr>
          <w:t xml:space="preserve">Ekologiska systemet</w:t>
        </w:r>
      </w:hyperlink>
      <w:r>
        <w:t xml:space="preserve"> </w:t>
      </w:r>
      <w:r>
        <w:t xml:space="preserve">– naturen som allt annat vilar på.</w:t>
      </w:r>
    </w:p>
    <w:p>
      <w:pPr>
        <w:pStyle w:val="ListParagraph"/>
        <w:numPr>
          <w:ilvl w:val="0"/>
          <w:numId w:val="1"/>
        </w:numPr>
      </w:pPr>
      <w:hyperlink r:id="rId6">
        <w:r>
          <w:rPr>
            <w:rStyle w:val="Hyperlink"/>
          </w:rPr>
          <w:t xml:space="preserve">Ekonomiska systemet</w:t>
        </w:r>
      </w:hyperlink>
      <w:r>
        <w:t xml:space="preserve"> </w:t>
      </w:r>
      <w:r>
        <w:t xml:space="preserve">– hur vi organiserar arbete, produktion och fördelning.</w:t>
      </w:r>
    </w:p>
    <w:p>
      <w:pPr>
        <w:pStyle w:val="ListParagraph"/>
        <w:numPr>
          <w:ilvl w:val="0"/>
          <w:numId w:val="1"/>
        </w:numPr>
      </w:pPr>
      <w:hyperlink r:id="rId7">
        <w:r>
          <w:rPr>
            <w:rStyle w:val="Hyperlink"/>
          </w:rPr>
          <w:t xml:space="preserve">Sociala o kulturella systemet</w:t>
        </w:r>
      </w:hyperlink>
      <w:r>
        <w:t xml:space="preserve"> </w:t>
      </w:r>
      <w:r>
        <w:t xml:space="preserve">– relationer, normer, kultur och tillit.</w:t>
      </w:r>
    </w:p>
    <w:p>
      <w:pPr>
        <w:pStyle w:val="ListParagraph"/>
        <w:numPr>
          <w:ilvl w:val="0"/>
          <w:numId w:val="1"/>
        </w:numPr>
      </w:pPr>
      <w:hyperlink r:id="rId8">
        <w:r>
          <w:rPr>
            <w:rStyle w:val="Hyperlink"/>
          </w:rPr>
          <w:t xml:space="preserve">Människan</w:t>
        </w:r>
      </w:hyperlink>
      <w:r>
        <w:t xml:space="preserve"> </w:t>
      </w:r>
      <w:r>
        <w:t xml:space="preserve">– vi formas av samhället och formar det samtidigt.</w:t>
      </w:r>
    </w:p>
    <w:p>
      <w:pPr>
        <w:pStyle w:val="ListParagraph"/>
        <w:numPr>
          <w:ilvl w:val="0"/>
          <w:numId w:val="1"/>
        </w:numPr>
      </w:pPr>
      <w:hyperlink r:id="rId9">
        <w:r>
          <w:rPr>
            <w:rStyle w:val="Hyperlink"/>
          </w:rPr>
          <w:t xml:space="preserve">Ramverk</w:t>
        </w:r>
      </w:hyperlink>
      <w:r>
        <w:t xml:space="preserve"> </w:t>
      </w:r>
      <w:r>
        <w:t xml:space="preserve">– FN:s globala mål, Doughnut Economics och de planetära gränserna.</w:t>
      </w:r>
    </w:p>
    <w:p>
      <w:pPr>
        <w:pStyle w:val="Heading2"/>
      </w:pPr>
      <w:r>
        <w:rPr>
          <w:b/>
        </w:rPr>
        <w:t xml:space="preserve">Några frågor att börja med</w:t>
      </w:r>
    </w:p>
    <w:p>
      <w:pPr>
        <w:pStyle w:val="ListParagraph"/>
        <w:numPr>
          <w:ilvl w:val="0"/>
          <w:numId w:val="1"/>
        </w:numPr>
      </w:pPr>
      <w:hyperlink r:id="rId10">
        <w:r>
          <w:rPr>
            <w:rStyle w:val="Hyperlink"/>
          </w:rPr>
          <w:t xml:space="preserve">Är det inte överdrivet? Har inte miljön blivit bättre?</w:t>
        </w:r>
      </w:hyperlink>
      <w:r>
        <w:t xml:space="preserve"> </w:t>
      </w:r>
      <w:r>
        <w:t xml:space="preserve">– Planetens tillstånd</w:t>
      </w:r>
    </w:p>
    <w:p>
      <w:pPr>
        <w:pStyle w:val="ListParagraph"/>
        <w:numPr>
          <w:ilvl w:val="0"/>
          <w:numId w:val="1"/>
        </w:numPr>
      </w:pPr>
      <w:hyperlink r:id="rId11">
        <w:r>
          <w:rPr>
            <w:rStyle w:val="Hyperlink"/>
          </w:rPr>
          <w:t xml:space="preserve">Kan ekonomin växa utan att belastningen på planeten ökar?</w:t>
        </w:r>
      </w:hyperlink>
      <w:r>
        <w:t xml:space="preserve"> </w:t>
      </w:r>
      <w:r>
        <w:t xml:space="preserve">– Tillväxt och utveckling</w:t>
      </w:r>
    </w:p>
    <w:p>
      <w:pPr>
        <w:pStyle w:val="ListParagraph"/>
        <w:numPr>
          <w:ilvl w:val="0"/>
          <w:numId w:val="1"/>
        </w:numPr>
      </w:pPr>
      <w:hyperlink r:id="rId12">
        <w:r>
          <w:rPr>
            <w:rStyle w:val="Hyperlink"/>
          </w:rPr>
          <w:t xml:space="preserve">Blir vi inte lyckligare av att bli rikare?</w:t>
        </w:r>
      </w:hyperlink>
      <w:r>
        <w:t xml:space="preserve"> </w:t>
      </w:r>
      <w:r>
        <w:t xml:space="preserve">– Gott liv</w:t>
      </w:r>
    </w:p>
    <w:p>
      <w:pPr>
        <w:pStyle w:val="ListParagraph"/>
        <w:numPr>
          <w:ilvl w:val="0"/>
          <w:numId w:val="1"/>
        </w:numPr>
      </w:pPr>
      <w:hyperlink r:id="rId13">
        <w:r>
          <w:rPr>
            <w:rStyle w:val="Hyperlink"/>
          </w:rPr>
          <w:t xml:space="preserve">Behöver vi inte starka ledare som kan fatta snabba beslut?</w:t>
        </w:r>
      </w:hyperlink>
      <w:r>
        <w:t xml:space="preserve"> </w:t>
      </w:r>
      <w:r>
        <w:t xml:space="preserve">– Makt och maktbalans</w:t>
      </w:r>
    </w:p>
    <w:p>
      <w:r>
        <w:t xml:space="preserve">Välj en del eller en fråga som intresserar dig, och börja där. Allt hänger ihop, så varje sida slutar med länkar till de andra delarna av samhället.</w:t>
      </w:r>
    </w:p>
    <w:p>
      <w:pPr>
        <w:pStyle w:val="Heading2"/>
      </w:pPr>
      <w:r>
        <w:rPr>
          <w:b/>
        </w:rPr>
        <w:t xml:space="preserve">Kopplingar till andra delar av samhället</w:t>
      </w:r>
    </w:p>
    <w:p>
      <w:pPr>
        <w:pStyle w:val="ListParagraph"/>
        <w:numPr>
          <w:ilvl w:val="0"/>
          <w:numId w:val="1"/>
        </w:numPr>
      </w:pPr>
      <w:hyperlink r:id="rId14">
        <w:r>
          <w:rPr>
            <w:rStyle w:val="Hyperlink"/>
          </w:rPr>
          <w:t xml:space="preserve">Vårt samhälle</w:t>
        </w:r>
      </w:hyperlink>
    </w:p>
    <w:p>
      <w:pPr>
        <w:pStyle w:val="ListParagraph"/>
        <w:numPr>
          <w:ilvl w:val="0"/>
          <w:numId w:val="1"/>
        </w:numPr>
      </w:pPr>
      <w:hyperlink r:id="rId15">
        <w:r>
          <w:rPr>
            <w:rStyle w:val="Hyperlink"/>
          </w:rPr>
          <w:t xml:space="preserve">Visionen – Vårt samhälle</w:t>
        </w:r>
      </w:hyperlink>
    </w:p>
    <w:p>
      <w:pPr>
        <w:pStyle w:val="ListParagraph"/>
        <w:numPr>
          <w:ilvl w:val="0"/>
          <w:numId w:val="1"/>
        </w:numPr>
      </w:pPr>
      <w:hyperlink r:id="rId16">
        <w:r>
          <w:rPr>
            <w:rStyle w:val="Hyperlink"/>
          </w:rPr>
          <w:t xml:space="preserve">Samhällskartan – Vårt samhälle</w:t>
        </w:r>
      </w:hyperlink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  <w:rPr>
        <w:rFonts w:ascii="Arial" w:hAnsi="Arial" w:hint="default"/>
        <w:sz w:val="24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before="0" w:after="200" w:line="360" w:lineRule="auto"/>
    </w:pPr>
    <w:rPr>
      <w:sz w:val="24"/>
      <w:szCs w:val="24"/>
    </w:rPr>
  </w:style>
  <w:style w:type="paragraph" w:styleId="Heading1">
    <w:name w:val="heading 1"/>
    <w:basedOn w:val="Normal"/>
    <w:pPr>
      <w:keepNext/>
      <w:spacing w:before="320" w:after="120" w:line="360" w:lineRule="auto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280" w:after="120" w:line="360" w:lineRule="auto"/>
      <w:outlineLvl w:val="1"/>
    </w:pPr>
    <w:rPr>
      <w:b/>
      <w:sz w:val="32"/>
    </w:rPr>
  </w:style>
  <w:style w:type="paragraph" w:styleId="ListParagraph">
    <w:name w:val="List Paragraph"/>
    <w:basedOn w:val="Normal"/>
    <w:pPr>
      <w:spacing w:before="0" w:after="120" w:line="360" w:lineRule="auto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sites.google.com/d/14QVbFQiJRCtYD7ZtGj_vXc7KmXcKbV-A/p/1zBLmugJ-EMwftKagbvbhvF7H8h1Rs93v/edit" TargetMode="External"/><Relationship Id="rId4" Type="http://schemas.openxmlformats.org/officeDocument/2006/relationships/hyperlink" Target="https://sites.google.com/d/14QVbFQiJRCtYD7ZtGj_vXc7KmXcKbV-A/p/1duS_NLSH_A9VyDpjhQZErA56-unfu4oc/edit" TargetMode="External"/><Relationship Id="rId5" Type="http://schemas.openxmlformats.org/officeDocument/2006/relationships/hyperlink" Target="https://sites.google.com/d/14QVbFQiJRCtYD7ZtGj_vXc7KmXcKbV-A/p/1RaojSe7n1m3vgnH-hWnzdM2A_YRZURcp/edit" TargetMode="External"/><Relationship Id="rId6" Type="http://schemas.openxmlformats.org/officeDocument/2006/relationships/hyperlink" Target="https://sites.google.com/d/14QVbFQiJRCtYD7ZtGj_vXc7KmXcKbV-A/p/1d-K-9gPpiZ0TjNhx9klWtiMYkVKsCyP5/edit" TargetMode="External"/><Relationship Id="rId7" Type="http://schemas.openxmlformats.org/officeDocument/2006/relationships/hyperlink" Target="https://sites.google.com/d/14QVbFQiJRCtYD7ZtGj_vXc7KmXcKbV-A/p/1iiwci1UqEOLZ3RtcXVA1KXsis4mRj0vv/edit" TargetMode="External"/><Relationship Id="rId8" Type="http://schemas.openxmlformats.org/officeDocument/2006/relationships/hyperlink" Target="https://sites.google.com/d/14QVbFQiJRCtYD7ZtGj_vXc7KmXcKbV-A/p/1tsZHe91Aiz79JnCUVipaRwY8UG6Ulfng/edit" TargetMode="External"/><Relationship Id="rId9" Type="http://schemas.openxmlformats.org/officeDocument/2006/relationships/hyperlink" Target="https://sites.google.com/d/14QVbFQiJRCtYD7ZtGj_vXc7KmXcKbV-A/p/1ca7A5VrFv_qtAzW10samn1SbD6C3ypMX/edit" TargetMode="External"/><Relationship Id="rId10" Type="http://schemas.openxmlformats.org/officeDocument/2006/relationships/hyperlink" Target="https://sites.google.com/d/14QVbFQiJRCtYD7ZtGj_vXc7KmXcKbV-A/p/18BMl3vU35CVJ84Nfsc-gPdvLkwIiPZwF/edit" TargetMode="External"/><Relationship Id="rId11" Type="http://schemas.openxmlformats.org/officeDocument/2006/relationships/hyperlink" Target="https://sites.google.com/d/14QVbFQiJRCtYD7ZtGj_vXc7KmXcKbV-A/p/1ypMy1rGUb4x3mUzzTUb4as8fIIjmku_A/edit" TargetMode="External"/><Relationship Id="rId12" Type="http://schemas.openxmlformats.org/officeDocument/2006/relationships/hyperlink" Target="https://sites.google.com/d/14QVbFQiJRCtYD7ZtGj_vXc7KmXcKbV-A/p/1R1rwq7bey9RiW-_Q7a-zCheWlonvO3Cg/edit" TargetMode="External"/><Relationship Id="rId13" Type="http://schemas.openxmlformats.org/officeDocument/2006/relationships/hyperlink" Target="https://sites.google.com/d/14QVbFQiJRCtYD7ZtGj_vXc7KmXcKbV-A/p/1fWNFfKFP0h0GlZNb7InPMMSU-_LsBPYu/edit" TargetMode="External"/><Relationship Id="rId14" Type="http://schemas.openxmlformats.org/officeDocument/2006/relationships/hyperlink" Target="https://sites.google.com/d/14QVbFQiJRCtYD7ZtGj_vXc7KmXcKbV-A/p/1zBLmugJ-EMwftKagbvbhvF7H8h1Rs93v/edit" TargetMode="External"/><Relationship Id="rId15" Type="http://schemas.openxmlformats.org/officeDocument/2006/relationships/hyperlink" Target="https://sites.google.com/d/14QVbFQiJRCtYD7ZtGj_vXc7KmXcKbV-A/p/17HDoRw4fcsp5fij0ZyP1rl13aoEw34ik/edit" TargetMode="External"/><Relationship Id="rId16" Type="http://schemas.openxmlformats.org/officeDocument/2006/relationships/hyperlink" Target="https://sites.google.com/d/14QVbFQiJRCtYD7ZtGj_vXc7KmXcKbV-A/p/134seNwGbrXKtoV9J-1kmQgIpUfDwQQWH/edit" TargetMode="External"/></Relationships>
</file>