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15B71" w14:textId="116F881D" w:rsidR="006259EF" w:rsidRPr="006259EF" w:rsidRDefault="006259EF" w:rsidP="006259EF">
      <w:pPr>
        <w:numPr>
          <w:ilvl w:val="0"/>
          <w:numId w:val="1"/>
        </w:numPr>
      </w:pPr>
      <w:r w:rsidRPr="006259EF">
        <w:rPr>
          <w:b/>
          <w:bCs/>
        </w:rPr>
        <w:t>IP Address Allocation</w:t>
      </w:r>
      <w:r w:rsidRPr="006259EF">
        <w:t>: It helps determine the allocation of IP addresses within a subnet. By specifying the subnet mask, you can figure out the number of available IP addresses in a subnet, which is crucial for planning network resources.</w:t>
      </w:r>
      <w:r>
        <w:br/>
      </w:r>
    </w:p>
    <w:p w14:paraId="5D7DCC0D" w14:textId="7EC56B17" w:rsidR="006259EF" w:rsidRPr="006259EF" w:rsidRDefault="006259EF" w:rsidP="006259EF">
      <w:pPr>
        <w:numPr>
          <w:ilvl w:val="0"/>
          <w:numId w:val="1"/>
        </w:numPr>
      </w:pPr>
      <w:r w:rsidRPr="006259EF">
        <w:rPr>
          <w:b/>
          <w:bCs/>
        </w:rPr>
        <w:t>Network Design</w:t>
      </w:r>
      <w:r w:rsidRPr="006259EF">
        <w:t>: It aids in designing efficient and scalable networks by calculating optimal subnet masks and network addresses based on the number of required hosts and the network size. This ensures that the network can accommodate future growth without needing significant reconfiguration.</w:t>
      </w:r>
      <w:r>
        <w:br/>
      </w:r>
    </w:p>
    <w:p w14:paraId="3E09EBEF" w14:textId="76AA5826" w:rsidR="006259EF" w:rsidRPr="006259EF" w:rsidRDefault="006259EF" w:rsidP="006259EF">
      <w:pPr>
        <w:numPr>
          <w:ilvl w:val="0"/>
          <w:numId w:val="1"/>
        </w:numPr>
      </w:pPr>
      <w:r w:rsidRPr="006259EF">
        <w:rPr>
          <w:b/>
          <w:bCs/>
        </w:rPr>
        <w:t>Subnetting</w:t>
      </w:r>
      <w:r w:rsidRPr="006259EF">
        <w:t>: It simplifies the process of subnetting a larger network into smaller, manageable subnets. By doing this, network traffic can be segregated and controlled more effectively, improving performance and security.</w:t>
      </w:r>
      <w:r>
        <w:br/>
      </w:r>
    </w:p>
    <w:p w14:paraId="1DAD082B" w14:textId="0004A152" w:rsidR="006259EF" w:rsidRPr="006259EF" w:rsidRDefault="006259EF" w:rsidP="006259EF">
      <w:pPr>
        <w:numPr>
          <w:ilvl w:val="0"/>
          <w:numId w:val="1"/>
        </w:numPr>
      </w:pPr>
      <w:r w:rsidRPr="006259EF">
        <w:rPr>
          <w:b/>
          <w:bCs/>
        </w:rPr>
        <w:t>Troubleshooting</w:t>
      </w:r>
      <w:r w:rsidRPr="006259EF">
        <w:t>: In troubleshooting network issues, understanding the subnet configuration is essential. A subnet calculator can quickly provide insights into the network structure, helping diagnose problems related to routing and address conflicts.</w:t>
      </w:r>
      <w:r>
        <w:br/>
      </w:r>
    </w:p>
    <w:p w14:paraId="121F1305" w14:textId="77777777" w:rsidR="006259EF" w:rsidRPr="006259EF" w:rsidRDefault="006259EF" w:rsidP="006259EF">
      <w:pPr>
        <w:numPr>
          <w:ilvl w:val="0"/>
          <w:numId w:val="1"/>
        </w:numPr>
      </w:pPr>
      <w:r w:rsidRPr="006259EF">
        <w:rPr>
          <w:b/>
          <w:bCs/>
        </w:rPr>
        <w:t>Optimizing Network Performance</w:t>
      </w:r>
      <w:r w:rsidRPr="006259EF">
        <w:t>: By creating subnets, network traffic can be localized within smaller broadcast domains, reducing unnecessary traffic and increasing overall network performance.</w:t>
      </w:r>
    </w:p>
    <w:p w14:paraId="426AD073" w14:textId="77777777" w:rsidR="00E42BA9" w:rsidRDefault="00E42BA9"/>
    <w:sectPr w:rsidR="00E42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231E"/>
    <w:multiLevelType w:val="multilevel"/>
    <w:tmpl w:val="D57C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6868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9EF"/>
    <w:rsid w:val="005A376A"/>
    <w:rsid w:val="006259EF"/>
    <w:rsid w:val="008F2F46"/>
    <w:rsid w:val="00DD4E42"/>
    <w:rsid w:val="00E42BA9"/>
    <w:rsid w:val="00F16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042BB3"/>
  <w15:chartTrackingRefBased/>
  <w15:docId w15:val="{5D4220CD-D1D8-4140-94FC-C2131D7A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9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9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9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9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9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9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9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9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9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9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9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9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9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9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9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9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9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9EF"/>
    <w:rPr>
      <w:rFonts w:eastAsiaTheme="majorEastAsia" w:cstheme="majorBidi"/>
      <w:color w:val="272727" w:themeColor="text1" w:themeTint="D8"/>
    </w:rPr>
  </w:style>
  <w:style w:type="paragraph" w:styleId="Title">
    <w:name w:val="Title"/>
    <w:basedOn w:val="Normal"/>
    <w:next w:val="Normal"/>
    <w:link w:val="TitleChar"/>
    <w:uiPriority w:val="10"/>
    <w:qFormat/>
    <w:rsid w:val="006259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9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9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9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9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59EF"/>
    <w:rPr>
      <w:i/>
      <w:iCs/>
      <w:color w:val="404040" w:themeColor="text1" w:themeTint="BF"/>
    </w:rPr>
  </w:style>
  <w:style w:type="paragraph" w:styleId="ListParagraph">
    <w:name w:val="List Paragraph"/>
    <w:basedOn w:val="Normal"/>
    <w:uiPriority w:val="34"/>
    <w:qFormat/>
    <w:rsid w:val="006259EF"/>
    <w:pPr>
      <w:ind w:left="720"/>
      <w:contextualSpacing/>
    </w:pPr>
  </w:style>
  <w:style w:type="character" w:styleId="IntenseEmphasis">
    <w:name w:val="Intense Emphasis"/>
    <w:basedOn w:val="DefaultParagraphFont"/>
    <w:uiPriority w:val="21"/>
    <w:qFormat/>
    <w:rsid w:val="006259EF"/>
    <w:rPr>
      <w:i/>
      <w:iCs/>
      <w:color w:val="0F4761" w:themeColor="accent1" w:themeShade="BF"/>
    </w:rPr>
  </w:style>
  <w:style w:type="paragraph" w:styleId="IntenseQuote">
    <w:name w:val="Intense Quote"/>
    <w:basedOn w:val="Normal"/>
    <w:next w:val="Normal"/>
    <w:link w:val="IntenseQuoteChar"/>
    <w:uiPriority w:val="30"/>
    <w:qFormat/>
    <w:rsid w:val="006259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9EF"/>
    <w:rPr>
      <w:i/>
      <w:iCs/>
      <w:color w:val="0F4761" w:themeColor="accent1" w:themeShade="BF"/>
    </w:rPr>
  </w:style>
  <w:style w:type="character" w:styleId="IntenseReference">
    <w:name w:val="Intense Reference"/>
    <w:basedOn w:val="DefaultParagraphFont"/>
    <w:uiPriority w:val="32"/>
    <w:qFormat/>
    <w:rsid w:val="006259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118005">
      <w:bodyDiv w:val="1"/>
      <w:marLeft w:val="0"/>
      <w:marRight w:val="0"/>
      <w:marTop w:val="0"/>
      <w:marBottom w:val="0"/>
      <w:divBdr>
        <w:top w:val="none" w:sz="0" w:space="0" w:color="auto"/>
        <w:left w:val="none" w:sz="0" w:space="0" w:color="auto"/>
        <w:bottom w:val="none" w:sz="0" w:space="0" w:color="auto"/>
        <w:right w:val="none" w:sz="0" w:space="0" w:color="auto"/>
      </w:divBdr>
    </w:div>
    <w:div w:id="126132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Smith</dc:creator>
  <cp:keywords/>
  <dc:description/>
  <cp:lastModifiedBy>Marco Smith</cp:lastModifiedBy>
  <cp:revision>1</cp:revision>
  <dcterms:created xsi:type="dcterms:W3CDTF">2024-09-27T03:09:00Z</dcterms:created>
  <dcterms:modified xsi:type="dcterms:W3CDTF">2024-09-27T03:09:00Z</dcterms:modified>
</cp:coreProperties>
</file>