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47603DDA" w:rsidR="00FE407B" w:rsidRPr="009C4822" w:rsidRDefault="00DB36BF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Qiao 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A004672" w:rsidR="00FE407B" w:rsidRPr="009C4822" w:rsidRDefault="00DB36BF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Windows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604F32E4" w:rsidR="00FE407B" w:rsidRPr="00055A2D" w:rsidRDefault="00DB36BF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Tim Owens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38"/>
        <w:gridCol w:w="1616"/>
        <w:gridCol w:w="1207"/>
        <w:gridCol w:w="3758"/>
        <w:gridCol w:w="1418"/>
        <w:gridCol w:w="1418"/>
        <w:gridCol w:w="1234"/>
      </w:tblGrid>
      <w:tr w:rsidR="00DF07FA" w:rsidRPr="00DF07FA" w14:paraId="42093DC2" w14:textId="77777777" w:rsidTr="0025330D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DF07FA" w:rsidRPr="00DF07FA" w14:paraId="602F5451" w14:textId="77777777" w:rsidTr="0025330D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17C2BB03" w:rsidR="00DF07FA" w:rsidRPr="00DF07FA" w:rsidRDefault="00072A72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001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0E6E0672" w:rsidR="00DF07FA" w:rsidRPr="00DF07FA" w:rsidRDefault="00072A72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End-To-End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77F4A1E7" w:rsidR="00DF07FA" w:rsidRPr="00DF07FA" w:rsidRDefault="00072A72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End-To-End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71D3512E" w:rsidR="00DF07FA" w:rsidRPr="00DF07FA" w:rsidRDefault="00072A72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Assessment2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50BD8D85" w:rsidR="00DF07FA" w:rsidRPr="00DF07FA" w:rsidRDefault="00072A72" w:rsidP="00A73D24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377EF3EE" w:rsidR="00DF07FA" w:rsidRPr="00DF07FA" w:rsidRDefault="00072A72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57905672" w:rsidR="00DF07FA" w:rsidRPr="00DF07FA" w:rsidRDefault="00072A72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 xml:space="preserve">Y </w:t>
            </w:r>
          </w:p>
        </w:tc>
      </w:tr>
      <w:tr w:rsidR="00DF07FA" w:rsidRPr="00DF07FA" w14:paraId="6E12719A" w14:textId="77777777" w:rsidTr="0025330D">
        <w:trPr>
          <w:jc w:val="center"/>
        </w:trPr>
        <w:tc>
          <w:tcPr>
            <w:tcW w:w="959" w:type="dxa"/>
          </w:tcPr>
          <w:p w14:paraId="12C29533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DE27C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4E1462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14E37D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0C1FB5E" w14:textId="77777777" w:rsidR="00DF07FA" w:rsidRPr="00DF07FA" w:rsidRDefault="00DF07FA" w:rsidP="0025330D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CD5161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BC90F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DF07FA" w:rsidRPr="00DF07FA" w14:paraId="635A0DDA" w14:textId="77777777" w:rsidTr="0025330D">
        <w:trPr>
          <w:jc w:val="center"/>
        </w:trPr>
        <w:tc>
          <w:tcPr>
            <w:tcW w:w="959" w:type="dxa"/>
          </w:tcPr>
          <w:p w14:paraId="549D1648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96CB361" w14:textId="77777777" w:rsidR="00DF07FA" w:rsidRPr="00DF07FA" w:rsidRDefault="00DF07FA" w:rsidP="00A73D24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4A2A674E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57C9F7B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7A314C9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55567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E3D472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DF07FA" w:rsidRPr="00DF07FA" w14:paraId="250773C0" w14:textId="77777777" w:rsidTr="0025330D">
        <w:trPr>
          <w:jc w:val="center"/>
        </w:trPr>
        <w:tc>
          <w:tcPr>
            <w:tcW w:w="959" w:type="dxa"/>
          </w:tcPr>
          <w:p w14:paraId="10D24887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6E351ED5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6ECCFA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45E6563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30873A9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DF0021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C14CCF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4F134E76" w14:textId="77777777" w:rsidTr="0025330D">
        <w:trPr>
          <w:jc w:val="center"/>
        </w:trPr>
        <w:tc>
          <w:tcPr>
            <w:tcW w:w="959" w:type="dxa"/>
          </w:tcPr>
          <w:p w14:paraId="29F04EB0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30789C9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33DA14F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7E6243DE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D28945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E8EC0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B32807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41E17A2F" w14:textId="77777777" w:rsidTr="0025330D">
        <w:trPr>
          <w:jc w:val="center"/>
        </w:trPr>
        <w:tc>
          <w:tcPr>
            <w:tcW w:w="959" w:type="dxa"/>
          </w:tcPr>
          <w:p w14:paraId="32B5EE5E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8865C66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25937D2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2634778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45D9C796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CAAE0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82B834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  <w:tr w:rsidR="00DF07FA" w:rsidRPr="00DF07FA" w14:paraId="56A6BF2F" w14:textId="77777777" w:rsidTr="0025330D">
        <w:trPr>
          <w:jc w:val="center"/>
        </w:trPr>
        <w:tc>
          <w:tcPr>
            <w:tcW w:w="959" w:type="dxa"/>
          </w:tcPr>
          <w:p w14:paraId="02192802" w14:textId="77777777" w:rsidR="00DF07FA" w:rsidRPr="00DF07FA" w:rsidRDefault="00DF07FA" w:rsidP="00D02D58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A207A6B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B051C5C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3906" w:type="dxa"/>
          </w:tcPr>
          <w:p w14:paraId="3E1DDCD3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57" w:type="dxa"/>
          </w:tcPr>
          <w:p w14:paraId="1AAD579B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069DB1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DC549D" w14:textId="77777777" w:rsidR="00DF07FA" w:rsidRPr="00DF07FA" w:rsidRDefault="00DF07FA" w:rsidP="00D02D58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lastRenderedPageBreak/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1698BAA5" w:rsidR="00481F6A" w:rsidRPr="00584445" w:rsidRDefault="00072A72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001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47FA9E72" w:rsidR="00481F6A" w:rsidRPr="00D50A56" w:rsidRDefault="00072A72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Tim Owens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6BECC8C4" w:rsidR="00481F6A" w:rsidRPr="00584445" w:rsidRDefault="00072A72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22 2222 2222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</w:p>
        </w:tc>
        <w:tc>
          <w:tcPr>
            <w:tcW w:w="4428" w:type="dxa"/>
          </w:tcPr>
          <w:p w14:paraId="77EC373D" w14:textId="0E4E35D2" w:rsidR="00481F6A" w:rsidRPr="00D50A56" w:rsidRDefault="00072A72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Email@email.com</w:t>
            </w:r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6973712F" w:rsidR="00481F6A" w:rsidRPr="00D50A56" w:rsidRDefault="00072A72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lang w:val="en-US"/>
              </w:rPr>
              <w:t>05/12/2021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777777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3FFE1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93DF0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055A2D">
        <w:rPr>
          <w:rFonts w:cs="Arial"/>
          <w:noProof/>
          <w:sz w:val="32"/>
          <w:szCs w:val="32"/>
          <w:lang w:eastAsia="en-AU"/>
        </w:rPr>
        <w:drawing>
          <wp:inline distT="0" distB="0" distL="0" distR="0" wp14:anchorId="7AD51B07" wp14:editId="21E101F1">
            <wp:extent cx="17653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1F939974" w14:textId="072C6D23" w:rsidR="00CC66DA" w:rsidRPr="00CC66DA" w:rsidRDefault="00072A72" w:rsidP="00584445">
      <w:pPr>
        <w:spacing w:before="40" w:after="40"/>
        <w:rPr>
          <w:rFonts w:ascii="Comic Sans MS" w:hAnsi="Comic Sans MS" w:cs="Arial"/>
          <w:sz w:val="22"/>
          <w:szCs w:val="22"/>
        </w:rPr>
      </w:pPr>
      <w:r>
        <w:rPr>
          <w:rFonts w:ascii="Comic Sans MS" w:hAnsi="Comic Sans MS" w:cs="Arial"/>
          <w:sz w:val="22"/>
          <w:szCs w:val="22"/>
        </w:rPr>
        <w:t>App crashes when attempting to sort the list of contacts, an issue where an interface is receiving a position of the itemViewHolder in the Recycler Adapter which is null.</w:t>
      </w:r>
    </w:p>
    <w:p w14:paraId="7C72A90A" w14:textId="77777777" w:rsidR="00584445" w:rsidRDefault="00584445" w:rsidP="00584445">
      <w:pPr>
        <w:spacing w:before="40" w:after="40"/>
        <w:rPr>
          <w:rFonts w:cs="Arial"/>
          <w:sz w:val="22"/>
          <w:szCs w:val="22"/>
        </w:rPr>
      </w:pPr>
    </w:p>
    <w:p w14:paraId="55CBE3C9" w14:textId="5E0BAD52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072A72">
        <w:rPr>
          <w:rFonts w:cs="Arial"/>
          <w:sz w:val="22"/>
          <w:szCs w:val="22"/>
        </w:rPr>
        <w:t xml:space="preserve"> Tim Owens</w:t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  </w:t>
      </w:r>
      <w:r w:rsidR="00072A72">
        <w:rPr>
          <w:lang w:val="en-US"/>
        </w:rPr>
        <w:t>05/12/2021</w:t>
      </w:r>
    </w:p>
    <w:p w14:paraId="09EE794E" w14:textId="77777777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</w:p>
    <w:p w14:paraId="1CB04C4D" w14:textId="207863F2" w:rsidR="00FE407B" w:rsidRPr="00D02D58" w:rsidRDefault="00072A72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Tim Owens</w:t>
      </w:r>
    </w:p>
    <w:p w14:paraId="326BEAD5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</w:p>
    <w:p w14:paraId="711CC471" w14:textId="106D3E07" w:rsidR="00FE407B" w:rsidRPr="00DE2666" w:rsidRDefault="00072A72" w:rsidP="00481F6A">
      <w:pPr>
        <w:tabs>
          <w:tab w:val="left" w:pos="720"/>
        </w:tabs>
        <w:spacing w:line="360" w:lineRule="auto"/>
        <w:rPr>
          <w:rFonts w:cs="Arial"/>
          <w:b/>
          <w:sz w:val="22"/>
          <w:szCs w:val="22"/>
        </w:rPr>
      </w:pPr>
      <w:r w:rsidRPr="00DE2666">
        <w:rPr>
          <w:rFonts w:cs="Arial"/>
          <w:b/>
          <w:sz w:val="22"/>
          <w:szCs w:val="22"/>
        </w:rPr>
        <w:t xml:space="preserve">Removing the interface from the </w:t>
      </w:r>
      <w:r w:rsidR="00DE2666">
        <w:rPr>
          <w:rFonts w:cs="Arial"/>
          <w:b/>
          <w:sz w:val="22"/>
          <w:szCs w:val="22"/>
        </w:rPr>
        <w:t>code</w:t>
      </w:r>
      <w:r w:rsidRPr="00DE2666">
        <w:rPr>
          <w:rFonts w:cs="Arial"/>
          <w:b/>
          <w:sz w:val="22"/>
          <w:szCs w:val="22"/>
        </w:rPr>
        <w:t xml:space="preserve"> entirely as it’s function, which gets the position of the current view holder</w:t>
      </w:r>
      <w:r w:rsidR="00C56FD5">
        <w:rPr>
          <w:rFonts w:cs="Arial"/>
          <w:b/>
          <w:sz w:val="22"/>
          <w:szCs w:val="22"/>
        </w:rPr>
        <w:t>,</w:t>
      </w:r>
      <w:r w:rsidRPr="00DE2666">
        <w:rPr>
          <w:rFonts w:cs="Arial"/>
          <w:b/>
          <w:sz w:val="22"/>
          <w:szCs w:val="22"/>
        </w:rPr>
        <w:t xml:space="preserve"> is redundant and not needed</w:t>
      </w:r>
      <w:r w:rsidR="00C56FD5">
        <w:rPr>
          <w:rFonts w:cs="Arial"/>
          <w:b/>
          <w:sz w:val="22"/>
          <w:szCs w:val="22"/>
        </w:rPr>
        <w:t>.</w:t>
      </w:r>
    </w:p>
    <w:p w14:paraId="77A925CC" w14:textId="77777777" w:rsidR="00FE407B" w:rsidRPr="00D02D58" w:rsidRDefault="00FE407B" w:rsidP="00481F6A">
      <w:pPr>
        <w:spacing w:line="360" w:lineRule="auto"/>
        <w:rPr>
          <w:rFonts w:cs="Arial"/>
          <w:sz w:val="22"/>
          <w:szCs w:val="22"/>
        </w:rPr>
      </w:pP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52289267" w14:textId="1F64F27F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072A72">
        <w:rPr>
          <w:rFonts w:cs="Arial"/>
          <w:sz w:val="22"/>
          <w:szCs w:val="22"/>
        </w:rPr>
        <w:t>Tim Owens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</w:t>
      </w:r>
      <w:r w:rsidR="00072A72">
        <w:rPr>
          <w:rFonts w:cs="Arial"/>
          <w:sz w:val="22"/>
          <w:szCs w:val="22"/>
        </w:rPr>
        <w:t>5</w:t>
      </w:r>
      <w:r w:rsidR="00FE407B" w:rsidRPr="00D02D58">
        <w:rPr>
          <w:rFonts w:cs="Arial"/>
          <w:sz w:val="22"/>
          <w:szCs w:val="22"/>
        </w:rPr>
        <w:t xml:space="preserve"> / </w:t>
      </w:r>
      <w:r w:rsidR="00072A72">
        <w:rPr>
          <w:rFonts w:cs="Arial"/>
          <w:sz w:val="22"/>
          <w:szCs w:val="22"/>
        </w:rPr>
        <w:t>12</w:t>
      </w:r>
      <w:r w:rsidR="00FE407B" w:rsidRPr="00D02D58">
        <w:rPr>
          <w:rFonts w:cs="Arial"/>
          <w:sz w:val="22"/>
          <w:szCs w:val="22"/>
        </w:rPr>
        <w:t xml:space="preserve"> /</w:t>
      </w:r>
      <w:r w:rsidR="00072A72">
        <w:rPr>
          <w:rFonts w:cs="Arial"/>
          <w:sz w:val="22"/>
          <w:szCs w:val="22"/>
        </w:rPr>
        <w:t xml:space="preserve"> 2021</w:t>
      </w:r>
      <w:r w:rsidR="00FE407B" w:rsidRPr="00D02D58">
        <w:rPr>
          <w:rFonts w:cs="Arial"/>
          <w:sz w:val="22"/>
          <w:szCs w:val="22"/>
        </w:rPr>
        <w:tab/>
      </w:r>
    </w:p>
    <w:p w14:paraId="79855E91" w14:textId="536A6DD4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072A72">
        <w:rPr>
          <w:rFonts w:cs="Arial"/>
          <w:sz w:val="22"/>
          <w:szCs w:val="22"/>
        </w:rPr>
        <w:t>Tim Owens</w:t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F6FD" w14:textId="77777777" w:rsidR="00DD01CC" w:rsidRDefault="00DD01CC">
      <w:r>
        <w:separator/>
      </w:r>
    </w:p>
  </w:endnote>
  <w:endnote w:type="continuationSeparator" w:id="0">
    <w:p w14:paraId="4F2CE73F" w14:textId="77777777" w:rsidR="00DD01CC" w:rsidRDefault="00DD0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1515F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5898" w14:textId="77777777" w:rsidR="00DD01CC" w:rsidRDefault="00DD01CC">
      <w:r>
        <w:separator/>
      </w:r>
    </w:p>
  </w:footnote>
  <w:footnote w:type="continuationSeparator" w:id="0">
    <w:p w14:paraId="3EF05FC9" w14:textId="77777777" w:rsidR="00DD01CC" w:rsidRDefault="00DD0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36FD4"/>
    <w:rsid w:val="00055A2D"/>
    <w:rsid w:val="00072A72"/>
    <w:rsid w:val="00180C34"/>
    <w:rsid w:val="00205BA6"/>
    <w:rsid w:val="0025330D"/>
    <w:rsid w:val="00271C6A"/>
    <w:rsid w:val="002B6A68"/>
    <w:rsid w:val="00326142"/>
    <w:rsid w:val="00343835"/>
    <w:rsid w:val="00386EAF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D210D"/>
    <w:rsid w:val="00890DA5"/>
    <w:rsid w:val="00897D66"/>
    <w:rsid w:val="008C5089"/>
    <w:rsid w:val="00903543"/>
    <w:rsid w:val="00982B28"/>
    <w:rsid w:val="009B03FB"/>
    <w:rsid w:val="009C4822"/>
    <w:rsid w:val="009F525D"/>
    <w:rsid w:val="00A11CF5"/>
    <w:rsid w:val="00A51EB6"/>
    <w:rsid w:val="00A73D24"/>
    <w:rsid w:val="00A81F15"/>
    <w:rsid w:val="00A93873"/>
    <w:rsid w:val="00AC0A2A"/>
    <w:rsid w:val="00AC1F43"/>
    <w:rsid w:val="00AC6C0F"/>
    <w:rsid w:val="00AE321A"/>
    <w:rsid w:val="00B007F0"/>
    <w:rsid w:val="00B342AE"/>
    <w:rsid w:val="00B377A6"/>
    <w:rsid w:val="00B70D67"/>
    <w:rsid w:val="00C56FD5"/>
    <w:rsid w:val="00C57C51"/>
    <w:rsid w:val="00CC66DA"/>
    <w:rsid w:val="00D02D58"/>
    <w:rsid w:val="00D50A56"/>
    <w:rsid w:val="00D7411D"/>
    <w:rsid w:val="00D76CB0"/>
    <w:rsid w:val="00D931AA"/>
    <w:rsid w:val="00DB36BF"/>
    <w:rsid w:val="00DD01CC"/>
    <w:rsid w:val="00DE2666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Tim Owens</cp:lastModifiedBy>
  <cp:revision>20</cp:revision>
  <cp:lastPrinted>2004-11-05T05:22:00Z</cp:lastPrinted>
  <dcterms:created xsi:type="dcterms:W3CDTF">2017-05-27T15:12:00Z</dcterms:created>
  <dcterms:modified xsi:type="dcterms:W3CDTF">2021-12-05T02:32:00Z</dcterms:modified>
</cp:coreProperties>
</file>