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666666"/>
          <w:spacing w:val="200"/>
          <w:sz w:val="24"/>
          <w:szCs w:val="24"/>
        </w:rPr>
        <w:t xml:space="preserve">PRODUCT REQUIREMENTS DOCUMENT</w:t>
      </w:r>
    </w:p>
    <w:p>
      <w:pPr>
        <w:pBdr>
          <w:bottom w:val="single" w:color="2E75B6" w:sz="8" w:space="8"/>
        </w:pBdr>
        <w:spacing w:after="100"/>
        <w:jc w:val="center"/>
      </w:pPr>
      <w:r>
        <w:rPr>
          <w:rFonts w:ascii="Arial" w:cs="Arial" w:eastAsia="Arial" w:hAnsi="Arial"/>
          <w:b/>
          <w:bCs/>
          <w:color w:val="1B2A4A"/>
          <w:sz w:val="60"/>
          <w:szCs w:val="60"/>
        </w:rPr>
        <w:t xml:space="preserve">FigJUCE</w:t>
      </w:r>
    </w:p>
    <w:p>
      <w:pPr>
        <w:spacing w:after="600"/>
        <w:jc w:val="center"/>
      </w:pPr>
      <w:r>
        <w:rPr>
          <w:rFonts w:ascii="Arial" w:cs="Arial" w:eastAsia="Arial" w:hAnsi="Arial"/>
          <w:color w:val="2E75B6"/>
          <w:sz w:val="28"/>
          <w:szCs w:val="28"/>
        </w:rPr>
        <w:t xml:space="preserve">Figma-to-JUCE GUI Pipeline for Audio Plugin Development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2A4A"/>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February 19, 2026</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 Team</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2A4A"/>
                <w:sz w:val="20"/>
                <w:szCs w:val="20"/>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Internal</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line="276"/>
      </w:pPr>
      <w:r>
        <w:rPr>
          <w:rFonts w:ascii="Arial" w:cs="Arial" w:eastAsia="Arial" w:hAnsi="Arial"/>
          <w:color w:val="333333"/>
          <w:sz w:val="22"/>
          <w:szCs w:val="22"/>
        </w:rPr>
        <w:t xml:space="preserve">FigJUCE is a developer toolchain that bridges the gap between visual design in Figma and production-ready GUI code for JUCE-based audio plugins. Audio plugin developers currently face a painful workflow: designers create pixel-perfect mockups in Figma, which developers then manually re-implement in C++ using JUCE’s component system. This process is slow, error-prone, and makes design iteration expensive.</w:t>
      </w:r>
    </w:p>
    <w:p>
      <w:pPr>
        <w:spacing w:after="160" w:line="276"/>
      </w:pPr>
      <w:r>
        <w:rPr>
          <w:rFonts w:ascii="Arial" w:cs="Arial" w:eastAsia="Arial" w:hAnsi="Arial"/>
          <w:color w:val="333333"/>
          <w:sz w:val="22"/>
          <w:szCs w:val="22"/>
        </w:rPr>
        <w:t xml:space="preserve">FigJUCE automates this translation. A designer creates the plugin GUI in Figma following a defined component convention. The FigJUCE pipeline extracts the design via the Figma API, transforms it into an intermediate representation (IR), and generates either runtime-interpretable layout descriptors or static C++ code that integrates directly into a JUCE plugin project. The result is a dramatically shortened design-to-code loop, enabling rapid iteration and consistent visual fidelity between design and implementation.</w:t>
      </w:r>
    </w:p>
    <w:p>
      <w:pPr>
        <w:spacing w:after="100"/>
      </w:pPr>
    </w:p>
    <w:p>
      <w:pPr>
        <w:pStyle w:val="Heading2"/>
      </w:pPr>
      <w:r>
        <w:t xml:space="preserve">Problem Statement</w:t>
      </w:r>
    </w:p>
    <w:p>
      <w:pPr>
        <w:spacing w:after="160" w:line="276"/>
      </w:pPr>
      <w:r>
        <w:rPr>
          <w:rFonts w:ascii="Arial" w:cs="Arial" w:eastAsia="Arial" w:hAnsi="Arial"/>
          <w:color w:val="333333"/>
          <w:sz w:val="22"/>
          <w:szCs w:val="22"/>
        </w:rPr>
        <w:t xml:space="preserve">Audio plugin GUI development suffers from three core inefficiencies that this product addresses:</w:t>
      </w:r>
    </w:p>
    <w:p>
      <w:pPr>
        <w:pStyle w:val="ListParagraph"/>
        <w:numPr>
          <w:ilvl w:val="0"/>
          <w:numId w:val="2"/>
        </w:numPr>
        <w:spacing w:after="100" w:line="276"/>
      </w:pPr>
      <w:r>
        <w:rPr>
          <w:rFonts w:ascii="Arial" w:cs="Arial" w:eastAsia="Arial" w:hAnsi="Arial"/>
          <w:color w:val="333333"/>
          <w:sz w:val="22"/>
          <w:szCs w:val="22"/>
        </w:rPr>
        <w:t xml:space="preserve">Design-to-code translation is manual and time-consuming. Developers spend 40–60% of GUI development time recreating designs in C++, measuring pixel offsets, matching colors, and approximating layout logic.</w:t>
      </w:r>
    </w:p>
    <w:p>
      <w:pPr>
        <w:pStyle w:val="ListParagraph"/>
        <w:numPr>
          <w:ilvl w:val="0"/>
          <w:numId w:val="2"/>
        </w:numPr>
        <w:spacing w:after="100" w:line="276"/>
      </w:pPr>
      <w:r>
        <w:rPr>
          <w:rFonts w:ascii="Arial" w:cs="Arial" w:eastAsia="Arial" w:hAnsi="Arial"/>
          <w:color w:val="333333"/>
          <w:sz w:val="22"/>
          <w:szCs w:val="22"/>
        </w:rPr>
        <w:t xml:space="preserve">Design iteration is prohibitively expensive. Every visual change requires a developer to modify C++ code, recompile, and test. This discourages experimentation and leads to stale GUIs.</w:t>
      </w:r>
    </w:p>
    <w:p>
      <w:pPr>
        <w:pStyle w:val="ListParagraph"/>
        <w:numPr>
          <w:ilvl w:val="0"/>
          <w:numId w:val="2"/>
        </w:numPr>
        <w:spacing w:after="100" w:line="276"/>
      </w:pPr>
      <w:r>
        <w:rPr>
          <w:rFonts w:ascii="Arial" w:cs="Arial" w:eastAsia="Arial" w:hAnsi="Arial"/>
          <w:color w:val="333333"/>
          <w:sz w:val="22"/>
          <w:szCs w:val="22"/>
        </w:rPr>
        <w:t xml:space="preserve">Designer-developer handoff is lossy. Figma designs contain rich constraint and style information that is lost when a developer eyeballs the layout. Padding, alignment rules, and responsive behavior are frequently misinterpreted.</w:t>
      </w:r>
    </w:p>
    <w:p>
      <w:pPr>
        <w:spacing w:after="100"/>
      </w:pPr>
    </w:p>
    <w:p>
      <w:pPr>
        <w:pStyle w:val="Heading2"/>
      </w:pPr>
      <w:r>
        <w:t xml:space="preserve">Vision</w:t>
      </w:r>
    </w:p>
    <w:p>
      <w:pPr>
        <w:spacing w:after="160" w:line="276"/>
      </w:pPr>
      <w:r>
        <w:rPr>
          <w:rFonts w:ascii="Arial" w:cs="Arial" w:eastAsia="Arial" w:hAnsi="Arial"/>
          <w:color w:val="333333"/>
          <w:sz w:val="22"/>
          <w:szCs w:val="22"/>
        </w:rPr>
        <w:t xml:space="preserve">A world where audio plugin designers iterate on GUIs in Figma and see their changes reflected in the running plugin in under 30 seconds, without requiring developer intervention for purely visual changes.</w:t>
      </w:r>
    </w:p>
    <w:p>
      <w:r>
        <w:br w:type="page"/>
      </w:r>
    </w:p>
    <w:p>
      <w:pPr>
        <w:pStyle w:val="Heading1"/>
      </w:pPr>
      <w:r>
        <w:t xml:space="preserve">Goals and Non-Goals</w:t>
      </w:r>
    </w:p>
    <w:p>
      <w:pPr>
        <w:pStyle w:val="Heading2"/>
      </w:pPr>
      <w:r>
        <w:t xml:space="preserve">Goals</w:t>
      </w:r>
    </w:p>
    <w:p>
      <w:pPr>
        <w:pStyle w:val="ListParagraph"/>
        <w:numPr>
          <w:ilvl w:val="0"/>
          <w:numId w:val="3"/>
        </w:numPr>
        <w:spacing w:after="100" w:line="276"/>
      </w:pPr>
      <w:r>
        <w:rPr>
          <w:rFonts w:ascii="Arial" w:cs="Arial" w:eastAsia="Arial" w:hAnsi="Arial"/>
          <w:color w:val="333333"/>
          <w:sz w:val="22"/>
          <w:szCs w:val="22"/>
        </w:rPr>
        <w:t xml:space="preserve">Provide an end-to-end pipeline from Figma design files to working JUCE plugin GUIs.</w:t>
      </w:r>
    </w:p>
    <w:p>
      <w:pPr>
        <w:pStyle w:val="ListParagraph"/>
        <w:numPr>
          <w:ilvl w:val="0"/>
          <w:numId w:val="3"/>
        </w:numPr>
        <w:spacing w:after="100" w:line="276"/>
      </w:pPr>
      <w:r>
        <w:rPr>
          <w:rFonts w:ascii="Arial" w:cs="Arial" w:eastAsia="Arial" w:hAnsi="Arial"/>
          <w:color w:val="333333"/>
          <w:sz w:val="22"/>
          <w:szCs w:val="22"/>
        </w:rPr>
        <w:t xml:space="preserve">Support both a development-time hot-reload workflow and a production code-generation workflow.</w:t>
      </w:r>
    </w:p>
    <w:p>
      <w:pPr>
        <w:pStyle w:val="ListParagraph"/>
        <w:numPr>
          <w:ilvl w:val="0"/>
          <w:numId w:val="3"/>
        </w:numPr>
        <w:spacing w:after="100" w:line="276"/>
      </w:pPr>
      <w:r>
        <w:rPr>
          <w:rFonts w:ascii="Arial" w:cs="Arial" w:eastAsia="Arial" w:hAnsi="Arial"/>
          <w:color w:val="333333"/>
          <w:sz w:val="22"/>
          <w:szCs w:val="22"/>
        </w:rPr>
        <w:t xml:space="preserve">Establish a clear, documented designer contract (naming conventions, component structure, constraints) that enables non-developer designers to create JUCE-exportable designs.</w:t>
      </w:r>
    </w:p>
    <w:p>
      <w:pPr>
        <w:pStyle w:val="ListParagraph"/>
        <w:numPr>
          <w:ilvl w:val="0"/>
          <w:numId w:val="3"/>
        </w:numPr>
        <w:spacing w:after="100" w:line="276"/>
      </w:pPr>
      <w:r>
        <w:rPr>
          <w:rFonts w:ascii="Arial" w:cs="Arial" w:eastAsia="Arial" w:hAnsi="Arial"/>
          <w:color w:val="333333"/>
          <w:sz w:val="22"/>
          <w:szCs w:val="22"/>
        </w:rPr>
        <w:t xml:space="preserve">Automatically bind exported GUI controls to JUCE AudioProcessorValueTreeState parameters.</w:t>
      </w:r>
    </w:p>
    <w:p>
      <w:pPr>
        <w:pStyle w:val="ListParagraph"/>
        <w:numPr>
          <w:ilvl w:val="0"/>
          <w:numId w:val="3"/>
        </w:numPr>
        <w:spacing w:after="100" w:line="276"/>
      </w:pPr>
      <w:r>
        <w:rPr>
          <w:rFonts w:ascii="Arial" w:cs="Arial" w:eastAsia="Arial" w:hAnsi="Arial"/>
          <w:color w:val="333333"/>
          <w:sz w:val="22"/>
          <w:szCs w:val="22"/>
        </w:rPr>
        <w:t xml:space="preserve">Support the most common audio plugin GUI patterns: rotary knobs, linear sliders, toggle buttons, dropdown selectors, VU meters, waveform displays, and XY pads.</w:t>
      </w:r>
    </w:p>
    <w:p>
      <w:pPr>
        <w:pStyle w:val="ListParagraph"/>
        <w:numPr>
          <w:ilvl w:val="0"/>
          <w:numId w:val="3"/>
        </w:numPr>
        <w:spacing w:after="100" w:line="276"/>
      </w:pPr>
      <w:r>
        <w:rPr>
          <w:rFonts w:ascii="Arial" w:cs="Arial" w:eastAsia="Arial" w:hAnsi="Arial"/>
          <w:color w:val="333333"/>
          <w:sz w:val="22"/>
          <w:szCs w:val="22"/>
        </w:rPr>
        <w:t xml:space="preserve">Handle proportional scaling for resizable plugin windows.</w:t>
      </w:r>
    </w:p>
    <w:p>
      <w:pPr>
        <w:pStyle w:val="ListParagraph"/>
        <w:numPr>
          <w:ilvl w:val="0"/>
          <w:numId w:val="3"/>
        </w:numPr>
        <w:spacing w:after="100" w:line="276"/>
      </w:pPr>
      <w:r>
        <w:rPr>
          <w:rFonts w:ascii="Arial" w:cs="Arial" w:eastAsia="Arial" w:hAnsi="Arial"/>
          <w:color w:val="333333"/>
          <w:sz w:val="22"/>
          <w:szCs w:val="22"/>
        </w:rPr>
        <w:t xml:space="preserve">Export and manage image assets (SVGs, PNGs, filmstrip sprites) as part of the pipeline.</w:t>
      </w:r>
    </w:p>
    <w:p>
      <w:pPr>
        <w:spacing w:after="100"/>
      </w:pPr>
    </w:p>
    <w:p>
      <w:pPr>
        <w:pStyle w:val="Heading2"/>
      </w:pPr>
      <w:r>
        <w:t xml:space="preserve">Non-Goals</w:t>
      </w:r>
    </w:p>
    <w:p>
      <w:pPr>
        <w:pStyle w:val="ListParagraph"/>
        <w:numPr>
          <w:ilvl w:val="0"/>
          <w:numId w:val="2"/>
        </w:numPr>
        <w:spacing w:after="100" w:line="276"/>
      </w:pPr>
      <w:r>
        <w:rPr>
          <w:rFonts w:ascii="Arial" w:cs="Arial" w:eastAsia="Arial" w:hAnsi="Arial"/>
          <w:color w:val="333333"/>
          <w:sz w:val="22"/>
          <w:szCs w:val="22"/>
        </w:rPr>
        <w:t xml:space="preserve">Full Figma feature parity. Complex blend modes, boolean operations, and advanced vector editing beyond what JUCE can render are explicitly out of scope.</w:t>
      </w:r>
    </w:p>
    <w:p>
      <w:pPr>
        <w:pStyle w:val="ListParagraph"/>
        <w:numPr>
          <w:ilvl w:val="0"/>
          <w:numId w:val="2"/>
        </w:numPr>
        <w:spacing w:after="100" w:line="276"/>
      </w:pPr>
      <w:r>
        <w:rPr>
          <w:rFonts w:ascii="Arial" w:cs="Arial" w:eastAsia="Arial" w:hAnsi="Arial"/>
          <w:color w:val="333333"/>
          <w:sz w:val="22"/>
          <w:szCs w:val="22"/>
        </w:rPr>
        <w:t xml:space="preserve">Replacing JUCE’s component system. FigJUCE generates code that uses standard JUCE components and patterns; it does not create an alternative GUI framework.</w:t>
      </w:r>
    </w:p>
    <w:p>
      <w:pPr>
        <w:pStyle w:val="ListParagraph"/>
        <w:numPr>
          <w:ilvl w:val="0"/>
          <w:numId w:val="2"/>
        </w:numPr>
        <w:spacing w:after="100" w:line="276"/>
      </w:pPr>
      <w:r>
        <w:rPr>
          <w:rFonts w:ascii="Arial" w:cs="Arial" w:eastAsia="Arial" w:hAnsi="Arial"/>
          <w:color w:val="333333"/>
          <w:sz w:val="22"/>
          <w:szCs w:val="22"/>
        </w:rPr>
        <w:t xml:space="preserve">Supporting non-Figma design tools (Sketch, Adobe XD, etc.) in v1.</w:t>
      </w:r>
    </w:p>
    <w:p>
      <w:pPr>
        <w:pStyle w:val="ListParagraph"/>
        <w:numPr>
          <w:ilvl w:val="0"/>
          <w:numId w:val="2"/>
        </w:numPr>
        <w:spacing w:after="100" w:line="276"/>
      </w:pPr>
      <w:r>
        <w:rPr>
          <w:rFonts w:ascii="Arial" w:cs="Arial" w:eastAsia="Arial" w:hAnsi="Arial"/>
          <w:color w:val="333333"/>
          <w:sz w:val="22"/>
          <w:szCs w:val="22"/>
        </w:rPr>
        <w:t xml:space="preserve">Runtime animation authoring. While state transitions (hover, active, disabled) are supported, complex timeline-based animations are out of scope for v1.</w:t>
      </w:r>
    </w:p>
    <w:p>
      <w:pPr>
        <w:pStyle w:val="ListParagraph"/>
        <w:numPr>
          <w:ilvl w:val="0"/>
          <w:numId w:val="2"/>
        </w:numPr>
        <w:spacing w:after="100" w:line="276"/>
      </w:pPr>
      <w:r>
        <w:rPr>
          <w:rFonts w:ascii="Arial" w:cs="Arial" w:eastAsia="Arial" w:hAnsi="Arial"/>
          <w:color w:val="333333"/>
          <w:sz w:val="22"/>
          <w:szCs w:val="22"/>
        </w:rPr>
        <w:t xml:space="preserve">Generating audio DSP code. The pipeline handles GUI only.</w:t>
      </w:r>
    </w:p>
    <w:p>
      <w:r>
        <w:br w:type="page"/>
      </w:r>
    </w:p>
    <w:p>
      <w:pPr>
        <w:pStyle w:val="Heading1"/>
      </w:pPr>
      <w:r>
        <w:t xml:space="preserve">User Personas</w:t>
      </w:r>
    </w:p>
    <w:p>
      <w:pPr>
        <w:pStyle w:val="Heading2"/>
      </w:pPr>
      <w:r>
        <w:t xml:space="preserve">Audio Plugin Developer</w:t>
      </w:r>
    </w:p>
    <w:p>
      <w:pPr>
        <w:spacing w:after="160" w:line="276"/>
      </w:pPr>
      <w:r>
        <w:rPr>
          <w:rFonts w:ascii="Arial" w:cs="Arial" w:eastAsia="Arial" w:hAnsi="Arial"/>
          <w:color w:val="333333"/>
          <w:sz w:val="22"/>
          <w:szCs w:val="22"/>
        </w:rPr>
        <w:t xml:space="preserve">A C++ developer building VST3/AU/AAX plugins using the JUCE framework. They are proficient in C++ and JUCE but find GUI implementation tedious and time-consuming. They want to focus on DSP code and plugin logic rather than pixel-pushing. They are comfortable with CLI tools and build system integration.</w:t>
      </w:r>
    </w:p>
    <w:p>
      <w:pPr>
        <w:pStyle w:val="Heading2"/>
      </w:pPr>
      <w:r>
        <w:t xml:space="preserve">Plugin GUI Designer</w:t>
      </w:r>
    </w:p>
    <w:p>
      <w:pPr>
        <w:spacing w:after="160" w:line="276"/>
      </w:pPr>
      <w:r>
        <w:rPr>
          <w:rFonts w:ascii="Arial" w:cs="Arial" w:eastAsia="Arial" w:hAnsi="Arial"/>
          <w:color w:val="333333"/>
          <w:sz w:val="22"/>
          <w:szCs w:val="22"/>
        </w:rPr>
        <w:t xml:space="preserve">A visual designer who creates audio plugin interfaces in Figma. They understand skeuomorphic and flat design aesthetics common in audio software. They may not know C++ but can follow a structured naming convention and component system. They want to see their designs accurately reflected in the final product without having to explain every detail to a developer.</w:t>
      </w:r>
    </w:p>
    <w:p>
      <w:pPr>
        <w:pStyle w:val="Heading2"/>
      </w:pPr>
      <w:r>
        <w:t xml:space="preserve">Solo Developer / Indie Plugin Maker</w:t>
      </w:r>
    </w:p>
    <w:p>
      <w:pPr>
        <w:spacing w:after="160" w:line="276"/>
      </w:pPr>
      <w:r>
        <w:rPr>
          <w:rFonts w:ascii="Arial" w:cs="Arial" w:eastAsia="Arial" w:hAnsi="Arial"/>
          <w:color w:val="333333"/>
          <w:sz w:val="22"/>
          <w:szCs w:val="22"/>
        </w:rPr>
        <w:t xml:space="preserve">A one-person operation who handles both design and code. They use Figma for visual prototyping and JUCE for implementation. They are the primary beneficiary of the pipeline because they currently do both jobs manually and the handoff friction is entirely internal.</w:t>
      </w:r>
    </w:p>
    <w:p>
      <w:r>
        <w:br w:type="page"/>
      </w:r>
    </w:p>
    <w:p>
      <w:pPr>
        <w:pStyle w:val="Heading1"/>
      </w:pPr>
      <w:r>
        <w:t xml:space="preserve">System Architecture</w:t>
      </w:r>
    </w:p>
    <w:p>
      <w:pPr>
        <w:spacing w:after="160" w:line="276"/>
      </w:pPr>
      <w:r>
        <w:rPr>
          <w:rFonts w:ascii="Arial" w:cs="Arial" w:eastAsia="Arial" w:hAnsi="Arial"/>
          <w:color w:val="333333"/>
          <w:sz w:val="22"/>
          <w:szCs w:val="22"/>
        </w:rPr>
        <w:t xml:space="preserve">The FigJUCE pipeline consists of four major subsystems that operate in sequence. Each subsystem has a well-defined input and output, enabling independent testing and future extensibility.</w:t>
      </w:r>
    </w:p>
    <w:p>
      <w:pPr>
        <w:pStyle w:val="Heading2"/>
      </w:pPr>
      <w:r>
        <w:t xml:space="preserve">Architecture Overview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200"/>
        <w:gridCol w:w="15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Subsystem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Figma Extractor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Figma file URL + API token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IR JSON + exported assets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Node.js CLI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IR Validator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IR JSON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Validated IR + warnings/errors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Node.js library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3a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Runtime Interpreter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IR JSON + assets at runtime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Live JUCE component tree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 (JUCE library)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3b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Code Generator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IR JSON + assets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Static C++ source files + BinaryData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Node.js CLI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Figma Plugin (Linter)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Figma design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Validation results in Figma UI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Figma Plugin API</w:t>
            </w:r>
          </w:p>
        </w:tc>
      </w:tr>
    </w:tbl>
    <w:p>
      <w:pPr>
        <w:spacing w:after="100"/>
      </w:pPr>
    </w:p>
    <w:p>
      <w:pPr>
        <w:pStyle w:val="Heading2"/>
      </w:pPr>
      <w:r>
        <w:t xml:space="preserve">Data Flow</w:t>
      </w:r>
    </w:p>
    <w:p>
      <w:pPr>
        <w:spacing w:after="160" w:line="276"/>
      </w:pPr>
      <w:r>
        <w:rPr>
          <w:rFonts w:ascii="Arial" w:cs="Arial" w:eastAsia="Arial" w:hAnsi="Arial"/>
          <w:color w:val="333333"/>
          <w:sz w:val="22"/>
          <w:szCs w:val="22"/>
        </w:rPr>
        <w:t xml:space="preserve">The pipeline follows a strict Extract → Transform → Generate pattern:</w:t>
      </w:r>
    </w:p>
    <w:p>
      <w:pPr>
        <w:pStyle w:val="ListParagraph"/>
        <w:numPr>
          <w:ilvl w:val="0"/>
          <w:numId w:val="4"/>
        </w:numPr>
        <w:spacing w:after="100" w:line="276"/>
      </w:pPr>
      <w:r>
        <w:rPr>
          <w:rFonts w:ascii="Arial" w:cs="Arial" w:eastAsia="Arial" w:hAnsi="Arial"/>
          <w:color w:val="333333"/>
          <w:sz w:val="22"/>
          <w:szCs w:val="22"/>
        </w:rPr>
        <w:t xml:space="preserve">The designer creates a plugin GUI in Figma, using the FigJUCE component library and naming conventions.</w:t>
      </w:r>
    </w:p>
    <w:p>
      <w:pPr>
        <w:pStyle w:val="ListParagraph"/>
        <w:numPr>
          <w:ilvl w:val="0"/>
          <w:numId w:val="4"/>
        </w:numPr>
        <w:spacing w:after="100" w:line="276"/>
      </w:pPr>
      <w:r>
        <w:rPr>
          <w:rFonts w:ascii="Arial" w:cs="Arial" w:eastAsia="Arial" w:hAnsi="Arial"/>
          <w:color w:val="333333"/>
          <w:sz w:val="22"/>
          <w:szCs w:val="22"/>
        </w:rPr>
        <w:t xml:space="preserve">The Figma Linter Plugin validates the design is exportable (correct naming, supported features, proper structure).</w:t>
      </w:r>
    </w:p>
    <w:p>
      <w:pPr>
        <w:pStyle w:val="ListParagraph"/>
        <w:numPr>
          <w:ilvl w:val="0"/>
          <w:numId w:val="4"/>
        </w:numPr>
        <w:spacing w:after="100" w:line="276"/>
      </w:pPr>
      <w:r>
        <w:rPr>
          <w:rFonts w:ascii="Arial" w:cs="Arial" w:eastAsia="Arial" w:hAnsi="Arial"/>
          <w:color w:val="333333"/>
          <w:sz w:val="22"/>
          <w:szCs w:val="22"/>
        </w:rPr>
        <w:t xml:space="preserve">The developer (or CI system) runs the Extractor CLI, which calls the Figma REST API, walks the document tree, and produces an Intermediate Representation (IR) JSON file plus exported image assets.</w:t>
      </w:r>
    </w:p>
    <w:p>
      <w:pPr>
        <w:pStyle w:val="ListParagraph"/>
        <w:numPr>
          <w:ilvl w:val="0"/>
          <w:numId w:val="4"/>
        </w:numPr>
        <w:spacing w:after="100" w:line="276"/>
      </w:pPr>
      <w:r>
        <w:rPr>
          <w:rFonts w:ascii="Arial" w:cs="Arial" w:eastAsia="Arial" w:hAnsi="Arial"/>
          <w:color w:val="333333"/>
          <w:sz w:val="22"/>
          <w:szCs w:val="22"/>
        </w:rPr>
        <w:t xml:space="preserve">The IR Validator checks the JSON against the IR schema, flagging structural issues, missing parameter bindings, or unsupported features.</w:t>
      </w:r>
    </w:p>
    <w:p>
      <w:pPr>
        <w:pStyle w:val="ListParagraph"/>
        <w:numPr>
          <w:ilvl w:val="0"/>
          <w:numId w:val="4"/>
        </w:numPr>
        <w:spacing w:after="100" w:line="276"/>
      </w:pPr>
      <w:r>
        <w:rPr>
          <w:rFonts w:ascii="Arial" w:cs="Arial" w:eastAsia="Arial" w:hAnsi="Arial"/>
          <w:color w:val="333333"/>
          <w:sz w:val="22"/>
          <w:szCs w:val="22"/>
        </w:rPr>
        <w:t xml:space="preserve">For development: the Runtime Interpreter loads the IR JSON and assets, constructing a live JUCE component tree with hot-reload support.</w:t>
      </w:r>
    </w:p>
    <w:p>
      <w:pPr>
        <w:pStyle w:val="ListParagraph"/>
        <w:numPr>
          <w:ilvl w:val="0"/>
          <w:numId w:val="4"/>
        </w:numPr>
        <w:spacing w:after="100" w:line="276"/>
      </w:pPr>
      <w:r>
        <w:rPr>
          <w:rFonts w:ascii="Arial" w:cs="Arial" w:eastAsia="Arial" w:hAnsi="Arial"/>
          <w:color w:val="333333"/>
          <w:sz w:val="22"/>
          <w:szCs w:val="22"/>
        </w:rPr>
        <w:t xml:space="preserve">For production: the Code Generator reads the IR and emits static C++ files, layout constants, and a BinaryData-ready asset bundle.</w:t>
      </w:r>
    </w:p>
    <w:p>
      <w:r>
        <w:br w:type="page"/>
      </w:r>
    </w:p>
    <w:p>
      <w:pPr>
        <w:pStyle w:val="Heading1"/>
      </w:pPr>
      <w:r>
        <w:t xml:space="preserve">Intermediate Representation Specification</w:t>
      </w:r>
    </w:p>
    <w:p>
      <w:pPr>
        <w:spacing w:after="160" w:line="276"/>
      </w:pPr>
      <w:r>
        <w:rPr>
          <w:rFonts w:ascii="Arial" w:cs="Arial" w:eastAsia="Arial" w:hAnsi="Arial"/>
          <w:color w:val="333333"/>
          <w:sz w:val="22"/>
          <w:szCs w:val="22"/>
        </w:rPr>
        <w:t xml:space="preserve">The IR is the central data format of the pipeline. It is a JSON document that fully describes the plugin GUI in a framework-agnostic way. Both the Runtime Interpreter and Code Generator consume the same IR, ensuring behavioral parity.</w:t>
      </w:r>
    </w:p>
    <w:p>
      <w:pPr>
        <w:pStyle w:val="Heading2"/>
      </w:pPr>
      <w:r>
        <w:t xml:space="preserve">IR Top-Level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version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IR schema version (semver)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metadata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object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Plugin name, Figma file URL, export timestamp, reference dimensions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design_tokens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Shared color palette, typography scales, spacing values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component_tree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ComponentNode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Root node of the recursive component tree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assets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Asset[]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Array of exported image/SVG asset references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parameter_map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ParameterBinding[]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Mapping of component IDs to audio parameter IDs</w:t>
            </w:r>
          </w:p>
        </w:tc>
      </w:tr>
    </w:tbl>
    <w:p>
      <w:pPr>
        <w:spacing w:after="100"/>
      </w:pPr>
    </w:p>
    <w:p>
      <w:pPr>
        <w:pStyle w:val="Heading2"/>
      </w:pPr>
      <w:r>
        <w:t xml:space="preserve">ComponentNode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Unique identifier derived from Figma node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name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Semantic name following naming convention (e.g., knob_cutoff)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One of: container, knob, slider, button, label, toggle, dropdown, meter, xy_pad, waveform, image, shape, group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bounds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Rect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Position and size: { x, y, width, height } in design pixels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constraints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Constraints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Layout constraints: { horizontal: left|right|center|stretch, vertical: top|bottom|center|stretch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style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StyleProperties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Visual properties: fills, strokes, corner_radii, shadows, opacity, blend_mode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typography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TypographyProps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Font family, weight, size, line_height, letter_spacing, alignment (text nodes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states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Map&lt;StateName, StyleOverrides&gt;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Visual overrides per state: default, hover, active, disabled, focused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layout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LayoutProperties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Auto-layout: direction, spacing, padding, align_items, justify_content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children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ComponentNode[]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Child nodes in render 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parameter_id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Audio parameter this component is bound to (null for decorative elements)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custom_properties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Map&lt;string, any&gt;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Extensible key-value metadata for plugin-specific behavior</w:t>
            </w:r>
          </w:p>
        </w:tc>
      </w:tr>
    </w:tbl>
    <w:p>
      <w:r>
        <w:br w:type="page"/>
      </w:r>
    </w:p>
    <w:p>
      <w:pPr>
        <w:pStyle w:val="Heading1"/>
      </w:pPr>
      <w:r>
        <w:t xml:space="preserve">Designer Naming Convention</w:t>
      </w:r>
    </w:p>
    <w:p>
      <w:pPr>
        <w:spacing w:after="160" w:line="276"/>
      </w:pPr>
      <w:r>
        <w:rPr>
          <w:rFonts w:ascii="Arial" w:cs="Arial" w:eastAsia="Arial" w:hAnsi="Arial"/>
          <w:color w:val="333333"/>
          <w:sz w:val="22"/>
          <w:szCs w:val="22"/>
        </w:rPr>
        <w:t xml:space="preserve">The naming convention is the contract between the designer and the pipeline. Every interactive or semantically meaningful element in the Figma file must follow this pattern. Elements that do not match the convention are treated as decorative and rendered as static graphics.</w:t>
      </w:r>
    </w:p>
    <w:p>
      <w:pPr>
        <w:pStyle w:val="Heading2"/>
      </w:pPr>
      <w:r>
        <w:t xml:space="preserve">Naming Pattern</w:t>
      </w:r>
    </w:p>
    <w:p>
      <w:pPr>
        <w:spacing w:after="160" w:line="276"/>
      </w:pPr>
      <w:r>
        <w:rPr>
          <w:rFonts w:ascii="Courier New" w:cs="Courier New" w:eastAsia="Courier New" w:hAnsi="Courier New"/>
          <w:b/>
          <w:bCs/>
          <w:color w:val="1B2A4A"/>
          <w:sz w:val="22"/>
          <w:szCs w:val="22"/>
        </w:rPr>
        <w:t xml:space="preserve">{component_type}_{parameter_id}[_{modifier}]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 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JUCE Mapping</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Name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knob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juce::Slider (RotaryVerticalDrag)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knob_cutoff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Rotary control bound to parameter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slider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juce::Slider (LinearVertical/Horizontal)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slider_mix_vertical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Linear slider; modifier sets orientation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button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juce::TextButton / custom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button_bypass_toggle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Momentary or toggle; modifier sets mode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toggle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juce::ToggleButton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toggle_mono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On/off switch bound to boolean parameter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dropdown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juce::ComboBox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dropdown_filter_type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Selection from parameter choices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label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juce::Label / drawText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label_frequency_value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Displays parameter value or static text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meter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Custom component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meter_output_level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VU/peak meter (read-only visualization)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xy_pad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Custom component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xy_pad_filter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2D control bound to two parameters (X and 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waveform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Custom component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waveform_lfo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Waveform display (read-only)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group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juce::Component (container)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group_filter_section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Visual grouping, becomes child component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panel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juce::Component (top-level)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panel_main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Top-level container / page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asset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juce::Image / Drawable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asset_background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Exported as image, drawn in paint()</w:t>
            </w:r>
          </w:p>
        </w:tc>
      </w:tr>
    </w:tbl>
    <w:p>
      <w:pPr>
        <w:spacing w:after="100"/>
      </w:pPr>
    </w:p>
    <w:p>
      <w:pPr>
        <w:pStyle w:val="Heading2"/>
      </w:pPr>
      <w:r>
        <w:t xml:space="preserve">Filmstrip Convention for Knobs</w:t>
      </w:r>
    </w:p>
    <w:p>
      <w:pPr>
        <w:spacing w:after="160" w:line="276"/>
      </w:pPr>
      <w:r>
        <w:rPr>
          <w:rFonts w:ascii="Arial" w:cs="Arial" w:eastAsia="Arial" w:hAnsi="Arial"/>
          <w:color w:val="333333"/>
          <w:sz w:val="22"/>
          <w:szCs w:val="22"/>
        </w:rPr>
        <w:t xml:space="preserve">For filmstrip-style knob rendering, the designer creates a Figma component set where each variant represents a rotation frame. The naming convention is:</w:t>
      </w:r>
    </w:p>
    <w:p>
      <w:pPr>
        <w:spacing w:after="160" w:line="276"/>
      </w:pPr>
      <w:r>
        <w:rPr>
          <w:rFonts w:ascii="Courier New" w:cs="Courier New" w:eastAsia="Courier New" w:hAnsi="Courier New"/>
          <w:color w:val="1B2A4A"/>
          <w:sz w:val="22"/>
          <w:szCs w:val="22"/>
        </w:rPr>
        <w:t xml:space="preserve">knob_{param_id}/frame={N}</w:t>
      </w:r>
      <w:r>
        <w:rPr>
          <w:rFonts w:ascii="Arial" w:cs="Arial" w:eastAsia="Arial" w:hAnsi="Arial"/>
          <w:color w:val="333333"/>
          <w:sz w:val="22"/>
          <w:szCs w:val="22"/>
        </w:rPr>
        <w:t xml:space="preserve"> where N is the frame index (0 to total_frames - 1).</w:t>
      </w:r>
    </w:p>
    <w:p>
      <w:pPr>
        <w:spacing w:after="160" w:line="276"/>
      </w:pPr>
      <w:r>
        <w:rPr>
          <w:rFonts w:ascii="Arial" w:cs="Arial" w:eastAsia="Arial" w:hAnsi="Arial"/>
          <w:color w:val="333333"/>
          <w:sz w:val="22"/>
          <w:szCs w:val="22"/>
        </w:rPr>
        <w:t xml:space="preserve">The Extractor automatically detects variant sets following this pattern and exports them as a single vertical filmstrip PNG. The Runtime Interpreter and Code Generator both consume filmstrips natively.</w:t>
      </w:r>
    </w:p>
    <w:p>
      <w:r>
        <w:br w:type="page"/>
      </w:r>
    </w:p>
    <w:p>
      <w:pPr>
        <w:pStyle w:val="Heading1"/>
      </w:pPr>
      <w:r>
        <w:t xml:space="preserve">Figma Extractor (Stage 1)</w:t>
      </w:r>
    </w:p>
    <w:p>
      <w:pPr>
        <w:spacing w:after="160" w:line="276"/>
      </w:pPr>
      <w:r>
        <w:rPr>
          <w:rFonts w:ascii="Arial" w:cs="Arial" w:eastAsia="Arial" w:hAnsi="Arial"/>
          <w:color w:val="333333"/>
          <w:sz w:val="22"/>
          <w:szCs w:val="22"/>
        </w:rPr>
        <w:t xml:space="preserve">The Figma Extractor is a Node.js CLI tool that reads a Figma file via the REST API and produces the IR JSON plus exported assets.</w:t>
      </w:r>
    </w:p>
    <w:p>
      <w:pPr>
        <w:pStyle w:val="Heading2"/>
      </w:pPr>
      <w:r>
        <w:t xml:space="preserve">CLI Interface</w:t>
      </w:r>
    </w:p>
    <w:p>
      <w:pPr>
        <w:spacing w:after="160" w:line="276"/>
      </w:pPr>
      <w:r>
        <w:rPr>
          <w:rFonts w:ascii="Courier New" w:cs="Courier New" w:eastAsia="Courier New" w:hAnsi="Courier New"/>
          <w:color w:val="1B2A4A"/>
          <w:sz w:val="20"/>
          <w:szCs w:val="20"/>
        </w:rPr>
        <w:t xml:space="preserve">figjuce extract --file &lt;figma_file_url&gt; --token &lt;api_token&gt; --output &lt;dir&gt;</w:t>
      </w:r>
    </w:p>
    <w:p>
      <w:pPr>
        <w:spacing w:after="100"/>
      </w:pPr>
    </w:p>
    <w:p>
      <w:pPr>
        <w:pStyle w:val="Heading2"/>
      </w:pPr>
      <w:r>
        <w:t xml:space="preserve">Functional Requirements</w:t>
      </w:r>
    </w:p>
    <w:p>
      <w:pPr>
        <w:pStyle w:val="ListParagraph"/>
        <w:numPr>
          <w:ilvl w:val="0"/>
          <w:numId w:val="5"/>
        </w:numPr>
        <w:spacing w:after="100" w:line="276"/>
      </w:pPr>
      <w:r>
        <w:rPr>
          <w:rFonts w:ascii="Arial" w:cs="Arial" w:eastAsia="Arial" w:hAnsi="Arial"/>
          <w:b/>
          <w:bCs/>
          <w:color w:val="333333"/>
          <w:sz w:val="22"/>
          <w:szCs w:val="22"/>
        </w:rPr>
        <w:t xml:space="preserve">Document Traversal: </w:t>
      </w:r>
      <w:r>
        <w:rPr>
          <w:rFonts w:ascii="Arial" w:cs="Arial" w:eastAsia="Arial" w:hAnsi="Arial"/>
          <w:color w:val="333333"/>
          <w:sz w:val="22"/>
          <w:szCs w:val="22"/>
        </w:rPr>
        <w:t xml:space="preserve">Recursively walk the Figma document tree, processing FRAME, GROUP, COMPONENT, COMPONENT_SET, INSTANCE, TEXT, RECTANGLE, ELLIPSE, VECTOR, and BOOLEAN_OPERATION node types.</w:t>
      </w:r>
    </w:p>
    <w:p>
      <w:pPr>
        <w:pStyle w:val="ListParagraph"/>
        <w:numPr>
          <w:ilvl w:val="0"/>
          <w:numId w:val="5"/>
        </w:numPr>
        <w:spacing w:after="100" w:line="276"/>
      </w:pPr>
      <w:r>
        <w:rPr>
          <w:rFonts w:ascii="Arial" w:cs="Arial" w:eastAsia="Arial" w:hAnsi="Arial"/>
          <w:b/>
          <w:bCs/>
          <w:color w:val="333333"/>
          <w:sz w:val="22"/>
          <w:szCs w:val="22"/>
        </w:rPr>
        <w:t xml:space="preserve">Name Parsing: </w:t>
      </w:r>
      <w:r>
        <w:rPr>
          <w:rFonts w:ascii="Arial" w:cs="Arial" w:eastAsia="Arial" w:hAnsi="Arial"/>
          <w:color w:val="333333"/>
          <w:sz w:val="22"/>
          <w:szCs w:val="22"/>
        </w:rPr>
        <w:t xml:space="preserve">Parse each node name against the naming convention regex. Classified nodes become typed ComponentNodes in the IR; unclassified nodes become shape or image nodes.</w:t>
      </w:r>
    </w:p>
    <w:p>
      <w:pPr>
        <w:pStyle w:val="ListParagraph"/>
        <w:numPr>
          <w:ilvl w:val="0"/>
          <w:numId w:val="5"/>
        </w:numPr>
        <w:spacing w:after="100" w:line="276"/>
      </w:pPr>
      <w:r>
        <w:rPr>
          <w:rFonts w:ascii="Arial" w:cs="Arial" w:eastAsia="Arial" w:hAnsi="Arial"/>
          <w:b/>
          <w:bCs/>
          <w:color w:val="333333"/>
          <w:sz w:val="22"/>
          <w:szCs w:val="22"/>
        </w:rPr>
        <w:t xml:space="preserve">Style Extraction: </w:t>
      </w:r>
      <w:r>
        <w:rPr>
          <w:rFonts w:ascii="Arial" w:cs="Arial" w:eastAsia="Arial" w:hAnsi="Arial"/>
          <w:color w:val="333333"/>
          <w:sz w:val="22"/>
          <w:szCs w:val="22"/>
        </w:rPr>
        <w:t xml:space="preserve">Extract all visual properties: solid fills, linear/radial/angular gradients, image fills, strokes (weight, alignment, dashes), corner radii (per-corner), drop shadows, inner shadows, layer blur, background blur, and opacity.</w:t>
      </w:r>
    </w:p>
    <w:p>
      <w:pPr>
        <w:pStyle w:val="ListParagraph"/>
        <w:numPr>
          <w:ilvl w:val="0"/>
          <w:numId w:val="5"/>
        </w:numPr>
        <w:spacing w:after="100" w:line="276"/>
      </w:pPr>
      <w:r>
        <w:rPr>
          <w:rFonts w:ascii="Arial" w:cs="Arial" w:eastAsia="Arial" w:hAnsi="Arial"/>
          <w:b/>
          <w:bCs/>
          <w:color w:val="333333"/>
          <w:sz w:val="22"/>
          <w:szCs w:val="22"/>
        </w:rPr>
        <w:t xml:space="preserve">Typography Extraction: </w:t>
      </w:r>
      <w:r>
        <w:rPr>
          <w:rFonts w:ascii="Arial" w:cs="Arial" w:eastAsia="Arial" w:hAnsi="Arial"/>
          <w:color w:val="333333"/>
          <w:sz w:val="22"/>
          <w:szCs w:val="22"/>
        </w:rPr>
        <w:t xml:space="preserve">For TEXT nodes: font family, font weight, font size, line height (auto or fixed), letter spacing, paragraph spacing, text alignment, text decoration, and text case.</w:t>
      </w:r>
    </w:p>
    <w:p>
      <w:pPr>
        <w:pStyle w:val="ListParagraph"/>
        <w:numPr>
          <w:ilvl w:val="0"/>
          <w:numId w:val="5"/>
        </w:numPr>
        <w:spacing w:after="100" w:line="276"/>
      </w:pPr>
      <w:r>
        <w:rPr>
          <w:rFonts w:ascii="Arial" w:cs="Arial" w:eastAsia="Arial" w:hAnsi="Arial"/>
          <w:b/>
          <w:bCs/>
          <w:color w:val="333333"/>
          <w:sz w:val="22"/>
          <w:szCs w:val="22"/>
        </w:rPr>
        <w:t xml:space="preserve">Constraint Mapping: </w:t>
      </w:r>
      <w:r>
        <w:rPr>
          <w:rFonts w:ascii="Arial" w:cs="Arial" w:eastAsia="Arial" w:hAnsi="Arial"/>
          <w:color w:val="333333"/>
          <w:sz w:val="22"/>
          <w:szCs w:val="22"/>
        </w:rPr>
        <w:t xml:space="preserve">Translate Figma constraints (LEFT, RIGHT, CENTER, LEFT_RIGHT/STRETCH, TOP, BOTTOM, etc.) into IR constraint objects.</w:t>
      </w:r>
    </w:p>
    <w:p>
      <w:pPr>
        <w:pStyle w:val="ListParagraph"/>
        <w:numPr>
          <w:ilvl w:val="0"/>
          <w:numId w:val="5"/>
        </w:numPr>
        <w:spacing w:after="100" w:line="276"/>
      </w:pPr>
      <w:r>
        <w:rPr>
          <w:rFonts w:ascii="Arial" w:cs="Arial" w:eastAsia="Arial" w:hAnsi="Arial"/>
          <w:b/>
          <w:bCs/>
          <w:color w:val="333333"/>
          <w:sz w:val="22"/>
          <w:szCs w:val="22"/>
        </w:rPr>
        <w:t xml:space="preserve">Auto-Layout Mapping: </w:t>
      </w:r>
      <w:r>
        <w:rPr>
          <w:rFonts w:ascii="Arial" w:cs="Arial" w:eastAsia="Arial" w:hAnsi="Arial"/>
          <w:color w:val="333333"/>
          <w:sz w:val="22"/>
          <w:szCs w:val="22"/>
        </w:rPr>
        <w:t xml:space="preserve">Translate Figma auto-layout properties (direction, spacing, padding, primaryAxisAlignItems, counterAxisAlignItems, layoutSizingHorizontal/Vertical) into IR FlexBox-compatible layout objects.</w:t>
      </w:r>
    </w:p>
    <w:p>
      <w:pPr>
        <w:pStyle w:val="ListParagraph"/>
        <w:numPr>
          <w:ilvl w:val="0"/>
          <w:numId w:val="5"/>
        </w:numPr>
        <w:spacing w:after="100" w:line="276"/>
      </w:pPr>
      <w:r>
        <w:rPr>
          <w:rFonts w:ascii="Arial" w:cs="Arial" w:eastAsia="Arial" w:hAnsi="Arial"/>
          <w:b/>
          <w:bCs/>
          <w:color w:val="333333"/>
          <w:sz w:val="22"/>
          <w:szCs w:val="22"/>
        </w:rPr>
        <w:t xml:space="preserve">Asset Export: </w:t>
      </w:r>
      <w:r>
        <w:rPr>
          <w:rFonts w:ascii="Arial" w:cs="Arial" w:eastAsia="Arial" w:hAnsi="Arial"/>
          <w:color w:val="333333"/>
          <w:sz w:val="22"/>
          <w:szCs w:val="22"/>
        </w:rPr>
        <w:t xml:space="preserve">Export nodes named with the asset_ prefix or marked for export as PNG (1x, 2x, 3x) and SVG. Export filmstrip variant sets as stitched vertical filmstrip PNGs.</w:t>
      </w:r>
    </w:p>
    <w:p>
      <w:pPr>
        <w:pStyle w:val="ListParagraph"/>
        <w:numPr>
          <w:ilvl w:val="0"/>
          <w:numId w:val="5"/>
        </w:numPr>
        <w:spacing w:after="100" w:line="276"/>
      </w:pPr>
      <w:r>
        <w:rPr>
          <w:rFonts w:ascii="Arial" w:cs="Arial" w:eastAsia="Arial" w:hAnsi="Arial"/>
          <w:b/>
          <w:bCs/>
          <w:color w:val="333333"/>
          <w:sz w:val="22"/>
          <w:szCs w:val="22"/>
        </w:rPr>
        <w:t xml:space="preserve">Design Token Extraction: </w:t>
      </w:r>
      <w:r>
        <w:rPr>
          <w:rFonts w:ascii="Arial" w:cs="Arial" w:eastAsia="Arial" w:hAnsi="Arial"/>
          <w:color w:val="333333"/>
          <w:sz w:val="22"/>
          <w:szCs w:val="22"/>
        </w:rPr>
        <w:t xml:space="preserve">Detect and extract Figma local styles and variables as IR design tokens (color palette, typography scale, spacing scale).</w:t>
      </w:r>
    </w:p>
    <w:p>
      <w:pPr>
        <w:pStyle w:val="ListParagraph"/>
        <w:numPr>
          <w:ilvl w:val="0"/>
          <w:numId w:val="5"/>
        </w:numPr>
        <w:spacing w:after="100" w:line="276"/>
      </w:pPr>
      <w:r>
        <w:rPr>
          <w:rFonts w:ascii="Arial" w:cs="Arial" w:eastAsia="Arial" w:hAnsi="Arial"/>
          <w:b/>
          <w:bCs/>
          <w:color w:val="333333"/>
          <w:sz w:val="22"/>
          <w:szCs w:val="22"/>
        </w:rPr>
        <w:t xml:space="preserve">Component Instance Resolution: </w:t>
      </w:r>
      <w:r>
        <w:rPr>
          <w:rFonts w:ascii="Arial" w:cs="Arial" w:eastAsia="Arial" w:hAnsi="Arial"/>
          <w:color w:val="333333"/>
          <w:sz w:val="22"/>
          <w:szCs w:val="22"/>
        </w:rPr>
        <w:t xml:space="preserve">Resolve Figma component instances to their main component definitions, carrying overrides (text, fill, visibility) into the IR.</w:t>
      </w:r>
    </w:p>
    <w:p>
      <w:r>
        <w:br w:type="page"/>
      </w:r>
    </w:p>
    <w:p>
      <w:pPr>
        <w:pStyle w:val="Heading1"/>
      </w:pPr>
      <w:r>
        <w:t xml:space="preserve">Runtime Interpreter (Stage 3a)</w:t>
      </w:r>
    </w:p>
    <w:p>
      <w:pPr>
        <w:spacing w:after="160" w:line="276"/>
      </w:pPr>
      <w:r>
        <w:rPr>
          <w:rFonts w:ascii="Arial" w:cs="Arial" w:eastAsia="Arial" w:hAnsi="Arial"/>
          <w:color w:val="333333"/>
          <w:sz w:val="22"/>
          <w:szCs w:val="22"/>
        </w:rPr>
        <w:t xml:space="preserve">The Runtime Interpreter is a C++ library that ships as a JUCE module. It reads the IR JSON file and asset directory at runtime, constructing a live component tree that can be used directly as a plugin editor.</w:t>
      </w:r>
    </w:p>
    <w:p>
      <w:pPr>
        <w:pStyle w:val="Heading2"/>
      </w:pPr>
      <w:r>
        <w:t xml:space="preserve">Functional Requirements</w:t>
      </w:r>
    </w:p>
    <w:p>
      <w:pPr>
        <w:pStyle w:val="ListParagraph"/>
        <w:numPr>
          <w:ilvl w:val="0"/>
          <w:numId w:val="6"/>
        </w:numPr>
        <w:spacing w:after="100" w:line="276"/>
      </w:pPr>
      <w:r>
        <w:rPr>
          <w:rFonts w:ascii="Arial" w:cs="Arial" w:eastAsia="Arial" w:hAnsi="Arial"/>
          <w:b/>
          <w:bCs/>
          <w:color w:val="333333"/>
          <w:sz w:val="22"/>
          <w:szCs w:val="22"/>
        </w:rPr>
        <w:t xml:space="preserve">JSON Parsing: </w:t>
      </w:r>
      <w:r>
        <w:rPr>
          <w:rFonts w:ascii="Arial" w:cs="Arial" w:eastAsia="Arial" w:hAnsi="Arial"/>
          <w:color w:val="333333"/>
          <w:sz w:val="22"/>
          <w:szCs w:val="22"/>
        </w:rPr>
        <w:t xml:space="preserve">Parse the IR JSON using nlohmann/json or a similar C++ JSON library. Construct an in-memory component model from the parsed data.</w:t>
      </w:r>
    </w:p>
    <w:p>
      <w:pPr>
        <w:pStyle w:val="ListParagraph"/>
        <w:numPr>
          <w:ilvl w:val="0"/>
          <w:numId w:val="6"/>
        </w:numPr>
        <w:spacing w:after="100" w:line="276"/>
      </w:pPr>
      <w:r>
        <w:rPr>
          <w:rFonts w:ascii="Arial" w:cs="Arial" w:eastAsia="Arial" w:hAnsi="Arial"/>
          <w:b/>
          <w:bCs/>
          <w:color w:val="333333"/>
          <w:sz w:val="22"/>
          <w:szCs w:val="22"/>
        </w:rPr>
        <w:t xml:space="preserve">Component Factory: </w:t>
      </w:r>
      <w:r>
        <w:rPr>
          <w:rFonts w:ascii="Arial" w:cs="Arial" w:eastAsia="Arial" w:hAnsi="Arial"/>
          <w:color w:val="333333"/>
          <w:sz w:val="22"/>
          <w:szCs w:val="22"/>
        </w:rPr>
        <w:t xml:space="preserve">Map IR component types to JUCE component classes via a factory registry. Built-in types: FigmaKnob, FigmaSlider, FigmaButton, FigmaToggle, FigmaDropdown, FigmaLabel, FigmaMeter, FigmaXYPad, FigmaWaveform. Users can register custom component factories for extensibility.</w:t>
      </w:r>
    </w:p>
    <w:p>
      <w:pPr>
        <w:pStyle w:val="ListParagraph"/>
        <w:numPr>
          <w:ilvl w:val="0"/>
          <w:numId w:val="6"/>
        </w:numPr>
        <w:spacing w:after="100" w:line="276"/>
      </w:pPr>
      <w:r>
        <w:rPr>
          <w:rFonts w:ascii="Arial" w:cs="Arial" w:eastAsia="Arial" w:hAnsi="Arial"/>
          <w:b/>
          <w:bCs/>
          <w:color w:val="333333"/>
          <w:sz w:val="22"/>
          <w:szCs w:val="22"/>
        </w:rPr>
        <w:t xml:space="preserve">Paint Rendering: </w:t>
      </w:r>
      <w:r>
        <w:rPr>
          <w:rFonts w:ascii="Arial" w:cs="Arial" w:eastAsia="Arial" w:hAnsi="Arial"/>
          <w:color w:val="333333"/>
          <w:sz w:val="22"/>
          <w:szCs w:val="22"/>
        </w:rPr>
        <w:t xml:space="preserve">Decorative elements (shapes, images, groups without interactive children) are rendered directly via juce::Graphics in the parent component’s paint() method. This avoids creating unnecessary component objects for static artwork.</w:t>
      </w:r>
    </w:p>
    <w:p>
      <w:pPr>
        <w:pStyle w:val="ListParagraph"/>
        <w:numPr>
          <w:ilvl w:val="0"/>
          <w:numId w:val="6"/>
        </w:numPr>
        <w:spacing w:after="100" w:line="276"/>
      </w:pPr>
      <w:r>
        <w:rPr>
          <w:rFonts w:ascii="Arial" w:cs="Arial" w:eastAsia="Arial" w:hAnsi="Arial"/>
          <w:b/>
          <w:bCs/>
          <w:color w:val="333333"/>
          <w:sz w:val="22"/>
          <w:szCs w:val="22"/>
        </w:rPr>
        <w:t xml:space="preserve">Layout Engine: </w:t>
      </w:r>
      <w:r>
        <w:rPr>
          <w:rFonts w:ascii="Arial" w:cs="Arial" w:eastAsia="Arial" w:hAnsi="Arial"/>
          <w:color w:val="333333"/>
          <w:sz w:val="22"/>
          <w:szCs w:val="22"/>
        </w:rPr>
        <w:t xml:space="preserve">Implement two layout modes. (a) Proportional scaling: all bounds are normalized to the reference dimensions and scaled linearly to the current window size. (b) FlexBox layout: IR layout properties map to juce::FlexBox configuration. The mode is determined per-container based on whether auto-layout was used in Figma.</w:t>
      </w:r>
    </w:p>
    <w:p>
      <w:pPr>
        <w:pStyle w:val="ListParagraph"/>
        <w:numPr>
          <w:ilvl w:val="0"/>
          <w:numId w:val="6"/>
        </w:numPr>
        <w:spacing w:after="100" w:line="276"/>
      </w:pPr>
      <w:r>
        <w:rPr>
          <w:rFonts w:ascii="Arial" w:cs="Arial" w:eastAsia="Arial" w:hAnsi="Arial"/>
          <w:b/>
          <w:bCs/>
          <w:color w:val="333333"/>
          <w:sz w:val="22"/>
          <w:szCs w:val="22"/>
        </w:rPr>
        <w:t xml:space="preserve">Parameter Binding: </w:t>
      </w:r>
      <w:r>
        <w:rPr>
          <w:rFonts w:ascii="Arial" w:cs="Arial" w:eastAsia="Arial" w:hAnsi="Arial"/>
          <w:color w:val="333333"/>
          <w:sz w:val="22"/>
          <w:szCs w:val="22"/>
        </w:rPr>
        <w:t xml:space="preserve">Accept a pointer to juce::AudioProcessorValueTreeState at construction. Automatically create ParameterAttachments for every component with a non-null parameter_id in the IR. Support SliderAttachment, ButtonAttachment, and ComboBoxAttachment.</w:t>
      </w:r>
    </w:p>
    <w:p>
      <w:pPr>
        <w:pStyle w:val="ListParagraph"/>
        <w:numPr>
          <w:ilvl w:val="0"/>
          <w:numId w:val="6"/>
        </w:numPr>
        <w:spacing w:after="100" w:line="276"/>
      </w:pPr>
      <w:r>
        <w:rPr>
          <w:rFonts w:ascii="Arial" w:cs="Arial" w:eastAsia="Arial" w:hAnsi="Arial"/>
          <w:b/>
          <w:bCs/>
          <w:color w:val="333333"/>
          <w:sz w:val="22"/>
          <w:szCs w:val="22"/>
        </w:rPr>
        <w:t xml:space="preserve">State Management: </w:t>
      </w:r>
      <w:r>
        <w:rPr>
          <w:rFonts w:ascii="Arial" w:cs="Arial" w:eastAsia="Arial" w:hAnsi="Arial"/>
          <w:color w:val="333333"/>
          <w:sz w:val="22"/>
          <w:szCs w:val="22"/>
        </w:rPr>
        <w:t xml:space="preserve">Apply visual state overrides (hover, active, disabled, focused) by intercepting mouse events and toggling style properties at repaint time.</w:t>
      </w:r>
    </w:p>
    <w:p>
      <w:pPr>
        <w:pStyle w:val="ListParagraph"/>
        <w:numPr>
          <w:ilvl w:val="0"/>
          <w:numId w:val="6"/>
        </w:numPr>
        <w:spacing w:after="100" w:line="276"/>
      </w:pPr>
      <w:r>
        <w:rPr>
          <w:rFonts w:ascii="Arial" w:cs="Arial" w:eastAsia="Arial" w:hAnsi="Arial"/>
          <w:b/>
          <w:bCs/>
          <w:color w:val="333333"/>
          <w:sz w:val="22"/>
          <w:szCs w:val="22"/>
        </w:rPr>
        <w:t xml:space="preserve">Hot Reload: </w:t>
      </w:r>
      <w:r>
        <w:rPr>
          <w:rFonts w:ascii="Arial" w:cs="Arial" w:eastAsia="Arial" w:hAnsi="Arial"/>
          <w:color w:val="333333"/>
          <w:sz w:val="22"/>
          <w:szCs w:val="22"/>
        </w:rPr>
        <w:t xml:space="preserve">Watch the IR JSON file and asset directory for changes. On modification, tear down the component tree and rebuild it from the updated IR. The plugin editor window should not close; only the contents refresh. Target reload time: under 500ms.</w:t>
      </w:r>
    </w:p>
    <w:p>
      <w:pPr>
        <w:pStyle w:val="ListParagraph"/>
        <w:numPr>
          <w:ilvl w:val="0"/>
          <w:numId w:val="6"/>
        </w:numPr>
        <w:spacing w:after="100" w:line="276"/>
      </w:pPr>
      <w:r>
        <w:rPr>
          <w:rFonts w:ascii="Arial" w:cs="Arial" w:eastAsia="Arial" w:hAnsi="Arial"/>
          <w:b/>
          <w:bCs/>
          <w:color w:val="333333"/>
          <w:sz w:val="22"/>
          <w:szCs w:val="22"/>
        </w:rPr>
        <w:t xml:space="preserve">Asset Loading: </w:t>
      </w:r>
      <w:r>
        <w:rPr>
          <w:rFonts w:ascii="Arial" w:cs="Arial" w:eastAsia="Arial" w:hAnsi="Arial"/>
          <w:color w:val="333333"/>
          <w:sz w:val="22"/>
          <w:szCs w:val="22"/>
        </w:rPr>
        <w:t xml:space="preserve">Load image assets from disk (development) or from JUCE BinaryData (production, via compile-time flag). Support PNG, JPEG, and SVG via juce::Drawable. Load filmstrip PNGs and slice them by frame count.</w:t>
      </w:r>
    </w:p>
    <w:p>
      <w:r>
        <w:br w:type="page"/>
      </w:r>
    </w:p>
    <w:p>
      <w:pPr>
        <w:pStyle w:val="Heading1"/>
      </w:pPr>
      <w:r>
        <w:t xml:space="preserve">Code Generator (Stage 3b)</w:t>
      </w:r>
    </w:p>
    <w:p>
      <w:pPr>
        <w:spacing w:after="160" w:line="276"/>
      </w:pPr>
      <w:r>
        <w:rPr>
          <w:rFonts w:ascii="Arial" w:cs="Arial" w:eastAsia="Arial" w:hAnsi="Arial"/>
          <w:color w:val="333333"/>
          <w:sz w:val="22"/>
          <w:szCs w:val="22"/>
        </w:rPr>
        <w:t xml:space="preserve">The Code Generator reads the same IR JSON and produces static C++ source files that can be compiled directly into a JUCE project. This eliminates runtime JSON parsing and file I/O in production builds.</w:t>
      </w:r>
    </w:p>
    <w:p>
      <w:pPr>
        <w:pStyle w:val="Heading2"/>
      </w:pPr>
      <w:r>
        <w:t xml:space="preserve">CLI Interface</w:t>
      </w:r>
    </w:p>
    <w:p>
      <w:pPr>
        <w:spacing w:after="160" w:line="276"/>
      </w:pPr>
      <w:r>
        <w:rPr>
          <w:rFonts w:ascii="Courier New" w:cs="Courier New" w:eastAsia="Courier New" w:hAnsi="Courier New"/>
          <w:color w:val="1B2A4A"/>
          <w:sz w:val="20"/>
          <w:szCs w:val="20"/>
        </w:rPr>
        <w:t xml:space="preserve">figjuce codegen --ir &lt;ir.json&gt; --output &lt;src_dir&gt; --namespace &lt;ns&gt;</w:t>
      </w:r>
    </w:p>
    <w:p>
      <w:pPr>
        <w:spacing w:after="100"/>
      </w:pPr>
    </w:p>
    <w:p>
      <w:pPr>
        <w:pStyle w:val="Heading2"/>
      </w:pPr>
      <w:r>
        <w:t xml:space="preserve">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PluginEditorGenerated.h/.cpp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Main editor component class with all child components, paint() logic, and resized() layout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FigmaComponents.h/.cpp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Custom component classes for each interactive element (FigmaKnob_Cutoff, etc.) with baked-in styling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FigmaLayout.h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Constexpr layout constants: bounds, colors, font sizes, all derived from the IR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FigmaAssets.h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References to BinaryData entries for all image assets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CMakeLists.txt (fragment)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juce_add_binary_data() call listing all exported assets</w:t>
            </w:r>
          </w:p>
        </w:tc>
      </w:tr>
    </w:tbl>
    <w:p>
      <w:pPr>
        <w:spacing w:after="100"/>
      </w:pPr>
    </w:p>
    <w:p>
      <w:pPr>
        <w:pStyle w:val="Heading2"/>
      </w:pPr>
      <w:r>
        <w:t xml:space="preserve">Functional Requirements</w:t>
      </w:r>
    </w:p>
    <w:p>
      <w:pPr>
        <w:pStyle w:val="ListParagraph"/>
        <w:numPr>
          <w:ilvl w:val="0"/>
          <w:numId w:val="7"/>
        </w:numPr>
        <w:spacing w:after="100" w:line="276"/>
      </w:pPr>
      <w:r>
        <w:rPr>
          <w:rFonts w:ascii="Arial" w:cs="Arial" w:eastAsia="Arial" w:hAnsi="Arial"/>
          <w:b/>
          <w:bCs/>
          <w:color w:val="333333"/>
          <w:sz w:val="22"/>
          <w:szCs w:val="22"/>
        </w:rPr>
        <w:t xml:space="preserve">Static Paint Code: </w:t>
      </w:r>
      <w:r>
        <w:rPr>
          <w:rFonts w:ascii="Arial" w:cs="Arial" w:eastAsia="Arial" w:hAnsi="Arial"/>
          <w:color w:val="333333"/>
          <w:sz w:val="22"/>
          <w:szCs w:val="22"/>
        </w:rPr>
        <w:t xml:space="preserve">Generate paint() method bodies that use juce::Graphics calls (fillRoundedRectangle, setGradientFill, drawImageAt, etc.) for all decorative elements. No runtime interpretation.</w:t>
      </w:r>
    </w:p>
    <w:p>
      <w:pPr>
        <w:pStyle w:val="ListParagraph"/>
        <w:numPr>
          <w:ilvl w:val="0"/>
          <w:numId w:val="7"/>
        </w:numPr>
        <w:spacing w:after="100" w:line="276"/>
      </w:pPr>
      <w:r>
        <w:rPr>
          <w:rFonts w:ascii="Arial" w:cs="Arial" w:eastAsia="Arial" w:hAnsi="Arial"/>
          <w:b/>
          <w:bCs/>
          <w:color w:val="333333"/>
          <w:sz w:val="22"/>
          <w:szCs w:val="22"/>
        </w:rPr>
        <w:t xml:space="preserve">Layout Baking: </w:t>
      </w:r>
      <w:r>
        <w:rPr>
          <w:rFonts w:ascii="Arial" w:cs="Arial" w:eastAsia="Arial" w:hAnsi="Arial"/>
          <w:color w:val="333333"/>
          <w:sz w:val="22"/>
          <w:szCs w:val="22"/>
        </w:rPr>
        <w:t xml:space="preserve">Generate resized() methods with either hardcoded proportional calculations or FlexBox setup, depending on the IR layout mode.</w:t>
      </w:r>
    </w:p>
    <w:p>
      <w:pPr>
        <w:pStyle w:val="ListParagraph"/>
        <w:numPr>
          <w:ilvl w:val="0"/>
          <w:numId w:val="7"/>
        </w:numPr>
        <w:spacing w:after="100" w:line="276"/>
      </w:pPr>
      <w:r>
        <w:rPr>
          <w:rFonts w:ascii="Arial" w:cs="Arial" w:eastAsia="Arial" w:hAnsi="Arial"/>
          <w:b/>
          <w:bCs/>
          <w:color w:val="333333"/>
          <w:sz w:val="22"/>
          <w:szCs w:val="22"/>
        </w:rPr>
        <w:t xml:space="preserve">Attachment Wiring: </w:t>
      </w:r>
      <w:r>
        <w:rPr>
          <w:rFonts w:ascii="Arial" w:cs="Arial" w:eastAsia="Arial" w:hAnsi="Arial"/>
          <w:color w:val="333333"/>
          <w:sz w:val="22"/>
          <w:szCs w:val="22"/>
        </w:rPr>
        <w:t xml:space="preserve">Generate AudioProcessorValueTreeState attachment declarations and initialization in the constructor.</w:t>
      </w:r>
    </w:p>
    <w:p>
      <w:pPr>
        <w:pStyle w:val="ListParagraph"/>
        <w:numPr>
          <w:ilvl w:val="0"/>
          <w:numId w:val="7"/>
        </w:numPr>
        <w:spacing w:after="100" w:line="276"/>
      </w:pPr>
      <w:r>
        <w:rPr>
          <w:rFonts w:ascii="Arial" w:cs="Arial" w:eastAsia="Arial" w:hAnsi="Arial"/>
          <w:b/>
          <w:bCs/>
          <w:color w:val="333333"/>
          <w:sz w:val="22"/>
          <w:szCs w:val="22"/>
        </w:rPr>
        <w:t xml:space="preserve">Customization Points: </w:t>
      </w:r>
      <w:r>
        <w:rPr>
          <w:rFonts w:ascii="Arial" w:cs="Arial" w:eastAsia="Arial" w:hAnsi="Arial"/>
          <w:color w:val="333333"/>
          <w:sz w:val="22"/>
          <w:szCs w:val="22"/>
        </w:rPr>
        <w:t xml:space="preserve">Generate partial classes or clearly marked customization sections (protected by regeneration guards) where developers can inject custom behavior without losing changes on re-generation.</w:t>
      </w:r>
    </w:p>
    <w:p>
      <w:pPr>
        <w:pStyle w:val="ListParagraph"/>
        <w:numPr>
          <w:ilvl w:val="0"/>
          <w:numId w:val="7"/>
        </w:numPr>
        <w:spacing w:after="100" w:line="276"/>
      </w:pPr>
      <w:r>
        <w:rPr>
          <w:rFonts w:ascii="Arial" w:cs="Arial" w:eastAsia="Arial" w:hAnsi="Arial"/>
          <w:b/>
          <w:bCs/>
          <w:color w:val="333333"/>
          <w:sz w:val="22"/>
          <w:szCs w:val="22"/>
        </w:rPr>
        <w:t xml:space="preserve">Idiomatic C++: </w:t>
      </w:r>
      <w:r>
        <w:rPr>
          <w:rFonts w:ascii="Arial" w:cs="Arial" w:eastAsia="Arial" w:hAnsi="Arial"/>
          <w:color w:val="333333"/>
          <w:sz w:val="22"/>
          <w:szCs w:val="22"/>
        </w:rPr>
        <w:t xml:space="preserve">Output must follow JUCE coding conventions (juce:: namespace, smart pointer usage, RAII patterns). Code must compile cleanly with -Wall -Werror on Clang, GCC, and MSVC.</w:t>
      </w:r>
    </w:p>
    <w:p>
      <w:r>
        <w:br w:type="page"/>
      </w:r>
    </w:p>
    <w:p>
      <w:pPr>
        <w:pStyle w:val="Heading1"/>
      </w:pPr>
      <w:r>
        <w:t xml:space="preserve">Figma Design Linter Plugin (Stage 4)</w:t>
      </w:r>
    </w:p>
    <w:p>
      <w:pPr>
        <w:spacing w:after="160" w:line="276"/>
      </w:pPr>
      <w:r>
        <w:rPr>
          <w:rFonts w:ascii="Arial" w:cs="Arial" w:eastAsia="Arial" w:hAnsi="Arial"/>
          <w:color w:val="333333"/>
          <w:sz w:val="22"/>
          <w:szCs w:val="22"/>
        </w:rPr>
        <w:t xml:space="preserve">The Figma Plugin runs inside the Figma editor and validates the current design against FigJUCE’s export requirements in real time. It serves as the designer’s guardrail, catching issues before they reach the extraction pipeline.</w:t>
      </w:r>
    </w:p>
    <w:p>
      <w:pPr>
        <w:pStyle w:val="Heading2"/>
      </w:pPr>
      <w:r>
        <w:t xml:space="preserve">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5100"/>
        <w:gridCol w:w="1960"/>
      </w:tblGrid>
      <w:t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FJ-001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Naming</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All interactive elements must match the naming convention regex</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Error</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FJ-002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Naming</w:t>
            </w:r>
          </w:p>
        </w:tc>
        <w:tc>
          <w:tcPr>
            <w:tcW w:type="dxa" w:w="5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No duplicate parameter_id values within the same panel</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Error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FJ-003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Structure</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Panels must be top-level frames, not nested inside other panels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Error</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FJ-004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Structure</w:t>
            </w:r>
          </w:p>
        </w:tc>
        <w:tc>
          <w:tcPr>
            <w:tcW w:type="dxa" w:w="5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Knob filmstrip variants must have sequential frame indices starting at 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Error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FJ-005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Visual</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Blend modes other than Normal and Multiply are unsupported; flag for manual review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Warning</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FJ-006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Visual</w:t>
            </w:r>
          </w:p>
        </w:tc>
        <w:tc>
          <w:tcPr>
            <w:tcW w:type="dxa" w:w="5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Boolean operations (union, subtract, intersect, exclude) should be flattened before export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Warning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FJ-007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Visual</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Text nodes using fonts not in the approved JUCE-safe font list are flagged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Warning</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FJ-008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Layout</w:t>
            </w:r>
          </w:p>
        </w:tc>
        <w:tc>
          <w:tcPr>
            <w:tcW w:type="dxa" w:w="5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Mixed constraint and auto-layout within the same container is unsupported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Error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FJ-009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Assets</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Image fills must use embedded images, not external URLs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Error</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FJ-010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Performance</w:t>
            </w:r>
          </w:p>
        </w:tc>
        <w:tc>
          <w:tcPr>
            <w:tcW w:type="dxa" w:w="5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More than 200 nodes in a single panel may cause performance issues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Warning</w:t>
            </w:r>
          </w:p>
        </w:tc>
      </w:tr>
    </w:tbl>
    <w:p>
      <w:pPr>
        <w:spacing w:after="100"/>
      </w:pPr>
    </w:p>
    <w:p>
      <w:pPr>
        <w:pStyle w:val="Heading2"/>
      </w:pPr>
      <w:r>
        <w:t xml:space="preserve">Plugin Features</w:t>
      </w:r>
    </w:p>
    <w:p>
      <w:pPr>
        <w:pStyle w:val="ListParagraph"/>
        <w:numPr>
          <w:ilvl w:val="0"/>
          <w:numId w:val="2"/>
        </w:numPr>
        <w:spacing w:after="100" w:line="276"/>
      </w:pPr>
      <w:r>
        <w:rPr>
          <w:rFonts w:ascii="Arial" w:cs="Arial" w:eastAsia="Arial" w:hAnsi="Arial"/>
          <w:color w:val="333333"/>
          <w:sz w:val="22"/>
          <w:szCs w:val="22"/>
        </w:rPr>
        <w:t xml:space="preserve">One-click validation with inline error annotations on the Figma canvas.</w:t>
      </w:r>
    </w:p>
    <w:p>
      <w:pPr>
        <w:pStyle w:val="ListParagraph"/>
        <w:numPr>
          <w:ilvl w:val="0"/>
          <w:numId w:val="2"/>
        </w:numPr>
        <w:spacing w:after="100" w:line="276"/>
      </w:pPr>
      <w:r>
        <w:rPr>
          <w:rFonts w:ascii="Arial" w:cs="Arial" w:eastAsia="Arial" w:hAnsi="Arial"/>
          <w:color w:val="333333"/>
          <w:sz w:val="22"/>
          <w:szCs w:val="22"/>
        </w:rPr>
        <w:t xml:space="preserve">Auto-fix capabilities for common issues: flattening boolean operations, renaming with suggested names, removing unsupported blend modes.</w:t>
      </w:r>
    </w:p>
    <w:p>
      <w:pPr>
        <w:pStyle w:val="ListParagraph"/>
        <w:numPr>
          <w:ilvl w:val="0"/>
          <w:numId w:val="2"/>
        </w:numPr>
        <w:spacing w:after="100" w:line="276"/>
      </w:pPr>
      <w:r>
        <w:rPr>
          <w:rFonts w:ascii="Arial" w:cs="Arial" w:eastAsia="Arial" w:hAnsi="Arial"/>
          <w:color w:val="333333"/>
          <w:sz w:val="22"/>
          <w:szCs w:val="22"/>
        </w:rPr>
        <w:t xml:space="preserve">Export preview mode: highlights which elements will be interactive vs. static in the final plugin.</w:t>
      </w:r>
    </w:p>
    <w:p>
      <w:pPr>
        <w:pStyle w:val="ListParagraph"/>
        <w:numPr>
          <w:ilvl w:val="0"/>
          <w:numId w:val="2"/>
        </w:numPr>
        <w:spacing w:after="100" w:line="276"/>
      </w:pPr>
      <w:r>
        <w:rPr>
          <w:rFonts w:ascii="Arial" w:cs="Arial" w:eastAsia="Arial" w:hAnsi="Arial"/>
          <w:color w:val="333333"/>
          <w:sz w:val="22"/>
          <w:szCs w:val="22"/>
        </w:rPr>
        <w:t xml:space="preserve">Component library sidebar with drag-and-drop templates for all supported component types, pre-named correctly.</w:t>
      </w:r>
    </w:p>
    <w:p>
      <w:r>
        <w:br w:type="page"/>
      </w:r>
    </w:p>
    <w:p>
      <w:pPr>
        <w:pStyle w:val="Heading1"/>
      </w:pPr>
      <w:r>
        <w:t xml:space="preserve">Asset Pipeline</w:t>
      </w:r>
    </w:p>
    <w:p>
      <w:pPr>
        <w:spacing w:after="160" w:line="276"/>
      </w:pPr>
      <w:r>
        <w:rPr>
          <w:rFonts w:ascii="Arial" w:cs="Arial" w:eastAsia="Arial" w:hAnsi="Arial"/>
          <w:color w:val="333333"/>
          <w:sz w:val="22"/>
          <w:szCs w:val="22"/>
        </w:rPr>
        <w:t xml:space="preserve">The asset pipeline handles the export, optimization, and packaging of all visual assets needed by the JUCE plugin at runtime or compile time.</w:t>
      </w:r>
    </w:p>
    <w:p>
      <w:pPr>
        <w:pStyle w:val="Heading2"/>
      </w:pPr>
      <w:r>
        <w:t xml:space="preserve">Asset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 Type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Export Format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JUCE 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Background artwork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Figma frame named asset_*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PNG @ 1x, 2x, 3x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juce::Image drawn in paint()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Icons / decorations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Figma vector nodes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SVG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juce::Drawable for resolution independence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Knob filmstrips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Figma component set with frame variants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Single vertical PNG strip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Custom filmstrip rendering in FigmaKnob</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Custom fonts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Designer-specified OTF/TTF files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Binary font data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juce::Typeface::createSystemTypefaceFor()</w:t>
            </w:r>
          </w:p>
        </w:tc>
      </w:tr>
    </w:tbl>
    <w:p>
      <w:pPr>
        <w:spacing w:after="100"/>
      </w:pPr>
    </w:p>
    <w:p>
      <w:pPr>
        <w:pStyle w:val="Heading2"/>
      </w:pPr>
      <w:r>
        <w:t xml:space="preserve">Multi-Resolution Strategy</w:t>
      </w:r>
    </w:p>
    <w:p>
      <w:pPr>
        <w:spacing w:after="160" w:line="276"/>
      </w:pPr>
      <w:r>
        <w:rPr>
          <w:rFonts w:ascii="Arial" w:cs="Arial" w:eastAsia="Arial" w:hAnsi="Arial"/>
          <w:color w:val="333333"/>
          <w:sz w:val="22"/>
          <w:szCs w:val="22"/>
        </w:rPr>
        <w:t xml:space="preserve">All raster assets are exported at 1x, 2x, and 3x scales. The Runtime Interpreter and Code Generator select the appropriate scale based on the display’s DPI at runtime using juce::Desktop::getInstance().getDisplays(). SVG assets are resolution-independent and preferred for simple shapes and icons.</w:t>
      </w:r>
    </w:p>
    <w:p>
      <w:pPr>
        <w:pStyle w:val="Heading2"/>
      </w:pPr>
      <w:r>
        <w:t xml:space="preserve">Asset Optimization</w:t>
      </w:r>
    </w:p>
    <w:p>
      <w:pPr>
        <w:pStyle w:val="ListParagraph"/>
        <w:numPr>
          <w:ilvl w:val="0"/>
          <w:numId w:val="2"/>
        </w:numPr>
        <w:spacing w:after="100" w:line="276"/>
      </w:pPr>
      <w:r>
        <w:rPr>
          <w:rFonts w:ascii="Arial" w:cs="Arial" w:eastAsia="Arial" w:hAnsi="Arial"/>
          <w:color w:val="333333"/>
          <w:sz w:val="22"/>
          <w:szCs w:val="22"/>
        </w:rPr>
        <w:t xml:space="preserve">PNGs are optimized with pngquant (lossy) or optipng (lossless) based on a quality threshold.</w:t>
      </w:r>
    </w:p>
    <w:p>
      <w:pPr>
        <w:pStyle w:val="ListParagraph"/>
        <w:numPr>
          <w:ilvl w:val="0"/>
          <w:numId w:val="2"/>
        </w:numPr>
        <w:spacing w:after="100" w:line="276"/>
      </w:pPr>
      <w:r>
        <w:rPr>
          <w:rFonts w:ascii="Arial" w:cs="Arial" w:eastAsia="Arial" w:hAnsi="Arial"/>
          <w:color w:val="333333"/>
          <w:sz w:val="22"/>
          <w:szCs w:val="22"/>
        </w:rPr>
        <w:t xml:space="preserve">SVGs are minified with svgo, removing editor metadata and redundant attributes.</w:t>
      </w:r>
    </w:p>
    <w:p>
      <w:pPr>
        <w:pStyle w:val="ListParagraph"/>
        <w:numPr>
          <w:ilvl w:val="0"/>
          <w:numId w:val="2"/>
        </w:numPr>
        <w:spacing w:after="100" w:line="276"/>
      </w:pPr>
      <w:r>
        <w:rPr>
          <w:rFonts w:ascii="Arial" w:cs="Arial" w:eastAsia="Arial" w:hAnsi="Arial"/>
          <w:color w:val="333333"/>
          <w:sz w:val="22"/>
          <w:szCs w:val="22"/>
        </w:rPr>
        <w:t xml:space="preserve">Filmstrip PNGs are checked for consistent frame dimensions and power-of-2 friendly total heights.</w:t>
      </w:r>
    </w:p>
    <w:p>
      <w:pPr>
        <w:pStyle w:val="ListParagraph"/>
        <w:numPr>
          <w:ilvl w:val="0"/>
          <w:numId w:val="2"/>
        </w:numPr>
        <w:spacing w:after="100" w:line="276"/>
      </w:pPr>
      <w:r>
        <w:rPr>
          <w:rFonts w:ascii="Arial" w:cs="Arial" w:eastAsia="Arial" w:hAnsi="Arial"/>
          <w:color w:val="333333"/>
          <w:sz w:val="22"/>
          <w:szCs w:val="22"/>
        </w:rPr>
        <w:t xml:space="preserve">Total asset bundle size is reported by the CLI, with warnings above configurable thresholds (default: 10MB for production builds).</w:t>
      </w:r>
    </w:p>
    <w:p>
      <w:r>
        <w:br w:type="page"/>
      </w:r>
    </w:p>
    <w:p>
      <w:pPr>
        <w:pStyle w:val="Heading1"/>
      </w:pPr>
      <w:r>
        <w:t xml:space="preserve">Developer Integration</w:t>
      </w:r>
    </w:p>
    <w:p>
      <w:pPr>
        <w:pStyle w:val="Heading2"/>
      </w:pPr>
      <w:r>
        <w:t xml:space="preserve">Project Structure</w:t>
      </w:r>
    </w:p>
    <w:p>
      <w:pPr>
        <w:spacing w:after="160" w:line="276"/>
      </w:pPr>
      <w:r>
        <w:rPr>
          <w:rFonts w:ascii="Arial" w:cs="Arial" w:eastAsia="Arial" w:hAnsi="Arial"/>
          <w:color w:val="333333"/>
          <w:sz w:val="22"/>
          <w:szCs w:val="22"/>
        </w:rPr>
        <w:t xml:space="preserve">A JUCE project using FigJUCE adopts the following directory structure alongside its existing source:</w:t>
      </w:r>
    </w:p>
    <w:p>
      <w:pPr>
        <w:spacing w:after="160" w:line="276"/>
      </w:pPr>
      <w:r>
        <w:rPr>
          <w:rFonts w:ascii="Courier New" w:cs="Courier New" w:eastAsia="Courier New" w:hAnsi="Courier New"/>
          <w:color w:val="1B2A4A"/>
          <w:sz w:val="18"/>
          <w:szCs w:val="18"/>
        </w:rPr>
        <w:t xml:space="preserve">MyPlugin/
  CMakeLists.txt
  Source/
    PluginProcessor.h/.cpp
    PluginEditor.h/.cpp          (hand-written, includes generated editor)
  FigJUCE/
    design.figjuce.json          (IR file)
    assets/
      background_1x.png
      background_2x.png
      knob_cutoff_filmstrip.png
      icon_power.svg
    generated/                   (code generator output)
      PluginEditorGenerated.h/.cpp
      FigmaComponents.h/.cpp
      FigmaLayout.h
      FigmaAssets.h</w:t>
      </w:r>
    </w:p>
    <w:p>
      <w:pPr>
        <w:spacing w:after="100"/>
      </w:pPr>
    </w:p>
    <w:p>
      <w:pPr>
        <w:pStyle w:val="Heading2"/>
      </w:pPr>
      <w:r>
        <w:t xml:space="preserve">Build System Integration</w:t>
      </w:r>
    </w:p>
    <w:p>
      <w:pPr>
        <w:spacing w:after="160" w:line="276"/>
      </w:pPr>
      <w:r>
        <w:rPr>
          <w:rFonts w:ascii="Arial" w:cs="Arial" w:eastAsia="Arial" w:hAnsi="Arial"/>
          <w:color w:val="333333"/>
          <w:sz w:val="22"/>
          <w:szCs w:val="22"/>
        </w:rPr>
        <w:t xml:space="preserve">The pipeline integrates with CMake-based JUCE projects. The Code Generator emits a CMakeLists.txt fragment that declares BinaryData for all assets. The developer includes this fragment in their top-level CMakeLists.txt. A custom CMake target (figjuce_update) can be defined to re-run extraction and code generation as a pre-build step.</w:t>
      </w:r>
    </w:p>
    <w:p>
      <w:pPr>
        <w:pStyle w:val="Heading2"/>
      </w:pPr>
      <w:r>
        <w:t xml:space="preserve">Development Workflow (Hot Reload)</w:t>
      </w:r>
    </w:p>
    <w:p>
      <w:pPr>
        <w:pStyle w:val="ListParagraph"/>
        <w:numPr>
          <w:ilvl w:val="0"/>
          <w:numId w:val="8"/>
        </w:numPr>
        <w:spacing w:after="100" w:line="276"/>
      </w:pPr>
      <w:r>
        <w:rPr>
          <w:rFonts w:ascii="Arial" w:cs="Arial" w:eastAsia="Arial" w:hAnsi="Arial"/>
          <w:color w:val="333333"/>
          <w:sz w:val="22"/>
          <w:szCs w:val="22"/>
        </w:rPr>
        <w:t xml:space="preserve">Developer compiles the plugin with FIGJUCE_HOT_RELOAD=1 preprocessor flag.</w:t>
      </w:r>
    </w:p>
    <w:p>
      <w:pPr>
        <w:pStyle w:val="ListParagraph"/>
        <w:numPr>
          <w:ilvl w:val="0"/>
          <w:numId w:val="8"/>
        </w:numPr>
        <w:spacing w:after="100" w:line="276"/>
      </w:pPr>
      <w:r>
        <w:rPr>
          <w:rFonts w:ascii="Arial" w:cs="Arial" w:eastAsia="Arial" w:hAnsi="Arial"/>
          <w:color w:val="333333"/>
          <w:sz w:val="22"/>
          <w:szCs w:val="22"/>
        </w:rPr>
        <w:t xml:space="preserve">The plugin editor loads the IR JSON from disk instead of using generated C++ code.</w:t>
      </w:r>
    </w:p>
    <w:p>
      <w:pPr>
        <w:pStyle w:val="ListParagraph"/>
        <w:numPr>
          <w:ilvl w:val="0"/>
          <w:numId w:val="8"/>
        </w:numPr>
        <w:spacing w:after="100" w:line="276"/>
      </w:pPr>
      <w:r>
        <w:rPr>
          <w:rFonts w:ascii="Arial" w:cs="Arial" w:eastAsia="Arial" w:hAnsi="Arial"/>
          <w:color w:val="333333"/>
          <w:sz w:val="22"/>
          <w:szCs w:val="22"/>
        </w:rPr>
        <w:t xml:space="preserve">The developer or designer modifies the Figma design.</w:t>
      </w:r>
    </w:p>
    <w:p>
      <w:pPr>
        <w:pStyle w:val="ListParagraph"/>
        <w:numPr>
          <w:ilvl w:val="0"/>
          <w:numId w:val="8"/>
        </w:numPr>
        <w:spacing w:after="100" w:line="276"/>
      </w:pPr>
      <w:r>
        <w:rPr>
          <w:rFonts w:ascii="Arial" w:cs="Arial" w:eastAsia="Arial" w:hAnsi="Arial"/>
          <w:color w:val="333333"/>
          <w:sz w:val="22"/>
          <w:szCs w:val="22"/>
        </w:rPr>
        <w:t xml:space="preserve">The developer runs figjuce extract (or has it on a watch loop) to update the IR JSON.</w:t>
      </w:r>
    </w:p>
    <w:p>
      <w:pPr>
        <w:pStyle w:val="ListParagraph"/>
        <w:numPr>
          <w:ilvl w:val="0"/>
          <w:numId w:val="8"/>
        </w:numPr>
        <w:spacing w:after="100" w:line="276"/>
      </w:pPr>
      <w:r>
        <w:rPr>
          <w:rFonts w:ascii="Arial" w:cs="Arial" w:eastAsia="Arial" w:hAnsi="Arial"/>
          <w:color w:val="333333"/>
          <w:sz w:val="22"/>
          <w:szCs w:val="22"/>
        </w:rPr>
        <w:t xml:space="preserve">The Runtime Interpreter detects the file change and rebuilds the component tree.</w:t>
      </w:r>
    </w:p>
    <w:p>
      <w:pPr>
        <w:pStyle w:val="ListParagraph"/>
        <w:numPr>
          <w:ilvl w:val="0"/>
          <w:numId w:val="8"/>
        </w:numPr>
        <w:spacing w:after="100" w:line="276"/>
      </w:pPr>
      <w:r>
        <w:rPr>
          <w:rFonts w:ascii="Arial" w:cs="Arial" w:eastAsia="Arial" w:hAnsi="Arial"/>
          <w:color w:val="333333"/>
          <w:sz w:val="22"/>
          <w:szCs w:val="22"/>
        </w:rPr>
        <w:t xml:space="preserve">The plugin GUI updates in the running DAW without recompilation.</w:t>
      </w:r>
    </w:p>
    <w:p>
      <w:pPr>
        <w:pStyle w:val="Heading2"/>
      </w:pPr>
      <w:r>
        <w:t xml:space="preserve">Production Workflow</w:t>
      </w:r>
    </w:p>
    <w:p>
      <w:pPr>
        <w:spacing w:after="160" w:line="276"/>
      </w:pPr>
      <w:r>
        <w:rPr>
          <w:rFonts w:ascii="Arial" w:cs="Arial" w:eastAsia="Arial" w:hAnsi="Arial"/>
          <w:color w:val="333333"/>
          <w:sz w:val="22"/>
          <w:szCs w:val="22"/>
        </w:rPr>
        <w:t xml:space="preserve">For release builds, the developer runs figjuce codegen to produce static C++ files. These are compiled normally as part of the plugin build. No JSON parsing or file watching occurs at runtime. All assets are embedded in BinaryData. The FIGJUCE_HOT_RELOAD flag is not defined.</w:t>
      </w:r>
    </w:p>
    <w:p>
      <w:r>
        <w:br w:type="page"/>
      </w:r>
    </w:p>
    <w:p>
      <w:pPr>
        <w:pStyle w:val="Heading1"/>
      </w:pPr>
      <w:r>
        <w:t xml:space="preserve">Supported JUCE Feature Mapping</w:t>
      </w:r>
    </w:p>
    <w:p>
      <w:pPr>
        <w:spacing w:after="160" w:line="276"/>
      </w:pPr>
      <w:r>
        <w:rPr>
          <w:rFonts w:ascii="Arial" w:cs="Arial" w:eastAsia="Arial" w:hAnsi="Arial"/>
          <w:color w:val="333333"/>
          <w:sz w:val="22"/>
          <w:szCs w:val="22"/>
        </w:rPr>
        <w:t xml:space="preserve">This section documents the specific JUCE APIs and patterns that FigJUCE targets for each visual property category.</w:t>
      </w:r>
    </w:p>
    <w:p>
      <w:pPr>
        <w:pStyle w:val="Heading2"/>
      </w:pPr>
      <w:r>
        <w:t xml:space="preserve">Graphics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Figma Property</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JUCE API</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Solid fill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Graphics::setColour + fillRect/fillRoundedRectangle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Direct mapping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Linear gradient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Graphics::setGradientFill (ColourGradient)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Two-stop and multi-stop supported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Radial gradient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ColourGradient::isRadial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Center point and radius mapped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Image fill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Graphics::drawImage with tiling/scaling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Requires asset export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Stroke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Graphics::drawRoundedRectangle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Weight and color mapped; dashes not supported in v1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Drop shadow</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DropShadow::drawForRectangle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Offset, blur, spread, color mapped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Inner shadow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Custom path clipping + shadow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Requires clipping approach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Corner radius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Graphics::fillRoundedRectangle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Per-corner radii via 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Opacity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Graphics::setOpacity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Applied before draw calls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Blur (layer)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juce::ImageConvolutionKernel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Applied as post-process on cached image</w:t>
            </w:r>
          </w:p>
        </w:tc>
      </w:tr>
    </w:tbl>
    <w:p>
      <w:pPr>
        <w:spacing w:after="100"/>
      </w:pPr>
    </w:p>
    <w:p>
      <w:pPr>
        <w:pStyle w:val="Heading2"/>
      </w:pPr>
      <w: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Figma Concept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JUCE API</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Auto-layout (horizontal)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juce::FlexBox (FlexDirection::row)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Gap maps to FlexItem margin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Auto-layout (vertical)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juce::FlexBox (FlexDirection::column)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Gap maps to FlexItem margin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Padding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FlexBox padding or manual insets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Per-side values supported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Hug contents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FlexItem::withFlex(0)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Natural size, no grow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Fill container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FlexItem::withFlex(1)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Grow to fill available space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Fixed size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FlexItem::withWidth/Height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Explicit pixel size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Constraints (stretch)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Proportional calculation in resized()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Left and right distance maintained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Constraints (center)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Center offset calculation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Relative to parent center</w:t>
            </w:r>
          </w:p>
        </w:tc>
      </w:tr>
    </w:tbl>
    <w:p>
      <w:r>
        <w:br w:type="page"/>
      </w:r>
    </w:p>
    <w:p>
      <w:pPr>
        <w:pStyle w:val="Heading1"/>
      </w:pPr>
      <w:r>
        <w:t xml:space="preserve">Acceptance Criteria</w:t>
      </w:r>
    </w:p>
    <w:p>
      <w:pPr>
        <w:pStyle w:val="Heading2"/>
      </w:pPr>
      <w:r>
        <w:t xml:space="preserve">Pipeline End-to-End</w:t>
      </w:r>
    </w:p>
    <w:p>
      <w:pPr>
        <w:pStyle w:val="ListParagraph"/>
        <w:numPr>
          <w:ilvl w:val="0"/>
          <w:numId w:val="2"/>
        </w:numPr>
        <w:spacing w:after="100" w:line="276"/>
      </w:pPr>
      <w:r>
        <w:rPr>
          <w:rFonts w:ascii="Arial" w:cs="Arial" w:eastAsia="Arial" w:hAnsi="Arial"/>
          <w:color w:val="333333"/>
          <w:sz w:val="22"/>
          <w:szCs w:val="22"/>
        </w:rPr>
        <w:t xml:space="preserve">Given a Figma file with a single-panel plugin design containing 5 knobs, 3 sliders, 2 buttons, and a background image: the extractor produces a valid IR JSON and all assets in under 30 seconds.</w:t>
      </w:r>
    </w:p>
    <w:p>
      <w:pPr>
        <w:pStyle w:val="ListParagraph"/>
        <w:numPr>
          <w:ilvl w:val="0"/>
          <w:numId w:val="2"/>
        </w:numPr>
        <w:spacing w:after="100" w:line="276"/>
      </w:pPr>
      <w:r>
        <w:rPr>
          <w:rFonts w:ascii="Arial" w:cs="Arial" w:eastAsia="Arial" w:hAnsi="Arial"/>
          <w:color w:val="333333"/>
          <w:sz w:val="22"/>
          <w:szCs w:val="22"/>
        </w:rPr>
        <w:t xml:space="preserve">The Runtime Interpreter renders the panel identically to the Figma design at the reference resolution, with less than 2px deviation per element.</w:t>
      </w:r>
    </w:p>
    <w:p>
      <w:pPr>
        <w:pStyle w:val="ListParagraph"/>
        <w:numPr>
          <w:ilvl w:val="0"/>
          <w:numId w:val="2"/>
        </w:numPr>
        <w:spacing w:after="100" w:line="276"/>
      </w:pPr>
      <w:r>
        <w:rPr>
          <w:rFonts w:ascii="Arial" w:cs="Arial" w:eastAsia="Arial" w:hAnsi="Arial"/>
          <w:color w:val="333333"/>
          <w:sz w:val="22"/>
          <w:szCs w:val="22"/>
        </w:rPr>
        <w:t xml:space="preserve">The Code Generator produces C++ files that compile without warnings on macOS (Clang 15+), Windows (MSVC 2022+), and Linux (GCC 12+).</w:t>
      </w:r>
    </w:p>
    <w:p>
      <w:pPr>
        <w:pStyle w:val="ListParagraph"/>
        <w:numPr>
          <w:ilvl w:val="0"/>
          <w:numId w:val="2"/>
        </w:numPr>
        <w:spacing w:after="100" w:line="276"/>
      </w:pPr>
      <w:r>
        <w:rPr>
          <w:rFonts w:ascii="Arial" w:cs="Arial" w:eastAsia="Arial" w:hAnsi="Arial"/>
          <w:color w:val="333333"/>
          <w:sz w:val="22"/>
          <w:szCs w:val="22"/>
        </w:rPr>
        <w:t xml:space="preserve">Parameter bindings work: moving a knob in the plugin GUI changes the corresponding parameter value in the host DAW, and automation of that parameter moves the knob.</w:t>
      </w:r>
    </w:p>
    <w:p>
      <w:pPr>
        <w:pStyle w:val="Heading2"/>
      </w:pPr>
      <w:r>
        <w:t xml:space="preserve">Hot Reload</w:t>
      </w:r>
    </w:p>
    <w:p>
      <w:pPr>
        <w:pStyle w:val="ListParagraph"/>
        <w:numPr>
          <w:ilvl w:val="0"/>
          <w:numId w:val="2"/>
        </w:numPr>
        <w:spacing w:after="100" w:line="276"/>
      </w:pPr>
      <w:r>
        <w:rPr>
          <w:rFonts w:ascii="Arial" w:cs="Arial" w:eastAsia="Arial" w:hAnsi="Arial"/>
          <w:color w:val="333333"/>
          <w:sz w:val="22"/>
          <w:szCs w:val="22"/>
        </w:rPr>
        <w:t xml:space="preserve">Modifying the IR JSON file triggers a GUI rebuild within 500ms.</w:t>
      </w:r>
    </w:p>
    <w:p>
      <w:pPr>
        <w:pStyle w:val="ListParagraph"/>
        <w:numPr>
          <w:ilvl w:val="0"/>
          <w:numId w:val="2"/>
        </w:numPr>
        <w:spacing w:after="100" w:line="276"/>
      </w:pPr>
      <w:r>
        <w:rPr>
          <w:rFonts w:ascii="Arial" w:cs="Arial" w:eastAsia="Arial" w:hAnsi="Arial"/>
          <w:color w:val="333333"/>
          <w:sz w:val="22"/>
          <w:szCs w:val="22"/>
        </w:rPr>
        <w:t xml:space="preserve">Modifying an asset file (PNG, SVG) triggers an asset reload and repaint within 1 second.</w:t>
      </w:r>
    </w:p>
    <w:p>
      <w:pPr>
        <w:pStyle w:val="ListParagraph"/>
        <w:numPr>
          <w:ilvl w:val="0"/>
          <w:numId w:val="2"/>
        </w:numPr>
        <w:spacing w:after="100" w:line="276"/>
      </w:pPr>
      <w:r>
        <w:rPr>
          <w:rFonts w:ascii="Arial" w:cs="Arial" w:eastAsia="Arial" w:hAnsi="Arial"/>
          <w:color w:val="333333"/>
          <w:sz w:val="22"/>
          <w:szCs w:val="22"/>
        </w:rPr>
        <w:t xml:space="preserve">Hot reload does not crash, leak memory, or leave orphaned components after 100 consecutive reloads.</w:t>
      </w:r>
    </w:p>
    <w:p>
      <w:pPr>
        <w:pStyle w:val="Heading2"/>
      </w:pPr>
      <w:r>
        <w:t xml:space="preserve">Figma Linter</w:t>
      </w:r>
    </w:p>
    <w:p>
      <w:pPr>
        <w:pStyle w:val="ListParagraph"/>
        <w:numPr>
          <w:ilvl w:val="0"/>
          <w:numId w:val="2"/>
        </w:numPr>
        <w:spacing w:after="100" w:line="276"/>
      </w:pPr>
      <w:r>
        <w:rPr>
          <w:rFonts w:ascii="Arial" w:cs="Arial" w:eastAsia="Arial" w:hAnsi="Arial"/>
          <w:color w:val="333333"/>
          <w:sz w:val="22"/>
          <w:szCs w:val="22"/>
        </w:rPr>
        <w:t xml:space="preserve">Running the linter on a correctly structured design produces zero errors.</w:t>
      </w:r>
    </w:p>
    <w:p>
      <w:pPr>
        <w:pStyle w:val="ListParagraph"/>
        <w:numPr>
          <w:ilvl w:val="0"/>
          <w:numId w:val="2"/>
        </w:numPr>
        <w:spacing w:after="100" w:line="276"/>
      </w:pPr>
      <w:r>
        <w:rPr>
          <w:rFonts w:ascii="Arial" w:cs="Arial" w:eastAsia="Arial" w:hAnsi="Arial"/>
          <w:color w:val="333333"/>
          <w:sz w:val="22"/>
          <w:szCs w:val="22"/>
        </w:rPr>
        <w:t xml:space="preserve">Running the linter on a design with 10 intentional violations correctly identifies all 10 with actionable error messages.</w:t>
      </w:r>
    </w:p>
    <w:p>
      <w:pPr>
        <w:pStyle w:val="ListParagraph"/>
        <w:numPr>
          <w:ilvl w:val="0"/>
          <w:numId w:val="2"/>
        </w:numPr>
        <w:spacing w:after="100" w:line="276"/>
      </w:pPr>
      <w:r>
        <w:rPr>
          <w:rFonts w:ascii="Arial" w:cs="Arial" w:eastAsia="Arial" w:hAnsi="Arial"/>
          <w:color w:val="333333"/>
          <w:sz w:val="22"/>
          <w:szCs w:val="22"/>
        </w:rPr>
        <w:t xml:space="preserve">Auto-fix for flattening boolean operations and suggesting names works without corrupting the design file.</w:t>
      </w:r>
    </w:p>
    <w:p>
      <w:pPr>
        <w:pStyle w:val="Heading2"/>
      </w:pPr>
      <w:r>
        <w:t xml:space="preserve">Scalability</w:t>
      </w:r>
    </w:p>
    <w:p>
      <w:pPr>
        <w:pStyle w:val="ListParagraph"/>
        <w:numPr>
          <w:ilvl w:val="0"/>
          <w:numId w:val="2"/>
        </w:numPr>
        <w:spacing w:after="100" w:line="276"/>
      </w:pPr>
      <w:r>
        <w:rPr>
          <w:rFonts w:ascii="Arial" w:cs="Arial" w:eastAsia="Arial" w:hAnsi="Arial"/>
          <w:color w:val="333333"/>
          <w:sz w:val="22"/>
          <w:szCs w:val="22"/>
        </w:rPr>
        <w:t xml:space="preserve">A plugin GUI with 300 nodes (typical complex synthesizer GUI) extracts in under 60 seconds, renders at 60fps on a mid-range machine, and the generated C++ compiles in under 30 seconds incrementally.</w:t>
      </w:r>
    </w:p>
    <w:p>
      <w:r>
        <w:br w:type="page"/>
      </w:r>
    </w:p>
    <w:p>
      <w:pPr>
        <w:pStyle w:val="Heading1"/>
      </w:pPr>
      <w:r>
        <w:t xml:space="preserve">Phased Delivery Plan</w:t>
      </w:r>
    </w:p>
    <w:p>
      <w:pPr>
        <w:pStyle w:val="Heading2"/>
      </w:pPr>
      <w:r>
        <w:t xml:space="preserve">Phase 1: Foundation (Weeks 1–6)</w:t>
      </w:r>
    </w:p>
    <w:p>
      <w:pPr>
        <w:pStyle w:val="ListParagraph"/>
        <w:numPr>
          <w:ilvl w:val="0"/>
          <w:numId w:val="2"/>
        </w:numPr>
        <w:spacing w:after="100" w:line="276"/>
      </w:pPr>
      <w:r>
        <w:rPr>
          <w:rFonts w:ascii="Arial" w:cs="Arial" w:eastAsia="Arial" w:hAnsi="Arial"/>
          <w:color w:val="333333"/>
          <w:sz w:val="22"/>
          <w:szCs w:val="22"/>
        </w:rPr>
        <w:t xml:space="preserve">IR schema definition and JSON schema validation tooling.</w:t>
      </w:r>
    </w:p>
    <w:p>
      <w:pPr>
        <w:pStyle w:val="ListParagraph"/>
        <w:numPr>
          <w:ilvl w:val="0"/>
          <w:numId w:val="2"/>
        </w:numPr>
        <w:spacing w:after="100" w:line="276"/>
      </w:pPr>
      <w:r>
        <w:rPr>
          <w:rFonts w:ascii="Arial" w:cs="Arial" w:eastAsia="Arial" w:hAnsi="Arial"/>
          <w:color w:val="333333"/>
          <w:sz w:val="22"/>
          <w:szCs w:val="22"/>
        </w:rPr>
        <w:t xml:space="preserve">Figma Extractor CLI: document traversal, name parsing, style extraction, basic asset export (PNG only).</w:t>
      </w:r>
    </w:p>
    <w:p>
      <w:pPr>
        <w:pStyle w:val="ListParagraph"/>
        <w:numPr>
          <w:ilvl w:val="0"/>
          <w:numId w:val="2"/>
        </w:numPr>
        <w:spacing w:after="100" w:line="276"/>
      </w:pPr>
      <w:r>
        <w:rPr>
          <w:rFonts w:ascii="Arial" w:cs="Arial" w:eastAsia="Arial" w:hAnsi="Arial"/>
          <w:color w:val="333333"/>
          <w:sz w:val="22"/>
          <w:szCs w:val="22"/>
        </w:rPr>
        <w:t xml:space="preserve">Runtime Interpreter: JSON loading, component factory (knob, slider, button, label only), proportional layout, basic paint rendering.</w:t>
      </w:r>
    </w:p>
    <w:p>
      <w:pPr>
        <w:pStyle w:val="ListParagraph"/>
        <w:numPr>
          <w:ilvl w:val="0"/>
          <w:numId w:val="2"/>
        </w:numPr>
        <w:spacing w:after="100" w:line="276"/>
      </w:pPr>
      <w:r>
        <w:rPr>
          <w:rFonts w:ascii="Arial" w:cs="Arial" w:eastAsia="Arial" w:hAnsi="Arial"/>
          <w:color w:val="333333"/>
          <w:sz w:val="22"/>
          <w:szCs w:val="22"/>
        </w:rPr>
        <w:t xml:space="preserve">Manual parameter binding (developer writes attachment code, IR just declares the mapping).</w:t>
      </w:r>
    </w:p>
    <w:p>
      <w:pPr>
        <w:pStyle w:val="Heading2"/>
      </w:pPr>
      <w:r>
        <w:t xml:space="preserve">Phase 2: Production Readiness (Weeks 7–12)</w:t>
      </w:r>
    </w:p>
    <w:p>
      <w:pPr>
        <w:pStyle w:val="ListParagraph"/>
        <w:numPr>
          <w:ilvl w:val="0"/>
          <w:numId w:val="2"/>
        </w:numPr>
        <w:spacing w:after="100" w:line="276"/>
      </w:pPr>
      <w:r>
        <w:rPr>
          <w:rFonts w:ascii="Arial" w:cs="Arial" w:eastAsia="Arial" w:hAnsi="Arial"/>
          <w:color w:val="333333"/>
          <w:sz w:val="22"/>
          <w:szCs w:val="22"/>
        </w:rPr>
        <w:t xml:space="preserve">Code Generator: static C++ output, BinaryData integration, CMake fragments.</w:t>
      </w:r>
    </w:p>
    <w:p>
      <w:pPr>
        <w:pStyle w:val="ListParagraph"/>
        <w:numPr>
          <w:ilvl w:val="0"/>
          <w:numId w:val="2"/>
        </w:numPr>
        <w:spacing w:after="100" w:line="276"/>
      </w:pPr>
      <w:r>
        <w:rPr>
          <w:rFonts w:ascii="Arial" w:cs="Arial" w:eastAsia="Arial" w:hAnsi="Arial"/>
          <w:color w:val="333333"/>
          <w:sz w:val="22"/>
          <w:szCs w:val="22"/>
        </w:rPr>
        <w:t xml:space="preserve">Full component coverage: toggle, dropdown, meter, XY pad, waveform.</w:t>
      </w:r>
    </w:p>
    <w:p>
      <w:pPr>
        <w:pStyle w:val="ListParagraph"/>
        <w:numPr>
          <w:ilvl w:val="0"/>
          <w:numId w:val="2"/>
        </w:numPr>
        <w:spacing w:after="100" w:line="276"/>
      </w:pPr>
      <w:r>
        <w:rPr>
          <w:rFonts w:ascii="Arial" w:cs="Arial" w:eastAsia="Arial" w:hAnsi="Arial"/>
          <w:color w:val="333333"/>
          <w:sz w:val="22"/>
          <w:szCs w:val="22"/>
        </w:rPr>
        <w:t xml:space="preserve">Auto-layout / FlexBox support in both the Extractor and Interpreter.</w:t>
      </w:r>
    </w:p>
    <w:p>
      <w:pPr>
        <w:pStyle w:val="ListParagraph"/>
        <w:numPr>
          <w:ilvl w:val="0"/>
          <w:numId w:val="2"/>
        </w:numPr>
        <w:spacing w:after="100" w:line="276"/>
      </w:pPr>
      <w:r>
        <w:rPr>
          <w:rFonts w:ascii="Arial" w:cs="Arial" w:eastAsia="Arial" w:hAnsi="Arial"/>
          <w:color w:val="333333"/>
          <w:sz w:val="22"/>
          <w:szCs w:val="22"/>
        </w:rPr>
        <w:t xml:space="preserve">Multi-resolution asset export (1x, 2x, 3x) and SVG support.</w:t>
      </w:r>
    </w:p>
    <w:p>
      <w:pPr>
        <w:pStyle w:val="ListParagraph"/>
        <w:numPr>
          <w:ilvl w:val="0"/>
          <w:numId w:val="2"/>
        </w:numPr>
        <w:spacing w:after="100" w:line="276"/>
      </w:pPr>
      <w:r>
        <w:rPr>
          <w:rFonts w:ascii="Arial" w:cs="Arial" w:eastAsia="Arial" w:hAnsi="Arial"/>
          <w:color w:val="333333"/>
          <w:sz w:val="22"/>
          <w:szCs w:val="22"/>
        </w:rPr>
        <w:t xml:space="preserve">Automatic parameter attachment wiring.</w:t>
      </w:r>
    </w:p>
    <w:p>
      <w:pPr>
        <w:pStyle w:val="ListParagraph"/>
        <w:numPr>
          <w:ilvl w:val="0"/>
          <w:numId w:val="2"/>
        </w:numPr>
        <w:spacing w:after="100" w:line="276"/>
      </w:pPr>
      <w:r>
        <w:rPr>
          <w:rFonts w:ascii="Arial" w:cs="Arial" w:eastAsia="Arial" w:hAnsi="Arial"/>
          <w:color w:val="333333"/>
          <w:sz w:val="22"/>
          <w:szCs w:val="22"/>
        </w:rPr>
        <w:t xml:space="preserve">Filmstrip knob pipeline.</w:t>
      </w:r>
    </w:p>
    <w:p>
      <w:pPr>
        <w:pStyle w:val="Heading2"/>
      </w:pPr>
      <w:r>
        <w:t xml:space="preserve">Phase 3: Design Tooling (Weeks 13–18)</w:t>
      </w:r>
    </w:p>
    <w:p>
      <w:pPr>
        <w:pStyle w:val="ListParagraph"/>
        <w:numPr>
          <w:ilvl w:val="0"/>
          <w:numId w:val="2"/>
        </w:numPr>
        <w:spacing w:after="100" w:line="276"/>
      </w:pPr>
      <w:r>
        <w:rPr>
          <w:rFonts w:ascii="Arial" w:cs="Arial" w:eastAsia="Arial" w:hAnsi="Arial"/>
          <w:color w:val="333333"/>
          <w:sz w:val="22"/>
          <w:szCs w:val="22"/>
        </w:rPr>
        <w:t xml:space="preserve">Figma Linter Plugin with full validation rule set.</w:t>
      </w:r>
    </w:p>
    <w:p>
      <w:pPr>
        <w:pStyle w:val="ListParagraph"/>
        <w:numPr>
          <w:ilvl w:val="0"/>
          <w:numId w:val="2"/>
        </w:numPr>
        <w:spacing w:after="100" w:line="276"/>
      </w:pPr>
      <w:r>
        <w:rPr>
          <w:rFonts w:ascii="Arial" w:cs="Arial" w:eastAsia="Arial" w:hAnsi="Arial"/>
          <w:color w:val="333333"/>
          <w:sz w:val="22"/>
          <w:szCs w:val="22"/>
        </w:rPr>
        <w:t xml:space="preserve">Figma component library (starter kit) for audio plugin controls.</w:t>
      </w:r>
    </w:p>
    <w:p>
      <w:pPr>
        <w:pStyle w:val="ListParagraph"/>
        <w:numPr>
          <w:ilvl w:val="0"/>
          <w:numId w:val="2"/>
        </w:numPr>
        <w:spacing w:after="100" w:line="276"/>
      </w:pPr>
      <w:r>
        <w:rPr>
          <w:rFonts w:ascii="Arial" w:cs="Arial" w:eastAsia="Arial" w:hAnsi="Arial"/>
          <w:color w:val="333333"/>
          <w:sz w:val="22"/>
          <w:szCs w:val="22"/>
        </w:rPr>
        <w:t xml:space="preserve">Hot-reload file watcher integration.</w:t>
      </w:r>
    </w:p>
    <w:p>
      <w:pPr>
        <w:pStyle w:val="ListParagraph"/>
        <w:numPr>
          <w:ilvl w:val="0"/>
          <w:numId w:val="2"/>
        </w:numPr>
        <w:spacing w:after="100" w:line="276"/>
      </w:pPr>
      <w:r>
        <w:rPr>
          <w:rFonts w:ascii="Arial" w:cs="Arial" w:eastAsia="Arial" w:hAnsi="Arial"/>
          <w:color w:val="333333"/>
          <w:sz w:val="22"/>
          <w:szCs w:val="22"/>
        </w:rPr>
        <w:t xml:space="preserve">Design token extraction and theming support.</w:t>
      </w:r>
    </w:p>
    <w:p>
      <w:pPr>
        <w:pStyle w:val="ListParagraph"/>
        <w:numPr>
          <w:ilvl w:val="0"/>
          <w:numId w:val="2"/>
        </w:numPr>
        <w:spacing w:after="100" w:line="276"/>
      </w:pPr>
      <w:r>
        <w:rPr>
          <w:rFonts w:ascii="Arial" w:cs="Arial" w:eastAsia="Arial" w:hAnsi="Arial"/>
          <w:color w:val="333333"/>
          <w:sz w:val="22"/>
          <w:szCs w:val="22"/>
        </w:rPr>
        <w:t xml:space="preserve">Documentation, tutorials, and example plugin project.</w:t>
      </w:r>
    </w:p>
    <w:p>
      <w:pPr>
        <w:pStyle w:val="Heading2"/>
      </w:pPr>
      <w:r>
        <w:t xml:space="preserve">Phase 4: Polish and Ecosystem (Weeks 19–24)</w:t>
      </w:r>
    </w:p>
    <w:p>
      <w:pPr>
        <w:pStyle w:val="ListParagraph"/>
        <w:numPr>
          <w:ilvl w:val="0"/>
          <w:numId w:val="2"/>
        </w:numPr>
        <w:spacing w:after="100" w:line="276"/>
      </w:pPr>
      <w:r>
        <w:rPr>
          <w:rFonts w:ascii="Arial" w:cs="Arial" w:eastAsia="Arial" w:hAnsi="Arial"/>
          <w:color w:val="333333"/>
          <w:sz w:val="22"/>
          <w:szCs w:val="22"/>
        </w:rPr>
        <w:t xml:space="preserve">CI/CD integration recipes (GitHub Actions, GitLab CI).</w:t>
      </w:r>
    </w:p>
    <w:p>
      <w:pPr>
        <w:pStyle w:val="ListParagraph"/>
        <w:numPr>
          <w:ilvl w:val="0"/>
          <w:numId w:val="2"/>
        </w:numPr>
        <w:spacing w:after="100" w:line="276"/>
      </w:pPr>
      <w:r>
        <w:rPr>
          <w:rFonts w:ascii="Arial" w:cs="Arial" w:eastAsia="Arial" w:hAnsi="Arial"/>
          <w:color w:val="333333"/>
          <w:sz w:val="22"/>
          <w:szCs w:val="22"/>
        </w:rPr>
        <w:t xml:space="preserve">Custom component factory extensibility API.</w:t>
      </w:r>
    </w:p>
    <w:p>
      <w:pPr>
        <w:pStyle w:val="ListParagraph"/>
        <w:numPr>
          <w:ilvl w:val="0"/>
          <w:numId w:val="2"/>
        </w:numPr>
        <w:spacing w:after="100" w:line="276"/>
      </w:pPr>
      <w:r>
        <w:rPr>
          <w:rFonts w:ascii="Arial" w:cs="Arial" w:eastAsia="Arial" w:hAnsi="Arial"/>
          <w:color w:val="333333"/>
          <w:sz w:val="22"/>
          <w:szCs w:val="22"/>
        </w:rPr>
        <w:t xml:space="preserve">Performance profiling and optimization for large GUIs (300+ nodes).</w:t>
      </w:r>
    </w:p>
    <w:p>
      <w:pPr>
        <w:pStyle w:val="ListParagraph"/>
        <w:numPr>
          <w:ilvl w:val="0"/>
          <w:numId w:val="2"/>
        </w:numPr>
        <w:spacing w:after="100" w:line="276"/>
      </w:pPr>
      <w:r>
        <w:rPr>
          <w:rFonts w:ascii="Arial" w:cs="Arial" w:eastAsia="Arial" w:hAnsi="Arial"/>
          <w:color w:val="333333"/>
          <w:sz w:val="22"/>
          <w:szCs w:val="22"/>
        </w:rPr>
        <w:t xml:space="preserve">Community Figma library of pre-built audio plugin GUI templates.</w:t>
      </w:r>
    </w:p>
    <w:p>
      <w:pPr>
        <w:pStyle w:val="ListParagraph"/>
        <w:numPr>
          <w:ilvl w:val="0"/>
          <w:numId w:val="2"/>
        </w:numPr>
        <w:spacing w:after="100" w:line="276"/>
      </w:pPr>
      <w:r>
        <w:rPr>
          <w:rFonts w:ascii="Arial" w:cs="Arial" w:eastAsia="Arial" w:hAnsi="Arial"/>
          <w:color w:val="333333"/>
          <w:sz w:val="22"/>
          <w:szCs w:val="22"/>
        </w:rPr>
        <w:t xml:space="preserve">Plugin presets for common DAW display sizes (Ableton, Logic, FL Studio window dimensions).</w:t>
      </w:r>
    </w:p>
    <w:p>
      <w:r>
        <w:br w:type="page"/>
      </w:r>
    </w:p>
    <w:p>
      <w:pPr>
        <w:pStyle w:val="Heading1"/>
      </w:pPr>
      <w: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50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Figma API rate limits throttle extraction of large files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Implement request batching, caching of unchanged nodes between runs, and incremental extraction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JUCE rendering cannot faithfully reproduce complex Figma designs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High</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Constrain the supported Figma feature set via the linter; document limitations clearly; provide escape hatch for custom paint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Designers resist the naming convention discipline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Provide Figma component library with pre-named templates; make the linter auto-suggest names; keep conventions simple and memorable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Hot-reload instability in DAW hosts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Thoroughly test in all major DAW hosts (Ableton, Logic, Reaper, FL Studio, Cubase, Pro Tools); implement graceful error recovery with fallback to last-known-good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Generated C++ code is unreadable or unmaintainable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Invest in code formatting (clang-format), generate comments explaining each section, and use human-readable variable names derived from Figma layer names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Figma API schema changes break the extractor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Pin Figma API version; abstract API responses into internal types early; add integration tests against live Figma files</w:t>
            </w:r>
          </w:p>
        </w:tc>
      </w:tr>
    </w:tbl>
    <w:p>
      <w:r>
        <w:br w:type="page"/>
      </w:r>
    </w:p>
    <w:p>
      <w:pPr>
        <w:pStyle w:val="Heading1"/>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Design-to-running-GUI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&lt; 5 minutes for a new panel with 10 controls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Timed user study with 5 developers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Visual fidelity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&lt; 2px deviation per element vs. Figma design at reference resolution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Automated pixel-diff comparison tool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Hot-reload latency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&lt; 500ms from file save to visible GUI update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Automated benchmark in test DAW host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Build integration time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&lt; 30 minutes to integrate FigJUCE into an existing JUCE project from scratch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Timed onboarding study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Linter false positive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&lt; 5% of flagged issues are false positives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Validated against 20 real plugin designs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Developer satisfaction (NPS)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&gt; 50 NPS among pilot users after 4 weeks of use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Survey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Generated code compile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&lt; 30 seconds incremental build on mid-range hardware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CI benchmarks across macOS/Windows/Linux</w:t>
            </w:r>
          </w:p>
        </w:tc>
      </w:tr>
    </w:tbl>
    <w:p>
      <w:pPr>
        <w:spacing w:after="200"/>
      </w:pPr>
    </w:p>
    <w:p>
      <w:pPr>
        <w:pStyle w:val="Heading1"/>
      </w:pPr>
      <w:r>
        <w:t xml:space="preserve">Open Questions</w:t>
      </w:r>
    </w:p>
    <w:p>
      <w:pPr>
        <w:pStyle w:val="ListParagraph"/>
        <w:numPr>
          <w:ilvl w:val="0"/>
          <w:numId w:val="3"/>
        </w:numPr>
        <w:spacing w:after="100" w:line="276"/>
      </w:pPr>
      <w:r>
        <w:rPr>
          <w:rFonts w:ascii="Arial" w:cs="Arial" w:eastAsia="Arial" w:hAnsi="Arial"/>
          <w:color w:val="333333"/>
          <w:sz w:val="22"/>
          <w:szCs w:val="22"/>
        </w:rPr>
        <w:t xml:space="preserve">Should the IR support multi-page/multi-panel plugin GUIs (e.g., tabbed interfaces) in v1, or defer to v2?</w:t>
      </w:r>
    </w:p>
    <w:p>
      <w:pPr>
        <w:pStyle w:val="ListParagraph"/>
        <w:numPr>
          <w:ilvl w:val="0"/>
          <w:numId w:val="3"/>
        </w:numPr>
        <w:spacing w:after="100" w:line="276"/>
      </w:pPr>
      <w:r>
        <w:rPr>
          <w:rFonts w:ascii="Arial" w:cs="Arial" w:eastAsia="Arial" w:hAnsi="Arial"/>
          <w:color w:val="333333"/>
          <w:sz w:val="22"/>
          <w:szCs w:val="22"/>
        </w:rPr>
        <w:t xml:space="preserve">What is the minimum JUCE version to support? JUCE 7 introduced significant FlexBox improvements; supporting JUCE 6 may limit layout capabilities.</w:t>
      </w:r>
    </w:p>
    <w:p>
      <w:pPr>
        <w:pStyle w:val="ListParagraph"/>
        <w:numPr>
          <w:ilvl w:val="0"/>
          <w:numId w:val="3"/>
        </w:numPr>
        <w:spacing w:after="100" w:line="276"/>
      </w:pPr>
      <w:r>
        <w:rPr>
          <w:rFonts w:ascii="Arial" w:cs="Arial" w:eastAsia="Arial" w:hAnsi="Arial"/>
          <w:color w:val="333333"/>
          <w:sz w:val="22"/>
          <w:szCs w:val="22"/>
        </w:rPr>
        <w:t xml:space="preserve">Should the Runtime Interpreter be a standalone JUCE module (juce_figjuce) or distributed as source files to include directly?</w:t>
      </w:r>
    </w:p>
    <w:p>
      <w:pPr>
        <w:pStyle w:val="ListParagraph"/>
        <w:numPr>
          <w:ilvl w:val="0"/>
          <w:numId w:val="3"/>
        </w:numPr>
        <w:spacing w:after="100" w:line="276"/>
      </w:pPr>
      <w:r>
        <w:rPr>
          <w:rFonts w:ascii="Arial" w:cs="Arial" w:eastAsia="Arial" w:hAnsi="Arial"/>
          <w:color w:val="333333"/>
          <w:sz w:val="22"/>
          <w:szCs w:val="22"/>
        </w:rPr>
        <w:t xml:space="preserve">How should the pipeline handle Figma components that are used across multiple plugin projects (shared design system)? Should there be a library-level IR that individual plugins import?</w:t>
      </w:r>
    </w:p>
    <w:p>
      <w:pPr>
        <w:pStyle w:val="ListParagraph"/>
        <w:numPr>
          <w:ilvl w:val="0"/>
          <w:numId w:val="3"/>
        </w:numPr>
        <w:spacing w:after="100" w:line="276"/>
      </w:pPr>
      <w:r>
        <w:rPr>
          <w:rFonts w:ascii="Arial" w:cs="Arial" w:eastAsia="Arial" w:hAnsi="Arial"/>
          <w:color w:val="333333"/>
          <w:sz w:val="22"/>
          <w:szCs w:val="22"/>
        </w:rPr>
        <w:t xml:space="preserve">Should filmstrip export support user-configurable frame counts, or should it always match the Figma variant count?</w:t>
      </w:r>
    </w:p>
    <w:p>
      <w:pPr>
        <w:pStyle w:val="ListParagraph"/>
        <w:numPr>
          <w:ilvl w:val="0"/>
          <w:numId w:val="3"/>
        </w:numPr>
        <w:spacing w:after="100" w:line="276"/>
      </w:pPr>
      <w:r>
        <w:rPr>
          <w:rFonts w:ascii="Arial" w:cs="Arial" w:eastAsia="Arial" w:hAnsi="Arial"/>
          <w:color w:val="333333"/>
          <w:sz w:val="22"/>
          <w:szCs w:val="22"/>
        </w:rPr>
        <w:t xml:space="preserve">What is the licensing model? Open source (MIT/GPL), commercial, or freemium?</w:t>
      </w:r>
    </w:p>
    <w:p>
      <w:pPr>
        <w:spacing w:after="400"/>
      </w:pPr>
    </w:p>
    <w:p>
      <w:pPr>
        <w:pBdr>
          <w:top w:val="single" w:color="2E75B6" w:sz="4" w:space="8"/>
        </w:pBdr>
        <w:spacing w:before="200"/>
        <w:jc w:val="center"/>
      </w:pPr>
      <w:r>
        <w:rPr>
          <w:rFonts w:ascii="Arial" w:cs="Arial" w:eastAsia="Arial" w:hAnsi="Arial"/>
          <w:i/>
          <w:iCs/>
          <w:color w:val="666666"/>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2026-02-19T21:39:07.256Z</dcterms:created>
  <dcterms:modified xsi:type="dcterms:W3CDTF">2026-02-19T21:39:07.257Z</dcterms:modified>
</cp:coreProperties>
</file>

<file path=docProps/custom.xml><?xml version="1.0" encoding="utf-8"?>
<Properties xmlns="http://schemas.openxmlformats.org/officeDocument/2006/custom-properties" xmlns:vt="http://schemas.openxmlformats.org/officeDocument/2006/docPropsVTypes"/>
</file>