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AEE38" w14:textId="77777777" w:rsidR="000F72EE" w:rsidRPr="002F18CE" w:rsidRDefault="000F72EE" w:rsidP="000F72EE">
      <w:pPr>
        <w:jc w:val="center"/>
        <w:rPr>
          <w:rFonts w:cstheme="minorHAnsi"/>
          <w:b/>
          <w:sz w:val="24"/>
          <w:szCs w:val="24"/>
        </w:rPr>
      </w:pPr>
      <w:bookmarkStart w:id="0" w:name="_GoBack"/>
      <w:bookmarkEnd w:id="0"/>
      <w:r w:rsidRPr="002F18CE">
        <w:rPr>
          <w:rFonts w:eastAsia="Times New Roman" w:cs="Times New Roman"/>
          <w:b/>
          <w:caps/>
          <w:noProof/>
          <w:sz w:val="44"/>
        </w:rPr>
        <w:drawing>
          <wp:anchor distT="0" distB="0" distL="114300" distR="114300" simplePos="0" relativeHeight="251658240" behindDoc="0" locked="0" layoutInCell="1" allowOverlap="1" wp14:anchorId="63C17F5E" wp14:editId="11401D68">
            <wp:simplePos x="0" y="0"/>
            <wp:positionH relativeFrom="column">
              <wp:posOffset>-152400</wp:posOffset>
            </wp:positionH>
            <wp:positionV relativeFrom="paragraph">
              <wp:posOffset>0</wp:posOffset>
            </wp:positionV>
            <wp:extent cx="6276975" cy="10471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 Graph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975" cy="1047115"/>
                    </a:xfrm>
                    <a:prstGeom prst="rect">
                      <a:avLst/>
                    </a:prstGeom>
                  </pic:spPr>
                </pic:pic>
              </a:graphicData>
            </a:graphic>
            <wp14:sizeRelH relativeFrom="page">
              <wp14:pctWidth>0</wp14:pctWidth>
            </wp14:sizeRelH>
            <wp14:sizeRelV relativeFrom="page">
              <wp14:pctHeight>0</wp14:pctHeight>
            </wp14:sizeRelV>
          </wp:anchor>
        </w:drawing>
      </w:r>
    </w:p>
    <w:tbl>
      <w:tblPr>
        <w:tblW w:w="5395" w:type="pct"/>
        <w:jc w:val="center"/>
        <w:tblLook w:val="04A0" w:firstRow="1" w:lastRow="0" w:firstColumn="1" w:lastColumn="0" w:noHBand="0" w:noVBand="1"/>
      </w:tblPr>
      <w:tblGrid>
        <w:gridCol w:w="10333"/>
      </w:tblGrid>
      <w:tr w:rsidR="000F72EE" w:rsidRPr="002F18CE" w14:paraId="10C015DF" w14:textId="77777777" w:rsidTr="00A75BB9">
        <w:trPr>
          <w:trHeight w:val="1440"/>
          <w:jc w:val="center"/>
        </w:trPr>
        <w:tc>
          <w:tcPr>
            <w:tcW w:w="5000" w:type="pct"/>
            <w:tcBorders>
              <w:bottom w:val="single" w:sz="4" w:space="0" w:color="4F81BD"/>
            </w:tcBorders>
            <w:vAlign w:val="center"/>
          </w:tcPr>
          <w:p w14:paraId="58F19C81" w14:textId="77777777" w:rsidR="000F72EE" w:rsidRPr="002F18CE" w:rsidRDefault="000F72EE" w:rsidP="000F72EE">
            <w:pPr>
              <w:spacing w:after="0" w:line="240" w:lineRule="auto"/>
              <w:jc w:val="center"/>
              <w:rPr>
                <w:rFonts w:eastAsia="Times New Roman" w:cs="Times New Roman"/>
                <w:b/>
                <w:sz w:val="44"/>
                <w:szCs w:val="80"/>
              </w:rPr>
            </w:pPr>
          </w:p>
          <w:p w14:paraId="480DE99D" w14:textId="77777777" w:rsidR="000F72EE" w:rsidRPr="002F18CE" w:rsidRDefault="000F72EE" w:rsidP="000F72EE">
            <w:pPr>
              <w:spacing w:after="0" w:line="240" w:lineRule="auto"/>
              <w:jc w:val="center"/>
              <w:rPr>
                <w:rFonts w:eastAsia="Times New Roman" w:cs="Times New Roman"/>
                <w:b/>
                <w:sz w:val="44"/>
                <w:szCs w:val="80"/>
              </w:rPr>
            </w:pPr>
          </w:p>
          <w:p w14:paraId="58C80353" w14:textId="77777777" w:rsidR="000F72EE" w:rsidRPr="002F18CE" w:rsidRDefault="000F72EE" w:rsidP="000F72EE">
            <w:pPr>
              <w:spacing w:after="0" w:line="240" w:lineRule="auto"/>
              <w:jc w:val="center"/>
              <w:rPr>
                <w:rFonts w:eastAsia="Times New Roman" w:cs="Times New Roman"/>
                <w:b/>
                <w:sz w:val="44"/>
                <w:szCs w:val="80"/>
              </w:rPr>
            </w:pPr>
            <w:r w:rsidRPr="002F18CE">
              <w:rPr>
                <w:rFonts w:eastAsia="Times New Roman" w:cs="Times New Roman"/>
                <w:b/>
                <w:sz w:val="44"/>
                <w:szCs w:val="80"/>
              </w:rPr>
              <w:t xml:space="preserve">U.S. Department of Health and Human Services (HHS) </w:t>
            </w:r>
          </w:p>
          <w:p w14:paraId="0C347873" w14:textId="77777777" w:rsidR="000F72EE" w:rsidRPr="002F18CE" w:rsidRDefault="000F72EE" w:rsidP="000F72EE">
            <w:pPr>
              <w:spacing w:after="0" w:line="240" w:lineRule="auto"/>
              <w:jc w:val="center"/>
              <w:rPr>
                <w:rFonts w:eastAsia="Times New Roman" w:cs="Times New Roman"/>
                <w:b/>
                <w:sz w:val="44"/>
                <w:szCs w:val="80"/>
              </w:rPr>
            </w:pPr>
            <w:r w:rsidRPr="002F18CE">
              <w:rPr>
                <w:rFonts w:eastAsia="Times New Roman" w:cs="Times New Roman"/>
                <w:b/>
                <w:sz w:val="44"/>
                <w:szCs w:val="80"/>
              </w:rPr>
              <w:t>The Office of the National Coordinator for Health Information Technology (ONC)</w:t>
            </w:r>
          </w:p>
          <w:p w14:paraId="53FD7977" w14:textId="77777777" w:rsidR="000F72EE" w:rsidRPr="002F18CE" w:rsidRDefault="000F72EE" w:rsidP="000F72EE">
            <w:pPr>
              <w:spacing w:after="0" w:line="240" w:lineRule="auto"/>
              <w:jc w:val="center"/>
              <w:rPr>
                <w:rFonts w:eastAsia="Times New Roman" w:cs="Times New Roman"/>
                <w:b/>
                <w:sz w:val="44"/>
                <w:szCs w:val="80"/>
              </w:rPr>
            </w:pPr>
          </w:p>
          <w:p w14:paraId="3E29B215" w14:textId="77777777" w:rsidR="000F72EE" w:rsidRPr="002F18CE" w:rsidRDefault="000F72EE" w:rsidP="000F72EE">
            <w:pPr>
              <w:spacing w:after="0" w:line="240" w:lineRule="auto"/>
              <w:jc w:val="center"/>
              <w:rPr>
                <w:rFonts w:eastAsia="Times New Roman" w:cs="Times New Roman"/>
                <w:b/>
                <w:sz w:val="44"/>
                <w:szCs w:val="80"/>
              </w:rPr>
            </w:pPr>
            <w:r w:rsidRPr="002F18CE">
              <w:rPr>
                <w:rFonts w:eastAsia="Times New Roman" w:cs="Times New Roman"/>
                <w:b/>
                <w:sz w:val="44"/>
                <w:szCs w:val="80"/>
              </w:rPr>
              <w:t>Security Risk Assessment</w:t>
            </w:r>
            <w:r w:rsidR="00C111AC" w:rsidRPr="002F18CE">
              <w:rPr>
                <w:rFonts w:eastAsia="Times New Roman" w:cs="Times New Roman"/>
                <w:b/>
                <w:sz w:val="44"/>
                <w:szCs w:val="80"/>
              </w:rPr>
              <w:t xml:space="preserve"> (SRA)</w:t>
            </w:r>
            <w:r w:rsidRPr="002F18CE">
              <w:rPr>
                <w:rFonts w:eastAsia="Times New Roman" w:cs="Times New Roman"/>
                <w:b/>
                <w:sz w:val="44"/>
                <w:szCs w:val="80"/>
              </w:rPr>
              <w:t xml:space="preserve"> Tool </w:t>
            </w:r>
          </w:p>
          <w:p w14:paraId="60A1A006" w14:textId="77777777" w:rsidR="000F72EE" w:rsidRPr="002F18CE" w:rsidRDefault="000F72EE" w:rsidP="000F72EE">
            <w:pPr>
              <w:spacing w:after="0" w:line="240" w:lineRule="auto"/>
              <w:jc w:val="center"/>
              <w:rPr>
                <w:rFonts w:eastAsia="Times New Roman" w:cs="Times New Roman"/>
                <w:b/>
                <w:sz w:val="44"/>
                <w:szCs w:val="80"/>
              </w:rPr>
            </w:pPr>
            <w:r w:rsidRPr="002F18CE">
              <w:rPr>
                <w:rFonts w:eastAsia="Times New Roman" w:cs="Times New Roman"/>
                <w:b/>
                <w:sz w:val="44"/>
                <w:szCs w:val="80"/>
              </w:rPr>
              <w:t>Administrative Safeguards</w:t>
            </w:r>
            <w:r w:rsidR="004E1F9F" w:rsidRPr="002F18CE">
              <w:rPr>
                <w:rFonts w:eastAsia="Times New Roman" w:cs="Times New Roman"/>
                <w:b/>
                <w:sz w:val="44"/>
                <w:szCs w:val="80"/>
              </w:rPr>
              <w:t xml:space="preserve"> Content</w:t>
            </w:r>
          </w:p>
          <w:p w14:paraId="33850290" w14:textId="77777777" w:rsidR="000F72EE" w:rsidRPr="002F18CE" w:rsidRDefault="000F72EE" w:rsidP="000F72EE">
            <w:pPr>
              <w:spacing w:after="0" w:line="240" w:lineRule="auto"/>
              <w:rPr>
                <w:rFonts w:eastAsia="Times New Roman" w:cs="Times New Roman"/>
                <w:b/>
                <w:sz w:val="44"/>
                <w:szCs w:val="80"/>
              </w:rPr>
            </w:pPr>
          </w:p>
        </w:tc>
      </w:tr>
      <w:tr w:rsidR="000F72EE" w:rsidRPr="002F18CE" w14:paraId="0C6F8182" w14:textId="77777777" w:rsidTr="00A75BB9">
        <w:trPr>
          <w:trHeight w:val="360"/>
          <w:jc w:val="center"/>
        </w:trPr>
        <w:tc>
          <w:tcPr>
            <w:tcW w:w="5000" w:type="pct"/>
            <w:vAlign w:val="center"/>
          </w:tcPr>
          <w:p w14:paraId="3413D165" w14:textId="77777777" w:rsidR="000F72EE" w:rsidRPr="002F18CE" w:rsidRDefault="000F72EE" w:rsidP="000F72EE">
            <w:pPr>
              <w:spacing w:after="0" w:line="240" w:lineRule="auto"/>
              <w:jc w:val="center"/>
              <w:rPr>
                <w:rFonts w:eastAsiaTheme="minorEastAsia"/>
                <w:b/>
                <w:bCs/>
              </w:rPr>
            </w:pPr>
          </w:p>
          <w:p w14:paraId="7754F12C" w14:textId="77777777" w:rsidR="000F72EE" w:rsidRPr="002F18CE" w:rsidRDefault="000F72EE" w:rsidP="000F72EE">
            <w:pPr>
              <w:spacing w:after="0" w:line="240" w:lineRule="auto"/>
              <w:jc w:val="center"/>
              <w:rPr>
                <w:rFonts w:eastAsiaTheme="minorEastAsia"/>
                <w:b/>
                <w:bCs/>
              </w:rPr>
            </w:pPr>
            <w:r w:rsidRPr="002F18CE">
              <w:rPr>
                <w:rFonts w:eastAsiaTheme="minorEastAsia"/>
                <w:b/>
                <w:bCs/>
              </w:rPr>
              <w:t xml:space="preserve">Version Date: </w:t>
            </w:r>
            <w:r w:rsidR="002F18CE" w:rsidRPr="002F18CE">
              <w:rPr>
                <w:rFonts w:eastAsiaTheme="minorEastAsia"/>
                <w:b/>
                <w:bCs/>
              </w:rPr>
              <w:t xml:space="preserve">September </w:t>
            </w:r>
            <w:r w:rsidRPr="002F18CE">
              <w:rPr>
                <w:rFonts w:eastAsiaTheme="minorEastAsia"/>
                <w:b/>
                <w:bCs/>
              </w:rPr>
              <w:t>201</w:t>
            </w:r>
            <w:r w:rsidR="004B6884" w:rsidRPr="002F18CE">
              <w:rPr>
                <w:rFonts w:eastAsiaTheme="minorEastAsia"/>
                <w:b/>
                <w:bCs/>
              </w:rPr>
              <w:t>6</w:t>
            </w:r>
          </w:p>
          <w:p w14:paraId="10B50AE4" w14:textId="77777777" w:rsidR="000F72EE" w:rsidRPr="002F18CE" w:rsidRDefault="000F72EE" w:rsidP="000F72EE">
            <w:pPr>
              <w:spacing w:after="0" w:line="240" w:lineRule="auto"/>
              <w:jc w:val="center"/>
              <w:rPr>
                <w:rFonts w:eastAsiaTheme="minorEastAsia"/>
                <w:b/>
                <w:bCs/>
              </w:rPr>
            </w:pPr>
          </w:p>
        </w:tc>
      </w:tr>
      <w:tr w:rsidR="000F72EE" w:rsidRPr="002F18CE" w14:paraId="7CC7F255" w14:textId="77777777" w:rsidTr="00A75BB9">
        <w:trPr>
          <w:trHeight w:val="360"/>
          <w:jc w:val="center"/>
        </w:trPr>
        <w:tc>
          <w:tcPr>
            <w:tcW w:w="5000" w:type="pct"/>
            <w:vAlign w:val="center"/>
          </w:tcPr>
          <w:p w14:paraId="2CC7FFF1" w14:textId="77777777" w:rsidR="000F72EE" w:rsidRPr="002F18CE" w:rsidRDefault="000F72EE" w:rsidP="000F72EE">
            <w:pPr>
              <w:spacing w:after="0" w:line="240" w:lineRule="auto"/>
              <w:jc w:val="center"/>
              <w:rPr>
                <w:rFonts w:eastAsiaTheme="minorEastAsia"/>
                <w:bCs/>
              </w:rPr>
            </w:pPr>
          </w:p>
          <w:p w14:paraId="0FB27E5F" w14:textId="77777777" w:rsidR="000F72EE" w:rsidRPr="002F18CE" w:rsidRDefault="000F72EE" w:rsidP="000F72EE">
            <w:pPr>
              <w:spacing w:after="0" w:line="240" w:lineRule="auto"/>
              <w:jc w:val="center"/>
              <w:rPr>
                <w:rFonts w:eastAsiaTheme="minorEastAsia"/>
                <w:bCs/>
              </w:rPr>
            </w:pPr>
          </w:p>
          <w:p w14:paraId="4DA6B05E" w14:textId="77777777" w:rsidR="000F72EE" w:rsidRPr="002F18CE" w:rsidRDefault="000F72EE" w:rsidP="000F72EE">
            <w:pPr>
              <w:spacing w:after="0" w:line="240" w:lineRule="auto"/>
              <w:jc w:val="center"/>
              <w:rPr>
                <w:rFonts w:eastAsiaTheme="minorEastAsia"/>
                <w:bCs/>
              </w:rPr>
            </w:pPr>
          </w:p>
          <w:p w14:paraId="0EC8E649" w14:textId="77777777" w:rsidR="000F72EE" w:rsidRPr="002F18CE" w:rsidRDefault="000F72EE" w:rsidP="000F72EE">
            <w:pPr>
              <w:spacing w:after="0" w:line="240" w:lineRule="auto"/>
              <w:rPr>
                <w:rFonts w:eastAsiaTheme="minorEastAsia"/>
                <w:bCs/>
              </w:rPr>
            </w:pPr>
          </w:p>
          <w:p w14:paraId="4C3733B8" w14:textId="77777777" w:rsidR="000F72EE" w:rsidRPr="002F18CE" w:rsidRDefault="000F72EE" w:rsidP="000F72EE">
            <w:pPr>
              <w:spacing w:after="0" w:line="240" w:lineRule="auto"/>
              <w:rPr>
                <w:rFonts w:eastAsiaTheme="minorEastAsia"/>
                <w:bCs/>
              </w:rPr>
            </w:pPr>
          </w:p>
        </w:tc>
      </w:tr>
      <w:tr w:rsidR="000F72EE" w:rsidRPr="002F18CE" w14:paraId="01C0D892" w14:textId="77777777" w:rsidTr="00A75BB9">
        <w:trPr>
          <w:trHeight w:val="369"/>
          <w:jc w:val="center"/>
        </w:trPr>
        <w:tc>
          <w:tcPr>
            <w:tcW w:w="5000" w:type="pct"/>
            <w:vAlign w:val="center"/>
          </w:tcPr>
          <w:p w14:paraId="1DA89494" w14:textId="77777777" w:rsidR="000F72EE" w:rsidRPr="002F18CE" w:rsidRDefault="000F72EE" w:rsidP="000F72EE">
            <w:pPr>
              <w:spacing w:after="0" w:line="240" w:lineRule="auto"/>
              <w:rPr>
                <w:rFonts w:eastAsiaTheme="majorEastAsia" w:cstheme="minorHAnsi"/>
                <w:b/>
              </w:rPr>
            </w:pPr>
          </w:p>
          <w:p w14:paraId="6758A23E" w14:textId="77777777" w:rsidR="000F72EE" w:rsidRPr="002F18CE" w:rsidRDefault="000F72EE" w:rsidP="000F72EE">
            <w:pPr>
              <w:spacing w:after="0" w:line="240" w:lineRule="auto"/>
              <w:rPr>
                <w:rFonts w:eastAsiaTheme="majorEastAsia" w:cstheme="minorHAnsi"/>
                <w:b/>
              </w:rPr>
            </w:pPr>
          </w:p>
          <w:p w14:paraId="4E55125E" w14:textId="77777777" w:rsidR="000F72EE" w:rsidRPr="002F18CE" w:rsidRDefault="000F72EE" w:rsidP="000F72EE">
            <w:pPr>
              <w:spacing w:after="0" w:line="240" w:lineRule="auto"/>
              <w:rPr>
                <w:rFonts w:eastAsiaTheme="majorEastAsia" w:cs="Times New Roman"/>
                <w:b/>
                <w:sz w:val="20"/>
              </w:rPr>
            </w:pPr>
          </w:p>
          <w:p w14:paraId="30AE84EE" w14:textId="77777777" w:rsidR="000F72EE" w:rsidRPr="002F18CE" w:rsidRDefault="000F72EE" w:rsidP="000F72EE">
            <w:pPr>
              <w:spacing w:after="0" w:line="240" w:lineRule="auto"/>
              <w:jc w:val="center"/>
              <w:rPr>
                <w:rFonts w:eastAsiaTheme="majorEastAsia" w:cs="Times New Roman"/>
                <w:b/>
                <w:sz w:val="20"/>
              </w:rPr>
            </w:pPr>
          </w:p>
          <w:p w14:paraId="322E5DB4" w14:textId="77777777" w:rsidR="000F72EE" w:rsidRPr="002F18CE" w:rsidRDefault="000F72EE" w:rsidP="000F72EE">
            <w:pPr>
              <w:spacing w:after="0" w:line="240" w:lineRule="auto"/>
              <w:jc w:val="center"/>
              <w:rPr>
                <w:rFonts w:eastAsiaTheme="majorEastAsia" w:cs="Times New Roman"/>
                <w:b/>
                <w:sz w:val="20"/>
              </w:rPr>
            </w:pPr>
            <w:r w:rsidRPr="002F18CE">
              <w:rPr>
                <w:rFonts w:eastAsiaTheme="majorEastAsia" w:cs="Times New Roman"/>
                <w:b/>
                <w:sz w:val="20"/>
              </w:rPr>
              <w:t>DISCLAIMER</w:t>
            </w:r>
          </w:p>
          <w:p w14:paraId="37CD818E" w14:textId="77777777" w:rsidR="000F72EE" w:rsidRPr="002F18CE" w:rsidRDefault="000F72EE" w:rsidP="000F72EE">
            <w:pPr>
              <w:spacing w:after="0" w:line="240" w:lineRule="auto"/>
              <w:jc w:val="both"/>
              <w:rPr>
                <w:rFonts w:eastAsiaTheme="minorEastAsia"/>
                <w:bCs/>
                <w:sz w:val="16"/>
                <w:szCs w:val="16"/>
              </w:rPr>
            </w:pPr>
            <w:r w:rsidRPr="002F18CE">
              <w:rPr>
                <w:rFonts w:eastAsiaTheme="minorEastAsia"/>
                <w:bCs/>
                <w:sz w:val="16"/>
                <w:szCs w:val="16"/>
              </w:rPr>
              <w:t xml:space="preserve">The Security Risk Assessment Tool at HealthIT.gov is provided for informational purposes only.  Use of this tool is neither required by nor guarantees compliance with </w:t>
            </w:r>
            <w:r w:rsidR="00C440CD" w:rsidRPr="002F18CE">
              <w:rPr>
                <w:rFonts w:eastAsiaTheme="minorEastAsia"/>
                <w:bCs/>
                <w:sz w:val="16"/>
                <w:szCs w:val="16"/>
              </w:rPr>
              <w:t>Federal</w:t>
            </w:r>
            <w:r w:rsidRPr="002F18CE">
              <w:rPr>
                <w:rFonts w:eastAsiaTheme="minorEastAsia"/>
                <w:bCs/>
                <w:sz w:val="16"/>
                <w:szCs w:val="16"/>
              </w:rPr>
              <w:t xml:space="preserve">, </w:t>
            </w:r>
            <w:r w:rsidR="00C440CD" w:rsidRPr="002F18CE">
              <w:rPr>
                <w:rFonts w:eastAsiaTheme="minorEastAsia"/>
                <w:bCs/>
                <w:sz w:val="16"/>
                <w:szCs w:val="16"/>
              </w:rPr>
              <w:t>S</w:t>
            </w:r>
            <w:r w:rsidRPr="002F18CE">
              <w:rPr>
                <w:rFonts w:eastAsiaTheme="minorEastAsia"/>
                <w:bCs/>
                <w:sz w:val="16"/>
                <w:szCs w:val="16"/>
              </w:rPr>
              <w:t>tate</w:t>
            </w:r>
            <w:r w:rsidR="00C440CD" w:rsidRPr="002F18CE">
              <w:rPr>
                <w:rFonts w:eastAsiaTheme="minorEastAsia"/>
                <w:bCs/>
                <w:sz w:val="16"/>
                <w:szCs w:val="16"/>
              </w:rPr>
              <w:t>,</w:t>
            </w:r>
            <w:r w:rsidRPr="002F18CE">
              <w:rPr>
                <w:rFonts w:eastAsiaTheme="minorEastAsia"/>
                <w:bCs/>
                <w:sz w:val="16"/>
                <w:szCs w:val="16"/>
              </w:rPr>
              <w:t xml:space="preserve"> or local laws. Please note that the information presented may not be applicable or appropriate for all health care providers and professionals. The Security Risk Assessment Tool is not intended to be an exhaustive or definitive source on safeguarding health information from privacy and security risks. For more information about the HIPAA Privacy and Security Rules, please visit the HHS Office for Civil Rights</w:t>
            </w:r>
            <w:r w:rsidR="00C2189C" w:rsidRPr="002F18CE">
              <w:rPr>
                <w:rFonts w:eastAsiaTheme="minorEastAsia"/>
                <w:bCs/>
                <w:sz w:val="16"/>
                <w:szCs w:val="16"/>
              </w:rPr>
              <w:t xml:space="preserve"> (OCR)</w:t>
            </w:r>
            <w:r w:rsidRPr="002F18CE">
              <w:rPr>
                <w:rFonts w:eastAsiaTheme="minorEastAsia"/>
                <w:bCs/>
                <w:sz w:val="16"/>
                <w:szCs w:val="16"/>
              </w:rPr>
              <w:t xml:space="preserve"> Health Information Privacy website at: </w:t>
            </w:r>
            <w:hyperlink r:id="rId10" w:history="1">
              <w:r w:rsidRPr="002F18CE">
                <w:rPr>
                  <w:rFonts w:eastAsiaTheme="minorEastAsia"/>
                  <w:bCs/>
                  <w:color w:val="0000FF" w:themeColor="hyperlink"/>
                  <w:sz w:val="16"/>
                  <w:szCs w:val="16"/>
                  <w:u w:val="single"/>
                </w:rPr>
                <w:t>www.hhs.gov/ocr/privacy/hipaa/understanding/index.html</w:t>
              </w:r>
            </w:hyperlink>
            <w:r w:rsidRPr="002F18CE">
              <w:rPr>
                <w:rFonts w:eastAsiaTheme="minorEastAsia"/>
                <w:bCs/>
                <w:sz w:val="16"/>
                <w:szCs w:val="16"/>
              </w:rPr>
              <w:t xml:space="preserve"> </w:t>
            </w:r>
          </w:p>
          <w:p w14:paraId="61F00325" w14:textId="77777777" w:rsidR="000F72EE" w:rsidRPr="002F18CE" w:rsidRDefault="000F72EE" w:rsidP="000F72EE">
            <w:pPr>
              <w:spacing w:after="0" w:line="240" w:lineRule="auto"/>
              <w:jc w:val="both"/>
              <w:rPr>
                <w:rFonts w:eastAsiaTheme="minorEastAsia"/>
                <w:bCs/>
                <w:sz w:val="18"/>
                <w:szCs w:val="20"/>
              </w:rPr>
            </w:pPr>
          </w:p>
          <w:p w14:paraId="4FB5851F" w14:textId="77777777" w:rsidR="000F72EE" w:rsidRPr="002F18CE" w:rsidRDefault="000F72EE" w:rsidP="00C440CD">
            <w:pPr>
              <w:spacing w:after="0" w:line="240" w:lineRule="auto"/>
              <w:jc w:val="both"/>
              <w:rPr>
                <w:rFonts w:eastAsiaTheme="minorEastAsia"/>
                <w:bCs/>
                <w:sz w:val="18"/>
                <w:szCs w:val="20"/>
              </w:rPr>
            </w:pPr>
            <w:r w:rsidRPr="002F18CE">
              <w:rPr>
                <w:rFonts w:eastAsiaTheme="minorEastAsia"/>
                <w:bCs/>
                <w:sz w:val="16"/>
                <w:szCs w:val="20"/>
              </w:rPr>
              <w:t>NOTE: The NIST Standards provided in this tool are for informational purposes only as they may reflect current best practices in information technology and are not required for compliance with the HIPAA Security Rule’s requirements for risk assessment and risk management.  This tool is not intended to serve as legal advice or as recommendations based on a provider or professional’s specific circumstances. We encourage providers and professionals to seek expert advice when evaluating the use of this tool.</w:t>
            </w:r>
          </w:p>
        </w:tc>
      </w:tr>
    </w:tbl>
    <w:p w14:paraId="5E411880" w14:textId="77777777" w:rsidR="000F72EE" w:rsidRPr="002F18CE" w:rsidRDefault="000F72EE">
      <w:pPr>
        <w:rPr>
          <w:rFonts w:cstheme="minorHAnsi"/>
          <w:b/>
          <w:sz w:val="24"/>
          <w:szCs w:val="24"/>
        </w:rPr>
      </w:pPr>
    </w:p>
    <w:sdt>
      <w:sdtPr>
        <w:rPr>
          <w:rFonts w:eastAsiaTheme="minorHAnsi" w:cstheme="minorBidi"/>
          <w:sz w:val="22"/>
          <w:szCs w:val="22"/>
        </w:rPr>
        <w:id w:val="-1582138167"/>
        <w:docPartObj>
          <w:docPartGallery w:val="Table of Contents"/>
          <w:docPartUnique/>
        </w:docPartObj>
      </w:sdtPr>
      <w:sdtEndPr>
        <w:rPr>
          <w:b/>
          <w:bCs/>
          <w:noProof/>
        </w:rPr>
      </w:sdtEndPr>
      <w:sdtContent>
        <w:p w14:paraId="0255E0F0" w14:textId="77777777" w:rsidR="000F72EE" w:rsidRPr="002F18CE" w:rsidRDefault="000F72EE">
          <w:pPr>
            <w:pStyle w:val="TOCHeading"/>
            <w:rPr>
              <w:b/>
              <w:sz w:val="32"/>
            </w:rPr>
          </w:pPr>
          <w:r w:rsidRPr="002F18CE">
            <w:rPr>
              <w:b/>
              <w:sz w:val="32"/>
            </w:rPr>
            <w:t>Contents</w:t>
          </w:r>
        </w:p>
        <w:p w14:paraId="33A31A06" w14:textId="77777777" w:rsidR="008D1E7D" w:rsidRPr="002F18CE" w:rsidRDefault="008D1E7D">
          <w:pPr>
            <w:pStyle w:val="TOC1"/>
            <w:tabs>
              <w:tab w:val="right" w:leader="dot" w:pos="9350"/>
            </w:tabs>
          </w:pPr>
        </w:p>
        <w:p w14:paraId="132A32EC" w14:textId="77777777" w:rsidR="00E32251" w:rsidRPr="002F18CE" w:rsidRDefault="000F72EE">
          <w:pPr>
            <w:pStyle w:val="TOC1"/>
            <w:tabs>
              <w:tab w:val="right" w:leader="dot" w:pos="9350"/>
            </w:tabs>
            <w:rPr>
              <w:rFonts w:eastAsiaTheme="minorEastAsia"/>
              <w:noProof/>
            </w:rPr>
          </w:pPr>
          <w:r w:rsidRPr="002F18CE">
            <w:fldChar w:fldCharType="begin"/>
          </w:r>
          <w:r w:rsidRPr="002F18CE">
            <w:instrText xml:space="preserve"> TOC \o "1-3" \h \z \u </w:instrText>
          </w:r>
          <w:r w:rsidRPr="002F18CE">
            <w:fldChar w:fldCharType="separate"/>
          </w:r>
          <w:hyperlink w:anchor="_Toc459304801" w:history="1">
            <w:r w:rsidR="00E32251" w:rsidRPr="002F18CE">
              <w:rPr>
                <w:rStyle w:val="Hyperlink"/>
                <w:b/>
                <w:bCs/>
                <w:noProof/>
              </w:rPr>
              <w:t>Acronym Index</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_Toc459304801 \h </w:instrText>
            </w:r>
            <w:r w:rsidR="00E32251" w:rsidRPr="002F18CE">
              <w:rPr>
                <w:noProof/>
                <w:webHidden/>
              </w:rPr>
            </w:r>
            <w:r w:rsidR="00E32251" w:rsidRPr="002F18CE">
              <w:rPr>
                <w:noProof/>
                <w:webHidden/>
              </w:rPr>
              <w:fldChar w:fldCharType="separate"/>
            </w:r>
            <w:r w:rsidR="00ED2170" w:rsidRPr="002F18CE">
              <w:rPr>
                <w:noProof/>
                <w:webHidden/>
              </w:rPr>
              <w:t>viii</w:t>
            </w:r>
            <w:r w:rsidR="00E32251" w:rsidRPr="002F18CE">
              <w:rPr>
                <w:noProof/>
                <w:webHidden/>
              </w:rPr>
              <w:fldChar w:fldCharType="end"/>
            </w:r>
          </w:hyperlink>
        </w:p>
        <w:p w14:paraId="54F050F0" w14:textId="77777777" w:rsidR="00E32251" w:rsidRPr="002F18CE" w:rsidRDefault="001B5BB9">
          <w:pPr>
            <w:pStyle w:val="TOC1"/>
            <w:tabs>
              <w:tab w:val="right" w:leader="dot" w:pos="9350"/>
            </w:tabs>
            <w:rPr>
              <w:rFonts w:eastAsiaTheme="minorEastAsia"/>
              <w:noProof/>
            </w:rPr>
          </w:pPr>
          <w:hyperlink w:anchor="_Toc459304802" w:history="1">
            <w:r w:rsidR="00E32251" w:rsidRPr="002F18CE">
              <w:rPr>
                <w:rStyle w:val="Hyperlink"/>
                <w:rFonts w:eastAsiaTheme="majorEastAsia" w:cstheme="majorBidi"/>
                <w:b/>
                <w:bCs/>
                <w:noProof/>
              </w:rPr>
              <w:t>How to Use this Document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_Toc459304802 \h </w:instrText>
            </w:r>
            <w:r w:rsidR="00E32251" w:rsidRPr="002F18CE">
              <w:rPr>
                <w:noProof/>
                <w:webHidden/>
              </w:rPr>
            </w:r>
            <w:r w:rsidR="00E32251" w:rsidRPr="002F18CE">
              <w:rPr>
                <w:noProof/>
                <w:webHidden/>
              </w:rPr>
              <w:fldChar w:fldCharType="separate"/>
            </w:r>
            <w:r w:rsidR="00ED2170" w:rsidRPr="002F18CE">
              <w:rPr>
                <w:noProof/>
                <w:webHidden/>
              </w:rPr>
              <w:t>9</w:t>
            </w:r>
            <w:r w:rsidR="00E32251" w:rsidRPr="002F18CE">
              <w:rPr>
                <w:noProof/>
                <w:webHidden/>
              </w:rPr>
              <w:fldChar w:fldCharType="end"/>
            </w:r>
          </w:hyperlink>
        </w:p>
        <w:p w14:paraId="225DF2C9" w14:textId="77777777" w:rsidR="00E32251" w:rsidRPr="002F18CE" w:rsidRDefault="001B5BB9">
          <w:pPr>
            <w:pStyle w:val="TOC1"/>
            <w:tabs>
              <w:tab w:val="right" w:leader="dot" w:pos="9350"/>
            </w:tabs>
            <w:rPr>
              <w:rFonts w:eastAsiaTheme="minorEastAsia"/>
              <w:noProof/>
            </w:rPr>
          </w:pPr>
          <w:hyperlink w:anchor="_Toc459304803" w:history="1">
            <w:r w:rsidR="00E32251" w:rsidRPr="002F18CE">
              <w:rPr>
                <w:rStyle w:val="Hyperlink"/>
                <w:b/>
                <w:noProof/>
              </w:rPr>
              <w:t xml:space="preserve">A1 - §164.308(a)(1)(i)  Standard </w:t>
            </w:r>
            <w:r w:rsidR="00E32251" w:rsidRPr="002F18CE">
              <w:rPr>
                <w:rStyle w:val="Hyperlink"/>
                <w:noProof/>
              </w:rPr>
              <w:t>Does your practice develop, document, and implement policies and procedures for assessing and managing risk to its electronic protected health information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_Toc459304803 \h </w:instrText>
            </w:r>
            <w:r w:rsidR="00E32251" w:rsidRPr="002F18CE">
              <w:rPr>
                <w:noProof/>
                <w:webHidden/>
              </w:rPr>
            </w:r>
            <w:r w:rsidR="00E32251" w:rsidRPr="002F18CE">
              <w:rPr>
                <w:noProof/>
                <w:webHidden/>
              </w:rPr>
              <w:fldChar w:fldCharType="separate"/>
            </w:r>
            <w:r w:rsidR="00ED2170" w:rsidRPr="002F18CE">
              <w:rPr>
                <w:noProof/>
                <w:webHidden/>
              </w:rPr>
              <w:t>12</w:t>
            </w:r>
            <w:r w:rsidR="00E32251" w:rsidRPr="002F18CE">
              <w:rPr>
                <w:noProof/>
                <w:webHidden/>
              </w:rPr>
              <w:fldChar w:fldCharType="end"/>
            </w:r>
          </w:hyperlink>
        </w:p>
        <w:p w14:paraId="0937DC91" w14:textId="77777777" w:rsidR="00E32251" w:rsidRPr="002F18CE" w:rsidRDefault="001B5BB9">
          <w:pPr>
            <w:pStyle w:val="TOC1"/>
            <w:tabs>
              <w:tab w:val="right" w:leader="dot" w:pos="9350"/>
            </w:tabs>
            <w:rPr>
              <w:rFonts w:eastAsiaTheme="minorEastAsia"/>
              <w:noProof/>
            </w:rPr>
          </w:pPr>
          <w:hyperlink w:anchor="_Toc459304804" w:history="1">
            <w:r w:rsidR="00E32251" w:rsidRPr="002F18CE">
              <w:rPr>
                <w:rStyle w:val="Hyperlink"/>
                <w:b/>
                <w:noProof/>
              </w:rPr>
              <w:t xml:space="preserve">A2 - §164.308(a)(1)(i)  Standard </w:t>
            </w:r>
            <w:r w:rsidR="00E32251" w:rsidRPr="002F18CE">
              <w:rPr>
                <w:rStyle w:val="Hyperlink"/>
                <w:noProof/>
              </w:rPr>
              <w:t>Does your practice have a process for periodically reviewing its risk analysis policies and procedures and making updates as necessary?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_Toc459304804 \h </w:instrText>
            </w:r>
            <w:r w:rsidR="00E32251" w:rsidRPr="002F18CE">
              <w:rPr>
                <w:noProof/>
                <w:webHidden/>
              </w:rPr>
            </w:r>
            <w:r w:rsidR="00E32251" w:rsidRPr="002F18CE">
              <w:rPr>
                <w:noProof/>
                <w:webHidden/>
              </w:rPr>
              <w:fldChar w:fldCharType="separate"/>
            </w:r>
            <w:r w:rsidR="00ED2170" w:rsidRPr="002F18CE">
              <w:rPr>
                <w:noProof/>
                <w:webHidden/>
              </w:rPr>
              <w:t>14</w:t>
            </w:r>
            <w:r w:rsidR="00E32251" w:rsidRPr="002F18CE">
              <w:rPr>
                <w:noProof/>
                <w:webHidden/>
              </w:rPr>
              <w:fldChar w:fldCharType="end"/>
            </w:r>
          </w:hyperlink>
        </w:p>
        <w:p w14:paraId="3F156E75" w14:textId="77777777" w:rsidR="00E32251" w:rsidRPr="002F18CE" w:rsidRDefault="001B5BB9">
          <w:pPr>
            <w:pStyle w:val="TOC1"/>
            <w:tabs>
              <w:tab w:val="right" w:leader="dot" w:pos="9350"/>
            </w:tabs>
            <w:rPr>
              <w:rFonts w:eastAsiaTheme="minorEastAsia"/>
              <w:noProof/>
            </w:rPr>
          </w:pPr>
          <w:hyperlink w:anchor="_Toc459304805" w:history="1">
            <w:r w:rsidR="00E32251" w:rsidRPr="002F18CE">
              <w:rPr>
                <w:rStyle w:val="Hyperlink"/>
                <w:b/>
                <w:noProof/>
              </w:rPr>
              <w:t xml:space="preserve">A3 - </w:t>
            </w:r>
            <w:r w:rsidR="00E32251" w:rsidRPr="002F18CE">
              <w:rPr>
                <w:rStyle w:val="Hyperlink"/>
                <w:rFonts w:eastAsia="Times New Roman"/>
                <w:b/>
                <w:noProof/>
              </w:rPr>
              <w:t xml:space="preserve">§164.308(a)(1)(ii)(A)  Required </w:t>
            </w:r>
            <w:r w:rsidR="00E32251" w:rsidRPr="002F18CE">
              <w:rPr>
                <w:rStyle w:val="Hyperlink"/>
                <w:rFonts w:eastAsia="Times New Roman"/>
                <w:noProof/>
              </w:rPr>
              <w:t>Does your practice categorize its information systems based on the potential impact to your practice should they become unavailable?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_Toc459304805 \h </w:instrText>
            </w:r>
            <w:r w:rsidR="00E32251" w:rsidRPr="002F18CE">
              <w:rPr>
                <w:noProof/>
                <w:webHidden/>
              </w:rPr>
            </w:r>
            <w:r w:rsidR="00E32251" w:rsidRPr="002F18CE">
              <w:rPr>
                <w:noProof/>
                <w:webHidden/>
              </w:rPr>
              <w:fldChar w:fldCharType="separate"/>
            </w:r>
            <w:r w:rsidR="00ED2170" w:rsidRPr="002F18CE">
              <w:rPr>
                <w:noProof/>
                <w:webHidden/>
              </w:rPr>
              <w:t>17</w:t>
            </w:r>
            <w:r w:rsidR="00E32251" w:rsidRPr="002F18CE">
              <w:rPr>
                <w:noProof/>
                <w:webHidden/>
              </w:rPr>
              <w:fldChar w:fldCharType="end"/>
            </w:r>
          </w:hyperlink>
        </w:p>
        <w:p w14:paraId="343B58CB" w14:textId="77777777" w:rsidR="00E32251" w:rsidRPr="002F18CE" w:rsidRDefault="001B5BB9">
          <w:pPr>
            <w:pStyle w:val="TOC1"/>
            <w:tabs>
              <w:tab w:val="right" w:leader="dot" w:pos="9350"/>
            </w:tabs>
            <w:rPr>
              <w:rFonts w:eastAsiaTheme="minorEastAsia"/>
              <w:noProof/>
            </w:rPr>
          </w:pPr>
          <w:hyperlink w:anchor="_Toc459304806" w:history="1">
            <w:r w:rsidR="00E32251" w:rsidRPr="002F18CE">
              <w:rPr>
                <w:rStyle w:val="Hyperlink"/>
                <w:b/>
                <w:noProof/>
              </w:rPr>
              <w:t xml:space="preserve">A4 - </w:t>
            </w:r>
            <w:r w:rsidR="00E32251" w:rsidRPr="002F18CE">
              <w:rPr>
                <w:rStyle w:val="Hyperlink"/>
                <w:rFonts w:eastAsia="Times New Roman"/>
                <w:b/>
                <w:noProof/>
              </w:rPr>
              <w:t>§164.308(a)(1)(ii)(A)  Required</w:t>
            </w:r>
            <w:r w:rsidR="00E32251" w:rsidRPr="002F18CE">
              <w:rPr>
                <w:rStyle w:val="Hyperlink"/>
                <w:rFonts w:eastAsia="Times New Roman"/>
                <w:noProof/>
              </w:rPr>
              <w:t xml:space="preserve"> Does your practice periodically complete an accurate and thorough risk analysis, such as upon occurrence of a significant event or change in your business organization or environment?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_Toc459304806 \h </w:instrText>
            </w:r>
            <w:r w:rsidR="00E32251" w:rsidRPr="002F18CE">
              <w:rPr>
                <w:noProof/>
                <w:webHidden/>
              </w:rPr>
            </w:r>
            <w:r w:rsidR="00E32251" w:rsidRPr="002F18CE">
              <w:rPr>
                <w:noProof/>
                <w:webHidden/>
              </w:rPr>
              <w:fldChar w:fldCharType="separate"/>
            </w:r>
            <w:r w:rsidR="00ED2170" w:rsidRPr="002F18CE">
              <w:rPr>
                <w:noProof/>
                <w:webHidden/>
              </w:rPr>
              <w:t>20</w:t>
            </w:r>
            <w:r w:rsidR="00E32251" w:rsidRPr="002F18CE">
              <w:rPr>
                <w:noProof/>
                <w:webHidden/>
              </w:rPr>
              <w:fldChar w:fldCharType="end"/>
            </w:r>
          </w:hyperlink>
        </w:p>
        <w:p w14:paraId="63CA38DD" w14:textId="77777777" w:rsidR="00E32251" w:rsidRPr="002F18CE" w:rsidRDefault="001B5BB9">
          <w:pPr>
            <w:pStyle w:val="TOC1"/>
            <w:tabs>
              <w:tab w:val="right" w:leader="dot" w:pos="9350"/>
            </w:tabs>
            <w:rPr>
              <w:rFonts w:eastAsiaTheme="minorEastAsia"/>
              <w:noProof/>
            </w:rPr>
          </w:pPr>
          <w:hyperlink w:anchor="_Toc459304807" w:history="1">
            <w:r w:rsidR="00E32251" w:rsidRPr="002F18CE">
              <w:rPr>
                <w:rStyle w:val="Hyperlink"/>
                <w:b/>
                <w:noProof/>
              </w:rPr>
              <w:t xml:space="preserve">A5 - </w:t>
            </w:r>
            <w:r w:rsidR="00E32251" w:rsidRPr="002F18CE">
              <w:rPr>
                <w:rStyle w:val="Hyperlink"/>
                <w:rFonts w:eastAsia="Times New Roman"/>
                <w:b/>
                <w:noProof/>
              </w:rPr>
              <w:t xml:space="preserve">§164.308(a)(1)(ii)(B)  Required </w:t>
            </w:r>
            <w:r w:rsidR="00E32251" w:rsidRPr="002F18CE">
              <w:rPr>
                <w:rStyle w:val="Hyperlink"/>
                <w:noProof/>
              </w:rPr>
              <w:t>Does your practice have a formal documented program to mitigate the threats and vulnerabilities to ePHI identified through the risk analysis?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_Toc459304807 \h </w:instrText>
            </w:r>
            <w:r w:rsidR="00E32251" w:rsidRPr="002F18CE">
              <w:rPr>
                <w:noProof/>
                <w:webHidden/>
              </w:rPr>
            </w:r>
            <w:r w:rsidR="00E32251" w:rsidRPr="002F18CE">
              <w:rPr>
                <w:noProof/>
                <w:webHidden/>
              </w:rPr>
              <w:fldChar w:fldCharType="separate"/>
            </w:r>
            <w:r w:rsidR="00ED2170" w:rsidRPr="002F18CE">
              <w:rPr>
                <w:noProof/>
                <w:webHidden/>
              </w:rPr>
              <w:t>22</w:t>
            </w:r>
            <w:r w:rsidR="00E32251" w:rsidRPr="002F18CE">
              <w:rPr>
                <w:noProof/>
                <w:webHidden/>
              </w:rPr>
              <w:fldChar w:fldCharType="end"/>
            </w:r>
          </w:hyperlink>
        </w:p>
        <w:p w14:paraId="5FF45D4F" w14:textId="77777777" w:rsidR="00E32251" w:rsidRPr="002F18CE" w:rsidRDefault="001B5BB9">
          <w:pPr>
            <w:pStyle w:val="TOC1"/>
            <w:tabs>
              <w:tab w:val="right" w:leader="dot" w:pos="9350"/>
            </w:tabs>
            <w:rPr>
              <w:rFonts w:eastAsiaTheme="minorEastAsia"/>
              <w:noProof/>
            </w:rPr>
          </w:pPr>
          <w:hyperlink w:anchor="_Toc459304808" w:history="1">
            <w:r w:rsidR="00E32251" w:rsidRPr="002F18CE">
              <w:rPr>
                <w:rStyle w:val="Hyperlink"/>
                <w:b/>
                <w:noProof/>
              </w:rPr>
              <w:t xml:space="preserve">A6 - </w:t>
            </w:r>
            <w:r w:rsidR="00E32251" w:rsidRPr="002F18CE">
              <w:rPr>
                <w:rStyle w:val="Hyperlink"/>
                <w:rFonts w:eastAsia="Times New Roman"/>
                <w:b/>
                <w:noProof/>
              </w:rPr>
              <w:t xml:space="preserve">§164.308(a)(1)(ii)(B)  Required </w:t>
            </w:r>
            <w:r w:rsidR="00E32251" w:rsidRPr="002F18CE">
              <w:rPr>
                <w:rStyle w:val="Hyperlink"/>
                <w:noProof/>
              </w:rPr>
              <w:t>Does your practice assure that its risk management program prevents against the impermissible use and disclosure of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_Toc459304808 \h </w:instrText>
            </w:r>
            <w:r w:rsidR="00E32251" w:rsidRPr="002F18CE">
              <w:rPr>
                <w:noProof/>
                <w:webHidden/>
              </w:rPr>
            </w:r>
            <w:r w:rsidR="00E32251" w:rsidRPr="002F18CE">
              <w:rPr>
                <w:noProof/>
                <w:webHidden/>
              </w:rPr>
              <w:fldChar w:fldCharType="separate"/>
            </w:r>
            <w:r w:rsidR="00ED2170" w:rsidRPr="002F18CE">
              <w:rPr>
                <w:noProof/>
                <w:webHidden/>
              </w:rPr>
              <w:t>25</w:t>
            </w:r>
            <w:r w:rsidR="00E32251" w:rsidRPr="002F18CE">
              <w:rPr>
                <w:noProof/>
                <w:webHidden/>
              </w:rPr>
              <w:fldChar w:fldCharType="end"/>
            </w:r>
          </w:hyperlink>
        </w:p>
        <w:p w14:paraId="3CAC9689" w14:textId="77777777" w:rsidR="00E32251" w:rsidRPr="002F18CE" w:rsidRDefault="001B5BB9">
          <w:pPr>
            <w:pStyle w:val="TOC1"/>
            <w:tabs>
              <w:tab w:val="right" w:leader="dot" w:pos="9350"/>
            </w:tabs>
            <w:rPr>
              <w:rFonts w:eastAsiaTheme="minorEastAsia"/>
              <w:noProof/>
            </w:rPr>
          </w:pPr>
          <w:hyperlink w:anchor="_Toc459304809" w:history="1">
            <w:r w:rsidR="00E32251" w:rsidRPr="002F18CE">
              <w:rPr>
                <w:rStyle w:val="Hyperlink"/>
                <w:b/>
                <w:noProof/>
              </w:rPr>
              <w:t xml:space="preserve">A7 - </w:t>
            </w:r>
            <w:r w:rsidR="00E32251" w:rsidRPr="002F18CE">
              <w:rPr>
                <w:rStyle w:val="Hyperlink"/>
                <w:rFonts w:eastAsia="Times New Roman"/>
                <w:b/>
                <w:noProof/>
              </w:rPr>
              <w:t xml:space="preserve">§164.308(a)(1)(ii)(B)  Required </w:t>
            </w:r>
            <w:r w:rsidR="00E32251" w:rsidRPr="002F18CE">
              <w:rPr>
                <w:rStyle w:val="Hyperlink"/>
                <w:noProof/>
              </w:rPr>
              <w:t>Does your practice document the results of its risk analysis and assure the results are distributed to appropriate members of the workforce who are responsible for mitigating the threats and vulnerabilities to ePHI identified through the risk analysis?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_Toc459304809 \h </w:instrText>
            </w:r>
            <w:r w:rsidR="00E32251" w:rsidRPr="002F18CE">
              <w:rPr>
                <w:noProof/>
                <w:webHidden/>
              </w:rPr>
            </w:r>
            <w:r w:rsidR="00E32251" w:rsidRPr="002F18CE">
              <w:rPr>
                <w:noProof/>
                <w:webHidden/>
              </w:rPr>
              <w:fldChar w:fldCharType="separate"/>
            </w:r>
            <w:r w:rsidR="00ED2170" w:rsidRPr="002F18CE">
              <w:rPr>
                <w:noProof/>
                <w:webHidden/>
              </w:rPr>
              <w:t>27</w:t>
            </w:r>
            <w:r w:rsidR="00E32251" w:rsidRPr="002F18CE">
              <w:rPr>
                <w:noProof/>
                <w:webHidden/>
              </w:rPr>
              <w:fldChar w:fldCharType="end"/>
            </w:r>
          </w:hyperlink>
        </w:p>
        <w:p w14:paraId="4417E2C1" w14:textId="77777777" w:rsidR="00E32251" w:rsidRPr="002F18CE" w:rsidRDefault="001B5BB9">
          <w:pPr>
            <w:pStyle w:val="TOC1"/>
            <w:tabs>
              <w:tab w:val="right" w:leader="dot" w:pos="9350"/>
            </w:tabs>
            <w:rPr>
              <w:rFonts w:eastAsiaTheme="minorEastAsia"/>
              <w:noProof/>
            </w:rPr>
          </w:pPr>
          <w:hyperlink w:anchor="_Toc459304810" w:history="1">
            <w:r w:rsidR="00E32251" w:rsidRPr="002F18CE">
              <w:rPr>
                <w:rStyle w:val="Hyperlink"/>
                <w:b/>
                <w:noProof/>
              </w:rPr>
              <w:t xml:space="preserve">A8 - </w:t>
            </w:r>
            <w:r w:rsidR="00E32251" w:rsidRPr="002F18CE">
              <w:rPr>
                <w:rStyle w:val="Hyperlink"/>
                <w:rFonts w:eastAsia="Times New Roman"/>
                <w:b/>
                <w:noProof/>
              </w:rPr>
              <w:t xml:space="preserve">§164.308(a)(1)(ii)(B)  Required </w:t>
            </w:r>
            <w:r w:rsidR="00E32251" w:rsidRPr="002F18CE">
              <w:rPr>
                <w:rStyle w:val="Hyperlink"/>
                <w:noProof/>
              </w:rPr>
              <w:t>Does your practice formally document a security plan?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_Toc459304810 \h </w:instrText>
            </w:r>
            <w:r w:rsidR="00E32251" w:rsidRPr="002F18CE">
              <w:rPr>
                <w:noProof/>
                <w:webHidden/>
              </w:rPr>
            </w:r>
            <w:r w:rsidR="00E32251" w:rsidRPr="002F18CE">
              <w:rPr>
                <w:noProof/>
                <w:webHidden/>
              </w:rPr>
              <w:fldChar w:fldCharType="separate"/>
            </w:r>
            <w:r w:rsidR="00ED2170" w:rsidRPr="002F18CE">
              <w:rPr>
                <w:noProof/>
                <w:webHidden/>
              </w:rPr>
              <w:t>29</w:t>
            </w:r>
            <w:r w:rsidR="00E32251" w:rsidRPr="002F18CE">
              <w:rPr>
                <w:noProof/>
                <w:webHidden/>
              </w:rPr>
              <w:fldChar w:fldCharType="end"/>
            </w:r>
          </w:hyperlink>
        </w:p>
        <w:p w14:paraId="6362EFE9" w14:textId="77777777" w:rsidR="00E32251" w:rsidRPr="002F18CE" w:rsidRDefault="001B5BB9">
          <w:pPr>
            <w:pStyle w:val="TOC1"/>
            <w:tabs>
              <w:tab w:val="right" w:leader="dot" w:pos="9350"/>
            </w:tabs>
            <w:rPr>
              <w:rFonts w:eastAsiaTheme="minorEastAsia"/>
              <w:noProof/>
            </w:rPr>
          </w:pPr>
          <w:hyperlink w:anchor="_Toc459304811" w:history="1">
            <w:r w:rsidR="00E32251" w:rsidRPr="002F18CE">
              <w:rPr>
                <w:rStyle w:val="Hyperlink"/>
                <w:b/>
                <w:noProof/>
              </w:rPr>
              <w:t xml:space="preserve">A9 - </w:t>
            </w:r>
            <w:r w:rsidR="00E32251" w:rsidRPr="002F18CE">
              <w:rPr>
                <w:rStyle w:val="Hyperlink"/>
                <w:rFonts w:eastAsia="Times New Roman"/>
                <w:b/>
                <w:noProof/>
              </w:rPr>
              <w:t xml:space="preserve">§164.308(a)(1)(ii)(C)  Required </w:t>
            </w:r>
            <w:r w:rsidR="00E32251" w:rsidRPr="002F18CE">
              <w:rPr>
                <w:rStyle w:val="Hyperlink"/>
                <w:noProof/>
              </w:rPr>
              <w:t>Does your practice have a formal and documented process or regular human resources policy to discipline workforce members who have access to your organization’s ePHI if they are found to have violated the office’s policies to prevent system misuse, abuse, and any harmful activities that involve your practice's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_Toc459304811 \h </w:instrText>
            </w:r>
            <w:r w:rsidR="00E32251" w:rsidRPr="002F18CE">
              <w:rPr>
                <w:noProof/>
                <w:webHidden/>
              </w:rPr>
            </w:r>
            <w:r w:rsidR="00E32251" w:rsidRPr="002F18CE">
              <w:rPr>
                <w:noProof/>
                <w:webHidden/>
              </w:rPr>
              <w:fldChar w:fldCharType="separate"/>
            </w:r>
            <w:r w:rsidR="00ED2170" w:rsidRPr="002F18CE">
              <w:rPr>
                <w:noProof/>
                <w:webHidden/>
              </w:rPr>
              <w:t>32</w:t>
            </w:r>
            <w:r w:rsidR="00E32251" w:rsidRPr="002F18CE">
              <w:rPr>
                <w:noProof/>
                <w:webHidden/>
              </w:rPr>
              <w:fldChar w:fldCharType="end"/>
            </w:r>
          </w:hyperlink>
        </w:p>
        <w:p w14:paraId="659AA9C4" w14:textId="77777777" w:rsidR="00E32251" w:rsidRPr="002F18CE" w:rsidRDefault="001B5BB9">
          <w:pPr>
            <w:pStyle w:val="TOC1"/>
            <w:tabs>
              <w:tab w:val="right" w:leader="dot" w:pos="9350"/>
            </w:tabs>
            <w:rPr>
              <w:rFonts w:eastAsiaTheme="minorEastAsia"/>
              <w:noProof/>
            </w:rPr>
          </w:pPr>
          <w:hyperlink w:anchor="_Toc459304812" w:history="1">
            <w:r w:rsidR="00E32251" w:rsidRPr="002F18CE">
              <w:rPr>
                <w:rStyle w:val="Hyperlink"/>
                <w:b/>
                <w:noProof/>
              </w:rPr>
              <w:t xml:space="preserve">A10 - </w:t>
            </w:r>
            <w:r w:rsidR="00E32251" w:rsidRPr="002F18CE">
              <w:rPr>
                <w:rStyle w:val="Hyperlink"/>
                <w:rFonts w:eastAsia="Times New Roman"/>
                <w:b/>
                <w:noProof/>
              </w:rPr>
              <w:t xml:space="preserve">§164.308(a)(1)(ii)(C)  Required </w:t>
            </w:r>
            <w:r w:rsidR="00E32251" w:rsidRPr="002F18CE">
              <w:rPr>
                <w:rStyle w:val="Hyperlink"/>
                <w:noProof/>
              </w:rPr>
              <w:t>Does your practice include its sanction policies and procedures as part of its security awareness and training program for all workforce members?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_Toc459304812 \h </w:instrText>
            </w:r>
            <w:r w:rsidR="00E32251" w:rsidRPr="002F18CE">
              <w:rPr>
                <w:noProof/>
                <w:webHidden/>
              </w:rPr>
            </w:r>
            <w:r w:rsidR="00E32251" w:rsidRPr="002F18CE">
              <w:rPr>
                <w:noProof/>
                <w:webHidden/>
              </w:rPr>
              <w:fldChar w:fldCharType="separate"/>
            </w:r>
            <w:r w:rsidR="00ED2170" w:rsidRPr="002F18CE">
              <w:rPr>
                <w:noProof/>
                <w:webHidden/>
              </w:rPr>
              <w:t>35</w:t>
            </w:r>
            <w:r w:rsidR="00E32251" w:rsidRPr="002F18CE">
              <w:rPr>
                <w:noProof/>
                <w:webHidden/>
              </w:rPr>
              <w:fldChar w:fldCharType="end"/>
            </w:r>
          </w:hyperlink>
        </w:p>
        <w:p w14:paraId="796FA229" w14:textId="77777777" w:rsidR="00E32251" w:rsidRPr="002F18CE" w:rsidRDefault="001B5BB9">
          <w:pPr>
            <w:pStyle w:val="TOC1"/>
            <w:tabs>
              <w:tab w:val="right" w:leader="dot" w:pos="9350"/>
            </w:tabs>
            <w:rPr>
              <w:rFonts w:eastAsiaTheme="minorEastAsia"/>
              <w:noProof/>
            </w:rPr>
          </w:pPr>
          <w:hyperlink w:anchor="_Toc459304813" w:history="1">
            <w:r w:rsidR="00E32251" w:rsidRPr="002F18CE">
              <w:rPr>
                <w:rStyle w:val="Hyperlink"/>
                <w:b/>
                <w:noProof/>
              </w:rPr>
              <w:t xml:space="preserve">A11 - </w:t>
            </w:r>
            <w:r w:rsidR="00E32251" w:rsidRPr="002F18CE">
              <w:rPr>
                <w:rStyle w:val="Hyperlink"/>
                <w:rFonts w:eastAsia="Times New Roman"/>
                <w:b/>
                <w:noProof/>
              </w:rPr>
              <w:t xml:space="preserve">§164.308(a)(1)(ii)(D)  Required </w:t>
            </w:r>
            <w:r w:rsidR="00E32251" w:rsidRPr="002F18CE">
              <w:rPr>
                <w:rStyle w:val="Hyperlink"/>
                <w:noProof/>
              </w:rPr>
              <w:t>Does your practice have policies and procedures for the review of information system activity?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_Toc459304813 \h </w:instrText>
            </w:r>
            <w:r w:rsidR="00E32251" w:rsidRPr="002F18CE">
              <w:rPr>
                <w:noProof/>
                <w:webHidden/>
              </w:rPr>
            </w:r>
            <w:r w:rsidR="00E32251" w:rsidRPr="002F18CE">
              <w:rPr>
                <w:noProof/>
                <w:webHidden/>
              </w:rPr>
              <w:fldChar w:fldCharType="separate"/>
            </w:r>
            <w:r w:rsidR="00ED2170" w:rsidRPr="002F18CE">
              <w:rPr>
                <w:noProof/>
                <w:webHidden/>
              </w:rPr>
              <w:t>37</w:t>
            </w:r>
            <w:r w:rsidR="00E32251" w:rsidRPr="002F18CE">
              <w:rPr>
                <w:noProof/>
                <w:webHidden/>
              </w:rPr>
              <w:fldChar w:fldCharType="end"/>
            </w:r>
          </w:hyperlink>
        </w:p>
        <w:p w14:paraId="4AACF68E" w14:textId="77777777" w:rsidR="00E32251" w:rsidRPr="002F18CE" w:rsidRDefault="001B5BB9">
          <w:pPr>
            <w:pStyle w:val="TOC1"/>
            <w:tabs>
              <w:tab w:val="right" w:leader="dot" w:pos="9350"/>
            </w:tabs>
            <w:rPr>
              <w:rFonts w:eastAsiaTheme="minorEastAsia"/>
              <w:noProof/>
            </w:rPr>
          </w:pPr>
          <w:hyperlink w:anchor="_Toc459304814" w:history="1">
            <w:r w:rsidR="00E32251" w:rsidRPr="002F18CE">
              <w:rPr>
                <w:rStyle w:val="Hyperlink"/>
                <w:b/>
                <w:noProof/>
              </w:rPr>
              <w:t xml:space="preserve">A12 - </w:t>
            </w:r>
            <w:r w:rsidR="00E32251" w:rsidRPr="002F18CE">
              <w:rPr>
                <w:rStyle w:val="Hyperlink"/>
                <w:rFonts w:eastAsia="Times New Roman"/>
                <w:b/>
                <w:noProof/>
              </w:rPr>
              <w:t xml:space="preserve">§164.308(a)(1)(ii)(D)  Required </w:t>
            </w:r>
            <w:r w:rsidR="00E32251" w:rsidRPr="002F18CE">
              <w:rPr>
                <w:rStyle w:val="Hyperlink"/>
                <w:noProof/>
              </w:rPr>
              <w:t>Does your practice regularly review information system activity?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_Toc459304814 \h </w:instrText>
            </w:r>
            <w:r w:rsidR="00E32251" w:rsidRPr="002F18CE">
              <w:rPr>
                <w:noProof/>
                <w:webHidden/>
              </w:rPr>
            </w:r>
            <w:r w:rsidR="00E32251" w:rsidRPr="002F18CE">
              <w:rPr>
                <w:noProof/>
                <w:webHidden/>
              </w:rPr>
              <w:fldChar w:fldCharType="separate"/>
            </w:r>
            <w:r w:rsidR="00ED2170" w:rsidRPr="002F18CE">
              <w:rPr>
                <w:noProof/>
                <w:webHidden/>
              </w:rPr>
              <w:t>40</w:t>
            </w:r>
            <w:r w:rsidR="00E32251" w:rsidRPr="002F18CE">
              <w:rPr>
                <w:noProof/>
                <w:webHidden/>
              </w:rPr>
              <w:fldChar w:fldCharType="end"/>
            </w:r>
          </w:hyperlink>
        </w:p>
        <w:p w14:paraId="687B8292" w14:textId="77777777" w:rsidR="00E32251" w:rsidRPr="002F18CE" w:rsidRDefault="001B5BB9">
          <w:pPr>
            <w:pStyle w:val="TOC1"/>
            <w:tabs>
              <w:tab w:val="right" w:leader="dot" w:pos="9350"/>
            </w:tabs>
            <w:rPr>
              <w:rFonts w:eastAsiaTheme="minorEastAsia"/>
              <w:noProof/>
            </w:rPr>
          </w:pPr>
          <w:hyperlink w:anchor="_Toc459304815" w:history="1">
            <w:r w:rsidR="00E32251" w:rsidRPr="002F18CE">
              <w:rPr>
                <w:rStyle w:val="Hyperlink"/>
                <w:b/>
                <w:noProof/>
              </w:rPr>
              <w:t xml:space="preserve">A13 - </w:t>
            </w:r>
            <w:r w:rsidR="00E32251" w:rsidRPr="002F18CE">
              <w:rPr>
                <w:rStyle w:val="Hyperlink"/>
                <w:rFonts w:eastAsia="Times New Roman"/>
                <w:b/>
                <w:noProof/>
              </w:rPr>
              <w:t xml:space="preserve">§164.308(a)(2)  Required </w:t>
            </w:r>
            <w:r w:rsidR="00E32251" w:rsidRPr="002F18CE">
              <w:rPr>
                <w:rStyle w:val="Hyperlink"/>
                <w:noProof/>
              </w:rPr>
              <w:t>Does your practice have a senior-level person whose job it is to develop and implement security policies and procedures or act as a security point of contact?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_Toc459304815 \h </w:instrText>
            </w:r>
            <w:r w:rsidR="00E32251" w:rsidRPr="002F18CE">
              <w:rPr>
                <w:noProof/>
                <w:webHidden/>
              </w:rPr>
            </w:r>
            <w:r w:rsidR="00E32251" w:rsidRPr="002F18CE">
              <w:rPr>
                <w:noProof/>
                <w:webHidden/>
              </w:rPr>
              <w:fldChar w:fldCharType="separate"/>
            </w:r>
            <w:r w:rsidR="00ED2170" w:rsidRPr="002F18CE">
              <w:rPr>
                <w:noProof/>
                <w:webHidden/>
              </w:rPr>
              <w:t>42</w:t>
            </w:r>
            <w:r w:rsidR="00E32251" w:rsidRPr="002F18CE">
              <w:rPr>
                <w:noProof/>
                <w:webHidden/>
              </w:rPr>
              <w:fldChar w:fldCharType="end"/>
            </w:r>
          </w:hyperlink>
        </w:p>
        <w:p w14:paraId="654D04D6" w14:textId="77777777" w:rsidR="00E32251" w:rsidRPr="002F18CE" w:rsidRDefault="001B5BB9">
          <w:pPr>
            <w:pStyle w:val="TOC1"/>
            <w:tabs>
              <w:tab w:val="right" w:leader="dot" w:pos="9350"/>
            </w:tabs>
            <w:rPr>
              <w:rFonts w:eastAsiaTheme="minorEastAsia"/>
              <w:noProof/>
            </w:rPr>
          </w:pPr>
          <w:hyperlink w:anchor="_Toc459304816" w:history="1">
            <w:r w:rsidR="00E32251" w:rsidRPr="002F18CE">
              <w:rPr>
                <w:rStyle w:val="Hyperlink"/>
                <w:b/>
                <w:noProof/>
              </w:rPr>
              <w:t xml:space="preserve">A14 - </w:t>
            </w:r>
            <w:r w:rsidR="00E32251" w:rsidRPr="002F18CE">
              <w:rPr>
                <w:rStyle w:val="Hyperlink"/>
                <w:rFonts w:eastAsia="Times New Roman"/>
                <w:b/>
                <w:noProof/>
              </w:rPr>
              <w:t xml:space="preserve">§164.308(a)(2)  Required </w:t>
            </w:r>
            <w:r w:rsidR="00E32251" w:rsidRPr="002F18CE">
              <w:rPr>
                <w:rStyle w:val="Hyperlink"/>
                <w:noProof/>
              </w:rPr>
              <w:t>Is your practice’s security point of contact qualified to assess its security protections as well as serve as the point of contact for security policies, procedures, monitoring, and training?</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_Toc459304816 \h </w:instrText>
            </w:r>
            <w:r w:rsidR="00E32251" w:rsidRPr="002F18CE">
              <w:rPr>
                <w:noProof/>
                <w:webHidden/>
              </w:rPr>
            </w:r>
            <w:r w:rsidR="00E32251" w:rsidRPr="002F18CE">
              <w:rPr>
                <w:noProof/>
                <w:webHidden/>
              </w:rPr>
              <w:fldChar w:fldCharType="separate"/>
            </w:r>
            <w:r w:rsidR="00ED2170" w:rsidRPr="002F18CE">
              <w:rPr>
                <w:noProof/>
                <w:webHidden/>
              </w:rPr>
              <w:t>45</w:t>
            </w:r>
            <w:r w:rsidR="00E32251" w:rsidRPr="002F18CE">
              <w:rPr>
                <w:noProof/>
                <w:webHidden/>
              </w:rPr>
              <w:fldChar w:fldCharType="end"/>
            </w:r>
          </w:hyperlink>
        </w:p>
        <w:p w14:paraId="56BF71DD" w14:textId="77777777" w:rsidR="00E32251" w:rsidRPr="002F18CE" w:rsidRDefault="001B5BB9">
          <w:pPr>
            <w:pStyle w:val="TOC1"/>
            <w:tabs>
              <w:tab w:val="right" w:leader="dot" w:pos="9350"/>
            </w:tabs>
            <w:rPr>
              <w:rFonts w:eastAsiaTheme="minorEastAsia"/>
              <w:noProof/>
            </w:rPr>
          </w:pPr>
          <w:hyperlink w:anchor="_Toc459304817" w:history="1">
            <w:r w:rsidR="00E32251" w:rsidRPr="002F18CE">
              <w:rPr>
                <w:rStyle w:val="Hyperlink"/>
                <w:b/>
                <w:noProof/>
              </w:rPr>
              <w:t xml:space="preserve">A15 - </w:t>
            </w:r>
            <w:r w:rsidR="00E32251" w:rsidRPr="002F18CE">
              <w:rPr>
                <w:rStyle w:val="Hyperlink"/>
                <w:rFonts w:eastAsia="Times New Roman"/>
                <w:b/>
                <w:noProof/>
              </w:rPr>
              <w:t xml:space="preserve">§164.308(a)(2)  Required </w:t>
            </w:r>
            <w:r w:rsidR="00E32251" w:rsidRPr="002F18CE">
              <w:rPr>
                <w:rStyle w:val="Hyperlink"/>
                <w:noProof/>
              </w:rPr>
              <w:t>Does your practice have a job description for its security point of contact that includes that person's duties, authority, and accountability?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_Toc459304817 \h </w:instrText>
            </w:r>
            <w:r w:rsidR="00E32251" w:rsidRPr="002F18CE">
              <w:rPr>
                <w:noProof/>
                <w:webHidden/>
              </w:rPr>
            </w:r>
            <w:r w:rsidR="00E32251" w:rsidRPr="002F18CE">
              <w:rPr>
                <w:noProof/>
                <w:webHidden/>
              </w:rPr>
              <w:fldChar w:fldCharType="separate"/>
            </w:r>
            <w:r w:rsidR="00ED2170" w:rsidRPr="002F18CE">
              <w:rPr>
                <w:noProof/>
                <w:webHidden/>
              </w:rPr>
              <w:t>47</w:t>
            </w:r>
            <w:r w:rsidR="00E32251" w:rsidRPr="002F18CE">
              <w:rPr>
                <w:noProof/>
                <w:webHidden/>
              </w:rPr>
              <w:fldChar w:fldCharType="end"/>
            </w:r>
          </w:hyperlink>
        </w:p>
        <w:p w14:paraId="09800940" w14:textId="77777777" w:rsidR="00E32251" w:rsidRPr="002F18CE" w:rsidRDefault="001B5BB9">
          <w:pPr>
            <w:pStyle w:val="TOC1"/>
            <w:tabs>
              <w:tab w:val="right" w:leader="dot" w:pos="9350"/>
            </w:tabs>
            <w:rPr>
              <w:rFonts w:eastAsiaTheme="minorEastAsia"/>
              <w:noProof/>
            </w:rPr>
          </w:pPr>
          <w:hyperlink w:anchor="_Toc459304818" w:history="1">
            <w:r w:rsidR="00E32251" w:rsidRPr="002F18CE">
              <w:rPr>
                <w:rStyle w:val="Hyperlink"/>
                <w:b/>
                <w:noProof/>
              </w:rPr>
              <w:t xml:space="preserve">A16 - </w:t>
            </w:r>
            <w:r w:rsidR="00E32251" w:rsidRPr="002F18CE">
              <w:rPr>
                <w:rStyle w:val="Hyperlink"/>
                <w:rFonts w:eastAsia="Times New Roman"/>
                <w:b/>
                <w:noProof/>
              </w:rPr>
              <w:t xml:space="preserve">§164.308(a)(2)  Required </w:t>
            </w:r>
            <w:r w:rsidR="00E32251" w:rsidRPr="002F18CE">
              <w:rPr>
                <w:rStyle w:val="Hyperlink"/>
                <w:noProof/>
              </w:rPr>
              <w:t>Does your practice make sure that its workforce members and others with authorized access to your ePHI know the name and contact information for its security point of contact and know to contact this person if there are any security problems?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_Toc459304818 \h </w:instrText>
            </w:r>
            <w:r w:rsidR="00E32251" w:rsidRPr="002F18CE">
              <w:rPr>
                <w:noProof/>
                <w:webHidden/>
              </w:rPr>
            </w:r>
            <w:r w:rsidR="00E32251" w:rsidRPr="002F18CE">
              <w:rPr>
                <w:noProof/>
                <w:webHidden/>
              </w:rPr>
              <w:fldChar w:fldCharType="separate"/>
            </w:r>
            <w:r w:rsidR="00ED2170" w:rsidRPr="002F18CE">
              <w:rPr>
                <w:noProof/>
                <w:webHidden/>
              </w:rPr>
              <w:t>50</w:t>
            </w:r>
            <w:r w:rsidR="00E32251" w:rsidRPr="002F18CE">
              <w:rPr>
                <w:noProof/>
                <w:webHidden/>
              </w:rPr>
              <w:fldChar w:fldCharType="end"/>
            </w:r>
          </w:hyperlink>
        </w:p>
        <w:p w14:paraId="0FEF8730" w14:textId="77777777" w:rsidR="00E32251" w:rsidRPr="002F18CE" w:rsidRDefault="001B5BB9">
          <w:pPr>
            <w:pStyle w:val="TOC1"/>
            <w:tabs>
              <w:tab w:val="right" w:leader="dot" w:pos="9350"/>
            </w:tabs>
            <w:rPr>
              <w:rFonts w:eastAsiaTheme="minorEastAsia"/>
              <w:noProof/>
            </w:rPr>
          </w:pPr>
          <w:hyperlink w:anchor="_Toc459304819" w:history="1">
            <w:r w:rsidR="00E32251" w:rsidRPr="002F18CE">
              <w:rPr>
                <w:rStyle w:val="Hyperlink"/>
                <w:b/>
                <w:noProof/>
              </w:rPr>
              <w:t xml:space="preserve">A17 - </w:t>
            </w:r>
            <w:r w:rsidR="00E32251" w:rsidRPr="002F18CE">
              <w:rPr>
                <w:rStyle w:val="Hyperlink"/>
                <w:rFonts w:eastAsia="Times New Roman"/>
                <w:b/>
                <w:noProof/>
              </w:rPr>
              <w:t xml:space="preserve">§164.308(a)(3)(i)  Required  </w:t>
            </w:r>
            <w:r w:rsidR="00E32251" w:rsidRPr="002F18CE">
              <w:rPr>
                <w:rStyle w:val="Hyperlink"/>
                <w:noProof/>
              </w:rPr>
              <w:t>Does your practice have a list that includes all members of its workforce, the roles assigned to each, and the corresponding access that each role enables for your practice’s facilities, information systems, electronic devices,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_Toc459304819 \h </w:instrText>
            </w:r>
            <w:r w:rsidR="00E32251" w:rsidRPr="002F18CE">
              <w:rPr>
                <w:noProof/>
                <w:webHidden/>
              </w:rPr>
            </w:r>
            <w:r w:rsidR="00E32251" w:rsidRPr="002F18CE">
              <w:rPr>
                <w:noProof/>
                <w:webHidden/>
              </w:rPr>
              <w:fldChar w:fldCharType="separate"/>
            </w:r>
            <w:r w:rsidR="00ED2170" w:rsidRPr="002F18CE">
              <w:rPr>
                <w:noProof/>
                <w:webHidden/>
              </w:rPr>
              <w:t>52</w:t>
            </w:r>
            <w:r w:rsidR="00E32251" w:rsidRPr="002F18CE">
              <w:rPr>
                <w:noProof/>
                <w:webHidden/>
              </w:rPr>
              <w:fldChar w:fldCharType="end"/>
            </w:r>
          </w:hyperlink>
        </w:p>
        <w:p w14:paraId="7321F2FC" w14:textId="77777777" w:rsidR="00E32251" w:rsidRPr="002F18CE" w:rsidRDefault="001B5BB9">
          <w:pPr>
            <w:pStyle w:val="TOC1"/>
            <w:tabs>
              <w:tab w:val="right" w:leader="dot" w:pos="9350"/>
            </w:tabs>
            <w:rPr>
              <w:rFonts w:eastAsiaTheme="minorEastAsia"/>
              <w:noProof/>
            </w:rPr>
          </w:pPr>
          <w:hyperlink w:anchor="_Toc459304820" w:history="1">
            <w:r w:rsidR="00E32251" w:rsidRPr="002F18CE">
              <w:rPr>
                <w:rStyle w:val="Hyperlink"/>
                <w:b/>
                <w:noProof/>
              </w:rPr>
              <w:t xml:space="preserve">A18 - </w:t>
            </w:r>
            <w:r w:rsidR="00E32251" w:rsidRPr="002F18CE">
              <w:rPr>
                <w:rStyle w:val="Hyperlink"/>
                <w:rFonts w:eastAsia="Times New Roman"/>
                <w:b/>
                <w:noProof/>
              </w:rPr>
              <w:t xml:space="preserve">§164.308(a)(3)(i)  Required </w:t>
            </w:r>
            <w:r w:rsidR="00E32251" w:rsidRPr="002F18CE">
              <w:rPr>
                <w:rStyle w:val="Hyperlink"/>
                <w:noProof/>
              </w:rPr>
              <w:t>Does your practice know all business associates and the access that each requires for your practice’s facilities, information systems, electronic devices,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_Toc459304820 \h </w:instrText>
            </w:r>
            <w:r w:rsidR="00E32251" w:rsidRPr="002F18CE">
              <w:rPr>
                <w:noProof/>
                <w:webHidden/>
              </w:rPr>
            </w:r>
            <w:r w:rsidR="00E32251" w:rsidRPr="002F18CE">
              <w:rPr>
                <w:noProof/>
                <w:webHidden/>
              </w:rPr>
              <w:fldChar w:fldCharType="separate"/>
            </w:r>
            <w:r w:rsidR="00ED2170" w:rsidRPr="002F18CE">
              <w:rPr>
                <w:noProof/>
                <w:webHidden/>
              </w:rPr>
              <w:t>55</w:t>
            </w:r>
            <w:r w:rsidR="00E32251" w:rsidRPr="002F18CE">
              <w:rPr>
                <w:noProof/>
                <w:webHidden/>
              </w:rPr>
              <w:fldChar w:fldCharType="end"/>
            </w:r>
          </w:hyperlink>
        </w:p>
        <w:p w14:paraId="78739060" w14:textId="77777777" w:rsidR="00E32251" w:rsidRPr="002F18CE" w:rsidRDefault="001B5BB9">
          <w:pPr>
            <w:pStyle w:val="TOC1"/>
            <w:tabs>
              <w:tab w:val="right" w:leader="dot" w:pos="9350"/>
            </w:tabs>
            <w:rPr>
              <w:rFonts w:eastAsiaTheme="minorEastAsia"/>
              <w:noProof/>
            </w:rPr>
          </w:pPr>
          <w:hyperlink w:anchor="_Toc459304821" w:history="1">
            <w:r w:rsidR="00E32251" w:rsidRPr="002F18CE">
              <w:rPr>
                <w:rStyle w:val="Hyperlink"/>
                <w:b/>
                <w:noProof/>
              </w:rPr>
              <w:t xml:space="preserve">A19 - </w:t>
            </w:r>
            <w:r w:rsidR="00E32251" w:rsidRPr="002F18CE">
              <w:rPr>
                <w:rStyle w:val="Hyperlink"/>
                <w:rFonts w:eastAsia="Times New Roman"/>
                <w:b/>
                <w:noProof/>
              </w:rPr>
              <w:t xml:space="preserve">§164.308(a)(3)(i)  Required </w:t>
            </w:r>
            <w:r w:rsidR="00E32251" w:rsidRPr="002F18CE">
              <w:rPr>
                <w:rStyle w:val="Hyperlink"/>
                <w:noProof/>
              </w:rPr>
              <w:t>Does your practice</w:t>
            </w:r>
            <w:r w:rsidR="00E32251" w:rsidRPr="002F18CE">
              <w:rPr>
                <w:rStyle w:val="Hyperlink"/>
                <w:rFonts w:eastAsia="Times New Roman"/>
                <w:noProof/>
              </w:rPr>
              <w:t xml:space="preserve"> clearly define roles and responsibilities along logical lines and assures that no one person has too much authority for determining who can access your practice's facilities, information systems,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_Toc459304821 \h </w:instrText>
            </w:r>
            <w:r w:rsidR="00E32251" w:rsidRPr="002F18CE">
              <w:rPr>
                <w:noProof/>
                <w:webHidden/>
              </w:rPr>
            </w:r>
            <w:r w:rsidR="00E32251" w:rsidRPr="002F18CE">
              <w:rPr>
                <w:noProof/>
                <w:webHidden/>
              </w:rPr>
              <w:fldChar w:fldCharType="separate"/>
            </w:r>
            <w:r w:rsidR="00ED2170" w:rsidRPr="002F18CE">
              <w:rPr>
                <w:noProof/>
                <w:webHidden/>
              </w:rPr>
              <w:t>58</w:t>
            </w:r>
            <w:r w:rsidR="00E32251" w:rsidRPr="002F18CE">
              <w:rPr>
                <w:noProof/>
                <w:webHidden/>
              </w:rPr>
              <w:fldChar w:fldCharType="end"/>
            </w:r>
          </w:hyperlink>
        </w:p>
        <w:p w14:paraId="0476A332" w14:textId="77777777" w:rsidR="00E32251" w:rsidRPr="002F18CE" w:rsidRDefault="001B5BB9">
          <w:pPr>
            <w:pStyle w:val="TOC1"/>
            <w:tabs>
              <w:tab w:val="right" w:leader="dot" w:pos="9350"/>
            </w:tabs>
            <w:rPr>
              <w:rFonts w:eastAsiaTheme="minorEastAsia"/>
              <w:noProof/>
            </w:rPr>
          </w:pPr>
          <w:hyperlink w:anchor="_Toc459304822" w:history="1">
            <w:r w:rsidR="00E32251" w:rsidRPr="002F18CE">
              <w:rPr>
                <w:rStyle w:val="Hyperlink"/>
                <w:b/>
                <w:noProof/>
              </w:rPr>
              <w:t xml:space="preserve">A20 - </w:t>
            </w:r>
            <w:r w:rsidR="00E32251" w:rsidRPr="002F18CE">
              <w:rPr>
                <w:rStyle w:val="Hyperlink"/>
                <w:rFonts w:eastAsia="Times New Roman"/>
                <w:b/>
                <w:noProof/>
              </w:rPr>
              <w:t xml:space="preserve">§164.308(a)(3)(i)  Required </w:t>
            </w:r>
            <w:r w:rsidR="00E32251" w:rsidRPr="002F18CE">
              <w:rPr>
                <w:rStyle w:val="Hyperlink"/>
                <w:noProof/>
              </w:rPr>
              <w:t>Does your practice have policies and procedures that make sure those who need access to ePHI have access and those who do not are denied such access?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_Toc459304822 \h </w:instrText>
            </w:r>
            <w:r w:rsidR="00E32251" w:rsidRPr="002F18CE">
              <w:rPr>
                <w:noProof/>
                <w:webHidden/>
              </w:rPr>
            </w:r>
            <w:r w:rsidR="00E32251" w:rsidRPr="002F18CE">
              <w:rPr>
                <w:noProof/>
                <w:webHidden/>
              </w:rPr>
              <w:fldChar w:fldCharType="separate"/>
            </w:r>
            <w:r w:rsidR="00ED2170" w:rsidRPr="002F18CE">
              <w:rPr>
                <w:noProof/>
                <w:webHidden/>
              </w:rPr>
              <w:t>61</w:t>
            </w:r>
            <w:r w:rsidR="00E32251" w:rsidRPr="002F18CE">
              <w:rPr>
                <w:noProof/>
                <w:webHidden/>
              </w:rPr>
              <w:fldChar w:fldCharType="end"/>
            </w:r>
          </w:hyperlink>
        </w:p>
        <w:p w14:paraId="565F736E" w14:textId="77777777" w:rsidR="00E32251" w:rsidRPr="002F18CE" w:rsidRDefault="001B5BB9">
          <w:pPr>
            <w:pStyle w:val="TOC1"/>
            <w:tabs>
              <w:tab w:val="right" w:leader="dot" w:pos="9350"/>
            </w:tabs>
            <w:rPr>
              <w:rFonts w:eastAsiaTheme="minorEastAsia"/>
              <w:noProof/>
            </w:rPr>
          </w:pPr>
          <w:hyperlink w:anchor="_Toc459304823" w:history="1">
            <w:r w:rsidR="00E32251" w:rsidRPr="002F18CE">
              <w:rPr>
                <w:rStyle w:val="Hyperlink"/>
                <w:b/>
                <w:noProof/>
              </w:rPr>
              <w:t xml:space="preserve">A21 - </w:t>
            </w:r>
            <w:r w:rsidR="00E32251" w:rsidRPr="002F18CE">
              <w:rPr>
                <w:rStyle w:val="Hyperlink"/>
                <w:rFonts w:eastAsia="Times New Roman"/>
                <w:b/>
                <w:noProof/>
              </w:rPr>
              <w:t xml:space="preserve">§164.308(a)(3)(i)  Required </w:t>
            </w:r>
            <w:r w:rsidR="00E32251" w:rsidRPr="002F18CE">
              <w:rPr>
                <w:rStyle w:val="Hyperlink"/>
                <w:noProof/>
              </w:rPr>
              <w:t>Has your practice chosen someone whose job duty is to decide who can access ePHI (and under what conditions) and to create ePHI access rules that others can follow?</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_Toc459304823 \h </w:instrText>
            </w:r>
            <w:r w:rsidR="00E32251" w:rsidRPr="002F18CE">
              <w:rPr>
                <w:noProof/>
                <w:webHidden/>
              </w:rPr>
            </w:r>
            <w:r w:rsidR="00E32251" w:rsidRPr="002F18CE">
              <w:rPr>
                <w:noProof/>
                <w:webHidden/>
              </w:rPr>
              <w:fldChar w:fldCharType="separate"/>
            </w:r>
            <w:r w:rsidR="00ED2170" w:rsidRPr="002F18CE">
              <w:rPr>
                <w:noProof/>
                <w:webHidden/>
              </w:rPr>
              <w:t>64</w:t>
            </w:r>
            <w:r w:rsidR="00E32251" w:rsidRPr="002F18CE">
              <w:rPr>
                <w:noProof/>
                <w:webHidden/>
              </w:rPr>
              <w:fldChar w:fldCharType="end"/>
            </w:r>
          </w:hyperlink>
        </w:p>
        <w:p w14:paraId="26DC1AA1" w14:textId="77777777" w:rsidR="00E32251" w:rsidRPr="002F18CE" w:rsidRDefault="001B5BB9">
          <w:pPr>
            <w:pStyle w:val="TOC1"/>
            <w:tabs>
              <w:tab w:val="right" w:leader="dot" w:pos="9350"/>
            </w:tabs>
            <w:rPr>
              <w:rFonts w:eastAsiaTheme="minorEastAsia"/>
              <w:noProof/>
            </w:rPr>
          </w:pPr>
          <w:hyperlink w:anchor="_Toc459304824" w:history="1">
            <w:r w:rsidR="00E32251" w:rsidRPr="002F18CE">
              <w:rPr>
                <w:rStyle w:val="Hyperlink"/>
                <w:b/>
                <w:noProof/>
              </w:rPr>
              <w:t xml:space="preserve">A22 - </w:t>
            </w:r>
            <w:r w:rsidR="00E32251" w:rsidRPr="002F18CE">
              <w:rPr>
                <w:rStyle w:val="Hyperlink"/>
                <w:rFonts w:eastAsia="Times New Roman"/>
                <w:b/>
                <w:noProof/>
              </w:rPr>
              <w:t xml:space="preserve">§164.308(a)(3)(ii)(A)  Addressable </w:t>
            </w:r>
            <w:r w:rsidR="00E32251" w:rsidRPr="002F18CE">
              <w:rPr>
                <w:rStyle w:val="Hyperlink"/>
                <w:noProof/>
              </w:rPr>
              <w:t>Does your practice define roles and job duties for all job functions and keep written job descriptions that clearly set forth the qualifications?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_Toc459304824 \h </w:instrText>
            </w:r>
            <w:r w:rsidR="00E32251" w:rsidRPr="002F18CE">
              <w:rPr>
                <w:noProof/>
                <w:webHidden/>
              </w:rPr>
            </w:r>
            <w:r w:rsidR="00E32251" w:rsidRPr="002F18CE">
              <w:rPr>
                <w:noProof/>
                <w:webHidden/>
              </w:rPr>
              <w:fldChar w:fldCharType="separate"/>
            </w:r>
            <w:r w:rsidR="00ED2170" w:rsidRPr="002F18CE">
              <w:rPr>
                <w:noProof/>
                <w:webHidden/>
              </w:rPr>
              <w:t>66</w:t>
            </w:r>
            <w:r w:rsidR="00E32251" w:rsidRPr="002F18CE">
              <w:rPr>
                <w:noProof/>
                <w:webHidden/>
              </w:rPr>
              <w:fldChar w:fldCharType="end"/>
            </w:r>
          </w:hyperlink>
        </w:p>
        <w:p w14:paraId="64F659E5" w14:textId="77777777" w:rsidR="00E32251" w:rsidRPr="002F18CE" w:rsidRDefault="001B5BB9">
          <w:pPr>
            <w:pStyle w:val="TOC1"/>
            <w:tabs>
              <w:tab w:val="right" w:leader="dot" w:pos="9350"/>
            </w:tabs>
            <w:rPr>
              <w:rFonts w:eastAsiaTheme="minorEastAsia"/>
              <w:noProof/>
            </w:rPr>
          </w:pPr>
          <w:hyperlink w:anchor="_Toc459304825" w:history="1">
            <w:r w:rsidR="00E32251" w:rsidRPr="002F18CE">
              <w:rPr>
                <w:rStyle w:val="Hyperlink"/>
                <w:b/>
                <w:noProof/>
              </w:rPr>
              <w:t xml:space="preserve">A23 - </w:t>
            </w:r>
            <w:r w:rsidR="00E32251" w:rsidRPr="002F18CE">
              <w:rPr>
                <w:rStyle w:val="Hyperlink"/>
                <w:rFonts w:eastAsia="Times New Roman"/>
                <w:b/>
                <w:noProof/>
              </w:rPr>
              <w:t xml:space="preserve">§164.308(a)(3)(ii)(A)  Addressable </w:t>
            </w:r>
            <w:r w:rsidR="00E32251" w:rsidRPr="002F18CE">
              <w:rPr>
                <w:rStyle w:val="Hyperlink"/>
                <w:noProof/>
              </w:rPr>
              <w:t>Does your practice have policies and procedures for access authorization that support segregation of duties?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_Toc459304825 \h </w:instrText>
            </w:r>
            <w:r w:rsidR="00E32251" w:rsidRPr="002F18CE">
              <w:rPr>
                <w:noProof/>
                <w:webHidden/>
              </w:rPr>
            </w:r>
            <w:r w:rsidR="00E32251" w:rsidRPr="002F18CE">
              <w:rPr>
                <w:noProof/>
                <w:webHidden/>
              </w:rPr>
              <w:fldChar w:fldCharType="separate"/>
            </w:r>
            <w:r w:rsidR="00ED2170" w:rsidRPr="002F18CE">
              <w:rPr>
                <w:noProof/>
                <w:webHidden/>
              </w:rPr>
              <w:t>69</w:t>
            </w:r>
            <w:r w:rsidR="00E32251" w:rsidRPr="002F18CE">
              <w:rPr>
                <w:noProof/>
                <w:webHidden/>
              </w:rPr>
              <w:fldChar w:fldCharType="end"/>
            </w:r>
          </w:hyperlink>
        </w:p>
        <w:p w14:paraId="59E38400" w14:textId="77777777" w:rsidR="00E32251" w:rsidRPr="002F18CE" w:rsidRDefault="001B5BB9">
          <w:pPr>
            <w:pStyle w:val="TOC1"/>
            <w:tabs>
              <w:tab w:val="right" w:leader="dot" w:pos="9350"/>
            </w:tabs>
            <w:rPr>
              <w:rFonts w:eastAsiaTheme="minorEastAsia"/>
              <w:noProof/>
            </w:rPr>
          </w:pPr>
          <w:hyperlink w:anchor="_Toc459304826" w:history="1">
            <w:r w:rsidR="00E32251" w:rsidRPr="002F18CE">
              <w:rPr>
                <w:rStyle w:val="Hyperlink"/>
                <w:b/>
                <w:noProof/>
              </w:rPr>
              <w:t xml:space="preserve">A24 - </w:t>
            </w:r>
            <w:r w:rsidR="00E32251" w:rsidRPr="002F18CE">
              <w:rPr>
                <w:rStyle w:val="Hyperlink"/>
                <w:rFonts w:eastAsia="Times New Roman"/>
                <w:b/>
                <w:noProof/>
              </w:rPr>
              <w:t xml:space="preserve">§164.308(a)(3)(ii)(A)  Addressable </w:t>
            </w:r>
            <w:r w:rsidR="00E32251" w:rsidRPr="002F18CE">
              <w:rPr>
                <w:rStyle w:val="Hyperlink"/>
                <w:noProof/>
              </w:rPr>
              <w:t>Does your practice implement procedures for authorizing users and changing authorization permissions?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_Toc459304826 \h </w:instrText>
            </w:r>
            <w:r w:rsidR="00E32251" w:rsidRPr="002F18CE">
              <w:rPr>
                <w:noProof/>
                <w:webHidden/>
              </w:rPr>
            </w:r>
            <w:r w:rsidR="00E32251" w:rsidRPr="002F18CE">
              <w:rPr>
                <w:noProof/>
                <w:webHidden/>
              </w:rPr>
              <w:fldChar w:fldCharType="separate"/>
            </w:r>
            <w:r w:rsidR="00ED2170" w:rsidRPr="002F18CE">
              <w:rPr>
                <w:noProof/>
                <w:webHidden/>
              </w:rPr>
              <w:t>72</w:t>
            </w:r>
            <w:r w:rsidR="00E32251" w:rsidRPr="002F18CE">
              <w:rPr>
                <w:noProof/>
                <w:webHidden/>
              </w:rPr>
              <w:fldChar w:fldCharType="end"/>
            </w:r>
          </w:hyperlink>
        </w:p>
        <w:p w14:paraId="084BDDBA" w14:textId="77777777" w:rsidR="00E32251" w:rsidRPr="002F18CE" w:rsidRDefault="001B5BB9">
          <w:pPr>
            <w:pStyle w:val="TOC1"/>
            <w:tabs>
              <w:tab w:val="right" w:leader="dot" w:pos="9350"/>
            </w:tabs>
            <w:rPr>
              <w:rFonts w:eastAsiaTheme="minorEastAsia"/>
              <w:noProof/>
            </w:rPr>
          </w:pPr>
          <w:hyperlink w:anchor="_Toc459304827" w:history="1">
            <w:r w:rsidR="00E32251" w:rsidRPr="002F18CE">
              <w:rPr>
                <w:rStyle w:val="Hyperlink"/>
                <w:b/>
                <w:noProof/>
              </w:rPr>
              <w:t xml:space="preserve">A25 - </w:t>
            </w:r>
            <w:r w:rsidR="00E32251" w:rsidRPr="002F18CE">
              <w:rPr>
                <w:rStyle w:val="Hyperlink"/>
                <w:rFonts w:eastAsia="Times New Roman"/>
                <w:b/>
                <w:noProof/>
              </w:rPr>
              <w:t xml:space="preserve">§164.308(a)(3)(ii)(A)  Addressable </w:t>
            </w:r>
            <w:r w:rsidR="00E32251" w:rsidRPr="002F18CE">
              <w:rPr>
                <w:rStyle w:val="Hyperlink"/>
                <w:noProof/>
              </w:rPr>
              <w:t>Do your practice’s policies and procedures for access authorization address the needs of those who are not members of its workforce?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_Toc459304827 \h </w:instrText>
            </w:r>
            <w:r w:rsidR="00E32251" w:rsidRPr="002F18CE">
              <w:rPr>
                <w:noProof/>
                <w:webHidden/>
              </w:rPr>
            </w:r>
            <w:r w:rsidR="00E32251" w:rsidRPr="002F18CE">
              <w:rPr>
                <w:noProof/>
                <w:webHidden/>
              </w:rPr>
              <w:fldChar w:fldCharType="separate"/>
            </w:r>
            <w:r w:rsidR="00ED2170" w:rsidRPr="002F18CE">
              <w:rPr>
                <w:noProof/>
                <w:webHidden/>
              </w:rPr>
              <w:t>74</w:t>
            </w:r>
            <w:r w:rsidR="00E32251" w:rsidRPr="002F18CE">
              <w:rPr>
                <w:noProof/>
                <w:webHidden/>
              </w:rPr>
              <w:fldChar w:fldCharType="end"/>
            </w:r>
          </w:hyperlink>
        </w:p>
        <w:p w14:paraId="6185E75C" w14:textId="77777777" w:rsidR="00E32251" w:rsidRPr="002F18CE" w:rsidRDefault="001B5BB9">
          <w:pPr>
            <w:pStyle w:val="TOC1"/>
            <w:tabs>
              <w:tab w:val="right" w:leader="dot" w:pos="9350"/>
            </w:tabs>
            <w:rPr>
              <w:rFonts w:eastAsiaTheme="minorEastAsia"/>
              <w:noProof/>
            </w:rPr>
          </w:pPr>
          <w:hyperlink w:anchor="_Toc459304828" w:history="1">
            <w:r w:rsidR="00E32251" w:rsidRPr="002F18CE">
              <w:rPr>
                <w:rStyle w:val="Hyperlink"/>
                <w:b/>
                <w:noProof/>
              </w:rPr>
              <w:t xml:space="preserve">A26 - </w:t>
            </w:r>
            <w:r w:rsidR="00E32251" w:rsidRPr="002F18CE">
              <w:rPr>
                <w:rStyle w:val="Hyperlink"/>
                <w:rFonts w:eastAsia="Times New Roman"/>
                <w:b/>
                <w:noProof/>
              </w:rPr>
              <w:t xml:space="preserve">§164.308(a)(3)(ii)(B)  Addressable </w:t>
            </w:r>
            <w:r w:rsidR="00E32251" w:rsidRPr="002F18CE">
              <w:rPr>
                <w:rStyle w:val="Hyperlink"/>
                <w:noProof/>
              </w:rPr>
              <w:t>Does your organization have policies and procedures that authorize members of your workforce to have access to ePHI and describe the types of access that are permitted?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_Toc459304828 \h </w:instrText>
            </w:r>
            <w:r w:rsidR="00E32251" w:rsidRPr="002F18CE">
              <w:rPr>
                <w:noProof/>
                <w:webHidden/>
              </w:rPr>
            </w:r>
            <w:r w:rsidR="00E32251" w:rsidRPr="002F18CE">
              <w:rPr>
                <w:noProof/>
                <w:webHidden/>
              </w:rPr>
              <w:fldChar w:fldCharType="separate"/>
            </w:r>
            <w:r w:rsidR="00ED2170" w:rsidRPr="002F18CE">
              <w:rPr>
                <w:noProof/>
                <w:webHidden/>
              </w:rPr>
              <w:t>77</w:t>
            </w:r>
            <w:r w:rsidR="00E32251" w:rsidRPr="002F18CE">
              <w:rPr>
                <w:noProof/>
                <w:webHidden/>
              </w:rPr>
              <w:fldChar w:fldCharType="end"/>
            </w:r>
          </w:hyperlink>
        </w:p>
        <w:p w14:paraId="69099680" w14:textId="77777777" w:rsidR="00E32251" w:rsidRPr="002F18CE" w:rsidRDefault="001B5BB9">
          <w:pPr>
            <w:pStyle w:val="TOC1"/>
            <w:tabs>
              <w:tab w:val="right" w:leader="dot" w:pos="9350"/>
            </w:tabs>
            <w:rPr>
              <w:rFonts w:eastAsiaTheme="minorEastAsia"/>
              <w:noProof/>
            </w:rPr>
          </w:pPr>
          <w:hyperlink w:anchor="_Toc459304829" w:history="1">
            <w:r w:rsidR="00E32251" w:rsidRPr="002F18CE">
              <w:rPr>
                <w:rStyle w:val="Hyperlink"/>
                <w:b/>
                <w:noProof/>
              </w:rPr>
              <w:t xml:space="preserve">A27 - </w:t>
            </w:r>
            <w:r w:rsidR="00E32251" w:rsidRPr="002F18CE">
              <w:rPr>
                <w:rStyle w:val="Hyperlink"/>
                <w:rFonts w:eastAsia="Times New Roman"/>
                <w:b/>
                <w:noProof/>
              </w:rPr>
              <w:t xml:space="preserve">§164.308(a)(3)(ii)(B)  Addressable </w:t>
            </w:r>
            <w:r w:rsidR="00E32251" w:rsidRPr="002F18CE">
              <w:rPr>
                <w:rStyle w:val="Hyperlink"/>
                <w:noProof/>
              </w:rPr>
              <w:t>Do your practice’s policies and procedures require screening workforce members prior to enabling access to its facilities, information systems, and ePHI to verify that users are trustworthy?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_Toc459304829 \h </w:instrText>
            </w:r>
            <w:r w:rsidR="00E32251" w:rsidRPr="002F18CE">
              <w:rPr>
                <w:noProof/>
                <w:webHidden/>
              </w:rPr>
            </w:r>
            <w:r w:rsidR="00E32251" w:rsidRPr="002F18CE">
              <w:rPr>
                <w:noProof/>
                <w:webHidden/>
              </w:rPr>
              <w:fldChar w:fldCharType="separate"/>
            </w:r>
            <w:r w:rsidR="00ED2170" w:rsidRPr="002F18CE">
              <w:rPr>
                <w:noProof/>
                <w:webHidden/>
              </w:rPr>
              <w:t>80</w:t>
            </w:r>
            <w:r w:rsidR="00E32251" w:rsidRPr="002F18CE">
              <w:rPr>
                <w:noProof/>
                <w:webHidden/>
              </w:rPr>
              <w:fldChar w:fldCharType="end"/>
            </w:r>
          </w:hyperlink>
        </w:p>
        <w:p w14:paraId="2FDFA3CA" w14:textId="77777777" w:rsidR="00E32251" w:rsidRPr="002F18CE" w:rsidRDefault="001B5BB9">
          <w:pPr>
            <w:pStyle w:val="TOC1"/>
            <w:tabs>
              <w:tab w:val="right" w:leader="dot" w:pos="9350"/>
            </w:tabs>
            <w:rPr>
              <w:rFonts w:eastAsiaTheme="minorEastAsia"/>
              <w:noProof/>
            </w:rPr>
          </w:pPr>
          <w:hyperlink w:anchor="_Toc459304830" w:history="1">
            <w:r w:rsidR="00E32251" w:rsidRPr="002F18CE">
              <w:rPr>
                <w:rStyle w:val="Hyperlink"/>
                <w:b/>
                <w:noProof/>
              </w:rPr>
              <w:t xml:space="preserve">A28 - </w:t>
            </w:r>
            <w:r w:rsidR="00E32251" w:rsidRPr="002F18CE">
              <w:rPr>
                <w:rStyle w:val="Hyperlink"/>
                <w:rFonts w:eastAsia="Times New Roman"/>
                <w:b/>
                <w:noProof/>
              </w:rPr>
              <w:t xml:space="preserve">§164.308(a)(3)(ii)(C)  Addressable </w:t>
            </w:r>
            <w:r w:rsidR="00E32251" w:rsidRPr="002F18CE">
              <w:rPr>
                <w:rStyle w:val="Hyperlink"/>
                <w:noProof/>
              </w:rPr>
              <w:t>Does your practice have policies and procedures for terminating authorized access to its facilities, information systems, and ePHI once the need for access no longer exists?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_Toc459304830 \h </w:instrText>
            </w:r>
            <w:r w:rsidR="00E32251" w:rsidRPr="002F18CE">
              <w:rPr>
                <w:noProof/>
                <w:webHidden/>
              </w:rPr>
            </w:r>
            <w:r w:rsidR="00E32251" w:rsidRPr="002F18CE">
              <w:rPr>
                <w:noProof/>
                <w:webHidden/>
              </w:rPr>
              <w:fldChar w:fldCharType="separate"/>
            </w:r>
            <w:r w:rsidR="00ED2170" w:rsidRPr="002F18CE">
              <w:rPr>
                <w:noProof/>
                <w:webHidden/>
              </w:rPr>
              <w:t>82</w:t>
            </w:r>
            <w:r w:rsidR="00E32251" w:rsidRPr="002F18CE">
              <w:rPr>
                <w:noProof/>
                <w:webHidden/>
              </w:rPr>
              <w:fldChar w:fldCharType="end"/>
            </w:r>
          </w:hyperlink>
        </w:p>
        <w:p w14:paraId="319B3674" w14:textId="77777777" w:rsidR="00E32251" w:rsidRPr="002F18CE" w:rsidRDefault="001B5BB9">
          <w:pPr>
            <w:pStyle w:val="TOC1"/>
            <w:tabs>
              <w:tab w:val="right" w:leader="dot" w:pos="9350"/>
            </w:tabs>
            <w:rPr>
              <w:rFonts w:eastAsiaTheme="minorEastAsia"/>
              <w:noProof/>
            </w:rPr>
          </w:pPr>
          <w:hyperlink w:anchor="_Toc459304831" w:history="1">
            <w:r w:rsidR="00E32251" w:rsidRPr="002F18CE">
              <w:rPr>
                <w:rStyle w:val="Hyperlink"/>
                <w:b/>
                <w:noProof/>
              </w:rPr>
              <w:t xml:space="preserve">A29 - </w:t>
            </w:r>
            <w:r w:rsidR="00E32251" w:rsidRPr="002F18CE">
              <w:rPr>
                <w:rStyle w:val="Hyperlink"/>
                <w:rFonts w:eastAsia="Times New Roman"/>
                <w:b/>
                <w:noProof/>
              </w:rPr>
              <w:t xml:space="preserve">§164.308(a)(3)(ii)(C)  Addressable </w:t>
            </w:r>
            <w:r w:rsidR="00E32251" w:rsidRPr="002F18CE">
              <w:rPr>
                <w:rStyle w:val="Hyperlink"/>
                <w:noProof/>
              </w:rPr>
              <w:t>Does your practice have formal policies and policies and procedures to support when a workforce member’s employment is terminated and/or a relationship with a business associate is terminated?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_Toc459304831 \h </w:instrText>
            </w:r>
            <w:r w:rsidR="00E32251" w:rsidRPr="002F18CE">
              <w:rPr>
                <w:noProof/>
                <w:webHidden/>
              </w:rPr>
            </w:r>
            <w:r w:rsidR="00E32251" w:rsidRPr="002F18CE">
              <w:rPr>
                <w:noProof/>
                <w:webHidden/>
              </w:rPr>
              <w:fldChar w:fldCharType="separate"/>
            </w:r>
            <w:r w:rsidR="00ED2170" w:rsidRPr="002F18CE">
              <w:rPr>
                <w:noProof/>
                <w:webHidden/>
              </w:rPr>
              <w:t>85</w:t>
            </w:r>
            <w:r w:rsidR="00E32251" w:rsidRPr="002F18CE">
              <w:rPr>
                <w:noProof/>
                <w:webHidden/>
              </w:rPr>
              <w:fldChar w:fldCharType="end"/>
            </w:r>
          </w:hyperlink>
        </w:p>
        <w:p w14:paraId="2A84D137" w14:textId="77777777" w:rsidR="00E32251" w:rsidRPr="002F18CE" w:rsidRDefault="001B5BB9">
          <w:pPr>
            <w:pStyle w:val="TOC1"/>
            <w:tabs>
              <w:tab w:val="right" w:leader="dot" w:pos="9350"/>
            </w:tabs>
            <w:rPr>
              <w:rFonts w:eastAsiaTheme="minorEastAsia"/>
              <w:noProof/>
            </w:rPr>
          </w:pPr>
          <w:hyperlink w:anchor="_Toc459304832" w:history="1">
            <w:r w:rsidR="00E32251" w:rsidRPr="002F18CE">
              <w:rPr>
                <w:rStyle w:val="Hyperlink"/>
                <w:b/>
                <w:noProof/>
              </w:rPr>
              <w:t xml:space="preserve">A30 - </w:t>
            </w:r>
            <w:r w:rsidR="00E32251" w:rsidRPr="002F18CE">
              <w:rPr>
                <w:rStyle w:val="Hyperlink"/>
                <w:rFonts w:eastAsia="Times New Roman"/>
                <w:b/>
                <w:noProof/>
              </w:rPr>
              <w:t xml:space="preserve">§164.308(a)(4)(i)  Standard </w:t>
            </w:r>
            <w:r w:rsidR="00E32251" w:rsidRPr="002F18CE">
              <w:rPr>
                <w:rStyle w:val="Hyperlink"/>
                <w:noProof/>
              </w:rPr>
              <w:t>Do your practice’s policies and procedures describe the methods it uses to limit access to its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_Toc459304832 \h </w:instrText>
            </w:r>
            <w:r w:rsidR="00E32251" w:rsidRPr="002F18CE">
              <w:rPr>
                <w:noProof/>
                <w:webHidden/>
              </w:rPr>
            </w:r>
            <w:r w:rsidR="00E32251" w:rsidRPr="002F18CE">
              <w:rPr>
                <w:noProof/>
                <w:webHidden/>
              </w:rPr>
              <w:fldChar w:fldCharType="separate"/>
            </w:r>
            <w:r w:rsidR="00ED2170" w:rsidRPr="002F18CE">
              <w:rPr>
                <w:noProof/>
                <w:webHidden/>
              </w:rPr>
              <w:t>88</w:t>
            </w:r>
            <w:r w:rsidR="00E32251" w:rsidRPr="002F18CE">
              <w:rPr>
                <w:noProof/>
                <w:webHidden/>
              </w:rPr>
              <w:fldChar w:fldCharType="end"/>
            </w:r>
          </w:hyperlink>
        </w:p>
        <w:p w14:paraId="445AF2FD" w14:textId="77777777" w:rsidR="00E32251" w:rsidRPr="002F18CE" w:rsidRDefault="001B5BB9">
          <w:pPr>
            <w:pStyle w:val="TOC1"/>
            <w:tabs>
              <w:tab w:val="right" w:leader="dot" w:pos="9350"/>
            </w:tabs>
            <w:rPr>
              <w:rFonts w:eastAsiaTheme="minorEastAsia"/>
              <w:noProof/>
            </w:rPr>
          </w:pPr>
          <w:hyperlink w:anchor="_Toc459304833" w:history="1">
            <w:r w:rsidR="00E32251" w:rsidRPr="002F18CE">
              <w:rPr>
                <w:rStyle w:val="Hyperlink"/>
                <w:b/>
                <w:noProof/>
              </w:rPr>
              <w:t xml:space="preserve">A31 - </w:t>
            </w:r>
            <w:r w:rsidR="00E32251" w:rsidRPr="002F18CE">
              <w:rPr>
                <w:rStyle w:val="Hyperlink"/>
                <w:rFonts w:eastAsia="Times New Roman"/>
                <w:b/>
                <w:noProof/>
              </w:rPr>
              <w:t xml:space="preserve">§164.308(a)(4)(ii)(B) </w:t>
            </w:r>
            <w:r w:rsidR="00E32251" w:rsidRPr="002F18CE">
              <w:rPr>
                <w:rStyle w:val="Hyperlink"/>
                <w:noProof/>
              </w:rPr>
              <w:t>Does your practice have policies and procedures that explain how it grants access to ePHI to its workforce members and to other entities (business associates)?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_Toc459304833 \h </w:instrText>
            </w:r>
            <w:r w:rsidR="00E32251" w:rsidRPr="002F18CE">
              <w:rPr>
                <w:noProof/>
                <w:webHidden/>
              </w:rPr>
            </w:r>
            <w:r w:rsidR="00E32251" w:rsidRPr="002F18CE">
              <w:rPr>
                <w:noProof/>
                <w:webHidden/>
              </w:rPr>
              <w:fldChar w:fldCharType="separate"/>
            </w:r>
            <w:r w:rsidR="00ED2170" w:rsidRPr="002F18CE">
              <w:rPr>
                <w:noProof/>
                <w:webHidden/>
              </w:rPr>
              <w:t>91</w:t>
            </w:r>
            <w:r w:rsidR="00E32251" w:rsidRPr="002F18CE">
              <w:rPr>
                <w:noProof/>
                <w:webHidden/>
              </w:rPr>
              <w:fldChar w:fldCharType="end"/>
            </w:r>
          </w:hyperlink>
        </w:p>
        <w:p w14:paraId="70289CBD" w14:textId="77777777" w:rsidR="00E32251" w:rsidRPr="002F18CE" w:rsidRDefault="001B5BB9">
          <w:pPr>
            <w:pStyle w:val="TOC1"/>
            <w:tabs>
              <w:tab w:val="right" w:leader="dot" w:pos="9350"/>
            </w:tabs>
            <w:rPr>
              <w:rFonts w:eastAsiaTheme="minorEastAsia"/>
              <w:noProof/>
            </w:rPr>
          </w:pPr>
          <w:hyperlink w:anchor="_Toc459304834" w:history="1">
            <w:r w:rsidR="00E32251" w:rsidRPr="002F18CE">
              <w:rPr>
                <w:rStyle w:val="Hyperlink"/>
                <w:b/>
                <w:noProof/>
              </w:rPr>
              <w:t xml:space="preserve">A32 - </w:t>
            </w:r>
            <w:r w:rsidR="00E32251" w:rsidRPr="002F18CE">
              <w:rPr>
                <w:rStyle w:val="Hyperlink"/>
                <w:rFonts w:eastAsia="Times New Roman"/>
                <w:b/>
                <w:noProof/>
              </w:rPr>
              <w:t xml:space="preserve">§164.308(a)(4)(ii)(C)  Addressable </w:t>
            </w:r>
            <w:r w:rsidR="00E32251" w:rsidRPr="002F18CE">
              <w:rPr>
                <w:rStyle w:val="Hyperlink"/>
                <w:noProof/>
              </w:rPr>
              <w:t>Do the roles and responsibilities assigned to your practice’s workforce members support and enforce segregation of duties?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_Toc459304834 \h </w:instrText>
            </w:r>
            <w:r w:rsidR="00E32251" w:rsidRPr="002F18CE">
              <w:rPr>
                <w:noProof/>
                <w:webHidden/>
              </w:rPr>
            </w:r>
            <w:r w:rsidR="00E32251" w:rsidRPr="002F18CE">
              <w:rPr>
                <w:noProof/>
                <w:webHidden/>
              </w:rPr>
              <w:fldChar w:fldCharType="separate"/>
            </w:r>
            <w:r w:rsidR="00ED2170" w:rsidRPr="002F18CE">
              <w:rPr>
                <w:noProof/>
                <w:webHidden/>
              </w:rPr>
              <w:t>94</w:t>
            </w:r>
            <w:r w:rsidR="00E32251" w:rsidRPr="002F18CE">
              <w:rPr>
                <w:noProof/>
                <w:webHidden/>
              </w:rPr>
              <w:fldChar w:fldCharType="end"/>
            </w:r>
          </w:hyperlink>
        </w:p>
        <w:p w14:paraId="6111EDC7" w14:textId="77777777" w:rsidR="00E32251" w:rsidRPr="002F18CE" w:rsidRDefault="001B5BB9">
          <w:pPr>
            <w:pStyle w:val="TOC1"/>
            <w:tabs>
              <w:tab w:val="right" w:leader="dot" w:pos="9350"/>
            </w:tabs>
            <w:rPr>
              <w:rFonts w:eastAsiaTheme="minorEastAsia"/>
              <w:noProof/>
            </w:rPr>
          </w:pPr>
          <w:hyperlink w:anchor="_Toc459304835" w:history="1">
            <w:r w:rsidR="00E32251" w:rsidRPr="002F18CE">
              <w:rPr>
                <w:rStyle w:val="Hyperlink"/>
                <w:b/>
                <w:noProof/>
              </w:rPr>
              <w:t xml:space="preserve">A33 - </w:t>
            </w:r>
            <w:r w:rsidR="00E32251" w:rsidRPr="002F18CE">
              <w:rPr>
                <w:rStyle w:val="Hyperlink"/>
                <w:rFonts w:eastAsia="Times New Roman"/>
                <w:b/>
                <w:noProof/>
              </w:rPr>
              <w:t xml:space="preserve">§164.308(a)(4)(ii)(C)  Addressable </w:t>
            </w:r>
            <w:r w:rsidR="00E32251" w:rsidRPr="002F18CE">
              <w:rPr>
                <w:rStyle w:val="Hyperlink"/>
                <w:noProof/>
              </w:rPr>
              <w:t>Does your practice’s policies and procedures explain how your practice assigns user authorizations (privileges), including the access that are permitted?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_Toc459304835 \h </w:instrText>
            </w:r>
            <w:r w:rsidR="00E32251" w:rsidRPr="002F18CE">
              <w:rPr>
                <w:noProof/>
                <w:webHidden/>
              </w:rPr>
            </w:r>
            <w:r w:rsidR="00E32251" w:rsidRPr="002F18CE">
              <w:rPr>
                <w:noProof/>
                <w:webHidden/>
              </w:rPr>
              <w:fldChar w:fldCharType="separate"/>
            </w:r>
            <w:r w:rsidR="00ED2170" w:rsidRPr="002F18CE">
              <w:rPr>
                <w:noProof/>
                <w:webHidden/>
              </w:rPr>
              <w:t>97</w:t>
            </w:r>
            <w:r w:rsidR="00E32251" w:rsidRPr="002F18CE">
              <w:rPr>
                <w:noProof/>
                <w:webHidden/>
              </w:rPr>
              <w:fldChar w:fldCharType="end"/>
            </w:r>
          </w:hyperlink>
        </w:p>
        <w:p w14:paraId="07DBD386" w14:textId="77777777" w:rsidR="00E32251" w:rsidRPr="002F18CE" w:rsidRDefault="001B5BB9">
          <w:pPr>
            <w:pStyle w:val="TOC1"/>
            <w:tabs>
              <w:tab w:val="right" w:leader="dot" w:pos="9350"/>
            </w:tabs>
            <w:rPr>
              <w:rFonts w:eastAsiaTheme="minorEastAsia"/>
              <w:noProof/>
            </w:rPr>
          </w:pPr>
          <w:hyperlink w:anchor="_Toc459304836" w:history="1">
            <w:r w:rsidR="00E32251" w:rsidRPr="002F18CE">
              <w:rPr>
                <w:rStyle w:val="Hyperlink"/>
                <w:b/>
                <w:noProof/>
              </w:rPr>
              <w:t xml:space="preserve">A34 - </w:t>
            </w:r>
            <w:r w:rsidR="00E32251" w:rsidRPr="002F18CE">
              <w:rPr>
                <w:rStyle w:val="Hyperlink"/>
                <w:rFonts w:eastAsia="Times New Roman"/>
                <w:b/>
                <w:noProof/>
              </w:rPr>
              <w:t xml:space="preserve">§164.308(a)(5)(i)  Standard </w:t>
            </w:r>
            <w:r w:rsidR="00E32251" w:rsidRPr="002F18CE">
              <w:rPr>
                <w:rStyle w:val="Hyperlink"/>
                <w:noProof/>
              </w:rPr>
              <w:t>Does your practice have a training program that makes each individual with access to ePHI aware of security measures to reduce the risk of improper access, uses, and disclosures?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_Toc459304836 \h </w:instrText>
            </w:r>
            <w:r w:rsidR="00E32251" w:rsidRPr="002F18CE">
              <w:rPr>
                <w:noProof/>
                <w:webHidden/>
              </w:rPr>
            </w:r>
            <w:r w:rsidR="00E32251" w:rsidRPr="002F18CE">
              <w:rPr>
                <w:noProof/>
                <w:webHidden/>
              </w:rPr>
              <w:fldChar w:fldCharType="separate"/>
            </w:r>
            <w:r w:rsidR="00ED2170" w:rsidRPr="002F18CE">
              <w:rPr>
                <w:noProof/>
                <w:webHidden/>
              </w:rPr>
              <w:t>99</w:t>
            </w:r>
            <w:r w:rsidR="00E32251" w:rsidRPr="002F18CE">
              <w:rPr>
                <w:noProof/>
                <w:webHidden/>
              </w:rPr>
              <w:fldChar w:fldCharType="end"/>
            </w:r>
          </w:hyperlink>
        </w:p>
        <w:p w14:paraId="174E6232" w14:textId="77777777" w:rsidR="00E32251" w:rsidRPr="002F18CE" w:rsidRDefault="001B5BB9">
          <w:pPr>
            <w:pStyle w:val="TOC1"/>
            <w:tabs>
              <w:tab w:val="right" w:leader="dot" w:pos="9350"/>
            </w:tabs>
            <w:rPr>
              <w:rFonts w:eastAsiaTheme="minorEastAsia"/>
              <w:noProof/>
            </w:rPr>
          </w:pPr>
          <w:hyperlink w:anchor="_Toc459304837" w:history="1">
            <w:r w:rsidR="00E32251" w:rsidRPr="002F18CE">
              <w:rPr>
                <w:rStyle w:val="Hyperlink"/>
                <w:b/>
                <w:noProof/>
              </w:rPr>
              <w:t xml:space="preserve">A35 - </w:t>
            </w:r>
            <w:r w:rsidR="00E32251" w:rsidRPr="002F18CE">
              <w:rPr>
                <w:rStyle w:val="Hyperlink"/>
                <w:rFonts w:eastAsia="Times New Roman"/>
                <w:b/>
                <w:noProof/>
              </w:rPr>
              <w:t xml:space="preserve">§164.308(a)(5)(i)  Standard </w:t>
            </w:r>
            <w:r w:rsidR="00E32251" w:rsidRPr="002F18CE">
              <w:rPr>
                <w:rStyle w:val="Hyperlink"/>
                <w:noProof/>
              </w:rPr>
              <w:t>Does your practice periodically review and update its security awareness and training program in response to changes in your organization, facilities or environment?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_Toc459304837 \h </w:instrText>
            </w:r>
            <w:r w:rsidR="00E32251" w:rsidRPr="002F18CE">
              <w:rPr>
                <w:noProof/>
                <w:webHidden/>
              </w:rPr>
            </w:r>
            <w:r w:rsidR="00E32251" w:rsidRPr="002F18CE">
              <w:rPr>
                <w:noProof/>
                <w:webHidden/>
              </w:rPr>
              <w:fldChar w:fldCharType="separate"/>
            </w:r>
            <w:r w:rsidR="00ED2170" w:rsidRPr="002F18CE">
              <w:rPr>
                <w:noProof/>
                <w:webHidden/>
              </w:rPr>
              <w:t>102</w:t>
            </w:r>
            <w:r w:rsidR="00E32251" w:rsidRPr="002F18CE">
              <w:rPr>
                <w:noProof/>
                <w:webHidden/>
              </w:rPr>
              <w:fldChar w:fldCharType="end"/>
            </w:r>
          </w:hyperlink>
        </w:p>
        <w:p w14:paraId="3519D994" w14:textId="77777777" w:rsidR="00E32251" w:rsidRPr="002F18CE" w:rsidRDefault="001B5BB9">
          <w:pPr>
            <w:pStyle w:val="TOC1"/>
            <w:tabs>
              <w:tab w:val="right" w:leader="dot" w:pos="9350"/>
            </w:tabs>
            <w:rPr>
              <w:rFonts w:eastAsiaTheme="minorEastAsia"/>
              <w:noProof/>
            </w:rPr>
          </w:pPr>
          <w:hyperlink w:anchor="_Toc459304838" w:history="1">
            <w:r w:rsidR="00E32251" w:rsidRPr="002F18CE">
              <w:rPr>
                <w:rStyle w:val="Hyperlink"/>
                <w:b/>
                <w:noProof/>
              </w:rPr>
              <w:t xml:space="preserve">A36 - </w:t>
            </w:r>
            <w:r w:rsidR="00E32251" w:rsidRPr="002F18CE">
              <w:rPr>
                <w:rStyle w:val="Hyperlink"/>
                <w:rFonts w:eastAsia="Times New Roman"/>
                <w:b/>
                <w:noProof/>
              </w:rPr>
              <w:t xml:space="preserve">§164.308(a)(5)(i)  Standard </w:t>
            </w:r>
            <w:r w:rsidR="00E32251" w:rsidRPr="002F18CE">
              <w:rPr>
                <w:rStyle w:val="Hyperlink"/>
                <w:noProof/>
              </w:rPr>
              <w:t>Does your practice provide ongoing basic security awareness to all workforce members, including physicians?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_Toc459304838 \h </w:instrText>
            </w:r>
            <w:r w:rsidR="00E32251" w:rsidRPr="002F18CE">
              <w:rPr>
                <w:noProof/>
                <w:webHidden/>
              </w:rPr>
            </w:r>
            <w:r w:rsidR="00E32251" w:rsidRPr="002F18CE">
              <w:rPr>
                <w:noProof/>
                <w:webHidden/>
              </w:rPr>
              <w:fldChar w:fldCharType="separate"/>
            </w:r>
            <w:r w:rsidR="00ED2170" w:rsidRPr="002F18CE">
              <w:rPr>
                <w:noProof/>
                <w:webHidden/>
              </w:rPr>
              <w:t>104</w:t>
            </w:r>
            <w:r w:rsidR="00E32251" w:rsidRPr="002F18CE">
              <w:rPr>
                <w:noProof/>
                <w:webHidden/>
              </w:rPr>
              <w:fldChar w:fldCharType="end"/>
            </w:r>
          </w:hyperlink>
        </w:p>
        <w:p w14:paraId="3BBCCC32" w14:textId="77777777" w:rsidR="00E32251" w:rsidRPr="002F18CE" w:rsidRDefault="001B5BB9">
          <w:pPr>
            <w:pStyle w:val="TOC1"/>
            <w:tabs>
              <w:tab w:val="right" w:leader="dot" w:pos="9350"/>
            </w:tabs>
            <w:rPr>
              <w:rFonts w:eastAsiaTheme="minorEastAsia"/>
              <w:noProof/>
            </w:rPr>
          </w:pPr>
          <w:hyperlink w:anchor="_Toc459304839" w:history="1">
            <w:r w:rsidR="00E32251" w:rsidRPr="002F18CE">
              <w:rPr>
                <w:rStyle w:val="Hyperlink"/>
                <w:b/>
                <w:noProof/>
              </w:rPr>
              <w:t xml:space="preserve">A37 - </w:t>
            </w:r>
            <w:r w:rsidR="00E32251" w:rsidRPr="002F18CE">
              <w:rPr>
                <w:rStyle w:val="Hyperlink"/>
                <w:rFonts w:eastAsia="Times New Roman"/>
                <w:b/>
                <w:noProof/>
              </w:rPr>
              <w:t xml:space="preserve">§164.308(a)(5)(i)  Standard </w:t>
            </w:r>
            <w:r w:rsidR="00E32251" w:rsidRPr="002F18CE">
              <w:rPr>
                <w:rStyle w:val="Hyperlink"/>
                <w:rFonts w:eastAsia="Times New Roman"/>
                <w:noProof/>
              </w:rPr>
              <w:t>D</w:t>
            </w:r>
            <w:r w:rsidR="00E32251" w:rsidRPr="002F18CE">
              <w:rPr>
                <w:rStyle w:val="Hyperlink"/>
                <w:noProof/>
              </w:rPr>
              <w:t>oes your practice provide role-based training to all new workforce members?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_Toc459304839 \h </w:instrText>
            </w:r>
            <w:r w:rsidR="00E32251" w:rsidRPr="002F18CE">
              <w:rPr>
                <w:noProof/>
                <w:webHidden/>
              </w:rPr>
            </w:r>
            <w:r w:rsidR="00E32251" w:rsidRPr="002F18CE">
              <w:rPr>
                <w:noProof/>
                <w:webHidden/>
              </w:rPr>
              <w:fldChar w:fldCharType="separate"/>
            </w:r>
            <w:r w:rsidR="00ED2170" w:rsidRPr="002F18CE">
              <w:rPr>
                <w:noProof/>
                <w:webHidden/>
              </w:rPr>
              <w:t>107</w:t>
            </w:r>
            <w:r w:rsidR="00E32251" w:rsidRPr="002F18CE">
              <w:rPr>
                <w:noProof/>
                <w:webHidden/>
              </w:rPr>
              <w:fldChar w:fldCharType="end"/>
            </w:r>
          </w:hyperlink>
        </w:p>
        <w:p w14:paraId="54F2744D" w14:textId="77777777" w:rsidR="00E32251" w:rsidRPr="002F18CE" w:rsidRDefault="001B5BB9">
          <w:pPr>
            <w:pStyle w:val="TOC1"/>
            <w:tabs>
              <w:tab w:val="right" w:leader="dot" w:pos="9350"/>
            </w:tabs>
            <w:rPr>
              <w:rFonts w:eastAsiaTheme="minorEastAsia"/>
              <w:noProof/>
            </w:rPr>
          </w:pPr>
          <w:hyperlink w:anchor="_Toc459304840" w:history="1">
            <w:r w:rsidR="00E32251" w:rsidRPr="002F18CE">
              <w:rPr>
                <w:rStyle w:val="Hyperlink"/>
                <w:b/>
                <w:noProof/>
              </w:rPr>
              <w:t xml:space="preserve">A38 - </w:t>
            </w:r>
            <w:r w:rsidR="00E32251" w:rsidRPr="002F18CE">
              <w:rPr>
                <w:rStyle w:val="Hyperlink"/>
                <w:rFonts w:eastAsia="Times New Roman"/>
                <w:b/>
                <w:noProof/>
              </w:rPr>
              <w:t xml:space="preserve">§164.308(a)(5)(i)  Standard </w:t>
            </w:r>
            <w:r w:rsidR="00E32251" w:rsidRPr="002F18CE">
              <w:rPr>
                <w:rStyle w:val="Hyperlink"/>
                <w:noProof/>
              </w:rPr>
              <w:t>Does your practice keep records that detail when each workforce member satisfactorily completed periodic training?</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_Toc459304840 \h </w:instrText>
            </w:r>
            <w:r w:rsidR="00E32251" w:rsidRPr="002F18CE">
              <w:rPr>
                <w:noProof/>
                <w:webHidden/>
              </w:rPr>
            </w:r>
            <w:r w:rsidR="00E32251" w:rsidRPr="002F18CE">
              <w:rPr>
                <w:noProof/>
                <w:webHidden/>
              </w:rPr>
              <w:fldChar w:fldCharType="separate"/>
            </w:r>
            <w:r w:rsidR="00ED2170" w:rsidRPr="002F18CE">
              <w:rPr>
                <w:noProof/>
                <w:webHidden/>
              </w:rPr>
              <w:t>110</w:t>
            </w:r>
            <w:r w:rsidR="00E32251" w:rsidRPr="002F18CE">
              <w:rPr>
                <w:noProof/>
                <w:webHidden/>
              </w:rPr>
              <w:fldChar w:fldCharType="end"/>
            </w:r>
          </w:hyperlink>
        </w:p>
        <w:p w14:paraId="74649B84" w14:textId="77777777" w:rsidR="00E32251" w:rsidRPr="002F18CE" w:rsidRDefault="001B5BB9">
          <w:pPr>
            <w:pStyle w:val="TOC1"/>
            <w:tabs>
              <w:tab w:val="right" w:leader="dot" w:pos="9350"/>
            </w:tabs>
            <w:rPr>
              <w:rFonts w:eastAsiaTheme="minorEastAsia"/>
              <w:noProof/>
            </w:rPr>
          </w:pPr>
          <w:hyperlink w:anchor="_Toc459304841" w:history="1">
            <w:r w:rsidR="00E32251" w:rsidRPr="002F18CE">
              <w:rPr>
                <w:rStyle w:val="Hyperlink"/>
                <w:b/>
                <w:noProof/>
              </w:rPr>
              <w:t xml:space="preserve">A39 - </w:t>
            </w:r>
            <w:r w:rsidR="00E32251" w:rsidRPr="002F18CE">
              <w:rPr>
                <w:rStyle w:val="Hyperlink"/>
                <w:rFonts w:eastAsia="Times New Roman"/>
                <w:b/>
                <w:noProof/>
              </w:rPr>
              <w:t xml:space="preserve">§164.308(a)(5)(ii)(A)  Addressable </w:t>
            </w:r>
            <w:r w:rsidR="00E32251" w:rsidRPr="002F18CE">
              <w:rPr>
                <w:rStyle w:val="Hyperlink"/>
                <w:noProof/>
              </w:rPr>
              <w:t>As part of your practice’s ongoing security awareness activities, does your practice prepare and communicate periodic security reminders to communicate about new or important issues?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_Toc459304841 \h </w:instrText>
            </w:r>
            <w:r w:rsidR="00E32251" w:rsidRPr="002F18CE">
              <w:rPr>
                <w:noProof/>
                <w:webHidden/>
              </w:rPr>
            </w:r>
            <w:r w:rsidR="00E32251" w:rsidRPr="002F18CE">
              <w:rPr>
                <w:noProof/>
                <w:webHidden/>
              </w:rPr>
              <w:fldChar w:fldCharType="separate"/>
            </w:r>
            <w:r w:rsidR="00ED2170" w:rsidRPr="002F18CE">
              <w:rPr>
                <w:noProof/>
                <w:webHidden/>
              </w:rPr>
              <w:t>112</w:t>
            </w:r>
            <w:r w:rsidR="00E32251" w:rsidRPr="002F18CE">
              <w:rPr>
                <w:noProof/>
                <w:webHidden/>
              </w:rPr>
              <w:fldChar w:fldCharType="end"/>
            </w:r>
          </w:hyperlink>
        </w:p>
        <w:p w14:paraId="52AF0639" w14:textId="77777777" w:rsidR="00E32251" w:rsidRPr="002F18CE" w:rsidRDefault="001B5BB9">
          <w:pPr>
            <w:pStyle w:val="TOC1"/>
            <w:tabs>
              <w:tab w:val="right" w:leader="dot" w:pos="9350"/>
            </w:tabs>
            <w:rPr>
              <w:rFonts w:eastAsiaTheme="minorEastAsia"/>
              <w:noProof/>
            </w:rPr>
          </w:pPr>
          <w:hyperlink w:anchor="_Toc459304842" w:history="1">
            <w:r w:rsidR="00E32251" w:rsidRPr="002F18CE">
              <w:rPr>
                <w:rStyle w:val="Hyperlink"/>
                <w:b/>
                <w:noProof/>
              </w:rPr>
              <w:t xml:space="preserve">A40 - </w:t>
            </w:r>
            <w:r w:rsidR="00E32251" w:rsidRPr="002F18CE">
              <w:rPr>
                <w:rStyle w:val="Hyperlink"/>
                <w:rFonts w:eastAsia="Times New Roman"/>
                <w:b/>
                <w:noProof/>
              </w:rPr>
              <w:t xml:space="preserve">§164.308(a)(5)(ii)(B)  Addressable </w:t>
            </w:r>
            <w:r w:rsidR="00E32251" w:rsidRPr="002F18CE">
              <w:rPr>
                <w:rStyle w:val="Hyperlink"/>
                <w:noProof/>
              </w:rPr>
              <w:t>Does your practice’s awareness and training content include information about the importance of implementing software patches and updating antivirus software when requested?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_Toc459304842 \h </w:instrText>
            </w:r>
            <w:r w:rsidR="00E32251" w:rsidRPr="002F18CE">
              <w:rPr>
                <w:noProof/>
                <w:webHidden/>
              </w:rPr>
            </w:r>
            <w:r w:rsidR="00E32251" w:rsidRPr="002F18CE">
              <w:rPr>
                <w:noProof/>
                <w:webHidden/>
              </w:rPr>
              <w:fldChar w:fldCharType="separate"/>
            </w:r>
            <w:r w:rsidR="00ED2170" w:rsidRPr="002F18CE">
              <w:rPr>
                <w:noProof/>
                <w:webHidden/>
              </w:rPr>
              <w:t>115</w:t>
            </w:r>
            <w:r w:rsidR="00E32251" w:rsidRPr="002F18CE">
              <w:rPr>
                <w:noProof/>
                <w:webHidden/>
              </w:rPr>
              <w:fldChar w:fldCharType="end"/>
            </w:r>
          </w:hyperlink>
        </w:p>
        <w:p w14:paraId="1F8E8882" w14:textId="77777777" w:rsidR="00E32251" w:rsidRPr="002F18CE" w:rsidRDefault="001B5BB9">
          <w:pPr>
            <w:pStyle w:val="TOC1"/>
            <w:tabs>
              <w:tab w:val="right" w:leader="dot" w:pos="9350"/>
            </w:tabs>
            <w:rPr>
              <w:rFonts w:eastAsiaTheme="minorEastAsia"/>
              <w:noProof/>
            </w:rPr>
          </w:pPr>
          <w:hyperlink w:anchor="_Toc459304843" w:history="1">
            <w:r w:rsidR="00E32251" w:rsidRPr="002F18CE">
              <w:rPr>
                <w:rStyle w:val="Hyperlink"/>
                <w:b/>
                <w:noProof/>
              </w:rPr>
              <w:t xml:space="preserve">A41 - </w:t>
            </w:r>
            <w:r w:rsidR="00E32251" w:rsidRPr="002F18CE">
              <w:rPr>
                <w:rStyle w:val="Hyperlink"/>
                <w:rFonts w:eastAsia="Times New Roman"/>
                <w:b/>
                <w:noProof/>
              </w:rPr>
              <w:t xml:space="preserve">§164.308(a)(5)(ii)(B)  Addressable </w:t>
            </w:r>
            <w:r w:rsidR="00E32251" w:rsidRPr="002F18CE">
              <w:rPr>
                <w:rStyle w:val="Hyperlink"/>
                <w:noProof/>
              </w:rPr>
              <w:t>Does your practice’s awareness and training content include information about how malware can get into your systems?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_Toc459304843 \h </w:instrText>
            </w:r>
            <w:r w:rsidR="00E32251" w:rsidRPr="002F18CE">
              <w:rPr>
                <w:noProof/>
                <w:webHidden/>
              </w:rPr>
            </w:r>
            <w:r w:rsidR="00E32251" w:rsidRPr="002F18CE">
              <w:rPr>
                <w:noProof/>
                <w:webHidden/>
              </w:rPr>
              <w:fldChar w:fldCharType="separate"/>
            </w:r>
            <w:r w:rsidR="00ED2170" w:rsidRPr="002F18CE">
              <w:rPr>
                <w:noProof/>
                <w:webHidden/>
              </w:rPr>
              <w:t>117</w:t>
            </w:r>
            <w:r w:rsidR="00E32251" w:rsidRPr="002F18CE">
              <w:rPr>
                <w:noProof/>
                <w:webHidden/>
              </w:rPr>
              <w:fldChar w:fldCharType="end"/>
            </w:r>
          </w:hyperlink>
        </w:p>
        <w:p w14:paraId="3A17A7DD" w14:textId="77777777" w:rsidR="00E32251" w:rsidRPr="002F18CE" w:rsidRDefault="001B5BB9">
          <w:pPr>
            <w:pStyle w:val="TOC1"/>
            <w:tabs>
              <w:tab w:val="right" w:leader="dot" w:pos="9350"/>
            </w:tabs>
            <w:rPr>
              <w:rFonts w:eastAsiaTheme="minorEastAsia"/>
              <w:noProof/>
            </w:rPr>
          </w:pPr>
          <w:hyperlink w:anchor="_Toc459304844" w:history="1">
            <w:r w:rsidR="00E32251" w:rsidRPr="002F18CE">
              <w:rPr>
                <w:rStyle w:val="Hyperlink"/>
                <w:b/>
                <w:noProof/>
              </w:rPr>
              <w:t xml:space="preserve">A42 - </w:t>
            </w:r>
            <w:r w:rsidR="00E32251" w:rsidRPr="002F18CE">
              <w:rPr>
                <w:rStyle w:val="Hyperlink"/>
                <w:rFonts w:eastAsia="Times New Roman"/>
                <w:b/>
                <w:noProof/>
              </w:rPr>
              <w:t xml:space="preserve">§164.308(a)(5)(ii)(C)  Addressable </w:t>
            </w:r>
            <w:r w:rsidR="00E32251" w:rsidRPr="002F18CE">
              <w:rPr>
                <w:rStyle w:val="Hyperlink"/>
                <w:noProof/>
              </w:rPr>
              <w:t>Does your practice include log-in monitoring as part of its awareness and training programs?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_Toc459304844 \h </w:instrText>
            </w:r>
            <w:r w:rsidR="00E32251" w:rsidRPr="002F18CE">
              <w:rPr>
                <w:noProof/>
                <w:webHidden/>
              </w:rPr>
            </w:r>
            <w:r w:rsidR="00E32251" w:rsidRPr="002F18CE">
              <w:rPr>
                <w:noProof/>
                <w:webHidden/>
              </w:rPr>
              <w:fldChar w:fldCharType="separate"/>
            </w:r>
            <w:r w:rsidR="00ED2170" w:rsidRPr="002F18CE">
              <w:rPr>
                <w:noProof/>
                <w:webHidden/>
              </w:rPr>
              <w:t>120</w:t>
            </w:r>
            <w:r w:rsidR="00E32251" w:rsidRPr="002F18CE">
              <w:rPr>
                <w:noProof/>
                <w:webHidden/>
              </w:rPr>
              <w:fldChar w:fldCharType="end"/>
            </w:r>
          </w:hyperlink>
        </w:p>
        <w:p w14:paraId="388F8B73" w14:textId="77777777" w:rsidR="00E32251" w:rsidRPr="002F18CE" w:rsidRDefault="001B5BB9">
          <w:pPr>
            <w:pStyle w:val="TOC1"/>
            <w:tabs>
              <w:tab w:val="right" w:leader="dot" w:pos="9350"/>
            </w:tabs>
            <w:rPr>
              <w:rFonts w:eastAsiaTheme="minorEastAsia"/>
              <w:noProof/>
            </w:rPr>
          </w:pPr>
          <w:hyperlink w:anchor="_Toc459304845" w:history="1">
            <w:r w:rsidR="00E32251" w:rsidRPr="002F18CE">
              <w:rPr>
                <w:rStyle w:val="Hyperlink"/>
                <w:b/>
                <w:noProof/>
              </w:rPr>
              <w:t xml:space="preserve">A43 - </w:t>
            </w:r>
            <w:r w:rsidR="00E32251" w:rsidRPr="002F18CE">
              <w:rPr>
                <w:rStyle w:val="Hyperlink"/>
                <w:rFonts w:eastAsia="Times New Roman"/>
                <w:b/>
                <w:noProof/>
              </w:rPr>
              <w:t xml:space="preserve">§164.308(a)(5)(ii)(D)  Addressable </w:t>
            </w:r>
            <w:r w:rsidR="00E32251" w:rsidRPr="002F18CE">
              <w:rPr>
                <w:rStyle w:val="Hyperlink"/>
                <w:noProof/>
              </w:rPr>
              <w:t>Does your practice include password management as part of its awareness and training programs?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_Toc459304845 \h </w:instrText>
            </w:r>
            <w:r w:rsidR="00E32251" w:rsidRPr="002F18CE">
              <w:rPr>
                <w:noProof/>
                <w:webHidden/>
              </w:rPr>
            </w:r>
            <w:r w:rsidR="00E32251" w:rsidRPr="002F18CE">
              <w:rPr>
                <w:noProof/>
                <w:webHidden/>
              </w:rPr>
              <w:fldChar w:fldCharType="separate"/>
            </w:r>
            <w:r w:rsidR="00ED2170" w:rsidRPr="002F18CE">
              <w:rPr>
                <w:noProof/>
                <w:webHidden/>
              </w:rPr>
              <w:t>122</w:t>
            </w:r>
            <w:r w:rsidR="00E32251" w:rsidRPr="002F18CE">
              <w:rPr>
                <w:noProof/>
                <w:webHidden/>
              </w:rPr>
              <w:fldChar w:fldCharType="end"/>
            </w:r>
          </w:hyperlink>
        </w:p>
        <w:p w14:paraId="75E57D29" w14:textId="77777777" w:rsidR="00E32251" w:rsidRPr="002F18CE" w:rsidRDefault="001B5BB9">
          <w:pPr>
            <w:pStyle w:val="TOC1"/>
            <w:tabs>
              <w:tab w:val="right" w:leader="dot" w:pos="9350"/>
            </w:tabs>
            <w:rPr>
              <w:rFonts w:eastAsiaTheme="minorEastAsia"/>
              <w:noProof/>
            </w:rPr>
          </w:pPr>
          <w:hyperlink w:anchor="_Toc459304846" w:history="1">
            <w:r w:rsidR="00E32251" w:rsidRPr="002F18CE">
              <w:rPr>
                <w:rStyle w:val="Hyperlink"/>
                <w:b/>
                <w:noProof/>
              </w:rPr>
              <w:t xml:space="preserve">A44 - </w:t>
            </w:r>
            <w:r w:rsidR="00E32251" w:rsidRPr="002F18CE">
              <w:rPr>
                <w:rStyle w:val="Hyperlink"/>
                <w:rFonts w:eastAsia="Times New Roman"/>
                <w:b/>
                <w:noProof/>
              </w:rPr>
              <w:t xml:space="preserve">§164.308(a)(6)(i)  Standard </w:t>
            </w:r>
            <w:r w:rsidR="00E32251" w:rsidRPr="002F18CE">
              <w:rPr>
                <w:rStyle w:val="Hyperlink"/>
                <w:noProof/>
              </w:rPr>
              <w:t>Does your practice have policies and procedures designed to help prevent, detect and respond to security incidents?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_Toc459304846 \h </w:instrText>
            </w:r>
            <w:r w:rsidR="00E32251" w:rsidRPr="002F18CE">
              <w:rPr>
                <w:noProof/>
                <w:webHidden/>
              </w:rPr>
            </w:r>
            <w:r w:rsidR="00E32251" w:rsidRPr="002F18CE">
              <w:rPr>
                <w:noProof/>
                <w:webHidden/>
              </w:rPr>
              <w:fldChar w:fldCharType="separate"/>
            </w:r>
            <w:r w:rsidR="00ED2170" w:rsidRPr="002F18CE">
              <w:rPr>
                <w:noProof/>
                <w:webHidden/>
              </w:rPr>
              <w:t>125</w:t>
            </w:r>
            <w:r w:rsidR="00E32251" w:rsidRPr="002F18CE">
              <w:rPr>
                <w:noProof/>
                <w:webHidden/>
              </w:rPr>
              <w:fldChar w:fldCharType="end"/>
            </w:r>
          </w:hyperlink>
        </w:p>
        <w:p w14:paraId="7FFF8B8C" w14:textId="77777777" w:rsidR="00E32251" w:rsidRPr="002F18CE" w:rsidRDefault="001B5BB9">
          <w:pPr>
            <w:pStyle w:val="TOC1"/>
            <w:tabs>
              <w:tab w:val="right" w:leader="dot" w:pos="9350"/>
            </w:tabs>
            <w:rPr>
              <w:rFonts w:eastAsiaTheme="minorEastAsia"/>
              <w:noProof/>
            </w:rPr>
          </w:pPr>
          <w:hyperlink w:anchor="_Toc459304847" w:history="1">
            <w:r w:rsidR="00E32251" w:rsidRPr="002F18CE">
              <w:rPr>
                <w:rStyle w:val="Hyperlink"/>
                <w:b/>
                <w:noProof/>
              </w:rPr>
              <w:t xml:space="preserve">A45 - </w:t>
            </w:r>
            <w:r w:rsidR="00E32251" w:rsidRPr="002F18CE">
              <w:rPr>
                <w:rStyle w:val="Hyperlink"/>
                <w:rFonts w:eastAsia="Times New Roman"/>
                <w:b/>
                <w:noProof/>
              </w:rPr>
              <w:t xml:space="preserve">§164.308(a)(6)(ii)  Required </w:t>
            </w:r>
            <w:r w:rsidR="00E32251" w:rsidRPr="002F18CE">
              <w:rPr>
                <w:rStyle w:val="Hyperlink"/>
                <w:noProof/>
              </w:rPr>
              <w:t>Does your practice have incident response policies and procedures that assign roles and responsibilities for incident response?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_Toc459304847 \h </w:instrText>
            </w:r>
            <w:r w:rsidR="00E32251" w:rsidRPr="002F18CE">
              <w:rPr>
                <w:noProof/>
                <w:webHidden/>
              </w:rPr>
            </w:r>
            <w:r w:rsidR="00E32251" w:rsidRPr="002F18CE">
              <w:rPr>
                <w:noProof/>
                <w:webHidden/>
              </w:rPr>
              <w:fldChar w:fldCharType="separate"/>
            </w:r>
            <w:r w:rsidR="00ED2170" w:rsidRPr="002F18CE">
              <w:rPr>
                <w:noProof/>
                <w:webHidden/>
              </w:rPr>
              <w:t>128</w:t>
            </w:r>
            <w:r w:rsidR="00E32251" w:rsidRPr="002F18CE">
              <w:rPr>
                <w:noProof/>
                <w:webHidden/>
              </w:rPr>
              <w:fldChar w:fldCharType="end"/>
            </w:r>
          </w:hyperlink>
        </w:p>
        <w:p w14:paraId="09996B3B" w14:textId="77777777" w:rsidR="00E32251" w:rsidRPr="002F18CE" w:rsidRDefault="001B5BB9">
          <w:pPr>
            <w:pStyle w:val="TOC1"/>
            <w:tabs>
              <w:tab w:val="right" w:leader="dot" w:pos="9350"/>
            </w:tabs>
            <w:rPr>
              <w:rFonts w:eastAsiaTheme="minorEastAsia"/>
              <w:noProof/>
            </w:rPr>
          </w:pPr>
          <w:hyperlink w:anchor="_Toc459304848" w:history="1">
            <w:r w:rsidR="00E32251" w:rsidRPr="002F18CE">
              <w:rPr>
                <w:rStyle w:val="Hyperlink"/>
                <w:b/>
                <w:noProof/>
              </w:rPr>
              <w:t xml:space="preserve">A46 - </w:t>
            </w:r>
            <w:r w:rsidR="00E32251" w:rsidRPr="002F18CE">
              <w:rPr>
                <w:rStyle w:val="Hyperlink"/>
                <w:rFonts w:eastAsia="Times New Roman"/>
                <w:b/>
                <w:noProof/>
              </w:rPr>
              <w:t xml:space="preserve">§164.308(a)(6)(ii)  Required </w:t>
            </w:r>
            <w:r w:rsidR="00E32251" w:rsidRPr="002F18CE">
              <w:rPr>
                <w:rStyle w:val="Hyperlink"/>
                <w:noProof/>
              </w:rPr>
              <w:t>Does your practice identify members of its incident response team and assure workforce members are trained and that incident response plans are tested?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_Toc459304848 \h </w:instrText>
            </w:r>
            <w:r w:rsidR="00E32251" w:rsidRPr="002F18CE">
              <w:rPr>
                <w:noProof/>
                <w:webHidden/>
              </w:rPr>
            </w:r>
            <w:r w:rsidR="00E32251" w:rsidRPr="002F18CE">
              <w:rPr>
                <w:noProof/>
                <w:webHidden/>
              </w:rPr>
              <w:fldChar w:fldCharType="separate"/>
            </w:r>
            <w:r w:rsidR="00ED2170" w:rsidRPr="002F18CE">
              <w:rPr>
                <w:noProof/>
                <w:webHidden/>
              </w:rPr>
              <w:t>130</w:t>
            </w:r>
            <w:r w:rsidR="00E32251" w:rsidRPr="002F18CE">
              <w:rPr>
                <w:noProof/>
                <w:webHidden/>
              </w:rPr>
              <w:fldChar w:fldCharType="end"/>
            </w:r>
          </w:hyperlink>
        </w:p>
        <w:p w14:paraId="5DB3632A" w14:textId="77777777" w:rsidR="00E32251" w:rsidRPr="002F18CE" w:rsidRDefault="001B5BB9">
          <w:pPr>
            <w:pStyle w:val="TOC1"/>
            <w:tabs>
              <w:tab w:val="right" w:leader="dot" w:pos="9350"/>
            </w:tabs>
            <w:rPr>
              <w:rFonts w:eastAsiaTheme="minorEastAsia"/>
              <w:noProof/>
            </w:rPr>
          </w:pPr>
          <w:hyperlink w:anchor="_Toc459304849" w:history="1">
            <w:r w:rsidR="00E32251" w:rsidRPr="002F18CE">
              <w:rPr>
                <w:rStyle w:val="Hyperlink"/>
                <w:b/>
                <w:noProof/>
              </w:rPr>
              <w:t xml:space="preserve">A47 - </w:t>
            </w:r>
            <w:r w:rsidR="00E32251" w:rsidRPr="002F18CE">
              <w:rPr>
                <w:rStyle w:val="Hyperlink"/>
                <w:rFonts w:eastAsia="Times New Roman"/>
                <w:b/>
                <w:noProof/>
              </w:rPr>
              <w:t xml:space="preserve">§164.308(a)(6)(ii)  Required </w:t>
            </w:r>
            <w:r w:rsidR="00E32251" w:rsidRPr="002F18CE">
              <w:rPr>
                <w:rStyle w:val="Hyperlink"/>
                <w:noProof/>
              </w:rPr>
              <w:t>Does your practice’s incident response plan align with its emergency operations and contingency plan, especially when it comes to prioritizing system recovery actions or events to restore key processes, systems, applications, electronic device and media, and information (such as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_Toc459304849 \h </w:instrText>
            </w:r>
            <w:r w:rsidR="00E32251" w:rsidRPr="002F18CE">
              <w:rPr>
                <w:noProof/>
                <w:webHidden/>
              </w:rPr>
            </w:r>
            <w:r w:rsidR="00E32251" w:rsidRPr="002F18CE">
              <w:rPr>
                <w:noProof/>
                <w:webHidden/>
              </w:rPr>
              <w:fldChar w:fldCharType="separate"/>
            </w:r>
            <w:r w:rsidR="00ED2170" w:rsidRPr="002F18CE">
              <w:rPr>
                <w:noProof/>
                <w:webHidden/>
              </w:rPr>
              <w:t>133</w:t>
            </w:r>
            <w:r w:rsidR="00E32251" w:rsidRPr="002F18CE">
              <w:rPr>
                <w:noProof/>
                <w:webHidden/>
              </w:rPr>
              <w:fldChar w:fldCharType="end"/>
            </w:r>
          </w:hyperlink>
        </w:p>
        <w:p w14:paraId="45F02CF5" w14:textId="77777777" w:rsidR="00E32251" w:rsidRPr="002F18CE" w:rsidRDefault="001B5BB9">
          <w:pPr>
            <w:pStyle w:val="TOC1"/>
            <w:tabs>
              <w:tab w:val="right" w:leader="dot" w:pos="9350"/>
            </w:tabs>
            <w:rPr>
              <w:rFonts w:eastAsiaTheme="minorEastAsia"/>
              <w:noProof/>
            </w:rPr>
          </w:pPr>
          <w:hyperlink w:anchor="_Toc459304850" w:history="1">
            <w:r w:rsidR="00E32251" w:rsidRPr="002F18CE">
              <w:rPr>
                <w:rStyle w:val="Hyperlink"/>
                <w:b/>
                <w:noProof/>
              </w:rPr>
              <w:t xml:space="preserve">A48 - </w:t>
            </w:r>
            <w:r w:rsidR="00E32251" w:rsidRPr="002F18CE">
              <w:rPr>
                <w:rStyle w:val="Hyperlink"/>
                <w:rFonts w:eastAsia="Times New Roman"/>
                <w:b/>
                <w:noProof/>
              </w:rPr>
              <w:t xml:space="preserve">§164.308(a)(6)(ii)  Required </w:t>
            </w:r>
            <w:r w:rsidR="00E32251" w:rsidRPr="002F18CE">
              <w:rPr>
                <w:rStyle w:val="Hyperlink"/>
                <w:noProof/>
              </w:rPr>
              <w:t>Does your practice implement the information system’s security protection tools to protect against malware?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_Toc459304850 \h </w:instrText>
            </w:r>
            <w:r w:rsidR="00E32251" w:rsidRPr="002F18CE">
              <w:rPr>
                <w:noProof/>
                <w:webHidden/>
              </w:rPr>
            </w:r>
            <w:r w:rsidR="00E32251" w:rsidRPr="002F18CE">
              <w:rPr>
                <w:noProof/>
                <w:webHidden/>
              </w:rPr>
              <w:fldChar w:fldCharType="separate"/>
            </w:r>
            <w:r w:rsidR="00ED2170" w:rsidRPr="002F18CE">
              <w:rPr>
                <w:noProof/>
                <w:webHidden/>
              </w:rPr>
              <w:t>135</w:t>
            </w:r>
            <w:r w:rsidR="00E32251" w:rsidRPr="002F18CE">
              <w:rPr>
                <w:noProof/>
                <w:webHidden/>
              </w:rPr>
              <w:fldChar w:fldCharType="end"/>
            </w:r>
          </w:hyperlink>
        </w:p>
        <w:p w14:paraId="29F97FA8" w14:textId="77777777" w:rsidR="00E32251" w:rsidRPr="002F18CE" w:rsidRDefault="001B5BB9">
          <w:pPr>
            <w:pStyle w:val="TOC1"/>
            <w:tabs>
              <w:tab w:val="right" w:leader="dot" w:pos="9350"/>
            </w:tabs>
            <w:rPr>
              <w:rFonts w:eastAsiaTheme="minorEastAsia"/>
              <w:noProof/>
            </w:rPr>
          </w:pPr>
          <w:hyperlink w:anchor="_Toc459304851" w:history="1">
            <w:r w:rsidR="00E32251" w:rsidRPr="002F18CE">
              <w:rPr>
                <w:rStyle w:val="Hyperlink"/>
                <w:b/>
                <w:noProof/>
              </w:rPr>
              <w:t xml:space="preserve">A49 - </w:t>
            </w:r>
            <w:r w:rsidR="00E32251" w:rsidRPr="002F18CE">
              <w:rPr>
                <w:rStyle w:val="Hyperlink"/>
                <w:rFonts w:eastAsia="Times New Roman"/>
                <w:b/>
                <w:noProof/>
              </w:rPr>
              <w:t xml:space="preserve">§164.308(a)(7)(i)  Standard </w:t>
            </w:r>
            <w:r w:rsidR="00E32251" w:rsidRPr="002F18CE">
              <w:rPr>
                <w:rStyle w:val="Hyperlink"/>
                <w:noProof/>
              </w:rPr>
              <w:t>Does your practice know what critical services and ePHI it must have available to support decision making about a patient’s treatment during an emergency?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_Toc459304851 \h </w:instrText>
            </w:r>
            <w:r w:rsidR="00E32251" w:rsidRPr="002F18CE">
              <w:rPr>
                <w:noProof/>
                <w:webHidden/>
              </w:rPr>
            </w:r>
            <w:r w:rsidR="00E32251" w:rsidRPr="002F18CE">
              <w:rPr>
                <w:noProof/>
                <w:webHidden/>
              </w:rPr>
              <w:fldChar w:fldCharType="separate"/>
            </w:r>
            <w:r w:rsidR="00ED2170" w:rsidRPr="002F18CE">
              <w:rPr>
                <w:noProof/>
                <w:webHidden/>
              </w:rPr>
              <w:t>138</w:t>
            </w:r>
            <w:r w:rsidR="00E32251" w:rsidRPr="002F18CE">
              <w:rPr>
                <w:noProof/>
                <w:webHidden/>
              </w:rPr>
              <w:fldChar w:fldCharType="end"/>
            </w:r>
          </w:hyperlink>
        </w:p>
        <w:p w14:paraId="63A322E6" w14:textId="77777777" w:rsidR="00E32251" w:rsidRPr="002F18CE" w:rsidRDefault="001B5BB9">
          <w:pPr>
            <w:pStyle w:val="TOC1"/>
            <w:tabs>
              <w:tab w:val="right" w:leader="dot" w:pos="9350"/>
            </w:tabs>
            <w:rPr>
              <w:rFonts w:eastAsiaTheme="minorEastAsia"/>
              <w:noProof/>
            </w:rPr>
          </w:pPr>
          <w:hyperlink w:anchor="_Toc459304852" w:history="1">
            <w:r w:rsidR="00E32251" w:rsidRPr="002F18CE">
              <w:rPr>
                <w:rStyle w:val="Hyperlink"/>
                <w:b/>
                <w:noProof/>
              </w:rPr>
              <w:t xml:space="preserve">A50 - </w:t>
            </w:r>
            <w:r w:rsidR="00E32251" w:rsidRPr="002F18CE">
              <w:rPr>
                <w:rStyle w:val="Hyperlink"/>
                <w:rFonts w:eastAsia="Times New Roman"/>
                <w:b/>
                <w:noProof/>
              </w:rPr>
              <w:t xml:space="preserve">§164.308(a)(7)(i)  Standard </w:t>
            </w:r>
            <w:r w:rsidR="00E32251" w:rsidRPr="002F18CE">
              <w:rPr>
                <w:rStyle w:val="Hyperlink"/>
                <w:noProof/>
              </w:rPr>
              <w:t>Does your practice consider how natural or man-made disasters could damage its information systems or prevent access to ePHI and develop policies and procedures for responding to such a situation?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_Toc459304852 \h </w:instrText>
            </w:r>
            <w:r w:rsidR="00E32251" w:rsidRPr="002F18CE">
              <w:rPr>
                <w:noProof/>
                <w:webHidden/>
              </w:rPr>
            </w:r>
            <w:r w:rsidR="00E32251" w:rsidRPr="002F18CE">
              <w:rPr>
                <w:noProof/>
                <w:webHidden/>
              </w:rPr>
              <w:fldChar w:fldCharType="separate"/>
            </w:r>
            <w:r w:rsidR="00ED2170" w:rsidRPr="002F18CE">
              <w:rPr>
                <w:noProof/>
                <w:webHidden/>
              </w:rPr>
              <w:t>140</w:t>
            </w:r>
            <w:r w:rsidR="00E32251" w:rsidRPr="002F18CE">
              <w:rPr>
                <w:noProof/>
                <w:webHidden/>
              </w:rPr>
              <w:fldChar w:fldCharType="end"/>
            </w:r>
          </w:hyperlink>
        </w:p>
        <w:p w14:paraId="047ECDB7" w14:textId="77777777" w:rsidR="00E32251" w:rsidRPr="002F18CE" w:rsidRDefault="001B5BB9">
          <w:pPr>
            <w:pStyle w:val="TOC1"/>
            <w:tabs>
              <w:tab w:val="right" w:leader="dot" w:pos="9350"/>
            </w:tabs>
            <w:rPr>
              <w:rFonts w:eastAsiaTheme="minorEastAsia"/>
              <w:noProof/>
            </w:rPr>
          </w:pPr>
          <w:hyperlink w:anchor="_Toc459304853" w:history="1">
            <w:r w:rsidR="00E32251" w:rsidRPr="002F18CE">
              <w:rPr>
                <w:rStyle w:val="Hyperlink"/>
                <w:b/>
                <w:noProof/>
              </w:rPr>
              <w:t xml:space="preserve">A51 - </w:t>
            </w:r>
            <w:r w:rsidR="00E32251" w:rsidRPr="002F18CE">
              <w:rPr>
                <w:rStyle w:val="Hyperlink"/>
                <w:rFonts w:eastAsia="Times New Roman"/>
                <w:b/>
                <w:noProof/>
              </w:rPr>
              <w:t xml:space="preserve">§164.308(a)(7)(i)  Standard </w:t>
            </w:r>
            <w:r w:rsidR="00E32251" w:rsidRPr="002F18CE">
              <w:rPr>
                <w:rStyle w:val="Hyperlink"/>
                <w:noProof/>
              </w:rPr>
              <w:t>Does your practice regularly review/update its contingency plan as appropriate?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_Toc459304853 \h </w:instrText>
            </w:r>
            <w:r w:rsidR="00E32251" w:rsidRPr="002F18CE">
              <w:rPr>
                <w:noProof/>
                <w:webHidden/>
              </w:rPr>
            </w:r>
            <w:r w:rsidR="00E32251" w:rsidRPr="002F18CE">
              <w:rPr>
                <w:noProof/>
                <w:webHidden/>
              </w:rPr>
              <w:fldChar w:fldCharType="separate"/>
            </w:r>
            <w:r w:rsidR="00ED2170" w:rsidRPr="002F18CE">
              <w:rPr>
                <w:noProof/>
                <w:webHidden/>
              </w:rPr>
              <w:t>143</w:t>
            </w:r>
            <w:r w:rsidR="00E32251" w:rsidRPr="002F18CE">
              <w:rPr>
                <w:noProof/>
                <w:webHidden/>
              </w:rPr>
              <w:fldChar w:fldCharType="end"/>
            </w:r>
          </w:hyperlink>
        </w:p>
        <w:p w14:paraId="0FA69823" w14:textId="77777777" w:rsidR="00E32251" w:rsidRPr="002F18CE" w:rsidRDefault="001B5BB9">
          <w:pPr>
            <w:pStyle w:val="TOC1"/>
            <w:tabs>
              <w:tab w:val="right" w:leader="dot" w:pos="9350"/>
            </w:tabs>
            <w:rPr>
              <w:rFonts w:eastAsiaTheme="minorEastAsia"/>
              <w:noProof/>
            </w:rPr>
          </w:pPr>
          <w:hyperlink w:anchor="_Toc459304854" w:history="1">
            <w:r w:rsidR="00E32251" w:rsidRPr="002F18CE">
              <w:rPr>
                <w:rStyle w:val="Hyperlink"/>
                <w:b/>
                <w:noProof/>
              </w:rPr>
              <w:t xml:space="preserve">A52 - </w:t>
            </w:r>
            <w:r w:rsidR="00E32251" w:rsidRPr="002F18CE">
              <w:rPr>
                <w:rStyle w:val="Hyperlink"/>
                <w:rFonts w:eastAsia="Times New Roman"/>
                <w:b/>
                <w:noProof/>
              </w:rPr>
              <w:t xml:space="preserve">§164.308(a)(7)(ii)(A)  Required </w:t>
            </w:r>
            <w:r w:rsidR="00E32251" w:rsidRPr="002F18CE">
              <w:rPr>
                <w:rStyle w:val="Hyperlink"/>
                <w:noProof/>
              </w:rPr>
              <w:t>Does your practice have policies and procedures for the creation and secure storage of an electronic copy of ePHI that would be used in the case of system breakdown or disaster?</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_Toc459304854 \h </w:instrText>
            </w:r>
            <w:r w:rsidR="00E32251" w:rsidRPr="002F18CE">
              <w:rPr>
                <w:noProof/>
                <w:webHidden/>
              </w:rPr>
            </w:r>
            <w:r w:rsidR="00E32251" w:rsidRPr="002F18CE">
              <w:rPr>
                <w:noProof/>
                <w:webHidden/>
              </w:rPr>
              <w:fldChar w:fldCharType="separate"/>
            </w:r>
            <w:r w:rsidR="00ED2170" w:rsidRPr="002F18CE">
              <w:rPr>
                <w:noProof/>
                <w:webHidden/>
              </w:rPr>
              <w:t>146</w:t>
            </w:r>
            <w:r w:rsidR="00E32251" w:rsidRPr="002F18CE">
              <w:rPr>
                <w:noProof/>
                <w:webHidden/>
              </w:rPr>
              <w:fldChar w:fldCharType="end"/>
            </w:r>
          </w:hyperlink>
        </w:p>
        <w:p w14:paraId="0527221A" w14:textId="77777777" w:rsidR="00E32251" w:rsidRPr="002F18CE" w:rsidRDefault="001B5BB9">
          <w:pPr>
            <w:pStyle w:val="TOC1"/>
            <w:tabs>
              <w:tab w:val="right" w:leader="dot" w:pos="9350"/>
            </w:tabs>
            <w:rPr>
              <w:rFonts w:eastAsiaTheme="minorEastAsia"/>
              <w:noProof/>
            </w:rPr>
          </w:pPr>
          <w:hyperlink w:anchor="_Toc459304855" w:history="1">
            <w:r w:rsidR="00E32251" w:rsidRPr="002F18CE">
              <w:rPr>
                <w:rStyle w:val="Hyperlink"/>
                <w:b/>
                <w:noProof/>
              </w:rPr>
              <w:t xml:space="preserve">A53 - </w:t>
            </w:r>
            <w:r w:rsidR="00E32251" w:rsidRPr="002F18CE">
              <w:rPr>
                <w:rStyle w:val="Hyperlink"/>
                <w:rFonts w:eastAsia="Times New Roman"/>
                <w:b/>
                <w:noProof/>
              </w:rPr>
              <w:t xml:space="preserve">§164.308(a)(7)(ii)(B)  Required </w:t>
            </w:r>
            <w:r w:rsidR="00E32251" w:rsidRPr="002F18CE">
              <w:rPr>
                <w:rStyle w:val="Hyperlink"/>
                <w:noProof/>
              </w:rPr>
              <w:t>Does your practice have policies and procedures for contingency plans to provide access to ePHI to continue operations after a natural or human-made disaster?</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_Toc459304855 \h </w:instrText>
            </w:r>
            <w:r w:rsidR="00E32251" w:rsidRPr="002F18CE">
              <w:rPr>
                <w:noProof/>
                <w:webHidden/>
              </w:rPr>
            </w:r>
            <w:r w:rsidR="00E32251" w:rsidRPr="002F18CE">
              <w:rPr>
                <w:noProof/>
                <w:webHidden/>
              </w:rPr>
              <w:fldChar w:fldCharType="separate"/>
            </w:r>
            <w:r w:rsidR="00ED2170" w:rsidRPr="002F18CE">
              <w:rPr>
                <w:noProof/>
                <w:webHidden/>
              </w:rPr>
              <w:t>149</w:t>
            </w:r>
            <w:r w:rsidR="00E32251" w:rsidRPr="002F18CE">
              <w:rPr>
                <w:noProof/>
                <w:webHidden/>
              </w:rPr>
              <w:fldChar w:fldCharType="end"/>
            </w:r>
          </w:hyperlink>
        </w:p>
        <w:p w14:paraId="4953F971" w14:textId="77777777" w:rsidR="00E32251" w:rsidRPr="002F18CE" w:rsidRDefault="001B5BB9">
          <w:pPr>
            <w:pStyle w:val="TOC1"/>
            <w:tabs>
              <w:tab w:val="right" w:leader="dot" w:pos="9350"/>
            </w:tabs>
            <w:rPr>
              <w:rFonts w:eastAsiaTheme="minorEastAsia"/>
              <w:noProof/>
            </w:rPr>
          </w:pPr>
          <w:hyperlink w:anchor="_Toc459304856" w:history="1">
            <w:r w:rsidR="00E32251" w:rsidRPr="002F18CE">
              <w:rPr>
                <w:rStyle w:val="Hyperlink"/>
                <w:b/>
                <w:noProof/>
              </w:rPr>
              <w:t xml:space="preserve">A54 - </w:t>
            </w:r>
            <w:r w:rsidR="00E32251" w:rsidRPr="002F18CE">
              <w:rPr>
                <w:rStyle w:val="Hyperlink"/>
                <w:rFonts w:eastAsia="Times New Roman"/>
                <w:b/>
                <w:noProof/>
              </w:rPr>
              <w:t xml:space="preserve">§164.308(a)(7)(ii)(C)  Required </w:t>
            </w:r>
            <w:r w:rsidR="00E32251" w:rsidRPr="002F18CE">
              <w:rPr>
                <w:rStyle w:val="Hyperlink"/>
                <w:noProof/>
              </w:rPr>
              <w:t>Does your practice have an emergency mode operations plan to ensure the continuation of critical business processes that must occur to protect the availability and security of ePHI immediately after a crisis situation?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_Toc459304856 \h </w:instrText>
            </w:r>
            <w:r w:rsidR="00E32251" w:rsidRPr="002F18CE">
              <w:rPr>
                <w:noProof/>
                <w:webHidden/>
              </w:rPr>
            </w:r>
            <w:r w:rsidR="00E32251" w:rsidRPr="002F18CE">
              <w:rPr>
                <w:noProof/>
                <w:webHidden/>
              </w:rPr>
              <w:fldChar w:fldCharType="separate"/>
            </w:r>
            <w:r w:rsidR="00ED2170" w:rsidRPr="002F18CE">
              <w:rPr>
                <w:noProof/>
                <w:webHidden/>
              </w:rPr>
              <w:t>151</w:t>
            </w:r>
            <w:r w:rsidR="00E32251" w:rsidRPr="002F18CE">
              <w:rPr>
                <w:noProof/>
                <w:webHidden/>
              </w:rPr>
              <w:fldChar w:fldCharType="end"/>
            </w:r>
          </w:hyperlink>
        </w:p>
        <w:p w14:paraId="35952E28" w14:textId="77777777" w:rsidR="00E32251" w:rsidRPr="002F18CE" w:rsidRDefault="001B5BB9">
          <w:pPr>
            <w:pStyle w:val="TOC1"/>
            <w:tabs>
              <w:tab w:val="right" w:leader="dot" w:pos="9350"/>
            </w:tabs>
            <w:rPr>
              <w:rFonts w:eastAsiaTheme="minorEastAsia"/>
              <w:noProof/>
            </w:rPr>
          </w:pPr>
          <w:hyperlink w:anchor="_Toc459304857" w:history="1">
            <w:r w:rsidR="00E32251" w:rsidRPr="002F18CE">
              <w:rPr>
                <w:rStyle w:val="Hyperlink"/>
                <w:b/>
                <w:noProof/>
              </w:rPr>
              <w:t xml:space="preserve">A55 - </w:t>
            </w:r>
            <w:r w:rsidR="00E32251" w:rsidRPr="002F18CE">
              <w:rPr>
                <w:rStyle w:val="Hyperlink"/>
                <w:rFonts w:eastAsia="Times New Roman"/>
                <w:b/>
                <w:noProof/>
              </w:rPr>
              <w:t xml:space="preserve">§164.308(a)(7)(ii)(D)  Addressable </w:t>
            </w:r>
            <w:r w:rsidR="00E32251" w:rsidRPr="002F18CE">
              <w:rPr>
                <w:rStyle w:val="Hyperlink"/>
                <w:noProof/>
              </w:rPr>
              <w:t>Does your practice have policies and procedures for testing its contingency plans on a periodic basis?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_Toc459304857 \h </w:instrText>
            </w:r>
            <w:r w:rsidR="00E32251" w:rsidRPr="002F18CE">
              <w:rPr>
                <w:noProof/>
                <w:webHidden/>
              </w:rPr>
            </w:r>
            <w:r w:rsidR="00E32251" w:rsidRPr="002F18CE">
              <w:rPr>
                <w:noProof/>
                <w:webHidden/>
              </w:rPr>
              <w:fldChar w:fldCharType="separate"/>
            </w:r>
            <w:r w:rsidR="00ED2170" w:rsidRPr="002F18CE">
              <w:rPr>
                <w:noProof/>
                <w:webHidden/>
              </w:rPr>
              <w:t>154</w:t>
            </w:r>
            <w:r w:rsidR="00E32251" w:rsidRPr="002F18CE">
              <w:rPr>
                <w:noProof/>
                <w:webHidden/>
              </w:rPr>
              <w:fldChar w:fldCharType="end"/>
            </w:r>
          </w:hyperlink>
        </w:p>
        <w:p w14:paraId="371880A9" w14:textId="77777777" w:rsidR="00E32251" w:rsidRPr="002F18CE" w:rsidRDefault="001B5BB9">
          <w:pPr>
            <w:pStyle w:val="TOC1"/>
            <w:tabs>
              <w:tab w:val="right" w:leader="dot" w:pos="9350"/>
            </w:tabs>
            <w:rPr>
              <w:rFonts w:eastAsiaTheme="minorEastAsia"/>
              <w:noProof/>
            </w:rPr>
          </w:pPr>
          <w:hyperlink w:anchor="_Toc459304858" w:history="1">
            <w:r w:rsidR="00E32251" w:rsidRPr="002F18CE">
              <w:rPr>
                <w:rStyle w:val="Hyperlink"/>
                <w:b/>
                <w:noProof/>
              </w:rPr>
              <w:t xml:space="preserve">A56 - </w:t>
            </w:r>
            <w:r w:rsidR="00E32251" w:rsidRPr="002F18CE">
              <w:rPr>
                <w:rStyle w:val="Hyperlink"/>
                <w:rFonts w:eastAsia="Times New Roman"/>
                <w:b/>
                <w:noProof/>
              </w:rPr>
              <w:t xml:space="preserve">§164.308(a)(7)(ii)(E)  Addressable </w:t>
            </w:r>
            <w:r w:rsidR="00E32251" w:rsidRPr="002F18CE">
              <w:rPr>
                <w:rStyle w:val="Hyperlink"/>
                <w:noProof/>
              </w:rPr>
              <w:t>Does your practice implement procedures for identifying and assessing the criticality of its information system applications and the storage of data containing ePHI that would be accessed through the implementation of its contingency plans?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_Toc459304858 \h </w:instrText>
            </w:r>
            <w:r w:rsidR="00E32251" w:rsidRPr="002F18CE">
              <w:rPr>
                <w:noProof/>
                <w:webHidden/>
              </w:rPr>
            </w:r>
            <w:r w:rsidR="00E32251" w:rsidRPr="002F18CE">
              <w:rPr>
                <w:noProof/>
                <w:webHidden/>
              </w:rPr>
              <w:fldChar w:fldCharType="separate"/>
            </w:r>
            <w:r w:rsidR="00ED2170" w:rsidRPr="002F18CE">
              <w:rPr>
                <w:noProof/>
                <w:webHidden/>
              </w:rPr>
              <w:t>157</w:t>
            </w:r>
            <w:r w:rsidR="00E32251" w:rsidRPr="002F18CE">
              <w:rPr>
                <w:noProof/>
                <w:webHidden/>
              </w:rPr>
              <w:fldChar w:fldCharType="end"/>
            </w:r>
          </w:hyperlink>
        </w:p>
        <w:p w14:paraId="420C9BDA" w14:textId="77777777" w:rsidR="00E32251" w:rsidRPr="002F18CE" w:rsidRDefault="001B5BB9">
          <w:pPr>
            <w:pStyle w:val="TOC1"/>
            <w:tabs>
              <w:tab w:val="right" w:leader="dot" w:pos="9350"/>
            </w:tabs>
            <w:rPr>
              <w:rFonts w:eastAsiaTheme="minorEastAsia"/>
              <w:noProof/>
            </w:rPr>
          </w:pPr>
          <w:hyperlink w:anchor="_Toc459304859" w:history="1">
            <w:r w:rsidR="00E32251" w:rsidRPr="002F18CE">
              <w:rPr>
                <w:rStyle w:val="Hyperlink"/>
                <w:b/>
                <w:noProof/>
              </w:rPr>
              <w:t xml:space="preserve">A57 - </w:t>
            </w:r>
            <w:r w:rsidR="00E32251" w:rsidRPr="002F18CE">
              <w:rPr>
                <w:rStyle w:val="Hyperlink"/>
                <w:rFonts w:eastAsia="Times New Roman"/>
                <w:b/>
                <w:noProof/>
              </w:rPr>
              <w:t xml:space="preserve">§164.308(a)(8)  Standard </w:t>
            </w:r>
            <w:r w:rsidR="00E32251" w:rsidRPr="002F18CE">
              <w:rPr>
                <w:rStyle w:val="Hyperlink"/>
                <w:noProof/>
              </w:rPr>
              <w:t>Does your practice maintain and implement policies and procedures for assessing risk to ePHI and engaging in a periodic technical and non-technical evaluation in response to environmental or operational changes affecting the security of your practice’s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_Toc459304859 \h </w:instrText>
            </w:r>
            <w:r w:rsidR="00E32251" w:rsidRPr="002F18CE">
              <w:rPr>
                <w:noProof/>
                <w:webHidden/>
              </w:rPr>
            </w:r>
            <w:r w:rsidR="00E32251" w:rsidRPr="002F18CE">
              <w:rPr>
                <w:noProof/>
                <w:webHidden/>
              </w:rPr>
              <w:fldChar w:fldCharType="separate"/>
            </w:r>
            <w:r w:rsidR="00ED2170" w:rsidRPr="002F18CE">
              <w:rPr>
                <w:noProof/>
                <w:webHidden/>
              </w:rPr>
              <w:t>160</w:t>
            </w:r>
            <w:r w:rsidR="00E32251" w:rsidRPr="002F18CE">
              <w:rPr>
                <w:noProof/>
                <w:webHidden/>
              </w:rPr>
              <w:fldChar w:fldCharType="end"/>
            </w:r>
          </w:hyperlink>
        </w:p>
        <w:p w14:paraId="78C3C678" w14:textId="77777777" w:rsidR="00E32251" w:rsidRPr="002F18CE" w:rsidRDefault="001B5BB9">
          <w:pPr>
            <w:pStyle w:val="TOC1"/>
            <w:tabs>
              <w:tab w:val="right" w:leader="dot" w:pos="9350"/>
            </w:tabs>
            <w:rPr>
              <w:rFonts w:eastAsiaTheme="minorEastAsia"/>
              <w:noProof/>
            </w:rPr>
          </w:pPr>
          <w:hyperlink w:anchor="_Toc459304860" w:history="1">
            <w:r w:rsidR="00E32251" w:rsidRPr="002F18CE">
              <w:rPr>
                <w:rStyle w:val="Hyperlink"/>
                <w:b/>
                <w:noProof/>
              </w:rPr>
              <w:t xml:space="preserve">A58 - </w:t>
            </w:r>
            <w:r w:rsidR="00E32251" w:rsidRPr="002F18CE">
              <w:rPr>
                <w:rStyle w:val="Hyperlink"/>
                <w:rFonts w:eastAsia="Times New Roman"/>
                <w:b/>
                <w:noProof/>
              </w:rPr>
              <w:t xml:space="preserve">§164.308(a)(8)  Standard </w:t>
            </w:r>
            <w:r w:rsidR="00E32251" w:rsidRPr="002F18CE">
              <w:rPr>
                <w:rStyle w:val="Hyperlink"/>
                <w:noProof/>
              </w:rPr>
              <w:t>Does your practice periodically monitor its physical environment, business operations, and information system to gauge the effectiveness of security safeguards?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_Toc459304860 \h </w:instrText>
            </w:r>
            <w:r w:rsidR="00E32251" w:rsidRPr="002F18CE">
              <w:rPr>
                <w:noProof/>
                <w:webHidden/>
              </w:rPr>
            </w:r>
            <w:r w:rsidR="00E32251" w:rsidRPr="002F18CE">
              <w:rPr>
                <w:noProof/>
                <w:webHidden/>
              </w:rPr>
              <w:fldChar w:fldCharType="separate"/>
            </w:r>
            <w:r w:rsidR="00ED2170" w:rsidRPr="002F18CE">
              <w:rPr>
                <w:noProof/>
                <w:webHidden/>
              </w:rPr>
              <w:t>162</w:t>
            </w:r>
            <w:r w:rsidR="00E32251" w:rsidRPr="002F18CE">
              <w:rPr>
                <w:noProof/>
                <w:webHidden/>
              </w:rPr>
              <w:fldChar w:fldCharType="end"/>
            </w:r>
          </w:hyperlink>
        </w:p>
        <w:p w14:paraId="09A1E65A" w14:textId="77777777" w:rsidR="00E32251" w:rsidRPr="002F18CE" w:rsidRDefault="001B5BB9">
          <w:pPr>
            <w:pStyle w:val="TOC1"/>
            <w:tabs>
              <w:tab w:val="right" w:leader="dot" w:pos="9350"/>
            </w:tabs>
            <w:rPr>
              <w:rFonts w:eastAsiaTheme="minorEastAsia"/>
              <w:noProof/>
            </w:rPr>
          </w:pPr>
          <w:hyperlink w:anchor="_Toc459304861" w:history="1">
            <w:r w:rsidR="00E32251" w:rsidRPr="002F18CE">
              <w:rPr>
                <w:rStyle w:val="Hyperlink"/>
                <w:b/>
                <w:noProof/>
              </w:rPr>
              <w:t xml:space="preserve">A59 - </w:t>
            </w:r>
            <w:r w:rsidR="00E32251" w:rsidRPr="002F18CE">
              <w:rPr>
                <w:rStyle w:val="Hyperlink"/>
                <w:rFonts w:eastAsia="Times New Roman"/>
                <w:b/>
                <w:noProof/>
              </w:rPr>
              <w:t xml:space="preserve">§164.308(a)(8)  Standard </w:t>
            </w:r>
            <w:r w:rsidR="00E32251" w:rsidRPr="002F18CE">
              <w:rPr>
                <w:rStyle w:val="Hyperlink"/>
                <w:noProof/>
              </w:rPr>
              <w:t>Does your practice identify the role responsible and accountable for assessing risk and engaging in ongoing evaluation, monitoring, and reporting?</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_Toc459304861 \h </w:instrText>
            </w:r>
            <w:r w:rsidR="00E32251" w:rsidRPr="002F18CE">
              <w:rPr>
                <w:noProof/>
                <w:webHidden/>
              </w:rPr>
            </w:r>
            <w:r w:rsidR="00E32251" w:rsidRPr="002F18CE">
              <w:rPr>
                <w:noProof/>
                <w:webHidden/>
              </w:rPr>
              <w:fldChar w:fldCharType="separate"/>
            </w:r>
            <w:r w:rsidR="00ED2170" w:rsidRPr="002F18CE">
              <w:rPr>
                <w:noProof/>
                <w:webHidden/>
              </w:rPr>
              <w:t>165</w:t>
            </w:r>
            <w:r w:rsidR="00E32251" w:rsidRPr="002F18CE">
              <w:rPr>
                <w:noProof/>
                <w:webHidden/>
              </w:rPr>
              <w:fldChar w:fldCharType="end"/>
            </w:r>
          </w:hyperlink>
        </w:p>
        <w:p w14:paraId="230ECECF" w14:textId="77777777" w:rsidR="00E32251" w:rsidRPr="002F18CE" w:rsidRDefault="001B5BB9">
          <w:pPr>
            <w:pStyle w:val="TOC1"/>
            <w:tabs>
              <w:tab w:val="right" w:leader="dot" w:pos="9350"/>
            </w:tabs>
            <w:rPr>
              <w:rFonts w:eastAsiaTheme="minorEastAsia"/>
              <w:noProof/>
            </w:rPr>
          </w:pPr>
          <w:hyperlink w:anchor="_Toc459304862" w:history="1">
            <w:r w:rsidR="00E32251" w:rsidRPr="002F18CE">
              <w:rPr>
                <w:rStyle w:val="Hyperlink"/>
                <w:b/>
                <w:noProof/>
              </w:rPr>
              <w:t xml:space="preserve">A60 - </w:t>
            </w:r>
            <w:r w:rsidR="00E32251" w:rsidRPr="002F18CE">
              <w:rPr>
                <w:rStyle w:val="Hyperlink"/>
                <w:rFonts w:eastAsia="Times New Roman"/>
                <w:b/>
                <w:noProof/>
              </w:rPr>
              <w:t xml:space="preserve">§164.308(b)(1)  Standard </w:t>
            </w:r>
            <w:r w:rsidR="00E32251" w:rsidRPr="002F18CE">
              <w:rPr>
                <w:rStyle w:val="Hyperlink"/>
                <w:noProof/>
              </w:rPr>
              <w:t>Does your practice identify the role responsible and accountable for making sure that business associate agreements are in place before your practice enables a service provider to begin to create, access, store or transmit ePHI on your behalf?</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_Toc459304862 \h </w:instrText>
            </w:r>
            <w:r w:rsidR="00E32251" w:rsidRPr="002F18CE">
              <w:rPr>
                <w:noProof/>
                <w:webHidden/>
              </w:rPr>
            </w:r>
            <w:r w:rsidR="00E32251" w:rsidRPr="002F18CE">
              <w:rPr>
                <w:noProof/>
                <w:webHidden/>
              </w:rPr>
              <w:fldChar w:fldCharType="separate"/>
            </w:r>
            <w:r w:rsidR="00ED2170" w:rsidRPr="002F18CE">
              <w:rPr>
                <w:noProof/>
                <w:webHidden/>
              </w:rPr>
              <w:t>168</w:t>
            </w:r>
            <w:r w:rsidR="00E32251" w:rsidRPr="002F18CE">
              <w:rPr>
                <w:noProof/>
                <w:webHidden/>
              </w:rPr>
              <w:fldChar w:fldCharType="end"/>
            </w:r>
          </w:hyperlink>
        </w:p>
        <w:p w14:paraId="0A2092F3" w14:textId="77777777" w:rsidR="00E32251" w:rsidRPr="002F18CE" w:rsidRDefault="001B5BB9">
          <w:pPr>
            <w:pStyle w:val="TOC1"/>
            <w:tabs>
              <w:tab w:val="right" w:leader="dot" w:pos="9350"/>
            </w:tabs>
            <w:rPr>
              <w:rFonts w:eastAsiaTheme="minorEastAsia"/>
              <w:noProof/>
            </w:rPr>
          </w:pPr>
          <w:hyperlink w:anchor="_Toc459304863" w:history="1">
            <w:r w:rsidR="00E32251" w:rsidRPr="002F18CE">
              <w:rPr>
                <w:rStyle w:val="Hyperlink"/>
                <w:b/>
                <w:noProof/>
              </w:rPr>
              <w:t xml:space="preserve">A61 - </w:t>
            </w:r>
            <w:r w:rsidR="00E32251" w:rsidRPr="002F18CE">
              <w:rPr>
                <w:rStyle w:val="Hyperlink"/>
                <w:rFonts w:eastAsia="Times New Roman"/>
                <w:b/>
                <w:noProof/>
              </w:rPr>
              <w:t xml:space="preserve">§164.308(b)(1)  Standard </w:t>
            </w:r>
            <w:r w:rsidR="00E32251" w:rsidRPr="002F18CE">
              <w:rPr>
                <w:rStyle w:val="Hyperlink"/>
                <w:rFonts w:eastAsia="Times New Roman"/>
                <w:noProof/>
              </w:rPr>
              <w:t xml:space="preserve">Does </w:t>
            </w:r>
            <w:r w:rsidR="00E32251" w:rsidRPr="002F18CE">
              <w:rPr>
                <w:rStyle w:val="Hyperlink"/>
                <w:noProof/>
              </w:rPr>
              <w:t>your practice maintain a list of all of its service providers, indicating which have access to your practice’s facilities, information systems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_Toc459304863 \h </w:instrText>
            </w:r>
            <w:r w:rsidR="00E32251" w:rsidRPr="002F18CE">
              <w:rPr>
                <w:noProof/>
                <w:webHidden/>
              </w:rPr>
            </w:r>
            <w:r w:rsidR="00E32251" w:rsidRPr="002F18CE">
              <w:rPr>
                <w:noProof/>
                <w:webHidden/>
              </w:rPr>
              <w:fldChar w:fldCharType="separate"/>
            </w:r>
            <w:r w:rsidR="00ED2170" w:rsidRPr="002F18CE">
              <w:rPr>
                <w:noProof/>
                <w:webHidden/>
              </w:rPr>
              <w:t>171</w:t>
            </w:r>
            <w:r w:rsidR="00E32251" w:rsidRPr="002F18CE">
              <w:rPr>
                <w:noProof/>
                <w:webHidden/>
              </w:rPr>
              <w:fldChar w:fldCharType="end"/>
            </w:r>
          </w:hyperlink>
        </w:p>
        <w:p w14:paraId="1EB22D26" w14:textId="77777777" w:rsidR="00E32251" w:rsidRPr="002F18CE" w:rsidRDefault="001B5BB9">
          <w:pPr>
            <w:pStyle w:val="TOC1"/>
            <w:tabs>
              <w:tab w:val="right" w:leader="dot" w:pos="9350"/>
            </w:tabs>
            <w:rPr>
              <w:rFonts w:eastAsiaTheme="minorEastAsia"/>
              <w:noProof/>
            </w:rPr>
          </w:pPr>
          <w:hyperlink w:anchor="_Toc459304864" w:history="1">
            <w:r w:rsidR="00E32251" w:rsidRPr="002F18CE">
              <w:rPr>
                <w:rStyle w:val="Hyperlink"/>
                <w:b/>
                <w:noProof/>
              </w:rPr>
              <w:t xml:space="preserve">A62 - </w:t>
            </w:r>
            <w:r w:rsidR="00E32251" w:rsidRPr="002F18CE">
              <w:rPr>
                <w:rStyle w:val="Hyperlink"/>
                <w:rFonts w:eastAsia="Times New Roman"/>
                <w:b/>
                <w:noProof/>
              </w:rPr>
              <w:t xml:space="preserve">§164.308(b)(1)  Standard </w:t>
            </w:r>
            <w:r w:rsidR="00E32251" w:rsidRPr="002F18CE">
              <w:rPr>
                <w:rStyle w:val="Hyperlink"/>
                <w:noProof/>
              </w:rPr>
              <w:t>Does your practice have policies and implement procedures to assure it obtains business associate agreements?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_Toc459304864 \h </w:instrText>
            </w:r>
            <w:r w:rsidR="00E32251" w:rsidRPr="002F18CE">
              <w:rPr>
                <w:noProof/>
                <w:webHidden/>
              </w:rPr>
            </w:r>
            <w:r w:rsidR="00E32251" w:rsidRPr="002F18CE">
              <w:rPr>
                <w:noProof/>
                <w:webHidden/>
              </w:rPr>
              <w:fldChar w:fldCharType="separate"/>
            </w:r>
            <w:r w:rsidR="00ED2170" w:rsidRPr="002F18CE">
              <w:rPr>
                <w:noProof/>
                <w:webHidden/>
              </w:rPr>
              <w:t>173</w:t>
            </w:r>
            <w:r w:rsidR="00E32251" w:rsidRPr="002F18CE">
              <w:rPr>
                <w:noProof/>
                <w:webHidden/>
              </w:rPr>
              <w:fldChar w:fldCharType="end"/>
            </w:r>
          </w:hyperlink>
        </w:p>
        <w:p w14:paraId="347ADF7A" w14:textId="77777777" w:rsidR="00E32251" w:rsidRPr="002F18CE" w:rsidRDefault="001B5BB9">
          <w:pPr>
            <w:pStyle w:val="TOC1"/>
            <w:tabs>
              <w:tab w:val="right" w:leader="dot" w:pos="9350"/>
            </w:tabs>
            <w:rPr>
              <w:rFonts w:eastAsiaTheme="minorEastAsia"/>
              <w:noProof/>
            </w:rPr>
          </w:pPr>
          <w:hyperlink w:anchor="_Toc459304865" w:history="1">
            <w:r w:rsidR="00E32251" w:rsidRPr="002F18CE">
              <w:rPr>
                <w:rStyle w:val="Hyperlink"/>
                <w:b/>
                <w:noProof/>
              </w:rPr>
              <w:t xml:space="preserve">A63 - </w:t>
            </w:r>
            <w:r w:rsidR="00E32251" w:rsidRPr="002F18CE">
              <w:rPr>
                <w:rStyle w:val="Hyperlink"/>
                <w:rFonts w:eastAsia="Times New Roman"/>
                <w:b/>
                <w:noProof/>
              </w:rPr>
              <w:t xml:space="preserve">§164.308(b)(2)  Required </w:t>
            </w:r>
            <w:r w:rsidR="00E32251" w:rsidRPr="002F18CE">
              <w:rPr>
                <w:rStyle w:val="Hyperlink"/>
                <w:rFonts w:eastAsia="Times New Roman"/>
                <w:noProof/>
              </w:rPr>
              <w:t>If your practice is the business associate of another covered entity and your practice has subcontractors performing activities to help carry out the activities that you have agreed to carry out for the other covered entity that involve ePHI, does your practice require these subcontractors to provide satisfactory assurances for the protection of the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_Toc459304865 \h </w:instrText>
            </w:r>
            <w:r w:rsidR="00E32251" w:rsidRPr="002F18CE">
              <w:rPr>
                <w:noProof/>
                <w:webHidden/>
              </w:rPr>
            </w:r>
            <w:r w:rsidR="00E32251" w:rsidRPr="002F18CE">
              <w:rPr>
                <w:noProof/>
                <w:webHidden/>
              </w:rPr>
              <w:fldChar w:fldCharType="separate"/>
            </w:r>
            <w:r w:rsidR="00ED2170" w:rsidRPr="002F18CE">
              <w:rPr>
                <w:noProof/>
                <w:webHidden/>
              </w:rPr>
              <w:t>176</w:t>
            </w:r>
            <w:r w:rsidR="00E32251" w:rsidRPr="002F18CE">
              <w:rPr>
                <w:noProof/>
                <w:webHidden/>
              </w:rPr>
              <w:fldChar w:fldCharType="end"/>
            </w:r>
          </w:hyperlink>
        </w:p>
        <w:p w14:paraId="68DC0889" w14:textId="77777777" w:rsidR="00E32251" w:rsidRPr="002F18CE" w:rsidRDefault="001B5BB9">
          <w:pPr>
            <w:pStyle w:val="TOC1"/>
            <w:tabs>
              <w:tab w:val="right" w:leader="dot" w:pos="9350"/>
            </w:tabs>
            <w:rPr>
              <w:rFonts w:eastAsiaTheme="minorEastAsia"/>
              <w:noProof/>
            </w:rPr>
          </w:pPr>
          <w:hyperlink w:anchor="_Toc459304866" w:history="1">
            <w:r w:rsidR="00E32251" w:rsidRPr="002F18CE">
              <w:rPr>
                <w:rStyle w:val="Hyperlink"/>
                <w:b/>
                <w:noProof/>
              </w:rPr>
              <w:t xml:space="preserve">A64 - </w:t>
            </w:r>
            <w:r w:rsidR="00E32251" w:rsidRPr="002F18CE">
              <w:rPr>
                <w:rStyle w:val="Hyperlink"/>
                <w:rFonts w:eastAsia="Times New Roman"/>
                <w:b/>
                <w:noProof/>
              </w:rPr>
              <w:t xml:space="preserve">§164.308(b)(3)  Required </w:t>
            </w:r>
            <w:r w:rsidR="00E32251" w:rsidRPr="002F18CE">
              <w:rPr>
                <w:rStyle w:val="Hyperlink"/>
                <w:rFonts w:eastAsia="Times New Roman"/>
                <w:noProof/>
              </w:rPr>
              <w:t>Does your practice execute business associate agreements when it has a contractor creating, transmitting or storing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_Toc459304866 \h </w:instrText>
            </w:r>
            <w:r w:rsidR="00E32251" w:rsidRPr="002F18CE">
              <w:rPr>
                <w:noProof/>
                <w:webHidden/>
              </w:rPr>
            </w:r>
            <w:r w:rsidR="00E32251" w:rsidRPr="002F18CE">
              <w:rPr>
                <w:noProof/>
                <w:webHidden/>
              </w:rPr>
              <w:fldChar w:fldCharType="separate"/>
            </w:r>
            <w:r w:rsidR="00ED2170" w:rsidRPr="002F18CE">
              <w:rPr>
                <w:noProof/>
                <w:webHidden/>
              </w:rPr>
              <w:t>178</w:t>
            </w:r>
            <w:r w:rsidR="00E32251" w:rsidRPr="002F18CE">
              <w:rPr>
                <w:noProof/>
                <w:webHidden/>
              </w:rPr>
              <w:fldChar w:fldCharType="end"/>
            </w:r>
          </w:hyperlink>
        </w:p>
        <w:p w14:paraId="5C4058F8" w14:textId="77777777" w:rsidR="00E32251" w:rsidRPr="002F18CE" w:rsidRDefault="001B5BB9">
          <w:pPr>
            <w:pStyle w:val="TOC1"/>
            <w:tabs>
              <w:tab w:val="right" w:leader="dot" w:pos="9350"/>
            </w:tabs>
            <w:rPr>
              <w:rFonts w:eastAsiaTheme="minorEastAsia"/>
              <w:noProof/>
            </w:rPr>
          </w:pPr>
          <w:hyperlink w:anchor="_Toc459304867" w:history="1">
            <w:r w:rsidR="00E32251" w:rsidRPr="002F18CE">
              <w:rPr>
                <w:rStyle w:val="Hyperlink"/>
                <w:b/>
                <w:noProof/>
              </w:rPr>
              <w:t xml:space="preserve">O1 - </w:t>
            </w:r>
            <w:r w:rsidR="00E32251" w:rsidRPr="002F18CE">
              <w:rPr>
                <w:rStyle w:val="Hyperlink"/>
                <w:rFonts w:eastAsia="Times New Roman"/>
                <w:b/>
                <w:noProof/>
              </w:rPr>
              <w:t xml:space="preserve">§164.314(a)(1)(i)  Standard </w:t>
            </w:r>
            <w:r w:rsidR="00E32251" w:rsidRPr="002F18CE">
              <w:rPr>
                <w:rStyle w:val="Hyperlink"/>
                <w:noProof/>
              </w:rPr>
              <w:t>Does your practice assure that its business associate agreements include satisfactory assurances for safeguarding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_Toc459304867 \h </w:instrText>
            </w:r>
            <w:r w:rsidR="00E32251" w:rsidRPr="002F18CE">
              <w:rPr>
                <w:noProof/>
                <w:webHidden/>
              </w:rPr>
            </w:r>
            <w:r w:rsidR="00E32251" w:rsidRPr="002F18CE">
              <w:rPr>
                <w:noProof/>
                <w:webHidden/>
              </w:rPr>
              <w:fldChar w:fldCharType="separate"/>
            </w:r>
            <w:r w:rsidR="00ED2170" w:rsidRPr="002F18CE">
              <w:rPr>
                <w:noProof/>
                <w:webHidden/>
              </w:rPr>
              <w:t>181</w:t>
            </w:r>
            <w:r w:rsidR="00E32251" w:rsidRPr="002F18CE">
              <w:rPr>
                <w:noProof/>
                <w:webHidden/>
              </w:rPr>
              <w:fldChar w:fldCharType="end"/>
            </w:r>
          </w:hyperlink>
        </w:p>
        <w:p w14:paraId="2BA1FCD5" w14:textId="77777777" w:rsidR="00E32251" w:rsidRPr="002F18CE" w:rsidRDefault="001B5BB9">
          <w:pPr>
            <w:pStyle w:val="TOC1"/>
            <w:tabs>
              <w:tab w:val="right" w:leader="dot" w:pos="9350"/>
            </w:tabs>
            <w:rPr>
              <w:rFonts w:eastAsiaTheme="minorEastAsia"/>
              <w:noProof/>
            </w:rPr>
          </w:pPr>
          <w:hyperlink w:anchor="_Toc459304868" w:history="1">
            <w:r w:rsidR="00E32251" w:rsidRPr="002F18CE">
              <w:rPr>
                <w:rStyle w:val="Hyperlink"/>
                <w:b/>
                <w:noProof/>
              </w:rPr>
              <w:t xml:space="preserve">O2 - </w:t>
            </w:r>
            <w:r w:rsidR="00E32251" w:rsidRPr="002F18CE">
              <w:rPr>
                <w:rStyle w:val="Hyperlink"/>
                <w:rFonts w:eastAsia="Times New Roman"/>
                <w:b/>
                <w:noProof/>
              </w:rPr>
              <w:t xml:space="preserve">§164.314(a)(2)(i)  Required </w:t>
            </w:r>
            <w:r w:rsidR="00E32251" w:rsidRPr="002F18CE">
              <w:rPr>
                <w:rStyle w:val="Hyperlink"/>
                <w:noProof/>
              </w:rPr>
              <w:t>Do the terms and conditions of your practice’s business associate agreements state that the business associate will implement appropriate security safeguards to protect the privacy, confidentiality, integrity, and availability of ePHI that it collects, creates, maintains, or transmits on behalf of the practice and timely report security incidents to your practice?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_Toc459304868 \h </w:instrText>
            </w:r>
            <w:r w:rsidR="00E32251" w:rsidRPr="002F18CE">
              <w:rPr>
                <w:noProof/>
                <w:webHidden/>
              </w:rPr>
            </w:r>
            <w:r w:rsidR="00E32251" w:rsidRPr="002F18CE">
              <w:rPr>
                <w:noProof/>
                <w:webHidden/>
              </w:rPr>
              <w:fldChar w:fldCharType="separate"/>
            </w:r>
            <w:r w:rsidR="00ED2170" w:rsidRPr="002F18CE">
              <w:rPr>
                <w:noProof/>
                <w:webHidden/>
              </w:rPr>
              <w:t>184</w:t>
            </w:r>
            <w:r w:rsidR="00E32251" w:rsidRPr="002F18CE">
              <w:rPr>
                <w:noProof/>
                <w:webHidden/>
              </w:rPr>
              <w:fldChar w:fldCharType="end"/>
            </w:r>
          </w:hyperlink>
        </w:p>
        <w:p w14:paraId="006D4FF3" w14:textId="77777777" w:rsidR="00E32251" w:rsidRPr="002F18CE" w:rsidRDefault="001B5BB9">
          <w:pPr>
            <w:pStyle w:val="TOC1"/>
            <w:tabs>
              <w:tab w:val="right" w:leader="dot" w:pos="9350"/>
            </w:tabs>
            <w:rPr>
              <w:rFonts w:eastAsiaTheme="minorEastAsia"/>
              <w:noProof/>
            </w:rPr>
          </w:pPr>
          <w:hyperlink w:anchor="_Toc459304869" w:history="1">
            <w:r w:rsidR="00E32251" w:rsidRPr="002F18CE">
              <w:rPr>
                <w:rStyle w:val="Hyperlink"/>
                <w:b/>
                <w:noProof/>
              </w:rPr>
              <w:t xml:space="preserve">O3 - </w:t>
            </w:r>
            <w:r w:rsidR="00E32251" w:rsidRPr="002F18CE">
              <w:rPr>
                <w:rStyle w:val="Hyperlink"/>
                <w:rFonts w:eastAsia="Times New Roman"/>
                <w:b/>
                <w:noProof/>
              </w:rPr>
              <w:t xml:space="preserve">§164.314(a)(2)(iii)  Required </w:t>
            </w:r>
            <w:r w:rsidR="00E32251" w:rsidRPr="002F18CE">
              <w:rPr>
                <w:rStyle w:val="Hyperlink"/>
                <w:noProof/>
              </w:rPr>
              <w:t>If your practice is the business associate of a covered entity do the terms and conditions of your practice’s business associate agreements state that your subcontractor (business associate) will implement appropriate security safeguards to protect the privacy, confidentiality, integrity, and availability of ePHI that it collects, creates, maintains, or transmits on behalf of the covered entity?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_Toc459304869 \h </w:instrText>
            </w:r>
            <w:r w:rsidR="00E32251" w:rsidRPr="002F18CE">
              <w:rPr>
                <w:noProof/>
                <w:webHidden/>
              </w:rPr>
            </w:r>
            <w:r w:rsidR="00E32251" w:rsidRPr="002F18CE">
              <w:rPr>
                <w:noProof/>
                <w:webHidden/>
              </w:rPr>
              <w:fldChar w:fldCharType="separate"/>
            </w:r>
            <w:r w:rsidR="00ED2170" w:rsidRPr="002F18CE">
              <w:rPr>
                <w:noProof/>
                <w:webHidden/>
              </w:rPr>
              <w:t>187</w:t>
            </w:r>
            <w:r w:rsidR="00E32251" w:rsidRPr="002F18CE">
              <w:rPr>
                <w:noProof/>
                <w:webHidden/>
              </w:rPr>
              <w:fldChar w:fldCharType="end"/>
            </w:r>
          </w:hyperlink>
        </w:p>
        <w:p w14:paraId="7CA0C536" w14:textId="77777777" w:rsidR="00E32251" w:rsidRPr="002F18CE" w:rsidRDefault="001B5BB9">
          <w:pPr>
            <w:pStyle w:val="TOC1"/>
            <w:tabs>
              <w:tab w:val="right" w:leader="dot" w:pos="9350"/>
            </w:tabs>
            <w:rPr>
              <w:rFonts w:eastAsiaTheme="minorEastAsia"/>
              <w:noProof/>
            </w:rPr>
          </w:pPr>
          <w:hyperlink w:anchor="_Toc459304870" w:history="1">
            <w:r w:rsidR="00E32251" w:rsidRPr="002F18CE">
              <w:rPr>
                <w:rStyle w:val="Hyperlink"/>
                <w:b/>
                <w:noProof/>
              </w:rPr>
              <w:t>PO1 -</w:t>
            </w:r>
            <w:r w:rsidR="00E32251" w:rsidRPr="002F18CE">
              <w:rPr>
                <w:rStyle w:val="Hyperlink"/>
                <w:rFonts w:eastAsia="Times New Roman"/>
                <w:b/>
                <w:noProof/>
              </w:rPr>
              <w:t xml:space="preserve">§164.316(a) Standard </w:t>
            </w:r>
            <w:r w:rsidR="00E32251" w:rsidRPr="002F18CE">
              <w:rPr>
                <w:rStyle w:val="Hyperlink"/>
                <w:noProof/>
              </w:rPr>
              <w:t>Do your practice’s processes enable the development and maintenance of policies and procedures that implement risk analysis, informed risk-based decision making for security risk mitigation, and effective mitigation and monitoring that protects the privacy, confidentiality, integrity, and availability of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_Toc459304870 \h </w:instrText>
            </w:r>
            <w:r w:rsidR="00E32251" w:rsidRPr="002F18CE">
              <w:rPr>
                <w:noProof/>
                <w:webHidden/>
              </w:rPr>
            </w:r>
            <w:r w:rsidR="00E32251" w:rsidRPr="002F18CE">
              <w:rPr>
                <w:noProof/>
                <w:webHidden/>
              </w:rPr>
              <w:fldChar w:fldCharType="separate"/>
            </w:r>
            <w:r w:rsidR="00ED2170" w:rsidRPr="002F18CE">
              <w:rPr>
                <w:noProof/>
                <w:webHidden/>
              </w:rPr>
              <w:t>190</w:t>
            </w:r>
            <w:r w:rsidR="00E32251" w:rsidRPr="002F18CE">
              <w:rPr>
                <w:noProof/>
                <w:webHidden/>
              </w:rPr>
              <w:fldChar w:fldCharType="end"/>
            </w:r>
          </w:hyperlink>
        </w:p>
        <w:p w14:paraId="3EBAA1B4" w14:textId="77777777" w:rsidR="00E32251" w:rsidRPr="002F18CE" w:rsidRDefault="001B5BB9">
          <w:pPr>
            <w:pStyle w:val="TOC1"/>
            <w:tabs>
              <w:tab w:val="right" w:leader="dot" w:pos="9350"/>
            </w:tabs>
            <w:rPr>
              <w:rFonts w:eastAsiaTheme="minorEastAsia"/>
              <w:noProof/>
            </w:rPr>
          </w:pPr>
          <w:hyperlink w:anchor="_Toc459304871" w:history="1">
            <w:r w:rsidR="00E32251" w:rsidRPr="002F18CE">
              <w:rPr>
                <w:rStyle w:val="Hyperlink"/>
                <w:b/>
                <w:noProof/>
              </w:rPr>
              <w:t xml:space="preserve">PO2 - </w:t>
            </w:r>
            <w:r w:rsidR="00E32251" w:rsidRPr="002F18CE">
              <w:rPr>
                <w:rStyle w:val="Hyperlink"/>
                <w:rFonts w:eastAsia="Times New Roman"/>
                <w:b/>
                <w:noProof/>
              </w:rPr>
              <w:t xml:space="preserve">§164.316(b)(1)(i)  Standard </w:t>
            </w:r>
            <w:r w:rsidR="00E32251" w:rsidRPr="002F18CE">
              <w:rPr>
                <w:rStyle w:val="Hyperlink"/>
                <w:noProof/>
              </w:rPr>
              <w:t>Does your practice assure that its policies and procedures are maintained in a manner consistent with other business records?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_Toc459304871 \h </w:instrText>
            </w:r>
            <w:r w:rsidR="00E32251" w:rsidRPr="002F18CE">
              <w:rPr>
                <w:noProof/>
                <w:webHidden/>
              </w:rPr>
            </w:r>
            <w:r w:rsidR="00E32251" w:rsidRPr="002F18CE">
              <w:rPr>
                <w:noProof/>
                <w:webHidden/>
              </w:rPr>
              <w:fldChar w:fldCharType="separate"/>
            </w:r>
            <w:r w:rsidR="00ED2170" w:rsidRPr="002F18CE">
              <w:rPr>
                <w:noProof/>
                <w:webHidden/>
              </w:rPr>
              <w:t>193</w:t>
            </w:r>
            <w:r w:rsidR="00E32251" w:rsidRPr="002F18CE">
              <w:rPr>
                <w:noProof/>
                <w:webHidden/>
              </w:rPr>
              <w:fldChar w:fldCharType="end"/>
            </w:r>
          </w:hyperlink>
        </w:p>
        <w:p w14:paraId="18DA49CA" w14:textId="77777777" w:rsidR="00E32251" w:rsidRPr="002F18CE" w:rsidRDefault="001B5BB9">
          <w:pPr>
            <w:pStyle w:val="TOC1"/>
            <w:tabs>
              <w:tab w:val="right" w:leader="dot" w:pos="9350"/>
            </w:tabs>
            <w:rPr>
              <w:rFonts w:eastAsiaTheme="minorEastAsia"/>
              <w:noProof/>
            </w:rPr>
          </w:pPr>
          <w:hyperlink w:anchor="_Toc459304872" w:history="1">
            <w:r w:rsidR="00E32251" w:rsidRPr="002F18CE">
              <w:rPr>
                <w:rStyle w:val="Hyperlink"/>
                <w:b/>
                <w:noProof/>
              </w:rPr>
              <w:t xml:space="preserve">PO3 - </w:t>
            </w:r>
            <w:r w:rsidR="00E32251" w:rsidRPr="002F18CE">
              <w:rPr>
                <w:rStyle w:val="Hyperlink"/>
                <w:rFonts w:eastAsia="Times New Roman"/>
                <w:b/>
                <w:noProof/>
              </w:rPr>
              <w:t xml:space="preserve">§164.316(b)(1)(ii)  Standard </w:t>
            </w:r>
            <w:r w:rsidR="00E32251" w:rsidRPr="002F18CE">
              <w:rPr>
                <w:rStyle w:val="Hyperlink"/>
                <w:noProof/>
              </w:rPr>
              <w:t>Does your practice assure that its other security program documentation is maintained in written manuals or in electronic form?</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_Toc459304872 \h </w:instrText>
            </w:r>
            <w:r w:rsidR="00E32251" w:rsidRPr="002F18CE">
              <w:rPr>
                <w:noProof/>
                <w:webHidden/>
              </w:rPr>
            </w:r>
            <w:r w:rsidR="00E32251" w:rsidRPr="002F18CE">
              <w:rPr>
                <w:noProof/>
                <w:webHidden/>
              </w:rPr>
              <w:fldChar w:fldCharType="separate"/>
            </w:r>
            <w:r w:rsidR="00ED2170" w:rsidRPr="002F18CE">
              <w:rPr>
                <w:noProof/>
                <w:webHidden/>
              </w:rPr>
              <w:t>195</w:t>
            </w:r>
            <w:r w:rsidR="00E32251" w:rsidRPr="002F18CE">
              <w:rPr>
                <w:noProof/>
                <w:webHidden/>
              </w:rPr>
              <w:fldChar w:fldCharType="end"/>
            </w:r>
          </w:hyperlink>
        </w:p>
        <w:p w14:paraId="094D843B" w14:textId="77777777" w:rsidR="00E32251" w:rsidRPr="002F18CE" w:rsidRDefault="001B5BB9">
          <w:pPr>
            <w:pStyle w:val="TOC1"/>
            <w:tabs>
              <w:tab w:val="right" w:leader="dot" w:pos="9350"/>
            </w:tabs>
            <w:rPr>
              <w:rFonts w:eastAsiaTheme="minorEastAsia"/>
              <w:noProof/>
            </w:rPr>
          </w:pPr>
          <w:hyperlink w:anchor="_Toc459304873" w:history="1">
            <w:r w:rsidR="00E32251" w:rsidRPr="002F18CE">
              <w:rPr>
                <w:rStyle w:val="Hyperlink"/>
                <w:b/>
                <w:noProof/>
              </w:rPr>
              <w:t xml:space="preserve">PO4 - </w:t>
            </w:r>
            <w:r w:rsidR="00E32251" w:rsidRPr="002F18CE">
              <w:rPr>
                <w:rStyle w:val="Hyperlink"/>
                <w:rFonts w:eastAsia="Times New Roman"/>
                <w:b/>
                <w:noProof/>
              </w:rPr>
              <w:t xml:space="preserve">§164.316(b)(2)(i)  Required </w:t>
            </w:r>
            <w:r w:rsidR="00E32251" w:rsidRPr="002F18CE">
              <w:rPr>
                <w:rStyle w:val="Hyperlink"/>
                <w:noProof/>
              </w:rPr>
              <w:t>Does your practice assure that its policies, procedures, and other security program documentation are retained for at least six (6) years from the date when it was created or last in effect, whichever is longer?</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_Toc459304873 \h </w:instrText>
            </w:r>
            <w:r w:rsidR="00E32251" w:rsidRPr="002F18CE">
              <w:rPr>
                <w:noProof/>
                <w:webHidden/>
              </w:rPr>
            </w:r>
            <w:r w:rsidR="00E32251" w:rsidRPr="002F18CE">
              <w:rPr>
                <w:noProof/>
                <w:webHidden/>
              </w:rPr>
              <w:fldChar w:fldCharType="separate"/>
            </w:r>
            <w:r w:rsidR="00ED2170" w:rsidRPr="002F18CE">
              <w:rPr>
                <w:noProof/>
                <w:webHidden/>
              </w:rPr>
              <w:t>198</w:t>
            </w:r>
            <w:r w:rsidR="00E32251" w:rsidRPr="002F18CE">
              <w:rPr>
                <w:noProof/>
                <w:webHidden/>
              </w:rPr>
              <w:fldChar w:fldCharType="end"/>
            </w:r>
          </w:hyperlink>
        </w:p>
        <w:p w14:paraId="7DD68799" w14:textId="77777777" w:rsidR="00E32251" w:rsidRPr="002F18CE" w:rsidRDefault="001B5BB9">
          <w:pPr>
            <w:pStyle w:val="TOC1"/>
            <w:tabs>
              <w:tab w:val="right" w:leader="dot" w:pos="9350"/>
            </w:tabs>
            <w:rPr>
              <w:rFonts w:eastAsiaTheme="minorEastAsia"/>
              <w:noProof/>
            </w:rPr>
          </w:pPr>
          <w:hyperlink w:anchor="_Toc459304874" w:history="1">
            <w:r w:rsidR="00E32251" w:rsidRPr="002F18CE">
              <w:rPr>
                <w:rStyle w:val="Hyperlink"/>
                <w:b/>
                <w:noProof/>
              </w:rPr>
              <w:t xml:space="preserve">PO5 - </w:t>
            </w:r>
            <w:r w:rsidR="00E32251" w:rsidRPr="002F18CE">
              <w:rPr>
                <w:rStyle w:val="Hyperlink"/>
                <w:rFonts w:eastAsia="Times New Roman"/>
                <w:b/>
                <w:noProof/>
              </w:rPr>
              <w:t xml:space="preserve">§164.316(b)(2)(ii)  Required </w:t>
            </w:r>
            <w:r w:rsidR="00E32251" w:rsidRPr="002F18CE">
              <w:rPr>
                <w:rStyle w:val="Hyperlink"/>
                <w:noProof/>
              </w:rPr>
              <w:t>Does your practice assure that its policies, procedures and other security program documentation are available to those who need it to perform the responsibilities associated with their role?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_Toc459304874 \h </w:instrText>
            </w:r>
            <w:r w:rsidR="00E32251" w:rsidRPr="002F18CE">
              <w:rPr>
                <w:noProof/>
                <w:webHidden/>
              </w:rPr>
            </w:r>
            <w:r w:rsidR="00E32251" w:rsidRPr="002F18CE">
              <w:rPr>
                <w:noProof/>
                <w:webHidden/>
              </w:rPr>
              <w:fldChar w:fldCharType="separate"/>
            </w:r>
            <w:r w:rsidR="00ED2170" w:rsidRPr="002F18CE">
              <w:rPr>
                <w:noProof/>
                <w:webHidden/>
              </w:rPr>
              <w:t>200</w:t>
            </w:r>
            <w:r w:rsidR="00E32251" w:rsidRPr="002F18CE">
              <w:rPr>
                <w:noProof/>
                <w:webHidden/>
              </w:rPr>
              <w:fldChar w:fldCharType="end"/>
            </w:r>
          </w:hyperlink>
        </w:p>
        <w:p w14:paraId="2A1CF351" w14:textId="77777777" w:rsidR="00E32251" w:rsidRPr="002F18CE" w:rsidRDefault="001B5BB9">
          <w:pPr>
            <w:pStyle w:val="TOC1"/>
            <w:tabs>
              <w:tab w:val="right" w:leader="dot" w:pos="9350"/>
            </w:tabs>
            <w:rPr>
              <w:rFonts w:eastAsiaTheme="minorEastAsia"/>
              <w:noProof/>
            </w:rPr>
          </w:pPr>
          <w:hyperlink w:anchor="_Toc459304875" w:history="1">
            <w:r w:rsidR="00E32251" w:rsidRPr="002F18CE">
              <w:rPr>
                <w:rStyle w:val="Hyperlink"/>
                <w:b/>
                <w:noProof/>
              </w:rPr>
              <w:t xml:space="preserve">PO6 - </w:t>
            </w:r>
            <w:r w:rsidR="00E32251" w:rsidRPr="002F18CE">
              <w:rPr>
                <w:rStyle w:val="Hyperlink"/>
                <w:rFonts w:eastAsia="Times New Roman"/>
                <w:b/>
                <w:noProof/>
              </w:rPr>
              <w:t xml:space="preserve">§164.316(b)(2)(iii)  Required </w:t>
            </w:r>
            <w:r w:rsidR="00E32251" w:rsidRPr="002F18CE">
              <w:rPr>
                <w:rStyle w:val="Hyperlink"/>
                <w:noProof/>
              </w:rPr>
              <w:t>Does your practice assure that it periodically reviews and updates (when needed) its policies, procedures, and other security program documentation?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_Toc459304875 \h </w:instrText>
            </w:r>
            <w:r w:rsidR="00E32251" w:rsidRPr="002F18CE">
              <w:rPr>
                <w:noProof/>
                <w:webHidden/>
              </w:rPr>
            </w:r>
            <w:r w:rsidR="00E32251" w:rsidRPr="002F18CE">
              <w:rPr>
                <w:noProof/>
                <w:webHidden/>
              </w:rPr>
              <w:fldChar w:fldCharType="separate"/>
            </w:r>
            <w:r w:rsidR="00ED2170" w:rsidRPr="002F18CE">
              <w:rPr>
                <w:noProof/>
                <w:webHidden/>
              </w:rPr>
              <w:t>203</w:t>
            </w:r>
            <w:r w:rsidR="00E32251" w:rsidRPr="002F18CE">
              <w:rPr>
                <w:noProof/>
                <w:webHidden/>
              </w:rPr>
              <w:fldChar w:fldCharType="end"/>
            </w:r>
          </w:hyperlink>
        </w:p>
        <w:p w14:paraId="33AF3248" w14:textId="77777777" w:rsidR="000F72EE" w:rsidRPr="002F18CE" w:rsidRDefault="000F72EE">
          <w:r w:rsidRPr="002F18CE">
            <w:rPr>
              <w:b/>
              <w:bCs/>
              <w:noProof/>
            </w:rPr>
            <w:fldChar w:fldCharType="end"/>
          </w:r>
        </w:p>
      </w:sdtContent>
    </w:sdt>
    <w:p w14:paraId="6328D569" w14:textId="77777777" w:rsidR="00114BB1" w:rsidRPr="002F18CE" w:rsidRDefault="00114BB1">
      <w:pPr>
        <w:rPr>
          <w:rFonts w:eastAsiaTheme="majorEastAsia" w:cstheme="majorBidi"/>
          <w:b/>
          <w:bCs/>
          <w:sz w:val="28"/>
          <w:szCs w:val="28"/>
        </w:rPr>
      </w:pPr>
      <w:bookmarkStart w:id="1" w:name="_Toc458001510"/>
      <w:bookmarkStart w:id="2" w:name="_Toc305767450"/>
      <w:bookmarkStart w:id="3" w:name="_Toc381823648"/>
      <w:r w:rsidRPr="002F18CE">
        <w:rPr>
          <w:rFonts w:eastAsiaTheme="majorEastAsia" w:cstheme="majorBidi"/>
          <w:b/>
          <w:bCs/>
          <w:sz w:val="28"/>
          <w:szCs w:val="28"/>
        </w:rPr>
        <w:br w:type="page"/>
      </w:r>
    </w:p>
    <w:p w14:paraId="30901482" w14:textId="77777777" w:rsidR="00114BB1" w:rsidRPr="002F18CE" w:rsidRDefault="00114BB1" w:rsidP="00114BB1">
      <w:pPr>
        <w:pStyle w:val="Heading1"/>
        <w:rPr>
          <w:b/>
          <w:bCs/>
          <w:sz w:val="28"/>
          <w:szCs w:val="28"/>
        </w:rPr>
      </w:pPr>
      <w:bookmarkStart w:id="4" w:name="_Toc459304801"/>
      <w:r w:rsidRPr="002F18CE">
        <w:rPr>
          <w:b/>
          <w:bCs/>
          <w:sz w:val="28"/>
          <w:szCs w:val="28"/>
        </w:rPr>
        <w:lastRenderedPageBreak/>
        <w:t>Acronym Index</w:t>
      </w:r>
      <w:bookmarkEnd w:id="4"/>
    </w:p>
    <w:p w14:paraId="226F8044" w14:textId="77777777" w:rsidR="00114BB1" w:rsidRPr="002F18CE" w:rsidRDefault="00114BB1" w:rsidP="00114BB1"/>
    <w:tbl>
      <w:tblPr>
        <w:tblStyle w:val="TableGrid"/>
        <w:tblW w:w="9540" w:type="dxa"/>
        <w:tblInd w:w="-5" w:type="dxa"/>
        <w:tblLook w:val="04A0" w:firstRow="1" w:lastRow="0" w:firstColumn="1" w:lastColumn="0" w:noHBand="0" w:noVBand="1"/>
      </w:tblPr>
      <w:tblGrid>
        <w:gridCol w:w="1597"/>
        <w:gridCol w:w="7943"/>
      </w:tblGrid>
      <w:tr w:rsidR="00114BB1" w:rsidRPr="002F18CE" w14:paraId="6347CDD1" w14:textId="77777777" w:rsidTr="002A6CF2">
        <w:tc>
          <w:tcPr>
            <w:tcW w:w="1597" w:type="dxa"/>
            <w:shd w:val="clear" w:color="auto" w:fill="1F497D" w:themeFill="text2"/>
          </w:tcPr>
          <w:p w14:paraId="2A987DA8" w14:textId="77777777" w:rsidR="00114BB1" w:rsidRPr="002F18CE" w:rsidRDefault="00114BB1" w:rsidP="002A6CF2">
            <w:pPr>
              <w:ind w:left="-18"/>
              <w:rPr>
                <w:b/>
                <w:color w:val="FFFFFF" w:themeColor="background1"/>
                <w:szCs w:val="24"/>
              </w:rPr>
            </w:pPr>
            <w:r w:rsidRPr="002F18CE">
              <w:rPr>
                <w:b/>
                <w:color w:val="FFFFFF" w:themeColor="background1"/>
                <w:szCs w:val="24"/>
              </w:rPr>
              <w:t>Acronym</w:t>
            </w:r>
          </w:p>
        </w:tc>
        <w:tc>
          <w:tcPr>
            <w:tcW w:w="7943" w:type="dxa"/>
            <w:shd w:val="clear" w:color="auto" w:fill="1F497D" w:themeFill="text2"/>
          </w:tcPr>
          <w:p w14:paraId="37195E6A" w14:textId="77777777" w:rsidR="00114BB1" w:rsidRPr="002F18CE" w:rsidRDefault="00114BB1" w:rsidP="002A6CF2">
            <w:pPr>
              <w:rPr>
                <w:b/>
                <w:color w:val="FFFFFF" w:themeColor="background1"/>
                <w:szCs w:val="24"/>
              </w:rPr>
            </w:pPr>
            <w:r w:rsidRPr="002F18CE">
              <w:rPr>
                <w:b/>
                <w:color w:val="FFFFFF" w:themeColor="background1"/>
                <w:szCs w:val="24"/>
              </w:rPr>
              <w:t>Definition</w:t>
            </w:r>
          </w:p>
        </w:tc>
      </w:tr>
      <w:tr w:rsidR="00114BB1" w:rsidRPr="002F18CE" w14:paraId="231757C8" w14:textId="77777777" w:rsidTr="002A6CF2">
        <w:tc>
          <w:tcPr>
            <w:tcW w:w="1597" w:type="dxa"/>
          </w:tcPr>
          <w:p w14:paraId="54AFA570" w14:textId="77777777" w:rsidR="00114BB1" w:rsidRPr="002F18CE" w:rsidRDefault="00114BB1" w:rsidP="002A6CF2">
            <w:r w:rsidRPr="002F18CE">
              <w:t>CD</w:t>
            </w:r>
          </w:p>
        </w:tc>
        <w:tc>
          <w:tcPr>
            <w:tcW w:w="7943" w:type="dxa"/>
          </w:tcPr>
          <w:p w14:paraId="716AA3B5" w14:textId="77777777" w:rsidR="00114BB1" w:rsidRPr="002F18CE" w:rsidRDefault="00114BB1" w:rsidP="002A6CF2">
            <w:r w:rsidRPr="002F18CE">
              <w:t>Compact Disk</w:t>
            </w:r>
          </w:p>
        </w:tc>
      </w:tr>
      <w:tr w:rsidR="00114BB1" w:rsidRPr="002F18CE" w14:paraId="6A549C65" w14:textId="77777777" w:rsidTr="002A6CF2">
        <w:tc>
          <w:tcPr>
            <w:tcW w:w="1597" w:type="dxa"/>
          </w:tcPr>
          <w:p w14:paraId="518F6567" w14:textId="77777777" w:rsidR="00114BB1" w:rsidRPr="002F18CE" w:rsidRDefault="00114BB1" w:rsidP="002A6CF2">
            <w:r w:rsidRPr="002F18CE">
              <w:t xml:space="preserve">CERT </w:t>
            </w:r>
          </w:p>
        </w:tc>
        <w:tc>
          <w:tcPr>
            <w:tcW w:w="7943" w:type="dxa"/>
          </w:tcPr>
          <w:p w14:paraId="053200C8" w14:textId="77777777" w:rsidR="00114BB1" w:rsidRPr="002F18CE" w:rsidRDefault="00114BB1" w:rsidP="002A6CF2">
            <w:r w:rsidRPr="002F18CE">
              <w:t>Community Emergency Response Team</w:t>
            </w:r>
          </w:p>
        </w:tc>
      </w:tr>
      <w:tr w:rsidR="00114BB1" w:rsidRPr="002F18CE" w14:paraId="53BB5DAF" w14:textId="77777777" w:rsidTr="002A6CF2">
        <w:tc>
          <w:tcPr>
            <w:tcW w:w="1597" w:type="dxa"/>
          </w:tcPr>
          <w:p w14:paraId="4B00C12E" w14:textId="77777777" w:rsidR="00114BB1" w:rsidRPr="002F18CE" w:rsidRDefault="00114BB1" w:rsidP="002A6CF2">
            <w:r w:rsidRPr="002F18CE">
              <w:t>CFR</w:t>
            </w:r>
          </w:p>
        </w:tc>
        <w:tc>
          <w:tcPr>
            <w:tcW w:w="7943" w:type="dxa"/>
          </w:tcPr>
          <w:p w14:paraId="76FFF087" w14:textId="77777777" w:rsidR="00114BB1" w:rsidRPr="002F18CE" w:rsidRDefault="00114BB1" w:rsidP="002A6CF2">
            <w:r w:rsidRPr="002F18CE">
              <w:t>Code of Federal Regulations</w:t>
            </w:r>
          </w:p>
        </w:tc>
      </w:tr>
      <w:tr w:rsidR="00114BB1" w:rsidRPr="002F18CE" w14:paraId="4524AAE9" w14:textId="77777777" w:rsidTr="002A6CF2">
        <w:tc>
          <w:tcPr>
            <w:tcW w:w="1597" w:type="dxa"/>
          </w:tcPr>
          <w:p w14:paraId="5605D91E" w14:textId="77777777" w:rsidR="00114BB1" w:rsidRPr="002F18CE" w:rsidRDefault="00114BB1" w:rsidP="002A6CF2">
            <w:r w:rsidRPr="002F18CE">
              <w:t>CISA</w:t>
            </w:r>
          </w:p>
        </w:tc>
        <w:tc>
          <w:tcPr>
            <w:tcW w:w="7943" w:type="dxa"/>
          </w:tcPr>
          <w:p w14:paraId="396725DF" w14:textId="77777777" w:rsidR="00114BB1" w:rsidRPr="002F18CE" w:rsidRDefault="00114BB1" w:rsidP="002A6CF2">
            <w:r w:rsidRPr="002F18CE">
              <w:t>Certified Information Systems Auditor</w:t>
            </w:r>
          </w:p>
        </w:tc>
      </w:tr>
      <w:tr w:rsidR="00114BB1" w:rsidRPr="002F18CE" w14:paraId="171F5B42" w14:textId="77777777" w:rsidTr="002A6CF2">
        <w:tc>
          <w:tcPr>
            <w:tcW w:w="1597" w:type="dxa"/>
          </w:tcPr>
          <w:p w14:paraId="2ABD90C0" w14:textId="77777777" w:rsidR="00114BB1" w:rsidRPr="002F18CE" w:rsidRDefault="00114BB1" w:rsidP="002A6CF2">
            <w:r w:rsidRPr="002F18CE">
              <w:t>CISSP</w:t>
            </w:r>
          </w:p>
        </w:tc>
        <w:tc>
          <w:tcPr>
            <w:tcW w:w="7943" w:type="dxa"/>
          </w:tcPr>
          <w:p w14:paraId="4566E300" w14:textId="77777777" w:rsidR="00114BB1" w:rsidRPr="002F18CE" w:rsidRDefault="00114BB1" w:rsidP="002A6CF2">
            <w:r w:rsidRPr="002F18CE">
              <w:t>Certified Information Systems Security Professional</w:t>
            </w:r>
          </w:p>
        </w:tc>
      </w:tr>
      <w:tr w:rsidR="00114BB1" w:rsidRPr="002F18CE" w14:paraId="409653FC" w14:textId="77777777" w:rsidTr="002A6CF2">
        <w:tc>
          <w:tcPr>
            <w:tcW w:w="1597" w:type="dxa"/>
          </w:tcPr>
          <w:p w14:paraId="28FCA7CE" w14:textId="77777777" w:rsidR="00114BB1" w:rsidRPr="002F18CE" w:rsidRDefault="00114BB1" w:rsidP="002A6CF2">
            <w:r w:rsidRPr="002F18CE">
              <w:t>EHR</w:t>
            </w:r>
          </w:p>
        </w:tc>
        <w:tc>
          <w:tcPr>
            <w:tcW w:w="7943" w:type="dxa"/>
          </w:tcPr>
          <w:p w14:paraId="7FBE3F7B" w14:textId="77777777" w:rsidR="00114BB1" w:rsidRPr="002F18CE" w:rsidRDefault="00114BB1" w:rsidP="002A6CF2">
            <w:r w:rsidRPr="002F18CE">
              <w:t>Electronic Health Record</w:t>
            </w:r>
          </w:p>
        </w:tc>
      </w:tr>
      <w:tr w:rsidR="00114BB1" w:rsidRPr="002F18CE" w14:paraId="75CE5C99" w14:textId="77777777" w:rsidTr="002A6CF2">
        <w:tc>
          <w:tcPr>
            <w:tcW w:w="1597" w:type="dxa"/>
          </w:tcPr>
          <w:p w14:paraId="6220BF97" w14:textId="77777777" w:rsidR="00114BB1" w:rsidRPr="002F18CE" w:rsidRDefault="00114BB1" w:rsidP="002A6CF2">
            <w:pPr>
              <w:rPr>
                <w:b/>
                <w:color w:val="FFFFFF" w:themeColor="background1"/>
                <w:szCs w:val="24"/>
              </w:rPr>
            </w:pPr>
            <w:r w:rsidRPr="002F18CE">
              <w:t>ePHI</w:t>
            </w:r>
          </w:p>
        </w:tc>
        <w:tc>
          <w:tcPr>
            <w:tcW w:w="7943" w:type="dxa"/>
          </w:tcPr>
          <w:p w14:paraId="1D62E3EA" w14:textId="77777777" w:rsidR="00114BB1" w:rsidRPr="002F18CE" w:rsidRDefault="00114BB1" w:rsidP="002A6CF2">
            <w:pPr>
              <w:rPr>
                <w:b/>
                <w:color w:val="FFFFFF" w:themeColor="background1"/>
                <w:szCs w:val="24"/>
              </w:rPr>
            </w:pPr>
            <w:r w:rsidRPr="002F18CE">
              <w:t>Electronic Protected Health Information</w:t>
            </w:r>
          </w:p>
        </w:tc>
      </w:tr>
      <w:tr w:rsidR="00114BB1" w:rsidRPr="002F18CE" w14:paraId="4AA3BEA5" w14:textId="77777777" w:rsidTr="002A6CF2">
        <w:tc>
          <w:tcPr>
            <w:tcW w:w="1597" w:type="dxa"/>
          </w:tcPr>
          <w:p w14:paraId="08C35C8F" w14:textId="77777777" w:rsidR="00114BB1" w:rsidRPr="002F18CE" w:rsidRDefault="00114BB1" w:rsidP="002A6CF2">
            <w:r w:rsidRPr="002F18CE">
              <w:t>HHS</w:t>
            </w:r>
          </w:p>
        </w:tc>
        <w:tc>
          <w:tcPr>
            <w:tcW w:w="7943" w:type="dxa"/>
          </w:tcPr>
          <w:p w14:paraId="49C2A0E8" w14:textId="77777777" w:rsidR="00114BB1" w:rsidRPr="002F18CE" w:rsidRDefault="00114BB1" w:rsidP="002A6CF2">
            <w:r w:rsidRPr="002F18CE">
              <w:t>U.S. Department of Health and Human Services</w:t>
            </w:r>
          </w:p>
        </w:tc>
      </w:tr>
      <w:tr w:rsidR="00114BB1" w:rsidRPr="002F18CE" w14:paraId="768B5B9F" w14:textId="77777777" w:rsidTr="002A6CF2">
        <w:tc>
          <w:tcPr>
            <w:tcW w:w="1597" w:type="dxa"/>
          </w:tcPr>
          <w:p w14:paraId="06D59C08" w14:textId="77777777" w:rsidR="00114BB1" w:rsidRPr="002F18CE" w:rsidRDefault="00114BB1" w:rsidP="002A6CF2">
            <w:r w:rsidRPr="002F18CE">
              <w:t>HIPAA</w:t>
            </w:r>
          </w:p>
        </w:tc>
        <w:tc>
          <w:tcPr>
            <w:tcW w:w="7943" w:type="dxa"/>
          </w:tcPr>
          <w:p w14:paraId="4BCF9B73" w14:textId="77777777" w:rsidR="00114BB1" w:rsidRPr="002F18CE" w:rsidRDefault="00114BB1" w:rsidP="002A6CF2">
            <w:r w:rsidRPr="002F18CE">
              <w:t>Health Insurance Portability and Accountability Act of 1996</w:t>
            </w:r>
          </w:p>
        </w:tc>
      </w:tr>
      <w:tr w:rsidR="00114BB1" w:rsidRPr="002F18CE" w14:paraId="57FBCA18" w14:textId="77777777" w:rsidTr="002A6CF2">
        <w:tc>
          <w:tcPr>
            <w:tcW w:w="1597" w:type="dxa"/>
          </w:tcPr>
          <w:p w14:paraId="5B46E297" w14:textId="77777777" w:rsidR="00114BB1" w:rsidRPr="002F18CE" w:rsidRDefault="00114BB1" w:rsidP="002A6CF2">
            <w:r w:rsidRPr="002F18CE">
              <w:t>IT</w:t>
            </w:r>
          </w:p>
        </w:tc>
        <w:tc>
          <w:tcPr>
            <w:tcW w:w="7943" w:type="dxa"/>
          </w:tcPr>
          <w:p w14:paraId="496F9033" w14:textId="77777777" w:rsidR="00114BB1" w:rsidRPr="002F18CE" w:rsidRDefault="00114BB1" w:rsidP="002A6CF2">
            <w:r w:rsidRPr="002F18CE">
              <w:t>Information Technology</w:t>
            </w:r>
          </w:p>
        </w:tc>
      </w:tr>
      <w:tr w:rsidR="00114BB1" w:rsidRPr="002F18CE" w14:paraId="0ACDD7E2" w14:textId="77777777" w:rsidTr="002A6CF2">
        <w:tc>
          <w:tcPr>
            <w:tcW w:w="1597" w:type="dxa"/>
          </w:tcPr>
          <w:p w14:paraId="7184E530" w14:textId="77777777" w:rsidR="00114BB1" w:rsidRPr="002F18CE" w:rsidRDefault="00114BB1" w:rsidP="002A6CF2">
            <w:r w:rsidRPr="002F18CE">
              <w:t>NIST</w:t>
            </w:r>
          </w:p>
        </w:tc>
        <w:tc>
          <w:tcPr>
            <w:tcW w:w="7943" w:type="dxa"/>
          </w:tcPr>
          <w:p w14:paraId="125966EA" w14:textId="77777777" w:rsidR="00114BB1" w:rsidRPr="002F18CE" w:rsidRDefault="00114BB1" w:rsidP="002A6CF2">
            <w:r w:rsidRPr="002F18CE">
              <w:t>National Institute of Standards and Technology</w:t>
            </w:r>
          </w:p>
        </w:tc>
      </w:tr>
      <w:tr w:rsidR="00114BB1" w:rsidRPr="002F18CE" w14:paraId="124DC6A0" w14:textId="77777777" w:rsidTr="002A6CF2">
        <w:tc>
          <w:tcPr>
            <w:tcW w:w="1597" w:type="dxa"/>
          </w:tcPr>
          <w:p w14:paraId="15DFA769" w14:textId="77777777" w:rsidR="00114BB1" w:rsidRPr="002F18CE" w:rsidRDefault="00114BB1" w:rsidP="002A6CF2">
            <w:r w:rsidRPr="002F18CE">
              <w:t>OCR</w:t>
            </w:r>
          </w:p>
        </w:tc>
        <w:tc>
          <w:tcPr>
            <w:tcW w:w="7943" w:type="dxa"/>
          </w:tcPr>
          <w:p w14:paraId="4026245C" w14:textId="77777777" w:rsidR="00114BB1" w:rsidRPr="002F18CE" w:rsidRDefault="00114BB1" w:rsidP="002A6CF2">
            <w:r w:rsidRPr="002F18CE">
              <w:t xml:space="preserve">The Office for Civil Rights within HHS </w:t>
            </w:r>
          </w:p>
        </w:tc>
      </w:tr>
      <w:tr w:rsidR="00114BB1" w:rsidRPr="002F18CE" w14:paraId="3D33617A" w14:textId="77777777" w:rsidTr="002A6CF2">
        <w:tc>
          <w:tcPr>
            <w:tcW w:w="1597" w:type="dxa"/>
          </w:tcPr>
          <w:p w14:paraId="4CC99C80" w14:textId="77777777" w:rsidR="00114BB1" w:rsidRPr="002F18CE" w:rsidRDefault="00114BB1" w:rsidP="002A6CF2">
            <w:r w:rsidRPr="002F18CE">
              <w:t>ONC</w:t>
            </w:r>
          </w:p>
        </w:tc>
        <w:tc>
          <w:tcPr>
            <w:tcW w:w="7943" w:type="dxa"/>
          </w:tcPr>
          <w:p w14:paraId="6D85B310" w14:textId="77777777" w:rsidR="00114BB1" w:rsidRPr="002F18CE" w:rsidRDefault="00114BB1" w:rsidP="002A6CF2">
            <w:r w:rsidRPr="002F18CE">
              <w:t>The Office of the National Coordinator for Health Information Technology within HHS</w:t>
            </w:r>
          </w:p>
        </w:tc>
      </w:tr>
      <w:tr w:rsidR="00114BB1" w:rsidRPr="002F18CE" w14:paraId="3203A758" w14:textId="77777777" w:rsidTr="002A6CF2">
        <w:tc>
          <w:tcPr>
            <w:tcW w:w="1597" w:type="dxa"/>
          </w:tcPr>
          <w:p w14:paraId="772F581D" w14:textId="77777777" w:rsidR="00114BB1" w:rsidRPr="002F18CE" w:rsidRDefault="00114BB1" w:rsidP="002A6CF2">
            <w:r w:rsidRPr="002F18CE">
              <w:t>PHI</w:t>
            </w:r>
          </w:p>
        </w:tc>
        <w:tc>
          <w:tcPr>
            <w:tcW w:w="7943" w:type="dxa"/>
          </w:tcPr>
          <w:p w14:paraId="6E5445B8" w14:textId="77777777" w:rsidR="00114BB1" w:rsidRPr="002F18CE" w:rsidRDefault="00114BB1" w:rsidP="002A6CF2">
            <w:r w:rsidRPr="002F18CE">
              <w:t>Protected Health Information</w:t>
            </w:r>
          </w:p>
        </w:tc>
      </w:tr>
      <w:tr w:rsidR="00114BB1" w:rsidRPr="002F18CE" w14:paraId="6DB102A5" w14:textId="77777777" w:rsidTr="002A6CF2">
        <w:tc>
          <w:tcPr>
            <w:tcW w:w="1597" w:type="dxa"/>
          </w:tcPr>
          <w:p w14:paraId="5137AC6A" w14:textId="77777777" w:rsidR="00114BB1" w:rsidRPr="002F18CE" w:rsidRDefault="00114BB1" w:rsidP="002A6CF2">
            <w:r w:rsidRPr="002F18CE">
              <w:t>RBAC</w:t>
            </w:r>
          </w:p>
        </w:tc>
        <w:tc>
          <w:tcPr>
            <w:tcW w:w="7943" w:type="dxa"/>
          </w:tcPr>
          <w:p w14:paraId="5FDE495B" w14:textId="77777777" w:rsidR="00114BB1" w:rsidRPr="002F18CE" w:rsidRDefault="00114BB1" w:rsidP="002A6CF2">
            <w:r w:rsidRPr="002F18CE">
              <w:t>Role-based Access Control</w:t>
            </w:r>
          </w:p>
        </w:tc>
      </w:tr>
      <w:tr w:rsidR="00114BB1" w:rsidRPr="002F18CE" w14:paraId="3DAB171F" w14:textId="77777777" w:rsidTr="002A6CF2">
        <w:tc>
          <w:tcPr>
            <w:tcW w:w="1597" w:type="dxa"/>
          </w:tcPr>
          <w:p w14:paraId="3ABF64EF" w14:textId="77777777" w:rsidR="00114BB1" w:rsidRPr="002F18CE" w:rsidRDefault="00114BB1" w:rsidP="002A6CF2">
            <w:r w:rsidRPr="002F18CE">
              <w:t>SRA</w:t>
            </w:r>
          </w:p>
        </w:tc>
        <w:tc>
          <w:tcPr>
            <w:tcW w:w="7943" w:type="dxa"/>
          </w:tcPr>
          <w:p w14:paraId="5B8FFB5D" w14:textId="77777777" w:rsidR="00114BB1" w:rsidRPr="002F18CE" w:rsidRDefault="00114BB1" w:rsidP="002A6CF2">
            <w:r w:rsidRPr="002F18CE">
              <w:t>Security Risk Assessment</w:t>
            </w:r>
          </w:p>
        </w:tc>
      </w:tr>
      <w:tr w:rsidR="00114BB1" w:rsidRPr="002F18CE" w14:paraId="46F49940" w14:textId="77777777" w:rsidTr="002A6CF2">
        <w:tc>
          <w:tcPr>
            <w:tcW w:w="1597" w:type="dxa"/>
          </w:tcPr>
          <w:p w14:paraId="67A2CF29" w14:textId="77777777" w:rsidR="00114BB1" w:rsidRPr="002F18CE" w:rsidRDefault="00114BB1" w:rsidP="002A6CF2">
            <w:r w:rsidRPr="002F18CE">
              <w:t>SRA Tool</w:t>
            </w:r>
          </w:p>
        </w:tc>
        <w:tc>
          <w:tcPr>
            <w:tcW w:w="7943" w:type="dxa"/>
          </w:tcPr>
          <w:p w14:paraId="6BF23BFF" w14:textId="77777777" w:rsidR="00114BB1" w:rsidRPr="002F18CE" w:rsidRDefault="00114BB1" w:rsidP="002A6CF2">
            <w:r w:rsidRPr="002F18CE">
              <w:t>Security Risk Assessment Tool</w:t>
            </w:r>
          </w:p>
        </w:tc>
      </w:tr>
      <w:tr w:rsidR="00114BB1" w:rsidRPr="002F18CE" w14:paraId="62EB38A0" w14:textId="77777777" w:rsidTr="002A6CF2">
        <w:tc>
          <w:tcPr>
            <w:tcW w:w="1597" w:type="dxa"/>
          </w:tcPr>
          <w:p w14:paraId="30A81095" w14:textId="77777777" w:rsidR="00114BB1" w:rsidRPr="002F18CE" w:rsidRDefault="00114BB1" w:rsidP="002A6CF2">
            <w:r w:rsidRPr="002F18CE">
              <w:t>USB</w:t>
            </w:r>
          </w:p>
        </w:tc>
        <w:tc>
          <w:tcPr>
            <w:tcW w:w="7943" w:type="dxa"/>
          </w:tcPr>
          <w:p w14:paraId="3A90DFEC" w14:textId="77777777" w:rsidR="00114BB1" w:rsidRPr="002F18CE" w:rsidRDefault="00114BB1" w:rsidP="002A6CF2">
            <w:r w:rsidRPr="002F18CE">
              <w:t>Universal Serial Bus</w:t>
            </w:r>
          </w:p>
        </w:tc>
      </w:tr>
    </w:tbl>
    <w:p w14:paraId="74E82E6F" w14:textId="77777777" w:rsidR="00114BB1" w:rsidRPr="002F18CE" w:rsidRDefault="00114BB1" w:rsidP="00114BB1">
      <w:pPr>
        <w:rPr>
          <w:rFonts w:cstheme="minorHAnsi"/>
          <w:b/>
          <w:sz w:val="24"/>
          <w:szCs w:val="24"/>
        </w:rPr>
      </w:pPr>
    </w:p>
    <w:p w14:paraId="0A4A5023" w14:textId="77777777" w:rsidR="00395CD7" w:rsidRPr="002F18CE" w:rsidRDefault="00395CD7" w:rsidP="00114BB1">
      <w:pPr>
        <w:rPr>
          <w:rFonts w:cstheme="minorHAnsi"/>
          <w:b/>
          <w:sz w:val="24"/>
          <w:szCs w:val="24"/>
        </w:rPr>
      </w:pPr>
    </w:p>
    <w:p w14:paraId="5FF11346" w14:textId="77777777" w:rsidR="00395CD7" w:rsidRPr="002F18CE" w:rsidRDefault="00395CD7" w:rsidP="00114BB1">
      <w:pPr>
        <w:rPr>
          <w:rFonts w:cstheme="minorHAnsi"/>
          <w:b/>
          <w:sz w:val="24"/>
          <w:szCs w:val="24"/>
        </w:rPr>
      </w:pPr>
    </w:p>
    <w:p w14:paraId="3E7D45FD" w14:textId="77777777" w:rsidR="00395CD7" w:rsidRPr="002F18CE" w:rsidRDefault="00395CD7" w:rsidP="00114BB1">
      <w:pPr>
        <w:rPr>
          <w:rFonts w:cstheme="minorHAnsi"/>
          <w:b/>
          <w:sz w:val="24"/>
          <w:szCs w:val="24"/>
        </w:rPr>
      </w:pPr>
    </w:p>
    <w:p w14:paraId="66F2C16A" w14:textId="77777777" w:rsidR="00395CD7" w:rsidRPr="002F18CE" w:rsidRDefault="00395CD7" w:rsidP="00114BB1">
      <w:pPr>
        <w:rPr>
          <w:rFonts w:cstheme="minorHAnsi"/>
          <w:b/>
          <w:sz w:val="24"/>
          <w:szCs w:val="24"/>
        </w:rPr>
        <w:sectPr w:rsidR="00395CD7" w:rsidRPr="002F18CE" w:rsidSect="00395CD7">
          <w:headerReference w:type="default" r:id="rId11"/>
          <w:footerReference w:type="default" r:id="rId12"/>
          <w:type w:val="continuous"/>
          <w:pgSz w:w="12240" w:h="15840"/>
          <w:pgMar w:top="1440" w:right="1440" w:bottom="1440" w:left="1440" w:header="720" w:footer="720" w:gutter="0"/>
          <w:pgNumType w:fmt="lowerRoman" w:start="1"/>
          <w:cols w:space="720"/>
          <w:titlePg/>
          <w:docGrid w:linePitch="360"/>
        </w:sectPr>
      </w:pPr>
    </w:p>
    <w:p w14:paraId="09F2FCCB" w14:textId="77777777" w:rsidR="00D32A5E" w:rsidRPr="002F18CE" w:rsidRDefault="00D32A5E" w:rsidP="002F18CE">
      <w:pPr>
        <w:rPr>
          <w:rFonts w:eastAsiaTheme="majorEastAsia" w:cstheme="majorBidi"/>
          <w:b/>
          <w:bCs/>
          <w:sz w:val="28"/>
          <w:szCs w:val="28"/>
        </w:rPr>
      </w:pPr>
      <w:bookmarkStart w:id="5" w:name="_Toc459304802"/>
      <w:r w:rsidRPr="002F18CE">
        <w:rPr>
          <w:rFonts w:eastAsiaTheme="majorEastAsia" w:cstheme="majorBidi"/>
          <w:b/>
          <w:bCs/>
          <w:sz w:val="28"/>
          <w:szCs w:val="28"/>
        </w:rPr>
        <w:lastRenderedPageBreak/>
        <w:t>How to Use this Document</w:t>
      </w:r>
      <w:bookmarkEnd w:id="1"/>
      <w:bookmarkEnd w:id="5"/>
    </w:p>
    <w:p w14:paraId="49D89FD5" w14:textId="77777777" w:rsidR="00D32A5E" w:rsidRPr="002F18CE" w:rsidRDefault="00D32A5E" w:rsidP="00D32A5E">
      <w:pPr>
        <w:spacing w:after="0"/>
        <w:rPr>
          <w:b/>
          <w:sz w:val="24"/>
          <w:szCs w:val="24"/>
        </w:rPr>
      </w:pPr>
      <w:r w:rsidRPr="002F18CE">
        <w:rPr>
          <w:sz w:val="24"/>
          <w:szCs w:val="24"/>
        </w:rPr>
        <w:t>The HIPAA Security Rule requires health care providers, health plans</w:t>
      </w:r>
      <w:r w:rsidR="002B2C85" w:rsidRPr="002F18CE">
        <w:rPr>
          <w:sz w:val="24"/>
          <w:szCs w:val="24"/>
        </w:rPr>
        <w:t>,</w:t>
      </w:r>
      <w:r w:rsidRPr="002F18CE">
        <w:rPr>
          <w:sz w:val="24"/>
          <w:szCs w:val="24"/>
        </w:rPr>
        <w:t xml:space="preserve"> and business associates to conduct risk analyses and implement technical, physical and administrative safeguards for </w:t>
      </w:r>
      <w:r w:rsidR="004D15F2" w:rsidRPr="002F18CE">
        <w:rPr>
          <w:sz w:val="24"/>
          <w:szCs w:val="24"/>
        </w:rPr>
        <w:t>ePHI</w:t>
      </w:r>
      <w:r w:rsidRPr="002F18CE">
        <w:rPr>
          <w:sz w:val="24"/>
          <w:szCs w:val="24"/>
        </w:rPr>
        <w:t xml:space="preserve">.  The HHS Office for Civil Rights (OCR) enforces the HIPAA Security Rule, which in turn requires HIPAA regulated entities to regularly assess the security risks of their processes and systems.  In conjunction with OCR, the Office of the National Coordinator for Health IT (ONC), developed this risk assessment guide, to help providers and other HIPAA regulated entities protect </w:t>
      </w:r>
      <w:r w:rsidR="00C440CD" w:rsidRPr="002F18CE">
        <w:rPr>
          <w:sz w:val="24"/>
          <w:szCs w:val="24"/>
        </w:rPr>
        <w:t>ePHI</w:t>
      </w:r>
      <w:r w:rsidRPr="002F18CE">
        <w:rPr>
          <w:sz w:val="24"/>
          <w:szCs w:val="24"/>
        </w:rPr>
        <w:t xml:space="preserve"> through technical safeguards.  Technical safeguards include hardware, software, and other technology that limits access to </w:t>
      </w:r>
      <w:r w:rsidR="004D15F2" w:rsidRPr="002F18CE">
        <w:rPr>
          <w:sz w:val="24"/>
          <w:szCs w:val="24"/>
        </w:rPr>
        <w:t>ePHI</w:t>
      </w:r>
      <w:r w:rsidRPr="002F18CE">
        <w:rPr>
          <w:sz w:val="24"/>
          <w:szCs w:val="24"/>
        </w:rPr>
        <w:t>. Examples of the technical safeguards required by the HIPAA Security Rule include the following:</w:t>
      </w:r>
    </w:p>
    <w:p w14:paraId="16788F0A"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Access controls to restrict access to </w:t>
      </w:r>
      <w:r w:rsidR="004D15F2" w:rsidRPr="002F18CE">
        <w:rPr>
          <w:sz w:val="24"/>
          <w:szCs w:val="24"/>
        </w:rPr>
        <w:t>ePHI</w:t>
      </w:r>
      <w:r w:rsidRPr="002F18CE">
        <w:rPr>
          <w:sz w:val="24"/>
          <w:szCs w:val="24"/>
        </w:rPr>
        <w:t xml:space="preserve"> to authorized personnel only</w:t>
      </w:r>
    </w:p>
    <w:p w14:paraId="2A143240"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Audit controls to monitor activity on systems containing </w:t>
      </w:r>
      <w:r w:rsidR="004D15F2" w:rsidRPr="002F18CE">
        <w:rPr>
          <w:sz w:val="24"/>
          <w:szCs w:val="24"/>
        </w:rPr>
        <w:t>ePHI</w:t>
      </w:r>
      <w:r w:rsidRPr="002F18CE">
        <w:rPr>
          <w:sz w:val="24"/>
          <w:szCs w:val="24"/>
        </w:rPr>
        <w:t>, such as an electronic health record</w:t>
      </w:r>
      <w:r w:rsidR="002A6CF2" w:rsidRPr="002F18CE">
        <w:rPr>
          <w:sz w:val="24"/>
          <w:szCs w:val="24"/>
        </w:rPr>
        <w:t xml:space="preserve"> (EHR)</w:t>
      </w:r>
      <w:r w:rsidRPr="002F18CE">
        <w:rPr>
          <w:sz w:val="24"/>
          <w:szCs w:val="24"/>
        </w:rPr>
        <w:t xml:space="preserve"> system</w:t>
      </w:r>
    </w:p>
    <w:p w14:paraId="63D87CE4"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Integrity controls to prevent improper </w:t>
      </w:r>
      <w:r w:rsidR="004D15F2" w:rsidRPr="002F18CE">
        <w:rPr>
          <w:sz w:val="24"/>
          <w:szCs w:val="24"/>
        </w:rPr>
        <w:t>ePHI</w:t>
      </w:r>
      <w:r w:rsidRPr="002F18CE">
        <w:rPr>
          <w:sz w:val="24"/>
          <w:szCs w:val="24"/>
        </w:rPr>
        <w:t xml:space="preserve"> alteration or destruction</w:t>
      </w:r>
    </w:p>
    <w:p w14:paraId="033C2726"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Transmission security measures to protect </w:t>
      </w:r>
      <w:r w:rsidR="004D15F2" w:rsidRPr="002F18CE">
        <w:rPr>
          <w:sz w:val="24"/>
          <w:szCs w:val="24"/>
        </w:rPr>
        <w:t>ePHI</w:t>
      </w:r>
      <w:r w:rsidRPr="002F18CE">
        <w:rPr>
          <w:sz w:val="24"/>
          <w:szCs w:val="24"/>
        </w:rPr>
        <w:t xml:space="preserve"> when transmitted over an electronic network</w:t>
      </w:r>
    </w:p>
    <w:p w14:paraId="35B69AFF" w14:textId="77777777" w:rsidR="00D32A5E" w:rsidRPr="002F18CE" w:rsidRDefault="00D32A5E" w:rsidP="00D32A5E">
      <w:pPr>
        <w:spacing w:after="0"/>
        <w:rPr>
          <w:szCs w:val="24"/>
        </w:rPr>
      </w:pPr>
      <w:r w:rsidRPr="002F18CE">
        <w:rPr>
          <w:sz w:val="24"/>
          <w:szCs w:val="24"/>
        </w:rPr>
        <w:t>This document is a paper-based version of the Security Risk Assessment Tool, a free on-line tool. To use the paper-based version of the tool, complete the following questions. Each question will help you think through a certain aspect of your security program. For each question:</w:t>
      </w:r>
    </w:p>
    <w:p w14:paraId="3964F956" w14:textId="77777777" w:rsidR="00D32A5E" w:rsidRPr="002F18CE" w:rsidRDefault="00D32A5E" w:rsidP="00D32A5E">
      <w:pPr>
        <w:numPr>
          <w:ilvl w:val="0"/>
          <w:numId w:val="37"/>
        </w:numPr>
        <w:spacing w:after="0"/>
        <w:contextualSpacing/>
        <w:rPr>
          <w:szCs w:val="24"/>
        </w:rPr>
      </w:pPr>
      <w:r w:rsidRPr="002F18CE">
        <w:rPr>
          <w:sz w:val="24"/>
          <w:szCs w:val="24"/>
        </w:rPr>
        <w:t>Consider the threats and vulnerabilities to your IT systems and programs. Consult the “Threats and Vulnerabilities” portion of the question to brainstorm potential threats you may have missed.</w:t>
      </w:r>
    </w:p>
    <w:p w14:paraId="71BE3AC5" w14:textId="77777777" w:rsidR="00D32A5E" w:rsidRPr="002F18CE" w:rsidRDefault="00D32A5E" w:rsidP="00D32A5E">
      <w:pPr>
        <w:numPr>
          <w:ilvl w:val="0"/>
          <w:numId w:val="37"/>
        </w:numPr>
        <w:spacing w:after="0"/>
        <w:contextualSpacing/>
        <w:rPr>
          <w:szCs w:val="24"/>
        </w:rPr>
      </w:pPr>
      <w:r w:rsidRPr="002F18CE">
        <w:rPr>
          <w:sz w:val="24"/>
          <w:szCs w:val="24"/>
        </w:rPr>
        <w:t>Document your current activities in the box provided.</w:t>
      </w:r>
    </w:p>
    <w:p w14:paraId="29E1924D" w14:textId="77777777" w:rsidR="00D32A5E" w:rsidRPr="002F18CE" w:rsidRDefault="00D32A5E" w:rsidP="00D32A5E">
      <w:pPr>
        <w:numPr>
          <w:ilvl w:val="0"/>
          <w:numId w:val="37"/>
        </w:numPr>
        <w:spacing w:after="0"/>
        <w:contextualSpacing/>
        <w:rPr>
          <w:szCs w:val="24"/>
        </w:rPr>
      </w:pPr>
      <w:r w:rsidRPr="002F18CE">
        <w:rPr>
          <w:sz w:val="24"/>
          <w:szCs w:val="24"/>
        </w:rPr>
        <w:t>If you current activities do not address all the threats and vulnerabilities you have identified, develop and document a remediation plan in the box provided.</w:t>
      </w:r>
    </w:p>
    <w:p w14:paraId="4DB65BD4" w14:textId="77777777" w:rsidR="00D32A5E" w:rsidRPr="002F18CE" w:rsidRDefault="00D32A5E" w:rsidP="00D32A5E">
      <w:pPr>
        <w:numPr>
          <w:ilvl w:val="0"/>
          <w:numId w:val="37"/>
        </w:numPr>
        <w:spacing w:after="0"/>
        <w:contextualSpacing/>
        <w:rPr>
          <w:szCs w:val="24"/>
        </w:rPr>
      </w:pPr>
      <w:r w:rsidRPr="002F18CE">
        <w:rPr>
          <w:sz w:val="24"/>
          <w:szCs w:val="24"/>
        </w:rPr>
        <w:t>Document the impact and likelihood of any unaddressed threats and vulnerabilities. Not all risks can be reduced to zero (</w:t>
      </w:r>
      <w:r w:rsidR="00E833EA" w:rsidRPr="002F18CE">
        <w:rPr>
          <w:sz w:val="24"/>
          <w:szCs w:val="24"/>
        </w:rPr>
        <w:t>i.e.</w:t>
      </w:r>
      <w:r w:rsidRPr="002F18CE">
        <w:rPr>
          <w:sz w:val="24"/>
          <w:szCs w:val="24"/>
        </w:rPr>
        <w:t>, no risk); your organization may be comfortable accepting some level of risk. If so, document the impact and likelihood of this residual risk as well.</w:t>
      </w:r>
    </w:p>
    <w:p w14:paraId="67EDB545" w14:textId="77777777" w:rsidR="00D32A5E" w:rsidRPr="002F18CE" w:rsidRDefault="00D32A5E" w:rsidP="00D32A5E">
      <w:pPr>
        <w:numPr>
          <w:ilvl w:val="0"/>
          <w:numId w:val="37"/>
        </w:numPr>
        <w:spacing w:after="0"/>
        <w:contextualSpacing/>
        <w:rPr>
          <w:szCs w:val="24"/>
        </w:rPr>
      </w:pPr>
      <w:r w:rsidRPr="002F18CE">
        <w:rPr>
          <w:sz w:val="24"/>
          <w:szCs w:val="24"/>
        </w:rPr>
        <w:t>Lastly, calculate an overall risk score for the question. You are free to use your own risk-rating method, but a common method uses impact and likelihood to determine overall risk using this matrix:</w:t>
      </w:r>
    </w:p>
    <w:p w14:paraId="25500F6E" w14:textId="77777777" w:rsidR="00AB1CFD" w:rsidRPr="002F18CE" w:rsidRDefault="00AB1CFD" w:rsidP="002F18CE">
      <w:pPr>
        <w:spacing w:after="0"/>
        <w:contextualSpacing/>
        <w:rPr>
          <w:sz w:val="24"/>
          <w:szCs w:val="24"/>
        </w:rPr>
      </w:pPr>
    </w:p>
    <w:p w14:paraId="0B6CB001" w14:textId="77777777" w:rsidR="00AB1CFD" w:rsidRPr="002F18CE" w:rsidRDefault="00AB1CFD" w:rsidP="002F18CE">
      <w:pPr>
        <w:spacing w:after="0"/>
        <w:contextualSpacing/>
        <w:rPr>
          <w:sz w:val="24"/>
          <w:szCs w:val="24"/>
        </w:rPr>
      </w:pPr>
    </w:p>
    <w:p w14:paraId="63A8BCF3" w14:textId="77777777" w:rsidR="00AB1CFD" w:rsidRPr="002F18CE" w:rsidRDefault="00AB1CFD" w:rsidP="002F18CE">
      <w:pPr>
        <w:spacing w:after="0"/>
        <w:contextualSpacing/>
        <w:rPr>
          <w:szCs w:val="24"/>
        </w:rPr>
      </w:pPr>
    </w:p>
    <w:p w14:paraId="5B65A505" w14:textId="77777777" w:rsidR="00D32A5E" w:rsidRPr="002F18CE" w:rsidRDefault="00D32A5E" w:rsidP="00D32A5E">
      <w:pPr>
        <w:spacing w:after="0"/>
        <w:ind w:left="720"/>
        <w:contextualSpacing/>
        <w:rPr>
          <w:szCs w:val="24"/>
        </w:rPr>
      </w:pPr>
    </w:p>
    <w:tbl>
      <w:tblPr>
        <w:tblStyle w:val="TableGrid"/>
        <w:tblW w:w="0" w:type="auto"/>
        <w:jc w:val="center"/>
        <w:tblLook w:val="04A0" w:firstRow="1" w:lastRow="0" w:firstColumn="1" w:lastColumn="0" w:noHBand="0" w:noVBand="1"/>
      </w:tblPr>
      <w:tblGrid>
        <w:gridCol w:w="1008"/>
        <w:gridCol w:w="1170"/>
        <w:gridCol w:w="1260"/>
        <w:gridCol w:w="1620"/>
        <w:gridCol w:w="1530"/>
      </w:tblGrid>
      <w:tr w:rsidR="00D32A5E" w:rsidRPr="002F18CE" w14:paraId="40A5E4C2" w14:textId="77777777" w:rsidTr="00C440CD">
        <w:trPr>
          <w:jc w:val="center"/>
        </w:trPr>
        <w:tc>
          <w:tcPr>
            <w:tcW w:w="1008" w:type="dxa"/>
          </w:tcPr>
          <w:p w14:paraId="65789C7D" w14:textId="77777777" w:rsidR="00D32A5E" w:rsidRPr="002F18CE" w:rsidRDefault="00D32A5E" w:rsidP="00C440CD">
            <w:pPr>
              <w:rPr>
                <w:b/>
                <w:sz w:val="24"/>
                <w:szCs w:val="24"/>
              </w:rPr>
            </w:pPr>
          </w:p>
        </w:tc>
        <w:tc>
          <w:tcPr>
            <w:tcW w:w="5580" w:type="dxa"/>
            <w:gridSpan w:val="4"/>
          </w:tcPr>
          <w:p w14:paraId="5F1841EC" w14:textId="77777777" w:rsidR="00D32A5E" w:rsidRPr="002F18CE" w:rsidRDefault="00D32A5E" w:rsidP="00C440CD">
            <w:pPr>
              <w:jc w:val="center"/>
              <w:rPr>
                <w:b/>
                <w:sz w:val="24"/>
                <w:szCs w:val="24"/>
              </w:rPr>
            </w:pPr>
            <w:r w:rsidRPr="002F18CE">
              <w:rPr>
                <w:b/>
                <w:sz w:val="24"/>
                <w:szCs w:val="24"/>
              </w:rPr>
              <w:t>Likelihood</w:t>
            </w:r>
          </w:p>
        </w:tc>
      </w:tr>
      <w:tr w:rsidR="00D32A5E" w:rsidRPr="002F18CE" w14:paraId="269D5BF7" w14:textId="77777777" w:rsidTr="00C440CD">
        <w:trPr>
          <w:jc w:val="center"/>
        </w:trPr>
        <w:tc>
          <w:tcPr>
            <w:tcW w:w="1008" w:type="dxa"/>
            <w:vMerge w:val="restart"/>
            <w:vAlign w:val="center"/>
          </w:tcPr>
          <w:p w14:paraId="3745C124" w14:textId="77777777" w:rsidR="00D32A5E" w:rsidRPr="002F18CE" w:rsidRDefault="00D32A5E" w:rsidP="00C440CD">
            <w:pPr>
              <w:jc w:val="center"/>
              <w:rPr>
                <w:b/>
                <w:sz w:val="24"/>
                <w:szCs w:val="24"/>
              </w:rPr>
            </w:pPr>
            <w:r w:rsidRPr="002F18CE">
              <w:rPr>
                <w:b/>
                <w:sz w:val="24"/>
                <w:szCs w:val="24"/>
              </w:rPr>
              <w:t>Impact</w:t>
            </w:r>
          </w:p>
        </w:tc>
        <w:tc>
          <w:tcPr>
            <w:tcW w:w="1170" w:type="dxa"/>
          </w:tcPr>
          <w:p w14:paraId="0A0F53AE" w14:textId="77777777" w:rsidR="00D32A5E" w:rsidRPr="002F18CE" w:rsidRDefault="00D32A5E" w:rsidP="00C440CD">
            <w:pPr>
              <w:rPr>
                <w:b/>
                <w:sz w:val="24"/>
                <w:szCs w:val="24"/>
              </w:rPr>
            </w:pPr>
          </w:p>
        </w:tc>
        <w:tc>
          <w:tcPr>
            <w:tcW w:w="1260" w:type="dxa"/>
          </w:tcPr>
          <w:p w14:paraId="0909E646" w14:textId="77777777" w:rsidR="00D32A5E" w:rsidRPr="002F18CE" w:rsidRDefault="00D32A5E" w:rsidP="00C440CD">
            <w:pPr>
              <w:rPr>
                <w:b/>
                <w:sz w:val="24"/>
                <w:szCs w:val="24"/>
              </w:rPr>
            </w:pPr>
            <w:r w:rsidRPr="002F18CE">
              <w:rPr>
                <w:b/>
                <w:sz w:val="24"/>
                <w:szCs w:val="24"/>
              </w:rPr>
              <w:t>Low</w:t>
            </w:r>
          </w:p>
        </w:tc>
        <w:tc>
          <w:tcPr>
            <w:tcW w:w="1620" w:type="dxa"/>
          </w:tcPr>
          <w:p w14:paraId="5BD3B769" w14:textId="77777777" w:rsidR="00D32A5E" w:rsidRPr="002F18CE" w:rsidRDefault="00D32A5E" w:rsidP="00C440CD">
            <w:pPr>
              <w:rPr>
                <w:b/>
                <w:sz w:val="24"/>
                <w:szCs w:val="24"/>
              </w:rPr>
            </w:pPr>
            <w:r w:rsidRPr="002F18CE">
              <w:rPr>
                <w:b/>
                <w:sz w:val="24"/>
                <w:szCs w:val="24"/>
              </w:rPr>
              <w:t>Medium</w:t>
            </w:r>
          </w:p>
        </w:tc>
        <w:tc>
          <w:tcPr>
            <w:tcW w:w="1530" w:type="dxa"/>
          </w:tcPr>
          <w:p w14:paraId="643028E2" w14:textId="77777777" w:rsidR="00D32A5E" w:rsidRPr="002F18CE" w:rsidRDefault="00D32A5E" w:rsidP="00C440CD">
            <w:pPr>
              <w:rPr>
                <w:b/>
                <w:sz w:val="24"/>
                <w:szCs w:val="24"/>
              </w:rPr>
            </w:pPr>
            <w:r w:rsidRPr="002F18CE">
              <w:rPr>
                <w:b/>
                <w:sz w:val="24"/>
                <w:szCs w:val="24"/>
              </w:rPr>
              <w:t>High</w:t>
            </w:r>
          </w:p>
        </w:tc>
      </w:tr>
      <w:tr w:rsidR="00D32A5E" w:rsidRPr="002F18CE" w14:paraId="4CF420C0" w14:textId="77777777" w:rsidTr="00C440CD">
        <w:trPr>
          <w:jc w:val="center"/>
        </w:trPr>
        <w:tc>
          <w:tcPr>
            <w:tcW w:w="1008" w:type="dxa"/>
            <w:vMerge/>
          </w:tcPr>
          <w:p w14:paraId="7DDDE1DA" w14:textId="77777777" w:rsidR="00D32A5E" w:rsidRPr="002F18CE" w:rsidRDefault="00D32A5E" w:rsidP="00C440CD">
            <w:pPr>
              <w:rPr>
                <w:b/>
                <w:sz w:val="24"/>
                <w:szCs w:val="24"/>
              </w:rPr>
            </w:pPr>
          </w:p>
        </w:tc>
        <w:tc>
          <w:tcPr>
            <w:tcW w:w="1170" w:type="dxa"/>
          </w:tcPr>
          <w:p w14:paraId="442E6134" w14:textId="77777777" w:rsidR="00D32A5E" w:rsidRPr="002F18CE" w:rsidRDefault="00D32A5E" w:rsidP="00C440CD">
            <w:pPr>
              <w:rPr>
                <w:b/>
                <w:sz w:val="24"/>
                <w:szCs w:val="24"/>
              </w:rPr>
            </w:pPr>
            <w:r w:rsidRPr="002F18CE">
              <w:rPr>
                <w:b/>
                <w:sz w:val="24"/>
                <w:szCs w:val="24"/>
              </w:rPr>
              <w:t>Low</w:t>
            </w:r>
          </w:p>
        </w:tc>
        <w:tc>
          <w:tcPr>
            <w:tcW w:w="1260" w:type="dxa"/>
            <w:shd w:val="clear" w:color="auto" w:fill="00B050"/>
          </w:tcPr>
          <w:p w14:paraId="4253EF38"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620" w:type="dxa"/>
            <w:shd w:val="clear" w:color="auto" w:fill="00B050"/>
          </w:tcPr>
          <w:p w14:paraId="290CFD54"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530" w:type="dxa"/>
            <w:shd w:val="clear" w:color="auto" w:fill="00B050"/>
          </w:tcPr>
          <w:p w14:paraId="725F4C04"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r>
      <w:tr w:rsidR="00D32A5E" w:rsidRPr="002F18CE" w14:paraId="37EF5A8F" w14:textId="77777777" w:rsidTr="00C440CD">
        <w:trPr>
          <w:jc w:val="center"/>
        </w:trPr>
        <w:tc>
          <w:tcPr>
            <w:tcW w:w="1008" w:type="dxa"/>
            <w:vMerge/>
          </w:tcPr>
          <w:p w14:paraId="4C9943C9" w14:textId="77777777" w:rsidR="00D32A5E" w:rsidRPr="002F18CE" w:rsidRDefault="00D32A5E" w:rsidP="00C440CD">
            <w:pPr>
              <w:rPr>
                <w:b/>
                <w:sz w:val="24"/>
                <w:szCs w:val="24"/>
              </w:rPr>
            </w:pPr>
          </w:p>
        </w:tc>
        <w:tc>
          <w:tcPr>
            <w:tcW w:w="1170" w:type="dxa"/>
          </w:tcPr>
          <w:p w14:paraId="2ECA4E49" w14:textId="77777777" w:rsidR="00D32A5E" w:rsidRPr="002F18CE" w:rsidRDefault="00D32A5E" w:rsidP="00C440CD">
            <w:pPr>
              <w:rPr>
                <w:b/>
                <w:sz w:val="24"/>
                <w:szCs w:val="24"/>
              </w:rPr>
            </w:pPr>
            <w:r w:rsidRPr="002F18CE">
              <w:rPr>
                <w:b/>
                <w:sz w:val="24"/>
                <w:szCs w:val="24"/>
              </w:rPr>
              <w:t>Medium</w:t>
            </w:r>
          </w:p>
        </w:tc>
        <w:tc>
          <w:tcPr>
            <w:tcW w:w="1260" w:type="dxa"/>
            <w:shd w:val="clear" w:color="auto" w:fill="00B050"/>
          </w:tcPr>
          <w:p w14:paraId="222A1F50"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620" w:type="dxa"/>
            <w:shd w:val="clear" w:color="auto" w:fill="FFFF00"/>
          </w:tcPr>
          <w:p w14:paraId="44FFFCE8" w14:textId="77777777" w:rsidR="00D32A5E" w:rsidRPr="002F18CE" w:rsidRDefault="00D32A5E" w:rsidP="00C440CD">
            <w:pPr>
              <w:rPr>
                <w:b/>
                <w:sz w:val="24"/>
                <w:szCs w:val="24"/>
              </w:rPr>
            </w:pPr>
            <w:r w:rsidRPr="002F18CE">
              <w:rPr>
                <w:b/>
                <w:sz w:val="24"/>
                <w:szCs w:val="24"/>
              </w:rPr>
              <w:t>Medium Risk</w:t>
            </w:r>
          </w:p>
        </w:tc>
        <w:tc>
          <w:tcPr>
            <w:tcW w:w="1530" w:type="dxa"/>
            <w:shd w:val="clear" w:color="auto" w:fill="FFFF00"/>
          </w:tcPr>
          <w:p w14:paraId="2B9616A4" w14:textId="77777777" w:rsidR="00D32A5E" w:rsidRPr="002F18CE" w:rsidRDefault="00D32A5E" w:rsidP="00C440CD">
            <w:pPr>
              <w:rPr>
                <w:b/>
                <w:sz w:val="24"/>
                <w:szCs w:val="24"/>
              </w:rPr>
            </w:pPr>
            <w:r w:rsidRPr="002F18CE">
              <w:rPr>
                <w:b/>
                <w:sz w:val="24"/>
                <w:szCs w:val="24"/>
              </w:rPr>
              <w:t>Medium Risk</w:t>
            </w:r>
          </w:p>
        </w:tc>
      </w:tr>
      <w:tr w:rsidR="00D32A5E" w:rsidRPr="002F18CE" w14:paraId="0ED59305" w14:textId="77777777" w:rsidTr="00C440CD">
        <w:trPr>
          <w:jc w:val="center"/>
        </w:trPr>
        <w:tc>
          <w:tcPr>
            <w:tcW w:w="1008" w:type="dxa"/>
            <w:vMerge/>
          </w:tcPr>
          <w:p w14:paraId="7471F6A3" w14:textId="77777777" w:rsidR="00D32A5E" w:rsidRPr="002F18CE" w:rsidRDefault="00D32A5E" w:rsidP="00C440CD">
            <w:pPr>
              <w:rPr>
                <w:b/>
                <w:sz w:val="24"/>
                <w:szCs w:val="24"/>
              </w:rPr>
            </w:pPr>
          </w:p>
        </w:tc>
        <w:tc>
          <w:tcPr>
            <w:tcW w:w="1170" w:type="dxa"/>
          </w:tcPr>
          <w:p w14:paraId="530FD17C" w14:textId="77777777" w:rsidR="00D32A5E" w:rsidRPr="002F18CE" w:rsidRDefault="00D32A5E" w:rsidP="00C440CD">
            <w:pPr>
              <w:rPr>
                <w:b/>
                <w:sz w:val="24"/>
                <w:szCs w:val="24"/>
              </w:rPr>
            </w:pPr>
            <w:r w:rsidRPr="002F18CE">
              <w:rPr>
                <w:b/>
                <w:sz w:val="24"/>
                <w:szCs w:val="24"/>
              </w:rPr>
              <w:t>High</w:t>
            </w:r>
          </w:p>
        </w:tc>
        <w:tc>
          <w:tcPr>
            <w:tcW w:w="1260" w:type="dxa"/>
            <w:shd w:val="clear" w:color="auto" w:fill="00B050"/>
          </w:tcPr>
          <w:p w14:paraId="20E46F12"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620" w:type="dxa"/>
            <w:shd w:val="clear" w:color="auto" w:fill="FFFF00"/>
          </w:tcPr>
          <w:p w14:paraId="7685C407" w14:textId="77777777" w:rsidR="00D32A5E" w:rsidRPr="002F18CE" w:rsidRDefault="00D32A5E" w:rsidP="00C440CD">
            <w:pPr>
              <w:rPr>
                <w:b/>
                <w:sz w:val="24"/>
                <w:szCs w:val="24"/>
              </w:rPr>
            </w:pPr>
            <w:r w:rsidRPr="002F18CE">
              <w:rPr>
                <w:b/>
                <w:sz w:val="24"/>
                <w:szCs w:val="24"/>
              </w:rPr>
              <w:t>Medium Risk</w:t>
            </w:r>
          </w:p>
        </w:tc>
        <w:tc>
          <w:tcPr>
            <w:tcW w:w="1530" w:type="dxa"/>
            <w:shd w:val="clear" w:color="auto" w:fill="FF0000"/>
          </w:tcPr>
          <w:p w14:paraId="04BE2D1E" w14:textId="77777777" w:rsidR="00D32A5E" w:rsidRPr="002F18CE" w:rsidRDefault="00D32A5E" w:rsidP="00C440CD">
            <w:pPr>
              <w:rPr>
                <w:b/>
                <w:color w:val="FFFFFF" w:themeColor="background1"/>
                <w:sz w:val="24"/>
                <w:szCs w:val="24"/>
              </w:rPr>
            </w:pPr>
            <w:r w:rsidRPr="002F18CE">
              <w:rPr>
                <w:b/>
                <w:color w:val="FFFFFF" w:themeColor="background1"/>
                <w:sz w:val="24"/>
                <w:szCs w:val="24"/>
              </w:rPr>
              <w:t>High Risk</w:t>
            </w:r>
          </w:p>
        </w:tc>
      </w:tr>
    </w:tbl>
    <w:p w14:paraId="3275E65B" w14:textId="77777777" w:rsidR="00D32A5E" w:rsidRPr="002F18CE" w:rsidRDefault="00D32A5E" w:rsidP="00D32A5E">
      <w:pPr>
        <w:spacing w:after="0"/>
        <w:rPr>
          <w:szCs w:val="24"/>
        </w:rPr>
      </w:pPr>
    </w:p>
    <w:p w14:paraId="70130C18" w14:textId="77777777" w:rsidR="00D32A5E" w:rsidRPr="002F18CE" w:rsidRDefault="00D32A5E" w:rsidP="00D32A5E">
      <w:pPr>
        <w:spacing w:after="0"/>
        <w:rPr>
          <w:sz w:val="24"/>
          <w:szCs w:val="24"/>
        </w:rPr>
      </w:pPr>
      <w:r w:rsidRPr="002F18CE">
        <w:rPr>
          <w:sz w:val="24"/>
          <w:szCs w:val="24"/>
        </w:rPr>
        <w:t xml:space="preserve">If, after completing all of the questions, threats and vulnerabilities still exist but are unaccounted for (i.e., a particular threat or vulnerability did not fit well with any of the existing questions), you should identify those unaccounted for threats and vulnerabilities, append them to the end of this document and assess the risk to your </w:t>
      </w:r>
      <w:r w:rsidR="004D15F2" w:rsidRPr="002F18CE">
        <w:rPr>
          <w:sz w:val="24"/>
          <w:szCs w:val="24"/>
        </w:rPr>
        <w:t>ePHI</w:t>
      </w:r>
      <w:r w:rsidRPr="002F18CE">
        <w:rPr>
          <w:sz w:val="24"/>
          <w:szCs w:val="24"/>
        </w:rPr>
        <w:t xml:space="preserve"> by following the steps above.  When you have completed the entire assessment, review you</w:t>
      </w:r>
      <w:r w:rsidR="002A6CF2" w:rsidRPr="002F18CE">
        <w:rPr>
          <w:sz w:val="24"/>
          <w:szCs w:val="24"/>
        </w:rPr>
        <w:t>r</w:t>
      </w:r>
      <w:r w:rsidRPr="002F18CE">
        <w:rPr>
          <w:sz w:val="24"/>
          <w:szCs w:val="24"/>
        </w:rPr>
        <w:t xml:space="preserve"> overall risks, prioritizing the “high” and “medium” risks first, particularly those that are unaddressed by your current activities, and take appropriate steps to remediate identified risks. Neither the paper tool nor the on-line tool</w:t>
      </w:r>
      <w:r w:rsidR="00E833EA" w:rsidRPr="002F18CE">
        <w:rPr>
          <w:sz w:val="24"/>
          <w:szCs w:val="24"/>
        </w:rPr>
        <w:t>,</w:t>
      </w:r>
      <w:r w:rsidRPr="002F18CE">
        <w:rPr>
          <w:sz w:val="24"/>
          <w:szCs w:val="24"/>
        </w:rPr>
        <w:t xml:space="preserve"> prescribe how to remediate a risk.  You will have to make decisions on remediation that are appropriate for the risks you identified for your organization.</w:t>
      </w:r>
    </w:p>
    <w:p w14:paraId="25C3E929" w14:textId="77777777" w:rsidR="00D32A5E" w:rsidRPr="002F18CE" w:rsidRDefault="00D32A5E" w:rsidP="00D32A5E">
      <w:pPr>
        <w:spacing w:after="0"/>
        <w:rPr>
          <w:sz w:val="24"/>
          <w:szCs w:val="24"/>
        </w:rPr>
      </w:pPr>
    </w:p>
    <w:p w14:paraId="67D487DC" w14:textId="77777777" w:rsidR="00D32A5E" w:rsidRPr="002F18CE" w:rsidRDefault="00D32A5E" w:rsidP="00D32A5E">
      <w:pPr>
        <w:spacing w:after="0"/>
        <w:rPr>
          <w:sz w:val="24"/>
          <w:szCs w:val="24"/>
        </w:rPr>
      </w:pPr>
      <w:r w:rsidRPr="002F18CE">
        <w:rPr>
          <w:sz w:val="24"/>
          <w:szCs w:val="24"/>
        </w:rPr>
        <w:t xml:space="preserve">Additional information on performing security risk analysis may be found at the </w:t>
      </w:r>
      <w:r w:rsidR="005C1C6A" w:rsidRPr="002F18CE">
        <w:rPr>
          <w:color w:val="0000FF" w:themeColor="hyperlink"/>
          <w:sz w:val="24"/>
          <w:szCs w:val="24"/>
          <w:u w:val="single"/>
        </w:rPr>
        <w:t>HHS Office for Civil Rights website</w:t>
      </w:r>
      <w:r w:rsidRPr="002F18CE">
        <w:rPr>
          <w:sz w:val="24"/>
          <w:szCs w:val="24"/>
        </w:rPr>
        <w:t>,</w:t>
      </w:r>
      <w:r w:rsidR="005C1C6A" w:rsidRPr="002F18CE">
        <w:rPr>
          <w:rStyle w:val="FootnoteReference"/>
          <w:sz w:val="24"/>
          <w:szCs w:val="24"/>
        </w:rPr>
        <w:footnoteReference w:id="1"/>
      </w:r>
      <w:r w:rsidRPr="002F18CE">
        <w:rPr>
          <w:sz w:val="24"/>
          <w:szCs w:val="24"/>
        </w:rPr>
        <w:t xml:space="preserve"> </w:t>
      </w:r>
      <w:r w:rsidR="005C1C6A" w:rsidRPr="002F18CE">
        <w:rPr>
          <w:color w:val="0000FF" w:themeColor="hyperlink"/>
          <w:sz w:val="24"/>
          <w:szCs w:val="24"/>
          <w:u w:val="single"/>
        </w:rPr>
        <w:t>HealthIT.gov</w:t>
      </w:r>
      <w:r w:rsidRPr="002F18CE">
        <w:rPr>
          <w:sz w:val="24"/>
          <w:szCs w:val="24"/>
        </w:rPr>
        <w:t>,</w:t>
      </w:r>
      <w:r w:rsidR="005C1C6A" w:rsidRPr="002F18CE">
        <w:rPr>
          <w:rStyle w:val="FootnoteReference"/>
          <w:sz w:val="24"/>
          <w:szCs w:val="24"/>
        </w:rPr>
        <w:footnoteReference w:id="2"/>
      </w:r>
      <w:r w:rsidRPr="002F18CE">
        <w:rPr>
          <w:sz w:val="24"/>
          <w:szCs w:val="24"/>
        </w:rPr>
        <w:t xml:space="preserve"> and in </w:t>
      </w:r>
      <w:r w:rsidR="005C1C6A" w:rsidRPr="002F18CE">
        <w:rPr>
          <w:color w:val="0000FF" w:themeColor="hyperlink"/>
          <w:sz w:val="24"/>
          <w:szCs w:val="24"/>
          <w:u w:val="single"/>
        </w:rPr>
        <w:t>NIST Special Publication 800-30 Guide for Conducting Risk Assessments</w:t>
      </w:r>
      <w:r w:rsidRPr="002F18CE">
        <w:rPr>
          <w:sz w:val="24"/>
          <w:szCs w:val="24"/>
        </w:rPr>
        <w:t>.</w:t>
      </w:r>
      <w:bookmarkStart w:id="6" w:name="_Toc458001511"/>
      <w:r w:rsidR="005C1C6A" w:rsidRPr="002F18CE">
        <w:rPr>
          <w:rStyle w:val="FootnoteReference"/>
          <w:sz w:val="24"/>
          <w:szCs w:val="24"/>
        </w:rPr>
        <w:footnoteReference w:id="3"/>
      </w:r>
    </w:p>
    <w:p w14:paraId="5F6CE514" w14:textId="77777777" w:rsidR="00D32A5E" w:rsidRPr="002F18CE" w:rsidRDefault="00D32A5E" w:rsidP="00D32A5E">
      <w:pPr>
        <w:spacing w:after="0"/>
        <w:rPr>
          <w:sz w:val="24"/>
          <w:szCs w:val="24"/>
        </w:rPr>
      </w:pPr>
    </w:p>
    <w:p w14:paraId="6F9D0827" w14:textId="77777777" w:rsidR="00D32A5E" w:rsidRPr="002F18CE" w:rsidRDefault="00D32A5E" w:rsidP="00D32A5E">
      <w:pPr>
        <w:spacing w:after="0"/>
        <w:rPr>
          <w:rFonts w:eastAsiaTheme="majorEastAsia" w:cstheme="majorBidi"/>
          <w:b/>
          <w:bCs/>
          <w:sz w:val="24"/>
          <w:szCs w:val="24"/>
        </w:rPr>
      </w:pPr>
      <w:r w:rsidRPr="002F18CE">
        <w:rPr>
          <w:rFonts w:eastAsiaTheme="majorEastAsia" w:cstheme="majorBidi"/>
          <w:b/>
          <w:bCs/>
          <w:sz w:val="24"/>
          <w:szCs w:val="24"/>
        </w:rPr>
        <w:t>Why you should use this Tool?</w:t>
      </w:r>
      <w:bookmarkStart w:id="7" w:name="_Toc458001512"/>
      <w:bookmarkEnd w:id="6"/>
    </w:p>
    <w:p w14:paraId="764EC2D7" w14:textId="77777777" w:rsidR="00D32A5E" w:rsidRPr="002F18CE" w:rsidRDefault="00D32A5E" w:rsidP="00D32A5E">
      <w:pPr>
        <w:spacing w:after="0"/>
        <w:rPr>
          <w:rFonts w:cstheme="minorHAnsi"/>
          <w:sz w:val="24"/>
          <w:szCs w:val="24"/>
        </w:rPr>
      </w:pPr>
      <w:r w:rsidRPr="002F18CE">
        <w:rPr>
          <w:rFonts w:eastAsiaTheme="majorEastAsia" w:cstheme="majorBidi"/>
          <w:bCs/>
          <w:sz w:val="24"/>
          <w:szCs w:val="24"/>
        </w:rPr>
        <w:t xml:space="preserve">Appropriately securing your ePHI is not only legally required under HIPAA, but also is important for the safety of your patients and for your business reputation.  </w:t>
      </w:r>
      <w:r w:rsidRPr="002F18CE">
        <w:rPr>
          <w:rFonts w:cstheme="minorHAnsi"/>
          <w:sz w:val="24"/>
          <w:szCs w:val="24"/>
        </w:rPr>
        <w:t>Unauthorized or inappropriate access to ePHI can compromise the confidentiality, integrity, and availability of your practice’s ePHI.  For example,</w:t>
      </w:r>
      <w:bookmarkStart w:id="8" w:name="_Toc458001513"/>
      <w:bookmarkEnd w:id="7"/>
    </w:p>
    <w:p w14:paraId="4695A9EA" w14:textId="77777777" w:rsidR="00D32A5E" w:rsidRPr="002F18CE" w:rsidRDefault="00D32A5E" w:rsidP="002F18CE">
      <w:pPr>
        <w:pStyle w:val="ListParagraph"/>
        <w:numPr>
          <w:ilvl w:val="0"/>
          <w:numId w:val="40"/>
        </w:numPr>
        <w:spacing w:after="0"/>
        <w:rPr>
          <w:rFonts w:cstheme="minorHAnsi"/>
          <w:sz w:val="24"/>
          <w:szCs w:val="24"/>
        </w:rPr>
      </w:pPr>
      <w:r w:rsidRPr="002F18CE">
        <w:rPr>
          <w:rFonts w:cstheme="minorHAnsi"/>
          <w:sz w:val="24"/>
          <w:szCs w:val="24"/>
        </w:rPr>
        <w:t>If through lack of security controls a malicious criminal accesses your system and takes it hostage, you may have no data available to care for your patients.</w:t>
      </w:r>
      <w:bookmarkEnd w:id="8"/>
    </w:p>
    <w:p w14:paraId="76A460ED" w14:textId="77777777" w:rsidR="00D32A5E" w:rsidRPr="002F18CE" w:rsidRDefault="00D32A5E" w:rsidP="002F18CE">
      <w:pPr>
        <w:pStyle w:val="ListParagraph"/>
        <w:numPr>
          <w:ilvl w:val="0"/>
          <w:numId w:val="40"/>
        </w:numPr>
        <w:rPr>
          <w:sz w:val="24"/>
        </w:rPr>
      </w:pPr>
      <w:bookmarkStart w:id="9" w:name="_Toc458001514"/>
      <w:r w:rsidRPr="002F18CE">
        <w:rPr>
          <w:sz w:val="24"/>
        </w:rPr>
        <w:t>If through lack of training and education, your staff does not keep information about patients confidential, your patients could be upset</w:t>
      </w:r>
      <w:bookmarkEnd w:id="9"/>
      <w:r w:rsidR="009B23C1" w:rsidRPr="002F18CE">
        <w:rPr>
          <w:sz w:val="24"/>
        </w:rPr>
        <w:t>.</w:t>
      </w:r>
    </w:p>
    <w:p w14:paraId="1B276C05" w14:textId="77777777" w:rsidR="00D32A5E" w:rsidRPr="002F18CE" w:rsidRDefault="00D32A5E" w:rsidP="002F18CE">
      <w:pPr>
        <w:pStyle w:val="ListParagraph"/>
        <w:numPr>
          <w:ilvl w:val="0"/>
          <w:numId w:val="40"/>
        </w:numPr>
        <w:rPr>
          <w:sz w:val="24"/>
        </w:rPr>
      </w:pPr>
      <w:bookmarkStart w:id="10" w:name="_Toc458001515"/>
      <w:r w:rsidRPr="002F18CE">
        <w:rPr>
          <w:sz w:val="24"/>
        </w:rPr>
        <w:t>If though lack of security controls, the accuracy of your ePHI is compromised and loses integrity, the quality of the care you deliver could be impacted.</w:t>
      </w:r>
      <w:bookmarkEnd w:id="10"/>
    </w:p>
    <w:p w14:paraId="5267C279" w14:textId="77777777" w:rsidR="00D32A5E" w:rsidRPr="002F18CE" w:rsidRDefault="00D32A5E" w:rsidP="002F18CE">
      <w:pPr>
        <w:spacing w:line="240" w:lineRule="auto"/>
        <w:rPr>
          <w:rFonts w:cstheme="minorHAnsi"/>
          <w:sz w:val="24"/>
          <w:szCs w:val="24"/>
        </w:rPr>
      </w:pPr>
      <w:r w:rsidRPr="002F18CE">
        <w:rPr>
          <w:rFonts w:cstheme="minorHAnsi"/>
          <w:sz w:val="24"/>
          <w:szCs w:val="24"/>
        </w:rPr>
        <w:t>These three goals: availability, confidentiality</w:t>
      </w:r>
      <w:r w:rsidR="00CF6D8C" w:rsidRPr="002F18CE">
        <w:rPr>
          <w:rFonts w:cstheme="minorHAnsi"/>
          <w:sz w:val="24"/>
          <w:szCs w:val="24"/>
        </w:rPr>
        <w:t>,</w:t>
      </w:r>
      <w:r w:rsidRPr="002F18CE">
        <w:rPr>
          <w:rFonts w:cstheme="minorHAnsi"/>
          <w:sz w:val="24"/>
          <w:szCs w:val="24"/>
        </w:rPr>
        <w:t xml:space="preserve"> and integrity are the reasons why appropriately securing ePHI for which you are responsible is legally required.  Underneath these important concepts are the details of how effectively your policies, procedures, staff education, and security controls work.  Using this too</w:t>
      </w:r>
      <w:r w:rsidR="009B23C1" w:rsidRPr="002F18CE">
        <w:rPr>
          <w:rFonts w:cstheme="minorHAnsi"/>
          <w:sz w:val="24"/>
          <w:szCs w:val="24"/>
        </w:rPr>
        <w:t>l</w:t>
      </w:r>
      <w:r w:rsidRPr="002F18CE">
        <w:rPr>
          <w:rFonts w:cstheme="minorHAnsi"/>
          <w:sz w:val="24"/>
          <w:szCs w:val="24"/>
        </w:rPr>
        <w:t xml:space="preserve"> will help you identify specific areas to focus your </w:t>
      </w:r>
      <w:r w:rsidRPr="002F18CE">
        <w:rPr>
          <w:rFonts w:cstheme="minorHAnsi"/>
          <w:sz w:val="24"/>
          <w:szCs w:val="24"/>
        </w:rPr>
        <w:lastRenderedPageBreak/>
        <w:t>attention in improving how you secure ePHI.  While ONC does require that Certified EHR Technology have certain security features built in, for some of these features, you need to take advantage of them, sort of like a seat belt in a car: every car has seatbelts, but you need to buckle them. This tool will help you identify those areas where you need to “buckle up.”</w:t>
      </w:r>
    </w:p>
    <w:p w14:paraId="719C80CF" w14:textId="77777777" w:rsidR="0074438D" w:rsidRPr="002F18CE" w:rsidRDefault="0074438D">
      <w:pPr>
        <w:rPr>
          <w:sz w:val="24"/>
          <w:szCs w:val="24"/>
        </w:rPr>
      </w:pPr>
      <w:r w:rsidRPr="002F18CE">
        <w:rPr>
          <w:sz w:val="24"/>
          <w:szCs w:val="24"/>
        </w:rPr>
        <w:br w:type="page"/>
      </w:r>
    </w:p>
    <w:p w14:paraId="1C0671C6" w14:textId="77777777" w:rsidR="00333EF5" w:rsidRPr="002F18CE" w:rsidRDefault="00333EF5" w:rsidP="00B0402E">
      <w:pPr>
        <w:spacing w:after="0"/>
        <w:rPr>
          <w:sz w:val="24"/>
          <w:szCs w:val="24"/>
        </w:rPr>
      </w:pPr>
    </w:p>
    <w:p w14:paraId="3E47740C" w14:textId="77777777" w:rsidR="00A75BB9" w:rsidRPr="002F18CE" w:rsidRDefault="00A75BB9" w:rsidP="008165C6">
      <w:pPr>
        <w:pStyle w:val="Heading1"/>
        <w:pBdr>
          <w:top w:val="single" w:sz="4" w:space="1" w:color="auto"/>
          <w:left w:val="single" w:sz="4" w:space="4" w:color="auto"/>
          <w:bottom w:val="single" w:sz="4" w:space="1" w:color="auto"/>
          <w:right w:val="single" w:sz="4" w:space="4" w:color="auto"/>
        </w:pBdr>
      </w:pPr>
      <w:bookmarkStart w:id="11" w:name="_Toc459304803"/>
      <w:bookmarkEnd w:id="2"/>
      <w:bookmarkEnd w:id="3"/>
      <w:r w:rsidRPr="002F18CE">
        <w:rPr>
          <w:b/>
        </w:rPr>
        <w:t xml:space="preserve">A1 - </w:t>
      </w:r>
      <w:r w:rsidR="00E912CE" w:rsidRPr="002F18CE">
        <w:rPr>
          <w:b/>
        </w:rPr>
        <w:t>§</w:t>
      </w:r>
      <w:r w:rsidR="00AD15E1" w:rsidRPr="002F18CE">
        <w:rPr>
          <w:b/>
        </w:rPr>
        <w:t>164.308(a)(1)(i)  Standard</w:t>
      </w:r>
      <w:r w:rsidR="008165C6" w:rsidRPr="002F18CE">
        <w:rPr>
          <w:b/>
        </w:rPr>
        <w:t xml:space="preserve"> </w:t>
      </w:r>
      <w:r w:rsidRPr="002F18CE">
        <w:t xml:space="preserve">Does your practice develop, document, and implement policies and procedures for assessing and managing risk to its </w:t>
      </w:r>
      <w:r w:rsidR="009B23C1" w:rsidRPr="002F18CE">
        <w:t>e</w:t>
      </w:r>
      <w:r w:rsidR="0091430A" w:rsidRPr="002F18CE">
        <w:t xml:space="preserve">lectronic </w:t>
      </w:r>
      <w:r w:rsidR="009B23C1" w:rsidRPr="002F18CE">
        <w:t>p</w:t>
      </w:r>
      <w:r w:rsidR="0091430A" w:rsidRPr="002F18CE">
        <w:t xml:space="preserve">rotected </w:t>
      </w:r>
      <w:r w:rsidR="009B23C1" w:rsidRPr="002F18CE">
        <w:t>h</w:t>
      </w:r>
      <w:r w:rsidR="0091430A" w:rsidRPr="002F18CE">
        <w:t xml:space="preserve">ealth </w:t>
      </w:r>
      <w:r w:rsidR="009B23C1" w:rsidRPr="002F18CE">
        <w:t>i</w:t>
      </w:r>
      <w:r w:rsidR="0091430A" w:rsidRPr="002F18CE">
        <w:t>nformation (</w:t>
      </w:r>
      <w:r w:rsidRPr="002F18CE">
        <w:t>ePHI</w:t>
      </w:r>
      <w:r w:rsidR="0091430A" w:rsidRPr="002F18CE">
        <w:t>)</w:t>
      </w:r>
      <w:r w:rsidRPr="002F18CE">
        <w:t>?</w:t>
      </w:r>
      <w:bookmarkEnd w:id="11"/>
      <w:r w:rsidRPr="002F18CE">
        <w:t xml:space="preserve"> </w:t>
      </w:r>
    </w:p>
    <w:p w14:paraId="563BD643" w14:textId="77777777" w:rsidR="00E912CE" w:rsidRPr="004B4C5E" w:rsidRDefault="00E912CE" w:rsidP="00E912CE">
      <w:pPr>
        <w:pStyle w:val="ListParagraph"/>
        <w:numPr>
          <w:ilvl w:val="0"/>
          <w:numId w:val="4"/>
        </w:numPr>
        <w:rPr>
          <w:rFonts w:eastAsia="Times New Roman" w:cstheme="minorHAnsi"/>
          <w:b/>
          <w:color w:val="000000"/>
          <w:sz w:val="24"/>
          <w:szCs w:val="24"/>
          <w:rPrChange w:id="12" w:author="Hareesh Ganesan" w:date="2016-10-17T12:03:00Z">
            <w:rPr>
              <w:rFonts w:eastAsia="Times New Roman" w:cstheme="minorHAnsi"/>
              <w:color w:val="000000"/>
              <w:sz w:val="24"/>
              <w:szCs w:val="24"/>
            </w:rPr>
          </w:rPrChange>
        </w:rPr>
      </w:pPr>
      <w:r w:rsidRPr="004B4C5E">
        <w:rPr>
          <w:rFonts w:eastAsia="Times New Roman" w:cstheme="minorHAnsi"/>
          <w:b/>
          <w:color w:val="000000"/>
          <w:sz w:val="24"/>
          <w:szCs w:val="24"/>
          <w:rPrChange w:id="13" w:author="Hareesh Ganesan" w:date="2016-10-17T12:03:00Z">
            <w:rPr>
              <w:rFonts w:eastAsia="Times New Roman" w:cstheme="minorHAnsi"/>
              <w:color w:val="000000"/>
              <w:sz w:val="24"/>
              <w:szCs w:val="24"/>
            </w:rPr>
          </w:rPrChange>
        </w:rPr>
        <w:t>Yes</w:t>
      </w:r>
    </w:p>
    <w:p w14:paraId="5097A361" w14:textId="77777777" w:rsidR="00E912CE" w:rsidRPr="002F18CE" w:rsidRDefault="00E912CE" w:rsidP="00E912CE">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64638E50" w14:textId="77777777" w:rsidR="00E912CE" w:rsidRPr="002F18CE" w:rsidRDefault="00E912CE" w:rsidP="00E912CE">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A57773E"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Cost</w:t>
      </w:r>
    </w:p>
    <w:p w14:paraId="688659BE"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Practice Size</w:t>
      </w:r>
    </w:p>
    <w:p w14:paraId="052DAE29"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Complexity</w:t>
      </w:r>
    </w:p>
    <w:p w14:paraId="447F1018"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Alternate Solution</w:t>
      </w:r>
    </w:p>
    <w:p w14:paraId="59994135" w14:textId="77777777" w:rsidR="00E912CE" w:rsidRPr="002F18CE" w:rsidRDefault="00DB0286" w:rsidP="00E912CE">
      <w:pPr>
        <w:rPr>
          <w:rFonts w:cstheme="minorHAnsi"/>
          <w:sz w:val="24"/>
          <w:szCs w:val="24"/>
        </w:rPr>
      </w:pPr>
      <w:r w:rsidRPr="002F18CE">
        <w:rPr>
          <w:rFonts w:cstheme="minorHAnsi"/>
          <w:sz w:val="24"/>
          <w:szCs w:val="24"/>
        </w:rPr>
        <w:t>Please detail your current a</w:t>
      </w:r>
      <w:r w:rsidR="00E912CE" w:rsidRPr="002F18CE">
        <w:rPr>
          <w:rFonts w:cstheme="minorHAnsi"/>
          <w:sz w:val="24"/>
          <w:szCs w:val="24"/>
        </w:rPr>
        <w:t>ctivities:</w:t>
      </w:r>
    </w:p>
    <w:tbl>
      <w:tblPr>
        <w:tblStyle w:val="TableGrid"/>
        <w:tblW w:w="0" w:type="auto"/>
        <w:tblLook w:val="04A0" w:firstRow="1" w:lastRow="0" w:firstColumn="1" w:lastColumn="0" w:noHBand="0" w:noVBand="1"/>
      </w:tblPr>
      <w:tblGrid>
        <w:gridCol w:w="9576"/>
      </w:tblGrid>
      <w:tr w:rsidR="00E912CE" w:rsidRPr="002F18CE" w14:paraId="55C51FFF" w14:textId="77777777" w:rsidTr="00816819">
        <w:tc>
          <w:tcPr>
            <w:tcW w:w="9576" w:type="dxa"/>
          </w:tcPr>
          <w:p w14:paraId="67677BF2" w14:textId="77777777" w:rsidR="00E912CE" w:rsidRPr="002F18CE" w:rsidDel="004B4C5E" w:rsidRDefault="00E912CE" w:rsidP="00816819">
            <w:pPr>
              <w:rPr>
                <w:del w:id="14" w:author="Hareesh Ganesan" w:date="2016-10-17T12:04:00Z"/>
                <w:rFonts w:cstheme="minorHAnsi"/>
                <w:sz w:val="24"/>
                <w:szCs w:val="24"/>
              </w:rPr>
            </w:pPr>
          </w:p>
          <w:p w14:paraId="080AF01F" w14:textId="77777777" w:rsidR="004B4C5E" w:rsidRPr="00CB4A0A" w:rsidRDefault="004B4C5E" w:rsidP="004B4C5E">
            <w:pPr>
              <w:rPr>
                <w:ins w:id="15" w:author="Hareesh Ganesan" w:date="2016-10-17T12:04:00Z"/>
                <w:rFonts w:cstheme="minorHAnsi"/>
                <w:sz w:val="24"/>
                <w:szCs w:val="24"/>
              </w:rPr>
            </w:pPr>
            <w:ins w:id="16" w:author="Hareesh Ganesan" w:date="2016-10-17T12:04:00Z">
              <w:r>
                <w:rPr>
                  <w:rFonts w:cstheme="minorHAnsi"/>
                  <w:sz w:val="24"/>
                  <w:szCs w:val="24"/>
                </w:rPr>
                <w:t>Yes, we maintain and distribute these poli</w:t>
              </w:r>
              <w:r w:rsidR="00620E93">
                <w:rPr>
                  <w:rFonts w:cstheme="minorHAnsi"/>
                  <w:sz w:val="24"/>
                  <w:szCs w:val="24"/>
                </w:rPr>
                <w:t>cies on an internal repository that is regularly reviewed with employees.</w:t>
              </w:r>
            </w:ins>
          </w:p>
          <w:p w14:paraId="26AA9CBF" w14:textId="77777777" w:rsidR="00E912CE" w:rsidRPr="002F18CE" w:rsidRDefault="00E912CE" w:rsidP="00816819">
            <w:pPr>
              <w:rPr>
                <w:rFonts w:cstheme="minorHAnsi"/>
                <w:sz w:val="24"/>
                <w:szCs w:val="24"/>
              </w:rPr>
            </w:pPr>
          </w:p>
          <w:p w14:paraId="7A4C09CC" w14:textId="77777777" w:rsidR="00E912CE" w:rsidRPr="002F18CE" w:rsidRDefault="00E912CE" w:rsidP="00816819">
            <w:pPr>
              <w:rPr>
                <w:rFonts w:cstheme="minorHAnsi"/>
                <w:sz w:val="24"/>
                <w:szCs w:val="24"/>
              </w:rPr>
            </w:pPr>
          </w:p>
          <w:p w14:paraId="5220E313" w14:textId="77777777" w:rsidR="00E912CE" w:rsidRPr="002F18CE" w:rsidRDefault="00E912CE" w:rsidP="00816819">
            <w:pPr>
              <w:rPr>
                <w:rFonts w:cstheme="minorHAnsi"/>
                <w:sz w:val="24"/>
                <w:szCs w:val="24"/>
              </w:rPr>
            </w:pPr>
          </w:p>
          <w:p w14:paraId="52B4356E" w14:textId="77777777" w:rsidR="00E912CE" w:rsidRPr="002F18CE" w:rsidRDefault="00E912CE" w:rsidP="00816819">
            <w:pPr>
              <w:rPr>
                <w:rFonts w:cstheme="minorHAnsi"/>
                <w:sz w:val="24"/>
                <w:szCs w:val="24"/>
              </w:rPr>
            </w:pPr>
          </w:p>
          <w:p w14:paraId="66729B85" w14:textId="77777777" w:rsidR="00E912CE" w:rsidRPr="002F18CE" w:rsidRDefault="00E912CE" w:rsidP="00816819">
            <w:pPr>
              <w:rPr>
                <w:rFonts w:cstheme="minorHAnsi"/>
                <w:sz w:val="24"/>
                <w:szCs w:val="24"/>
              </w:rPr>
            </w:pPr>
          </w:p>
        </w:tc>
      </w:tr>
    </w:tbl>
    <w:p w14:paraId="06695BF2" w14:textId="77777777" w:rsidR="00E912CE" w:rsidRPr="002F18CE" w:rsidRDefault="00E912CE" w:rsidP="00E912CE">
      <w:pPr>
        <w:rPr>
          <w:rFonts w:cstheme="minorHAnsi"/>
          <w:sz w:val="24"/>
          <w:szCs w:val="24"/>
        </w:rPr>
      </w:pPr>
    </w:p>
    <w:p w14:paraId="12F91262" w14:textId="77777777" w:rsidR="00E912CE" w:rsidRPr="002F18CE" w:rsidRDefault="00E912CE" w:rsidP="00E912CE">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912CE" w:rsidRPr="002F18CE" w14:paraId="67C37AAC" w14:textId="77777777" w:rsidTr="00816819">
        <w:tc>
          <w:tcPr>
            <w:tcW w:w="9576" w:type="dxa"/>
          </w:tcPr>
          <w:p w14:paraId="7842E74E" w14:textId="77777777" w:rsidR="00E912CE" w:rsidRPr="002F18CE" w:rsidRDefault="00E912CE" w:rsidP="00816819">
            <w:pPr>
              <w:rPr>
                <w:rFonts w:cstheme="minorHAnsi"/>
                <w:sz w:val="24"/>
                <w:szCs w:val="24"/>
              </w:rPr>
            </w:pPr>
          </w:p>
          <w:p w14:paraId="39B093E5" w14:textId="77777777" w:rsidR="00E912CE" w:rsidRPr="002F18CE" w:rsidRDefault="00E912CE" w:rsidP="00816819">
            <w:pPr>
              <w:rPr>
                <w:rFonts w:cstheme="minorHAnsi"/>
                <w:sz w:val="24"/>
                <w:szCs w:val="24"/>
              </w:rPr>
            </w:pPr>
          </w:p>
          <w:p w14:paraId="46269C12" w14:textId="77777777" w:rsidR="00E912CE" w:rsidRPr="002F18CE" w:rsidRDefault="00E912CE" w:rsidP="00816819">
            <w:pPr>
              <w:rPr>
                <w:rFonts w:cstheme="minorHAnsi"/>
                <w:sz w:val="24"/>
                <w:szCs w:val="24"/>
              </w:rPr>
            </w:pPr>
          </w:p>
          <w:p w14:paraId="523E3D3F" w14:textId="77777777" w:rsidR="00E912CE" w:rsidRPr="002F18CE" w:rsidRDefault="00E912CE" w:rsidP="00816819">
            <w:pPr>
              <w:rPr>
                <w:rFonts w:cstheme="minorHAnsi"/>
                <w:sz w:val="24"/>
                <w:szCs w:val="24"/>
              </w:rPr>
            </w:pPr>
          </w:p>
          <w:p w14:paraId="38C08A81" w14:textId="77777777" w:rsidR="00E912CE" w:rsidRPr="002F18CE" w:rsidRDefault="00E912CE" w:rsidP="00816819">
            <w:pPr>
              <w:rPr>
                <w:rFonts w:cstheme="minorHAnsi"/>
                <w:sz w:val="24"/>
                <w:szCs w:val="24"/>
              </w:rPr>
            </w:pPr>
          </w:p>
          <w:p w14:paraId="4D8E50ED" w14:textId="77777777" w:rsidR="00E912CE" w:rsidRPr="002F18CE" w:rsidRDefault="00E912CE" w:rsidP="00816819">
            <w:pPr>
              <w:rPr>
                <w:rFonts w:cstheme="minorHAnsi"/>
                <w:sz w:val="24"/>
                <w:szCs w:val="24"/>
              </w:rPr>
            </w:pPr>
          </w:p>
        </w:tc>
      </w:tr>
    </w:tbl>
    <w:p w14:paraId="51460BE0" w14:textId="77777777" w:rsidR="00E269DC" w:rsidRPr="002F18CE" w:rsidRDefault="00E269DC" w:rsidP="00E912CE">
      <w:pPr>
        <w:rPr>
          <w:rFonts w:cstheme="minorHAnsi"/>
          <w:sz w:val="24"/>
          <w:szCs w:val="24"/>
        </w:rPr>
      </w:pPr>
    </w:p>
    <w:p w14:paraId="07425FBA" w14:textId="77777777" w:rsidR="00E912CE" w:rsidRPr="002F18CE" w:rsidRDefault="00E912CE" w:rsidP="00E912CE">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912CE" w:rsidRPr="002F18CE" w14:paraId="0AD601FF" w14:textId="77777777" w:rsidTr="00816819">
        <w:tc>
          <w:tcPr>
            <w:tcW w:w="9576" w:type="dxa"/>
          </w:tcPr>
          <w:p w14:paraId="185F23C3" w14:textId="77777777" w:rsidR="00E912CE" w:rsidRPr="002F18CE" w:rsidRDefault="00E912CE" w:rsidP="00816819">
            <w:pPr>
              <w:rPr>
                <w:rFonts w:cstheme="minorHAnsi"/>
                <w:sz w:val="24"/>
                <w:szCs w:val="24"/>
              </w:rPr>
            </w:pPr>
          </w:p>
          <w:p w14:paraId="14EBA45E" w14:textId="77777777" w:rsidR="00E912CE" w:rsidRPr="002F18CE" w:rsidRDefault="00E912CE" w:rsidP="00816819">
            <w:pPr>
              <w:rPr>
                <w:rFonts w:cstheme="minorHAnsi"/>
                <w:sz w:val="24"/>
                <w:szCs w:val="24"/>
              </w:rPr>
            </w:pPr>
          </w:p>
          <w:p w14:paraId="2F0D6A4A" w14:textId="77777777" w:rsidR="00E912CE" w:rsidRPr="002F18CE" w:rsidRDefault="00E912CE" w:rsidP="00816819">
            <w:pPr>
              <w:rPr>
                <w:rFonts w:cstheme="minorHAnsi"/>
                <w:sz w:val="24"/>
                <w:szCs w:val="24"/>
              </w:rPr>
            </w:pPr>
          </w:p>
          <w:p w14:paraId="30B35EF1" w14:textId="77777777" w:rsidR="00E912CE" w:rsidRPr="002F18CE" w:rsidRDefault="00E912CE" w:rsidP="00816819">
            <w:pPr>
              <w:rPr>
                <w:rFonts w:cstheme="minorHAnsi"/>
                <w:sz w:val="24"/>
                <w:szCs w:val="24"/>
              </w:rPr>
            </w:pPr>
          </w:p>
          <w:p w14:paraId="6C4E1705" w14:textId="77777777" w:rsidR="00E912CE" w:rsidRPr="002F18CE" w:rsidRDefault="00E912CE" w:rsidP="00816819">
            <w:pPr>
              <w:rPr>
                <w:rFonts w:cstheme="minorHAnsi"/>
                <w:sz w:val="24"/>
                <w:szCs w:val="24"/>
              </w:rPr>
            </w:pPr>
          </w:p>
        </w:tc>
      </w:tr>
    </w:tbl>
    <w:p w14:paraId="4F174BC2" w14:textId="77777777" w:rsidR="00E912CE" w:rsidRPr="002F18CE" w:rsidRDefault="00E912CE" w:rsidP="00E912CE">
      <w:pPr>
        <w:rPr>
          <w:rFonts w:cstheme="minorHAnsi"/>
          <w:sz w:val="24"/>
          <w:szCs w:val="24"/>
        </w:rPr>
      </w:pPr>
      <w:r w:rsidRPr="002F18CE">
        <w:rPr>
          <w:rFonts w:cstheme="minorHAnsi"/>
          <w:sz w:val="24"/>
          <w:szCs w:val="24"/>
        </w:rPr>
        <w:lastRenderedPageBreak/>
        <w:t>Please rate the likelihood of a threat/vulnerability affecting your ePHI:</w:t>
      </w:r>
    </w:p>
    <w:p w14:paraId="4BC22D30" w14:textId="77777777" w:rsidR="00E912CE" w:rsidRPr="00620E93" w:rsidRDefault="00E912CE" w:rsidP="00E912CE">
      <w:pPr>
        <w:pStyle w:val="ListParagraph"/>
        <w:numPr>
          <w:ilvl w:val="0"/>
          <w:numId w:val="3"/>
        </w:numPr>
        <w:rPr>
          <w:rFonts w:cstheme="minorHAnsi"/>
          <w:b/>
          <w:sz w:val="24"/>
          <w:szCs w:val="24"/>
          <w:rPrChange w:id="17" w:author="Hareesh Ganesan" w:date="2016-10-17T12:05:00Z">
            <w:rPr>
              <w:rFonts w:cstheme="minorHAnsi"/>
              <w:sz w:val="24"/>
              <w:szCs w:val="24"/>
            </w:rPr>
          </w:rPrChange>
        </w:rPr>
      </w:pPr>
      <w:r w:rsidRPr="00620E93">
        <w:rPr>
          <w:rFonts w:cstheme="minorHAnsi"/>
          <w:b/>
          <w:sz w:val="24"/>
          <w:szCs w:val="24"/>
          <w:rPrChange w:id="18" w:author="Hareesh Ganesan" w:date="2016-10-17T12:05:00Z">
            <w:rPr>
              <w:rFonts w:cstheme="minorHAnsi"/>
              <w:sz w:val="24"/>
              <w:szCs w:val="24"/>
            </w:rPr>
          </w:rPrChange>
        </w:rPr>
        <w:t>Low</w:t>
      </w:r>
    </w:p>
    <w:p w14:paraId="734C70DD"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Medium</w:t>
      </w:r>
    </w:p>
    <w:p w14:paraId="5692B3BD"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High</w:t>
      </w:r>
    </w:p>
    <w:p w14:paraId="55063166" w14:textId="77777777" w:rsidR="00E912CE" w:rsidRPr="002F18CE" w:rsidRDefault="00E912CE" w:rsidP="00E912CE">
      <w:pPr>
        <w:rPr>
          <w:rFonts w:cstheme="minorHAnsi"/>
          <w:sz w:val="24"/>
          <w:szCs w:val="24"/>
        </w:rPr>
      </w:pPr>
      <w:r w:rsidRPr="002F18CE">
        <w:rPr>
          <w:rFonts w:cstheme="minorHAnsi"/>
          <w:sz w:val="24"/>
          <w:szCs w:val="24"/>
        </w:rPr>
        <w:t>Please rate the impact of a threat/vulnerability affecting your ePHI:</w:t>
      </w:r>
    </w:p>
    <w:p w14:paraId="69A20ACA" w14:textId="77777777" w:rsidR="00E912CE" w:rsidRPr="00620E93" w:rsidRDefault="00E912CE" w:rsidP="00E912CE">
      <w:pPr>
        <w:pStyle w:val="ListParagraph"/>
        <w:numPr>
          <w:ilvl w:val="0"/>
          <w:numId w:val="3"/>
        </w:numPr>
        <w:rPr>
          <w:rFonts w:cstheme="minorHAnsi"/>
          <w:b/>
          <w:sz w:val="24"/>
          <w:szCs w:val="24"/>
          <w:rPrChange w:id="19" w:author="Hareesh Ganesan" w:date="2016-10-17T12:05:00Z">
            <w:rPr>
              <w:rFonts w:cstheme="minorHAnsi"/>
              <w:sz w:val="24"/>
              <w:szCs w:val="24"/>
            </w:rPr>
          </w:rPrChange>
        </w:rPr>
      </w:pPr>
      <w:r w:rsidRPr="00620E93">
        <w:rPr>
          <w:rFonts w:cstheme="minorHAnsi"/>
          <w:b/>
          <w:sz w:val="24"/>
          <w:szCs w:val="24"/>
          <w:rPrChange w:id="20" w:author="Hareesh Ganesan" w:date="2016-10-17T12:05:00Z">
            <w:rPr>
              <w:rFonts w:cstheme="minorHAnsi"/>
              <w:sz w:val="24"/>
              <w:szCs w:val="24"/>
            </w:rPr>
          </w:rPrChange>
        </w:rPr>
        <w:t>Low</w:t>
      </w:r>
    </w:p>
    <w:p w14:paraId="0884E770"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Medium</w:t>
      </w:r>
    </w:p>
    <w:p w14:paraId="6DAF776C"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High</w:t>
      </w:r>
    </w:p>
    <w:p w14:paraId="7F854BDD" w14:textId="77777777" w:rsidR="00FD1CBA" w:rsidRPr="002F18CE" w:rsidRDefault="00FD1CBA" w:rsidP="00E912CE">
      <w:pPr>
        <w:rPr>
          <w:rFonts w:cstheme="minorHAnsi"/>
          <w:b/>
          <w:sz w:val="24"/>
          <w:szCs w:val="24"/>
        </w:rPr>
      </w:pPr>
      <w:r w:rsidRPr="002F18CE">
        <w:rPr>
          <w:rFonts w:cstheme="minorHAnsi"/>
          <w:b/>
          <w:sz w:val="24"/>
          <w:szCs w:val="24"/>
        </w:rPr>
        <w:t>Overa</w:t>
      </w:r>
      <w:r w:rsidR="004F290F" w:rsidRPr="002F18CE">
        <w:rPr>
          <w:rFonts w:cstheme="minorHAnsi"/>
          <w:b/>
          <w:sz w:val="24"/>
          <w:szCs w:val="24"/>
        </w:rPr>
        <w:t>l</w:t>
      </w:r>
      <w:r w:rsidRPr="002F18CE">
        <w:rPr>
          <w:rFonts w:cstheme="minorHAnsi"/>
          <w:b/>
          <w:sz w:val="24"/>
          <w:szCs w:val="24"/>
        </w:rPr>
        <w:t xml:space="preserve">l </w:t>
      </w:r>
      <w:r w:rsidR="00771F36" w:rsidRPr="002F18CE">
        <w:rPr>
          <w:rFonts w:cstheme="minorHAnsi"/>
          <w:b/>
          <w:sz w:val="24"/>
          <w:szCs w:val="24"/>
        </w:rPr>
        <w:t xml:space="preserve">Security </w:t>
      </w:r>
      <w:r w:rsidRPr="002F18CE">
        <w:rPr>
          <w:rFonts w:cstheme="minorHAnsi"/>
          <w:b/>
          <w:sz w:val="24"/>
          <w:szCs w:val="24"/>
        </w:rPr>
        <w:t>Risk</w:t>
      </w:r>
      <w:r w:rsidR="00CC6448" w:rsidRPr="002F18CE">
        <w:rPr>
          <w:rFonts w:cstheme="minorHAnsi"/>
          <w:b/>
          <w:sz w:val="24"/>
          <w:szCs w:val="24"/>
        </w:rPr>
        <w:t>:</w:t>
      </w:r>
    </w:p>
    <w:p w14:paraId="37BC5133" w14:textId="77777777" w:rsidR="00CC6448" w:rsidRPr="00620E93" w:rsidRDefault="00CC6448" w:rsidP="00CC6448">
      <w:pPr>
        <w:pStyle w:val="ListParagraph"/>
        <w:numPr>
          <w:ilvl w:val="0"/>
          <w:numId w:val="3"/>
        </w:numPr>
        <w:rPr>
          <w:rFonts w:cstheme="minorHAnsi"/>
          <w:b/>
          <w:sz w:val="24"/>
          <w:szCs w:val="24"/>
          <w:rPrChange w:id="21" w:author="Hareesh Ganesan" w:date="2016-10-17T12:05:00Z">
            <w:rPr>
              <w:rFonts w:cstheme="minorHAnsi"/>
              <w:sz w:val="24"/>
              <w:szCs w:val="24"/>
            </w:rPr>
          </w:rPrChange>
        </w:rPr>
      </w:pPr>
      <w:r w:rsidRPr="00620E93">
        <w:rPr>
          <w:rFonts w:cstheme="minorHAnsi"/>
          <w:b/>
          <w:sz w:val="24"/>
          <w:szCs w:val="24"/>
          <w:rPrChange w:id="22" w:author="Hareesh Ganesan" w:date="2016-10-17T12:05:00Z">
            <w:rPr>
              <w:rFonts w:cstheme="minorHAnsi"/>
              <w:sz w:val="24"/>
              <w:szCs w:val="24"/>
            </w:rPr>
          </w:rPrChange>
        </w:rPr>
        <w:t>Low</w:t>
      </w:r>
    </w:p>
    <w:p w14:paraId="4E83EB5E" w14:textId="77777777" w:rsidR="00CC6448" w:rsidRPr="002F18CE" w:rsidRDefault="00CC6448" w:rsidP="00CC6448">
      <w:pPr>
        <w:pStyle w:val="ListParagraph"/>
        <w:numPr>
          <w:ilvl w:val="0"/>
          <w:numId w:val="3"/>
        </w:numPr>
        <w:rPr>
          <w:rFonts w:cstheme="minorHAnsi"/>
          <w:sz w:val="24"/>
          <w:szCs w:val="24"/>
        </w:rPr>
      </w:pPr>
      <w:r w:rsidRPr="002F18CE">
        <w:rPr>
          <w:rFonts w:cstheme="minorHAnsi"/>
          <w:sz w:val="24"/>
          <w:szCs w:val="24"/>
        </w:rPr>
        <w:t>Medium</w:t>
      </w:r>
    </w:p>
    <w:p w14:paraId="35E946D2" w14:textId="77777777" w:rsidR="00CC6448" w:rsidRPr="002F18CE" w:rsidRDefault="00CC6448" w:rsidP="00CC6448">
      <w:pPr>
        <w:pStyle w:val="ListParagraph"/>
        <w:numPr>
          <w:ilvl w:val="0"/>
          <w:numId w:val="3"/>
        </w:numPr>
        <w:rPr>
          <w:rFonts w:cstheme="minorHAnsi"/>
          <w:sz w:val="24"/>
          <w:szCs w:val="24"/>
        </w:rPr>
      </w:pPr>
      <w:r w:rsidRPr="002F18CE">
        <w:rPr>
          <w:rFonts w:cstheme="minorHAnsi"/>
          <w:sz w:val="24"/>
          <w:szCs w:val="24"/>
        </w:rPr>
        <w:t>High</w:t>
      </w:r>
    </w:p>
    <w:p w14:paraId="514EBFAE" w14:textId="77777777" w:rsidR="00E912CE" w:rsidRPr="002F18CE" w:rsidRDefault="00E912CE" w:rsidP="00E912CE">
      <w:pPr>
        <w:rPr>
          <w:rFonts w:cstheme="minorHAnsi"/>
          <w:b/>
          <w:sz w:val="24"/>
          <w:szCs w:val="24"/>
        </w:rPr>
      </w:pPr>
      <w:r w:rsidRPr="002F18CE">
        <w:rPr>
          <w:rFonts w:cstheme="minorHAnsi"/>
          <w:b/>
          <w:sz w:val="24"/>
          <w:szCs w:val="24"/>
        </w:rPr>
        <w:t>Related Information:</w:t>
      </w:r>
    </w:p>
    <w:p w14:paraId="551C446F" w14:textId="77777777" w:rsidR="00E912CE" w:rsidRPr="002F18CE" w:rsidRDefault="00E912CE" w:rsidP="00E912CE">
      <w:pPr>
        <w:rPr>
          <w:rFonts w:cstheme="minorHAnsi"/>
          <w:i/>
          <w:sz w:val="24"/>
          <w:szCs w:val="24"/>
        </w:rPr>
      </w:pPr>
      <w:r w:rsidRPr="002F18CE">
        <w:rPr>
          <w:rFonts w:cstheme="minorHAnsi"/>
          <w:i/>
          <w:sz w:val="24"/>
          <w:szCs w:val="24"/>
        </w:rPr>
        <w:t>Things to Consider to Help Answer the Question:</w:t>
      </w:r>
    </w:p>
    <w:p w14:paraId="387A4871" w14:textId="77777777" w:rsidR="00AD15E1" w:rsidRPr="002F18CE" w:rsidRDefault="00AD15E1" w:rsidP="00AD15E1">
      <w:pPr>
        <w:spacing w:line="240" w:lineRule="auto"/>
        <w:contextualSpacing/>
        <w:rPr>
          <w:rFonts w:eastAsia="Times New Roman" w:cstheme="minorHAnsi"/>
          <w:sz w:val="24"/>
          <w:szCs w:val="24"/>
        </w:rPr>
      </w:pPr>
      <w:r w:rsidRPr="002F18CE">
        <w:rPr>
          <w:rFonts w:eastAsia="Times New Roman" w:cstheme="minorHAnsi"/>
          <w:sz w:val="24"/>
          <w:szCs w:val="24"/>
        </w:rPr>
        <w:t>An information system is an interconnected set of information resources under the same direct management control that shares common functionality.  A system normally includes hardware, software, information, data, applications, communications, and users.</w:t>
      </w:r>
    </w:p>
    <w:p w14:paraId="4639E307" w14:textId="77777777" w:rsidR="00AD15E1" w:rsidRPr="002F18CE" w:rsidRDefault="00AD15E1" w:rsidP="00AD15E1">
      <w:pPr>
        <w:spacing w:line="240" w:lineRule="auto"/>
        <w:contextualSpacing/>
        <w:rPr>
          <w:rFonts w:eastAsia="Times New Roman" w:cstheme="minorHAnsi"/>
          <w:sz w:val="24"/>
          <w:szCs w:val="24"/>
        </w:rPr>
      </w:pPr>
    </w:p>
    <w:p w14:paraId="35C7646D" w14:textId="77777777" w:rsidR="00AD15E1" w:rsidRPr="002F18CE" w:rsidRDefault="00AD15E1" w:rsidP="00AD15E1">
      <w:pPr>
        <w:spacing w:line="240" w:lineRule="auto"/>
        <w:contextualSpacing/>
        <w:rPr>
          <w:rFonts w:eastAsia="Times New Roman" w:cstheme="minorHAnsi"/>
          <w:sz w:val="24"/>
          <w:szCs w:val="24"/>
        </w:rPr>
      </w:pPr>
      <w:r w:rsidRPr="002F18CE">
        <w:rPr>
          <w:rFonts w:eastAsia="Times New Roman" w:cstheme="minorHAnsi"/>
          <w:sz w:val="24"/>
          <w:szCs w:val="24"/>
        </w:rPr>
        <w:t xml:space="preserve">A portable electronic device is </w:t>
      </w:r>
      <w:r w:rsidRPr="002F18CE">
        <w:rPr>
          <w:rFonts w:cstheme="minorHAnsi"/>
          <w:sz w:val="24"/>
          <w:szCs w:val="24"/>
        </w:rPr>
        <w:t>any electronic apparatus with singular or multiple capabilities of recording, storing, and/or transmitting data, voice, video, or images. This includes</w:t>
      </w:r>
      <w:r w:rsidR="009B23C1" w:rsidRPr="002F18CE">
        <w:rPr>
          <w:rFonts w:cstheme="minorHAnsi"/>
          <w:sz w:val="24"/>
          <w:szCs w:val="24"/>
        </w:rPr>
        <w:t>,</w:t>
      </w:r>
      <w:r w:rsidRPr="002F18CE">
        <w:rPr>
          <w:rFonts w:cstheme="minorHAnsi"/>
          <w:sz w:val="24"/>
          <w:szCs w:val="24"/>
        </w:rPr>
        <w:t xml:space="preserve"> but is not limited to laptops, personal digital assistants, pocket personal computers, palmtops, MP3 players, cellular telephones, thumb drives, video cameras, and pagers.</w:t>
      </w:r>
    </w:p>
    <w:p w14:paraId="3D647E1E" w14:textId="77777777" w:rsidR="00AD15E1" w:rsidRPr="002F18CE" w:rsidRDefault="00AD15E1" w:rsidP="00AD15E1">
      <w:pPr>
        <w:spacing w:line="240" w:lineRule="auto"/>
        <w:contextualSpacing/>
        <w:rPr>
          <w:rFonts w:eastAsia="Times New Roman" w:cstheme="minorHAnsi"/>
          <w:sz w:val="24"/>
          <w:szCs w:val="24"/>
        </w:rPr>
      </w:pPr>
    </w:p>
    <w:p w14:paraId="53471A8A" w14:textId="77777777" w:rsidR="00AD15E1" w:rsidRPr="002F18CE" w:rsidRDefault="00AD15E1" w:rsidP="00AD15E1">
      <w:pPr>
        <w:spacing w:line="240" w:lineRule="auto"/>
        <w:contextualSpacing/>
        <w:rPr>
          <w:rFonts w:eastAsia="Times New Roman" w:cstheme="minorHAnsi"/>
          <w:sz w:val="24"/>
          <w:szCs w:val="24"/>
        </w:rPr>
      </w:pPr>
      <w:r w:rsidRPr="002F18CE">
        <w:rPr>
          <w:rFonts w:cstheme="minorHAnsi"/>
          <w:sz w:val="24"/>
          <w:szCs w:val="24"/>
        </w:rPr>
        <w:t>Electronic storage media includes memory devices in computers (hard drives) and any removable/transportable digital memory medium, such as magnetic tape or disk, optical disk, or digital memory card.</w:t>
      </w:r>
      <w:r w:rsidRPr="002F18CE" w:rsidDel="002570F9">
        <w:rPr>
          <w:rFonts w:eastAsia="Times New Roman" w:cstheme="minorHAnsi"/>
          <w:sz w:val="24"/>
          <w:szCs w:val="24"/>
        </w:rPr>
        <w:t xml:space="preserve"> </w:t>
      </w:r>
    </w:p>
    <w:p w14:paraId="69D21192" w14:textId="77777777" w:rsidR="00942D0B" w:rsidRPr="002F18CE" w:rsidRDefault="00942D0B" w:rsidP="00AD15E1">
      <w:pPr>
        <w:spacing w:line="240" w:lineRule="auto"/>
        <w:contextualSpacing/>
        <w:rPr>
          <w:rFonts w:eastAsia="Times New Roman" w:cstheme="minorHAnsi"/>
          <w:sz w:val="24"/>
          <w:szCs w:val="24"/>
        </w:rPr>
      </w:pPr>
    </w:p>
    <w:p w14:paraId="3AF90E64" w14:textId="77777777" w:rsidR="00AD15E1" w:rsidRPr="002F18CE" w:rsidRDefault="00AD15E1" w:rsidP="00AD15E1">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has an inventory that includes:</w:t>
      </w:r>
    </w:p>
    <w:p w14:paraId="7FA9F1EF" w14:textId="77777777" w:rsidR="00AD15E1" w:rsidRPr="002F18CE" w:rsidRDefault="00AD15E1" w:rsidP="00AD15E1">
      <w:pPr>
        <w:pStyle w:val="ListParagraph"/>
        <w:numPr>
          <w:ilvl w:val="0"/>
          <w:numId w:val="5"/>
        </w:numPr>
        <w:spacing w:after="0" w:line="240" w:lineRule="auto"/>
        <w:rPr>
          <w:rFonts w:eastAsia="Times New Roman" w:cstheme="minorHAnsi"/>
          <w:sz w:val="24"/>
          <w:szCs w:val="24"/>
        </w:rPr>
      </w:pPr>
      <w:r w:rsidRPr="002F18CE">
        <w:rPr>
          <w:rFonts w:eastAsia="Times New Roman" w:cstheme="minorHAnsi"/>
          <w:sz w:val="24"/>
          <w:szCs w:val="24"/>
        </w:rPr>
        <w:t>All information systems (including the components, hardware, and software that comprise them)</w:t>
      </w:r>
      <w:r w:rsidR="009B23C1" w:rsidRPr="002F18CE">
        <w:rPr>
          <w:rFonts w:eastAsia="Times New Roman" w:cstheme="minorHAnsi"/>
          <w:sz w:val="24"/>
          <w:szCs w:val="24"/>
        </w:rPr>
        <w:t>;</w:t>
      </w:r>
    </w:p>
    <w:p w14:paraId="35B35556" w14:textId="77777777" w:rsidR="00AD15E1" w:rsidRPr="002F18CE" w:rsidRDefault="00AD15E1" w:rsidP="00AD15E1">
      <w:pPr>
        <w:pStyle w:val="ListParagraph"/>
        <w:numPr>
          <w:ilvl w:val="0"/>
          <w:numId w:val="5"/>
        </w:numPr>
        <w:spacing w:after="0" w:line="240" w:lineRule="auto"/>
        <w:rPr>
          <w:rFonts w:eastAsia="Times New Roman" w:cstheme="minorHAnsi"/>
          <w:sz w:val="24"/>
          <w:szCs w:val="24"/>
        </w:rPr>
      </w:pPr>
      <w:r w:rsidRPr="002F18CE">
        <w:rPr>
          <w:rFonts w:eastAsia="Times New Roman" w:cstheme="minorHAnsi"/>
          <w:sz w:val="24"/>
          <w:szCs w:val="24"/>
        </w:rPr>
        <w:t>All electronic devices (including laptops, tablets, and smart phones)</w:t>
      </w:r>
      <w:r w:rsidR="009B23C1" w:rsidRPr="002F18CE">
        <w:rPr>
          <w:rFonts w:eastAsia="Times New Roman" w:cstheme="minorHAnsi"/>
          <w:sz w:val="24"/>
          <w:szCs w:val="24"/>
        </w:rPr>
        <w:t>; and</w:t>
      </w:r>
    </w:p>
    <w:p w14:paraId="3BDD934B" w14:textId="77777777" w:rsidR="00AD15E1" w:rsidRPr="002F18CE" w:rsidRDefault="00AD15E1" w:rsidP="00AD15E1">
      <w:pPr>
        <w:pStyle w:val="ListParagraph"/>
        <w:numPr>
          <w:ilvl w:val="0"/>
          <w:numId w:val="5"/>
        </w:numPr>
        <w:spacing w:after="0" w:line="240" w:lineRule="auto"/>
        <w:rPr>
          <w:rFonts w:eastAsia="Times New Roman" w:cstheme="minorHAnsi"/>
          <w:sz w:val="24"/>
          <w:szCs w:val="24"/>
        </w:rPr>
      </w:pPr>
      <w:r w:rsidRPr="002F18CE">
        <w:rPr>
          <w:rFonts w:eastAsia="Times New Roman" w:cstheme="minorHAnsi"/>
          <w:sz w:val="24"/>
          <w:szCs w:val="24"/>
        </w:rPr>
        <w:t>All mobile media (such as thumb drives, mobile hard drives, and magnetic media).</w:t>
      </w:r>
      <w:r w:rsidRPr="002F18CE">
        <w:rPr>
          <w:rFonts w:eastAsia="Times New Roman" w:cstheme="minorHAnsi"/>
          <w:sz w:val="24"/>
          <w:szCs w:val="24"/>
        </w:rPr>
        <w:br/>
      </w:r>
    </w:p>
    <w:p w14:paraId="3E686FED" w14:textId="77777777" w:rsidR="00AD15E1" w:rsidRPr="002F18CE" w:rsidRDefault="00AD15E1" w:rsidP="00AD15E1">
      <w:pPr>
        <w:rPr>
          <w:rFonts w:cstheme="minorHAnsi"/>
          <w:i/>
          <w:sz w:val="24"/>
          <w:szCs w:val="24"/>
        </w:rPr>
      </w:pPr>
      <w:r w:rsidRPr="002F18CE">
        <w:rPr>
          <w:rFonts w:eastAsia="Times New Roman" w:cstheme="minorHAnsi"/>
          <w:sz w:val="24"/>
          <w:szCs w:val="24"/>
        </w:rPr>
        <w:t>Consider whether your practice identifies all spreadsheets, databases</w:t>
      </w:r>
      <w:r w:rsidR="009B23C1" w:rsidRPr="002F18CE">
        <w:rPr>
          <w:rFonts w:eastAsia="Times New Roman" w:cstheme="minorHAnsi"/>
          <w:sz w:val="24"/>
          <w:szCs w:val="24"/>
        </w:rPr>
        <w:t>,</w:t>
      </w:r>
      <w:r w:rsidRPr="002F18CE">
        <w:rPr>
          <w:rFonts w:eastAsia="Times New Roman" w:cstheme="minorHAnsi"/>
          <w:sz w:val="24"/>
          <w:szCs w:val="24"/>
        </w:rPr>
        <w:t xml:space="preserve"> and other software programs that collect, process, and store ePHI.</w:t>
      </w:r>
    </w:p>
    <w:p w14:paraId="479A9C1B" w14:textId="77777777" w:rsidR="00E912CE" w:rsidRPr="002F18CE" w:rsidRDefault="00E912CE" w:rsidP="00E912CE">
      <w:pPr>
        <w:rPr>
          <w:rFonts w:cstheme="minorHAnsi"/>
          <w:i/>
          <w:sz w:val="24"/>
          <w:szCs w:val="24"/>
        </w:rPr>
      </w:pPr>
      <w:r w:rsidRPr="002F18CE">
        <w:rPr>
          <w:rFonts w:cstheme="minorHAnsi"/>
          <w:i/>
          <w:sz w:val="24"/>
          <w:szCs w:val="24"/>
        </w:rPr>
        <w:t>Possible Threats and Vulnerabilities:</w:t>
      </w:r>
    </w:p>
    <w:p w14:paraId="11639CD1" w14:textId="77777777" w:rsidR="00AD15E1" w:rsidRPr="002F18CE" w:rsidRDefault="00AD15E1" w:rsidP="00AD15E1">
      <w:pPr>
        <w:spacing w:line="240" w:lineRule="auto"/>
        <w:contextualSpacing/>
        <w:rPr>
          <w:rFonts w:cstheme="minorHAnsi"/>
          <w:sz w:val="24"/>
          <w:szCs w:val="24"/>
        </w:rPr>
      </w:pPr>
      <w:r w:rsidRPr="002F18CE">
        <w:rPr>
          <w:rFonts w:cstheme="minorHAnsi"/>
          <w:sz w:val="24"/>
          <w:szCs w:val="24"/>
        </w:rPr>
        <w:t xml:space="preserve">Your practice may not have adequate controls to safeguard ePHI if it does not develop and implement policies and procedures for assessing and managing risk to its ePHI.  </w:t>
      </w:r>
    </w:p>
    <w:p w14:paraId="3583ABB5" w14:textId="77777777" w:rsidR="00AD15E1" w:rsidRPr="002F18CE" w:rsidRDefault="00AD15E1" w:rsidP="00AD15E1">
      <w:pPr>
        <w:spacing w:line="240" w:lineRule="auto"/>
        <w:contextualSpacing/>
        <w:rPr>
          <w:rFonts w:cstheme="minorHAnsi"/>
          <w:sz w:val="24"/>
          <w:szCs w:val="24"/>
        </w:rPr>
      </w:pPr>
    </w:p>
    <w:p w14:paraId="175F17EC" w14:textId="77777777" w:rsidR="00AD15E1" w:rsidRPr="002F18CE" w:rsidRDefault="00AD15E1" w:rsidP="00AD15E1">
      <w:pPr>
        <w:spacing w:line="240" w:lineRule="auto"/>
        <w:contextualSpacing/>
        <w:rPr>
          <w:rFonts w:cstheme="minorHAnsi"/>
          <w:sz w:val="24"/>
          <w:szCs w:val="24"/>
        </w:rPr>
      </w:pPr>
      <w:r w:rsidRPr="002F18CE">
        <w:rPr>
          <w:rFonts w:cstheme="minorHAnsi"/>
          <w:sz w:val="24"/>
          <w:szCs w:val="24"/>
        </w:rPr>
        <w:t xml:space="preserve">Some potential impacts include:  </w:t>
      </w:r>
    </w:p>
    <w:p w14:paraId="3625720E" w14:textId="77777777" w:rsidR="00AD15E1" w:rsidRPr="002F18CE" w:rsidRDefault="00AD15E1" w:rsidP="00AD15E1">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55955B33" w14:textId="77777777" w:rsidR="00942D0B" w:rsidRPr="002F18CE" w:rsidRDefault="00AD15E1" w:rsidP="00AD15E1">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5DD8A4BE" w14:textId="77777777" w:rsidR="00AD15E1" w:rsidRPr="002F18CE" w:rsidRDefault="00AD15E1" w:rsidP="00AD15E1">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5B34F878" w14:textId="77777777" w:rsidR="00942D0B" w:rsidRPr="002F18CE" w:rsidRDefault="00942D0B" w:rsidP="00E912CE">
      <w:pPr>
        <w:spacing w:after="0" w:line="240" w:lineRule="auto"/>
        <w:rPr>
          <w:rFonts w:eastAsia="Times New Roman" w:cstheme="minorHAnsi"/>
          <w:bCs/>
          <w:i/>
          <w:sz w:val="24"/>
          <w:szCs w:val="24"/>
        </w:rPr>
      </w:pPr>
    </w:p>
    <w:p w14:paraId="1A2CFF91" w14:textId="77777777" w:rsidR="00E912CE" w:rsidRPr="002F18CE" w:rsidRDefault="00E912CE" w:rsidP="00E912CE">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B552DB3" w14:textId="77777777" w:rsidR="00E912CE" w:rsidRPr="002F18CE" w:rsidRDefault="004B7C32" w:rsidP="00E912CE">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912CE"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DC70592" w14:textId="77777777" w:rsidR="00B5639F" w:rsidRPr="002F18CE" w:rsidRDefault="00B5639F" w:rsidP="00E912CE">
      <w:pPr>
        <w:spacing w:after="0" w:line="240" w:lineRule="auto"/>
        <w:rPr>
          <w:rFonts w:eastAsia="Times New Roman" w:cstheme="minorHAnsi"/>
          <w:bCs/>
          <w:sz w:val="24"/>
          <w:szCs w:val="24"/>
        </w:rPr>
      </w:pPr>
    </w:p>
    <w:p w14:paraId="772D67D6"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to prevent, detect, contain, and correct security violations.</w:t>
      </w:r>
    </w:p>
    <w:p w14:paraId="23F5669E"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w:t>
      </w:r>
    </w:p>
    <w:p w14:paraId="186E8834" w14:textId="77777777" w:rsidR="00B5639F" w:rsidRPr="002F18CE" w:rsidRDefault="00B5639F" w:rsidP="00B5639F">
      <w:pPr>
        <w:spacing w:line="240" w:lineRule="auto"/>
        <w:contextualSpacing/>
        <w:rPr>
          <w:rFonts w:cstheme="minorHAnsi"/>
          <w:sz w:val="24"/>
          <w:szCs w:val="24"/>
        </w:rPr>
      </w:pPr>
    </w:p>
    <w:p w14:paraId="636BED55"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3E7CC9CB"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RA-1]</w:t>
      </w:r>
    </w:p>
    <w:p w14:paraId="54564A82" w14:textId="77777777" w:rsidR="00AD15E1" w:rsidRPr="002F18CE" w:rsidRDefault="00AD15E1" w:rsidP="008165C6">
      <w:pPr>
        <w:pStyle w:val="Heading1"/>
        <w:pBdr>
          <w:top w:val="single" w:sz="4" w:space="1" w:color="auto"/>
          <w:left w:val="single" w:sz="4" w:space="4" w:color="auto"/>
          <w:bottom w:val="single" w:sz="4" w:space="1" w:color="auto"/>
          <w:right w:val="single" w:sz="4" w:space="4" w:color="auto"/>
        </w:pBdr>
        <w:rPr>
          <w:b/>
        </w:rPr>
      </w:pPr>
      <w:bookmarkStart w:id="23" w:name="_Toc459304804"/>
      <w:r w:rsidRPr="002F18CE">
        <w:rPr>
          <w:b/>
        </w:rPr>
        <w:t>A2</w:t>
      </w:r>
      <w:r w:rsidR="008165C6" w:rsidRPr="002F18CE">
        <w:rPr>
          <w:b/>
        </w:rPr>
        <w:t xml:space="preserve"> - </w:t>
      </w:r>
      <w:r w:rsidRPr="002F18CE">
        <w:rPr>
          <w:b/>
        </w:rPr>
        <w:t>§164.308(a)(1)(i)  Standard</w:t>
      </w:r>
      <w:r w:rsidR="008165C6" w:rsidRPr="002F18CE">
        <w:rPr>
          <w:b/>
        </w:rPr>
        <w:t xml:space="preserve"> </w:t>
      </w:r>
      <w:r w:rsidR="008165C6" w:rsidRPr="002F18CE">
        <w:t>Does your practice have a process for periodically reviewing its risk analysis policies and procedures and making updates as necessary?</w:t>
      </w:r>
      <w:bookmarkEnd w:id="23"/>
    </w:p>
    <w:p w14:paraId="0D754E4C" w14:textId="77777777" w:rsidR="00AD15E1" w:rsidRPr="00620E93" w:rsidRDefault="00AD15E1" w:rsidP="00AD15E1">
      <w:pPr>
        <w:pStyle w:val="ListParagraph"/>
        <w:numPr>
          <w:ilvl w:val="0"/>
          <w:numId w:val="4"/>
        </w:numPr>
        <w:rPr>
          <w:rFonts w:eastAsia="Times New Roman" w:cstheme="minorHAnsi"/>
          <w:b/>
          <w:color w:val="000000"/>
          <w:sz w:val="24"/>
          <w:szCs w:val="24"/>
          <w:rPrChange w:id="24" w:author="Hareesh Ganesan" w:date="2016-10-17T12:05:00Z">
            <w:rPr>
              <w:rFonts w:eastAsia="Times New Roman" w:cstheme="minorHAnsi"/>
              <w:color w:val="000000"/>
              <w:sz w:val="24"/>
              <w:szCs w:val="24"/>
            </w:rPr>
          </w:rPrChange>
        </w:rPr>
      </w:pPr>
      <w:r w:rsidRPr="00620E93">
        <w:rPr>
          <w:rFonts w:eastAsia="Times New Roman" w:cstheme="minorHAnsi"/>
          <w:b/>
          <w:color w:val="000000"/>
          <w:sz w:val="24"/>
          <w:szCs w:val="24"/>
          <w:rPrChange w:id="25" w:author="Hareesh Ganesan" w:date="2016-10-17T12:05:00Z">
            <w:rPr>
              <w:rFonts w:eastAsia="Times New Roman" w:cstheme="minorHAnsi"/>
              <w:color w:val="000000"/>
              <w:sz w:val="24"/>
              <w:szCs w:val="24"/>
            </w:rPr>
          </w:rPrChange>
        </w:rPr>
        <w:t>Yes</w:t>
      </w:r>
    </w:p>
    <w:p w14:paraId="684970C1" w14:textId="77777777" w:rsidR="00AD15E1" w:rsidRPr="002F18CE" w:rsidRDefault="00AD15E1" w:rsidP="00AD15E1">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64779053" w14:textId="77777777" w:rsidR="00AD15E1" w:rsidRPr="002F18CE" w:rsidRDefault="00AD15E1" w:rsidP="00AD15E1">
      <w:pPr>
        <w:rPr>
          <w:rFonts w:cstheme="minorHAnsi"/>
          <w:sz w:val="24"/>
          <w:szCs w:val="24"/>
        </w:rPr>
      </w:pPr>
      <w:r w:rsidRPr="002F18CE">
        <w:rPr>
          <w:rFonts w:cstheme="minorHAnsi"/>
          <w:b/>
          <w:sz w:val="24"/>
          <w:szCs w:val="24"/>
        </w:rPr>
        <w:lastRenderedPageBreak/>
        <w:t>If no</w:t>
      </w:r>
      <w:r w:rsidRPr="002F18CE">
        <w:rPr>
          <w:rFonts w:cstheme="minorHAnsi"/>
          <w:sz w:val="24"/>
          <w:szCs w:val="24"/>
        </w:rPr>
        <w:t>, please select from the following:</w:t>
      </w:r>
    </w:p>
    <w:p w14:paraId="59E8B5CA"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Cost</w:t>
      </w:r>
    </w:p>
    <w:p w14:paraId="4F92E6F7"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Practice Size</w:t>
      </w:r>
    </w:p>
    <w:p w14:paraId="51B370BD"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Complexity</w:t>
      </w:r>
    </w:p>
    <w:p w14:paraId="6BF8E8C9"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Alternate Solution</w:t>
      </w:r>
    </w:p>
    <w:p w14:paraId="470756F6" w14:textId="77777777" w:rsidR="00AD15E1" w:rsidRPr="002F18CE" w:rsidRDefault="00AD15E1" w:rsidP="00AD15E1">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5E1" w:rsidRPr="002F18CE" w14:paraId="1707D6D1" w14:textId="77777777" w:rsidTr="00D24456">
        <w:tc>
          <w:tcPr>
            <w:tcW w:w="9576" w:type="dxa"/>
          </w:tcPr>
          <w:p w14:paraId="7FA00397" w14:textId="77777777" w:rsidR="00AD15E1" w:rsidRPr="002F18CE" w:rsidRDefault="00620E93" w:rsidP="00D24456">
            <w:pPr>
              <w:rPr>
                <w:rFonts w:cstheme="minorHAnsi"/>
                <w:sz w:val="24"/>
                <w:szCs w:val="24"/>
              </w:rPr>
            </w:pPr>
            <w:ins w:id="26" w:author="Hareesh Ganesan" w:date="2016-10-17T12:05:00Z">
              <w:r>
                <w:rPr>
                  <w:rFonts w:cstheme="minorHAnsi"/>
                  <w:sz w:val="24"/>
                  <w:szCs w:val="24"/>
                </w:rPr>
                <w:t>Yes, we review and update our policies on an annual basis, detailed in our Policy Management Policy.</w:t>
              </w:r>
            </w:ins>
          </w:p>
          <w:p w14:paraId="38B6AB19" w14:textId="77777777" w:rsidR="00AD15E1" w:rsidRPr="002F18CE" w:rsidRDefault="00AD15E1" w:rsidP="00D24456">
            <w:pPr>
              <w:rPr>
                <w:rFonts w:cstheme="minorHAnsi"/>
                <w:sz w:val="24"/>
                <w:szCs w:val="24"/>
              </w:rPr>
            </w:pPr>
          </w:p>
          <w:p w14:paraId="52CE9FA5" w14:textId="77777777" w:rsidR="00AD15E1" w:rsidRPr="002F18CE" w:rsidRDefault="00AD15E1" w:rsidP="00D24456">
            <w:pPr>
              <w:rPr>
                <w:rFonts w:cstheme="minorHAnsi"/>
                <w:sz w:val="24"/>
                <w:szCs w:val="24"/>
              </w:rPr>
            </w:pPr>
          </w:p>
          <w:p w14:paraId="5BCF544E" w14:textId="77777777" w:rsidR="00AD15E1" w:rsidRPr="002F18CE" w:rsidRDefault="00AD15E1" w:rsidP="00D24456">
            <w:pPr>
              <w:rPr>
                <w:rFonts w:cstheme="minorHAnsi"/>
                <w:sz w:val="24"/>
                <w:szCs w:val="24"/>
              </w:rPr>
            </w:pPr>
          </w:p>
          <w:p w14:paraId="3BE22C99" w14:textId="77777777" w:rsidR="00AD15E1" w:rsidRPr="002F18CE" w:rsidRDefault="00AD15E1" w:rsidP="00D24456">
            <w:pPr>
              <w:rPr>
                <w:rFonts w:cstheme="minorHAnsi"/>
                <w:sz w:val="24"/>
                <w:szCs w:val="24"/>
              </w:rPr>
            </w:pPr>
          </w:p>
          <w:p w14:paraId="6ED5B183" w14:textId="77777777" w:rsidR="00AD15E1" w:rsidRPr="002F18CE" w:rsidRDefault="00AD15E1" w:rsidP="00D24456">
            <w:pPr>
              <w:rPr>
                <w:rFonts w:cstheme="minorHAnsi"/>
                <w:sz w:val="24"/>
                <w:szCs w:val="24"/>
              </w:rPr>
            </w:pPr>
          </w:p>
        </w:tc>
      </w:tr>
    </w:tbl>
    <w:p w14:paraId="22C8DCE1" w14:textId="77777777" w:rsidR="00AD15E1" w:rsidRPr="002F18CE" w:rsidRDefault="00AD15E1" w:rsidP="00AD15E1">
      <w:pPr>
        <w:rPr>
          <w:rFonts w:cstheme="minorHAnsi"/>
          <w:sz w:val="24"/>
          <w:szCs w:val="24"/>
        </w:rPr>
      </w:pPr>
    </w:p>
    <w:p w14:paraId="0ECE6C1F" w14:textId="77777777" w:rsidR="00AD15E1" w:rsidRPr="002F18CE" w:rsidRDefault="00AD15E1" w:rsidP="00AD15E1">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5E1" w:rsidRPr="002F18CE" w14:paraId="765CC376" w14:textId="77777777" w:rsidTr="00D24456">
        <w:tc>
          <w:tcPr>
            <w:tcW w:w="9576" w:type="dxa"/>
          </w:tcPr>
          <w:p w14:paraId="2016A693" w14:textId="77777777" w:rsidR="00AD15E1" w:rsidRPr="002F18CE" w:rsidRDefault="00AD15E1" w:rsidP="00D24456">
            <w:pPr>
              <w:rPr>
                <w:rFonts w:cstheme="minorHAnsi"/>
                <w:sz w:val="24"/>
                <w:szCs w:val="24"/>
              </w:rPr>
            </w:pPr>
          </w:p>
          <w:p w14:paraId="2001098E" w14:textId="77777777" w:rsidR="00AD15E1" w:rsidRPr="002F18CE" w:rsidRDefault="00AD15E1" w:rsidP="00D24456">
            <w:pPr>
              <w:rPr>
                <w:rFonts w:cstheme="minorHAnsi"/>
                <w:sz w:val="24"/>
                <w:szCs w:val="24"/>
              </w:rPr>
            </w:pPr>
          </w:p>
          <w:p w14:paraId="62D8503F" w14:textId="77777777" w:rsidR="00AD15E1" w:rsidRPr="002F18CE" w:rsidRDefault="00AD15E1" w:rsidP="00D24456">
            <w:pPr>
              <w:rPr>
                <w:rFonts w:cstheme="minorHAnsi"/>
                <w:sz w:val="24"/>
                <w:szCs w:val="24"/>
              </w:rPr>
            </w:pPr>
          </w:p>
          <w:p w14:paraId="1F8B5B8D" w14:textId="77777777" w:rsidR="00AD15E1" w:rsidRPr="002F18CE" w:rsidRDefault="00AD15E1" w:rsidP="00D24456">
            <w:pPr>
              <w:rPr>
                <w:rFonts w:cstheme="minorHAnsi"/>
                <w:sz w:val="24"/>
                <w:szCs w:val="24"/>
              </w:rPr>
            </w:pPr>
          </w:p>
          <w:p w14:paraId="404401D2" w14:textId="77777777" w:rsidR="00AD15E1" w:rsidRPr="002F18CE" w:rsidRDefault="00AD15E1" w:rsidP="00D24456">
            <w:pPr>
              <w:rPr>
                <w:rFonts w:cstheme="minorHAnsi"/>
                <w:sz w:val="24"/>
                <w:szCs w:val="24"/>
              </w:rPr>
            </w:pPr>
          </w:p>
          <w:p w14:paraId="0C06A7B7" w14:textId="77777777" w:rsidR="00AD15E1" w:rsidRPr="002F18CE" w:rsidRDefault="00AD15E1" w:rsidP="00D24456">
            <w:pPr>
              <w:rPr>
                <w:rFonts w:cstheme="minorHAnsi"/>
                <w:sz w:val="24"/>
                <w:szCs w:val="24"/>
              </w:rPr>
            </w:pPr>
          </w:p>
        </w:tc>
      </w:tr>
    </w:tbl>
    <w:p w14:paraId="5FC3779B" w14:textId="77777777" w:rsidR="00AD15E1" w:rsidRPr="002F18CE" w:rsidRDefault="00AD15E1" w:rsidP="00AD15E1">
      <w:pPr>
        <w:rPr>
          <w:rFonts w:cstheme="minorHAnsi"/>
          <w:sz w:val="24"/>
          <w:szCs w:val="24"/>
        </w:rPr>
      </w:pPr>
    </w:p>
    <w:p w14:paraId="68D06B52" w14:textId="77777777" w:rsidR="00AD15E1" w:rsidRPr="002F18CE" w:rsidRDefault="00AD15E1" w:rsidP="00AD15E1">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5E1" w:rsidRPr="002F18CE" w14:paraId="11BFCA81" w14:textId="77777777" w:rsidTr="00D24456">
        <w:tc>
          <w:tcPr>
            <w:tcW w:w="9576" w:type="dxa"/>
          </w:tcPr>
          <w:p w14:paraId="1EB205DA" w14:textId="77777777" w:rsidR="00AD15E1" w:rsidRPr="002F18CE" w:rsidRDefault="00AD15E1" w:rsidP="00D24456">
            <w:pPr>
              <w:rPr>
                <w:rFonts w:cstheme="minorHAnsi"/>
                <w:sz w:val="24"/>
                <w:szCs w:val="24"/>
              </w:rPr>
            </w:pPr>
          </w:p>
          <w:p w14:paraId="2E97469A" w14:textId="77777777" w:rsidR="00AD15E1" w:rsidRPr="002F18CE" w:rsidRDefault="00AD15E1" w:rsidP="00D24456">
            <w:pPr>
              <w:rPr>
                <w:rFonts w:cstheme="minorHAnsi"/>
                <w:sz w:val="24"/>
                <w:szCs w:val="24"/>
              </w:rPr>
            </w:pPr>
          </w:p>
          <w:p w14:paraId="7C7C4394" w14:textId="77777777" w:rsidR="00AD15E1" w:rsidRPr="002F18CE" w:rsidRDefault="00AD15E1" w:rsidP="00D24456">
            <w:pPr>
              <w:rPr>
                <w:rFonts w:cstheme="minorHAnsi"/>
                <w:sz w:val="24"/>
                <w:szCs w:val="24"/>
              </w:rPr>
            </w:pPr>
          </w:p>
          <w:p w14:paraId="46398977" w14:textId="77777777" w:rsidR="00AD15E1" w:rsidRPr="002F18CE" w:rsidRDefault="00AD15E1" w:rsidP="00D24456">
            <w:pPr>
              <w:rPr>
                <w:rFonts w:cstheme="minorHAnsi"/>
                <w:sz w:val="24"/>
                <w:szCs w:val="24"/>
              </w:rPr>
            </w:pPr>
          </w:p>
          <w:p w14:paraId="285B6815" w14:textId="77777777" w:rsidR="00AD15E1" w:rsidRPr="002F18CE" w:rsidRDefault="00AD15E1" w:rsidP="00D24456">
            <w:pPr>
              <w:rPr>
                <w:rFonts w:cstheme="minorHAnsi"/>
                <w:sz w:val="24"/>
                <w:szCs w:val="24"/>
              </w:rPr>
            </w:pPr>
          </w:p>
          <w:p w14:paraId="55B4BCE7" w14:textId="77777777" w:rsidR="00AD15E1" w:rsidRPr="002F18CE" w:rsidRDefault="00AD15E1" w:rsidP="00D24456">
            <w:pPr>
              <w:rPr>
                <w:rFonts w:cstheme="minorHAnsi"/>
                <w:sz w:val="24"/>
                <w:szCs w:val="24"/>
              </w:rPr>
            </w:pPr>
          </w:p>
        </w:tc>
      </w:tr>
    </w:tbl>
    <w:p w14:paraId="05C86F83" w14:textId="77777777" w:rsidR="00AD15E1" w:rsidRPr="002F18CE" w:rsidRDefault="00AD15E1" w:rsidP="00AD15E1">
      <w:pPr>
        <w:rPr>
          <w:rFonts w:cstheme="minorHAnsi"/>
          <w:sz w:val="24"/>
          <w:szCs w:val="24"/>
        </w:rPr>
      </w:pPr>
    </w:p>
    <w:p w14:paraId="756AB45A" w14:textId="77777777" w:rsidR="00AD15E1" w:rsidRPr="002F18CE" w:rsidRDefault="00AD15E1" w:rsidP="00AD15E1">
      <w:pPr>
        <w:rPr>
          <w:rFonts w:cstheme="minorHAnsi"/>
          <w:sz w:val="24"/>
          <w:szCs w:val="24"/>
        </w:rPr>
      </w:pPr>
      <w:r w:rsidRPr="002F18CE">
        <w:rPr>
          <w:rFonts w:cstheme="minorHAnsi"/>
          <w:sz w:val="24"/>
          <w:szCs w:val="24"/>
        </w:rPr>
        <w:t>Please rate the likelihood of a threat/vulnerability affecting your ePHI:</w:t>
      </w:r>
    </w:p>
    <w:p w14:paraId="1995D0A4" w14:textId="77777777" w:rsidR="00AD15E1" w:rsidRPr="00620E93" w:rsidRDefault="00AD15E1" w:rsidP="00AD15E1">
      <w:pPr>
        <w:pStyle w:val="ListParagraph"/>
        <w:numPr>
          <w:ilvl w:val="0"/>
          <w:numId w:val="3"/>
        </w:numPr>
        <w:rPr>
          <w:rFonts w:cstheme="minorHAnsi"/>
          <w:b/>
          <w:sz w:val="24"/>
          <w:szCs w:val="24"/>
          <w:rPrChange w:id="27" w:author="Hareesh Ganesan" w:date="2016-10-17T12:05:00Z">
            <w:rPr>
              <w:rFonts w:cstheme="minorHAnsi"/>
              <w:sz w:val="24"/>
              <w:szCs w:val="24"/>
            </w:rPr>
          </w:rPrChange>
        </w:rPr>
      </w:pPr>
      <w:r w:rsidRPr="00620E93">
        <w:rPr>
          <w:rFonts w:cstheme="minorHAnsi"/>
          <w:b/>
          <w:sz w:val="24"/>
          <w:szCs w:val="24"/>
          <w:rPrChange w:id="28" w:author="Hareesh Ganesan" w:date="2016-10-17T12:05:00Z">
            <w:rPr>
              <w:rFonts w:cstheme="minorHAnsi"/>
              <w:sz w:val="24"/>
              <w:szCs w:val="24"/>
            </w:rPr>
          </w:rPrChange>
        </w:rPr>
        <w:t>Low</w:t>
      </w:r>
    </w:p>
    <w:p w14:paraId="2371E571"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lastRenderedPageBreak/>
        <w:t>Medium</w:t>
      </w:r>
    </w:p>
    <w:p w14:paraId="637BECED"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High</w:t>
      </w:r>
    </w:p>
    <w:p w14:paraId="243D27E0" w14:textId="77777777" w:rsidR="00AD15E1" w:rsidRPr="002F18CE" w:rsidRDefault="00AD15E1" w:rsidP="00AD15E1">
      <w:pPr>
        <w:rPr>
          <w:rFonts w:cstheme="minorHAnsi"/>
          <w:sz w:val="24"/>
          <w:szCs w:val="24"/>
        </w:rPr>
      </w:pPr>
      <w:r w:rsidRPr="002F18CE">
        <w:rPr>
          <w:rFonts w:cstheme="minorHAnsi"/>
          <w:sz w:val="24"/>
          <w:szCs w:val="24"/>
        </w:rPr>
        <w:t>Please rate the impact of a threat/vulnerability affecting your ePHI:</w:t>
      </w:r>
    </w:p>
    <w:p w14:paraId="592F85CE" w14:textId="77777777" w:rsidR="00AD15E1" w:rsidRPr="00620E93" w:rsidRDefault="00AD15E1" w:rsidP="00AD15E1">
      <w:pPr>
        <w:pStyle w:val="ListParagraph"/>
        <w:numPr>
          <w:ilvl w:val="0"/>
          <w:numId w:val="3"/>
        </w:numPr>
        <w:rPr>
          <w:rFonts w:cstheme="minorHAnsi"/>
          <w:b/>
          <w:sz w:val="24"/>
          <w:szCs w:val="24"/>
          <w:rPrChange w:id="29" w:author="Hareesh Ganesan" w:date="2016-10-17T12:05:00Z">
            <w:rPr>
              <w:rFonts w:cstheme="minorHAnsi"/>
              <w:sz w:val="24"/>
              <w:szCs w:val="24"/>
            </w:rPr>
          </w:rPrChange>
        </w:rPr>
      </w:pPr>
      <w:r w:rsidRPr="00620E93">
        <w:rPr>
          <w:rFonts w:cstheme="minorHAnsi"/>
          <w:b/>
          <w:sz w:val="24"/>
          <w:szCs w:val="24"/>
          <w:rPrChange w:id="30" w:author="Hareesh Ganesan" w:date="2016-10-17T12:05:00Z">
            <w:rPr>
              <w:rFonts w:cstheme="minorHAnsi"/>
              <w:sz w:val="24"/>
              <w:szCs w:val="24"/>
            </w:rPr>
          </w:rPrChange>
        </w:rPr>
        <w:t>Low</w:t>
      </w:r>
    </w:p>
    <w:p w14:paraId="0F2D09FA"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Medium</w:t>
      </w:r>
    </w:p>
    <w:p w14:paraId="4DE48300"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High</w:t>
      </w:r>
    </w:p>
    <w:p w14:paraId="52828645" w14:textId="77777777" w:rsidR="00A42A16" w:rsidRPr="002F18CE" w:rsidRDefault="00A42A16" w:rsidP="00A42A16">
      <w:pPr>
        <w:rPr>
          <w:rFonts w:cstheme="minorHAnsi"/>
          <w:b/>
          <w:sz w:val="24"/>
          <w:szCs w:val="24"/>
        </w:rPr>
      </w:pPr>
      <w:r w:rsidRPr="002F18CE">
        <w:rPr>
          <w:rFonts w:cstheme="minorHAnsi"/>
          <w:b/>
          <w:sz w:val="24"/>
          <w:szCs w:val="24"/>
        </w:rPr>
        <w:t>Overall Security Risk:</w:t>
      </w:r>
    </w:p>
    <w:p w14:paraId="7465D4CA" w14:textId="77777777" w:rsidR="00A42A16" w:rsidRPr="00620E93" w:rsidRDefault="00A42A16" w:rsidP="00A42A16">
      <w:pPr>
        <w:pStyle w:val="ListParagraph"/>
        <w:numPr>
          <w:ilvl w:val="0"/>
          <w:numId w:val="3"/>
        </w:numPr>
        <w:rPr>
          <w:rFonts w:cstheme="minorHAnsi"/>
          <w:b/>
          <w:sz w:val="24"/>
          <w:szCs w:val="24"/>
          <w:rPrChange w:id="31" w:author="Hareesh Ganesan" w:date="2016-10-17T12:05:00Z">
            <w:rPr>
              <w:rFonts w:cstheme="minorHAnsi"/>
              <w:sz w:val="24"/>
              <w:szCs w:val="24"/>
            </w:rPr>
          </w:rPrChange>
        </w:rPr>
      </w:pPr>
      <w:r w:rsidRPr="00620E93">
        <w:rPr>
          <w:rFonts w:cstheme="minorHAnsi"/>
          <w:b/>
          <w:sz w:val="24"/>
          <w:szCs w:val="24"/>
          <w:rPrChange w:id="32" w:author="Hareesh Ganesan" w:date="2016-10-17T12:05:00Z">
            <w:rPr>
              <w:rFonts w:cstheme="minorHAnsi"/>
              <w:sz w:val="24"/>
              <w:szCs w:val="24"/>
            </w:rPr>
          </w:rPrChange>
        </w:rPr>
        <w:t>Low</w:t>
      </w:r>
    </w:p>
    <w:p w14:paraId="01A12D6B"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Medium</w:t>
      </w:r>
    </w:p>
    <w:p w14:paraId="1F5801DE"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High</w:t>
      </w:r>
    </w:p>
    <w:p w14:paraId="0E4C6AA2" w14:textId="77777777" w:rsidR="00AD15E1" w:rsidRPr="002F18CE" w:rsidRDefault="00AD15E1" w:rsidP="00AD15E1">
      <w:pPr>
        <w:rPr>
          <w:rFonts w:cstheme="minorHAnsi"/>
          <w:b/>
          <w:sz w:val="24"/>
          <w:szCs w:val="24"/>
        </w:rPr>
      </w:pPr>
      <w:r w:rsidRPr="002F18CE">
        <w:rPr>
          <w:rFonts w:cstheme="minorHAnsi"/>
          <w:b/>
          <w:sz w:val="24"/>
          <w:szCs w:val="24"/>
        </w:rPr>
        <w:t>Related Information:</w:t>
      </w:r>
    </w:p>
    <w:p w14:paraId="24A384AF" w14:textId="77777777" w:rsidR="00AD15E1" w:rsidRPr="002F18CE" w:rsidRDefault="00AD15E1" w:rsidP="00AD15E1">
      <w:pPr>
        <w:rPr>
          <w:rFonts w:cstheme="minorHAnsi"/>
          <w:i/>
          <w:sz w:val="24"/>
          <w:szCs w:val="24"/>
        </w:rPr>
      </w:pPr>
      <w:r w:rsidRPr="002F18CE">
        <w:rPr>
          <w:rFonts w:cstheme="minorHAnsi"/>
          <w:i/>
          <w:sz w:val="24"/>
          <w:szCs w:val="24"/>
        </w:rPr>
        <w:t>Things to Consider to Help Answer the Question:</w:t>
      </w:r>
    </w:p>
    <w:p w14:paraId="3025F5C5" w14:textId="77777777" w:rsidR="00AD15E1" w:rsidRPr="002F18CE" w:rsidRDefault="00AD15E1" w:rsidP="00AD15E1">
      <w:pPr>
        <w:rPr>
          <w:rFonts w:cstheme="minorHAnsi"/>
          <w:i/>
          <w:sz w:val="24"/>
          <w:szCs w:val="24"/>
        </w:rPr>
      </w:pPr>
      <w:r w:rsidRPr="002F18CE">
        <w:rPr>
          <w:rFonts w:eastAsia="Times New Roman" w:cstheme="minorHAnsi"/>
          <w:sz w:val="24"/>
          <w:szCs w:val="24"/>
        </w:rPr>
        <w:t>You should consider that technology, vulnerabilities, and threats evolve and change over time.  Your practice’s risk analysis policies and procedures need to adapt to meet its changing needs.</w:t>
      </w:r>
    </w:p>
    <w:p w14:paraId="3B524DA3" w14:textId="77777777" w:rsidR="00AD15E1" w:rsidRPr="002F18CE" w:rsidRDefault="00AD15E1" w:rsidP="00AD15E1">
      <w:pPr>
        <w:rPr>
          <w:rFonts w:cstheme="minorHAnsi"/>
          <w:i/>
          <w:sz w:val="24"/>
          <w:szCs w:val="24"/>
        </w:rPr>
      </w:pPr>
      <w:r w:rsidRPr="002F18CE">
        <w:rPr>
          <w:rFonts w:cstheme="minorHAnsi"/>
          <w:i/>
          <w:sz w:val="24"/>
          <w:szCs w:val="24"/>
        </w:rPr>
        <w:t>Possible Threats and Vulnerabilities:</w:t>
      </w:r>
    </w:p>
    <w:p w14:paraId="5F7937D9"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 xml:space="preserve">Your practice may not be able to update and improve its safeguards for protecting ePHI if it does not periodically review its risk assessment policies and procedures, </w:t>
      </w:r>
    </w:p>
    <w:p w14:paraId="486068E2" w14:textId="77777777" w:rsidR="00942D0B" w:rsidRPr="002F18CE" w:rsidRDefault="00942D0B" w:rsidP="00942D0B">
      <w:pPr>
        <w:spacing w:line="240" w:lineRule="auto"/>
        <w:contextualSpacing/>
        <w:rPr>
          <w:rFonts w:cstheme="minorHAnsi"/>
          <w:sz w:val="24"/>
          <w:szCs w:val="24"/>
        </w:rPr>
      </w:pPr>
    </w:p>
    <w:p w14:paraId="35A472E7" w14:textId="77777777" w:rsidR="00942D0B" w:rsidRPr="002F18CE" w:rsidRDefault="00942D0B" w:rsidP="00942D0B">
      <w:pPr>
        <w:spacing w:line="240" w:lineRule="auto"/>
        <w:contextualSpacing/>
        <w:rPr>
          <w:rFonts w:cstheme="minorHAnsi"/>
          <w:sz w:val="24"/>
          <w:szCs w:val="24"/>
        </w:rPr>
      </w:pPr>
      <w:r w:rsidRPr="002F18CE">
        <w:rPr>
          <w:rFonts w:eastAsia="Times New Roman" w:cstheme="minorHAnsi"/>
          <w:color w:val="000000"/>
          <w:sz w:val="24"/>
          <w:szCs w:val="24"/>
        </w:rPr>
        <w:t xml:space="preserve">Some potential impacts </w:t>
      </w:r>
      <w:r w:rsidRPr="002F18CE">
        <w:rPr>
          <w:rFonts w:cstheme="minorHAnsi"/>
          <w:sz w:val="24"/>
          <w:szCs w:val="24"/>
        </w:rPr>
        <w:t xml:space="preserve">include:  </w:t>
      </w:r>
    </w:p>
    <w:p w14:paraId="00D8E8BB" w14:textId="77777777" w:rsidR="00942D0B" w:rsidRPr="002F18CE" w:rsidRDefault="00942D0B" w:rsidP="00942D0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C64F520" w14:textId="77777777" w:rsidR="00942D0B"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681C8006" w14:textId="77777777" w:rsidR="00AD15E1"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86862C0" w14:textId="77777777" w:rsidR="00942D0B" w:rsidRPr="002F18CE" w:rsidRDefault="00942D0B" w:rsidP="00942D0B">
      <w:pPr>
        <w:pStyle w:val="ListParagraph"/>
        <w:spacing w:after="0" w:line="240" w:lineRule="auto"/>
        <w:ind w:left="252"/>
        <w:rPr>
          <w:rFonts w:eastAsia="Times New Roman" w:cstheme="minorHAnsi"/>
          <w:color w:val="000000" w:themeColor="text1"/>
          <w:sz w:val="24"/>
          <w:szCs w:val="24"/>
        </w:rPr>
      </w:pPr>
    </w:p>
    <w:p w14:paraId="47A12595" w14:textId="77777777" w:rsidR="00AD15E1" w:rsidRPr="002F18CE" w:rsidRDefault="00AD15E1" w:rsidP="00AD15E1">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C2BAA10" w14:textId="77777777" w:rsidR="00AD15E1" w:rsidRPr="002F18CE" w:rsidRDefault="004B7C32" w:rsidP="00AD15E1">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D15E1"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0227CEA1" w14:textId="77777777" w:rsidR="00B5639F" w:rsidRPr="002F18CE" w:rsidRDefault="00B5639F" w:rsidP="00AD15E1">
      <w:pPr>
        <w:spacing w:after="0" w:line="240" w:lineRule="auto"/>
        <w:rPr>
          <w:rFonts w:eastAsia="Times New Roman" w:cstheme="minorHAnsi"/>
          <w:bCs/>
          <w:sz w:val="24"/>
          <w:szCs w:val="24"/>
        </w:rPr>
      </w:pPr>
    </w:p>
    <w:p w14:paraId="4C2EAD69"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to prevent, detect, contain, and correct security violations.</w:t>
      </w:r>
    </w:p>
    <w:p w14:paraId="35BF7475"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w:t>
      </w:r>
    </w:p>
    <w:p w14:paraId="0CE378C9" w14:textId="77777777" w:rsidR="00B5639F" w:rsidRPr="002F18CE" w:rsidRDefault="00B5639F" w:rsidP="00B5639F">
      <w:pPr>
        <w:spacing w:line="240" w:lineRule="auto"/>
        <w:contextualSpacing/>
        <w:rPr>
          <w:rFonts w:cstheme="minorHAnsi"/>
          <w:sz w:val="24"/>
          <w:szCs w:val="24"/>
        </w:rPr>
      </w:pPr>
    </w:p>
    <w:p w14:paraId="0D9D670D"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Review and update the current risk assessment policy and procedures to adapt your security program to changing needs.</w:t>
      </w:r>
    </w:p>
    <w:p w14:paraId="6A8721C1"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w:t>
      </w:r>
      <w:r w:rsidR="000A5F1B" w:rsidRPr="002F18CE">
        <w:rPr>
          <w:rFonts w:cstheme="minorHAnsi"/>
          <w:color w:val="000000" w:themeColor="text1"/>
          <w:sz w:val="24"/>
          <w:szCs w:val="24"/>
        </w:rPr>
        <w:t>53 RA</w:t>
      </w:r>
      <w:r w:rsidRPr="002F18CE">
        <w:rPr>
          <w:rFonts w:cstheme="minorHAnsi"/>
          <w:color w:val="000000" w:themeColor="text1"/>
          <w:sz w:val="24"/>
          <w:szCs w:val="24"/>
        </w:rPr>
        <w:t>-1]</w:t>
      </w:r>
    </w:p>
    <w:p w14:paraId="5D26E69E" w14:textId="77777777" w:rsidR="00AD15E1" w:rsidRPr="002F18CE" w:rsidRDefault="00AD15E1" w:rsidP="008D1E7D">
      <w:pPr>
        <w:pStyle w:val="Heading1"/>
        <w:pBdr>
          <w:top w:val="single" w:sz="4" w:space="1" w:color="auto"/>
          <w:left w:val="single" w:sz="4" w:space="4" w:color="auto"/>
          <w:bottom w:val="single" w:sz="4" w:space="1" w:color="auto"/>
          <w:right w:val="single" w:sz="4" w:space="4" w:color="auto"/>
        </w:pBdr>
        <w:rPr>
          <w:rFonts w:eastAsia="Times New Roman"/>
          <w:b/>
        </w:rPr>
      </w:pPr>
      <w:bookmarkStart w:id="33" w:name="_Toc459304805"/>
      <w:r w:rsidRPr="002F18CE">
        <w:rPr>
          <w:b/>
        </w:rPr>
        <w:t>A</w:t>
      </w:r>
      <w:r w:rsidR="00942D0B" w:rsidRPr="002F18CE">
        <w:rPr>
          <w:b/>
        </w:rPr>
        <w:t>3</w:t>
      </w:r>
      <w:r w:rsidR="008D1E7D" w:rsidRPr="002F18CE">
        <w:rPr>
          <w:b/>
        </w:rPr>
        <w:t xml:space="preserve"> - </w:t>
      </w:r>
      <w:r w:rsidRPr="002F18CE">
        <w:rPr>
          <w:rFonts w:eastAsia="Times New Roman"/>
          <w:b/>
        </w:rPr>
        <w:t>§</w:t>
      </w:r>
      <w:r w:rsidR="00942D0B" w:rsidRPr="002F18CE">
        <w:rPr>
          <w:rFonts w:eastAsia="Times New Roman"/>
          <w:b/>
        </w:rPr>
        <w:t xml:space="preserve">164.308(a)(1)(ii)(A)  </w:t>
      </w:r>
      <w:r w:rsidRPr="002F18CE">
        <w:rPr>
          <w:rFonts w:eastAsia="Times New Roman"/>
          <w:b/>
        </w:rPr>
        <w:t>Required</w:t>
      </w:r>
      <w:r w:rsidR="008D1E7D" w:rsidRPr="002F18CE">
        <w:rPr>
          <w:rFonts w:eastAsia="Times New Roman"/>
          <w:b/>
        </w:rPr>
        <w:t xml:space="preserve"> </w:t>
      </w:r>
      <w:r w:rsidR="008D1E7D" w:rsidRPr="002F18CE">
        <w:rPr>
          <w:rFonts w:eastAsia="Times New Roman"/>
        </w:rPr>
        <w:t>Does your practice categorize its information systems based on the potential impact to your practice should they become unavailable?</w:t>
      </w:r>
      <w:bookmarkEnd w:id="33"/>
      <w:r w:rsidR="008D1E7D" w:rsidRPr="002F18CE">
        <w:rPr>
          <w:rFonts w:eastAsia="Times New Roman"/>
          <w:b/>
        </w:rPr>
        <w:t xml:space="preserve">  </w:t>
      </w:r>
    </w:p>
    <w:p w14:paraId="386A1EC1" w14:textId="77777777" w:rsidR="00AD15E1" w:rsidRPr="00620E93" w:rsidRDefault="00AD15E1" w:rsidP="00AD15E1">
      <w:pPr>
        <w:pStyle w:val="ListParagraph"/>
        <w:numPr>
          <w:ilvl w:val="0"/>
          <w:numId w:val="4"/>
        </w:numPr>
        <w:rPr>
          <w:rFonts w:eastAsia="Times New Roman" w:cstheme="minorHAnsi"/>
          <w:b/>
          <w:color w:val="000000"/>
          <w:sz w:val="24"/>
          <w:szCs w:val="24"/>
          <w:rPrChange w:id="34" w:author="Hareesh Ganesan" w:date="2016-10-17T12:06:00Z">
            <w:rPr>
              <w:rFonts w:eastAsia="Times New Roman" w:cstheme="minorHAnsi"/>
              <w:color w:val="000000"/>
              <w:sz w:val="24"/>
              <w:szCs w:val="24"/>
            </w:rPr>
          </w:rPrChange>
        </w:rPr>
      </w:pPr>
      <w:r w:rsidRPr="00620E93">
        <w:rPr>
          <w:rFonts w:eastAsia="Times New Roman" w:cstheme="minorHAnsi"/>
          <w:b/>
          <w:color w:val="000000"/>
          <w:sz w:val="24"/>
          <w:szCs w:val="24"/>
          <w:rPrChange w:id="35" w:author="Hareesh Ganesan" w:date="2016-10-17T12:06:00Z">
            <w:rPr>
              <w:rFonts w:eastAsia="Times New Roman" w:cstheme="minorHAnsi"/>
              <w:color w:val="000000"/>
              <w:sz w:val="24"/>
              <w:szCs w:val="24"/>
            </w:rPr>
          </w:rPrChange>
        </w:rPr>
        <w:t>Yes</w:t>
      </w:r>
    </w:p>
    <w:p w14:paraId="5A2AA668" w14:textId="77777777" w:rsidR="00AD15E1" w:rsidRPr="002F18CE" w:rsidRDefault="00AD15E1" w:rsidP="00AD15E1">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313ECAE2" w14:textId="77777777" w:rsidR="00AD15E1" w:rsidRPr="002F18CE" w:rsidRDefault="00AD15E1" w:rsidP="00AD15E1">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0FA178B"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Cost</w:t>
      </w:r>
    </w:p>
    <w:p w14:paraId="2566085D"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Practice Size</w:t>
      </w:r>
    </w:p>
    <w:p w14:paraId="565B9B98"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Complexity</w:t>
      </w:r>
    </w:p>
    <w:p w14:paraId="136CFED2"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Alternate Solution</w:t>
      </w:r>
    </w:p>
    <w:p w14:paraId="577887A5" w14:textId="77777777" w:rsidR="00AD15E1" w:rsidRPr="002F18CE" w:rsidRDefault="00AD15E1" w:rsidP="00AD15E1">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5E1" w:rsidRPr="002F18CE" w14:paraId="1E240650" w14:textId="77777777" w:rsidTr="00D24456">
        <w:tc>
          <w:tcPr>
            <w:tcW w:w="9576" w:type="dxa"/>
          </w:tcPr>
          <w:p w14:paraId="45F8981D" w14:textId="77777777" w:rsidR="00AD15E1" w:rsidRDefault="00620E93" w:rsidP="00D24456">
            <w:pPr>
              <w:rPr>
                <w:ins w:id="36" w:author="Hareesh Ganesan" w:date="2016-10-17T12:06:00Z"/>
                <w:rFonts w:cstheme="minorHAnsi"/>
                <w:sz w:val="24"/>
                <w:szCs w:val="24"/>
              </w:rPr>
            </w:pPr>
            <w:ins w:id="37" w:author="Hareesh Ganesan" w:date="2016-10-17T12:06:00Z">
              <w:r>
                <w:rPr>
                  <w:rFonts w:cstheme="minorHAnsi"/>
                  <w:sz w:val="24"/>
                  <w:szCs w:val="24"/>
                </w:rPr>
                <w:t>Yes, our information architecture is comprised of:</w:t>
              </w:r>
            </w:ins>
          </w:p>
          <w:p w14:paraId="6CF05BD6" w14:textId="77777777" w:rsidR="00620E93" w:rsidRDefault="00620E93" w:rsidP="00D24456">
            <w:pPr>
              <w:rPr>
                <w:ins w:id="38" w:author="Hareesh Ganesan" w:date="2016-10-17T12:06:00Z"/>
                <w:rFonts w:cstheme="minorHAnsi"/>
                <w:sz w:val="24"/>
                <w:szCs w:val="24"/>
              </w:rPr>
            </w:pPr>
          </w:p>
          <w:p w14:paraId="5C000FA2" w14:textId="77777777" w:rsidR="00620E93" w:rsidRPr="00620E93" w:rsidRDefault="00620E93">
            <w:pPr>
              <w:pStyle w:val="ListParagraph"/>
              <w:numPr>
                <w:ilvl w:val="0"/>
                <w:numId w:val="41"/>
              </w:numPr>
              <w:rPr>
                <w:ins w:id="39" w:author="Hareesh Ganesan" w:date="2016-10-17T12:06:00Z"/>
                <w:rFonts w:cstheme="minorHAnsi"/>
                <w:sz w:val="24"/>
                <w:szCs w:val="24"/>
                <w:rPrChange w:id="40" w:author="Hareesh Ganesan" w:date="2016-10-17T12:06:00Z">
                  <w:rPr>
                    <w:ins w:id="41" w:author="Hareesh Ganesan" w:date="2016-10-17T12:06:00Z"/>
                  </w:rPr>
                </w:rPrChange>
              </w:rPr>
              <w:pPrChange w:id="42" w:author="Hareesh Ganesan" w:date="2016-10-17T12:06:00Z">
                <w:pPr>
                  <w:spacing w:after="200" w:line="276" w:lineRule="auto"/>
                </w:pPr>
              </w:pPrChange>
            </w:pPr>
            <w:ins w:id="43" w:author="Hareesh Ganesan" w:date="2016-10-17T12:06:00Z">
              <w:r w:rsidRPr="00620E93">
                <w:rPr>
                  <w:rFonts w:cstheme="minorHAnsi"/>
                  <w:sz w:val="24"/>
                  <w:szCs w:val="24"/>
                  <w:rPrChange w:id="44" w:author="Hareesh Ganesan" w:date="2016-10-17T12:06:00Z">
                    <w:rPr/>
                  </w:rPrChange>
                </w:rPr>
                <w:t>Client Server</w:t>
              </w:r>
            </w:ins>
          </w:p>
          <w:p w14:paraId="0964B377" w14:textId="77777777" w:rsidR="00620E93" w:rsidRDefault="00620E93">
            <w:pPr>
              <w:pStyle w:val="ListParagraph"/>
              <w:numPr>
                <w:ilvl w:val="0"/>
                <w:numId w:val="41"/>
              </w:numPr>
              <w:rPr>
                <w:ins w:id="45" w:author="Hareesh Ganesan" w:date="2016-10-17T12:06:00Z"/>
                <w:rFonts w:cstheme="minorHAnsi"/>
                <w:sz w:val="24"/>
                <w:szCs w:val="24"/>
              </w:rPr>
              <w:pPrChange w:id="46" w:author="Hareesh Ganesan" w:date="2016-10-17T12:06:00Z">
                <w:pPr>
                  <w:tabs>
                    <w:tab w:val="center" w:pos="4680"/>
                    <w:tab w:val="right" w:pos="9360"/>
                  </w:tabs>
                  <w:spacing w:after="200" w:line="276" w:lineRule="auto"/>
                </w:pPr>
              </w:pPrChange>
            </w:pPr>
            <w:ins w:id="47" w:author="Hareesh Ganesan" w:date="2016-10-17T12:06:00Z">
              <w:r>
                <w:rPr>
                  <w:rFonts w:cstheme="minorHAnsi"/>
                  <w:sz w:val="24"/>
                  <w:szCs w:val="24"/>
                </w:rPr>
                <w:t>Machine Server</w:t>
              </w:r>
            </w:ins>
          </w:p>
          <w:p w14:paraId="77458823" w14:textId="77777777" w:rsidR="00620E93" w:rsidRDefault="00620E93">
            <w:pPr>
              <w:pStyle w:val="ListParagraph"/>
              <w:numPr>
                <w:ilvl w:val="0"/>
                <w:numId w:val="41"/>
              </w:numPr>
              <w:rPr>
                <w:ins w:id="48" w:author="Hareesh Ganesan" w:date="2016-10-17T12:06:00Z"/>
                <w:rFonts w:cstheme="minorHAnsi"/>
                <w:sz w:val="24"/>
                <w:szCs w:val="24"/>
              </w:rPr>
              <w:pPrChange w:id="49" w:author="Hareesh Ganesan" w:date="2016-10-17T12:06:00Z">
                <w:pPr>
                  <w:tabs>
                    <w:tab w:val="center" w:pos="4680"/>
                    <w:tab w:val="right" w:pos="9360"/>
                  </w:tabs>
                  <w:spacing w:after="200" w:line="276" w:lineRule="auto"/>
                </w:pPr>
              </w:pPrChange>
            </w:pPr>
            <w:ins w:id="50" w:author="Hareesh Ganesan" w:date="2016-10-17T12:06:00Z">
              <w:r>
                <w:rPr>
                  <w:rFonts w:cstheme="minorHAnsi"/>
                  <w:sz w:val="24"/>
                  <w:szCs w:val="24"/>
                </w:rPr>
                <w:t>Database</w:t>
              </w:r>
            </w:ins>
          </w:p>
          <w:p w14:paraId="4184917D" w14:textId="77777777" w:rsidR="00620E93" w:rsidRPr="00620E93" w:rsidRDefault="00620E93">
            <w:pPr>
              <w:pStyle w:val="ListParagraph"/>
              <w:numPr>
                <w:ilvl w:val="0"/>
                <w:numId w:val="41"/>
              </w:numPr>
              <w:rPr>
                <w:rFonts w:cstheme="minorHAnsi"/>
                <w:sz w:val="24"/>
                <w:szCs w:val="24"/>
                <w:rPrChange w:id="51" w:author="Hareesh Ganesan" w:date="2016-10-17T12:06:00Z">
                  <w:rPr/>
                </w:rPrChange>
              </w:rPr>
              <w:pPrChange w:id="52" w:author="Hareesh Ganesan" w:date="2016-10-17T12:06:00Z">
                <w:pPr>
                  <w:tabs>
                    <w:tab w:val="center" w:pos="4680"/>
                    <w:tab w:val="right" w:pos="9360"/>
                  </w:tabs>
                  <w:spacing w:after="200" w:line="276" w:lineRule="auto"/>
                </w:pPr>
              </w:pPrChange>
            </w:pPr>
            <w:ins w:id="53" w:author="Hareesh Ganesan" w:date="2016-10-17T12:06:00Z">
              <w:r>
                <w:rPr>
                  <w:rFonts w:cstheme="minorHAnsi"/>
                  <w:sz w:val="24"/>
                  <w:szCs w:val="24"/>
                </w:rPr>
                <w:t>Pillboxes</w:t>
              </w:r>
            </w:ins>
          </w:p>
          <w:p w14:paraId="15CE3C1C" w14:textId="77777777" w:rsidR="00AD15E1" w:rsidRPr="002F18CE" w:rsidRDefault="00AD15E1" w:rsidP="00D24456">
            <w:pPr>
              <w:rPr>
                <w:rFonts w:cstheme="minorHAnsi"/>
                <w:sz w:val="24"/>
                <w:szCs w:val="24"/>
              </w:rPr>
            </w:pPr>
          </w:p>
          <w:p w14:paraId="23E4AD87" w14:textId="77777777" w:rsidR="00AD15E1" w:rsidRDefault="00620E93" w:rsidP="00D24456">
            <w:pPr>
              <w:rPr>
                <w:ins w:id="54" w:author="Hareesh Ganesan" w:date="2016-10-17T12:07:00Z"/>
                <w:rFonts w:cstheme="minorHAnsi"/>
                <w:sz w:val="24"/>
                <w:szCs w:val="24"/>
              </w:rPr>
            </w:pPr>
            <w:ins w:id="55" w:author="Hareesh Ganesan" w:date="2016-10-17T12:07:00Z">
              <w:r>
                <w:rPr>
                  <w:rFonts w:cstheme="minorHAnsi"/>
                  <w:sz w:val="24"/>
                  <w:szCs w:val="24"/>
                </w:rPr>
                <w:t>Our first priority is patient functionality should not be interrupted. To accommodate this, we design the system so that the pillbox is able to operate independent of a connection to any of the other elements.</w:t>
              </w:r>
            </w:ins>
            <w:ins w:id="56" w:author="Hareesh Ganesan" w:date="2016-10-17T12:10:00Z">
              <w:r>
                <w:rPr>
                  <w:rFonts w:cstheme="minorHAnsi"/>
                  <w:sz w:val="24"/>
                  <w:szCs w:val="24"/>
                </w:rPr>
                <w:t xml:space="preserve"> The pillboxes do not have access to ePHI, so</w:t>
              </w:r>
            </w:ins>
            <w:ins w:id="57" w:author="Hareesh Ganesan" w:date="2016-10-17T12:11:00Z">
              <w:r>
                <w:rPr>
                  <w:rFonts w:cstheme="minorHAnsi"/>
                  <w:sz w:val="24"/>
                  <w:szCs w:val="24"/>
                </w:rPr>
                <w:t xml:space="preserve"> this service would not compromise any PHI.</w:t>
              </w:r>
            </w:ins>
            <w:ins w:id="58" w:author="Hareesh Ganesan" w:date="2016-10-17T12:10:00Z">
              <w:r>
                <w:rPr>
                  <w:rFonts w:cstheme="minorHAnsi"/>
                  <w:sz w:val="24"/>
                  <w:szCs w:val="24"/>
                </w:rPr>
                <w:t xml:space="preserve"> </w:t>
              </w:r>
            </w:ins>
          </w:p>
          <w:p w14:paraId="16E1E618" w14:textId="77777777" w:rsidR="00620E93" w:rsidRDefault="00620E93" w:rsidP="00D24456">
            <w:pPr>
              <w:rPr>
                <w:ins w:id="59" w:author="Hareesh Ganesan" w:date="2016-10-17T12:07:00Z"/>
                <w:rFonts w:cstheme="minorHAnsi"/>
                <w:sz w:val="24"/>
                <w:szCs w:val="24"/>
              </w:rPr>
            </w:pPr>
          </w:p>
          <w:p w14:paraId="7344D638" w14:textId="77777777" w:rsidR="00620E93" w:rsidRDefault="00620E93" w:rsidP="00D24456">
            <w:pPr>
              <w:rPr>
                <w:ins w:id="60" w:author="Hareesh Ganesan" w:date="2016-10-17T12:08:00Z"/>
                <w:rFonts w:cstheme="minorHAnsi"/>
                <w:sz w:val="24"/>
                <w:szCs w:val="24"/>
              </w:rPr>
            </w:pPr>
            <w:ins w:id="61" w:author="Hareesh Ganesan" w:date="2016-10-17T12:08:00Z">
              <w:r>
                <w:rPr>
                  <w:rFonts w:cstheme="minorHAnsi"/>
                  <w:sz w:val="24"/>
                  <w:szCs w:val="24"/>
                </w:rPr>
                <w:t xml:space="preserve">From a user perspective, the next most critical infrastructure element is the client server, as it’s the access point for health coaches to follow up with patients. We monitor uptime and disk utilization closely with this system and have procedures in place to spin up a new server rapidly to minimize any uptime. </w:t>
              </w:r>
            </w:ins>
          </w:p>
          <w:p w14:paraId="32DB28B1" w14:textId="77777777" w:rsidR="00620E93" w:rsidRDefault="00620E93" w:rsidP="00D24456">
            <w:pPr>
              <w:rPr>
                <w:ins w:id="62" w:author="Hareesh Ganesan" w:date="2016-10-17T12:09:00Z"/>
                <w:rFonts w:cstheme="minorHAnsi"/>
                <w:sz w:val="24"/>
                <w:szCs w:val="24"/>
              </w:rPr>
            </w:pPr>
          </w:p>
          <w:p w14:paraId="1CB4DC01" w14:textId="77777777" w:rsidR="00620E93" w:rsidRPr="002F18CE" w:rsidRDefault="00620E93" w:rsidP="00D24456">
            <w:pPr>
              <w:rPr>
                <w:rFonts w:cstheme="minorHAnsi"/>
                <w:sz w:val="24"/>
                <w:szCs w:val="24"/>
              </w:rPr>
            </w:pPr>
            <w:ins w:id="63" w:author="Hareesh Ganesan" w:date="2016-10-17T12:09:00Z">
              <w:r>
                <w:rPr>
                  <w:rFonts w:cstheme="minorHAnsi"/>
                  <w:sz w:val="24"/>
                  <w:szCs w:val="24"/>
                </w:rPr>
                <w:t xml:space="preserve">The next most critical piece is the database, followed by the machine server. </w:t>
              </w:r>
            </w:ins>
          </w:p>
          <w:p w14:paraId="6168D3B3" w14:textId="77777777" w:rsidR="00AD15E1" w:rsidRPr="002F18CE" w:rsidRDefault="00AD15E1" w:rsidP="00D24456">
            <w:pPr>
              <w:rPr>
                <w:rFonts w:cstheme="minorHAnsi"/>
                <w:sz w:val="24"/>
                <w:szCs w:val="24"/>
              </w:rPr>
            </w:pPr>
          </w:p>
          <w:p w14:paraId="0D8E62DB" w14:textId="77777777" w:rsidR="00AD15E1" w:rsidRPr="002F18CE" w:rsidRDefault="00AD15E1" w:rsidP="00D24456">
            <w:pPr>
              <w:rPr>
                <w:rFonts w:cstheme="minorHAnsi"/>
                <w:sz w:val="24"/>
                <w:szCs w:val="24"/>
              </w:rPr>
            </w:pPr>
          </w:p>
          <w:p w14:paraId="2A732375" w14:textId="77777777" w:rsidR="00AD15E1" w:rsidRPr="002F18CE" w:rsidRDefault="00AD15E1" w:rsidP="00D24456">
            <w:pPr>
              <w:rPr>
                <w:rFonts w:cstheme="minorHAnsi"/>
                <w:sz w:val="24"/>
                <w:szCs w:val="24"/>
              </w:rPr>
            </w:pPr>
          </w:p>
        </w:tc>
      </w:tr>
    </w:tbl>
    <w:p w14:paraId="6712F77D" w14:textId="77777777" w:rsidR="00AD15E1" w:rsidRPr="002F18CE" w:rsidRDefault="00AD15E1" w:rsidP="00AD15E1">
      <w:pPr>
        <w:rPr>
          <w:rFonts w:cstheme="minorHAnsi"/>
          <w:sz w:val="24"/>
          <w:szCs w:val="24"/>
        </w:rPr>
      </w:pPr>
    </w:p>
    <w:p w14:paraId="5DAD5ABD" w14:textId="77777777" w:rsidR="00AD15E1" w:rsidRPr="002F18CE" w:rsidRDefault="00AD15E1" w:rsidP="00AD15E1">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5E1" w:rsidRPr="002F18CE" w14:paraId="717E13E3" w14:textId="77777777" w:rsidTr="00D24456">
        <w:tc>
          <w:tcPr>
            <w:tcW w:w="9576" w:type="dxa"/>
          </w:tcPr>
          <w:p w14:paraId="5E7EE6D1" w14:textId="77777777" w:rsidR="00AD15E1" w:rsidRPr="002F18CE" w:rsidRDefault="00AD15E1" w:rsidP="00D24456">
            <w:pPr>
              <w:rPr>
                <w:rFonts w:cstheme="minorHAnsi"/>
                <w:sz w:val="24"/>
                <w:szCs w:val="24"/>
              </w:rPr>
            </w:pPr>
          </w:p>
          <w:p w14:paraId="4569B7D1" w14:textId="77777777" w:rsidR="00AD15E1" w:rsidRPr="002F18CE" w:rsidRDefault="00AD15E1" w:rsidP="00D24456">
            <w:pPr>
              <w:rPr>
                <w:rFonts w:cstheme="minorHAnsi"/>
                <w:sz w:val="24"/>
                <w:szCs w:val="24"/>
              </w:rPr>
            </w:pPr>
          </w:p>
          <w:p w14:paraId="03BDA93E" w14:textId="77777777" w:rsidR="00AD15E1" w:rsidRPr="002F18CE" w:rsidRDefault="00AD15E1" w:rsidP="00D24456">
            <w:pPr>
              <w:rPr>
                <w:rFonts w:cstheme="minorHAnsi"/>
                <w:sz w:val="24"/>
                <w:szCs w:val="24"/>
              </w:rPr>
            </w:pPr>
          </w:p>
          <w:p w14:paraId="1E125A9C" w14:textId="77777777" w:rsidR="00AD15E1" w:rsidRPr="002F18CE" w:rsidRDefault="00AD15E1" w:rsidP="00D24456">
            <w:pPr>
              <w:rPr>
                <w:rFonts w:cstheme="minorHAnsi"/>
                <w:sz w:val="24"/>
                <w:szCs w:val="24"/>
              </w:rPr>
            </w:pPr>
          </w:p>
          <w:p w14:paraId="412AD728" w14:textId="77777777" w:rsidR="00AD15E1" w:rsidRPr="002F18CE" w:rsidRDefault="00AD15E1" w:rsidP="00D24456">
            <w:pPr>
              <w:rPr>
                <w:rFonts w:cstheme="minorHAnsi"/>
                <w:sz w:val="24"/>
                <w:szCs w:val="24"/>
              </w:rPr>
            </w:pPr>
          </w:p>
          <w:p w14:paraId="238CF41F" w14:textId="77777777" w:rsidR="00AD15E1" w:rsidRPr="002F18CE" w:rsidRDefault="00AD15E1" w:rsidP="00D24456">
            <w:pPr>
              <w:rPr>
                <w:rFonts w:cstheme="minorHAnsi"/>
                <w:sz w:val="24"/>
                <w:szCs w:val="24"/>
              </w:rPr>
            </w:pPr>
          </w:p>
        </w:tc>
      </w:tr>
    </w:tbl>
    <w:p w14:paraId="0CCDE860" w14:textId="77777777" w:rsidR="00AD15E1" w:rsidRPr="002F18CE" w:rsidRDefault="00AD15E1" w:rsidP="00AD15E1">
      <w:pPr>
        <w:rPr>
          <w:rFonts w:cstheme="minorHAnsi"/>
          <w:sz w:val="24"/>
          <w:szCs w:val="24"/>
        </w:rPr>
      </w:pPr>
    </w:p>
    <w:p w14:paraId="5258568F" w14:textId="77777777" w:rsidR="00AD15E1" w:rsidRPr="002F18CE" w:rsidRDefault="00AD15E1" w:rsidP="00AD15E1">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5E1" w:rsidRPr="002F18CE" w14:paraId="78EF70C8" w14:textId="77777777" w:rsidTr="00D24456">
        <w:tc>
          <w:tcPr>
            <w:tcW w:w="9576" w:type="dxa"/>
          </w:tcPr>
          <w:p w14:paraId="21FD81D2" w14:textId="77777777" w:rsidR="00AD15E1" w:rsidRPr="002F18CE" w:rsidRDefault="00AD15E1" w:rsidP="00D24456">
            <w:pPr>
              <w:rPr>
                <w:rFonts w:cstheme="minorHAnsi"/>
                <w:sz w:val="24"/>
                <w:szCs w:val="24"/>
              </w:rPr>
            </w:pPr>
          </w:p>
          <w:p w14:paraId="156A0EE9" w14:textId="77777777" w:rsidR="00AD15E1" w:rsidRPr="002F18CE" w:rsidRDefault="00AD15E1" w:rsidP="00D24456">
            <w:pPr>
              <w:rPr>
                <w:rFonts w:cstheme="minorHAnsi"/>
                <w:sz w:val="24"/>
                <w:szCs w:val="24"/>
              </w:rPr>
            </w:pPr>
          </w:p>
          <w:p w14:paraId="20CACE46" w14:textId="77777777" w:rsidR="00AD15E1" w:rsidRPr="002F18CE" w:rsidRDefault="00AD15E1" w:rsidP="00D24456">
            <w:pPr>
              <w:rPr>
                <w:rFonts w:cstheme="minorHAnsi"/>
                <w:sz w:val="24"/>
                <w:szCs w:val="24"/>
              </w:rPr>
            </w:pPr>
          </w:p>
          <w:p w14:paraId="1F580DCD" w14:textId="77777777" w:rsidR="00AD15E1" w:rsidRPr="002F18CE" w:rsidRDefault="00AD15E1" w:rsidP="00D24456">
            <w:pPr>
              <w:rPr>
                <w:rFonts w:cstheme="minorHAnsi"/>
                <w:sz w:val="24"/>
                <w:szCs w:val="24"/>
              </w:rPr>
            </w:pPr>
          </w:p>
          <w:p w14:paraId="1016380F" w14:textId="77777777" w:rsidR="00AD15E1" w:rsidRPr="002F18CE" w:rsidRDefault="00AD15E1" w:rsidP="00D24456">
            <w:pPr>
              <w:rPr>
                <w:rFonts w:cstheme="minorHAnsi"/>
                <w:sz w:val="24"/>
                <w:szCs w:val="24"/>
              </w:rPr>
            </w:pPr>
          </w:p>
          <w:p w14:paraId="3F714EF9" w14:textId="77777777" w:rsidR="00AD15E1" w:rsidRPr="002F18CE" w:rsidRDefault="00AD15E1" w:rsidP="00D24456">
            <w:pPr>
              <w:rPr>
                <w:rFonts w:cstheme="minorHAnsi"/>
                <w:sz w:val="24"/>
                <w:szCs w:val="24"/>
              </w:rPr>
            </w:pPr>
          </w:p>
        </w:tc>
      </w:tr>
    </w:tbl>
    <w:p w14:paraId="14C6B00E" w14:textId="77777777" w:rsidR="00AD15E1" w:rsidRPr="002F18CE" w:rsidRDefault="00AD15E1" w:rsidP="00AD15E1">
      <w:pPr>
        <w:rPr>
          <w:rFonts w:cstheme="minorHAnsi"/>
          <w:sz w:val="24"/>
          <w:szCs w:val="24"/>
        </w:rPr>
      </w:pPr>
    </w:p>
    <w:p w14:paraId="255CC541" w14:textId="77777777" w:rsidR="00AD15E1" w:rsidRPr="002F18CE" w:rsidRDefault="00AD15E1" w:rsidP="00AD15E1">
      <w:pPr>
        <w:rPr>
          <w:rFonts w:cstheme="minorHAnsi"/>
          <w:sz w:val="24"/>
          <w:szCs w:val="24"/>
        </w:rPr>
      </w:pPr>
      <w:r w:rsidRPr="002F18CE">
        <w:rPr>
          <w:rFonts w:cstheme="minorHAnsi"/>
          <w:sz w:val="24"/>
          <w:szCs w:val="24"/>
        </w:rPr>
        <w:t>Please rate the likelihood of a threat/vulnerability affecting your ePHI:</w:t>
      </w:r>
    </w:p>
    <w:p w14:paraId="730822FB" w14:textId="77777777" w:rsidR="00AD15E1" w:rsidRPr="004A3906" w:rsidRDefault="00AD15E1" w:rsidP="00AD15E1">
      <w:pPr>
        <w:pStyle w:val="ListParagraph"/>
        <w:numPr>
          <w:ilvl w:val="0"/>
          <w:numId w:val="3"/>
        </w:numPr>
        <w:rPr>
          <w:rFonts w:cstheme="minorHAnsi"/>
          <w:b/>
          <w:sz w:val="24"/>
          <w:szCs w:val="24"/>
          <w:rPrChange w:id="64" w:author="Hareesh Ganesan" w:date="2016-10-17T16:44:00Z">
            <w:rPr>
              <w:rFonts w:cstheme="minorHAnsi"/>
              <w:sz w:val="24"/>
              <w:szCs w:val="24"/>
            </w:rPr>
          </w:rPrChange>
        </w:rPr>
      </w:pPr>
      <w:r w:rsidRPr="004A3906">
        <w:rPr>
          <w:rFonts w:cstheme="minorHAnsi"/>
          <w:b/>
          <w:sz w:val="24"/>
          <w:szCs w:val="24"/>
          <w:rPrChange w:id="65" w:author="Hareesh Ganesan" w:date="2016-10-17T16:44:00Z">
            <w:rPr>
              <w:rFonts w:cstheme="minorHAnsi"/>
              <w:sz w:val="24"/>
              <w:szCs w:val="24"/>
            </w:rPr>
          </w:rPrChange>
        </w:rPr>
        <w:t>Low</w:t>
      </w:r>
    </w:p>
    <w:p w14:paraId="1A32E542"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Medium</w:t>
      </w:r>
    </w:p>
    <w:p w14:paraId="2D91C203"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High</w:t>
      </w:r>
    </w:p>
    <w:p w14:paraId="4BCCA6EF" w14:textId="77777777" w:rsidR="00AD15E1" w:rsidRPr="002F18CE" w:rsidRDefault="00AD15E1" w:rsidP="00AD15E1">
      <w:pPr>
        <w:rPr>
          <w:rFonts w:cstheme="minorHAnsi"/>
          <w:sz w:val="24"/>
          <w:szCs w:val="24"/>
        </w:rPr>
      </w:pPr>
      <w:r w:rsidRPr="002F18CE">
        <w:rPr>
          <w:rFonts w:cstheme="minorHAnsi"/>
          <w:sz w:val="24"/>
          <w:szCs w:val="24"/>
        </w:rPr>
        <w:t>Please rate the impact of a threat/vulnerability affecting your ePHI:</w:t>
      </w:r>
    </w:p>
    <w:p w14:paraId="052D015C" w14:textId="77777777" w:rsidR="00AD15E1" w:rsidRPr="004A3906" w:rsidRDefault="00AD15E1" w:rsidP="00AD15E1">
      <w:pPr>
        <w:pStyle w:val="ListParagraph"/>
        <w:numPr>
          <w:ilvl w:val="0"/>
          <w:numId w:val="3"/>
        </w:numPr>
        <w:rPr>
          <w:rFonts w:cstheme="minorHAnsi"/>
          <w:b/>
          <w:sz w:val="24"/>
          <w:szCs w:val="24"/>
          <w:rPrChange w:id="66" w:author="Hareesh Ganesan" w:date="2016-10-17T16:44:00Z">
            <w:rPr>
              <w:rFonts w:cstheme="minorHAnsi"/>
              <w:sz w:val="24"/>
              <w:szCs w:val="24"/>
            </w:rPr>
          </w:rPrChange>
        </w:rPr>
      </w:pPr>
      <w:r w:rsidRPr="004A3906">
        <w:rPr>
          <w:rFonts w:cstheme="minorHAnsi"/>
          <w:b/>
          <w:sz w:val="24"/>
          <w:szCs w:val="24"/>
          <w:rPrChange w:id="67" w:author="Hareesh Ganesan" w:date="2016-10-17T16:44:00Z">
            <w:rPr>
              <w:rFonts w:cstheme="minorHAnsi"/>
              <w:sz w:val="24"/>
              <w:szCs w:val="24"/>
            </w:rPr>
          </w:rPrChange>
        </w:rPr>
        <w:t>Low</w:t>
      </w:r>
    </w:p>
    <w:p w14:paraId="2A99D46E"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Medium</w:t>
      </w:r>
    </w:p>
    <w:p w14:paraId="6A7747AA"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High</w:t>
      </w:r>
    </w:p>
    <w:p w14:paraId="7D053E70" w14:textId="77777777" w:rsidR="00A42A16" w:rsidRPr="002F18CE" w:rsidRDefault="00A42A16" w:rsidP="00A42A16">
      <w:pPr>
        <w:rPr>
          <w:rFonts w:cstheme="minorHAnsi"/>
          <w:b/>
          <w:sz w:val="24"/>
          <w:szCs w:val="24"/>
        </w:rPr>
      </w:pPr>
      <w:r w:rsidRPr="002F18CE">
        <w:rPr>
          <w:rFonts w:cstheme="minorHAnsi"/>
          <w:b/>
          <w:sz w:val="24"/>
          <w:szCs w:val="24"/>
        </w:rPr>
        <w:t>Overall Security Risk:</w:t>
      </w:r>
    </w:p>
    <w:p w14:paraId="4D394E4A" w14:textId="77777777" w:rsidR="00A42A16" w:rsidRPr="004A3906" w:rsidRDefault="00A42A16" w:rsidP="00A42A16">
      <w:pPr>
        <w:pStyle w:val="ListParagraph"/>
        <w:numPr>
          <w:ilvl w:val="0"/>
          <w:numId w:val="3"/>
        </w:numPr>
        <w:rPr>
          <w:rFonts w:cstheme="minorHAnsi"/>
          <w:b/>
          <w:sz w:val="24"/>
          <w:szCs w:val="24"/>
          <w:rPrChange w:id="68" w:author="Hareesh Ganesan" w:date="2016-10-17T16:44:00Z">
            <w:rPr>
              <w:rFonts w:cstheme="minorHAnsi"/>
              <w:sz w:val="24"/>
              <w:szCs w:val="24"/>
            </w:rPr>
          </w:rPrChange>
        </w:rPr>
      </w:pPr>
      <w:r w:rsidRPr="004A3906">
        <w:rPr>
          <w:rFonts w:cstheme="minorHAnsi"/>
          <w:b/>
          <w:sz w:val="24"/>
          <w:szCs w:val="24"/>
          <w:rPrChange w:id="69" w:author="Hareesh Ganesan" w:date="2016-10-17T16:44:00Z">
            <w:rPr>
              <w:rFonts w:cstheme="minorHAnsi"/>
              <w:sz w:val="24"/>
              <w:szCs w:val="24"/>
            </w:rPr>
          </w:rPrChange>
        </w:rPr>
        <w:t>Low</w:t>
      </w:r>
    </w:p>
    <w:p w14:paraId="2A7D539C"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Medium</w:t>
      </w:r>
    </w:p>
    <w:p w14:paraId="24FD62A3"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High</w:t>
      </w:r>
    </w:p>
    <w:p w14:paraId="27BDCE53" w14:textId="77777777" w:rsidR="00AD15E1" w:rsidRPr="002F18CE" w:rsidRDefault="00AD15E1" w:rsidP="00AD15E1">
      <w:pPr>
        <w:rPr>
          <w:rFonts w:cstheme="minorHAnsi"/>
          <w:b/>
          <w:sz w:val="24"/>
          <w:szCs w:val="24"/>
        </w:rPr>
      </w:pPr>
      <w:r w:rsidRPr="002F18CE">
        <w:rPr>
          <w:rFonts w:cstheme="minorHAnsi"/>
          <w:b/>
          <w:sz w:val="24"/>
          <w:szCs w:val="24"/>
        </w:rPr>
        <w:t>Related Information:</w:t>
      </w:r>
    </w:p>
    <w:p w14:paraId="37A10817" w14:textId="77777777" w:rsidR="00AD15E1" w:rsidRPr="002F18CE" w:rsidRDefault="00AD15E1" w:rsidP="00AD15E1">
      <w:pPr>
        <w:rPr>
          <w:rFonts w:cstheme="minorHAnsi"/>
          <w:i/>
          <w:sz w:val="24"/>
          <w:szCs w:val="24"/>
        </w:rPr>
      </w:pPr>
      <w:r w:rsidRPr="002F18CE">
        <w:rPr>
          <w:rFonts w:cstheme="minorHAnsi"/>
          <w:i/>
          <w:sz w:val="24"/>
          <w:szCs w:val="24"/>
        </w:rPr>
        <w:t>Things to Consider to Help Answer the Question:</w:t>
      </w:r>
    </w:p>
    <w:p w14:paraId="37C02E33" w14:textId="77777777" w:rsidR="00942D0B" w:rsidRPr="002F18CE" w:rsidRDefault="00942D0B" w:rsidP="00942D0B">
      <w:pPr>
        <w:spacing w:line="240" w:lineRule="auto"/>
        <w:contextualSpacing/>
        <w:rPr>
          <w:rFonts w:cstheme="minorHAnsi"/>
          <w:sz w:val="24"/>
          <w:szCs w:val="24"/>
        </w:rPr>
      </w:pPr>
      <w:r w:rsidRPr="002F18CE">
        <w:rPr>
          <w:rFonts w:eastAsia="Times New Roman" w:cstheme="minorHAnsi"/>
          <w:b/>
          <w:i/>
          <w:sz w:val="24"/>
          <w:szCs w:val="24"/>
        </w:rPr>
        <w:t>Risk analys</w:t>
      </w:r>
      <w:r w:rsidRPr="002F18CE">
        <w:rPr>
          <w:rFonts w:eastAsia="Times New Roman" w:cstheme="minorHAnsi"/>
          <w:b/>
          <w:sz w:val="24"/>
          <w:szCs w:val="24"/>
        </w:rPr>
        <w:t>is</w:t>
      </w:r>
      <w:r w:rsidRPr="002F18CE">
        <w:rPr>
          <w:rFonts w:eastAsia="Times New Roman" w:cstheme="minorHAnsi"/>
          <w:sz w:val="24"/>
          <w:szCs w:val="24"/>
        </w:rPr>
        <w:t xml:space="preserve"> is t</w:t>
      </w:r>
      <w:r w:rsidRPr="002F18CE">
        <w:rPr>
          <w:rFonts w:cstheme="minorHAnsi"/>
          <w:sz w:val="24"/>
          <w:szCs w:val="24"/>
        </w:rPr>
        <w:t>he process of identifying the risks to system security and determining the likelihood of occurrence, the resulting impact, and the additional safeguards that mitigate this impact. Parts of risk management are synonymous with risk assessment.</w:t>
      </w:r>
      <w:r w:rsidRPr="002F18CE">
        <w:rPr>
          <w:rFonts w:cstheme="minorHAnsi"/>
          <w:sz w:val="24"/>
          <w:szCs w:val="24"/>
        </w:rPr>
        <w:br/>
      </w:r>
    </w:p>
    <w:p w14:paraId="62B93E2E"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categorizes its information systems as high, moderate</w:t>
      </w:r>
      <w:r w:rsidR="00336FCC" w:rsidRPr="002F18CE">
        <w:rPr>
          <w:rFonts w:eastAsia="Times New Roman" w:cstheme="minorHAnsi"/>
          <w:sz w:val="24"/>
          <w:szCs w:val="24"/>
        </w:rPr>
        <w:t>,</w:t>
      </w:r>
      <w:r w:rsidRPr="002F18CE">
        <w:rPr>
          <w:rFonts w:eastAsia="Times New Roman" w:cstheme="minorHAnsi"/>
          <w:sz w:val="24"/>
          <w:szCs w:val="24"/>
        </w:rPr>
        <w:t xml:space="preserve"> or low impact systems</w:t>
      </w:r>
      <w:r w:rsidR="00E546E9" w:rsidRPr="002F18CE">
        <w:rPr>
          <w:rFonts w:eastAsia="Times New Roman" w:cstheme="minorHAnsi"/>
          <w:sz w:val="24"/>
          <w:szCs w:val="24"/>
        </w:rPr>
        <w:t xml:space="preserve"> (that is, if your information systems were unavailable, would this have a high, moderate, or low impact on your daily operations?)</w:t>
      </w:r>
      <w:r w:rsidRPr="002F18CE">
        <w:rPr>
          <w:rFonts w:eastAsia="Times New Roman" w:cstheme="minorHAnsi"/>
          <w:sz w:val="24"/>
          <w:szCs w:val="24"/>
        </w:rPr>
        <w:t>.</w:t>
      </w:r>
    </w:p>
    <w:p w14:paraId="77935AE0" w14:textId="77777777" w:rsidR="00942D0B" w:rsidRPr="002F18CE" w:rsidRDefault="00942D0B" w:rsidP="00942D0B">
      <w:pPr>
        <w:spacing w:line="240" w:lineRule="auto"/>
        <w:contextualSpacing/>
        <w:rPr>
          <w:rFonts w:eastAsia="Times New Roman" w:cstheme="minorHAnsi"/>
          <w:sz w:val="24"/>
          <w:szCs w:val="24"/>
        </w:rPr>
      </w:pPr>
    </w:p>
    <w:p w14:paraId="6B12405A"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that information system categorization helps your practice to scope audits and prioritize investments for security mitigation.</w:t>
      </w:r>
    </w:p>
    <w:p w14:paraId="363BBC00" w14:textId="77777777" w:rsidR="00942D0B" w:rsidRPr="002F18CE" w:rsidRDefault="00942D0B" w:rsidP="00942D0B">
      <w:pPr>
        <w:spacing w:line="240" w:lineRule="auto"/>
        <w:contextualSpacing/>
        <w:rPr>
          <w:rFonts w:eastAsia="Times New Roman" w:cstheme="minorHAnsi"/>
          <w:sz w:val="24"/>
          <w:szCs w:val="24"/>
        </w:rPr>
      </w:pPr>
    </w:p>
    <w:p w14:paraId="2CA816DB"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risk analysis is designed to protect its information systems and ePHI that it processes, stores, and transmits from unauthorized access, use, disclosure, disruption, change, or damage.</w:t>
      </w:r>
    </w:p>
    <w:p w14:paraId="478194A4" w14:textId="77777777" w:rsidR="00942D0B" w:rsidRPr="002F18CE" w:rsidRDefault="00942D0B" w:rsidP="00942D0B">
      <w:pPr>
        <w:spacing w:line="240" w:lineRule="auto"/>
        <w:contextualSpacing/>
        <w:rPr>
          <w:rFonts w:eastAsia="Times New Roman" w:cstheme="minorHAnsi"/>
          <w:sz w:val="24"/>
          <w:szCs w:val="24"/>
        </w:rPr>
      </w:pPr>
    </w:p>
    <w:p w14:paraId="5130438D"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risk analysis:</w:t>
      </w:r>
    </w:p>
    <w:p w14:paraId="439C483F" w14:textId="77777777" w:rsidR="00942D0B"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Identifies threats</w:t>
      </w:r>
    </w:p>
    <w:p w14:paraId="5D8C726D" w14:textId="77777777" w:rsidR="00942D0B"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Identifies vulnerabilities inherent in its technology, processes, workforce, and vendors</w:t>
      </w:r>
    </w:p>
    <w:p w14:paraId="700E9BC2" w14:textId="77777777" w:rsidR="00942D0B"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Contemplates the likelihood of occurrence</w:t>
      </w:r>
    </w:p>
    <w:p w14:paraId="7B7A4B59" w14:textId="77777777" w:rsidR="00AD15E1"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Estimates the potential magnitude of harm</w:t>
      </w:r>
    </w:p>
    <w:p w14:paraId="1DA98880" w14:textId="77777777" w:rsidR="00942D0B" w:rsidRPr="002F18CE" w:rsidRDefault="00942D0B" w:rsidP="00942D0B">
      <w:pPr>
        <w:pStyle w:val="ListParagraph"/>
        <w:spacing w:after="0" w:line="240" w:lineRule="auto"/>
        <w:ind w:left="360"/>
        <w:rPr>
          <w:rFonts w:eastAsia="Times New Roman" w:cstheme="minorHAnsi"/>
          <w:sz w:val="24"/>
          <w:szCs w:val="24"/>
        </w:rPr>
      </w:pPr>
    </w:p>
    <w:p w14:paraId="0BE65106" w14:textId="77777777" w:rsidR="00AD15E1" w:rsidRPr="002F18CE" w:rsidRDefault="00AD15E1" w:rsidP="00AD15E1">
      <w:pPr>
        <w:rPr>
          <w:rFonts w:cstheme="minorHAnsi"/>
          <w:i/>
          <w:sz w:val="24"/>
          <w:szCs w:val="24"/>
        </w:rPr>
      </w:pPr>
      <w:r w:rsidRPr="002F18CE">
        <w:rPr>
          <w:rFonts w:cstheme="minorHAnsi"/>
          <w:i/>
          <w:sz w:val="24"/>
          <w:szCs w:val="24"/>
        </w:rPr>
        <w:t>Possible Threats and Vulnerabilities:</w:t>
      </w:r>
    </w:p>
    <w:p w14:paraId="1DBF0157"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 xml:space="preserve">You may not be able to identify which information systems and applications are most critical to your practice’s operations if they are not categorized based on the potential impacts to your practice should they become unavailable.  </w:t>
      </w:r>
    </w:p>
    <w:p w14:paraId="43A315E3" w14:textId="77777777" w:rsidR="00942D0B" w:rsidRPr="002F18CE" w:rsidRDefault="00942D0B" w:rsidP="00942D0B">
      <w:pPr>
        <w:spacing w:line="240" w:lineRule="auto"/>
        <w:contextualSpacing/>
        <w:rPr>
          <w:rFonts w:cstheme="minorHAnsi"/>
          <w:sz w:val="24"/>
          <w:szCs w:val="24"/>
        </w:rPr>
      </w:pPr>
    </w:p>
    <w:p w14:paraId="628B708B" w14:textId="77777777" w:rsidR="00AD15E1" w:rsidRPr="002F18CE" w:rsidRDefault="00942D0B" w:rsidP="00942D0B">
      <w:pPr>
        <w:rPr>
          <w:rFonts w:cstheme="minorHAnsi"/>
          <w:i/>
          <w:sz w:val="24"/>
          <w:szCs w:val="24"/>
        </w:rPr>
      </w:pPr>
      <w:r w:rsidRPr="002F18CE">
        <w:rPr>
          <w:rFonts w:cstheme="minorHAnsi"/>
          <w:sz w:val="24"/>
          <w:szCs w:val="24"/>
        </w:rPr>
        <w:t>This failure to categorize your information systems could impact your practice in that t</w:t>
      </w:r>
      <w:r w:rsidRPr="002F18CE">
        <w:rPr>
          <w:rFonts w:eastAsia="Times New Roman" w:cstheme="minorHAnsi"/>
          <w:color w:val="000000" w:themeColor="text1"/>
          <w:sz w:val="24"/>
          <w:szCs w:val="24"/>
        </w:rPr>
        <w:t>imely and accurate ePHI may not be available, which can adversely impact your healthcare professionals’ ability to diagnose and treat their patients.</w:t>
      </w:r>
    </w:p>
    <w:p w14:paraId="1A695E7D" w14:textId="77777777" w:rsidR="00AD15E1" w:rsidRPr="002F18CE" w:rsidRDefault="00AD15E1" w:rsidP="00AD15E1">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575A9AA7" w14:textId="77777777" w:rsidR="00AD15E1" w:rsidRPr="002F18CE" w:rsidRDefault="004B7C32" w:rsidP="00AD15E1">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D15E1"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9EBF02E" w14:textId="77777777" w:rsidR="00B5639F" w:rsidRPr="002F18CE" w:rsidRDefault="00B5639F" w:rsidP="00B5639F">
      <w:pPr>
        <w:spacing w:line="240" w:lineRule="auto"/>
        <w:contextualSpacing/>
        <w:rPr>
          <w:rFonts w:eastAsia="Times New Roman" w:cstheme="minorHAnsi"/>
          <w:bCs/>
          <w:i/>
          <w:sz w:val="24"/>
          <w:szCs w:val="24"/>
        </w:rPr>
      </w:pPr>
    </w:p>
    <w:p w14:paraId="7B69E3AF"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Conduct an accurate and thorough assessment of the potential risks and vulnerabilities to the confidentiality, integrity, and availability of electronic protected health information held by the covered entity or business associate.</w:t>
      </w:r>
    </w:p>
    <w:p w14:paraId="28509BA6"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§164.308(a)(1)(ii)(A)]</w:t>
      </w:r>
    </w:p>
    <w:p w14:paraId="376FF883"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5D9D7ED2"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Categorize information system in accordance with applicable federal laws, executive orders, directives, policies, regulations, standards, and guidance.</w:t>
      </w:r>
    </w:p>
    <w:p w14:paraId="7E173832"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RA-2]</w:t>
      </w:r>
    </w:p>
    <w:p w14:paraId="5BD3C44F"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661EE523"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Document the security categorization results (including supporting rationale) in the security plan for the information system.</w:t>
      </w:r>
    </w:p>
    <w:p w14:paraId="4A4952C5"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RA-2]</w:t>
      </w:r>
    </w:p>
    <w:p w14:paraId="79F92E59"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677403E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Ensures that the security categorization decision is reviewed and approved by the authorizing official or authorizing official’s designated representative.</w:t>
      </w:r>
    </w:p>
    <w:p w14:paraId="68C72450"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RA-2]</w:t>
      </w:r>
    </w:p>
    <w:p w14:paraId="3AC8F804" w14:textId="77777777" w:rsidR="008D1E7D" w:rsidRPr="002F18CE" w:rsidRDefault="00942D0B" w:rsidP="00E25A94">
      <w:pPr>
        <w:pStyle w:val="Heading1"/>
        <w:pBdr>
          <w:top w:val="single" w:sz="4" w:space="1" w:color="auto"/>
          <w:left w:val="single" w:sz="4" w:space="4" w:color="auto"/>
          <w:bottom w:val="single" w:sz="4" w:space="1" w:color="auto"/>
          <w:right w:val="single" w:sz="4" w:space="4" w:color="auto"/>
        </w:pBdr>
        <w:rPr>
          <w:rFonts w:eastAsia="Times New Roman"/>
        </w:rPr>
      </w:pPr>
      <w:bookmarkStart w:id="70" w:name="_Toc459304806"/>
      <w:r w:rsidRPr="002F18CE">
        <w:rPr>
          <w:b/>
        </w:rPr>
        <w:t>A4</w:t>
      </w:r>
      <w:r w:rsidR="008D1E7D" w:rsidRPr="002F18CE">
        <w:rPr>
          <w:b/>
        </w:rPr>
        <w:t xml:space="preserve"> - </w:t>
      </w:r>
      <w:r w:rsidRPr="002F18CE">
        <w:rPr>
          <w:rFonts w:eastAsia="Times New Roman"/>
          <w:b/>
        </w:rPr>
        <w:t>§164.308(a)(1)(ii)(A)  Required</w:t>
      </w:r>
      <w:r w:rsidR="008D1E7D" w:rsidRPr="002F18CE">
        <w:rPr>
          <w:rFonts w:eastAsia="Times New Roman"/>
        </w:rPr>
        <w:t xml:space="preserve"> Does your practice periodically complete an accurate and thorough risk analysis, such as upon occurrence of a significant event or change in your business organization or environment?</w:t>
      </w:r>
      <w:bookmarkEnd w:id="70"/>
      <w:r w:rsidR="008D1E7D" w:rsidRPr="002F18CE">
        <w:rPr>
          <w:rFonts w:eastAsia="Times New Roman"/>
        </w:rPr>
        <w:t xml:space="preserve"> </w:t>
      </w:r>
    </w:p>
    <w:p w14:paraId="4ADF7AF5" w14:textId="77777777" w:rsidR="00942D0B" w:rsidRPr="00620E93" w:rsidRDefault="00942D0B" w:rsidP="00942D0B">
      <w:pPr>
        <w:pStyle w:val="ListParagraph"/>
        <w:numPr>
          <w:ilvl w:val="0"/>
          <w:numId w:val="4"/>
        </w:numPr>
        <w:rPr>
          <w:rFonts w:eastAsia="Times New Roman" w:cstheme="minorHAnsi"/>
          <w:color w:val="000000"/>
          <w:sz w:val="24"/>
          <w:szCs w:val="24"/>
        </w:rPr>
      </w:pPr>
      <w:r w:rsidRPr="00620E93">
        <w:rPr>
          <w:rFonts w:eastAsia="Times New Roman" w:cstheme="minorHAnsi"/>
          <w:color w:val="000000"/>
          <w:sz w:val="24"/>
          <w:szCs w:val="24"/>
        </w:rPr>
        <w:t>Yes</w:t>
      </w:r>
    </w:p>
    <w:p w14:paraId="7A7CEA1C" w14:textId="77777777" w:rsidR="00942D0B" w:rsidRPr="00620E93" w:rsidRDefault="00942D0B" w:rsidP="00942D0B">
      <w:pPr>
        <w:pStyle w:val="ListParagraph"/>
        <w:numPr>
          <w:ilvl w:val="0"/>
          <w:numId w:val="1"/>
        </w:numPr>
        <w:rPr>
          <w:rFonts w:eastAsia="Times New Roman" w:cstheme="minorHAnsi"/>
          <w:b/>
          <w:color w:val="000000"/>
          <w:sz w:val="24"/>
          <w:szCs w:val="24"/>
          <w:rPrChange w:id="71" w:author="Hareesh Ganesan" w:date="2016-10-17T12:11:00Z">
            <w:rPr>
              <w:rFonts w:eastAsia="Times New Roman" w:cstheme="minorHAnsi"/>
              <w:color w:val="000000"/>
              <w:sz w:val="24"/>
              <w:szCs w:val="24"/>
            </w:rPr>
          </w:rPrChange>
        </w:rPr>
      </w:pPr>
      <w:r w:rsidRPr="00620E93">
        <w:rPr>
          <w:rFonts w:eastAsia="Times New Roman" w:cstheme="minorHAnsi"/>
          <w:b/>
          <w:color w:val="000000"/>
          <w:sz w:val="24"/>
          <w:szCs w:val="24"/>
          <w:rPrChange w:id="72" w:author="Hareesh Ganesan" w:date="2016-10-17T12:11:00Z">
            <w:rPr>
              <w:rFonts w:eastAsia="Times New Roman" w:cstheme="minorHAnsi"/>
              <w:color w:val="000000"/>
              <w:sz w:val="24"/>
              <w:szCs w:val="24"/>
            </w:rPr>
          </w:rPrChange>
        </w:rPr>
        <w:t>No</w:t>
      </w:r>
    </w:p>
    <w:p w14:paraId="252E1D99" w14:textId="77777777" w:rsidR="00942D0B" w:rsidRPr="002F18CE" w:rsidRDefault="00942D0B" w:rsidP="00942D0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5323FEF"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Cost</w:t>
      </w:r>
    </w:p>
    <w:p w14:paraId="23CBAD5C"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Practice Size</w:t>
      </w:r>
    </w:p>
    <w:p w14:paraId="57C66DE0"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Complexity</w:t>
      </w:r>
    </w:p>
    <w:p w14:paraId="727200D7"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Alternate Solution</w:t>
      </w:r>
    </w:p>
    <w:p w14:paraId="1A972979" w14:textId="77777777" w:rsidR="00942D0B" w:rsidRPr="002F18CE" w:rsidRDefault="00942D0B" w:rsidP="00942D0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942D0B" w:rsidRPr="002F18CE" w14:paraId="4ABA020C" w14:textId="77777777" w:rsidTr="00D24456">
        <w:tc>
          <w:tcPr>
            <w:tcW w:w="9576" w:type="dxa"/>
          </w:tcPr>
          <w:p w14:paraId="341EDA0E" w14:textId="17EB507E" w:rsidR="00942D0B" w:rsidRPr="002F18CE" w:rsidRDefault="0002764A" w:rsidP="00D24456">
            <w:pPr>
              <w:rPr>
                <w:rFonts w:cstheme="minorHAnsi"/>
                <w:sz w:val="24"/>
                <w:szCs w:val="24"/>
              </w:rPr>
            </w:pPr>
            <w:ins w:id="73" w:author="Hareesh Ganesan" w:date="2016-10-17T14:53:00Z">
              <w:r>
                <w:rPr>
                  <w:rFonts w:cstheme="minorHAnsi"/>
                  <w:sz w:val="24"/>
                  <w:szCs w:val="24"/>
                </w:rPr>
                <w:t>R</w:t>
              </w:r>
            </w:ins>
            <w:ins w:id="74" w:author="Hareesh Ganesan" w:date="2016-10-17T12:11:00Z">
              <w:r w:rsidR="00620E93">
                <w:rPr>
                  <w:rFonts w:cstheme="minorHAnsi"/>
                  <w:sz w:val="24"/>
                  <w:szCs w:val="24"/>
                </w:rPr>
                <w:t xml:space="preserve">isk analysis is done on an annual </w:t>
              </w:r>
            </w:ins>
            <w:ins w:id="75" w:author="Hareesh Ganesan" w:date="2016-10-17T14:53:00Z">
              <w:r>
                <w:rPr>
                  <w:rFonts w:cstheme="minorHAnsi"/>
                  <w:sz w:val="24"/>
                  <w:szCs w:val="24"/>
                </w:rPr>
                <w:t>basis and during major product development phases.</w:t>
              </w:r>
            </w:ins>
          </w:p>
          <w:p w14:paraId="1EA00F6C" w14:textId="77777777" w:rsidR="00942D0B" w:rsidRPr="002F18CE" w:rsidRDefault="00942D0B" w:rsidP="00D24456">
            <w:pPr>
              <w:rPr>
                <w:rFonts w:cstheme="minorHAnsi"/>
                <w:sz w:val="24"/>
                <w:szCs w:val="24"/>
              </w:rPr>
            </w:pPr>
          </w:p>
          <w:p w14:paraId="7D7C6EE2" w14:textId="77777777" w:rsidR="00942D0B" w:rsidRPr="002F18CE" w:rsidRDefault="00942D0B" w:rsidP="00D24456">
            <w:pPr>
              <w:rPr>
                <w:rFonts w:cstheme="minorHAnsi"/>
                <w:sz w:val="24"/>
                <w:szCs w:val="24"/>
              </w:rPr>
            </w:pPr>
          </w:p>
          <w:p w14:paraId="29B6CD56" w14:textId="77777777" w:rsidR="00942D0B" w:rsidRPr="002F18CE" w:rsidRDefault="00942D0B" w:rsidP="00D24456">
            <w:pPr>
              <w:rPr>
                <w:rFonts w:cstheme="minorHAnsi"/>
                <w:sz w:val="24"/>
                <w:szCs w:val="24"/>
              </w:rPr>
            </w:pPr>
          </w:p>
          <w:p w14:paraId="64F0322F" w14:textId="77777777" w:rsidR="00942D0B" w:rsidRPr="002F18CE" w:rsidRDefault="00942D0B" w:rsidP="00D24456">
            <w:pPr>
              <w:rPr>
                <w:rFonts w:cstheme="minorHAnsi"/>
                <w:sz w:val="24"/>
                <w:szCs w:val="24"/>
              </w:rPr>
            </w:pPr>
          </w:p>
          <w:p w14:paraId="6DC21C06" w14:textId="77777777" w:rsidR="00942D0B" w:rsidRPr="002F18CE" w:rsidRDefault="00942D0B" w:rsidP="00D24456">
            <w:pPr>
              <w:rPr>
                <w:rFonts w:cstheme="minorHAnsi"/>
                <w:sz w:val="24"/>
                <w:szCs w:val="24"/>
              </w:rPr>
            </w:pPr>
          </w:p>
        </w:tc>
      </w:tr>
    </w:tbl>
    <w:p w14:paraId="5CED678A" w14:textId="77777777" w:rsidR="00942D0B" w:rsidRPr="002F18CE" w:rsidRDefault="00942D0B" w:rsidP="00942D0B">
      <w:pPr>
        <w:rPr>
          <w:rFonts w:cstheme="minorHAnsi"/>
          <w:sz w:val="24"/>
          <w:szCs w:val="24"/>
        </w:rPr>
      </w:pPr>
    </w:p>
    <w:p w14:paraId="1AAA0987" w14:textId="77777777" w:rsidR="00942D0B" w:rsidRPr="002F18CE" w:rsidRDefault="00942D0B" w:rsidP="00942D0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942D0B" w:rsidRPr="002F18CE" w14:paraId="1ACA44B0" w14:textId="77777777" w:rsidTr="00D24456">
        <w:tc>
          <w:tcPr>
            <w:tcW w:w="9576" w:type="dxa"/>
          </w:tcPr>
          <w:p w14:paraId="083C4535" w14:textId="77777777" w:rsidR="00942D0B" w:rsidRPr="002F18CE" w:rsidRDefault="00942D0B" w:rsidP="00D24456">
            <w:pPr>
              <w:rPr>
                <w:rFonts w:cstheme="minorHAnsi"/>
                <w:sz w:val="24"/>
                <w:szCs w:val="24"/>
              </w:rPr>
            </w:pPr>
          </w:p>
          <w:p w14:paraId="0B37A879" w14:textId="77777777" w:rsidR="00942D0B" w:rsidRPr="002F18CE" w:rsidRDefault="00942D0B" w:rsidP="00D24456">
            <w:pPr>
              <w:rPr>
                <w:rFonts w:cstheme="minorHAnsi"/>
                <w:sz w:val="24"/>
                <w:szCs w:val="24"/>
              </w:rPr>
            </w:pPr>
          </w:p>
          <w:p w14:paraId="7146CF7E" w14:textId="77777777" w:rsidR="00942D0B" w:rsidRPr="002F18CE" w:rsidRDefault="00942D0B" w:rsidP="00D24456">
            <w:pPr>
              <w:rPr>
                <w:rFonts w:cstheme="minorHAnsi"/>
                <w:sz w:val="24"/>
                <w:szCs w:val="24"/>
              </w:rPr>
            </w:pPr>
          </w:p>
          <w:p w14:paraId="4493150D" w14:textId="77777777" w:rsidR="00942D0B" w:rsidRPr="002F18CE" w:rsidRDefault="00942D0B" w:rsidP="00D24456">
            <w:pPr>
              <w:rPr>
                <w:rFonts w:cstheme="minorHAnsi"/>
                <w:sz w:val="24"/>
                <w:szCs w:val="24"/>
              </w:rPr>
            </w:pPr>
          </w:p>
          <w:p w14:paraId="599B6C5D" w14:textId="77777777" w:rsidR="00942D0B" w:rsidRPr="002F18CE" w:rsidRDefault="00942D0B" w:rsidP="00D24456">
            <w:pPr>
              <w:rPr>
                <w:rFonts w:cstheme="minorHAnsi"/>
                <w:sz w:val="24"/>
                <w:szCs w:val="24"/>
              </w:rPr>
            </w:pPr>
          </w:p>
          <w:p w14:paraId="3A99010E" w14:textId="77777777" w:rsidR="00942D0B" w:rsidRPr="002F18CE" w:rsidRDefault="00942D0B" w:rsidP="00D24456">
            <w:pPr>
              <w:rPr>
                <w:rFonts w:cstheme="minorHAnsi"/>
                <w:sz w:val="24"/>
                <w:szCs w:val="24"/>
              </w:rPr>
            </w:pPr>
          </w:p>
        </w:tc>
      </w:tr>
    </w:tbl>
    <w:p w14:paraId="5CB9DC2B" w14:textId="77777777" w:rsidR="00942D0B" w:rsidRPr="002F18CE" w:rsidRDefault="00942D0B" w:rsidP="00942D0B">
      <w:pPr>
        <w:rPr>
          <w:rFonts w:cstheme="minorHAnsi"/>
          <w:sz w:val="24"/>
          <w:szCs w:val="24"/>
        </w:rPr>
      </w:pPr>
    </w:p>
    <w:p w14:paraId="61403B5B" w14:textId="77777777" w:rsidR="00942D0B" w:rsidRPr="002F18CE" w:rsidRDefault="00942D0B" w:rsidP="00942D0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942D0B" w:rsidRPr="002F18CE" w14:paraId="0C24FB54" w14:textId="77777777" w:rsidTr="00D24456">
        <w:tc>
          <w:tcPr>
            <w:tcW w:w="9576" w:type="dxa"/>
          </w:tcPr>
          <w:p w14:paraId="7831F4D0" w14:textId="6A299F91" w:rsidR="00942D0B" w:rsidDel="0002764A" w:rsidRDefault="0002764A" w:rsidP="00D24456">
            <w:pPr>
              <w:rPr>
                <w:del w:id="76" w:author="Hareesh Ganesan" w:date="2016-10-17T14:54:00Z"/>
                <w:rFonts w:cstheme="minorHAnsi"/>
                <w:sz w:val="24"/>
                <w:szCs w:val="24"/>
              </w:rPr>
            </w:pPr>
            <w:ins w:id="77" w:author="Hareesh Ganesan" w:date="2016-10-17T14:54:00Z">
              <w:r>
                <w:rPr>
                  <w:rFonts w:cstheme="minorHAnsi"/>
                  <w:sz w:val="24"/>
                  <w:szCs w:val="24"/>
                </w:rPr>
                <w:t>We should conduct risk assessments after:</w:t>
              </w:r>
            </w:ins>
          </w:p>
          <w:p w14:paraId="50A6B902" w14:textId="77777777" w:rsidR="0002764A" w:rsidRDefault="0002764A" w:rsidP="00D24456">
            <w:pPr>
              <w:rPr>
                <w:ins w:id="78" w:author="Hareesh Ganesan" w:date="2016-10-17T14:54:00Z"/>
                <w:rFonts w:cstheme="minorHAnsi"/>
                <w:sz w:val="24"/>
                <w:szCs w:val="24"/>
              </w:rPr>
            </w:pPr>
          </w:p>
          <w:p w14:paraId="27145B1E" w14:textId="77777777" w:rsidR="0002764A" w:rsidRDefault="0002764A" w:rsidP="00D24456">
            <w:pPr>
              <w:rPr>
                <w:ins w:id="79" w:author="Hareesh Ganesan" w:date="2016-10-17T14:54:00Z"/>
                <w:rFonts w:cstheme="minorHAnsi"/>
                <w:sz w:val="24"/>
                <w:szCs w:val="24"/>
              </w:rPr>
            </w:pPr>
          </w:p>
          <w:p w14:paraId="52F85C1F" w14:textId="77777777" w:rsidR="0002764A" w:rsidRDefault="0002764A">
            <w:pPr>
              <w:pStyle w:val="ListParagraph"/>
              <w:numPr>
                <w:ilvl w:val="0"/>
                <w:numId w:val="42"/>
              </w:numPr>
              <w:rPr>
                <w:ins w:id="80" w:author="Hareesh Ganesan" w:date="2016-10-17T14:55:00Z"/>
                <w:rFonts w:cstheme="minorHAnsi"/>
                <w:sz w:val="24"/>
                <w:szCs w:val="24"/>
              </w:rPr>
              <w:pPrChange w:id="81" w:author="Hareesh Ganesan" w:date="2016-10-17T14:54:00Z">
                <w:pPr>
                  <w:tabs>
                    <w:tab w:val="center" w:pos="4680"/>
                    <w:tab w:val="right" w:pos="9360"/>
                  </w:tabs>
                  <w:spacing w:after="200" w:line="276" w:lineRule="auto"/>
                </w:pPr>
              </w:pPrChange>
            </w:pPr>
            <w:ins w:id="82" w:author="Hareesh Ganesan" w:date="2016-10-17T14:55:00Z">
              <w:r>
                <w:rPr>
                  <w:rFonts w:cstheme="minorHAnsi"/>
                  <w:sz w:val="24"/>
                  <w:szCs w:val="24"/>
                </w:rPr>
                <w:t>Major security incidents</w:t>
              </w:r>
            </w:ins>
          </w:p>
          <w:p w14:paraId="261F65DF" w14:textId="77777777" w:rsidR="0002764A" w:rsidRDefault="0002764A">
            <w:pPr>
              <w:pStyle w:val="ListParagraph"/>
              <w:numPr>
                <w:ilvl w:val="0"/>
                <w:numId w:val="42"/>
              </w:numPr>
              <w:rPr>
                <w:ins w:id="83" w:author="Hareesh Ganesan" w:date="2016-10-17T14:55:00Z"/>
                <w:rFonts w:cstheme="minorHAnsi"/>
                <w:sz w:val="24"/>
                <w:szCs w:val="24"/>
              </w:rPr>
              <w:pPrChange w:id="84" w:author="Hareesh Ganesan" w:date="2016-10-17T14:54:00Z">
                <w:pPr>
                  <w:spacing w:after="200" w:line="276" w:lineRule="auto"/>
                </w:pPr>
              </w:pPrChange>
            </w:pPr>
            <w:ins w:id="85" w:author="Hareesh Ganesan" w:date="2016-10-17T14:55:00Z">
              <w:r>
                <w:rPr>
                  <w:rFonts w:cstheme="minorHAnsi"/>
                  <w:sz w:val="24"/>
                  <w:szCs w:val="24"/>
                </w:rPr>
                <w:t>Large customer partnerships constituting order of magnitude changes in scale</w:t>
              </w:r>
            </w:ins>
          </w:p>
          <w:p w14:paraId="4BED502D" w14:textId="02CDDAD2" w:rsidR="0002764A" w:rsidRDefault="0002764A">
            <w:pPr>
              <w:pStyle w:val="ListParagraph"/>
              <w:numPr>
                <w:ilvl w:val="0"/>
                <w:numId w:val="42"/>
              </w:numPr>
              <w:rPr>
                <w:ins w:id="86" w:author="Hareesh Ganesan" w:date="2016-10-17T14:55:00Z"/>
                <w:rFonts w:cstheme="minorHAnsi"/>
                <w:sz w:val="24"/>
                <w:szCs w:val="24"/>
              </w:rPr>
              <w:pPrChange w:id="87" w:author="Hareesh Ganesan" w:date="2016-10-17T14:54:00Z">
                <w:pPr>
                  <w:tabs>
                    <w:tab w:val="center" w:pos="4680"/>
                    <w:tab w:val="right" w:pos="9360"/>
                  </w:tabs>
                  <w:spacing w:after="200" w:line="276" w:lineRule="auto"/>
                </w:pPr>
              </w:pPrChange>
            </w:pPr>
            <w:ins w:id="88" w:author="Hareesh Ganesan" w:date="2016-10-17T14:55:00Z">
              <w:r>
                <w:rPr>
                  <w:rFonts w:cstheme="minorHAnsi"/>
                  <w:sz w:val="24"/>
                  <w:szCs w:val="24"/>
                </w:rPr>
                <w:t>Any doubling of firm size</w:t>
              </w:r>
            </w:ins>
          </w:p>
          <w:p w14:paraId="2E506ACE" w14:textId="4A2706C4" w:rsidR="0002764A" w:rsidRPr="0002764A" w:rsidRDefault="0002764A">
            <w:pPr>
              <w:pStyle w:val="ListParagraph"/>
              <w:numPr>
                <w:ilvl w:val="0"/>
                <w:numId w:val="42"/>
              </w:numPr>
              <w:rPr>
                <w:ins w:id="89" w:author="Hareesh Ganesan" w:date="2016-10-17T14:54:00Z"/>
                <w:rFonts w:cstheme="minorHAnsi"/>
                <w:sz w:val="24"/>
                <w:szCs w:val="24"/>
                <w:rPrChange w:id="90" w:author="Hareesh Ganesan" w:date="2016-10-17T14:54:00Z">
                  <w:rPr>
                    <w:ins w:id="91" w:author="Hareesh Ganesan" w:date="2016-10-17T14:54:00Z"/>
                  </w:rPr>
                </w:rPrChange>
              </w:rPr>
              <w:pPrChange w:id="92" w:author="Hareesh Ganesan" w:date="2016-10-17T14:54:00Z">
                <w:pPr>
                  <w:spacing w:after="200" w:line="276" w:lineRule="auto"/>
                </w:pPr>
              </w:pPrChange>
            </w:pPr>
            <w:ins w:id="93" w:author="Hareesh Ganesan" w:date="2016-10-17T14:55:00Z">
              <w:r>
                <w:rPr>
                  <w:rFonts w:cstheme="minorHAnsi"/>
                  <w:sz w:val="24"/>
                  <w:szCs w:val="24"/>
                </w:rPr>
                <w:t xml:space="preserve">Major software update to fundamental </w:t>
              </w:r>
            </w:ins>
            <w:ins w:id="94" w:author="Hareesh Ganesan" w:date="2016-10-17T14:56:00Z">
              <w:r>
                <w:rPr>
                  <w:rFonts w:cstheme="minorHAnsi"/>
                  <w:sz w:val="24"/>
                  <w:szCs w:val="24"/>
                </w:rPr>
                <w:t xml:space="preserve">information </w:t>
              </w:r>
            </w:ins>
            <w:ins w:id="95" w:author="Hareesh Ganesan" w:date="2016-10-17T14:55:00Z">
              <w:r>
                <w:rPr>
                  <w:rFonts w:cstheme="minorHAnsi"/>
                  <w:sz w:val="24"/>
                  <w:szCs w:val="24"/>
                </w:rPr>
                <w:t>systems used</w:t>
              </w:r>
            </w:ins>
          </w:p>
          <w:p w14:paraId="0200AF73" w14:textId="6F578493" w:rsidR="0002764A" w:rsidRPr="002F18CE" w:rsidRDefault="0002764A" w:rsidP="00D24456">
            <w:pPr>
              <w:rPr>
                <w:ins w:id="96" w:author="Hareesh Ganesan" w:date="2016-10-17T14:54:00Z"/>
                <w:rFonts w:cstheme="minorHAnsi"/>
                <w:sz w:val="24"/>
                <w:szCs w:val="24"/>
              </w:rPr>
            </w:pPr>
          </w:p>
          <w:p w14:paraId="2F89B8D7" w14:textId="77777777" w:rsidR="00942D0B" w:rsidRPr="002F18CE" w:rsidRDefault="00942D0B" w:rsidP="00D24456">
            <w:pPr>
              <w:rPr>
                <w:rFonts w:cstheme="minorHAnsi"/>
                <w:sz w:val="24"/>
                <w:szCs w:val="24"/>
              </w:rPr>
            </w:pPr>
          </w:p>
          <w:p w14:paraId="5184CB86" w14:textId="77777777" w:rsidR="00942D0B" w:rsidRPr="002F18CE" w:rsidRDefault="00942D0B" w:rsidP="00D24456">
            <w:pPr>
              <w:rPr>
                <w:rFonts w:cstheme="minorHAnsi"/>
                <w:sz w:val="24"/>
                <w:szCs w:val="24"/>
              </w:rPr>
            </w:pPr>
          </w:p>
          <w:p w14:paraId="6E80AF17" w14:textId="77777777" w:rsidR="00942D0B" w:rsidRPr="002F18CE" w:rsidRDefault="00942D0B" w:rsidP="00D24456">
            <w:pPr>
              <w:rPr>
                <w:rFonts w:cstheme="minorHAnsi"/>
                <w:sz w:val="24"/>
                <w:szCs w:val="24"/>
              </w:rPr>
            </w:pPr>
          </w:p>
          <w:p w14:paraId="59C9F645" w14:textId="77777777" w:rsidR="00942D0B" w:rsidRPr="002F18CE" w:rsidRDefault="00942D0B" w:rsidP="00D24456">
            <w:pPr>
              <w:rPr>
                <w:rFonts w:cstheme="minorHAnsi"/>
                <w:sz w:val="24"/>
                <w:szCs w:val="24"/>
              </w:rPr>
            </w:pPr>
          </w:p>
          <w:p w14:paraId="33F9AB14" w14:textId="77777777" w:rsidR="00942D0B" w:rsidRPr="002F18CE" w:rsidRDefault="00942D0B" w:rsidP="00D24456">
            <w:pPr>
              <w:rPr>
                <w:rFonts w:cstheme="minorHAnsi"/>
                <w:sz w:val="24"/>
                <w:szCs w:val="24"/>
              </w:rPr>
            </w:pPr>
          </w:p>
        </w:tc>
      </w:tr>
    </w:tbl>
    <w:p w14:paraId="01CA8FEC" w14:textId="77777777" w:rsidR="00EC0DE6" w:rsidRPr="002F18CE" w:rsidRDefault="00EC0DE6" w:rsidP="00942D0B">
      <w:pPr>
        <w:rPr>
          <w:rFonts w:cstheme="minorHAnsi"/>
          <w:sz w:val="24"/>
          <w:szCs w:val="24"/>
        </w:rPr>
      </w:pPr>
    </w:p>
    <w:p w14:paraId="5300125F" w14:textId="77777777" w:rsidR="00942D0B" w:rsidRPr="002F18CE" w:rsidRDefault="00942D0B" w:rsidP="00942D0B">
      <w:pPr>
        <w:rPr>
          <w:rFonts w:cstheme="minorHAnsi"/>
          <w:sz w:val="24"/>
          <w:szCs w:val="24"/>
        </w:rPr>
      </w:pPr>
      <w:r w:rsidRPr="002F18CE">
        <w:rPr>
          <w:rFonts w:cstheme="minorHAnsi"/>
          <w:sz w:val="24"/>
          <w:szCs w:val="24"/>
        </w:rPr>
        <w:t>Please rate the likelihood of a threat/vulnerability affecting your ePHI:</w:t>
      </w:r>
    </w:p>
    <w:p w14:paraId="44CDA4D9" w14:textId="77777777" w:rsidR="00942D0B" w:rsidRPr="0002764A" w:rsidRDefault="00942D0B" w:rsidP="00942D0B">
      <w:pPr>
        <w:pStyle w:val="ListParagraph"/>
        <w:numPr>
          <w:ilvl w:val="0"/>
          <w:numId w:val="3"/>
        </w:numPr>
        <w:rPr>
          <w:rFonts w:cstheme="minorHAnsi"/>
          <w:b/>
          <w:sz w:val="24"/>
          <w:szCs w:val="24"/>
          <w:rPrChange w:id="97" w:author="Hareesh Ganesan" w:date="2016-10-17T14:53:00Z">
            <w:rPr>
              <w:rFonts w:cstheme="minorHAnsi"/>
              <w:sz w:val="24"/>
              <w:szCs w:val="24"/>
            </w:rPr>
          </w:rPrChange>
        </w:rPr>
      </w:pPr>
      <w:r w:rsidRPr="0002764A">
        <w:rPr>
          <w:rFonts w:cstheme="minorHAnsi"/>
          <w:b/>
          <w:sz w:val="24"/>
          <w:szCs w:val="24"/>
          <w:rPrChange w:id="98" w:author="Hareesh Ganesan" w:date="2016-10-17T14:53:00Z">
            <w:rPr>
              <w:rFonts w:cstheme="minorHAnsi"/>
              <w:sz w:val="24"/>
              <w:szCs w:val="24"/>
            </w:rPr>
          </w:rPrChange>
        </w:rPr>
        <w:t>Low</w:t>
      </w:r>
    </w:p>
    <w:p w14:paraId="2039FD9D" w14:textId="77777777" w:rsidR="00942D0B" w:rsidRPr="0002764A" w:rsidRDefault="00942D0B" w:rsidP="00942D0B">
      <w:pPr>
        <w:pStyle w:val="ListParagraph"/>
        <w:numPr>
          <w:ilvl w:val="0"/>
          <w:numId w:val="3"/>
        </w:numPr>
        <w:rPr>
          <w:rFonts w:cstheme="minorHAnsi"/>
          <w:sz w:val="24"/>
          <w:szCs w:val="24"/>
        </w:rPr>
      </w:pPr>
      <w:r w:rsidRPr="0002764A">
        <w:rPr>
          <w:rFonts w:cstheme="minorHAnsi"/>
          <w:sz w:val="24"/>
          <w:szCs w:val="24"/>
        </w:rPr>
        <w:t>Medium</w:t>
      </w:r>
    </w:p>
    <w:p w14:paraId="6BC32F46"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39F975F5" w14:textId="77777777" w:rsidR="00942D0B" w:rsidRPr="002F18CE" w:rsidRDefault="00942D0B" w:rsidP="00942D0B">
      <w:pPr>
        <w:rPr>
          <w:rFonts w:cstheme="minorHAnsi"/>
          <w:sz w:val="24"/>
          <w:szCs w:val="24"/>
        </w:rPr>
      </w:pPr>
      <w:r w:rsidRPr="002F18CE">
        <w:rPr>
          <w:rFonts w:cstheme="minorHAnsi"/>
          <w:sz w:val="24"/>
          <w:szCs w:val="24"/>
        </w:rPr>
        <w:t>Please rate the impact of a threat/vulnerability affecting your ePHI:</w:t>
      </w:r>
    </w:p>
    <w:p w14:paraId="322F16A4"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Low</w:t>
      </w:r>
    </w:p>
    <w:p w14:paraId="538454DD" w14:textId="77777777" w:rsidR="00942D0B" w:rsidRPr="0002764A" w:rsidRDefault="00942D0B" w:rsidP="00942D0B">
      <w:pPr>
        <w:pStyle w:val="ListParagraph"/>
        <w:numPr>
          <w:ilvl w:val="0"/>
          <w:numId w:val="3"/>
        </w:numPr>
        <w:rPr>
          <w:rFonts w:cstheme="minorHAnsi"/>
          <w:b/>
          <w:sz w:val="24"/>
          <w:szCs w:val="24"/>
          <w:rPrChange w:id="99" w:author="Hareesh Ganesan" w:date="2016-10-17T14:54:00Z">
            <w:rPr>
              <w:rFonts w:cstheme="minorHAnsi"/>
              <w:sz w:val="24"/>
              <w:szCs w:val="24"/>
            </w:rPr>
          </w:rPrChange>
        </w:rPr>
      </w:pPr>
      <w:r w:rsidRPr="0002764A">
        <w:rPr>
          <w:rFonts w:cstheme="minorHAnsi"/>
          <w:b/>
          <w:sz w:val="24"/>
          <w:szCs w:val="24"/>
          <w:rPrChange w:id="100" w:author="Hareesh Ganesan" w:date="2016-10-17T14:54:00Z">
            <w:rPr>
              <w:rFonts w:cstheme="minorHAnsi"/>
              <w:sz w:val="24"/>
              <w:szCs w:val="24"/>
            </w:rPr>
          </w:rPrChange>
        </w:rPr>
        <w:t>Medium</w:t>
      </w:r>
    </w:p>
    <w:p w14:paraId="16B88079"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3F2561CC" w14:textId="77777777" w:rsidR="00A42A16" w:rsidRPr="002F18CE" w:rsidRDefault="00A42A16" w:rsidP="00A42A16">
      <w:pPr>
        <w:rPr>
          <w:rFonts w:cstheme="minorHAnsi"/>
          <w:b/>
          <w:sz w:val="24"/>
          <w:szCs w:val="24"/>
        </w:rPr>
      </w:pPr>
      <w:r w:rsidRPr="002F18CE">
        <w:rPr>
          <w:rFonts w:cstheme="minorHAnsi"/>
          <w:b/>
          <w:sz w:val="24"/>
          <w:szCs w:val="24"/>
        </w:rPr>
        <w:t>Overall Security Risk:</w:t>
      </w:r>
    </w:p>
    <w:p w14:paraId="18259FA9"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Low</w:t>
      </w:r>
    </w:p>
    <w:p w14:paraId="766AD3FC" w14:textId="77777777" w:rsidR="00A42A16" w:rsidRPr="0002764A" w:rsidRDefault="00A42A16" w:rsidP="00A42A16">
      <w:pPr>
        <w:pStyle w:val="ListParagraph"/>
        <w:numPr>
          <w:ilvl w:val="0"/>
          <w:numId w:val="3"/>
        </w:numPr>
        <w:rPr>
          <w:rFonts w:cstheme="minorHAnsi"/>
          <w:b/>
          <w:sz w:val="24"/>
          <w:szCs w:val="24"/>
          <w:rPrChange w:id="101" w:author="Hareesh Ganesan" w:date="2016-10-17T14:54:00Z">
            <w:rPr>
              <w:rFonts w:cstheme="minorHAnsi"/>
              <w:sz w:val="24"/>
              <w:szCs w:val="24"/>
            </w:rPr>
          </w:rPrChange>
        </w:rPr>
      </w:pPr>
      <w:r w:rsidRPr="0002764A">
        <w:rPr>
          <w:rFonts w:cstheme="minorHAnsi"/>
          <w:b/>
          <w:sz w:val="24"/>
          <w:szCs w:val="24"/>
          <w:rPrChange w:id="102" w:author="Hareesh Ganesan" w:date="2016-10-17T14:54:00Z">
            <w:rPr>
              <w:rFonts w:cstheme="minorHAnsi"/>
              <w:sz w:val="24"/>
              <w:szCs w:val="24"/>
            </w:rPr>
          </w:rPrChange>
        </w:rPr>
        <w:t>Medium</w:t>
      </w:r>
    </w:p>
    <w:p w14:paraId="7B535039"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High</w:t>
      </w:r>
    </w:p>
    <w:p w14:paraId="46398747" w14:textId="77777777" w:rsidR="00942D0B" w:rsidRPr="002F18CE" w:rsidRDefault="00942D0B" w:rsidP="00942D0B">
      <w:pPr>
        <w:rPr>
          <w:rFonts w:cstheme="minorHAnsi"/>
          <w:b/>
          <w:sz w:val="24"/>
          <w:szCs w:val="24"/>
        </w:rPr>
      </w:pPr>
      <w:r w:rsidRPr="002F18CE">
        <w:rPr>
          <w:rFonts w:cstheme="minorHAnsi"/>
          <w:b/>
          <w:sz w:val="24"/>
          <w:szCs w:val="24"/>
        </w:rPr>
        <w:t>Related Information:</w:t>
      </w:r>
    </w:p>
    <w:p w14:paraId="28079047" w14:textId="77777777" w:rsidR="00942D0B" w:rsidRPr="002F18CE" w:rsidRDefault="00942D0B" w:rsidP="00942D0B">
      <w:pPr>
        <w:rPr>
          <w:rFonts w:cstheme="minorHAnsi"/>
          <w:i/>
          <w:sz w:val="24"/>
          <w:szCs w:val="24"/>
        </w:rPr>
      </w:pPr>
      <w:r w:rsidRPr="002F18CE">
        <w:rPr>
          <w:rFonts w:cstheme="minorHAnsi"/>
          <w:i/>
          <w:sz w:val="24"/>
          <w:szCs w:val="24"/>
        </w:rPr>
        <w:t>Things to Consider to Help Answer the Question:</w:t>
      </w:r>
    </w:p>
    <w:p w14:paraId="4536B355"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that a significant event might be:</w:t>
      </w:r>
    </w:p>
    <w:p w14:paraId="5E8A9EEA" w14:textId="77777777" w:rsidR="00942D0B" w:rsidRPr="002F18CE" w:rsidRDefault="00942D0B" w:rsidP="00942D0B">
      <w:pPr>
        <w:pStyle w:val="ListParagraph"/>
        <w:numPr>
          <w:ilvl w:val="0"/>
          <w:numId w:val="8"/>
        </w:numPr>
        <w:spacing w:after="0" w:line="240" w:lineRule="auto"/>
        <w:rPr>
          <w:rFonts w:eastAsia="Times New Roman" w:cstheme="minorHAnsi"/>
          <w:sz w:val="24"/>
          <w:szCs w:val="24"/>
        </w:rPr>
      </w:pPr>
      <w:r w:rsidRPr="002F18CE">
        <w:rPr>
          <w:rFonts w:eastAsia="Times New Roman" w:cstheme="minorHAnsi"/>
          <w:sz w:val="24"/>
          <w:szCs w:val="24"/>
        </w:rPr>
        <w:t>A security incident</w:t>
      </w:r>
    </w:p>
    <w:p w14:paraId="06FF6B73" w14:textId="77777777" w:rsidR="00942D0B" w:rsidRPr="002F18CE" w:rsidRDefault="00942D0B" w:rsidP="00942D0B">
      <w:pPr>
        <w:pStyle w:val="ListParagraph"/>
        <w:numPr>
          <w:ilvl w:val="0"/>
          <w:numId w:val="8"/>
        </w:numPr>
        <w:spacing w:after="0" w:line="240" w:lineRule="auto"/>
        <w:rPr>
          <w:rFonts w:eastAsia="Times New Roman" w:cstheme="minorHAnsi"/>
          <w:sz w:val="24"/>
          <w:szCs w:val="24"/>
        </w:rPr>
      </w:pPr>
      <w:r w:rsidRPr="002F18CE">
        <w:rPr>
          <w:rFonts w:eastAsia="Times New Roman" w:cstheme="minorHAnsi"/>
          <w:sz w:val="24"/>
          <w:szCs w:val="24"/>
        </w:rPr>
        <w:t xml:space="preserve">Notification by Community Emergency Response Team </w:t>
      </w:r>
      <w:r w:rsidR="00C111AC" w:rsidRPr="002F18CE">
        <w:rPr>
          <w:rFonts w:eastAsia="Times New Roman" w:cstheme="minorHAnsi"/>
          <w:sz w:val="24"/>
          <w:szCs w:val="24"/>
        </w:rPr>
        <w:t>(</w:t>
      </w:r>
      <w:r w:rsidRPr="002F18CE">
        <w:rPr>
          <w:rFonts w:eastAsia="Times New Roman" w:cstheme="minorHAnsi"/>
          <w:sz w:val="24"/>
          <w:szCs w:val="24"/>
        </w:rPr>
        <w:t>CERT</w:t>
      </w:r>
      <w:r w:rsidR="00C111AC" w:rsidRPr="002F18CE">
        <w:rPr>
          <w:rFonts w:eastAsia="Times New Roman" w:cstheme="minorHAnsi"/>
          <w:sz w:val="24"/>
          <w:szCs w:val="24"/>
        </w:rPr>
        <w:t>)</w:t>
      </w:r>
      <w:r w:rsidRPr="002F18CE">
        <w:rPr>
          <w:rFonts w:eastAsia="Times New Roman" w:cstheme="minorHAnsi"/>
          <w:sz w:val="24"/>
          <w:szCs w:val="24"/>
        </w:rPr>
        <w:t xml:space="preserve"> or other authority of a weakness and a threat that might act upon it</w:t>
      </w:r>
    </w:p>
    <w:p w14:paraId="0FC9D899" w14:textId="77777777" w:rsidR="00942D0B" w:rsidRPr="002F18CE" w:rsidRDefault="00942D0B" w:rsidP="00942D0B">
      <w:pPr>
        <w:pStyle w:val="ListParagraph"/>
        <w:numPr>
          <w:ilvl w:val="0"/>
          <w:numId w:val="8"/>
        </w:numPr>
        <w:spacing w:after="0" w:line="240" w:lineRule="auto"/>
        <w:rPr>
          <w:rFonts w:eastAsia="Times New Roman" w:cstheme="minorHAnsi"/>
          <w:sz w:val="24"/>
          <w:szCs w:val="24"/>
        </w:rPr>
      </w:pPr>
      <w:r w:rsidRPr="002F18CE">
        <w:rPr>
          <w:rFonts w:eastAsia="Times New Roman" w:cstheme="minorHAnsi"/>
          <w:sz w:val="24"/>
          <w:szCs w:val="24"/>
        </w:rPr>
        <w:t xml:space="preserve">Information about risk received from a whistleblower </w:t>
      </w:r>
    </w:p>
    <w:p w14:paraId="4D871370" w14:textId="77777777" w:rsidR="00942D0B" w:rsidRPr="002F18CE" w:rsidRDefault="00942D0B" w:rsidP="00942D0B">
      <w:pPr>
        <w:rPr>
          <w:rFonts w:cstheme="minorHAnsi"/>
          <w:i/>
          <w:sz w:val="24"/>
          <w:szCs w:val="24"/>
        </w:rPr>
      </w:pPr>
    </w:p>
    <w:p w14:paraId="52018FD2" w14:textId="77777777" w:rsidR="00942D0B" w:rsidRPr="002F18CE" w:rsidRDefault="00942D0B" w:rsidP="00942D0B">
      <w:pPr>
        <w:rPr>
          <w:rFonts w:cstheme="minorHAnsi"/>
          <w:i/>
          <w:sz w:val="24"/>
          <w:szCs w:val="24"/>
        </w:rPr>
      </w:pPr>
      <w:r w:rsidRPr="002F18CE">
        <w:rPr>
          <w:rFonts w:cstheme="minorHAnsi"/>
          <w:i/>
          <w:sz w:val="24"/>
          <w:szCs w:val="24"/>
        </w:rPr>
        <w:t>Possible Threats and Vulnerabilities:</w:t>
      </w:r>
    </w:p>
    <w:p w14:paraId="20F746DB"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Your practice may not be able to proactively implement safeguards that address changes in risk to ePHI if it does not periodically complete an accurate and thorough risk analysis, such as upon occurrence of a significant event or change in your business organization or environment.</w:t>
      </w:r>
    </w:p>
    <w:p w14:paraId="4965F1AF" w14:textId="77777777" w:rsidR="00942D0B" w:rsidRPr="002F18CE" w:rsidRDefault="00942D0B" w:rsidP="00942D0B">
      <w:pPr>
        <w:spacing w:line="240" w:lineRule="auto"/>
        <w:contextualSpacing/>
        <w:rPr>
          <w:rFonts w:cstheme="minorHAnsi"/>
          <w:sz w:val="24"/>
          <w:szCs w:val="24"/>
        </w:rPr>
      </w:pPr>
    </w:p>
    <w:p w14:paraId="66F5B444" w14:textId="77777777" w:rsidR="00942D0B" w:rsidRPr="002F18CE" w:rsidRDefault="00942D0B" w:rsidP="00942D0B">
      <w:pPr>
        <w:rPr>
          <w:rFonts w:cstheme="minorHAnsi"/>
          <w:i/>
          <w:sz w:val="24"/>
          <w:szCs w:val="24"/>
        </w:rPr>
      </w:pPr>
      <w:r w:rsidRPr="002F18CE">
        <w:rPr>
          <w:rFonts w:cstheme="minorHAnsi"/>
          <w:sz w:val="24"/>
          <w:szCs w:val="24"/>
        </w:rPr>
        <w:t>A failure to periodically update your risk analysis could impact your practice in that timely and accurate ePHI may not be available, which can adversely impact your healthcare professionals’ ability to diagnose and treat their patients.</w:t>
      </w:r>
    </w:p>
    <w:p w14:paraId="7B1191E8" w14:textId="77777777" w:rsidR="00942D0B" w:rsidRPr="002F18CE" w:rsidRDefault="00942D0B" w:rsidP="00942D0B">
      <w:pPr>
        <w:rPr>
          <w:rFonts w:cstheme="minorHAnsi"/>
          <w:i/>
          <w:sz w:val="24"/>
          <w:szCs w:val="24"/>
        </w:rPr>
      </w:pPr>
      <w:r w:rsidRPr="002F18CE">
        <w:rPr>
          <w:rFonts w:eastAsia="Times New Roman" w:cstheme="minorHAnsi"/>
          <w:bCs/>
          <w:i/>
          <w:sz w:val="24"/>
          <w:szCs w:val="24"/>
        </w:rPr>
        <w:t xml:space="preserve">Examples of Safeguards:  </w:t>
      </w:r>
    </w:p>
    <w:p w14:paraId="6C175F20" w14:textId="77777777" w:rsidR="00942D0B" w:rsidRPr="002F18CE" w:rsidRDefault="004B7C32" w:rsidP="00942D0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942D0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7A9338D" w14:textId="77777777" w:rsidR="00B5639F" w:rsidRPr="002F18CE" w:rsidRDefault="00B5639F" w:rsidP="00942D0B">
      <w:pPr>
        <w:spacing w:after="0" w:line="240" w:lineRule="auto"/>
        <w:rPr>
          <w:rFonts w:eastAsia="Times New Roman" w:cstheme="minorHAnsi"/>
          <w:bCs/>
          <w:sz w:val="24"/>
          <w:szCs w:val="24"/>
        </w:rPr>
      </w:pPr>
    </w:p>
    <w:p w14:paraId="112B9BD7"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Conduct an accurate and thorough assessment of the potential risks and vulnerabilities to the confidentiality, integrity, and availability of electronic protected health information held by the covered entity or business associate.</w:t>
      </w:r>
    </w:p>
    <w:p w14:paraId="510644FF"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§164.308(a)(1)(ii)(A)]</w:t>
      </w:r>
    </w:p>
    <w:p w14:paraId="7891C5D2"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0B5F0BAB"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Conduct an assessment of risk (e.g., the likelihood and magnitude of harm) from the unauthorized access, use, disclosure, disruption, modification, or destruction of the information system and the information it processes, stores, or transmits.</w:t>
      </w:r>
      <w:r w:rsidRPr="002F18CE">
        <w:rPr>
          <w:rFonts w:cstheme="minorHAnsi"/>
          <w:sz w:val="24"/>
          <w:szCs w:val="24"/>
        </w:rPr>
        <w:br/>
        <w:t>[NIST SP 800-53 RA-3]</w:t>
      </w:r>
    </w:p>
    <w:p w14:paraId="584F54B2" w14:textId="77777777" w:rsidR="00E51DD3" w:rsidRPr="002F18CE" w:rsidRDefault="00942D0B"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3" w:name="_Toc459304807"/>
      <w:r w:rsidRPr="002F18CE">
        <w:rPr>
          <w:b/>
        </w:rPr>
        <w:t>A5</w:t>
      </w:r>
      <w:r w:rsidR="00E51DD3" w:rsidRPr="002F18CE">
        <w:rPr>
          <w:b/>
        </w:rPr>
        <w:t xml:space="preserve"> - </w:t>
      </w:r>
      <w:r w:rsidRPr="002F18CE">
        <w:rPr>
          <w:rFonts w:eastAsia="Times New Roman"/>
          <w:b/>
          <w:color w:val="000000"/>
        </w:rPr>
        <w:t>§164.308(a)(1)(ii)(B)  Required</w:t>
      </w:r>
      <w:r w:rsidR="00E51DD3" w:rsidRPr="002F18CE">
        <w:rPr>
          <w:rFonts w:eastAsia="Times New Roman"/>
          <w:b/>
          <w:color w:val="000000"/>
        </w:rPr>
        <w:t xml:space="preserve"> </w:t>
      </w:r>
      <w:r w:rsidR="00E51DD3" w:rsidRPr="002F18CE">
        <w:t>Does your practice have a formal documented program to mitigate the threats and vulnerabilities to ePHI identified through the risk analysis?</w:t>
      </w:r>
      <w:bookmarkEnd w:id="103"/>
    </w:p>
    <w:p w14:paraId="767105A1" w14:textId="77777777" w:rsidR="00942D0B" w:rsidRPr="004A3906" w:rsidRDefault="00942D0B" w:rsidP="00942D0B">
      <w:pPr>
        <w:pStyle w:val="ListParagraph"/>
        <w:numPr>
          <w:ilvl w:val="0"/>
          <w:numId w:val="4"/>
        </w:numPr>
        <w:rPr>
          <w:rFonts w:eastAsia="Times New Roman" w:cstheme="minorHAnsi"/>
          <w:b/>
          <w:color w:val="000000"/>
          <w:sz w:val="24"/>
          <w:szCs w:val="24"/>
          <w:rPrChange w:id="104" w:author="Hareesh Ganesan" w:date="2016-10-17T16:44:00Z">
            <w:rPr>
              <w:rFonts w:eastAsia="Times New Roman" w:cstheme="minorHAnsi"/>
              <w:color w:val="000000"/>
              <w:sz w:val="24"/>
              <w:szCs w:val="24"/>
            </w:rPr>
          </w:rPrChange>
        </w:rPr>
      </w:pPr>
      <w:r w:rsidRPr="004A3906">
        <w:rPr>
          <w:rFonts w:eastAsia="Times New Roman" w:cstheme="minorHAnsi"/>
          <w:b/>
          <w:color w:val="000000"/>
          <w:sz w:val="24"/>
          <w:szCs w:val="24"/>
          <w:rPrChange w:id="105" w:author="Hareesh Ganesan" w:date="2016-10-17T16:44:00Z">
            <w:rPr>
              <w:rFonts w:eastAsia="Times New Roman" w:cstheme="minorHAnsi"/>
              <w:color w:val="000000"/>
              <w:sz w:val="24"/>
              <w:szCs w:val="24"/>
            </w:rPr>
          </w:rPrChange>
        </w:rPr>
        <w:t>Yes</w:t>
      </w:r>
    </w:p>
    <w:p w14:paraId="68F1F0F0" w14:textId="77777777" w:rsidR="00942D0B" w:rsidRPr="002F18CE" w:rsidRDefault="00942D0B" w:rsidP="00942D0B">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24B52658" w14:textId="77777777" w:rsidR="00942D0B" w:rsidRPr="002F18CE" w:rsidRDefault="00942D0B" w:rsidP="00942D0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48CBACF"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Cost</w:t>
      </w:r>
    </w:p>
    <w:p w14:paraId="35E783EC"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Practice Size</w:t>
      </w:r>
    </w:p>
    <w:p w14:paraId="0DBCBDB8"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Complexity</w:t>
      </w:r>
    </w:p>
    <w:p w14:paraId="1CC6EC2D"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Alternate Solution</w:t>
      </w:r>
    </w:p>
    <w:p w14:paraId="165F33E5" w14:textId="77777777" w:rsidR="00942D0B" w:rsidRPr="002F18CE" w:rsidRDefault="00942D0B" w:rsidP="00942D0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942D0B" w:rsidRPr="002F18CE" w14:paraId="0358C37D" w14:textId="77777777" w:rsidTr="00D24456">
        <w:tc>
          <w:tcPr>
            <w:tcW w:w="9576" w:type="dxa"/>
          </w:tcPr>
          <w:p w14:paraId="5D569ED9" w14:textId="210855CE" w:rsidR="00942D0B" w:rsidRPr="002F18CE" w:rsidDel="004A3906" w:rsidRDefault="00942D0B" w:rsidP="00D24456">
            <w:pPr>
              <w:rPr>
                <w:del w:id="106" w:author="Hareesh Ganesan" w:date="2016-10-17T16:47:00Z"/>
                <w:rFonts w:cstheme="minorHAnsi"/>
                <w:sz w:val="24"/>
                <w:szCs w:val="24"/>
              </w:rPr>
            </w:pPr>
          </w:p>
          <w:p w14:paraId="128F5691" w14:textId="382C92CB" w:rsidR="004A3906" w:rsidRPr="004A3906" w:rsidRDefault="004A3906" w:rsidP="004A3906">
            <w:pPr>
              <w:rPr>
                <w:ins w:id="107" w:author="Hareesh Ganesan" w:date="2016-10-17T16:47:00Z"/>
                <w:rFonts w:cstheme="minorHAnsi"/>
                <w:sz w:val="24"/>
                <w:szCs w:val="24"/>
              </w:rPr>
            </w:pPr>
            <w:ins w:id="108" w:author="Hareesh Ganesan" w:date="2016-10-17T16:47:00Z">
              <w:r>
                <w:rPr>
                  <w:rFonts w:cstheme="minorHAnsi"/>
                  <w:sz w:val="24"/>
                  <w:szCs w:val="24"/>
                </w:rPr>
                <w:t>The plan is detailed below and can be found in the Risk Management Policy.</w:t>
              </w:r>
            </w:ins>
          </w:p>
          <w:p w14:paraId="57D0946E" w14:textId="77777777" w:rsidR="004A3906" w:rsidRDefault="004A3906" w:rsidP="004A3906">
            <w:pPr>
              <w:rPr>
                <w:ins w:id="109" w:author="Hareesh Ganesan" w:date="2016-10-17T16:47:00Z"/>
                <w:rFonts w:cstheme="minorHAnsi"/>
                <w:sz w:val="24"/>
                <w:szCs w:val="24"/>
              </w:rPr>
            </w:pPr>
          </w:p>
          <w:p w14:paraId="1FF8C4F4" w14:textId="77777777" w:rsidR="004A3906" w:rsidRPr="004A3906" w:rsidRDefault="004A3906" w:rsidP="004A3906">
            <w:pPr>
              <w:rPr>
                <w:ins w:id="110" w:author="Hareesh Ganesan" w:date="2016-10-17T16:47:00Z"/>
                <w:rFonts w:cstheme="minorHAnsi"/>
                <w:sz w:val="24"/>
                <w:szCs w:val="24"/>
              </w:rPr>
            </w:pPr>
            <w:ins w:id="111" w:author="Hareesh Ganesan" w:date="2016-10-17T16:47:00Z">
              <w:r w:rsidRPr="004A3906">
                <w:rPr>
                  <w:rFonts w:cstheme="minorHAnsi"/>
                  <w:sz w:val="24"/>
                  <w:szCs w:val="24"/>
                </w:rPr>
                <w:t>* Step 1. Prioritize Actions</w:t>
              </w:r>
            </w:ins>
          </w:p>
          <w:p w14:paraId="25A89B09" w14:textId="77777777" w:rsidR="004A3906" w:rsidRPr="004A3906" w:rsidRDefault="004A3906" w:rsidP="004A3906">
            <w:pPr>
              <w:rPr>
                <w:ins w:id="112" w:author="Hareesh Ganesan" w:date="2016-10-17T16:47:00Z"/>
                <w:rFonts w:cstheme="minorHAnsi"/>
                <w:sz w:val="24"/>
                <w:szCs w:val="24"/>
              </w:rPr>
            </w:pPr>
            <w:ins w:id="113" w:author="Hareesh Ganesan" w:date="2016-10-17T16:47:00Z">
              <w:r w:rsidRPr="004A3906">
                <w:rPr>
                  <w:rFonts w:cstheme="minorHAnsi"/>
                  <w:sz w:val="24"/>
                  <w:szCs w:val="24"/>
                </w:rPr>
                <w:tab/>
                <w:t>* Using results from Step 7 of the Risk Assessment, sort the threat and vulnerability pairs according to their risk-levels in descending order. This establishes a prioritized list of actions needing to be taken, with the pairs at the top of the list getting/requiring the most immediate attention and top priority in allocating resources</w:t>
              </w:r>
            </w:ins>
          </w:p>
          <w:p w14:paraId="50506C4E" w14:textId="77777777" w:rsidR="004A3906" w:rsidRPr="004A3906" w:rsidRDefault="004A3906" w:rsidP="004A3906">
            <w:pPr>
              <w:rPr>
                <w:ins w:id="114" w:author="Hareesh Ganesan" w:date="2016-10-17T16:47:00Z"/>
                <w:rFonts w:cstheme="minorHAnsi"/>
                <w:sz w:val="24"/>
                <w:szCs w:val="24"/>
              </w:rPr>
            </w:pPr>
            <w:ins w:id="115" w:author="Hareesh Ganesan" w:date="2016-10-17T16:47:00Z">
              <w:r w:rsidRPr="004A3906">
                <w:rPr>
                  <w:rFonts w:cstheme="minorHAnsi"/>
                  <w:sz w:val="24"/>
                  <w:szCs w:val="24"/>
                </w:rPr>
                <w:tab/>
                <w:t>* Output – Actions ranked from high to low</w:t>
              </w:r>
            </w:ins>
          </w:p>
          <w:p w14:paraId="3857C37A" w14:textId="77777777" w:rsidR="004A3906" w:rsidRPr="004A3906" w:rsidRDefault="004A3906" w:rsidP="004A3906">
            <w:pPr>
              <w:rPr>
                <w:ins w:id="116" w:author="Hareesh Ganesan" w:date="2016-10-17T16:47:00Z"/>
                <w:rFonts w:cstheme="minorHAnsi"/>
                <w:sz w:val="24"/>
                <w:szCs w:val="24"/>
              </w:rPr>
            </w:pPr>
          </w:p>
          <w:p w14:paraId="19F302AE" w14:textId="77777777" w:rsidR="004A3906" w:rsidRPr="004A3906" w:rsidRDefault="004A3906" w:rsidP="004A3906">
            <w:pPr>
              <w:rPr>
                <w:ins w:id="117" w:author="Hareesh Ganesan" w:date="2016-10-17T16:47:00Z"/>
                <w:rFonts w:cstheme="minorHAnsi"/>
                <w:sz w:val="24"/>
                <w:szCs w:val="24"/>
              </w:rPr>
            </w:pPr>
            <w:ins w:id="118" w:author="Hareesh Ganesan" w:date="2016-10-17T16:47:00Z">
              <w:r w:rsidRPr="004A3906">
                <w:rPr>
                  <w:rFonts w:cstheme="minorHAnsi"/>
                  <w:sz w:val="24"/>
                  <w:szCs w:val="24"/>
                </w:rPr>
                <w:t>* Step 2. Evaluate Recommended Control Options</w:t>
              </w:r>
            </w:ins>
          </w:p>
          <w:p w14:paraId="1ABA7B25" w14:textId="77777777" w:rsidR="004A3906" w:rsidRPr="004A3906" w:rsidRDefault="004A3906" w:rsidP="004A3906">
            <w:pPr>
              <w:rPr>
                <w:ins w:id="119" w:author="Hareesh Ganesan" w:date="2016-10-17T16:47:00Z"/>
                <w:rFonts w:cstheme="minorHAnsi"/>
                <w:sz w:val="24"/>
                <w:szCs w:val="24"/>
              </w:rPr>
            </w:pPr>
            <w:ins w:id="120" w:author="Hareesh Ganesan" w:date="2016-10-17T16:47:00Z">
              <w:r w:rsidRPr="004A3906">
                <w:rPr>
                  <w:rFonts w:cstheme="minorHAnsi"/>
                  <w:sz w:val="24"/>
                  <w:szCs w:val="24"/>
                </w:rPr>
                <w:tab/>
                <w:t>* Although possible controls for each threat and vulnerability pair are arrived at in Step 8 of the Risk Assessment, review the recommended control(s) and alternative solutions for reasonableness and appropriateness. The feasibility (e.g., compatibility, user acceptance, etc.) and effectiveness (e.g., degree of protection and level of risk mitigation) of the recommended controls should be analyzed. In the end, select a “most appropriate” control option for each threat and vulnerability pair.</w:t>
              </w:r>
            </w:ins>
          </w:p>
          <w:p w14:paraId="7F12FB2D" w14:textId="77777777" w:rsidR="004A3906" w:rsidRPr="004A3906" w:rsidRDefault="004A3906" w:rsidP="004A3906">
            <w:pPr>
              <w:rPr>
                <w:ins w:id="121" w:author="Hareesh Ganesan" w:date="2016-10-17T16:47:00Z"/>
                <w:rFonts w:cstheme="minorHAnsi"/>
                <w:sz w:val="24"/>
                <w:szCs w:val="24"/>
              </w:rPr>
            </w:pPr>
            <w:ins w:id="122" w:author="Hareesh Ganesan" w:date="2016-10-17T16:47:00Z">
              <w:r w:rsidRPr="004A3906">
                <w:rPr>
                  <w:rFonts w:cstheme="minorHAnsi"/>
                  <w:sz w:val="24"/>
                  <w:szCs w:val="24"/>
                </w:rPr>
                <w:tab/>
                <w:t>* Output – list of feasible controls</w:t>
              </w:r>
            </w:ins>
          </w:p>
          <w:p w14:paraId="163AEB28" w14:textId="77777777" w:rsidR="004A3906" w:rsidRPr="004A3906" w:rsidRDefault="004A3906" w:rsidP="004A3906">
            <w:pPr>
              <w:rPr>
                <w:ins w:id="123" w:author="Hareesh Ganesan" w:date="2016-10-17T16:47:00Z"/>
                <w:rFonts w:cstheme="minorHAnsi"/>
                <w:sz w:val="24"/>
                <w:szCs w:val="24"/>
              </w:rPr>
            </w:pPr>
          </w:p>
          <w:p w14:paraId="6D5C101B" w14:textId="77777777" w:rsidR="004A3906" w:rsidRPr="004A3906" w:rsidRDefault="004A3906" w:rsidP="004A3906">
            <w:pPr>
              <w:rPr>
                <w:ins w:id="124" w:author="Hareesh Ganesan" w:date="2016-10-17T16:47:00Z"/>
                <w:rFonts w:cstheme="minorHAnsi"/>
                <w:sz w:val="24"/>
                <w:szCs w:val="24"/>
              </w:rPr>
            </w:pPr>
            <w:ins w:id="125" w:author="Hareesh Ganesan" w:date="2016-10-17T16:47:00Z">
              <w:r w:rsidRPr="004A3906">
                <w:rPr>
                  <w:rFonts w:cstheme="minorHAnsi"/>
                  <w:sz w:val="24"/>
                  <w:szCs w:val="24"/>
                </w:rPr>
                <w:t>* Step 3. Conduct Cost-Benefit Analysis</w:t>
              </w:r>
            </w:ins>
          </w:p>
          <w:p w14:paraId="7FE2CCF2" w14:textId="77777777" w:rsidR="004A3906" w:rsidRPr="004A3906" w:rsidRDefault="004A3906" w:rsidP="004A3906">
            <w:pPr>
              <w:rPr>
                <w:ins w:id="126" w:author="Hareesh Ganesan" w:date="2016-10-17T16:47:00Z"/>
                <w:rFonts w:cstheme="minorHAnsi"/>
                <w:sz w:val="24"/>
                <w:szCs w:val="24"/>
              </w:rPr>
            </w:pPr>
            <w:ins w:id="127" w:author="Hareesh Ganesan" w:date="2016-10-17T16:47:00Z">
              <w:r w:rsidRPr="004A3906">
                <w:rPr>
                  <w:rFonts w:cstheme="minorHAnsi"/>
                  <w:sz w:val="24"/>
                  <w:szCs w:val="24"/>
                </w:rPr>
                <w:tab/>
                <w:t>* Determine the extent to which a control is cost-effective. Compare the benefit (e.g., risk reduction) of applying a control with its subsequent cost of application. Controls that are not cost-effective are also identified during this step. Analyzing each control or set of controls in this manner, and prioritizing across all controls being considered, can greatly aid in the decision-making process.</w:t>
              </w:r>
            </w:ins>
          </w:p>
          <w:p w14:paraId="3ADD6AE8" w14:textId="77777777" w:rsidR="004A3906" w:rsidRPr="004A3906" w:rsidRDefault="004A3906" w:rsidP="004A3906">
            <w:pPr>
              <w:rPr>
                <w:ins w:id="128" w:author="Hareesh Ganesan" w:date="2016-10-17T16:47:00Z"/>
                <w:rFonts w:cstheme="minorHAnsi"/>
                <w:sz w:val="24"/>
                <w:szCs w:val="24"/>
              </w:rPr>
            </w:pPr>
            <w:ins w:id="129" w:author="Hareesh Ganesan" w:date="2016-10-17T16:47:00Z">
              <w:r w:rsidRPr="004A3906">
                <w:rPr>
                  <w:rFonts w:cstheme="minorHAnsi"/>
                  <w:sz w:val="24"/>
                  <w:szCs w:val="24"/>
                </w:rPr>
                <w:tab/>
                <w:t>* Output – Documented cost-benefit analysis of either implementing or not implementing each specific control</w:t>
              </w:r>
            </w:ins>
          </w:p>
          <w:p w14:paraId="5B5B1E05" w14:textId="77777777" w:rsidR="004A3906" w:rsidRPr="004A3906" w:rsidRDefault="004A3906" w:rsidP="004A3906">
            <w:pPr>
              <w:rPr>
                <w:ins w:id="130" w:author="Hareesh Ganesan" w:date="2016-10-17T16:47:00Z"/>
                <w:rFonts w:cstheme="minorHAnsi"/>
                <w:sz w:val="24"/>
                <w:szCs w:val="24"/>
              </w:rPr>
            </w:pPr>
          </w:p>
          <w:p w14:paraId="519B9A8E" w14:textId="77777777" w:rsidR="004A3906" w:rsidRPr="004A3906" w:rsidRDefault="004A3906" w:rsidP="004A3906">
            <w:pPr>
              <w:rPr>
                <w:ins w:id="131" w:author="Hareesh Ganesan" w:date="2016-10-17T16:47:00Z"/>
                <w:rFonts w:cstheme="minorHAnsi"/>
                <w:sz w:val="24"/>
                <w:szCs w:val="24"/>
              </w:rPr>
            </w:pPr>
            <w:ins w:id="132" w:author="Hareesh Ganesan" w:date="2016-10-17T16:47:00Z">
              <w:r w:rsidRPr="004A3906">
                <w:rPr>
                  <w:rFonts w:cstheme="minorHAnsi"/>
                  <w:sz w:val="24"/>
                  <w:szCs w:val="24"/>
                </w:rPr>
                <w:t>* Step 4. Select Control(s)</w:t>
              </w:r>
            </w:ins>
          </w:p>
          <w:p w14:paraId="59851346" w14:textId="77777777" w:rsidR="004A3906" w:rsidRPr="004A3906" w:rsidRDefault="004A3906" w:rsidP="004A3906">
            <w:pPr>
              <w:rPr>
                <w:ins w:id="133" w:author="Hareesh Ganesan" w:date="2016-10-17T16:47:00Z"/>
                <w:rFonts w:cstheme="minorHAnsi"/>
                <w:sz w:val="24"/>
                <w:szCs w:val="24"/>
              </w:rPr>
            </w:pPr>
            <w:ins w:id="134" w:author="Hareesh Ganesan" w:date="2016-10-17T16:47:00Z">
              <w:r w:rsidRPr="004A3906">
                <w:rPr>
                  <w:rFonts w:cstheme="minorHAnsi"/>
                  <w:sz w:val="24"/>
                  <w:szCs w:val="24"/>
                </w:rPr>
                <w:tab/>
                <w:t>* Taking into account the information and results from previous steps, TowerView Health’s mission, and other important criteria, the Risk Management Team determines the best control(s) for reducing risks to the information systems and to the confidentiality, integrity, and availability of ePHI. These controls may consist of a mix of administrative, physical, and/or technical safeguards.</w:t>
              </w:r>
            </w:ins>
          </w:p>
          <w:p w14:paraId="61414E87" w14:textId="77777777" w:rsidR="004A3906" w:rsidRPr="004A3906" w:rsidRDefault="004A3906" w:rsidP="004A3906">
            <w:pPr>
              <w:rPr>
                <w:ins w:id="135" w:author="Hareesh Ganesan" w:date="2016-10-17T16:47:00Z"/>
                <w:rFonts w:cstheme="minorHAnsi"/>
                <w:sz w:val="24"/>
                <w:szCs w:val="24"/>
              </w:rPr>
            </w:pPr>
            <w:ins w:id="136" w:author="Hareesh Ganesan" w:date="2016-10-17T16:47:00Z">
              <w:r w:rsidRPr="004A3906">
                <w:rPr>
                  <w:rFonts w:cstheme="minorHAnsi"/>
                  <w:sz w:val="24"/>
                  <w:szCs w:val="24"/>
                </w:rPr>
                <w:tab/>
                <w:t>* Output – Selected control(s)</w:t>
              </w:r>
            </w:ins>
          </w:p>
          <w:p w14:paraId="216E72AD" w14:textId="77777777" w:rsidR="004A3906" w:rsidRPr="004A3906" w:rsidRDefault="004A3906" w:rsidP="004A3906">
            <w:pPr>
              <w:rPr>
                <w:ins w:id="137" w:author="Hareesh Ganesan" w:date="2016-10-17T16:47:00Z"/>
                <w:rFonts w:cstheme="minorHAnsi"/>
                <w:sz w:val="24"/>
                <w:szCs w:val="24"/>
              </w:rPr>
            </w:pPr>
          </w:p>
          <w:p w14:paraId="25322453" w14:textId="77777777" w:rsidR="004A3906" w:rsidRPr="004A3906" w:rsidRDefault="004A3906" w:rsidP="004A3906">
            <w:pPr>
              <w:rPr>
                <w:ins w:id="138" w:author="Hareesh Ganesan" w:date="2016-10-17T16:47:00Z"/>
                <w:rFonts w:cstheme="minorHAnsi"/>
                <w:sz w:val="24"/>
                <w:szCs w:val="24"/>
              </w:rPr>
            </w:pPr>
            <w:ins w:id="139" w:author="Hareesh Ganesan" w:date="2016-10-17T16:47:00Z">
              <w:r w:rsidRPr="004A3906">
                <w:rPr>
                  <w:rFonts w:cstheme="minorHAnsi"/>
                  <w:sz w:val="24"/>
                  <w:szCs w:val="24"/>
                </w:rPr>
                <w:t xml:space="preserve">* Step 5. Assign Responsibility </w:t>
              </w:r>
            </w:ins>
          </w:p>
          <w:p w14:paraId="0FA856F4" w14:textId="77777777" w:rsidR="004A3906" w:rsidRPr="004A3906" w:rsidRDefault="004A3906" w:rsidP="004A3906">
            <w:pPr>
              <w:rPr>
                <w:ins w:id="140" w:author="Hareesh Ganesan" w:date="2016-10-17T16:47:00Z"/>
                <w:rFonts w:cstheme="minorHAnsi"/>
                <w:sz w:val="24"/>
                <w:szCs w:val="24"/>
              </w:rPr>
            </w:pPr>
            <w:ins w:id="141" w:author="Hareesh Ganesan" w:date="2016-10-17T16:47:00Z">
              <w:r w:rsidRPr="004A3906">
                <w:rPr>
                  <w:rFonts w:cstheme="minorHAnsi"/>
                  <w:sz w:val="24"/>
                  <w:szCs w:val="24"/>
                </w:rPr>
                <w:tab/>
                <w:t>* Identify the workforce members with the skills necessary to implement each of the specific controls outlined in the previous step, and assign their responsibilities. Also identify the equipment, training and other resources needed for the successful implementation of controls. Resources may include time, money, equipment, etc.</w:t>
              </w:r>
            </w:ins>
          </w:p>
          <w:p w14:paraId="481C771A" w14:textId="77777777" w:rsidR="004A3906" w:rsidRPr="004A3906" w:rsidRDefault="004A3906" w:rsidP="004A3906">
            <w:pPr>
              <w:rPr>
                <w:ins w:id="142" w:author="Hareesh Ganesan" w:date="2016-10-17T16:47:00Z"/>
                <w:rFonts w:cstheme="minorHAnsi"/>
                <w:sz w:val="24"/>
                <w:szCs w:val="24"/>
              </w:rPr>
            </w:pPr>
            <w:ins w:id="143" w:author="Hareesh Ganesan" w:date="2016-10-17T16:47:00Z">
              <w:r w:rsidRPr="004A3906">
                <w:rPr>
                  <w:rFonts w:cstheme="minorHAnsi"/>
                  <w:sz w:val="24"/>
                  <w:szCs w:val="24"/>
                </w:rPr>
                <w:tab/>
                <w:t>* Output – List of resources, responsible persons and their assignments</w:t>
              </w:r>
            </w:ins>
          </w:p>
          <w:p w14:paraId="0711FD96" w14:textId="77777777" w:rsidR="004A3906" w:rsidRPr="004A3906" w:rsidRDefault="004A3906" w:rsidP="004A3906">
            <w:pPr>
              <w:rPr>
                <w:ins w:id="144" w:author="Hareesh Ganesan" w:date="2016-10-17T16:47:00Z"/>
                <w:rFonts w:cstheme="minorHAnsi"/>
                <w:sz w:val="24"/>
                <w:szCs w:val="24"/>
              </w:rPr>
            </w:pPr>
          </w:p>
          <w:p w14:paraId="583A0E80" w14:textId="77777777" w:rsidR="004A3906" w:rsidRPr="004A3906" w:rsidRDefault="004A3906" w:rsidP="004A3906">
            <w:pPr>
              <w:rPr>
                <w:ins w:id="145" w:author="Hareesh Ganesan" w:date="2016-10-17T16:47:00Z"/>
                <w:rFonts w:cstheme="minorHAnsi"/>
                <w:sz w:val="24"/>
                <w:szCs w:val="24"/>
              </w:rPr>
            </w:pPr>
            <w:ins w:id="146" w:author="Hareesh Ganesan" w:date="2016-10-17T16:47:00Z">
              <w:r w:rsidRPr="004A3906">
                <w:rPr>
                  <w:rFonts w:cstheme="minorHAnsi"/>
                  <w:sz w:val="24"/>
                  <w:szCs w:val="24"/>
                </w:rPr>
                <w:t>* Step 6. Develop Safeguard Implementation Plan</w:t>
              </w:r>
            </w:ins>
          </w:p>
          <w:p w14:paraId="464B2861" w14:textId="77777777" w:rsidR="004A3906" w:rsidRPr="004A3906" w:rsidRDefault="004A3906" w:rsidP="004A3906">
            <w:pPr>
              <w:rPr>
                <w:ins w:id="147" w:author="Hareesh Ganesan" w:date="2016-10-17T16:47:00Z"/>
                <w:rFonts w:cstheme="minorHAnsi"/>
                <w:sz w:val="24"/>
                <w:szCs w:val="24"/>
              </w:rPr>
            </w:pPr>
            <w:ins w:id="148" w:author="Hareesh Ganesan" w:date="2016-10-17T16:47:00Z">
              <w:r w:rsidRPr="004A3906">
                <w:rPr>
                  <w:rFonts w:cstheme="minorHAnsi"/>
                  <w:sz w:val="24"/>
                  <w:szCs w:val="24"/>
                </w:rPr>
                <w:tab/>
                <w:t>* Develop an overall implementation or action plan and individual project plans needed to implement the safeguards and controls identified. The Implementation Plan should contain the following information:</w:t>
              </w:r>
            </w:ins>
          </w:p>
          <w:p w14:paraId="4C58EFF2" w14:textId="77777777" w:rsidR="004A3906" w:rsidRPr="004A3906" w:rsidRDefault="004A3906" w:rsidP="004A3906">
            <w:pPr>
              <w:rPr>
                <w:ins w:id="149" w:author="Hareesh Ganesan" w:date="2016-10-17T16:47:00Z"/>
                <w:rFonts w:cstheme="minorHAnsi"/>
                <w:sz w:val="24"/>
                <w:szCs w:val="24"/>
              </w:rPr>
            </w:pPr>
            <w:ins w:id="150" w:author="Hareesh Ganesan" w:date="2016-10-17T16:47:00Z">
              <w:r w:rsidRPr="004A3906">
                <w:rPr>
                  <w:rFonts w:cstheme="minorHAnsi"/>
                  <w:sz w:val="24"/>
                  <w:szCs w:val="24"/>
                </w:rPr>
                <w:tab/>
              </w:r>
              <w:r w:rsidRPr="004A3906">
                <w:rPr>
                  <w:rFonts w:cstheme="minorHAnsi"/>
                  <w:sz w:val="24"/>
                  <w:szCs w:val="24"/>
                </w:rPr>
                <w:tab/>
                <w:t>* Each risk or vulnerability/threat pair and risk level;</w:t>
              </w:r>
            </w:ins>
          </w:p>
          <w:p w14:paraId="0AFA0789" w14:textId="77777777" w:rsidR="004A3906" w:rsidRPr="004A3906" w:rsidRDefault="004A3906" w:rsidP="004A3906">
            <w:pPr>
              <w:rPr>
                <w:ins w:id="151" w:author="Hareesh Ganesan" w:date="2016-10-17T16:47:00Z"/>
                <w:rFonts w:cstheme="minorHAnsi"/>
                <w:sz w:val="24"/>
                <w:szCs w:val="24"/>
              </w:rPr>
            </w:pPr>
            <w:ins w:id="152" w:author="Hareesh Ganesan" w:date="2016-10-17T16:47:00Z">
              <w:r w:rsidRPr="004A3906">
                <w:rPr>
                  <w:rFonts w:cstheme="minorHAnsi"/>
                  <w:sz w:val="24"/>
                  <w:szCs w:val="24"/>
                </w:rPr>
                <w:tab/>
              </w:r>
              <w:r w:rsidRPr="004A3906">
                <w:rPr>
                  <w:rFonts w:cstheme="minorHAnsi"/>
                  <w:sz w:val="24"/>
                  <w:szCs w:val="24"/>
                </w:rPr>
                <w:tab/>
                <w:t>* Prioritized actions;</w:t>
              </w:r>
            </w:ins>
          </w:p>
          <w:p w14:paraId="34FFC679" w14:textId="77777777" w:rsidR="004A3906" w:rsidRPr="004A3906" w:rsidRDefault="004A3906" w:rsidP="004A3906">
            <w:pPr>
              <w:rPr>
                <w:ins w:id="153" w:author="Hareesh Ganesan" w:date="2016-10-17T16:47:00Z"/>
                <w:rFonts w:cstheme="minorHAnsi"/>
                <w:sz w:val="24"/>
                <w:szCs w:val="24"/>
              </w:rPr>
            </w:pPr>
            <w:ins w:id="154" w:author="Hareesh Ganesan" w:date="2016-10-17T16:47:00Z">
              <w:r w:rsidRPr="004A3906">
                <w:rPr>
                  <w:rFonts w:cstheme="minorHAnsi"/>
                  <w:sz w:val="24"/>
                  <w:szCs w:val="24"/>
                </w:rPr>
                <w:tab/>
              </w:r>
              <w:r w:rsidRPr="004A3906">
                <w:rPr>
                  <w:rFonts w:cstheme="minorHAnsi"/>
                  <w:sz w:val="24"/>
                  <w:szCs w:val="24"/>
                </w:rPr>
                <w:tab/>
                <w:t>* The recommended feasible control(s) for each identified risk;</w:t>
              </w:r>
            </w:ins>
          </w:p>
          <w:p w14:paraId="536DD02B" w14:textId="77777777" w:rsidR="004A3906" w:rsidRPr="004A3906" w:rsidRDefault="004A3906" w:rsidP="004A3906">
            <w:pPr>
              <w:rPr>
                <w:ins w:id="155" w:author="Hareesh Ganesan" w:date="2016-10-17T16:47:00Z"/>
                <w:rFonts w:cstheme="minorHAnsi"/>
                <w:sz w:val="24"/>
                <w:szCs w:val="24"/>
              </w:rPr>
            </w:pPr>
            <w:ins w:id="156" w:author="Hareesh Ganesan" w:date="2016-10-17T16:47:00Z">
              <w:r w:rsidRPr="004A3906">
                <w:rPr>
                  <w:rFonts w:cstheme="minorHAnsi"/>
                  <w:sz w:val="24"/>
                  <w:szCs w:val="24"/>
                </w:rPr>
                <w:tab/>
              </w:r>
              <w:r w:rsidRPr="004A3906">
                <w:rPr>
                  <w:rFonts w:cstheme="minorHAnsi"/>
                  <w:sz w:val="24"/>
                  <w:szCs w:val="24"/>
                </w:rPr>
                <w:tab/>
                <w:t>* Required resources for implementation of selected controls;</w:t>
              </w:r>
            </w:ins>
          </w:p>
          <w:p w14:paraId="36D7F503" w14:textId="77777777" w:rsidR="004A3906" w:rsidRPr="004A3906" w:rsidRDefault="004A3906" w:rsidP="004A3906">
            <w:pPr>
              <w:rPr>
                <w:ins w:id="157" w:author="Hareesh Ganesan" w:date="2016-10-17T16:47:00Z"/>
                <w:rFonts w:cstheme="minorHAnsi"/>
                <w:sz w:val="24"/>
                <w:szCs w:val="24"/>
              </w:rPr>
            </w:pPr>
            <w:ins w:id="158" w:author="Hareesh Ganesan" w:date="2016-10-17T16:47:00Z">
              <w:r w:rsidRPr="004A3906">
                <w:rPr>
                  <w:rFonts w:cstheme="minorHAnsi"/>
                  <w:sz w:val="24"/>
                  <w:szCs w:val="24"/>
                </w:rPr>
                <w:tab/>
              </w:r>
              <w:r w:rsidRPr="004A3906">
                <w:rPr>
                  <w:rFonts w:cstheme="minorHAnsi"/>
                  <w:sz w:val="24"/>
                  <w:szCs w:val="24"/>
                </w:rPr>
                <w:tab/>
                <w:t>* Team member responsible for implementation of each control;</w:t>
              </w:r>
            </w:ins>
          </w:p>
          <w:p w14:paraId="15DF4371" w14:textId="77777777" w:rsidR="004A3906" w:rsidRPr="004A3906" w:rsidRDefault="004A3906" w:rsidP="004A3906">
            <w:pPr>
              <w:rPr>
                <w:ins w:id="159" w:author="Hareesh Ganesan" w:date="2016-10-17T16:47:00Z"/>
                <w:rFonts w:cstheme="minorHAnsi"/>
                <w:sz w:val="24"/>
                <w:szCs w:val="24"/>
              </w:rPr>
            </w:pPr>
            <w:ins w:id="160" w:author="Hareesh Ganesan" w:date="2016-10-17T16:47:00Z">
              <w:r w:rsidRPr="004A3906">
                <w:rPr>
                  <w:rFonts w:cstheme="minorHAnsi"/>
                  <w:sz w:val="24"/>
                  <w:szCs w:val="24"/>
                </w:rPr>
                <w:tab/>
              </w:r>
              <w:r w:rsidRPr="004A3906">
                <w:rPr>
                  <w:rFonts w:cstheme="minorHAnsi"/>
                  <w:sz w:val="24"/>
                  <w:szCs w:val="24"/>
                </w:rPr>
                <w:tab/>
                <w:t>* Start date for implementation</w:t>
              </w:r>
            </w:ins>
          </w:p>
          <w:p w14:paraId="312B073D" w14:textId="77777777" w:rsidR="004A3906" w:rsidRPr="004A3906" w:rsidRDefault="004A3906" w:rsidP="004A3906">
            <w:pPr>
              <w:rPr>
                <w:ins w:id="161" w:author="Hareesh Ganesan" w:date="2016-10-17T16:47:00Z"/>
                <w:rFonts w:cstheme="minorHAnsi"/>
                <w:sz w:val="24"/>
                <w:szCs w:val="24"/>
              </w:rPr>
            </w:pPr>
            <w:ins w:id="162" w:author="Hareesh Ganesan" w:date="2016-10-17T16:47:00Z">
              <w:r w:rsidRPr="004A3906">
                <w:rPr>
                  <w:rFonts w:cstheme="minorHAnsi"/>
                  <w:sz w:val="24"/>
                  <w:szCs w:val="24"/>
                </w:rPr>
                <w:tab/>
              </w:r>
              <w:r w:rsidRPr="004A3906">
                <w:rPr>
                  <w:rFonts w:cstheme="minorHAnsi"/>
                  <w:sz w:val="24"/>
                  <w:szCs w:val="24"/>
                </w:rPr>
                <w:tab/>
                <w:t>* Target date for completion of implementation;</w:t>
              </w:r>
            </w:ins>
          </w:p>
          <w:p w14:paraId="5AC18A0C" w14:textId="77777777" w:rsidR="004A3906" w:rsidRPr="004A3906" w:rsidRDefault="004A3906" w:rsidP="004A3906">
            <w:pPr>
              <w:rPr>
                <w:ins w:id="163" w:author="Hareesh Ganesan" w:date="2016-10-17T16:47:00Z"/>
                <w:rFonts w:cstheme="minorHAnsi"/>
                <w:sz w:val="24"/>
                <w:szCs w:val="24"/>
              </w:rPr>
            </w:pPr>
            <w:ins w:id="164" w:author="Hareesh Ganesan" w:date="2016-10-17T16:47:00Z">
              <w:r w:rsidRPr="004A3906">
                <w:rPr>
                  <w:rFonts w:cstheme="minorHAnsi"/>
                  <w:sz w:val="24"/>
                  <w:szCs w:val="24"/>
                </w:rPr>
                <w:tab/>
              </w:r>
              <w:r w:rsidRPr="004A3906">
                <w:rPr>
                  <w:rFonts w:cstheme="minorHAnsi"/>
                  <w:sz w:val="24"/>
                  <w:szCs w:val="24"/>
                </w:rPr>
                <w:tab/>
                <w:t>* Maintenance requirements.</w:t>
              </w:r>
            </w:ins>
          </w:p>
          <w:p w14:paraId="4DD9D4DC" w14:textId="77777777" w:rsidR="004A3906" w:rsidRPr="004A3906" w:rsidRDefault="004A3906" w:rsidP="004A3906">
            <w:pPr>
              <w:rPr>
                <w:ins w:id="165" w:author="Hareesh Ganesan" w:date="2016-10-17T16:47:00Z"/>
                <w:rFonts w:cstheme="minorHAnsi"/>
                <w:sz w:val="24"/>
                <w:szCs w:val="24"/>
              </w:rPr>
            </w:pPr>
            <w:ins w:id="166" w:author="Hareesh Ganesan" w:date="2016-10-17T16:47:00Z">
              <w:r w:rsidRPr="004A3906">
                <w:rPr>
                  <w:rFonts w:cstheme="minorHAnsi"/>
                  <w:sz w:val="24"/>
                  <w:szCs w:val="24"/>
                </w:rPr>
                <w:tab/>
                <w:t>* The overall implementation plan provides a broad overview of the safeguard implementation, identifying important milestones and timeframes, resource requirements (staff and other individuals’ time, budget, etc.), interrelationships between projects, and any other relevant information. Regular status reporting of the plan, along with key metrics and success indicators should be reported to TowerView Health Senior Management.</w:t>
              </w:r>
            </w:ins>
          </w:p>
          <w:p w14:paraId="38C7E858" w14:textId="77777777" w:rsidR="004A3906" w:rsidRPr="004A3906" w:rsidRDefault="004A3906" w:rsidP="004A3906">
            <w:pPr>
              <w:rPr>
                <w:ins w:id="167" w:author="Hareesh Ganesan" w:date="2016-10-17T16:47:00Z"/>
                <w:rFonts w:cstheme="minorHAnsi"/>
                <w:sz w:val="24"/>
                <w:szCs w:val="24"/>
              </w:rPr>
            </w:pPr>
            <w:ins w:id="168" w:author="Hareesh Ganesan" w:date="2016-10-17T16:47:00Z">
              <w:r w:rsidRPr="004A3906">
                <w:rPr>
                  <w:rFonts w:cstheme="minorHAnsi"/>
                  <w:sz w:val="24"/>
                  <w:szCs w:val="24"/>
                </w:rPr>
                <w:tab/>
                <w:t>* Individual project plans for safeguard implementation may be developed and contain detailed steps that resources assigned carry out to meet implementation timeframes and expectations. Additionally, consider including items in individual project plans such as a project scope, a list deliverables, key assumptions, objectives, task completion dates and project requirements.</w:t>
              </w:r>
            </w:ins>
          </w:p>
          <w:p w14:paraId="68294B70" w14:textId="77777777" w:rsidR="004A3906" w:rsidRPr="004A3906" w:rsidRDefault="004A3906" w:rsidP="004A3906">
            <w:pPr>
              <w:rPr>
                <w:ins w:id="169" w:author="Hareesh Ganesan" w:date="2016-10-17T16:47:00Z"/>
                <w:rFonts w:cstheme="minorHAnsi"/>
                <w:sz w:val="24"/>
                <w:szCs w:val="24"/>
              </w:rPr>
            </w:pPr>
            <w:ins w:id="170" w:author="Hareesh Ganesan" w:date="2016-10-17T16:47:00Z">
              <w:r w:rsidRPr="004A3906">
                <w:rPr>
                  <w:rFonts w:cstheme="minorHAnsi"/>
                  <w:sz w:val="24"/>
                  <w:szCs w:val="24"/>
                </w:rPr>
                <w:tab/>
                <w:t>* Output – Safeguard Implementation Plan</w:t>
              </w:r>
            </w:ins>
          </w:p>
          <w:p w14:paraId="133FEEDE" w14:textId="77777777" w:rsidR="004A3906" w:rsidRPr="004A3906" w:rsidRDefault="004A3906" w:rsidP="004A3906">
            <w:pPr>
              <w:rPr>
                <w:ins w:id="171" w:author="Hareesh Ganesan" w:date="2016-10-17T16:47:00Z"/>
                <w:rFonts w:cstheme="minorHAnsi"/>
                <w:sz w:val="24"/>
                <w:szCs w:val="24"/>
              </w:rPr>
            </w:pPr>
          </w:p>
          <w:p w14:paraId="16BB72B3" w14:textId="77777777" w:rsidR="004A3906" w:rsidRPr="004A3906" w:rsidRDefault="004A3906" w:rsidP="004A3906">
            <w:pPr>
              <w:rPr>
                <w:ins w:id="172" w:author="Hareesh Ganesan" w:date="2016-10-17T16:47:00Z"/>
                <w:rFonts w:cstheme="minorHAnsi"/>
                <w:sz w:val="24"/>
                <w:szCs w:val="24"/>
              </w:rPr>
            </w:pPr>
            <w:ins w:id="173" w:author="Hareesh Ganesan" w:date="2016-10-17T16:47:00Z">
              <w:r w:rsidRPr="004A3906">
                <w:rPr>
                  <w:rFonts w:cstheme="minorHAnsi"/>
                  <w:sz w:val="24"/>
                  <w:szCs w:val="24"/>
                </w:rPr>
                <w:t>* Step 7. Implement Selected Controls</w:t>
              </w:r>
            </w:ins>
          </w:p>
          <w:p w14:paraId="302BEB69" w14:textId="77777777" w:rsidR="004A3906" w:rsidRPr="004A3906" w:rsidRDefault="004A3906" w:rsidP="004A3906">
            <w:pPr>
              <w:rPr>
                <w:ins w:id="174" w:author="Hareesh Ganesan" w:date="2016-10-17T16:47:00Z"/>
                <w:rFonts w:cstheme="minorHAnsi"/>
                <w:sz w:val="24"/>
                <w:szCs w:val="24"/>
              </w:rPr>
            </w:pPr>
            <w:ins w:id="175" w:author="Hareesh Ganesan" w:date="2016-10-17T16:47:00Z">
              <w:r w:rsidRPr="004A3906">
                <w:rPr>
                  <w:rFonts w:cstheme="minorHAnsi"/>
                  <w:sz w:val="24"/>
                  <w:szCs w:val="24"/>
                </w:rPr>
                <w:tab/>
                <w:t>* As controls are implemented, monitor the affected system(s) to verify that the implemented controls continue to meet expectations. Elimination of all risk is not practical. Depending on individual situations, implemented controls may lower a risk level but not completely eliminate the risk.</w:t>
              </w:r>
            </w:ins>
          </w:p>
          <w:p w14:paraId="1FF2DF55" w14:textId="77777777" w:rsidR="004A3906" w:rsidRPr="004A3906" w:rsidRDefault="004A3906" w:rsidP="004A3906">
            <w:pPr>
              <w:rPr>
                <w:ins w:id="176" w:author="Hareesh Ganesan" w:date="2016-10-17T16:47:00Z"/>
                <w:rFonts w:cstheme="minorHAnsi"/>
                <w:sz w:val="24"/>
                <w:szCs w:val="24"/>
              </w:rPr>
            </w:pPr>
            <w:ins w:id="177" w:author="Hareesh Ganesan" w:date="2016-10-17T16:47:00Z">
              <w:r w:rsidRPr="004A3906">
                <w:rPr>
                  <w:rFonts w:cstheme="minorHAnsi"/>
                  <w:sz w:val="24"/>
                  <w:szCs w:val="24"/>
                </w:rPr>
                <w:tab/>
                <w:t>* Continually and consistently communicate expectations to all Risk Management Team members, as well as senior management and other key people throughout the risk mitigation process. Identify when new risks are identified and when controls lower or offset risk rather than eliminate it.</w:t>
              </w:r>
            </w:ins>
          </w:p>
          <w:p w14:paraId="436E7E98" w14:textId="77777777" w:rsidR="004A3906" w:rsidRPr="004A3906" w:rsidRDefault="004A3906" w:rsidP="004A3906">
            <w:pPr>
              <w:rPr>
                <w:ins w:id="178" w:author="Hareesh Ganesan" w:date="2016-10-17T16:47:00Z"/>
                <w:rFonts w:cstheme="minorHAnsi"/>
                <w:sz w:val="24"/>
                <w:szCs w:val="24"/>
              </w:rPr>
            </w:pPr>
            <w:ins w:id="179" w:author="Hareesh Ganesan" w:date="2016-10-17T16:47:00Z">
              <w:r w:rsidRPr="004A3906">
                <w:rPr>
                  <w:rFonts w:cstheme="minorHAnsi"/>
                  <w:sz w:val="24"/>
                  <w:szCs w:val="24"/>
                </w:rPr>
                <w:tab/>
                <w:t>* Additional monitoring is especially crucial during times of major environmental changes, organizational or process changes, or major facilities changes.</w:t>
              </w:r>
            </w:ins>
          </w:p>
          <w:p w14:paraId="00FB6856" w14:textId="77777777" w:rsidR="004A3906" w:rsidRPr="004A3906" w:rsidRDefault="004A3906" w:rsidP="004A3906">
            <w:pPr>
              <w:rPr>
                <w:ins w:id="180" w:author="Hareesh Ganesan" w:date="2016-10-17T16:47:00Z"/>
                <w:rFonts w:cstheme="minorHAnsi"/>
                <w:sz w:val="24"/>
                <w:szCs w:val="24"/>
              </w:rPr>
            </w:pPr>
            <w:ins w:id="181" w:author="Hareesh Ganesan" w:date="2016-10-17T16:47:00Z">
              <w:r w:rsidRPr="004A3906">
                <w:rPr>
                  <w:rFonts w:cstheme="minorHAnsi"/>
                  <w:sz w:val="24"/>
                  <w:szCs w:val="24"/>
                </w:rPr>
                <w:tab/>
                <w:t>* If risk reduction expectations are not met, then repeat all or a part of the risk management process so that additional controls needed to lower risk to an acceptable level can be identified.</w:t>
              </w:r>
            </w:ins>
          </w:p>
          <w:p w14:paraId="47DE59EC" w14:textId="77777777" w:rsidR="004A3906" w:rsidRPr="004A3906" w:rsidRDefault="004A3906" w:rsidP="004A3906">
            <w:pPr>
              <w:rPr>
                <w:ins w:id="182" w:author="Hareesh Ganesan" w:date="2016-10-17T16:47:00Z"/>
                <w:rFonts w:cstheme="minorHAnsi"/>
                <w:sz w:val="24"/>
                <w:szCs w:val="24"/>
              </w:rPr>
            </w:pPr>
            <w:ins w:id="183" w:author="Hareesh Ganesan" w:date="2016-10-17T16:47:00Z">
              <w:r w:rsidRPr="004A3906">
                <w:rPr>
                  <w:rFonts w:cstheme="minorHAnsi"/>
                  <w:sz w:val="24"/>
                  <w:szCs w:val="24"/>
                </w:rPr>
                <w:tab/>
                <w:t>* Output – Residual Risk documentation</w:t>
              </w:r>
            </w:ins>
          </w:p>
          <w:p w14:paraId="5F18CFAF" w14:textId="77777777" w:rsidR="00942D0B" w:rsidRPr="002F18CE" w:rsidRDefault="00942D0B" w:rsidP="00D24456">
            <w:pPr>
              <w:rPr>
                <w:rFonts w:cstheme="minorHAnsi"/>
                <w:sz w:val="24"/>
                <w:szCs w:val="24"/>
              </w:rPr>
            </w:pPr>
          </w:p>
          <w:p w14:paraId="55E45925" w14:textId="77777777" w:rsidR="00942D0B" w:rsidRPr="002F18CE" w:rsidRDefault="00942D0B" w:rsidP="00D24456">
            <w:pPr>
              <w:rPr>
                <w:rFonts w:cstheme="minorHAnsi"/>
                <w:sz w:val="24"/>
                <w:szCs w:val="24"/>
              </w:rPr>
            </w:pPr>
          </w:p>
          <w:p w14:paraId="343CC1D9" w14:textId="77777777" w:rsidR="00942D0B" w:rsidRPr="002F18CE" w:rsidRDefault="00942D0B" w:rsidP="00D24456">
            <w:pPr>
              <w:rPr>
                <w:rFonts w:cstheme="minorHAnsi"/>
                <w:sz w:val="24"/>
                <w:szCs w:val="24"/>
              </w:rPr>
            </w:pPr>
          </w:p>
          <w:p w14:paraId="19E580C5" w14:textId="77777777" w:rsidR="00942D0B" w:rsidRPr="002F18CE" w:rsidRDefault="00942D0B" w:rsidP="00D24456">
            <w:pPr>
              <w:rPr>
                <w:rFonts w:cstheme="minorHAnsi"/>
                <w:sz w:val="24"/>
                <w:szCs w:val="24"/>
              </w:rPr>
            </w:pPr>
          </w:p>
          <w:p w14:paraId="1489BE5D" w14:textId="77777777" w:rsidR="00942D0B" w:rsidRPr="002F18CE" w:rsidRDefault="00942D0B" w:rsidP="00D24456">
            <w:pPr>
              <w:rPr>
                <w:rFonts w:cstheme="minorHAnsi"/>
                <w:sz w:val="24"/>
                <w:szCs w:val="24"/>
              </w:rPr>
            </w:pPr>
          </w:p>
        </w:tc>
      </w:tr>
    </w:tbl>
    <w:p w14:paraId="7F5053BE" w14:textId="77777777" w:rsidR="00942D0B" w:rsidRPr="002F18CE" w:rsidRDefault="00942D0B" w:rsidP="00942D0B">
      <w:pPr>
        <w:rPr>
          <w:rFonts w:cstheme="minorHAnsi"/>
          <w:sz w:val="24"/>
          <w:szCs w:val="24"/>
        </w:rPr>
      </w:pPr>
    </w:p>
    <w:p w14:paraId="47A9AF36" w14:textId="77777777" w:rsidR="00942D0B" w:rsidRPr="002F18CE" w:rsidRDefault="00942D0B" w:rsidP="00942D0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942D0B" w:rsidRPr="002F18CE" w14:paraId="19A01117" w14:textId="77777777" w:rsidTr="00D24456">
        <w:tc>
          <w:tcPr>
            <w:tcW w:w="9576" w:type="dxa"/>
          </w:tcPr>
          <w:p w14:paraId="53B388F3" w14:textId="77777777" w:rsidR="00942D0B" w:rsidRPr="002F18CE" w:rsidRDefault="00942D0B" w:rsidP="00D24456">
            <w:pPr>
              <w:rPr>
                <w:rFonts w:cstheme="minorHAnsi"/>
                <w:sz w:val="24"/>
                <w:szCs w:val="24"/>
              </w:rPr>
            </w:pPr>
          </w:p>
          <w:p w14:paraId="2999C66B" w14:textId="77777777" w:rsidR="00942D0B" w:rsidRPr="002F18CE" w:rsidRDefault="00942D0B" w:rsidP="00D24456">
            <w:pPr>
              <w:rPr>
                <w:rFonts w:cstheme="minorHAnsi"/>
                <w:sz w:val="24"/>
                <w:szCs w:val="24"/>
              </w:rPr>
            </w:pPr>
          </w:p>
          <w:p w14:paraId="0B5DBF2E" w14:textId="77777777" w:rsidR="00942D0B" w:rsidRPr="002F18CE" w:rsidRDefault="00942D0B" w:rsidP="00D24456">
            <w:pPr>
              <w:rPr>
                <w:rFonts w:cstheme="minorHAnsi"/>
                <w:sz w:val="24"/>
                <w:szCs w:val="24"/>
              </w:rPr>
            </w:pPr>
          </w:p>
          <w:p w14:paraId="267C060E" w14:textId="77777777" w:rsidR="00942D0B" w:rsidRPr="002F18CE" w:rsidRDefault="00942D0B" w:rsidP="00D24456">
            <w:pPr>
              <w:rPr>
                <w:rFonts w:cstheme="minorHAnsi"/>
                <w:sz w:val="24"/>
                <w:szCs w:val="24"/>
              </w:rPr>
            </w:pPr>
          </w:p>
          <w:p w14:paraId="7F00FF5B" w14:textId="77777777" w:rsidR="00942D0B" w:rsidRPr="002F18CE" w:rsidRDefault="00942D0B" w:rsidP="00D24456">
            <w:pPr>
              <w:rPr>
                <w:rFonts w:cstheme="minorHAnsi"/>
                <w:sz w:val="24"/>
                <w:szCs w:val="24"/>
              </w:rPr>
            </w:pPr>
          </w:p>
          <w:p w14:paraId="64512FB5" w14:textId="77777777" w:rsidR="00942D0B" w:rsidRPr="002F18CE" w:rsidRDefault="00942D0B" w:rsidP="00D24456">
            <w:pPr>
              <w:rPr>
                <w:rFonts w:cstheme="minorHAnsi"/>
                <w:sz w:val="24"/>
                <w:szCs w:val="24"/>
              </w:rPr>
            </w:pPr>
          </w:p>
        </w:tc>
      </w:tr>
    </w:tbl>
    <w:p w14:paraId="2CBC6D22" w14:textId="77777777" w:rsidR="00942D0B" w:rsidRPr="002F18CE" w:rsidRDefault="00942D0B" w:rsidP="00942D0B">
      <w:pPr>
        <w:rPr>
          <w:rFonts w:cstheme="minorHAnsi"/>
          <w:sz w:val="24"/>
          <w:szCs w:val="24"/>
        </w:rPr>
      </w:pPr>
    </w:p>
    <w:p w14:paraId="53B379A8" w14:textId="77777777" w:rsidR="00942D0B" w:rsidRPr="002F18CE" w:rsidRDefault="00942D0B" w:rsidP="00942D0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942D0B" w:rsidRPr="002F18CE" w14:paraId="74CAA76B" w14:textId="77777777" w:rsidTr="00D24456">
        <w:tc>
          <w:tcPr>
            <w:tcW w:w="9576" w:type="dxa"/>
          </w:tcPr>
          <w:p w14:paraId="274F06BD" w14:textId="77777777" w:rsidR="00942D0B" w:rsidRPr="002F18CE" w:rsidRDefault="00942D0B" w:rsidP="00D24456">
            <w:pPr>
              <w:rPr>
                <w:rFonts w:cstheme="minorHAnsi"/>
                <w:sz w:val="24"/>
                <w:szCs w:val="24"/>
              </w:rPr>
            </w:pPr>
          </w:p>
          <w:p w14:paraId="1DC238EF" w14:textId="77777777" w:rsidR="00942D0B" w:rsidRPr="002F18CE" w:rsidRDefault="00942D0B" w:rsidP="00D24456">
            <w:pPr>
              <w:rPr>
                <w:rFonts w:cstheme="minorHAnsi"/>
                <w:sz w:val="24"/>
                <w:szCs w:val="24"/>
              </w:rPr>
            </w:pPr>
          </w:p>
          <w:p w14:paraId="3F0EEC1C" w14:textId="77777777" w:rsidR="00942D0B" w:rsidRPr="002F18CE" w:rsidRDefault="00942D0B" w:rsidP="00D24456">
            <w:pPr>
              <w:rPr>
                <w:rFonts w:cstheme="minorHAnsi"/>
                <w:sz w:val="24"/>
                <w:szCs w:val="24"/>
              </w:rPr>
            </w:pPr>
          </w:p>
          <w:p w14:paraId="3A84CC5B" w14:textId="77777777" w:rsidR="00942D0B" w:rsidRPr="002F18CE" w:rsidRDefault="00942D0B" w:rsidP="00D24456">
            <w:pPr>
              <w:rPr>
                <w:rFonts w:cstheme="minorHAnsi"/>
                <w:sz w:val="24"/>
                <w:szCs w:val="24"/>
              </w:rPr>
            </w:pPr>
          </w:p>
          <w:p w14:paraId="13A0A544" w14:textId="77777777" w:rsidR="00942D0B" w:rsidRPr="002F18CE" w:rsidRDefault="00942D0B" w:rsidP="00D24456">
            <w:pPr>
              <w:rPr>
                <w:rFonts w:cstheme="minorHAnsi"/>
                <w:sz w:val="24"/>
                <w:szCs w:val="24"/>
              </w:rPr>
            </w:pPr>
          </w:p>
          <w:p w14:paraId="14F0CBE4" w14:textId="77777777" w:rsidR="00942D0B" w:rsidRPr="002F18CE" w:rsidRDefault="00942D0B" w:rsidP="00D24456">
            <w:pPr>
              <w:rPr>
                <w:rFonts w:cstheme="minorHAnsi"/>
                <w:sz w:val="24"/>
                <w:szCs w:val="24"/>
              </w:rPr>
            </w:pPr>
          </w:p>
        </w:tc>
      </w:tr>
    </w:tbl>
    <w:p w14:paraId="1D85998D" w14:textId="77777777" w:rsidR="00E51DD3" w:rsidRPr="002F18CE" w:rsidRDefault="00E51DD3" w:rsidP="00942D0B">
      <w:pPr>
        <w:rPr>
          <w:rFonts w:cstheme="minorHAnsi"/>
          <w:sz w:val="24"/>
          <w:szCs w:val="24"/>
        </w:rPr>
      </w:pPr>
    </w:p>
    <w:p w14:paraId="29607C6F" w14:textId="77777777" w:rsidR="00942D0B" w:rsidRPr="002F18CE" w:rsidRDefault="00942D0B" w:rsidP="00942D0B">
      <w:pPr>
        <w:rPr>
          <w:rFonts w:cstheme="minorHAnsi"/>
          <w:sz w:val="24"/>
          <w:szCs w:val="24"/>
        </w:rPr>
      </w:pPr>
      <w:r w:rsidRPr="002F18CE">
        <w:rPr>
          <w:rFonts w:cstheme="minorHAnsi"/>
          <w:sz w:val="24"/>
          <w:szCs w:val="24"/>
        </w:rPr>
        <w:t>Please rate the likelihood of a threat/vulnerability affecting your ePHI:</w:t>
      </w:r>
    </w:p>
    <w:p w14:paraId="7592695D" w14:textId="77777777" w:rsidR="00942D0B" w:rsidRPr="004A3906" w:rsidRDefault="00942D0B" w:rsidP="00942D0B">
      <w:pPr>
        <w:pStyle w:val="ListParagraph"/>
        <w:numPr>
          <w:ilvl w:val="0"/>
          <w:numId w:val="3"/>
        </w:numPr>
        <w:rPr>
          <w:rFonts w:cstheme="minorHAnsi"/>
          <w:b/>
          <w:sz w:val="24"/>
          <w:szCs w:val="24"/>
          <w:rPrChange w:id="184" w:author="Hareesh Ganesan" w:date="2016-10-17T16:47:00Z">
            <w:rPr>
              <w:rFonts w:cstheme="minorHAnsi"/>
              <w:sz w:val="24"/>
              <w:szCs w:val="24"/>
            </w:rPr>
          </w:rPrChange>
        </w:rPr>
      </w:pPr>
      <w:r w:rsidRPr="004A3906">
        <w:rPr>
          <w:rFonts w:cstheme="minorHAnsi"/>
          <w:b/>
          <w:sz w:val="24"/>
          <w:szCs w:val="24"/>
          <w:rPrChange w:id="185" w:author="Hareesh Ganesan" w:date="2016-10-17T16:47:00Z">
            <w:rPr>
              <w:rFonts w:cstheme="minorHAnsi"/>
              <w:sz w:val="24"/>
              <w:szCs w:val="24"/>
            </w:rPr>
          </w:rPrChange>
        </w:rPr>
        <w:t>Low</w:t>
      </w:r>
    </w:p>
    <w:p w14:paraId="0CE11A16"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Medium</w:t>
      </w:r>
    </w:p>
    <w:p w14:paraId="32B276DD"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0386D0F5" w14:textId="77777777" w:rsidR="00942D0B" w:rsidRPr="002F18CE" w:rsidRDefault="00942D0B" w:rsidP="00942D0B">
      <w:pPr>
        <w:rPr>
          <w:rFonts w:cstheme="minorHAnsi"/>
          <w:sz w:val="24"/>
          <w:szCs w:val="24"/>
        </w:rPr>
      </w:pPr>
      <w:r w:rsidRPr="002F18CE">
        <w:rPr>
          <w:rFonts w:cstheme="minorHAnsi"/>
          <w:sz w:val="24"/>
          <w:szCs w:val="24"/>
        </w:rPr>
        <w:t>Please rate the impact of a threat/vulnerability affecting your ePHI:</w:t>
      </w:r>
    </w:p>
    <w:p w14:paraId="660B0438" w14:textId="77777777" w:rsidR="00942D0B" w:rsidRPr="004A3906" w:rsidRDefault="00942D0B" w:rsidP="00942D0B">
      <w:pPr>
        <w:pStyle w:val="ListParagraph"/>
        <w:numPr>
          <w:ilvl w:val="0"/>
          <w:numId w:val="3"/>
        </w:numPr>
        <w:rPr>
          <w:rFonts w:cstheme="minorHAnsi"/>
          <w:b/>
          <w:sz w:val="24"/>
          <w:szCs w:val="24"/>
          <w:rPrChange w:id="186" w:author="Hareesh Ganesan" w:date="2016-10-17T16:47:00Z">
            <w:rPr>
              <w:rFonts w:cstheme="minorHAnsi"/>
              <w:sz w:val="24"/>
              <w:szCs w:val="24"/>
            </w:rPr>
          </w:rPrChange>
        </w:rPr>
      </w:pPr>
      <w:r w:rsidRPr="004A3906">
        <w:rPr>
          <w:rFonts w:cstheme="minorHAnsi"/>
          <w:b/>
          <w:sz w:val="24"/>
          <w:szCs w:val="24"/>
          <w:rPrChange w:id="187" w:author="Hareesh Ganesan" w:date="2016-10-17T16:47:00Z">
            <w:rPr>
              <w:rFonts w:cstheme="minorHAnsi"/>
              <w:sz w:val="24"/>
              <w:szCs w:val="24"/>
            </w:rPr>
          </w:rPrChange>
        </w:rPr>
        <w:t>Low</w:t>
      </w:r>
    </w:p>
    <w:p w14:paraId="4FADC18B"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Medium</w:t>
      </w:r>
    </w:p>
    <w:p w14:paraId="57E6CC3C"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4C35F25D"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4C9FA816" w14:textId="77777777" w:rsidR="00275539" w:rsidRPr="004A3906" w:rsidRDefault="00275539" w:rsidP="00275539">
      <w:pPr>
        <w:pStyle w:val="ListParagraph"/>
        <w:numPr>
          <w:ilvl w:val="0"/>
          <w:numId w:val="3"/>
        </w:numPr>
        <w:rPr>
          <w:rFonts w:cstheme="minorHAnsi"/>
          <w:b/>
          <w:sz w:val="24"/>
          <w:szCs w:val="24"/>
          <w:rPrChange w:id="188" w:author="Hareesh Ganesan" w:date="2016-10-17T16:47:00Z">
            <w:rPr>
              <w:rFonts w:cstheme="minorHAnsi"/>
              <w:sz w:val="24"/>
              <w:szCs w:val="24"/>
            </w:rPr>
          </w:rPrChange>
        </w:rPr>
      </w:pPr>
      <w:r w:rsidRPr="004A3906">
        <w:rPr>
          <w:rFonts w:cstheme="minorHAnsi"/>
          <w:b/>
          <w:sz w:val="24"/>
          <w:szCs w:val="24"/>
          <w:rPrChange w:id="189" w:author="Hareesh Ganesan" w:date="2016-10-17T16:47:00Z">
            <w:rPr>
              <w:rFonts w:cstheme="minorHAnsi"/>
              <w:sz w:val="24"/>
              <w:szCs w:val="24"/>
            </w:rPr>
          </w:rPrChange>
        </w:rPr>
        <w:t>Low</w:t>
      </w:r>
    </w:p>
    <w:p w14:paraId="240026B7"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34DA0256"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High</w:t>
      </w:r>
    </w:p>
    <w:p w14:paraId="2A987E80" w14:textId="77777777" w:rsidR="00942D0B" w:rsidRPr="002F18CE" w:rsidRDefault="00942D0B" w:rsidP="00942D0B">
      <w:pPr>
        <w:rPr>
          <w:rFonts w:cstheme="minorHAnsi"/>
          <w:b/>
          <w:sz w:val="24"/>
          <w:szCs w:val="24"/>
        </w:rPr>
      </w:pPr>
      <w:r w:rsidRPr="002F18CE">
        <w:rPr>
          <w:rFonts w:cstheme="minorHAnsi"/>
          <w:b/>
          <w:sz w:val="24"/>
          <w:szCs w:val="24"/>
        </w:rPr>
        <w:t>Related Information:</w:t>
      </w:r>
    </w:p>
    <w:p w14:paraId="3739C580" w14:textId="77777777" w:rsidR="00942D0B" w:rsidRPr="002F18CE" w:rsidRDefault="00942D0B" w:rsidP="00942D0B">
      <w:pPr>
        <w:rPr>
          <w:rFonts w:cstheme="minorHAnsi"/>
          <w:i/>
          <w:sz w:val="24"/>
          <w:szCs w:val="24"/>
        </w:rPr>
      </w:pPr>
      <w:r w:rsidRPr="002F18CE">
        <w:rPr>
          <w:rFonts w:cstheme="minorHAnsi"/>
          <w:i/>
          <w:sz w:val="24"/>
          <w:szCs w:val="24"/>
        </w:rPr>
        <w:t>Things to Consider to Help Answer the Question:</w:t>
      </w:r>
    </w:p>
    <w:p w14:paraId="3E5A808A" w14:textId="77777777" w:rsidR="00942D0B" w:rsidRPr="002F18CE" w:rsidRDefault="00942D0B" w:rsidP="00942D0B">
      <w:pPr>
        <w:rPr>
          <w:rFonts w:cstheme="minorHAnsi"/>
          <w:i/>
          <w:sz w:val="24"/>
          <w:szCs w:val="24"/>
        </w:rPr>
      </w:pPr>
      <w:r w:rsidRPr="002F18CE">
        <w:rPr>
          <w:rFonts w:eastAsia="Times New Roman" w:cstheme="minorHAnsi"/>
          <w:sz w:val="24"/>
          <w:szCs w:val="24"/>
        </w:rPr>
        <w:t>Consider whether your practice has a documented method for managing risk that relies on the findings included in its risk assessment to identify the appropriate management and operational or technical safeguards to manage risk to an acceptable level.</w:t>
      </w:r>
    </w:p>
    <w:p w14:paraId="3101FB16" w14:textId="77777777" w:rsidR="00942D0B" w:rsidRPr="002F18CE" w:rsidRDefault="00942D0B" w:rsidP="00942D0B">
      <w:pPr>
        <w:rPr>
          <w:rFonts w:cstheme="minorHAnsi"/>
          <w:i/>
          <w:sz w:val="24"/>
          <w:szCs w:val="24"/>
        </w:rPr>
      </w:pPr>
      <w:r w:rsidRPr="002F18CE">
        <w:rPr>
          <w:rFonts w:cstheme="minorHAnsi"/>
          <w:i/>
          <w:sz w:val="24"/>
          <w:szCs w:val="24"/>
        </w:rPr>
        <w:t>Possible Threats and Vulnerabilities:</w:t>
      </w:r>
    </w:p>
    <w:p w14:paraId="340A4360"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 xml:space="preserve">Your practice may not be able to implement effective safeguards to manage risks to ePHI </w:t>
      </w:r>
      <w:r w:rsidRPr="002F18CE">
        <w:rPr>
          <w:rFonts w:cstheme="minorHAnsi"/>
          <w:iCs/>
          <w:sz w:val="24"/>
          <w:szCs w:val="24"/>
        </w:rPr>
        <w:t xml:space="preserve">if it does not have a formal, documented </w:t>
      </w:r>
      <w:r w:rsidRPr="002F18CE">
        <w:rPr>
          <w:rFonts w:cstheme="minorHAnsi"/>
          <w:sz w:val="24"/>
          <w:szCs w:val="24"/>
        </w:rPr>
        <w:t xml:space="preserve">program to mitigate threats and vulnerabilities identified as a result of conducting a risk analysis.  </w:t>
      </w:r>
    </w:p>
    <w:p w14:paraId="08C77F30" w14:textId="77777777" w:rsidR="00942D0B" w:rsidRPr="002F18CE" w:rsidRDefault="00942D0B" w:rsidP="00942D0B">
      <w:pPr>
        <w:spacing w:line="240" w:lineRule="auto"/>
        <w:contextualSpacing/>
        <w:rPr>
          <w:rFonts w:cstheme="minorHAnsi"/>
          <w:sz w:val="24"/>
          <w:szCs w:val="24"/>
          <w:u w:val="single"/>
        </w:rPr>
      </w:pPr>
    </w:p>
    <w:p w14:paraId="68670896"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Some potential impacts include:</w:t>
      </w:r>
    </w:p>
    <w:p w14:paraId="53C14C84" w14:textId="77777777" w:rsidR="00942D0B" w:rsidRPr="002F18CE" w:rsidRDefault="00942D0B" w:rsidP="00942D0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39A13E9E" w14:textId="77777777" w:rsidR="00D24456"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79EC04FE" w14:textId="77777777" w:rsidR="00942D0B"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might not be available, which can adversely impact your healthcare professionals’ ability to diagnose and treat the patient.</w:t>
      </w:r>
    </w:p>
    <w:p w14:paraId="6E887D0E" w14:textId="77777777" w:rsidR="00D24456" w:rsidRPr="002F18CE" w:rsidRDefault="00D24456" w:rsidP="00D24456">
      <w:pPr>
        <w:pStyle w:val="ListParagraph"/>
        <w:spacing w:after="0" w:line="240" w:lineRule="auto"/>
        <w:ind w:left="252"/>
        <w:rPr>
          <w:rFonts w:eastAsia="Times New Roman" w:cstheme="minorHAnsi"/>
          <w:color w:val="000000" w:themeColor="text1"/>
          <w:sz w:val="24"/>
          <w:szCs w:val="24"/>
        </w:rPr>
      </w:pPr>
    </w:p>
    <w:p w14:paraId="05327ACD" w14:textId="77777777" w:rsidR="00942D0B" w:rsidRPr="002F18CE" w:rsidRDefault="00942D0B" w:rsidP="00942D0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C9DAF8F" w14:textId="77777777" w:rsidR="00942D0B" w:rsidRPr="002F18CE" w:rsidRDefault="004B7C32" w:rsidP="00942D0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942D0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864FDC8" w14:textId="77777777" w:rsidR="00B5639F" w:rsidRPr="002F18CE" w:rsidRDefault="00B5639F" w:rsidP="00942D0B">
      <w:pPr>
        <w:spacing w:after="0" w:line="240" w:lineRule="auto"/>
        <w:rPr>
          <w:rFonts w:eastAsia="Times New Roman" w:cstheme="minorHAnsi"/>
          <w:bCs/>
          <w:sz w:val="24"/>
          <w:szCs w:val="24"/>
        </w:rPr>
      </w:pPr>
    </w:p>
    <w:p w14:paraId="6568ACCF"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7BBA622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§164.308(a)(1)(ii)(B)]</w:t>
      </w:r>
    </w:p>
    <w:p w14:paraId="38547405" w14:textId="77777777" w:rsidR="00B5639F" w:rsidRPr="002F18CE" w:rsidRDefault="00B5639F" w:rsidP="00B5639F">
      <w:pPr>
        <w:spacing w:line="240" w:lineRule="auto"/>
        <w:contextualSpacing/>
        <w:rPr>
          <w:rFonts w:eastAsia="Times New Roman" w:cstheme="minorHAnsi"/>
          <w:b/>
          <w:color w:val="0070C0"/>
          <w:sz w:val="24"/>
          <w:szCs w:val="24"/>
        </w:rPr>
      </w:pPr>
    </w:p>
    <w:p w14:paraId="1AF3B56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Document within a security plan the controls and methods in place or planned to mitigate the threats and vulnerabilities to ePHI identified as a result of conducting a risk analysis.</w:t>
      </w:r>
    </w:p>
    <w:p w14:paraId="128375EF"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PL-2]</w:t>
      </w:r>
    </w:p>
    <w:p w14:paraId="584FFDCE"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90" w:name="_Toc459304808"/>
      <w:r w:rsidRPr="002F18CE">
        <w:rPr>
          <w:b/>
        </w:rPr>
        <w:t>A6</w:t>
      </w:r>
      <w:r w:rsidR="00E51DD3" w:rsidRPr="002F18CE">
        <w:rPr>
          <w:b/>
        </w:rPr>
        <w:t xml:space="preserve"> - </w:t>
      </w:r>
      <w:r w:rsidRPr="002F18CE">
        <w:rPr>
          <w:rFonts w:eastAsia="Times New Roman"/>
          <w:b/>
          <w:color w:val="000000"/>
        </w:rPr>
        <w:t>§164.308(a)(1)(ii)(B)  Required</w:t>
      </w:r>
      <w:r w:rsidR="00E51DD3" w:rsidRPr="002F18CE">
        <w:rPr>
          <w:rFonts w:eastAsia="Times New Roman"/>
          <w:b/>
          <w:color w:val="000000"/>
        </w:rPr>
        <w:t xml:space="preserve"> </w:t>
      </w:r>
      <w:r w:rsidR="00E51DD3" w:rsidRPr="002F18CE">
        <w:t>Does your practice assure that its risk management program prevents against the impermissible use and disclosure of ePHI.</w:t>
      </w:r>
      <w:bookmarkEnd w:id="190"/>
    </w:p>
    <w:p w14:paraId="0FC8B995" w14:textId="77777777" w:rsidR="00D24456" w:rsidRPr="004A3906" w:rsidRDefault="00D24456" w:rsidP="00D24456">
      <w:pPr>
        <w:pStyle w:val="ListParagraph"/>
        <w:numPr>
          <w:ilvl w:val="0"/>
          <w:numId w:val="4"/>
        </w:numPr>
        <w:rPr>
          <w:rFonts w:eastAsia="Times New Roman" w:cstheme="minorHAnsi"/>
          <w:b/>
          <w:color w:val="000000"/>
          <w:sz w:val="24"/>
          <w:szCs w:val="24"/>
          <w:rPrChange w:id="191" w:author="Hareesh Ganesan" w:date="2016-10-17T16:47:00Z">
            <w:rPr>
              <w:rFonts w:eastAsia="Times New Roman" w:cstheme="minorHAnsi"/>
              <w:color w:val="000000"/>
              <w:sz w:val="24"/>
              <w:szCs w:val="24"/>
            </w:rPr>
          </w:rPrChange>
        </w:rPr>
      </w:pPr>
      <w:r w:rsidRPr="004A3906">
        <w:rPr>
          <w:rFonts w:eastAsia="Times New Roman" w:cstheme="minorHAnsi"/>
          <w:b/>
          <w:color w:val="000000"/>
          <w:sz w:val="24"/>
          <w:szCs w:val="24"/>
          <w:rPrChange w:id="192" w:author="Hareesh Ganesan" w:date="2016-10-17T16:47:00Z">
            <w:rPr>
              <w:rFonts w:eastAsia="Times New Roman" w:cstheme="minorHAnsi"/>
              <w:color w:val="000000"/>
              <w:sz w:val="24"/>
              <w:szCs w:val="24"/>
            </w:rPr>
          </w:rPrChange>
        </w:rPr>
        <w:t>Yes</w:t>
      </w:r>
    </w:p>
    <w:p w14:paraId="22843244" w14:textId="77777777" w:rsidR="00D24456" w:rsidRPr="002F18CE" w:rsidRDefault="00D24456" w:rsidP="00D24456">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448929D4"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D167CA9"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42B946A5"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58D80D51"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7383D369"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23524E12"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52D804E7" w14:textId="77777777" w:rsidTr="00D24456">
        <w:tc>
          <w:tcPr>
            <w:tcW w:w="9576" w:type="dxa"/>
          </w:tcPr>
          <w:p w14:paraId="2789C3CF" w14:textId="6B924C7C" w:rsidR="00D24456" w:rsidRPr="002F18CE" w:rsidRDefault="004A3906" w:rsidP="00D24456">
            <w:pPr>
              <w:rPr>
                <w:rFonts w:cstheme="minorHAnsi"/>
                <w:sz w:val="24"/>
                <w:szCs w:val="24"/>
              </w:rPr>
            </w:pPr>
            <w:ins w:id="193" w:author="Hareesh Ganesan" w:date="2016-10-17T16:48:00Z">
              <w:r>
                <w:rPr>
                  <w:rFonts w:cstheme="minorHAnsi"/>
                  <w:sz w:val="24"/>
                  <w:szCs w:val="24"/>
                </w:rPr>
                <w:t xml:space="preserve">Our risk management program reviews </w:t>
              </w:r>
            </w:ins>
            <w:ins w:id="194" w:author="Hareesh Ganesan" w:date="2016-10-17T17:37:00Z">
              <w:r w:rsidR="00D37B0B">
                <w:rPr>
                  <w:rFonts w:cstheme="minorHAnsi"/>
                  <w:sz w:val="24"/>
                  <w:szCs w:val="24"/>
                </w:rPr>
                <w:t xml:space="preserve">our Access Policy, our </w:t>
              </w:r>
            </w:ins>
            <w:ins w:id="195" w:author="Hareesh Ganesan" w:date="2016-10-17T17:46:00Z">
              <w:r w:rsidR="00D37B0B">
                <w:rPr>
                  <w:rFonts w:cstheme="minorHAnsi"/>
                  <w:sz w:val="24"/>
                  <w:szCs w:val="24"/>
                </w:rPr>
                <w:t>Audit Policy and our Data Integrity policy to prevent against impermissible use and disclosure of ePHI.</w:t>
              </w:r>
            </w:ins>
          </w:p>
          <w:p w14:paraId="6B29A9AC" w14:textId="77777777" w:rsidR="00D24456" w:rsidRPr="002F18CE" w:rsidRDefault="00D24456" w:rsidP="00D24456">
            <w:pPr>
              <w:rPr>
                <w:rFonts w:cstheme="minorHAnsi"/>
                <w:sz w:val="24"/>
                <w:szCs w:val="24"/>
              </w:rPr>
            </w:pPr>
          </w:p>
          <w:p w14:paraId="385F24A5" w14:textId="77777777" w:rsidR="00D24456" w:rsidRPr="002F18CE" w:rsidRDefault="00D24456" w:rsidP="00D24456">
            <w:pPr>
              <w:rPr>
                <w:rFonts w:cstheme="minorHAnsi"/>
                <w:sz w:val="24"/>
                <w:szCs w:val="24"/>
              </w:rPr>
            </w:pPr>
          </w:p>
          <w:p w14:paraId="350D9CD8" w14:textId="77777777" w:rsidR="00D24456" w:rsidRPr="002F18CE" w:rsidRDefault="00D24456" w:rsidP="00D24456">
            <w:pPr>
              <w:rPr>
                <w:rFonts w:cstheme="minorHAnsi"/>
                <w:sz w:val="24"/>
                <w:szCs w:val="24"/>
              </w:rPr>
            </w:pPr>
          </w:p>
          <w:p w14:paraId="6646C835" w14:textId="77777777" w:rsidR="00D24456" w:rsidRPr="002F18CE" w:rsidRDefault="00D24456" w:rsidP="00D24456">
            <w:pPr>
              <w:rPr>
                <w:rFonts w:cstheme="minorHAnsi"/>
                <w:sz w:val="24"/>
                <w:szCs w:val="24"/>
              </w:rPr>
            </w:pPr>
          </w:p>
          <w:p w14:paraId="447B8CDE" w14:textId="77777777" w:rsidR="00D24456" w:rsidRPr="002F18CE" w:rsidRDefault="00D24456" w:rsidP="00D24456">
            <w:pPr>
              <w:rPr>
                <w:rFonts w:cstheme="minorHAnsi"/>
                <w:sz w:val="24"/>
                <w:szCs w:val="24"/>
              </w:rPr>
            </w:pPr>
          </w:p>
        </w:tc>
      </w:tr>
    </w:tbl>
    <w:p w14:paraId="4440ED1B" w14:textId="77777777" w:rsidR="00D24456" w:rsidRPr="002F18CE" w:rsidRDefault="00D24456" w:rsidP="00D24456">
      <w:pPr>
        <w:rPr>
          <w:rFonts w:cstheme="minorHAnsi"/>
          <w:sz w:val="24"/>
          <w:szCs w:val="24"/>
        </w:rPr>
      </w:pPr>
    </w:p>
    <w:p w14:paraId="09D500D3"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4CC4E1CB" w14:textId="77777777" w:rsidTr="00D24456">
        <w:tc>
          <w:tcPr>
            <w:tcW w:w="9576" w:type="dxa"/>
          </w:tcPr>
          <w:p w14:paraId="4B8D543A" w14:textId="77777777" w:rsidR="00D24456" w:rsidRPr="002F18CE" w:rsidRDefault="00D24456" w:rsidP="00D24456">
            <w:pPr>
              <w:rPr>
                <w:rFonts w:cstheme="minorHAnsi"/>
                <w:sz w:val="24"/>
                <w:szCs w:val="24"/>
              </w:rPr>
            </w:pPr>
          </w:p>
          <w:p w14:paraId="07E50A0B" w14:textId="77777777" w:rsidR="00D24456" w:rsidRPr="002F18CE" w:rsidRDefault="00D24456" w:rsidP="00D24456">
            <w:pPr>
              <w:rPr>
                <w:rFonts w:cstheme="minorHAnsi"/>
                <w:sz w:val="24"/>
                <w:szCs w:val="24"/>
              </w:rPr>
            </w:pPr>
          </w:p>
          <w:p w14:paraId="78BEFAB8" w14:textId="77777777" w:rsidR="00D24456" w:rsidRPr="002F18CE" w:rsidRDefault="00D24456" w:rsidP="00D24456">
            <w:pPr>
              <w:rPr>
                <w:rFonts w:cstheme="minorHAnsi"/>
                <w:sz w:val="24"/>
                <w:szCs w:val="24"/>
              </w:rPr>
            </w:pPr>
          </w:p>
          <w:p w14:paraId="51A563EC" w14:textId="77777777" w:rsidR="00D24456" w:rsidRPr="002F18CE" w:rsidRDefault="00D24456" w:rsidP="00D24456">
            <w:pPr>
              <w:rPr>
                <w:rFonts w:cstheme="minorHAnsi"/>
                <w:sz w:val="24"/>
                <w:szCs w:val="24"/>
              </w:rPr>
            </w:pPr>
          </w:p>
          <w:p w14:paraId="50F730F8" w14:textId="77777777" w:rsidR="00D24456" w:rsidRPr="002F18CE" w:rsidRDefault="00D24456" w:rsidP="00D24456">
            <w:pPr>
              <w:rPr>
                <w:rFonts w:cstheme="minorHAnsi"/>
                <w:sz w:val="24"/>
                <w:szCs w:val="24"/>
              </w:rPr>
            </w:pPr>
          </w:p>
          <w:p w14:paraId="361E8AF0" w14:textId="77777777" w:rsidR="00D24456" w:rsidRPr="002F18CE" w:rsidRDefault="00D24456" w:rsidP="00D24456">
            <w:pPr>
              <w:rPr>
                <w:rFonts w:cstheme="minorHAnsi"/>
                <w:sz w:val="24"/>
                <w:szCs w:val="24"/>
              </w:rPr>
            </w:pPr>
          </w:p>
        </w:tc>
      </w:tr>
    </w:tbl>
    <w:p w14:paraId="381702F6" w14:textId="77777777" w:rsidR="00D24456" w:rsidRPr="002F18CE" w:rsidRDefault="00D24456" w:rsidP="00D24456">
      <w:pPr>
        <w:rPr>
          <w:rFonts w:cstheme="minorHAnsi"/>
          <w:sz w:val="24"/>
          <w:szCs w:val="24"/>
        </w:rPr>
      </w:pPr>
    </w:p>
    <w:p w14:paraId="65D96584"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16F1BB83" w14:textId="77777777" w:rsidTr="00D24456">
        <w:tc>
          <w:tcPr>
            <w:tcW w:w="9576" w:type="dxa"/>
          </w:tcPr>
          <w:p w14:paraId="60186419" w14:textId="77777777" w:rsidR="00D24456" w:rsidRPr="002F18CE" w:rsidRDefault="00D24456" w:rsidP="00D24456">
            <w:pPr>
              <w:rPr>
                <w:rFonts w:cstheme="minorHAnsi"/>
                <w:sz w:val="24"/>
                <w:szCs w:val="24"/>
              </w:rPr>
            </w:pPr>
          </w:p>
          <w:p w14:paraId="22C5098C" w14:textId="77777777" w:rsidR="00D24456" w:rsidRPr="002F18CE" w:rsidRDefault="00D24456" w:rsidP="00D24456">
            <w:pPr>
              <w:rPr>
                <w:rFonts w:cstheme="minorHAnsi"/>
                <w:sz w:val="24"/>
                <w:szCs w:val="24"/>
              </w:rPr>
            </w:pPr>
          </w:p>
          <w:p w14:paraId="7C0BFA00" w14:textId="77777777" w:rsidR="00D24456" w:rsidRPr="002F18CE" w:rsidRDefault="00D24456" w:rsidP="00D24456">
            <w:pPr>
              <w:rPr>
                <w:rFonts w:cstheme="minorHAnsi"/>
                <w:sz w:val="24"/>
                <w:szCs w:val="24"/>
              </w:rPr>
            </w:pPr>
          </w:p>
          <w:p w14:paraId="7282D067" w14:textId="77777777" w:rsidR="00D24456" w:rsidRPr="002F18CE" w:rsidRDefault="00D24456" w:rsidP="00D24456">
            <w:pPr>
              <w:rPr>
                <w:rFonts w:cstheme="minorHAnsi"/>
                <w:sz w:val="24"/>
                <w:szCs w:val="24"/>
              </w:rPr>
            </w:pPr>
          </w:p>
          <w:p w14:paraId="1F81E9BE" w14:textId="77777777" w:rsidR="00D24456" w:rsidRPr="002F18CE" w:rsidRDefault="00D24456" w:rsidP="00D24456">
            <w:pPr>
              <w:rPr>
                <w:rFonts w:cstheme="minorHAnsi"/>
                <w:sz w:val="24"/>
                <w:szCs w:val="24"/>
              </w:rPr>
            </w:pPr>
          </w:p>
          <w:p w14:paraId="55F0EE45" w14:textId="77777777" w:rsidR="00D24456" w:rsidRPr="002F18CE" w:rsidRDefault="00D24456" w:rsidP="00D24456">
            <w:pPr>
              <w:rPr>
                <w:rFonts w:cstheme="minorHAnsi"/>
                <w:sz w:val="24"/>
                <w:szCs w:val="24"/>
              </w:rPr>
            </w:pPr>
          </w:p>
        </w:tc>
      </w:tr>
    </w:tbl>
    <w:p w14:paraId="52B36063" w14:textId="77777777" w:rsidR="00D24456" w:rsidRPr="002F18CE" w:rsidRDefault="00D24456" w:rsidP="00D24456">
      <w:pPr>
        <w:rPr>
          <w:rFonts w:cstheme="minorHAnsi"/>
          <w:sz w:val="24"/>
          <w:szCs w:val="24"/>
        </w:rPr>
      </w:pPr>
    </w:p>
    <w:p w14:paraId="4685A0F6" w14:textId="77777777" w:rsidR="00D24456" w:rsidRPr="002F18CE" w:rsidRDefault="00D24456" w:rsidP="00D24456">
      <w:pPr>
        <w:rPr>
          <w:rFonts w:cstheme="minorHAnsi"/>
          <w:sz w:val="24"/>
          <w:szCs w:val="24"/>
        </w:rPr>
      </w:pPr>
      <w:r w:rsidRPr="002F18CE">
        <w:rPr>
          <w:rFonts w:cstheme="minorHAnsi"/>
          <w:sz w:val="24"/>
          <w:szCs w:val="24"/>
        </w:rPr>
        <w:t>Please rate the likelihood of a threat/vulnerability affecting your ePHI:</w:t>
      </w:r>
    </w:p>
    <w:p w14:paraId="0F7CE5E5" w14:textId="77777777" w:rsidR="00D24456" w:rsidRPr="00D37B0B" w:rsidRDefault="00D24456" w:rsidP="00D24456">
      <w:pPr>
        <w:pStyle w:val="ListParagraph"/>
        <w:numPr>
          <w:ilvl w:val="0"/>
          <w:numId w:val="3"/>
        </w:numPr>
        <w:rPr>
          <w:rFonts w:cstheme="minorHAnsi"/>
          <w:b/>
          <w:sz w:val="24"/>
          <w:szCs w:val="24"/>
          <w:rPrChange w:id="196" w:author="Hareesh Ganesan" w:date="2016-10-17T17:46:00Z">
            <w:rPr>
              <w:rFonts w:cstheme="minorHAnsi"/>
              <w:sz w:val="24"/>
              <w:szCs w:val="24"/>
            </w:rPr>
          </w:rPrChange>
        </w:rPr>
      </w:pPr>
      <w:r w:rsidRPr="00D37B0B">
        <w:rPr>
          <w:rFonts w:cstheme="minorHAnsi"/>
          <w:b/>
          <w:sz w:val="24"/>
          <w:szCs w:val="24"/>
          <w:rPrChange w:id="197" w:author="Hareesh Ganesan" w:date="2016-10-17T17:46:00Z">
            <w:rPr>
              <w:rFonts w:cstheme="minorHAnsi"/>
              <w:sz w:val="24"/>
              <w:szCs w:val="24"/>
            </w:rPr>
          </w:rPrChange>
        </w:rPr>
        <w:t>Low</w:t>
      </w:r>
    </w:p>
    <w:p w14:paraId="458C4494"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312FB90F"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0EDB3F61" w14:textId="77777777" w:rsidR="00D24456" w:rsidRPr="002F18CE" w:rsidRDefault="00D24456" w:rsidP="00D24456">
      <w:pPr>
        <w:rPr>
          <w:rFonts w:cstheme="minorHAnsi"/>
          <w:sz w:val="24"/>
          <w:szCs w:val="24"/>
        </w:rPr>
      </w:pPr>
      <w:r w:rsidRPr="002F18CE">
        <w:rPr>
          <w:rFonts w:cstheme="minorHAnsi"/>
          <w:sz w:val="24"/>
          <w:szCs w:val="24"/>
        </w:rPr>
        <w:t>Please rate the impact of a threat/vulnerability affecting your ePHI:</w:t>
      </w:r>
    </w:p>
    <w:p w14:paraId="0C1B384B" w14:textId="77777777" w:rsidR="00D24456" w:rsidRPr="00D37B0B" w:rsidRDefault="00D24456" w:rsidP="00D24456">
      <w:pPr>
        <w:pStyle w:val="ListParagraph"/>
        <w:numPr>
          <w:ilvl w:val="0"/>
          <w:numId w:val="3"/>
        </w:numPr>
        <w:rPr>
          <w:rFonts w:cstheme="minorHAnsi"/>
          <w:b/>
          <w:sz w:val="24"/>
          <w:szCs w:val="24"/>
          <w:rPrChange w:id="198" w:author="Hareesh Ganesan" w:date="2016-10-17T17:46:00Z">
            <w:rPr>
              <w:rFonts w:cstheme="minorHAnsi"/>
              <w:sz w:val="24"/>
              <w:szCs w:val="24"/>
            </w:rPr>
          </w:rPrChange>
        </w:rPr>
      </w:pPr>
      <w:r w:rsidRPr="00D37B0B">
        <w:rPr>
          <w:rFonts w:cstheme="minorHAnsi"/>
          <w:b/>
          <w:sz w:val="24"/>
          <w:szCs w:val="24"/>
          <w:rPrChange w:id="199" w:author="Hareesh Ganesan" w:date="2016-10-17T17:46:00Z">
            <w:rPr>
              <w:rFonts w:cstheme="minorHAnsi"/>
              <w:sz w:val="24"/>
              <w:szCs w:val="24"/>
            </w:rPr>
          </w:rPrChange>
        </w:rPr>
        <w:t>Low</w:t>
      </w:r>
    </w:p>
    <w:p w14:paraId="0B4B56BD"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644B3AB1"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351794AF"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64AFC521" w14:textId="77777777" w:rsidR="00275539" w:rsidRPr="00D37B0B" w:rsidRDefault="00275539" w:rsidP="00275539">
      <w:pPr>
        <w:pStyle w:val="ListParagraph"/>
        <w:numPr>
          <w:ilvl w:val="0"/>
          <w:numId w:val="3"/>
        </w:numPr>
        <w:rPr>
          <w:rFonts w:cstheme="minorHAnsi"/>
          <w:b/>
          <w:sz w:val="24"/>
          <w:szCs w:val="24"/>
          <w:rPrChange w:id="200" w:author="Hareesh Ganesan" w:date="2016-10-17T17:46:00Z">
            <w:rPr>
              <w:rFonts w:cstheme="minorHAnsi"/>
              <w:sz w:val="24"/>
              <w:szCs w:val="24"/>
            </w:rPr>
          </w:rPrChange>
        </w:rPr>
      </w:pPr>
      <w:r w:rsidRPr="00D37B0B">
        <w:rPr>
          <w:rFonts w:cstheme="minorHAnsi"/>
          <w:b/>
          <w:sz w:val="24"/>
          <w:szCs w:val="24"/>
          <w:rPrChange w:id="201" w:author="Hareesh Ganesan" w:date="2016-10-17T17:46:00Z">
            <w:rPr>
              <w:rFonts w:cstheme="minorHAnsi"/>
              <w:sz w:val="24"/>
              <w:szCs w:val="24"/>
            </w:rPr>
          </w:rPrChange>
        </w:rPr>
        <w:t>Low</w:t>
      </w:r>
    </w:p>
    <w:p w14:paraId="462A6EBC"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64E703C7"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High</w:t>
      </w:r>
    </w:p>
    <w:p w14:paraId="0D88CF33"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54818C33"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08EC74F8" w14:textId="77777777" w:rsidR="00D24456" w:rsidRPr="002F18CE" w:rsidRDefault="00D24456" w:rsidP="00D24456">
      <w:pPr>
        <w:rPr>
          <w:rFonts w:cstheme="minorHAnsi"/>
          <w:i/>
          <w:sz w:val="24"/>
          <w:szCs w:val="24"/>
        </w:rPr>
      </w:pPr>
      <w:r w:rsidRPr="002F18CE">
        <w:rPr>
          <w:rFonts w:eastAsia="Times New Roman" w:cstheme="minorHAnsi"/>
          <w:sz w:val="24"/>
          <w:szCs w:val="24"/>
        </w:rPr>
        <w:t>Consider that the HIPAA privacy Rule establishes national standards by allowing ePHI to be used or disclosed only when permitted or required.</w:t>
      </w:r>
    </w:p>
    <w:p w14:paraId="72500BE8"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03E5BDDE"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Your practice may not be able protect and secure ePHI if it does not assure that its risk management program prevents against the impermissible use and disclosure of ePHI.</w:t>
      </w:r>
    </w:p>
    <w:p w14:paraId="1FB1A76C" w14:textId="77777777" w:rsidR="00D24456" w:rsidRPr="002F18CE" w:rsidRDefault="00D24456" w:rsidP="00D24456">
      <w:pPr>
        <w:spacing w:line="240" w:lineRule="auto"/>
        <w:contextualSpacing/>
        <w:rPr>
          <w:rFonts w:cstheme="minorHAnsi"/>
          <w:sz w:val="24"/>
          <w:szCs w:val="24"/>
        </w:rPr>
      </w:pPr>
    </w:p>
    <w:p w14:paraId="7D708F6E"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Some potential impacts include:</w:t>
      </w:r>
    </w:p>
    <w:p w14:paraId="623B6DD0" w14:textId="77777777" w:rsidR="00D24456" w:rsidRPr="002F18CE" w:rsidRDefault="00D24456" w:rsidP="00D2445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CF0B256"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58F644B0"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timely available, which can adversely impact your healthcare professionals’ ability to diagnose and treat their patient.</w:t>
      </w:r>
    </w:p>
    <w:p w14:paraId="7AB5FDA8"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2D1218D"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C00DA18" w14:textId="77777777" w:rsidR="00B5639F" w:rsidRPr="002F18CE" w:rsidRDefault="00B5639F" w:rsidP="00D24456">
      <w:pPr>
        <w:spacing w:after="0" w:line="240" w:lineRule="auto"/>
        <w:rPr>
          <w:rFonts w:eastAsia="Times New Roman" w:cstheme="minorHAnsi"/>
          <w:bCs/>
          <w:sz w:val="24"/>
          <w:szCs w:val="24"/>
        </w:rPr>
      </w:pPr>
    </w:p>
    <w:p w14:paraId="67BB8336"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1FA5AD2C" w14:textId="77777777" w:rsidR="00B5639F" w:rsidRPr="002F18CE" w:rsidRDefault="00B5639F" w:rsidP="00B5639F">
      <w:pPr>
        <w:spacing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§164.308(a)(1)(ii)(B)]</w:t>
      </w:r>
    </w:p>
    <w:p w14:paraId="31F142CF" w14:textId="77777777" w:rsidR="00B5639F" w:rsidRPr="002F18CE" w:rsidRDefault="00B5639F" w:rsidP="00B5639F">
      <w:pPr>
        <w:spacing w:line="240" w:lineRule="auto"/>
        <w:contextualSpacing/>
        <w:rPr>
          <w:rFonts w:eastAsia="Times New Roman" w:cstheme="minorHAnsi"/>
          <w:bCs/>
          <w:color w:val="000000" w:themeColor="text1"/>
          <w:sz w:val="24"/>
          <w:szCs w:val="24"/>
        </w:rPr>
      </w:pPr>
    </w:p>
    <w:p w14:paraId="0F9CC02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Have a security plan that documents security safeguards and methods in place or planned to mitigate the threats and vulnerabilities to ePHI that are identified as a result of conducting a risk analysis.</w:t>
      </w:r>
    </w:p>
    <w:p w14:paraId="0B84D13F"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[NIST SP 800-53 PL-2]</w:t>
      </w:r>
    </w:p>
    <w:p w14:paraId="015C0408"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02" w:name="_Toc459304809"/>
      <w:r w:rsidRPr="002F18CE">
        <w:rPr>
          <w:b/>
        </w:rPr>
        <w:t>A7</w:t>
      </w:r>
      <w:r w:rsidR="00E51DD3" w:rsidRPr="002F18CE">
        <w:rPr>
          <w:b/>
        </w:rPr>
        <w:t xml:space="preserve"> - </w:t>
      </w:r>
      <w:r w:rsidRPr="002F18CE">
        <w:rPr>
          <w:rFonts w:eastAsia="Times New Roman"/>
          <w:b/>
          <w:color w:val="000000"/>
        </w:rPr>
        <w:t>§164.308(a)(1)(ii)(B)  Required</w:t>
      </w:r>
      <w:r w:rsidR="00E51DD3" w:rsidRPr="002F18CE">
        <w:rPr>
          <w:rFonts w:eastAsia="Times New Roman"/>
          <w:b/>
          <w:color w:val="000000"/>
        </w:rPr>
        <w:t xml:space="preserve"> </w:t>
      </w:r>
      <w:r w:rsidR="00E51DD3" w:rsidRPr="002F18CE">
        <w:t>Does your practice document the results of its risk analysis and assure the results are distributed to appropriate members of the workforce who are responsible for mitigating the threats and vulnerabilities to ePHI identified through the risk analysis?</w:t>
      </w:r>
      <w:bookmarkEnd w:id="202"/>
    </w:p>
    <w:p w14:paraId="4213457A" w14:textId="77777777" w:rsidR="00D24456" w:rsidRPr="00D37B0B" w:rsidRDefault="00D24456" w:rsidP="000A5F1B">
      <w:pPr>
        <w:pStyle w:val="ListParagraph"/>
        <w:numPr>
          <w:ilvl w:val="0"/>
          <w:numId w:val="4"/>
        </w:numPr>
        <w:ind w:left="720"/>
        <w:rPr>
          <w:rFonts w:eastAsia="Times New Roman" w:cstheme="minorHAnsi"/>
          <w:b/>
          <w:color w:val="000000"/>
          <w:sz w:val="24"/>
          <w:szCs w:val="24"/>
          <w:rPrChange w:id="203" w:author="Hareesh Ganesan" w:date="2016-10-17T17:46:00Z">
            <w:rPr>
              <w:rFonts w:eastAsia="Times New Roman" w:cstheme="minorHAnsi"/>
              <w:color w:val="000000"/>
              <w:sz w:val="24"/>
              <w:szCs w:val="24"/>
            </w:rPr>
          </w:rPrChange>
        </w:rPr>
      </w:pPr>
      <w:r w:rsidRPr="00D37B0B">
        <w:rPr>
          <w:rFonts w:eastAsia="Times New Roman" w:cstheme="minorHAnsi"/>
          <w:b/>
          <w:color w:val="000000"/>
          <w:sz w:val="24"/>
          <w:szCs w:val="24"/>
          <w:rPrChange w:id="204" w:author="Hareesh Ganesan" w:date="2016-10-17T17:46:00Z">
            <w:rPr>
              <w:rFonts w:eastAsia="Times New Roman" w:cstheme="minorHAnsi"/>
              <w:color w:val="000000"/>
              <w:sz w:val="24"/>
              <w:szCs w:val="24"/>
            </w:rPr>
          </w:rPrChange>
        </w:rPr>
        <w:t>Yes</w:t>
      </w:r>
    </w:p>
    <w:p w14:paraId="785D375A"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B2181CA"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F7CF33B"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378BF7E6"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0FB207C0"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3BE01862"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1F1433F5"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314B9442" w14:textId="77777777" w:rsidTr="00D24456">
        <w:tc>
          <w:tcPr>
            <w:tcW w:w="9576" w:type="dxa"/>
          </w:tcPr>
          <w:p w14:paraId="0CE2C4C0" w14:textId="77777777" w:rsidR="00D37B0B" w:rsidRPr="00D37B0B" w:rsidRDefault="00D37B0B" w:rsidP="00D37B0B">
            <w:pPr>
              <w:rPr>
                <w:ins w:id="205" w:author="Hareesh Ganesan" w:date="2016-10-17T17:47:00Z"/>
                <w:rFonts w:cstheme="minorHAnsi"/>
                <w:sz w:val="24"/>
                <w:szCs w:val="24"/>
              </w:rPr>
            </w:pPr>
            <w:ins w:id="206" w:author="Hareesh Ganesan" w:date="2016-10-17T17:47:00Z">
              <w:r w:rsidRPr="00D37B0B">
                <w:rPr>
                  <w:rFonts w:cstheme="minorHAnsi"/>
                  <w:sz w:val="24"/>
                  <w:szCs w:val="24"/>
                </w:rPr>
                <w:t>* Step 6. Develop Safeguard Implementation Plan</w:t>
              </w:r>
            </w:ins>
          </w:p>
          <w:p w14:paraId="72A2B3AB" w14:textId="77777777" w:rsidR="00D37B0B" w:rsidRPr="00D37B0B" w:rsidRDefault="00D37B0B" w:rsidP="00D37B0B">
            <w:pPr>
              <w:rPr>
                <w:ins w:id="207" w:author="Hareesh Ganesan" w:date="2016-10-17T17:47:00Z"/>
                <w:rFonts w:cstheme="minorHAnsi"/>
                <w:sz w:val="24"/>
                <w:szCs w:val="24"/>
              </w:rPr>
            </w:pPr>
            <w:ins w:id="208" w:author="Hareesh Ganesan" w:date="2016-10-17T17:47:00Z">
              <w:r w:rsidRPr="00D37B0B">
                <w:rPr>
                  <w:rFonts w:cstheme="minorHAnsi"/>
                  <w:sz w:val="24"/>
                  <w:szCs w:val="24"/>
                </w:rPr>
                <w:tab/>
                <w:t>* Develop an overall implementation or action plan and individual project plans needed to implement the safeguards and controls identified. The Implementation Plan should contain the following information:</w:t>
              </w:r>
            </w:ins>
          </w:p>
          <w:p w14:paraId="66D3909E" w14:textId="77777777" w:rsidR="00D37B0B" w:rsidRPr="00D37B0B" w:rsidRDefault="00D37B0B" w:rsidP="00D37B0B">
            <w:pPr>
              <w:rPr>
                <w:ins w:id="209" w:author="Hareesh Ganesan" w:date="2016-10-17T17:47:00Z"/>
                <w:rFonts w:cstheme="minorHAnsi"/>
                <w:sz w:val="24"/>
                <w:szCs w:val="24"/>
              </w:rPr>
            </w:pPr>
            <w:ins w:id="210" w:author="Hareesh Ganesan" w:date="2016-10-17T17:47:00Z">
              <w:r w:rsidRPr="00D37B0B">
                <w:rPr>
                  <w:rFonts w:cstheme="minorHAnsi"/>
                  <w:sz w:val="24"/>
                  <w:szCs w:val="24"/>
                </w:rPr>
                <w:tab/>
              </w:r>
              <w:r w:rsidRPr="00D37B0B">
                <w:rPr>
                  <w:rFonts w:cstheme="minorHAnsi"/>
                  <w:sz w:val="24"/>
                  <w:szCs w:val="24"/>
                </w:rPr>
                <w:tab/>
                <w:t>* Each risk or vulnerability/threat pair and risk level;</w:t>
              </w:r>
            </w:ins>
          </w:p>
          <w:p w14:paraId="5D5FF402" w14:textId="77777777" w:rsidR="00D37B0B" w:rsidRPr="00D37B0B" w:rsidRDefault="00D37B0B" w:rsidP="00D37B0B">
            <w:pPr>
              <w:rPr>
                <w:ins w:id="211" w:author="Hareesh Ganesan" w:date="2016-10-17T17:47:00Z"/>
                <w:rFonts w:cstheme="minorHAnsi"/>
                <w:sz w:val="24"/>
                <w:szCs w:val="24"/>
              </w:rPr>
            </w:pPr>
            <w:ins w:id="212" w:author="Hareesh Ganesan" w:date="2016-10-17T17:47:00Z">
              <w:r w:rsidRPr="00D37B0B">
                <w:rPr>
                  <w:rFonts w:cstheme="minorHAnsi"/>
                  <w:sz w:val="24"/>
                  <w:szCs w:val="24"/>
                </w:rPr>
                <w:tab/>
              </w:r>
              <w:r w:rsidRPr="00D37B0B">
                <w:rPr>
                  <w:rFonts w:cstheme="minorHAnsi"/>
                  <w:sz w:val="24"/>
                  <w:szCs w:val="24"/>
                </w:rPr>
                <w:tab/>
                <w:t>* Prioritized actions;</w:t>
              </w:r>
            </w:ins>
          </w:p>
          <w:p w14:paraId="4520DF2C" w14:textId="77777777" w:rsidR="00D37B0B" w:rsidRPr="00D37B0B" w:rsidRDefault="00D37B0B" w:rsidP="00D37B0B">
            <w:pPr>
              <w:rPr>
                <w:ins w:id="213" w:author="Hareesh Ganesan" w:date="2016-10-17T17:47:00Z"/>
                <w:rFonts w:cstheme="minorHAnsi"/>
                <w:sz w:val="24"/>
                <w:szCs w:val="24"/>
              </w:rPr>
            </w:pPr>
            <w:ins w:id="214" w:author="Hareesh Ganesan" w:date="2016-10-17T17:47:00Z">
              <w:r w:rsidRPr="00D37B0B">
                <w:rPr>
                  <w:rFonts w:cstheme="minorHAnsi"/>
                  <w:sz w:val="24"/>
                  <w:szCs w:val="24"/>
                </w:rPr>
                <w:tab/>
              </w:r>
              <w:r w:rsidRPr="00D37B0B">
                <w:rPr>
                  <w:rFonts w:cstheme="minorHAnsi"/>
                  <w:sz w:val="24"/>
                  <w:szCs w:val="24"/>
                </w:rPr>
                <w:tab/>
                <w:t>* The recommended feasible control(s) for each identified risk;</w:t>
              </w:r>
            </w:ins>
          </w:p>
          <w:p w14:paraId="191E6AC9" w14:textId="77777777" w:rsidR="00D37B0B" w:rsidRPr="00D37B0B" w:rsidRDefault="00D37B0B" w:rsidP="00D37B0B">
            <w:pPr>
              <w:rPr>
                <w:ins w:id="215" w:author="Hareesh Ganesan" w:date="2016-10-17T17:47:00Z"/>
                <w:rFonts w:cstheme="minorHAnsi"/>
                <w:sz w:val="24"/>
                <w:szCs w:val="24"/>
              </w:rPr>
            </w:pPr>
            <w:ins w:id="216" w:author="Hareesh Ganesan" w:date="2016-10-17T17:47:00Z">
              <w:r w:rsidRPr="00D37B0B">
                <w:rPr>
                  <w:rFonts w:cstheme="minorHAnsi"/>
                  <w:sz w:val="24"/>
                  <w:szCs w:val="24"/>
                </w:rPr>
                <w:tab/>
              </w:r>
              <w:r w:rsidRPr="00D37B0B">
                <w:rPr>
                  <w:rFonts w:cstheme="minorHAnsi"/>
                  <w:sz w:val="24"/>
                  <w:szCs w:val="24"/>
                </w:rPr>
                <w:tab/>
                <w:t>* Required resources for implementation of selected controls;</w:t>
              </w:r>
            </w:ins>
          </w:p>
          <w:p w14:paraId="3EF365A7" w14:textId="77777777" w:rsidR="00D37B0B" w:rsidRPr="00D37B0B" w:rsidRDefault="00D37B0B" w:rsidP="00D37B0B">
            <w:pPr>
              <w:rPr>
                <w:ins w:id="217" w:author="Hareesh Ganesan" w:date="2016-10-17T17:47:00Z"/>
                <w:rFonts w:cstheme="minorHAnsi"/>
                <w:sz w:val="24"/>
                <w:szCs w:val="24"/>
              </w:rPr>
            </w:pPr>
            <w:ins w:id="218" w:author="Hareesh Ganesan" w:date="2016-10-17T17:47:00Z">
              <w:r w:rsidRPr="00D37B0B">
                <w:rPr>
                  <w:rFonts w:cstheme="minorHAnsi"/>
                  <w:sz w:val="24"/>
                  <w:szCs w:val="24"/>
                </w:rPr>
                <w:tab/>
              </w:r>
              <w:r w:rsidRPr="00D37B0B">
                <w:rPr>
                  <w:rFonts w:cstheme="minorHAnsi"/>
                  <w:sz w:val="24"/>
                  <w:szCs w:val="24"/>
                </w:rPr>
                <w:tab/>
                <w:t>* Team member responsible for implementation of each control;</w:t>
              </w:r>
            </w:ins>
          </w:p>
          <w:p w14:paraId="1A8FA032" w14:textId="77777777" w:rsidR="00D37B0B" w:rsidRPr="00D37B0B" w:rsidRDefault="00D37B0B" w:rsidP="00D37B0B">
            <w:pPr>
              <w:rPr>
                <w:ins w:id="219" w:author="Hareesh Ganesan" w:date="2016-10-17T17:47:00Z"/>
                <w:rFonts w:cstheme="minorHAnsi"/>
                <w:sz w:val="24"/>
                <w:szCs w:val="24"/>
              </w:rPr>
            </w:pPr>
            <w:ins w:id="220" w:author="Hareesh Ganesan" w:date="2016-10-17T17:47:00Z">
              <w:r w:rsidRPr="00D37B0B">
                <w:rPr>
                  <w:rFonts w:cstheme="minorHAnsi"/>
                  <w:sz w:val="24"/>
                  <w:szCs w:val="24"/>
                </w:rPr>
                <w:tab/>
              </w:r>
              <w:r w:rsidRPr="00D37B0B">
                <w:rPr>
                  <w:rFonts w:cstheme="minorHAnsi"/>
                  <w:sz w:val="24"/>
                  <w:szCs w:val="24"/>
                </w:rPr>
                <w:tab/>
                <w:t>* Start date for implementation</w:t>
              </w:r>
            </w:ins>
          </w:p>
          <w:p w14:paraId="1301608E" w14:textId="77777777" w:rsidR="00D37B0B" w:rsidRPr="00D37B0B" w:rsidRDefault="00D37B0B" w:rsidP="00D37B0B">
            <w:pPr>
              <w:rPr>
                <w:ins w:id="221" w:author="Hareesh Ganesan" w:date="2016-10-17T17:47:00Z"/>
                <w:rFonts w:cstheme="minorHAnsi"/>
                <w:sz w:val="24"/>
                <w:szCs w:val="24"/>
              </w:rPr>
            </w:pPr>
            <w:ins w:id="222" w:author="Hareesh Ganesan" w:date="2016-10-17T17:47:00Z">
              <w:r w:rsidRPr="00D37B0B">
                <w:rPr>
                  <w:rFonts w:cstheme="minorHAnsi"/>
                  <w:sz w:val="24"/>
                  <w:szCs w:val="24"/>
                </w:rPr>
                <w:tab/>
              </w:r>
              <w:r w:rsidRPr="00D37B0B">
                <w:rPr>
                  <w:rFonts w:cstheme="minorHAnsi"/>
                  <w:sz w:val="24"/>
                  <w:szCs w:val="24"/>
                </w:rPr>
                <w:tab/>
                <w:t>* Target date for completion of implementation;</w:t>
              </w:r>
            </w:ins>
          </w:p>
          <w:p w14:paraId="36E1D884" w14:textId="77777777" w:rsidR="00D37B0B" w:rsidRPr="00D37B0B" w:rsidRDefault="00D37B0B" w:rsidP="00D37B0B">
            <w:pPr>
              <w:rPr>
                <w:ins w:id="223" w:author="Hareesh Ganesan" w:date="2016-10-17T17:47:00Z"/>
                <w:rFonts w:cstheme="minorHAnsi"/>
                <w:sz w:val="24"/>
                <w:szCs w:val="24"/>
              </w:rPr>
            </w:pPr>
            <w:ins w:id="224" w:author="Hareesh Ganesan" w:date="2016-10-17T17:47:00Z">
              <w:r w:rsidRPr="00D37B0B">
                <w:rPr>
                  <w:rFonts w:cstheme="minorHAnsi"/>
                  <w:sz w:val="24"/>
                  <w:szCs w:val="24"/>
                </w:rPr>
                <w:tab/>
              </w:r>
              <w:r w:rsidRPr="00D37B0B">
                <w:rPr>
                  <w:rFonts w:cstheme="minorHAnsi"/>
                  <w:sz w:val="24"/>
                  <w:szCs w:val="24"/>
                </w:rPr>
                <w:tab/>
                <w:t>* Maintenance requirements.</w:t>
              </w:r>
            </w:ins>
          </w:p>
          <w:p w14:paraId="113C0AE2" w14:textId="77777777" w:rsidR="00D37B0B" w:rsidRPr="00D37B0B" w:rsidRDefault="00D37B0B" w:rsidP="00D37B0B">
            <w:pPr>
              <w:rPr>
                <w:ins w:id="225" w:author="Hareesh Ganesan" w:date="2016-10-17T17:47:00Z"/>
                <w:rFonts w:cstheme="minorHAnsi"/>
                <w:sz w:val="24"/>
                <w:szCs w:val="24"/>
              </w:rPr>
            </w:pPr>
            <w:ins w:id="226" w:author="Hareesh Ganesan" w:date="2016-10-17T17:47:00Z">
              <w:r w:rsidRPr="00D37B0B">
                <w:rPr>
                  <w:rFonts w:cstheme="minorHAnsi"/>
                  <w:sz w:val="24"/>
                  <w:szCs w:val="24"/>
                </w:rPr>
                <w:tab/>
                <w:t>* The overall implementation plan provides a broad overview of the safeguard implementation, identifying important milestones and timeframes, resource requirements (staff and other individuals’ time, budget, etc.), interrelationships between projects, and any other relevant information. Regular status reporting of the plan, along with key metrics and success indicators should be reported to TowerView Health Senior Management.</w:t>
              </w:r>
            </w:ins>
          </w:p>
          <w:p w14:paraId="477A4C27" w14:textId="77777777" w:rsidR="00D37B0B" w:rsidRPr="00D37B0B" w:rsidRDefault="00D37B0B" w:rsidP="00D37B0B">
            <w:pPr>
              <w:rPr>
                <w:ins w:id="227" w:author="Hareesh Ganesan" w:date="2016-10-17T17:47:00Z"/>
                <w:rFonts w:cstheme="minorHAnsi"/>
                <w:sz w:val="24"/>
                <w:szCs w:val="24"/>
              </w:rPr>
            </w:pPr>
            <w:ins w:id="228" w:author="Hareesh Ganesan" w:date="2016-10-17T17:47:00Z">
              <w:r w:rsidRPr="00D37B0B">
                <w:rPr>
                  <w:rFonts w:cstheme="minorHAnsi"/>
                  <w:sz w:val="24"/>
                  <w:szCs w:val="24"/>
                </w:rPr>
                <w:tab/>
                <w:t>* Individual project plans for safeguard implementation may be developed and contain detailed steps that resources assigned carry out to meet implementation timeframes and expectations. Additionally, consider including items in individual project plans such as a project scope, a list deliverables, key assumptions, objectives, task completion dates and project requirements.</w:t>
              </w:r>
            </w:ins>
          </w:p>
          <w:p w14:paraId="39C85C05" w14:textId="77777777" w:rsidR="00D37B0B" w:rsidRPr="00D37B0B" w:rsidRDefault="00D37B0B" w:rsidP="00D37B0B">
            <w:pPr>
              <w:rPr>
                <w:ins w:id="229" w:author="Hareesh Ganesan" w:date="2016-10-17T17:47:00Z"/>
                <w:rFonts w:cstheme="minorHAnsi"/>
                <w:sz w:val="24"/>
                <w:szCs w:val="24"/>
              </w:rPr>
            </w:pPr>
            <w:ins w:id="230" w:author="Hareesh Ganesan" w:date="2016-10-17T17:47:00Z">
              <w:r w:rsidRPr="00D37B0B">
                <w:rPr>
                  <w:rFonts w:cstheme="minorHAnsi"/>
                  <w:sz w:val="24"/>
                  <w:szCs w:val="24"/>
                </w:rPr>
                <w:tab/>
                <w:t>* Output – Safeguard Implementation Plan</w:t>
              </w:r>
            </w:ins>
          </w:p>
          <w:p w14:paraId="567EFC37" w14:textId="77777777" w:rsidR="00D37B0B" w:rsidRPr="00D37B0B" w:rsidRDefault="00D37B0B" w:rsidP="00D37B0B">
            <w:pPr>
              <w:rPr>
                <w:ins w:id="231" w:author="Hareesh Ganesan" w:date="2016-10-17T17:47:00Z"/>
                <w:rFonts w:cstheme="minorHAnsi"/>
                <w:sz w:val="24"/>
                <w:szCs w:val="24"/>
              </w:rPr>
            </w:pPr>
          </w:p>
          <w:p w14:paraId="609E9FFF" w14:textId="77777777" w:rsidR="00D37B0B" w:rsidRPr="00D37B0B" w:rsidRDefault="00D37B0B" w:rsidP="00D37B0B">
            <w:pPr>
              <w:rPr>
                <w:ins w:id="232" w:author="Hareesh Ganesan" w:date="2016-10-17T17:47:00Z"/>
                <w:rFonts w:cstheme="minorHAnsi"/>
                <w:sz w:val="24"/>
                <w:szCs w:val="24"/>
              </w:rPr>
            </w:pPr>
            <w:ins w:id="233" w:author="Hareesh Ganesan" w:date="2016-10-17T17:47:00Z">
              <w:r w:rsidRPr="00D37B0B">
                <w:rPr>
                  <w:rFonts w:cstheme="minorHAnsi"/>
                  <w:sz w:val="24"/>
                  <w:szCs w:val="24"/>
                </w:rPr>
                <w:t>* Step 7. Implement Selected Controls</w:t>
              </w:r>
            </w:ins>
          </w:p>
          <w:p w14:paraId="406CE78F" w14:textId="77777777" w:rsidR="00D37B0B" w:rsidRPr="00D37B0B" w:rsidRDefault="00D37B0B" w:rsidP="00D37B0B">
            <w:pPr>
              <w:rPr>
                <w:ins w:id="234" w:author="Hareesh Ganesan" w:date="2016-10-17T17:47:00Z"/>
                <w:rFonts w:cstheme="minorHAnsi"/>
                <w:sz w:val="24"/>
                <w:szCs w:val="24"/>
              </w:rPr>
            </w:pPr>
            <w:ins w:id="235" w:author="Hareesh Ganesan" w:date="2016-10-17T17:47:00Z">
              <w:r w:rsidRPr="00D37B0B">
                <w:rPr>
                  <w:rFonts w:cstheme="minorHAnsi"/>
                  <w:sz w:val="24"/>
                  <w:szCs w:val="24"/>
                </w:rPr>
                <w:tab/>
                <w:t>* As controls are implemented, monitor the affected system(s) to verify that the implemented controls continue to meet expectations. Elimination of all risk is not practical. Depending on individual situations, implemented controls may lower a risk level but not completely eliminate the risk.</w:t>
              </w:r>
            </w:ins>
          </w:p>
          <w:p w14:paraId="2CFC1E56" w14:textId="77777777" w:rsidR="00D37B0B" w:rsidRPr="00D37B0B" w:rsidRDefault="00D37B0B" w:rsidP="00D37B0B">
            <w:pPr>
              <w:rPr>
                <w:ins w:id="236" w:author="Hareesh Ganesan" w:date="2016-10-17T17:47:00Z"/>
                <w:rFonts w:cstheme="minorHAnsi"/>
                <w:sz w:val="24"/>
                <w:szCs w:val="24"/>
              </w:rPr>
            </w:pPr>
            <w:ins w:id="237" w:author="Hareesh Ganesan" w:date="2016-10-17T17:47:00Z">
              <w:r w:rsidRPr="00D37B0B">
                <w:rPr>
                  <w:rFonts w:cstheme="minorHAnsi"/>
                  <w:sz w:val="24"/>
                  <w:szCs w:val="24"/>
                </w:rPr>
                <w:tab/>
                <w:t>* Continually and consistently communicate expectations to all Risk Management Team members, as well as senior management and other key people throughout the risk mitigation process. Identify when new risks are identified and when controls lower or offset risk rather than eliminate it.</w:t>
              </w:r>
            </w:ins>
          </w:p>
          <w:p w14:paraId="5F24845C" w14:textId="77777777" w:rsidR="00D37B0B" w:rsidRPr="00D37B0B" w:rsidRDefault="00D37B0B" w:rsidP="00D37B0B">
            <w:pPr>
              <w:rPr>
                <w:ins w:id="238" w:author="Hareesh Ganesan" w:date="2016-10-17T17:47:00Z"/>
                <w:rFonts w:cstheme="minorHAnsi"/>
                <w:sz w:val="24"/>
                <w:szCs w:val="24"/>
              </w:rPr>
            </w:pPr>
            <w:ins w:id="239" w:author="Hareesh Ganesan" w:date="2016-10-17T17:47:00Z">
              <w:r w:rsidRPr="00D37B0B">
                <w:rPr>
                  <w:rFonts w:cstheme="minorHAnsi"/>
                  <w:sz w:val="24"/>
                  <w:szCs w:val="24"/>
                </w:rPr>
                <w:tab/>
                <w:t>* Additional monitoring is especially crucial during times of major environmental changes, organizational or process changes, or major facilities changes.</w:t>
              </w:r>
            </w:ins>
          </w:p>
          <w:p w14:paraId="16F6A354" w14:textId="77777777" w:rsidR="00D37B0B" w:rsidRPr="00D37B0B" w:rsidRDefault="00D37B0B" w:rsidP="00D37B0B">
            <w:pPr>
              <w:rPr>
                <w:ins w:id="240" w:author="Hareesh Ganesan" w:date="2016-10-17T17:47:00Z"/>
                <w:rFonts w:cstheme="minorHAnsi"/>
                <w:sz w:val="24"/>
                <w:szCs w:val="24"/>
              </w:rPr>
            </w:pPr>
            <w:ins w:id="241" w:author="Hareesh Ganesan" w:date="2016-10-17T17:47:00Z">
              <w:r w:rsidRPr="00D37B0B">
                <w:rPr>
                  <w:rFonts w:cstheme="minorHAnsi"/>
                  <w:sz w:val="24"/>
                  <w:szCs w:val="24"/>
                </w:rPr>
                <w:tab/>
                <w:t>* If risk reduction expectations are not met, then repeat all or a part of the risk management process so that additional controls needed to lower risk to an acceptable level can be identified.</w:t>
              </w:r>
            </w:ins>
          </w:p>
          <w:p w14:paraId="6519F500" w14:textId="0EE48232" w:rsidR="00D24456" w:rsidRPr="002F18CE" w:rsidRDefault="00D37B0B" w:rsidP="00D37B0B">
            <w:pPr>
              <w:rPr>
                <w:rFonts w:cstheme="minorHAnsi"/>
                <w:sz w:val="24"/>
                <w:szCs w:val="24"/>
              </w:rPr>
            </w:pPr>
            <w:ins w:id="242" w:author="Hareesh Ganesan" w:date="2016-10-17T17:47:00Z">
              <w:r w:rsidRPr="00D37B0B">
                <w:rPr>
                  <w:rFonts w:cstheme="minorHAnsi"/>
                  <w:sz w:val="24"/>
                  <w:szCs w:val="24"/>
                </w:rPr>
                <w:tab/>
                <w:t>* Output – Residual Risk documentation</w:t>
              </w:r>
            </w:ins>
          </w:p>
          <w:p w14:paraId="2FD8E747" w14:textId="77777777" w:rsidR="00D24456" w:rsidRPr="002F18CE" w:rsidRDefault="00D24456" w:rsidP="00D24456">
            <w:pPr>
              <w:rPr>
                <w:rFonts w:cstheme="minorHAnsi"/>
                <w:sz w:val="24"/>
                <w:szCs w:val="24"/>
              </w:rPr>
            </w:pPr>
          </w:p>
          <w:p w14:paraId="2F2D6650" w14:textId="77777777" w:rsidR="00D24456" w:rsidRPr="002F18CE" w:rsidRDefault="00D24456" w:rsidP="00D24456">
            <w:pPr>
              <w:rPr>
                <w:rFonts w:cstheme="minorHAnsi"/>
                <w:sz w:val="24"/>
                <w:szCs w:val="24"/>
              </w:rPr>
            </w:pPr>
          </w:p>
          <w:p w14:paraId="7BBAC487" w14:textId="77777777" w:rsidR="00D24456" w:rsidRPr="002F18CE" w:rsidRDefault="00D24456" w:rsidP="00D24456">
            <w:pPr>
              <w:rPr>
                <w:rFonts w:cstheme="minorHAnsi"/>
                <w:sz w:val="24"/>
                <w:szCs w:val="24"/>
              </w:rPr>
            </w:pPr>
          </w:p>
          <w:p w14:paraId="47127B75" w14:textId="77777777" w:rsidR="00D24456" w:rsidRPr="002F18CE" w:rsidRDefault="00D24456" w:rsidP="00D24456">
            <w:pPr>
              <w:rPr>
                <w:rFonts w:cstheme="minorHAnsi"/>
                <w:sz w:val="24"/>
                <w:szCs w:val="24"/>
              </w:rPr>
            </w:pPr>
          </w:p>
          <w:p w14:paraId="2B1720A1" w14:textId="77777777" w:rsidR="00D24456" w:rsidRPr="002F18CE" w:rsidRDefault="00D24456" w:rsidP="00D24456">
            <w:pPr>
              <w:rPr>
                <w:rFonts w:cstheme="minorHAnsi"/>
                <w:sz w:val="24"/>
                <w:szCs w:val="24"/>
              </w:rPr>
            </w:pPr>
          </w:p>
        </w:tc>
      </w:tr>
    </w:tbl>
    <w:p w14:paraId="3B8384AA" w14:textId="77777777" w:rsidR="00D24456" w:rsidRPr="002F18CE" w:rsidRDefault="00D24456" w:rsidP="00D24456">
      <w:pPr>
        <w:rPr>
          <w:rFonts w:cstheme="minorHAnsi"/>
          <w:sz w:val="24"/>
          <w:szCs w:val="24"/>
        </w:rPr>
      </w:pPr>
    </w:p>
    <w:p w14:paraId="3F853BAF" w14:textId="77777777" w:rsidR="00E51DD3" w:rsidRPr="002F18CE" w:rsidRDefault="00E51DD3" w:rsidP="00D24456">
      <w:pPr>
        <w:rPr>
          <w:rFonts w:cstheme="minorHAnsi"/>
          <w:sz w:val="24"/>
          <w:szCs w:val="24"/>
        </w:rPr>
      </w:pPr>
    </w:p>
    <w:p w14:paraId="754F7ED0"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2F90AF9B" w14:textId="77777777" w:rsidTr="00D24456">
        <w:tc>
          <w:tcPr>
            <w:tcW w:w="9576" w:type="dxa"/>
          </w:tcPr>
          <w:p w14:paraId="05C0F464" w14:textId="77777777" w:rsidR="00D24456" w:rsidRPr="002F18CE" w:rsidRDefault="00D24456" w:rsidP="00D24456">
            <w:pPr>
              <w:rPr>
                <w:rFonts w:cstheme="minorHAnsi"/>
                <w:sz w:val="24"/>
                <w:szCs w:val="24"/>
              </w:rPr>
            </w:pPr>
          </w:p>
          <w:p w14:paraId="566C597F" w14:textId="77777777" w:rsidR="00D24456" w:rsidRPr="002F18CE" w:rsidRDefault="00D24456" w:rsidP="00D24456">
            <w:pPr>
              <w:rPr>
                <w:rFonts w:cstheme="minorHAnsi"/>
                <w:sz w:val="24"/>
                <w:szCs w:val="24"/>
              </w:rPr>
            </w:pPr>
          </w:p>
          <w:p w14:paraId="15B24DAF" w14:textId="77777777" w:rsidR="00D24456" w:rsidRPr="002F18CE" w:rsidRDefault="00D24456" w:rsidP="00D24456">
            <w:pPr>
              <w:rPr>
                <w:rFonts w:cstheme="minorHAnsi"/>
                <w:sz w:val="24"/>
                <w:szCs w:val="24"/>
              </w:rPr>
            </w:pPr>
          </w:p>
          <w:p w14:paraId="745ADF4E" w14:textId="77777777" w:rsidR="00D24456" w:rsidRPr="002F18CE" w:rsidRDefault="00D24456" w:rsidP="00D24456">
            <w:pPr>
              <w:rPr>
                <w:rFonts w:cstheme="minorHAnsi"/>
                <w:sz w:val="24"/>
                <w:szCs w:val="24"/>
              </w:rPr>
            </w:pPr>
          </w:p>
          <w:p w14:paraId="5D359E08" w14:textId="77777777" w:rsidR="00D24456" w:rsidRPr="002F18CE" w:rsidRDefault="00D24456" w:rsidP="00D24456">
            <w:pPr>
              <w:rPr>
                <w:rFonts w:cstheme="minorHAnsi"/>
                <w:sz w:val="24"/>
                <w:szCs w:val="24"/>
              </w:rPr>
            </w:pPr>
          </w:p>
          <w:p w14:paraId="6CFC8BEB" w14:textId="77777777" w:rsidR="00D24456" w:rsidRPr="002F18CE" w:rsidRDefault="00D24456" w:rsidP="00D24456">
            <w:pPr>
              <w:rPr>
                <w:rFonts w:cstheme="minorHAnsi"/>
                <w:sz w:val="24"/>
                <w:szCs w:val="24"/>
              </w:rPr>
            </w:pPr>
          </w:p>
        </w:tc>
      </w:tr>
    </w:tbl>
    <w:p w14:paraId="5CADA340" w14:textId="77777777" w:rsidR="00D24456" w:rsidRPr="002F18CE" w:rsidRDefault="00D24456" w:rsidP="00D24456">
      <w:pPr>
        <w:rPr>
          <w:rFonts w:cstheme="minorHAnsi"/>
          <w:sz w:val="24"/>
          <w:szCs w:val="24"/>
        </w:rPr>
      </w:pPr>
    </w:p>
    <w:p w14:paraId="0C5CB534"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7FA045D5" w14:textId="77777777" w:rsidTr="00D24456">
        <w:tc>
          <w:tcPr>
            <w:tcW w:w="9576" w:type="dxa"/>
          </w:tcPr>
          <w:p w14:paraId="5BA05565" w14:textId="77777777" w:rsidR="00D24456" w:rsidRPr="002F18CE" w:rsidRDefault="00D24456" w:rsidP="00D24456">
            <w:pPr>
              <w:rPr>
                <w:rFonts w:cstheme="minorHAnsi"/>
                <w:sz w:val="24"/>
                <w:szCs w:val="24"/>
              </w:rPr>
            </w:pPr>
          </w:p>
          <w:p w14:paraId="30F8E4CD" w14:textId="77777777" w:rsidR="00D24456" w:rsidRPr="002F18CE" w:rsidRDefault="00D24456" w:rsidP="00D24456">
            <w:pPr>
              <w:rPr>
                <w:rFonts w:cstheme="minorHAnsi"/>
                <w:sz w:val="24"/>
                <w:szCs w:val="24"/>
              </w:rPr>
            </w:pPr>
          </w:p>
          <w:p w14:paraId="576E4F88" w14:textId="77777777" w:rsidR="00D24456" w:rsidRPr="002F18CE" w:rsidRDefault="00D24456" w:rsidP="00D24456">
            <w:pPr>
              <w:rPr>
                <w:rFonts w:cstheme="minorHAnsi"/>
                <w:sz w:val="24"/>
                <w:szCs w:val="24"/>
              </w:rPr>
            </w:pPr>
          </w:p>
          <w:p w14:paraId="3DEE040D" w14:textId="77777777" w:rsidR="00D24456" w:rsidRPr="002F18CE" w:rsidRDefault="00D24456" w:rsidP="00D24456">
            <w:pPr>
              <w:rPr>
                <w:rFonts w:cstheme="minorHAnsi"/>
                <w:sz w:val="24"/>
                <w:szCs w:val="24"/>
              </w:rPr>
            </w:pPr>
          </w:p>
          <w:p w14:paraId="6F1E32EC" w14:textId="77777777" w:rsidR="00D24456" w:rsidRPr="002F18CE" w:rsidRDefault="00D24456" w:rsidP="00D24456">
            <w:pPr>
              <w:rPr>
                <w:rFonts w:cstheme="minorHAnsi"/>
                <w:sz w:val="24"/>
                <w:szCs w:val="24"/>
              </w:rPr>
            </w:pPr>
          </w:p>
          <w:p w14:paraId="74947D85" w14:textId="77777777" w:rsidR="00D24456" w:rsidRPr="002F18CE" w:rsidRDefault="00D24456" w:rsidP="00D24456">
            <w:pPr>
              <w:rPr>
                <w:rFonts w:cstheme="minorHAnsi"/>
                <w:sz w:val="24"/>
                <w:szCs w:val="24"/>
              </w:rPr>
            </w:pPr>
          </w:p>
        </w:tc>
      </w:tr>
    </w:tbl>
    <w:p w14:paraId="42A3F996" w14:textId="77777777" w:rsidR="00D24456" w:rsidRPr="002F18CE" w:rsidRDefault="00D24456" w:rsidP="00D24456">
      <w:pPr>
        <w:rPr>
          <w:rFonts w:cstheme="minorHAnsi"/>
          <w:sz w:val="24"/>
          <w:szCs w:val="24"/>
        </w:rPr>
      </w:pPr>
    </w:p>
    <w:p w14:paraId="27AAB70D" w14:textId="77777777" w:rsidR="00D24456" w:rsidRPr="002F18CE" w:rsidRDefault="00D24456" w:rsidP="00D24456">
      <w:pPr>
        <w:rPr>
          <w:rFonts w:cstheme="minorHAnsi"/>
          <w:sz w:val="24"/>
          <w:szCs w:val="24"/>
        </w:rPr>
      </w:pPr>
      <w:r w:rsidRPr="002F18CE">
        <w:rPr>
          <w:rFonts w:cstheme="minorHAnsi"/>
          <w:sz w:val="24"/>
          <w:szCs w:val="24"/>
        </w:rPr>
        <w:t>Please rate the likelihood of a threat/vulnerability affecting your ePHI:</w:t>
      </w:r>
    </w:p>
    <w:p w14:paraId="5B3D331B" w14:textId="77777777" w:rsidR="00D24456" w:rsidRPr="00D37B0B" w:rsidRDefault="00D24456" w:rsidP="00D24456">
      <w:pPr>
        <w:pStyle w:val="ListParagraph"/>
        <w:numPr>
          <w:ilvl w:val="0"/>
          <w:numId w:val="3"/>
        </w:numPr>
        <w:rPr>
          <w:rFonts w:cstheme="minorHAnsi"/>
          <w:b/>
          <w:sz w:val="24"/>
          <w:szCs w:val="24"/>
          <w:rPrChange w:id="243" w:author="Hareesh Ganesan" w:date="2016-10-17T17:47:00Z">
            <w:rPr>
              <w:rFonts w:cstheme="minorHAnsi"/>
              <w:sz w:val="24"/>
              <w:szCs w:val="24"/>
            </w:rPr>
          </w:rPrChange>
        </w:rPr>
      </w:pPr>
      <w:r w:rsidRPr="00D37B0B">
        <w:rPr>
          <w:rFonts w:cstheme="minorHAnsi"/>
          <w:b/>
          <w:sz w:val="24"/>
          <w:szCs w:val="24"/>
          <w:rPrChange w:id="244" w:author="Hareesh Ganesan" w:date="2016-10-17T17:47:00Z">
            <w:rPr>
              <w:rFonts w:cstheme="minorHAnsi"/>
              <w:sz w:val="24"/>
              <w:szCs w:val="24"/>
            </w:rPr>
          </w:rPrChange>
        </w:rPr>
        <w:t>Low</w:t>
      </w:r>
    </w:p>
    <w:p w14:paraId="55DE744A"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522020C9"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35969A0F" w14:textId="77777777" w:rsidR="00D24456" w:rsidRPr="002F18CE" w:rsidRDefault="00D24456" w:rsidP="00D24456">
      <w:pPr>
        <w:rPr>
          <w:rFonts w:cstheme="minorHAnsi"/>
          <w:sz w:val="24"/>
          <w:szCs w:val="24"/>
        </w:rPr>
      </w:pPr>
      <w:r w:rsidRPr="002F18CE">
        <w:rPr>
          <w:rFonts w:cstheme="minorHAnsi"/>
          <w:sz w:val="24"/>
          <w:szCs w:val="24"/>
        </w:rPr>
        <w:t>Please rate the impact of a threat/vulnerability affecting your ePHI:</w:t>
      </w:r>
    </w:p>
    <w:p w14:paraId="6DA0FF86" w14:textId="77777777" w:rsidR="00D24456" w:rsidRPr="00D37B0B" w:rsidRDefault="00D24456" w:rsidP="00D24456">
      <w:pPr>
        <w:pStyle w:val="ListParagraph"/>
        <w:numPr>
          <w:ilvl w:val="0"/>
          <w:numId w:val="3"/>
        </w:numPr>
        <w:rPr>
          <w:rFonts w:cstheme="minorHAnsi"/>
          <w:b/>
          <w:sz w:val="24"/>
          <w:szCs w:val="24"/>
          <w:rPrChange w:id="245" w:author="Hareesh Ganesan" w:date="2016-10-17T17:47:00Z">
            <w:rPr>
              <w:rFonts w:cstheme="minorHAnsi"/>
              <w:sz w:val="24"/>
              <w:szCs w:val="24"/>
            </w:rPr>
          </w:rPrChange>
        </w:rPr>
      </w:pPr>
      <w:r w:rsidRPr="00D37B0B">
        <w:rPr>
          <w:rFonts w:cstheme="minorHAnsi"/>
          <w:b/>
          <w:sz w:val="24"/>
          <w:szCs w:val="24"/>
          <w:rPrChange w:id="246" w:author="Hareesh Ganesan" w:date="2016-10-17T17:47:00Z">
            <w:rPr>
              <w:rFonts w:cstheme="minorHAnsi"/>
              <w:sz w:val="24"/>
              <w:szCs w:val="24"/>
            </w:rPr>
          </w:rPrChange>
        </w:rPr>
        <w:t>Low</w:t>
      </w:r>
    </w:p>
    <w:p w14:paraId="54779BDC"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0BA31B38"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0B57F416"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483BA112" w14:textId="77777777" w:rsidR="00275539" w:rsidRPr="00D37B0B" w:rsidRDefault="00275539" w:rsidP="00275539">
      <w:pPr>
        <w:pStyle w:val="ListParagraph"/>
        <w:numPr>
          <w:ilvl w:val="0"/>
          <w:numId w:val="3"/>
        </w:numPr>
        <w:rPr>
          <w:rFonts w:cstheme="minorHAnsi"/>
          <w:b/>
          <w:sz w:val="24"/>
          <w:szCs w:val="24"/>
          <w:rPrChange w:id="247" w:author="Hareesh Ganesan" w:date="2016-10-17T17:47:00Z">
            <w:rPr>
              <w:rFonts w:cstheme="minorHAnsi"/>
              <w:sz w:val="24"/>
              <w:szCs w:val="24"/>
            </w:rPr>
          </w:rPrChange>
        </w:rPr>
      </w:pPr>
      <w:r w:rsidRPr="00D37B0B">
        <w:rPr>
          <w:rFonts w:cstheme="minorHAnsi"/>
          <w:b/>
          <w:sz w:val="24"/>
          <w:szCs w:val="24"/>
          <w:rPrChange w:id="248" w:author="Hareesh Ganesan" w:date="2016-10-17T17:47:00Z">
            <w:rPr>
              <w:rFonts w:cstheme="minorHAnsi"/>
              <w:sz w:val="24"/>
              <w:szCs w:val="24"/>
            </w:rPr>
          </w:rPrChange>
        </w:rPr>
        <w:t>Low</w:t>
      </w:r>
    </w:p>
    <w:p w14:paraId="329F0868"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1A124198"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High</w:t>
      </w:r>
    </w:p>
    <w:p w14:paraId="496B2675"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2EAF1FDC"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0F660E18"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documents:</w:t>
      </w:r>
    </w:p>
    <w:p w14:paraId="59377A05" w14:textId="77777777" w:rsidR="00D24456" w:rsidRPr="002F18CE" w:rsidRDefault="00D24456" w:rsidP="00D24456">
      <w:pPr>
        <w:pStyle w:val="ListParagraph"/>
        <w:numPr>
          <w:ilvl w:val="0"/>
          <w:numId w:val="9"/>
        </w:numPr>
        <w:spacing w:after="0" w:line="240" w:lineRule="auto"/>
        <w:rPr>
          <w:rFonts w:eastAsia="Times New Roman" w:cstheme="minorHAnsi"/>
          <w:sz w:val="24"/>
          <w:szCs w:val="24"/>
        </w:rPr>
      </w:pPr>
      <w:r w:rsidRPr="002F18CE">
        <w:rPr>
          <w:rFonts w:eastAsia="Times New Roman" w:cstheme="minorHAnsi"/>
          <w:sz w:val="24"/>
          <w:szCs w:val="24"/>
        </w:rPr>
        <w:t>Its current and planned security controls in a security plan</w:t>
      </w:r>
    </w:p>
    <w:p w14:paraId="405100B6" w14:textId="77777777" w:rsidR="00D24456" w:rsidRPr="002F18CE" w:rsidRDefault="00D24456" w:rsidP="00D24456">
      <w:pPr>
        <w:pStyle w:val="ListParagraph"/>
        <w:numPr>
          <w:ilvl w:val="0"/>
          <w:numId w:val="9"/>
        </w:numPr>
        <w:spacing w:after="0" w:line="240" w:lineRule="auto"/>
        <w:rPr>
          <w:rFonts w:eastAsia="Times New Roman" w:cstheme="minorHAnsi"/>
          <w:sz w:val="24"/>
          <w:szCs w:val="24"/>
        </w:rPr>
      </w:pPr>
      <w:r w:rsidRPr="002F18CE">
        <w:rPr>
          <w:rFonts w:eastAsia="Times New Roman" w:cstheme="minorHAnsi"/>
          <w:sz w:val="24"/>
          <w:szCs w:val="24"/>
        </w:rPr>
        <w:t xml:space="preserve">A plan of action with milestones for implementing safeguards.  </w:t>
      </w:r>
    </w:p>
    <w:p w14:paraId="7E95195C" w14:textId="77777777" w:rsidR="00D24456" w:rsidRPr="002F18CE" w:rsidRDefault="00D24456" w:rsidP="00D24456">
      <w:pPr>
        <w:rPr>
          <w:rFonts w:cstheme="minorHAnsi"/>
          <w:i/>
          <w:sz w:val="24"/>
          <w:szCs w:val="24"/>
        </w:rPr>
      </w:pPr>
    </w:p>
    <w:p w14:paraId="38FAD70F"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0A191F03"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Your practice may not be able to implement effective safeguards to protect ePHI if it does not document and share the results of your risk analysis with the staff responsible for making risk management decisions, developing risk-related policies, and implementing risk mitigation safeguards for ePHI.</w:t>
      </w:r>
      <w:r w:rsidRPr="002F18CE">
        <w:rPr>
          <w:rFonts w:cstheme="minorHAnsi"/>
          <w:sz w:val="24"/>
          <w:szCs w:val="24"/>
        </w:rPr>
        <w:br/>
      </w:r>
      <w:r w:rsidRPr="002F18CE">
        <w:rPr>
          <w:rFonts w:cstheme="minorHAnsi"/>
          <w:sz w:val="24"/>
          <w:szCs w:val="24"/>
        </w:rPr>
        <w:br/>
        <w:t>Some potential impacts include:</w:t>
      </w:r>
    </w:p>
    <w:p w14:paraId="00C7714A" w14:textId="77777777" w:rsidR="00D24456" w:rsidRPr="002F18CE" w:rsidRDefault="00D24456" w:rsidP="00D2445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7E51C406"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21DA1777"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46C2E3DB" w14:textId="77777777" w:rsidR="00D24456" w:rsidRPr="002F18CE" w:rsidRDefault="00D24456" w:rsidP="00D24456">
      <w:pPr>
        <w:pStyle w:val="ListParagraph"/>
        <w:spacing w:after="0" w:line="240" w:lineRule="auto"/>
        <w:ind w:left="252"/>
        <w:rPr>
          <w:rFonts w:eastAsia="Times New Roman" w:cstheme="minorHAnsi"/>
          <w:color w:val="000000" w:themeColor="text1"/>
          <w:sz w:val="24"/>
          <w:szCs w:val="24"/>
        </w:rPr>
      </w:pPr>
    </w:p>
    <w:p w14:paraId="3DAC282B"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08DCAC6"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2AA8B68B" w14:textId="77777777" w:rsidR="00B5639F" w:rsidRPr="002F18CE" w:rsidRDefault="00B5639F" w:rsidP="00D24456">
      <w:pPr>
        <w:spacing w:after="0" w:line="240" w:lineRule="auto"/>
        <w:rPr>
          <w:rFonts w:eastAsia="Times New Roman" w:cstheme="minorHAnsi"/>
          <w:bCs/>
          <w:sz w:val="24"/>
          <w:szCs w:val="24"/>
        </w:rPr>
      </w:pPr>
    </w:p>
    <w:p w14:paraId="256FB735"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49D43562"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§164.308(a)(1)(ii)(B)]</w:t>
      </w:r>
    </w:p>
    <w:p w14:paraId="6D10D53A" w14:textId="77777777" w:rsidR="00B5639F" w:rsidRPr="002F18CE" w:rsidRDefault="00B5639F" w:rsidP="00B5639F">
      <w:pPr>
        <w:spacing w:line="240" w:lineRule="auto"/>
        <w:contextualSpacing/>
        <w:rPr>
          <w:rFonts w:cstheme="minorHAnsi"/>
          <w:sz w:val="24"/>
          <w:szCs w:val="24"/>
        </w:rPr>
      </w:pPr>
    </w:p>
    <w:p w14:paraId="39D1101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Document, review, and disseminate risk assessment results to members of the workforce who are responsible for mitigating the threats and vulnerabilities to ePHI identified as a result of a risk assessment.</w:t>
      </w:r>
    </w:p>
    <w:p w14:paraId="24637D01"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RA-3]</w:t>
      </w:r>
    </w:p>
    <w:p w14:paraId="17BF54C0"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49" w:name="_Toc459304810"/>
      <w:r w:rsidRPr="002F18CE">
        <w:rPr>
          <w:b/>
        </w:rPr>
        <w:t>A8</w:t>
      </w:r>
      <w:r w:rsidR="00E51DD3" w:rsidRPr="002F18CE">
        <w:rPr>
          <w:b/>
        </w:rPr>
        <w:t xml:space="preserve"> - </w:t>
      </w:r>
      <w:r w:rsidRPr="002F18CE">
        <w:rPr>
          <w:rFonts w:eastAsia="Times New Roman"/>
          <w:b/>
          <w:color w:val="000000"/>
        </w:rPr>
        <w:t>§164.308(a)(1)(ii)(B)  Required</w:t>
      </w:r>
      <w:r w:rsidR="00E51DD3" w:rsidRPr="002F18CE">
        <w:rPr>
          <w:rFonts w:eastAsia="Times New Roman"/>
          <w:b/>
          <w:color w:val="000000"/>
        </w:rPr>
        <w:t xml:space="preserve"> </w:t>
      </w:r>
      <w:r w:rsidR="00E51DD3" w:rsidRPr="002F18CE">
        <w:t>Does your practice formally document a security plan?</w:t>
      </w:r>
      <w:bookmarkEnd w:id="249"/>
    </w:p>
    <w:p w14:paraId="222304DF" w14:textId="77777777" w:rsidR="00D24456" w:rsidRPr="00D37B0B" w:rsidRDefault="00D24456" w:rsidP="000A5F1B">
      <w:pPr>
        <w:pStyle w:val="ListParagraph"/>
        <w:numPr>
          <w:ilvl w:val="0"/>
          <w:numId w:val="4"/>
        </w:numPr>
        <w:ind w:left="720"/>
        <w:rPr>
          <w:rFonts w:eastAsia="Times New Roman" w:cstheme="minorHAnsi"/>
          <w:b/>
          <w:color w:val="000000"/>
          <w:sz w:val="24"/>
          <w:szCs w:val="24"/>
          <w:rPrChange w:id="250" w:author="Hareesh Ganesan" w:date="2016-10-17T17:47:00Z">
            <w:rPr>
              <w:rFonts w:eastAsia="Times New Roman" w:cstheme="minorHAnsi"/>
              <w:color w:val="000000"/>
              <w:sz w:val="24"/>
              <w:szCs w:val="24"/>
            </w:rPr>
          </w:rPrChange>
        </w:rPr>
      </w:pPr>
      <w:r w:rsidRPr="00D37B0B">
        <w:rPr>
          <w:rFonts w:eastAsia="Times New Roman" w:cstheme="minorHAnsi"/>
          <w:b/>
          <w:color w:val="000000"/>
          <w:sz w:val="24"/>
          <w:szCs w:val="24"/>
          <w:rPrChange w:id="251" w:author="Hareesh Ganesan" w:date="2016-10-17T17:47:00Z">
            <w:rPr>
              <w:rFonts w:eastAsia="Times New Roman" w:cstheme="minorHAnsi"/>
              <w:color w:val="000000"/>
              <w:sz w:val="24"/>
              <w:szCs w:val="24"/>
            </w:rPr>
          </w:rPrChange>
        </w:rPr>
        <w:t>Yes</w:t>
      </w:r>
    </w:p>
    <w:p w14:paraId="347E9E8D"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8956242"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5E7726B"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6B1D30D6"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59E763E6"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1CF04699"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48D11F78"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7BA4F8CB" w14:textId="77777777" w:rsidTr="00D24456">
        <w:tc>
          <w:tcPr>
            <w:tcW w:w="9576" w:type="dxa"/>
          </w:tcPr>
          <w:p w14:paraId="19B107CD" w14:textId="14F0808D" w:rsidR="00D24456" w:rsidRPr="002F18CE" w:rsidRDefault="00D37B0B" w:rsidP="00D24456">
            <w:pPr>
              <w:rPr>
                <w:rFonts w:cstheme="minorHAnsi"/>
                <w:sz w:val="24"/>
                <w:szCs w:val="24"/>
              </w:rPr>
            </w:pPr>
            <w:ins w:id="252" w:author="Hareesh Ganesan" w:date="2016-10-17T17:47:00Z">
              <w:r>
                <w:rPr>
                  <w:rFonts w:cstheme="minorHAnsi"/>
                  <w:sz w:val="24"/>
                  <w:szCs w:val="24"/>
                </w:rPr>
                <w:t xml:space="preserve">Our security plan is formally documented in our internal procedures. </w:t>
              </w:r>
            </w:ins>
          </w:p>
          <w:p w14:paraId="378508B5" w14:textId="77777777" w:rsidR="00D24456" w:rsidRPr="002F18CE" w:rsidRDefault="00D24456" w:rsidP="00D24456">
            <w:pPr>
              <w:rPr>
                <w:rFonts w:cstheme="minorHAnsi"/>
                <w:sz w:val="24"/>
                <w:szCs w:val="24"/>
              </w:rPr>
            </w:pPr>
          </w:p>
          <w:p w14:paraId="05ABDB4E" w14:textId="77777777" w:rsidR="00D24456" w:rsidRPr="002F18CE" w:rsidRDefault="00D24456" w:rsidP="00D24456">
            <w:pPr>
              <w:rPr>
                <w:rFonts w:cstheme="minorHAnsi"/>
                <w:sz w:val="24"/>
                <w:szCs w:val="24"/>
              </w:rPr>
            </w:pPr>
          </w:p>
          <w:p w14:paraId="2D08E0C1" w14:textId="77777777" w:rsidR="00D24456" w:rsidRPr="002F18CE" w:rsidRDefault="00D24456" w:rsidP="00D24456">
            <w:pPr>
              <w:rPr>
                <w:rFonts w:cstheme="minorHAnsi"/>
                <w:sz w:val="24"/>
                <w:szCs w:val="24"/>
              </w:rPr>
            </w:pPr>
          </w:p>
          <w:p w14:paraId="48A32667" w14:textId="77777777" w:rsidR="00D24456" w:rsidRPr="002F18CE" w:rsidRDefault="00D24456" w:rsidP="00D24456">
            <w:pPr>
              <w:rPr>
                <w:rFonts w:cstheme="minorHAnsi"/>
                <w:sz w:val="24"/>
                <w:szCs w:val="24"/>
              </w:rPr>
            </w:pPr>
          </w:p>
          <w:p w14:paraId="3605128A" w14:textId="77777777" w:rsidR="00D24456" w:rsidRPr="002F18CE" w:rsidRDefault="00D24456" w:rsidP="00D24456">
            <w:pPr>
              <w:rPr>
                <w:rFonts w:cstheme="minorHAnsi"/>
                <w:sz w:val="24"/>
                <w:szCs w:val="24"/>
              </w:rPr>
            </w:pPr>
          </w:p>
        </w:tc>
      </w:tr>
    </w:tbl>
    <w:p w14:paraId="02E97A96" w14:textId="77777777" w:rsidR="00D24456" w:rsidRPr="002F18CE" w:rsidRDefault="00D24456" w:rsidP="00D24456">
      <w:pPr>
        <w:rPr>
          <w:rFonts w:cstheme="minorHAnsi"/>
          <w:sz w:val="24"/>
          <w:szCs w:val="24"/>
        </w:rPr>
      </w:pPr>
    </w:p>
    <w:p w14:paraId="52108344"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1D8EA1F1" w14:textId="77777777" w:rsidTr="00D24456">
        <w:tc>
          <w:tcPr>
            <w:tcW w:w="9576" w:type="dxa"/>
          </w:tcPr>
          <w:p w14:paraId="5E889913" w14:textId="77777777" w:rsidR="00D24456" w:rsidRPr="002F18CE" w:rsidRDefault="00D24456" w:rsidP="00D24456">
            <w:pPr>
              <w:rPr>
                <w:rFonts w:cstheme="minorHAnsi"/>
                <w:sz w:val="24"/>
                <w:szCs w:val="24"/>
              </w:rPr>
            </w:pPr>
          </w:p>
          <w:p w14:paraId="396568C9" w14:textId="77777777" w:rsidR="00D24456" w:rsidRPr="002F18CE" w:rsidRDefault="00D24456" w:rsidP="00D24456">
            <w:pPr>
              <w:rPr>
                <w:rFonts w:cstheme="minorHAnsi"/>
                <w:sz w:val="24"/>
                <w:szCs w:val="24"/>
              </w:rPr>
            </w:pPr>
          </w:p>
          <w:p w14:paraId="0271BCAB" w14:textId="77777777" w:rsidR="00D24456" w:rsidRPr="002F18CE" w:rsidRDefault="00D24456" w:rsidP="00D24456">
            <w:pPr>
              <w:rPr>
                <w:rFonts w:cstheme="minorHAnsi"/>
                <w:sz w:val="24"/>
                <w:szCs w:val="24"/>
              </w:rPr>
            </w:pPr>
          </w:p>
          <w:p w14:paraId="605F90D6" w14:textId="77777777" w:rsidR="00D24456" w:rsidRPr="002F18CE" w:rsidRDefault="00D24456" w:rsidP="00D24456">
            <w:pPr>
              <w:rPr>
                <w:rFonts w:cstheme="minorHAnsi"/>
                <w:sz w:val="24"/>
                <w:szCs w:val="24"/>
              </w:rPr>
            </w:pPr>
          </w:p>
          <w:p w14:paraId="4D443BBC" w14:textId="77777777" w:rsidR="00D24456" w:rsidRPr="002F18CE" w:rsidRDefault="00D24456" w:rsidP="00D24456">
            <w:pPr>
              <w:rPr>
                <w:rFonts w:cstheme="minorHAnsi"/>
                <w:sz w:val="24"/>
                <w:szCs w:val="24"/>
              </w:rPr>
            </w:pPr>
          </w:p>
          <w:p w14:paraId="4DB46B8B" w14:textId="77777777" w:rsidR="00D24456" w:rsidRPr="002F18CE" w:rsidRDefault="00D24456" w:rsidP="00D24456">
            <w:pPr>
              <w:rPr>
                <w:rFonts w:cstheme="minorHAnsi"/>
                <w:sz w:val="24"/>
                <w:szCs w:val="24"/>
              </w:rPr>
            </w:pPr>
          </w:p>
        </w:tc>
      </w:tr>
    </w:tbl>
    <w:p w14:paraId="03E76A5A" w14:textId="77777777" w:rsidR="00D24456" w:rsidRPr="002F18CE" w:rsidRDefault="00D24456" w:rsidP="00D24456">
      <w:pPr>
        <w:rPr>
          <w:rFonts w:cstheme="minorHAnsi"/>
          <w:sz w:val="24"/>
          <w:szCs w:val="24"/>
        </w:rPr>
      </w:pPr>
    </w:p>
    <w:p w14:paraId="5FE7C354"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7EF30E67" w14:textId="77777777" w:rsidTr="00D24456">
        <w:tc>
          <w:tcPr>
            <w:tcW w:w="9576" w:type="dxa"/>
          </w:tcPr>
          <w:p w14:paraId="593D560A" w14:textId="77777777" w:rsidR="00D24456" w:rsidRPr="002F18CE" w:rsidRDefault="00D24456" w:rsidP="00D24456">
            <w:pPr>
              <w:rPr>
                <w:rFonts w:cstheme="minorHAnsi"/>
                <w:sz w:val="24"/>
                <w:szCs w:val="24"/>
              </w:rPr>
            </w:pPr>
          </w:p>
          <w:p w14:paraId="211AA663" w14:textId="77777777" w:rsidR="00D24456" w:rsidRPr="002F18CE" w:rsidRDefault="00D24456" w:rsidP="00D24456">
            <w:pPr>
              <w:rPr>
                <w:rFonts w:cstheme="minorHAnsi"/>
                <w:sz w:val="24"/>
                <w:szCs w:val="24"/>
              </w:rPr>
            </w:pPr>
          </w:p>
          <w:p w14:paraId="166DD4E5" w14:textId="77777777" w:rsidR="00D24456" w:rsidRPr="002F18CE" w:rsidRDefault="00D24456" w:rsidP="00D24456">
            <w:pPr>
              <w:rPr>
                <w:rFonts w:cstheme="minorHAnsi"/>
                <w:sz w:val="24"/>
                <w:szCs w:val="24"/>
              </w:rPr>
            </w:pPr>
          </w:p>
          <w:p w14:paraId="0E8D201F" w14:textId="77777777" w:rsidR="00D24456" w:rsidRPr="002F18CE" w:rsidRDefault="00D24456" w:rsidP="00D24456">
            <w:pPr>
              <w:rPr>
                <w:rFonts w:cstheme="minorHAnsi"/>
                <w:sz w:val="24"/>
                <w:szCs w:val="24"/>
              </w:rPr>
            </w:pPr>
          </w:p>
          <w:p w14:paraId="57161150" w14:textId="77777777" w:rsidR="00D24456" w:rsidRPr="002F18CE" w:rsidRDefault="00D24456" w:rsidP="00D24456">
            <w:pPr>
              <w:rPr>
                <w:rFonts w:cstheme="minorHAnsi"/>
                <w:sz w:val="24"/>
                <w:szCs w:val="24"/>
              </w:rPr>
            </w:pPr>
          </w:p>
          <w:p w14:paraId="04A311EB" w14:textId="77777777" w:rsidR="00D24456" w:rsidRPr="002F18CE" w:rsidRDefault="00D24456" w:rsidP="00D24456">
            <w:pPr>
              <w:rPr>
                <w:rFonts w:cstheme="minorHAnsi"/>
                <w:sz w:val="24"/>
                <w:szCs w:val="24"/>
              </w:rPr>
            </w:pPr>
          </w:p>
        </w:tc>
      </w:tr>
    </w:tbl>
    <w:p w14:paraId="4D7C81CC" w14:textId="77777777" w:rsidR="00D24456" w:rsidRPr="002F18CE" w:rsidRDefault="00D24456" w:rsidP="00D24456">
      <w:pPr>
        <w:rPr>
          <w:rFonts w:cstheme="minorHAnsi"/>
          <w:sz w:val="24"/>
          <w:szCs w:val="24"/>
        </w:rPr>
      </w:pPr>
    </w:p>
    <w:p w14:paraId="3C8C5D08" w14:textId="77777777" w:rsidR="00D24456" w:rsidRPr="002F18CE" w:rsidRDefault="00D24456" w:rsidP="00D24456">
      <w:pPr>
        <w:rPr>
          <w:rFonts w:cstheme="minorHAnsi"/>
          <w:sz w:val="24"/>
          <w:szCs w:val="24"/>
        </w:rPr>
      </w:pPr>
      <w:r w:rsidRPr="002F18CE">
        <w:rPr>
          <w:rFonts w:cstheme="minorHAnsi"/>
          <w:sz w:val="24"/>
          <w:szCs w:val="24"/>
        </w:rPr>
        <w:t>Please rate the likelihood of a threat/vulnerability affecting your ePHI:</w:t>
      </w:r>
    </w:p>
    <w:p w14:paraId="6FD9C14A" w14:textId="77777777" w:rsidR="00D24456" w:rsidRPr="00D37B0B" w:rsidRDefault="00D24456" w:rsidP="00D24456">
      <w:pPr>
        <w:pStyle w:val="ListParagraph"/>
        <w:numPr>
          <w:ilvl w:val="0"/>
          <w:numId w:val="3"/>
        </w:numPr>
        <w:rPr>
          <w:rFonts w:cstheme="minorHAnsi"/>
          <w:b/>
          <w:sz w:val="24"/>
          <w:szCs w:val="24"/>
          <w:rPrChange w:id="253" w:author="Hareesh Ganesan" w:date="2016-10-17T17:49:00Z">
            <w:rPr>
              <w:rFonts w:cstheme="minorHAnsi"/>
              <w:sz w:val="24"/>
              <w:szCs w:val="24"/>
            </w:rPr>
          </w:rPrChange>
        </w:rPr>
      </w:pPr>
      <w:r w:rsidRPr="00D37B0B">
        <w:rPr>
          <w:rFonts w:cstheme="minorHAnsi"/>
          <w:b/>
          <w:sz w:val="24"/>
          <w:szCs w:val="24"/>
          <w:rPrChange w:id="254" w:author="Hareesh Ganesan" w:date="2016-10-17T17:49:00Z">
            <w:rPr>
              <w:rFonts w:cstheme="minorHAnsi"/>
              <w:sz w:val="24"/>
              <w:szCs w:val="24"/>
            </w:rPr>
          </w:rPrChange>
        </w:rPr>
        <w:t>Low</w:t>
      </w:r>
    </w:p>
    <w:p w14:paraId="0FD9155E"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161576C4"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5079F8D8" w14:textId="77777777" w:rsidR="00D24456" w:rsidRPr="002F18CE" w:rsidRDefault="00D24456" w:rsidP="00D24456">
      <w:pPr>
        <w:rPr>
          <w:rFonts w:cstheme="minorHAnsi"/>
          <w:sz w:val="24"/>
          <w:szCs w:val="24"/>
        </w:rPr>
      </w:pPr>
      <w:r w:rsidRPr="002F18CE">
        <w:rPr>
          <w:rFonts w:cstheme="minorHAnsi"/>
          <w:sz w:val="24"/>
          <w:szCs w:val="24"/>
        </w:rPr>
        <w:t>Please rate the impact of a threat/vulnerability affecting your ePHI:</w:t>
      </w:r>
    </w:p>
    <w:p w14:paraId="724C66C9" w14:textId="77777777" w:rsidR="00D24456" w:rsidRPr="00D37B0B" w:rsidRDefault="00D24456" w:rsidP="00D24456">
      <w:pPr>
        <w:pStyle w:val="ListParagraph"/>
        <w:numPr>
          <w:ilvl w:val="0"/>
          <w:numId w:val="3"/>
        </w:numPr>
        <w:rPr>
          <w:rFonts w:cstheme="minorHAnsi"/>
          <w:b/>
          <w:sz w:val="24"/>
          <w:szCs w:val="24"/>
          <w:rPrChange w:id="255" w:author="Hareesh Ganesan" w:date="2016-10-17T17:49:00Z">
            <w:rPr>
              <w:rFonts w:cstheme="minorHAnsi"/>
              <w:sz w:val="24"/>
              <w:szCs w:val="24"/>
            </w:rPr>
          </w:rPrChange>
        </w:rPr>
      </w:pPr>
      <w:r w:rsidRPr="00D37B0B">
        <w:rPr>
          <w:rFonts w:cstheme="minorHAnsi"/>
          <w:b/>
          <w:sz w:val="24"/>
          <w:szCs w:val="24"/>
          <w:rPrChange w:id="256" w:author="Hareesh Ganesan" w:date="2016-10-17T17:49:00Z">
            <w:rPr>
              <w:rFonts w:cstheme="minorHAnsi"/>
              <w:sz w:val="24"/>
              <w:szCs w:val="24"/>
            </w:rPr>
          </w:rPrChange>
        </w:rPr>
        <w:t>Low</w:t>
      </w:r>
    </w:p>
    <w:p w14:paraId="78101192"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1B7F0541"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72F941C9"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5F5DBE8B" w14:textId="77777777" w:rsidR="00275539" w:rsidRPr="00D37B0B" w:rsidRDefault="00275539" w:rsidP="00275539">
      <w:pPr>
        <w:pStyle w:val="ListParagraph"/>
        <w:numPr>
          <w:ilvl w:val="0"/>
          <w:numId w:val="3"/>
        </w:numPr>
        <w:rPr>
          <w:rFonts w:cstheme="minorHAnsi"/>
          <w:b/>
          <w:sz w:val="24"/>
          <w:szCs w:val="24"/>
          <w:rPrChange w:id="257" w:author="Hareesh Ganesan" w:date="2016-10-17T17:49:00Z">
            <w:rPr>
              <w:rFonts w:cstheme="minorHAnsi"/>
              <w:sz w:val="24"/>
              <w:szCs w:val="24"/>
            </w:rPr>
          </w:rPrChange>
        </w:rPr>
      </w:pPr>
      <w:r w:rsidRPr="00D37B0B">
        <w:rPr>
          <w:rFonts w:cstheme="minorHAnsi"/>
          <w:b/>
          <w:sz w:val="24"/>
          <w:szCs w:val="24"/>
          <w:rPrChange w:id="258" w:author="Hareesh Ganesan" w:date="2016-10-17T17:49:00Z">
            <w:rPr>
              <w:rFonts w:cstheme="minorHAnsi"/>
              <w:sz w:val="24"/>
              <w:szCs w:val="24"/>
            </w:rPr>
          </w:rPrChange>
        </w:rPr>
        <w:t>Low</w:t>
      </w:r>
    </w:p>
    <w:p w14:paraId="2A63C485"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5076FCFB"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High</w:t>
      </w:r>
    </w:p>
    <w:p w14:paraId="7FD3FAC7"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02489D15"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36BEDA9D"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Security controls (or security measures) include all of the administrative, physical, and technical safeguards in an information system.</w:t>
      </w:r>
    </w:p>
    <w:p w14:paraId="52D5846A"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br/>
        <w:t>Consider that a security plan addresses the confidentiality, integrity, and availability of your ePHI and includes strategies for a:</w:t>
      </w:r>
    </w:p>
    <w:p w14:paraId="6445BD02"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Continuity Plan</w:t>
      </w:r>
    </w:p>
    <w:p w14:paraId="6270E225"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Emergency Access Plan</w:t>
      </w:r>
    </w:p>
    <w:p w14:paraId="1FA09F47"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Disaster Recovery Plan</w:t>
      </w:r>
    </w:p>
    <w:p w14:paraId="700B279A"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Vendor Management Plan</w:t>
      </w:r>
      <w:r w:rsidRPr="002F18CE">
        <w:rPr>
          <w:rFonts w:eastAsia="Times New Roman" w:cstheme="minorHAnsi"/>
          <w:sz w:val="24"/>
          <w:szCs w:val="24"/>
        </w:rPr>
        <w:br/>
      </w:r>
    </w:p>
    <w:p w14:paraId="76FB43B7"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2061BE97"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 xml:space="preserve">Your practice may not be able to implement effective safeguards to protect ePHI if it does not formally document a security plan, which includes </w:t>
      </w:r>
      <w:r w:rsidRPr="002F18CE">
        <w:rPr>
          <w:rFonts w:eastAsia="Times New Roman" w:cstheme="minorHAnsi"/>
          <w:sz w:val="24"/>
          <w:szCs w:val="24"/>
        </w:rPr>
        <w:t>administrative, physical, and technical safeguards.</w:t>
      </w:r>
      <w:r w:rsidRPr="002F18CE">
        <w:rPr>
          <w:rFonts w:cstheme="minorHAnsi"/>
          <w:sz w:val="24"/>
          <w:szCs w:val="24"/>
        </w:rPr>
        <w:br/>
      </w:r>
      <w:r w:rsidRPr="002F18CE">
        <w:rPr>
          <w:rFonts w:cstheme="minorHAnsi"/>
          <w:sz w:val="24"/>
          <w:szCs w:val="24"/>
        </w:rPr>
        <w:br/>
        <w:t>Some potential impacts include:</w:t>
      </w:r>
    </w:p>
    <w:p w14:paraId="60D96B1D" w14:textId="77777777" w:rsidR="00D24456" w:rsidRPr="002F18CE" w:rsidRDefault="00D24456" w:rsidP="00D2445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0FEF2396"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6434E21E"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5BD394AE" w14:textId="77777777" w:rsidR="00D24456" w:rsidRPr="002F18CE" w:rsidRDefault="00D24456" w:rsidP="00D24456">
      <w:pPr>
        <w:pStyle w:val="ListParagraph"/>
        <w:spacing w:after="0" w:line="240" w:lineRule="auto"/>
        <w:ind w:left="252"/>
        <w:rPr>
          <w:rFonts w:eastAsia="Times New Roman" w:cstheme="minorHAnsi"/>
          <w:color w:val="000000" w:themeColor="text1"/>
          <w:sz w:val="24"/>
          <w:szCs w:val="24"/>
        </w:rPr>
      </w:pPr>
    </w:p>
    <w:p w14:paraId="5EFBB3BF"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92B8CBC"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6C30D26" w14:textId="77777777" w:rsidR="00B5639F" w:rsidRPr="002F18CE" w:rsidRDefault="00B5639F" w:rsidP="00D24456">
      <w:pPr>
        <w:spacing w:after="0" w:line="240" w:lineRule="auto"/>
        <w:rPr>
          <w:rFonts w:eastAsia="Times New Roman" w:cstheme="minorHAnsi"/>
          <w:bCs/>
          <w:sz w:val="24"/>
          <w:szCs w:val="24"/>
        </w:rPr>
      </w:pPr>
    </w:p>
    <w:p w14:paraId="53DC203A"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3ECD3E7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§164.308(a)(1)(ii)(B)]</w:t>
      </w:r>
    </w:p>
    <w:p w14:paraId="62E23C8F" w14:textId="77777777" w:rsidR="00B5639F" w:rsidRPr="002F18CE" w:rsidRDefault="00B5639F" w:rsidP="00B5639F">
      <w:pPr>
        <w:spacing w:line="240" w:lineRule="auto"/>
        <w:contextualSpacing/>
        <w:rPr>
          <w:rFonts w:cstheme="minorHAnsi"/>
          <w:color w:val="000000" w:themeColor="text1"/>
          <w:sz w:val="24"/>
          <w:szCs w:val="24"/>
        </w:rPr>
      </w:pPr>
    </w:p>
    <w:p w14:paraId="1C3A3848"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outline procedures to facilitate its implementation of the security planning policy and associated controls.</w:t>
      </w:r>
    </w:p>
    <w:p w14:paraId="008DDF14"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PL-1]</w:t>
      </w:r>
    </w:p>
    <w:p w14:paraId="5DB3A93A"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59" w:name="_Toc459304811"/>
      <w:r w:rsidRPr="002F18CE">
        <w:rPr>
          <w:b/>
        </w:rPr>
        <w:t>A9</w:t>
      </w:r>
      <w:r w:rsidR="00E51DD3" w:rsidRPr="002F18CE">
        <w:rPr>
          <w:b/>
        </w:rPr>
        <w:t xml:space="preserve"> - </w:t>
      </w:r>
      <w:r w:rsidRPr="002F18CE">
        <w:rPr>
          <w:rFonts w:eastAsia="Times New Roman"/>
          <w:b/>
          <w:color w:val="000000"/>
        </w:rPr>
        <w:t>§164.308(a)(1)(ii)(C)  Required</w:t>
      </w:r>
      <w:r w:rsidR="00E51DD3" w:rsidRPr="002F18CE">
        <w:rPr>
          <w:rFonts w:eastAsia="Times New Roman"/>
          <w:b/>
          <w:color w:val="000000"/>
        </w:rPr>
        <w:t xml:space="preserve"> </w:t>
      </w:r>
      <w:r w:rsidR="00E51DD3" w:rsidRPr="002F18CE">
        <w:t>Does your practice have a formal and documented process or regular human resources policy to discipline workforce members who have access to your organization’s ePHI if they are found to have violated the office’s policies to prevent system misuse, abuse, and any harmful activities that involve your practice's ePHI?</w:t>
      </w:r>
      <w:bookmarkEnd w:id="259"/>
    </w:p>
    <w:p w14:paraId="5070014B" w14:textId="77777777" w:rsidR="00D24456" w:rsidRPr="00D37B0B" w:rsidRDefault="00D24456" w:rsidP="000A5F1B">
      <w:pPr>
        <w:pStyle w:val="ListParagraph"/>
        <w:numPr>
          <w:ilvl w:val="0"/>
          <w:numId w:val="4"/>
        </w:numPr>
        <w:ind w:left="720"/>
        <w:rPr>
          <w:rFonts w:eastAsia="Times New Roman" w:cstheme="minorHAnsi"/>
          <w:b/>
          <w:color w:val="000000"/>
          <w:sz w:val="24"/>
          <w:szCs w:val="24"/>
          <w:rPrChange w:id="260" w:author="Hareesh Ganesan" w:date="2016-10-17T17:51:00Z">
            <w:rPr>
              <w:rFonts w:eastAsia="Times New Roman" w:cstheme="minorHAnsi"/>
              <w:color w:val="000000"/>
              <w:sz w:val="24"/>
              <w:szCs w:val="24"/>
            </w:rPr>
          </w:rPrChange>
        </w:rPr>
      </w:pPr>
      <w:r w:rsidRPr="00D37B0B">
        <w:rPr>
          <w:rFonts w:eastAsia="Times New Roman" w:cstheme="minorHAnsi"/>
          <w:b/>
          <w:color w:val="000000"/>
          <w:sz w:val="24"/>
          <w:szCs w:val="24"/>
          <w:rPrChange w:id="261" w:author="Hareesh Ganesan" w:date="2016-10-17T17:51:00Z">
            <w:rPr>
              <w:rFonts w:eastAsia="Times New Roman" w:cstheme="minorHAnsi"/>
              <w:color w:val="000000"/>
              <w:sz w:val="24"/>
              <w:szCs w:val="24"/>
            </w:rPr>
          </w:rPrChange>
        </w:rPr>
        <w:t>Yes</w:t>
      </w:r>
    </w:p>
    <w:p w14:paraId="73EE7CC6"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F35B2AA"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A13EB9D"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1942C74B"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31E4593F"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204086ED"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6684FF0C"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4B010952" w14:textId="77777777" w:rsidTr="00D24456">
        <w:tc>
          <w:tcPr>
            <w:tcW w:w="9576" w:type="dxa"/>
          </w:tcPr>
          <w:p w14:paraId="367A92D8" w14:textId="77777777" w:rsidR="00683B2A" w:rsidRPr="00683B2A" w:rsidRDefault="00683B2A" w:rsidP="00683B2A">
            <w:pPr>
              <w:rPr>
                <w:ins w:id="262" w:author="Hareesh Ganesan" w:date="2016-10-17T20:02:00Z"/>
                <w:rFonts w:cstheme="minorHAnsi"/>
                <w:sz w:val="24"/>
                <w:szCs w:val="24"/>
              </w:rPr>
            </w:pPr>
            <w:ins w:id="263" w:author="Hareesh Ganesan" w:date="2016-10-17T20:02:00Z">
              <w:r w:rsidRPr="00683B2A">
                <w:rPr>
                  <w:rFonts w:cstheme="minorHAnsi"/>
                  <w:sz w:val="24"/>
                  <w:szCs w:val="24"/>
                </w:rPr>
                <w:t>All workforce members report non-compliance of TowerView Health’s policies and procedures to the Security Officer or other individual as assigned by the Security Officer.  Individuals that report violations in good faith may not be subjected to intimidation, threats, coercion, discrimination against, or any other retaliatory action as a consequence.</w:t>
              </w:r>
            </w:ins>
          </w:p>
          <w:p w14:paraId="1760387F" w14:textId="77777777" w:rsidR="00683B2A" w:rsidRPr="00683B2A" w:rsidRDefault="00683B2A" w:rsidP="00683B2A">
            <w:pPr>
              <w:rPr>
                <w:ins w:id="264" w:author="Hareesh Ganesan" w:date="2016-10-17T20:02:00Z"/>
                <w:rFonts w:cstheme="minorHAnsi"/>
                <w:sz w:val="24"/>
                <w:szCs w:val="24"/>
              </w:rPr>
            </w:pPr>
          </w:p>
          <w:p w14:paraId="61641350" w14:textId="77777777" w:rsidR="00683B2A" w:rsidRPr="00683B2A" w:rsidRDefault="00683B2A" w:rsidP="00683B2A">
            <w:pPr>
              <w:rPr>
                <w:ins w:id="265" w:author="Hareesh Ganesan" w:date="2016-10-17T20:02:00Z"/>
                <w:rFonts w:cstheme="minorHAnsi"/>
                <w:sz w:val="24"/>
                <w:szCs w:val="24"/>
              </w:rPr>
            </w:pPr>
            <w:ins w:id="266" w:author="Hareesh Ganesan" w:date="2016-10-17T20:02:00Z">
              <w:r w:rsidRPr="00683B2A">
                <w:rPr>
                  <w:rFonts w:cstheme="minorHAnsi"/>
                  <w:sz w:val="24"/>
                  <w:szCs w:val="24"/>
                </w:rPr>
                <w:t>1. The Security Officer promptly facilitates a thorough investigation of all reported violations of TowerView Health’s security policies and procedures.  The Security Officer may request assistance from others.</w:t>
              </w:r>
            </w:ins>
          </w:p>
          <w:p w14:paraId="5745C039" w14:textId="77777777" w:rsidR="00683B2A" w:rsidRPr="00683B2A" w:rsidRDefault="00683B2A" w:rsidP="00683B2A">
            <w:pPr>
              <w:rPr>
                <w:ins w:id="267" w:author="Hareesh Ganesan" w:date="2016-10-17T20:02:00Z"/>
                <w:rFonts w:cstheme="minorHAnsi"/>
                <w:sz w:val="24"/>
                <w:szCs w:val="24"/>
              </w:rPr>
            </w:pPr>
            <w:ins w:id="268" w:author="Hareesh Ganesan" w:date="2016-10-17T20:02:00Z">
              <w:r w:rsidRPr="00683B2A">
                <w:rPr>
                  <w:rFonts w:cstheme="minorHAnsi"/>
                  <w:sz w:val="24"/>
                  <w:szCs w:val="24"/>
                </w:rPr>
                <w:tab/>
                <w:t>1. Complete an audit trail/log to identify and verify the violation and sequence of events.</w:t>
              </w:r>
            </w:ins>
          </w:p>
          <w:p w14:paraId="29EC3495" w14:textId="77777777" w:rsidR="00683B2A" w:rsidRPr="00683B2A" w:rsidRDefault="00683B2A" w:rsidP="00683B2A">
            <w:pPr>
              <w:rPr>
                <w:ins w:id="269" w:author="Hareesh Ganesan" w:date="2016-10-17T20:02:00Z"/>
                <w:rFonts w:cstheme="minorHAnsi"/>
                <w:sz w:val="24"/>
                <w:szCs w:val="24"/>
              </w:rPr>
            </w:pPr>
            <w:ins w:id="270" w:author="Hareesh Ganesan" w:date="2016-10-17T20:02:00Z">
              <w:r w:rsidRPr="00683B2A">
                <w:rPr>
                  <w:rFonts w:cstheme="minorHAnsi"/>
                  <w:sz w:val="24"/>
                  <w:szCs w:val="24"/>
                </w:rPr>
                <w:tab/>
                <w:t>2. Interview any individual that may be aware of or involved in the incident.</w:t>
              </w:r>
            </w:ins>
          </w:p>
          <w:p w14:paraId="65AA04DA" w14:textId="77777777" w:rsidR="00683B2A" w:rsidRPr="00683B2A" w:rsidRDefault="00683B2A" w:rsidP="00683B2A">
            <w:pPr>
              <w:rPr>
                <w:ins w:id="271" w:author="Hareesh Ganesan" w:date="2016-10-17T20:02:00Z"/>
                <w:rFonts w:cstheme="minorHAnsi"/>
                <w:sz w:val="24"/>
                <w:szCs w:val="24"/>
              </w:rPr>
            </w:pPr>
            <w:ins w:id="272" w:author="Hareesh Ganesan" w:date="2016-10-17T20:02:00Z">
              <w:r w:rsidRPr="00683B2A">
                <w:rPr>
                  <w:rFonts w:cstheme="minorHAnsi"/>
                  <w:sz w:val="24"/>
                  <w:szCs w:val="24"/>
                </w:rPr>
                <w:tab/>
                <w:t>3. All individuals are required to cooperate with the investigation process and provide factual information to those conducting the investigation.</w:t>
              </w:r>
            </w:ins>
          </w:p>
          <w:p w14:paraId="46891F66" w14:textId="77777777" w:rsidR="00683B2A" w:rsidRPr="00683B2A" w:rsidRDefault="00683B2A" w:rsidP="00683B2A">
            <w:pPr>
              <w:rPr>
                <w:ins w:id="273" w:author="Hareesh Ganesan" w:date="2016-10-17T20:02:00Z"/>
                <w:rFonts w:cstheme="minorHAnsi"/>
                <w:sz w:val="24"/>
                <w:szCs w:val="24"/>
              </w:rPr>
            </w:pPr>
            <w:ins w:id="274" w:author="Hareesh Ganesan" w:date="2016-10-17T20:02:00Z">
              <w:r w:rsidRPr="00683B2A">
                <w:rPr>
                  <w:rFonts w:cstheme="minorHAnsi"/>
                  <w:sz w:val="24"/>
                  <w:szCs w:val="24"/>
                </w:rPr>
                <w:tab/>
                <w:t>4. Provide individuals suspected of non-compliance of the Security rule and/or TowerView Health’s policies and procedures the opportunity to explain their actions.</w:t>
              </w:r>
            </w:ins>
          </w:p>
          <w:p w14:paraId="15865DBB" w14:textId="77777777" w:rsidR="00683B2A" w:rsidRPr="00683B2A" w:rsidRDefault="00683B2A" w:rsidP="00683B2A">
            <w:pPr>
              <w:rPr>
                <w:ins w:id="275" w:author="Hareesh Ganesan" w:date="2016-10-17T20:02:00Z"/>
                <w:rFonts w:cstheme="minorHAnsi"/>
                <w:sz w:val="24"/>
                <w:szCs w:val="24"/>
              </w:rPr>
            </w:pPr>
            <w:ins w:id="276" w:author="Hareesh Ganesan" w:date="2016-10-17T20:02:00Z">
              <w:r w:rsidRPr="00683B2A">
                <w:rPr>
                  <w:rFonts w:cstheme="minorHAnsi"/>
                  <w:sz w:val="24"/>
                  <w:szCs w:val="24"/>
                </w:rPr>
                <w:tab/>
                <w:t>5. The investigators thoroughly documents the investigation as the investigation occurs.</w:t>
              </w:r>
            </w:ins>
          </w:p>
          <w:p w14:paraId="5EC681F5" w14:textId="77777777" w:rsidR="00683B2A" w:rsidRPr="00683B2A" w:rsidRDefault="00683B2A" w:rsidP="00683B2A">
            <w:pPr>
              <w:rPr>
                <w:ins w:id="277" w:author="Hareesh Ganesan" w:date="2016-10-17T20:02:00Z"/>
                <w:rFonts w:cstheme="minorHAnsi"/>
                <w:sz w:val="24"/>
                <w:szCs w:val="24"/>
              </w:rPr>
            </w:pPr>
          </w:p>
          <w:p w14:paraId="00748899" w14:textId="77777777" w:rsidR="00683B2A" w:rsidRPr="00683B2A" w:rsidRDefault="00683B2A" w:rsidP="00683B2A">
            <w:pPr>
              <w:rPr>
                <w:ins w:id="278" w:author="Hareesh Ganesan" w:date="2016-10-17T20:02:00Z"/>
                <w:rFonts w:cstheme="minorHAnsi"/>
                <w:sz w:val="24"/>
                <w:szCs w:val="24"/>
              </w:rPr>
            </w:pPr>
            <w:ins w:id="279" w:author="Hareesh Ganesan" w:date="2016-10-17T20:02:00Z">
              <w:r w:rsidRPr="00683B2A">
                <w:rPr>
                  <w:rFonts w:cstheme="minorHAnsi"/>
                  <w:sz w:val="24"/>
                  <w:szCs w:val="24"/>
                </w:rPr>
                <w:t xml:space="preserve">2. Violation of any security policy or procedure by workforce members may result in corrective disciplinary action, up to and including termination of employment.  Violation of this policy and procedures by others, including business associates, customers, and partners may result in termination of the relationship and/or associated privileges.  Violation may also result in civil and criminal penalties as determined by federal and state laws and regulations. </w:t>
              </w:r>
            </w:ins>
          </w:p>
          <w:p w14:paraId="11A8FAF9" w14:textId="77777777" w:rsidR="00683B2A" w:rsidRPr="00683B2A" w:rsidRDefault="00683B2A" w:rsidP="00683B2A">
            <w:pPr>
              <w:rPr>
                <w:ins w:id="280" w:author="Hareesh Ganesan" w:date="2016-10-17T20:02:00Z"/>
                <w:rFonts w:cstheme="minorHAnsi"/>
                <w:sz w:val="24"/>
                <w:szCs w:val="24"/>
              </w:rPr>
            </w:pPr>
          </w:p>
          <w:p w14:paraId="1AB0EE70" w14:textId="77777777" w:rsidR="00683B2A" w:rsidRPr="00683B2A" w:rsidRDefault="00683B2A" w:rsidP="00683B2A">
            <w:pPr>
              <w:rPr>
                <w:ins w:id="281" w:author="Hareesh Ganesan" w:date="2016-10-17T20:02:00Z"/>
                <w:rFonts w:cstheme="minorHAnsi"/>
                <w:sz w:val="24"/>
                <w:szCs w:val="24"/>
              </w:rPr>
            </w:pPr>
            <w:ins w:id="282" w:author="Hareesh Ganesan" w:date="2016-10-17T20:02:00Z">
              <w:r w:rsidRPr="00683B2A">
                <w:rPr>
                  <w:rFonts w:cstheme="minorHAnsi"/>
                  <w:sz w:val="24"/>
                  <w:szCs w:val="24"/>
                </w:rPr>
                <w:t>3. A violation resulting in a breach of confidentiality (i.e. release of PHI to an unauthorized individual), change of the integrity of any ePHI, or inability to access any ePHI by other users, requires immediate termination of the workforce member from TowerView Health.</w:t>
              </w:r>
            </w:ins>
          </w:p>
          <w:p w14:paraId="10B804B6" w14:textId="77777777" w:rsidR="00683B2A" w:rsidRPr="00683B2A" w:rsidRDefault="00683B2A" w:rsidP="00683B2A">
            <w:pPr>
              <w:rPr>
                <w:ins w:id="283" w:author="Hareesh Ganesan" w:date="2016-10-17T20:02:00Z"/>
                <w:rFonts w:cstheme="minorHAnsi"/>
                <w:sz w:val="24"/>
                <w:szCs w:val="24"/>
              </w:rPr>
            </w:pPr>
          </w:p>
          <w:p w14:paraId="7E9976EB" w14:textId="77777777" w:rsidR="00683B2A" w:rsidRPr="00683B2A" w:rsidRDefault="00683B2A" w:rsidP="00683B2A">
            <w:pPr>
              <w:rPr>
                <w:ins w:id="284" w:author="Hareesh Ganesan" w:date="2016-10-17T20:02:00Z"/>
                <w:rFonts w:cstheme="minorHAnsi"/>
                <w:sz w:val="24"/>
                <w:szCs w:val="24"/>
              </w:rPr>
            </w:pPr>
            <w:ins w:id="285" w:author="Hareesh Ganesan" w:date="2016-10-17T20:02:00Z">
              <w:r w:rsidRPr="00683B2A">
                <w:rPr>
                  <w:rFonts w:cstheme="minorHAnsi"/>
                  <w:sz w:val="24"/>
                  <w:szCs w:val="24"/>
                </w:rPr>
                <w:t>4. The Security Officer facilitates taking appropriate steps to prevent recurrence of the violation (when possible and feasible).</w:t>
              </w:r>
            </w:ins>
          </w:p>
          <w:p w14:paraId="607411CA" w14:textId="77777777" w:rsidR="00683B2A" w:rsidRPr="00683B2A" w:rsidRDefault="00683B2A" w:rsidP="00683B2A">
            <w:pPr>
              <w:rPr>
                <w:ins w:id="286" w:author="Hareesh Ganesan" w:date="2016-10-17T20:02:00Z"/>
                <w:rFonts w:cstheme="minorHAnsi"/>
                <w:sz w:val="24"/>
                <w:szCs w:val="24"/>
              </w:rPr>
            </w:pPr>
          </w:p>
          <w:p w14:paraId="5FDB50B7" w14:textId="77777777" w:rsidR="00683B2A" w:rsidRPr="00683B2A" w:rsidRDefault="00683B2A" w:rsidP="00683B2A">
            <w:pPr>
              <w:rPr>
                <w:ins w:id="287" w:author="Hareesh Ganesan" w:date="2016-10-17T20:02:00Z"/>
                <w:rFonts w:cstheme="minorHAnsi"/>
                <w:sz w:val="24"/>
                <w:szCs w:val="24"/>
              </w:rPr>
            </w:pPr>
            <w:ins w:id="288" w:author="Hareesh Ganesan" w:date="2016-10-17T20:02:00Z">
              <w:r w:rsidRPr="00683B2A">
                <w:rPr>
                  <w:rFonts w:cstheme="minorHAnsi"/>
                  <w:sz w:val="24"/>
                  <w:szCs w:val="24"/>
                </w:rPr>
                <w:t xml:space="preserve">5. In the case of an insider threat, the Security Officer and Privacy Officer are to setup a team to investigate and mitigate the risk of insider malicious activity. TowerView Health workforce members are encouraged to come forward with information about insider threats, and can do so anonymously. </w:t>
              </w:r>
            </w:ins>
          </w:p>
          <w:p w14:paraId="7BB4709E" w14:textId="77777777" w:rsidR="00683B2A" w:rsidRPr="00683B2A" w:rsidRDefault="00683B2A" w:rsidP="00683B2A">
            <w:pPr>
              <w:rPr>
                <w:ins w:id="289" w:author="Hareesh Ganesan" w:date="2016-10-17T20:02:00Z"/>
                <w:rFonts w:cstheme="minorHAnsi"/>
                <w:sz w:val="24"/>
                <w:szCs w:val="24"/>
              </w:rPr>
            </w:pPr>
          </w:p>
          <w:p w14:paraId="54514C11" w14:textId="77777777" w:rsidR="00683B2A" w:rsidRPr="00683B2A" w:rsidRDefault="00683B2A" w:rsidP="00683B2A">
            <w:pPr>
              <w:rPr>
                <w:ins w:id="290" w:author="Hareesh Ganesan" w:date="2016-10-17T20:02:00Z"/>
                <w:rFonts w:cstheme="minorHAnsi"/>
                <w:sz w:val="24"/>
                <w:szCs w:val="24"/>
              </w:rPr>
            </w:pPr>
            <w:ins w:id="291" w:author="Hareesh Ganesan" w:date="2016-10-17T20:02:00Z">
              <w:r w:rsidRPr="00683B2A">
                <w:rPr>
                  <w:rFonts w:cstheme="minorHAnsi"/>
                  <w:sz w:val="24"/>
                  <w:szCs w:val="24"/>
                </w:rPr>
                <w:t xml:space="preserve">6. The Security Officer maintains all documentation of the investigation, sanctions provided, and actions taken to prevent reoccurrence for a minimum of six years after the conclusion of the investigation. </w:t>
              </w:r>
            </w:ins>
          </w:p>
          <w:p w14:paraId="17395E1B" w14:textId="4DE00CF4" w:rsidR="00D24456" w:rsidRPr="002F18CE" w:rsidDel="00683B2A" w:rsidRDefault="00683B2A" w:rsidP="00683B2A">
            <w:pPr>
              <w:rPr>
                <w:del w:id="292" w:author="Hareesh Ganesan" w:date="2016-10-17T20:02:00Z"/>
                <w:rFonts w:cstheme="minorHAnsi"/>
                <w:sz w:val="24"/>
                <w:szCs w:val="24"/>
              </w:rPr>
            </w:pPr>
            <w:ins w:id="293" w:author="Hareesh Ganesan" w:date="2016-10-17T20:02:00Z">
              <w:r w:rsidRPr="00683B2A" w:rsidDel="00683B2A">
                <w:rPr>
                  <w:rFonts w:cstheme="minorHAnsi"/>
                  <w:sz w:val="24"/>
                  <w:szCs w:val="24"/>
                </w:rPr>
                <w:t xml:space="preserve"> </w:t>
              </w:r>
            </w:ins>
          </w:p>
          <w:p w14:paraId="0EDBF71F" w14:textId="77777777" w:rsidR="00D24456" w:rsidRPr="002F18CE" w:rsidRDefault="00D24456" w:rsidP="00D24456">
            <w:pPr>
              <w:rPr>
                <w:rFonts w:cstheme="minorHAnsi"/>
                <w:sz w:val="24"/>
                <w:szCs w:val="24"/>
              </w:rPr>
            </w:pPr>
          </w:p>
          <w:p w14:paraId="27A4146A" w14:textId="77777777" w:rsidR="00D24456" w:rsidRPr="002F18CE" w:rsidRDefault="00D24456" w:rsidP="00D24456">
            <w:pPr>
              <w:rPr>
                <w:rFonts w:cstheme="minorHAnsi"/>
                <w:sz w:val="24"/>
                <w:szCs w:val="24"/>
              </w:rPr>
            </w:pPr>
          </w:p>
          <w:p w14:paraId="5CAFEA2B" w14:textId="77777777" w:rsidR="00D24456" w:rsidRPr="002F18CE" w:rsidRDefault="00D24456" w:rsidP="00D24456">
            <w:pPr>
              <w:rPr>
                <w:rFonts w:cstheme="minorHAnsi"/>
                <w:sz w:val="24"/>
                <w:szCs w:val="24"/>
              </w:rPr>
            </w:pPr>
          </w:p>
          <w:p w14:paraId="63B74E48" w14:textId="77777777" w:rsidR="00D24456" w:rsidRPr="002F18CE" w:rsidRDefault="00D24456" w:rsidP="00D24456">
            <w:pPr>
              <w:rPr>
                <w:rFonts w:cstheme="minorHAnsi"/>
                <w:sz w:val="24"/>
                <w:szCs w:val="24"/>
              </w:rPr>
            </w:pPr>
          </w:p>
          <w:p w14:paraId="0A43181F" w14:textId="77777777" w:rsidR="00D24456" w:rsidRPr="002F18CE" w:rsidRDefault="00D24456" w:rsidP="00D24456">
            <w:pPr>
              <w:rPr>
                <w:rFonts w:cstheme="minorHAnsi"/>
                <w:sz w:val="24"/>
                <w:szCs w:val="24"/>
              </w:rPr>
            </w:pPr>
          </w:p>
        </w:tc>
      </w:tr>
    </w:tbl>
    <w:p w14:paraId="01CF6124" w14:textId="77777777" w:rsidR="00D24456" w:rsidRPr="002F18CE" w:rsidRDefault="00D24456" w:rsidP="00D24456">
      <w:pPr>
        <w:rPr>
          <w:rFonts w:cstheme="minorHAnsi"/>
          <w:sz w:val="24"/>
          <w:szCs w:val="24"/>
        </w:rPr>
      </w:pPr>
    </w:p>
    <w:p w14:paraId="0BCE4719"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6671A3D5" w14:textId="77777777" w:rsidTr="00D24456">
        <w:tc>
          <w:tcPr>
            <w:tcW w:w="9576" w:type="dxa"/>
          </w:tcPr>
          <w:p w14:paraId="038A3339" w14:textId="77777777" w:rsidR="00D24456" w:rsidRPr="002F18CE" w:rsidRDefault="00D24456" w:rsidP="00D24456">
            <w:pPr>
              <w:rPr>
                <w:rFonts w:cstheme="minorHAnsi"/>
                <w:sz w:val="24"/>
                <w:szCs w:val="24"/>
              </w:rPr>
            </w:pPr>
          </w:p>
          <w:p w14:paraId="67DBD176" w14:textId="77777777" w:rsidR="00D24456" w:rsidRPr="002F18CE" w:rsidRDefault="00D24456" w:rsidP="00D24456">
            <w:pPr>
              <w:rPr>
                <w:rFonts w:cstheme="minorHAnsi"/>
                <w:sz w:val="24"/>
                <w:szCs w:val="24"/>
              </w:rPr>
            </w:pPr>
          </w:p>
          <w:p w14:paraId="76FF7C8D" w14:textId="77777777" w:rsidR="00D24456" w:rsidRPr="002F18CE" w:rsidRDefault="00D24456" w:rsidP="00D24456">
            <w:pPr>
              <w:rPr>
                <w:rFonts w:cstheme="minorHAnsi"/>
                <w:sz w:val="24"/>
                <w:szCs w:val="24"/>
              </w:rPr>
            </w:pPr>
          </w:p>
          <w:p w14:paraId="425A1A9E" w14:textId="77777777" w:rsidR="00D24456" w:rsidRPr="002F18CE" w:rsidRDefault="00D24456" w:rsidP="00D24456">
            <w:pPr>
              <w:rPr>
                <w:rFonts w:cstheme="minorHAnsi"/>
                <w:sz w:val="24"/>
                <w:szCs w:val="24"/>
              </w:rPr>
            </w:pPr>
          </w:p>
          <w:p w14:paraId="15BC00BC" w14:textId="77777777" w:rsidR="00D24456" w:rsidRPr="002F18CE" w:rsidRDefault="00D24456" w:rsidP="00D24456">
            <w:pPr>
              <w:rPr>
                <w:rFonts w:cstheme="minorHAnsi"/>
                <w:sz w:val="24"/>
                <w:szCs w:val="24"/>
              </w:rPr>
            </w:pPr>
          </w:p>
          <w:p w14:paraId="6874DDE6" w14:textId="77777777" w:rsidR="00D24456" w:rsidRPr="002F18CE" w:rsidRDefault="00D24456" w:rsidP="00D24456">
            <w:pPr>
              <w:rPr>
                <w:rFonts w:cstheme="minorHAnsi"/>
                <w:sz w:val="24"/>
                <w:szCs w:val="24"/>
              </w:rPr>
            </w:pPr>
          </w:p>
        </w:tc>
      </w:tr>
    </w:tbl>
    <w:p w14:paraId="30A71612" w14:textId="77777777" w:rsidR="00D24456" w:rsidRPr="002F18CE" w:rsidRDefault="00D24456" w:rsidP="00D24456">
      <w:pPr>
        <w:rPr>
          <w:rFonts w:cstheme="minorHAnsi"/>
          <w:sz w:val="24"/>
          <w:szCs w:val="24"/>
        </w:rPr>
      </w:pPr>
    </w:p>
    <w:p w14:paraId="15067567"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388853E5" w14:textId="77777777" w:rsidTr="00D24456">
        <w:tc>
          <w:tcPr>
            <w:tcW w:w="9576" w:type="dxa"/>
          </w:tcPr>
          <w:p w14:paraId="33D2A11F" w14:textId="0BEF51E6" w:rsidR="00D24456" w:rsidRPr="002F18CE" w:rsidDel="00683B2A" w:rsidRDefault="00D24456" w:rsidP="00D24456">
            <w:pPr>
              <w:rPr>
                <w:del w:id="294" w:author="Hareesh Ganesan" w:date="2016-10-17T20:02:00Z"/>
                <w:rFonts w:cstheme="minorHAnsi"/>
                <w:sz w:val="24"/>
                <w:szCs w:val="24"/>
              </w:rPr>
            </w:pPr>
          </w:p>
          <w:p w14:paraId="327BFEA6" w14:textId="77777777" w:rsidR="00D24456" w:rsidRPr="002F18CE" w:rsidRDefault="00D24456" w:rsidP="00D24456">
            <w:pPr>
              <w:rPr>
                <w:rFonts w:cstheme="minorHAnsi"/>
                <w:sz w:val="24"/>
                <w:szCs w:val="24"/>
              </w:rPr>
            </w:pPr>
          </w:p>
          <w:p w14:paraId="59E4FEB8" w14:textId="77777777" w:rsidR="00D24456" w:rsidRPr="002F18CE" w:rsidRDefault="00D24456" w:rsidP="00D24456">
            <w:pPr>
              <w:rPr>
                <w:rFonts w:cstheme="minorHAnsi"/>
                <w:sz w:val="24"/>
                <w:szCs w:val="24"/>
              </w:rPr>
            </w:pPr>
          </w:p>
          <w:p w14:paraId="410CBF92" w14:textId="77777777" w:rsidR="00D24456" w:rsidRPr="002F18CE" w:rsidRDefault="00D24456" w:rsidP="00D24456">
            <w:pPr>
              <w:rPr>
                <w:rFonts w:cstheme="minorHAnsi"/>
                <w:sz w:val="24"/>
                <w:szCs w:val="24"/>
              </w:rPr>
            </w:pPr>
          </w:p>
          <w:p w14:paraId="211E1F01" w14:textId="77777777" w:rsidR="00D24456" w:rsidRPr="002F18CE" w:rsidRDefault="00D24456" w:rsidP="00D24456">
            <w:pPr>
              <w:rPr>
                <w:rFonts w:cstheme="minorHAnsi"/>
                <w:sz w:val="24"/>
                <w:szCs w:val="24"/>
              </w:rPr>
            </w:pPr>
          </w:p>
          <w:p w14:paraId="1B983079" w14:textId="77777777" w:rsidR="00D24456" w:rsidRPr="002F18CE" w:rsidRDefault="00D24456" w:rsidP="00D24456">
            <w:pPr>
              <w:rPr>
                <w:rFonts w:cstheme="minorHAnsi"/>
                <w:sz w:val="24"/>
                <w:szCs w:val="24"/>
              </w:rPr>
            </w:pPr>
          </w:p>
        </w:tc>
      </w:tr>
    </w:tbl>
    <w:p w14:paraId="61074C09" w14:textId="77777777" w:rsidR="00D24456" w:rsidRPr="002F18CE" w:rsidRDefault="00D24456" w:rsidP="00D24456">
      <w:pPr>
        <w:rPr>
          <w:rFonts w:cstheme="minorHAnsi"/>
          <w:sz w:val="24"/>
          <w:szCs w:val="24"/>
        </w:rPr>
      </w:pPr>
    </w:p>
    <w:p w14:paraId="6FFCD8EC" w14:textId="77777777" w:rsidR="00D24456" w:rsidRPr="002F18CE" w:rsidRDefault="00D24456" w:rsidP="00D24456">
      <w:pPr>
        <w:rPr>
          <w:rFonts w:cstheme="minorHAnsi"/>
          <w:sz w:val="24"/>
          <w:szCs w:val="24"/>
        </w:rPr>
      </w:pPr>
      <w:r w:rsidRPr="002F18CE">
        <w:rPr>
          <w:rFonts w:cstheme="minorHAnsi"/>
          <w:sz w:val="24"/>
          <w:szCs w:val="24"/>
        </w:rPr>
        <w:t>Please rate the likelihood of a threat/vulnerability affecting your ePHI:</w:t>
      </w:r>
    </w:p>
    <w:p w14:paraId="521AC5E7" w14:textId="77777777" w:rsidR="00D24456" w:rsidRPr="002570D5" w:rsidRDefault="00D24456" w:rsidP="00D24456">
      <w:pPr>
        <w:pStyle w:val="ListParagraph"/>
        <w:numPr>
          <w:ilvl w:val="0"/>
          <w:numId w:val="3"/>
        </w:numPr>
        <w:rPr>
          <w:rFonts w:cstheme="minorHAnsi"/>
          <w:b/>
          <w:sz w:val="24"/>
          <w:szCs w:val="24"/>
          <w:rPrChange w:id="295" w:author="Hareesh Ganesan" w:date="2016-10-17T18:59:00Z">
            <w:rPr>
              <w:rFonts w:cstheme="minorHAnsi"/>
              <w:sz w:val="24"/>
              <w:szCs w:val="24"/>
            </w:rPr>
          </w:rPrChange>
        </w:rPr>
      </w:pPr>
      <w:r w:rsidRPr="002570D5">
        <w:rPr>
          <w:rFonts w:cstheme="minorHAnsi"/>
          <w:b/>
          <w:sz w:val="24"/>
          <w:szCs w:val="24"/>
          <w:rPrChange w:id="296" w:author="Hareesh Ganesan" w:date="2016-10-17T18:59:00Z">
            <w:rPr>
              <w:rFonts w:cstheme="minorHAnsi"/>
              <w:sz w:val="24"/>
              <w:szCs w:val="24"/>
            </w:rPr>
          </w:rPrChange>
        </w:rPr>
        <w:t>Low</w:t>
      </w:r>
    </w:p>
    <w:p w14:paraId="6827059C"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3C0F1195"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292247CA" w14:textId="77777777" w:rsidR="00D24456" w:rsidRPr="002F18CE" w:rsidRDefault="00D24456" w:rsidP="00D24456">
      <w:pPr>
        <w:rPr>
          <w:rFonts w:cstheme="minorHAnsi"/>
          <w:sz w:val="24"/>
          <w:szCs w:val="24"/>
        </w:rPr>
      </w:pPr>
      <w:r w:rsidRPr="002F18CE">
        <w:rPr>
          <w:rFonts w:cstheme="minorHAnsi"/>
          <w:sz w:val="24"/>
          <w:szCs w:val="24"/>
        </w:rPr>
        <w:t>Please rate the impact of a threat/vulnerability affecting your ePHI:</w:t>
      </w:r>
    </w:p>
    <w:p w14:paraId="2328CEE0" w14:textId="77777777" w:rsidR="00D24456" w:rsidRPr="00E11ED6" w:rsidRDefault="00D24456" w:rsidP="00D24456">
      <w:pPr>
        <w:pStyle w:val="ListParagraph"/>
        <w:numPr>
          <w:ilvl w:val="0"/>
          <w:numId w:val="3"/>
        </w:numPr>
        <w:rPr>
          <w:rFonts w:cstheme="minorHAnsi"/>
          <w:b/>
          <w:sz w:val="24"/>
          <w:szCs w:val="24"/>
          <w:rPrChange w:id="297" w:author="Hareesh Ganesan" w:date="2016-10-17T18:40:00Z">
            <w:rPr>
              <w:rFonts w:cstheme="minorHAnsi"/>
              <w:sz w:val="24"/>
              <w:szCs w:val="24"/>
            </w:rPr>
          </w:rPrChange>
        </w:rPr>
      </w:pPr>
      <w:r w:rsidRPr="00E11ED6">
        <w:rPr>
          <w:rFonts w:cstheme="minorHAnsi"/>
          <w:b/>
          <w:sz w:val="24"/>
          <w:szCs w:val="24"/>
          <w:rPrChange w:id="298" w:author="Hareesh Ganesan" w:date="2016-10-17T18:40:00Z">
            <w:rPr>
              <w:rFonts w:cstheme="minorHAnsi"/>
              <w:sz w:val="24"/>
              <w:szCs w:val="24"/>
            </w:rPr>
          </w:rPrChange>
        </w:rPr>
        <w:t>Low</w:t>
      </w:r>
    </w:p>
    <w:p w14:paraId="6F952D95" w14:textId="77777777" w:rsidR="00D24456" w:rsidRPr="002570D5" w:rsidRDefault="00D24456" w:rsidP="00D24456">
      <w:pPr>
        <w:pStyle w:val="ListParagraph"/>
        <w:numPr>
          <w:ilvl w:val="0"/>
          <w:numId w:val="3"/>
        </w:numPr>
        <w:rPr>
          <w:rFonts w:cstheme="minorHAnsi"/>
          <w:b/>
          <w:sz w:val="24"/>
          <w:szCs w:val="24"/>
          <w:rPrChange w:id="299" w:author="Hareesh Ganesan" w:date="2016-10-17T18:59:00Z">
            <w:rPr>
              <w:rFonts w:cstheme="minorHAnsi"/>
              <w:sz w:val="24"/>
              <w:szCs w:val="24"/>
            </w:rPr>
          </w:rPrChange>
        </w:rPr>
      </w:pPr>
      <w:r w:rsidRPr="002570D5">
        <w:rPr>
          <w:rFonts w:cstheme="minorHAnsi"/>
          <w:b/>
          <w:sz w:val="24"/>
          <w:szCs w:val="24"/>
          <w:rPrChange w:id="300" w:author="Hareesh Ganesan" w:date="2016-10-17T18:59:00Z">
            <w:rPr>
              <w:rFonts w:cstheme="minorHAnsi"/>
              <w:sz w:val="24"/>
              <w:szCs w:val="24"/>
            </w:rPr>
          </w:rPrChange>
        </w:rPr>
        <w:t>Medium</w:t>
      </w:r>
    </w:p>
    <w:p w14:paraId="49028E89"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0222FCB5" w14:textId="77777777" w:rsidR="007E79C1" w:rsidRPr="002F18CE" w:rsidRDefault="007E79C1" w:rsidP="007E79C1">
      <w:pPr>
        <w:rPr>
          <w:rFonts w:cstheme="minorHAnsi"/>
          <w:b/>
          <w:sz w:val="24"/>
          <w:szCs w:val="24"/>
        </w:rPr>
      </w:pPr>
      <w:r w:rsidRPr="002F18CE">
        <w:rPr>
          <w:rFonts w:cstheme="minorHAnsi"/>
          <w:b/>
          <w:sz w:val="24"/>
          <w:szCs w:val="24"/>
        </w:rPr>
        <w:t>Overall Security Risk:</w:t>
      </w:r>
    </w:p>
    <w:p w14:paraId="1345648D" w14:textId="77777777" w:rsidR="007E79C1" w:rsidRPr="00E11ED6" w:rsidRDefault="007E79C1" w:rsidP="007E79C1">
      <w:pPr>
        <w:pStyle w:val="ListParagraph"/>
        <w:numPr>
          <w:ilvl w:val="0"/>
          <w:numId w:val="3"/>
        </w:numPr>
        <w:rPr>
          <w:rFonts w:cstheme="minorHAnsi"/>
          <w:b/>
          <w:sz w:val="24"/>
          <w:szCs w:val="24"/>
          <w:rPrChange w:id="301" w:author="Hareesh Ganesan" w:date="2016-10-17T18:40:00Z">
            <w:rPr>
              <w:rFonts w:cstheme="minorHAnsi"/>
              <w:sz w:val="24"/>
              <w:szCs w:val="24"/>
            </w:rPr>
          </w:rPrChange>
        </w:rPr>
      </w:pPr>
      <w:r w:rsidRPr="00E11ED6">
        <w:rPr>
          <w:rFonts w:cstheme="minorHAnsi"/>
          <w:b/>
          <w:sz w:val="24"/>
          <w:szCs w:val="24"/>
          <w:rPrChange w:id="302" w:author="Hareesh Ganesan" w:date="2016-10-17T18:40:00Z">
            <w:rPr>
              <w:rFonts w:cstheme="minorHAnsi"/>
              <w:sz w:val="24"/>
              <w:szCs w:val="24"/>
            </w:rPr>
          </w:rPrChange>
        </w:rPr>
        <w:t>Low</w:t>
      </w:r>
    </w:p>
    <w:p w14:paraId="682F42EC"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Medium</w:t>
      </w:r>
    </w:p>
    <w:p w14:paraId="7827566F"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High</w:t>
      </w:r>
    </w:p>
    <w:p w14:paraId="182BE673"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673482A5"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6484EEF9"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Consider that policies and procedures must be enforced in order to be effective.</w:t>
      </w:r>
    </w:p>
    <w:p w14:paraId="5AD0AA09"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 xml:space="preserve">  </w:t>
      </w:r>
    </w:p>
    <w:p w14:paraId="12180479"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consulted legal counsel in the drafting of its workforce sanctions policy.</w:t>
      </w:r>
    </w:p>
    <w:p w14:paraId="3E704A55" w14:textId="77777777" w:rsidR="00D24456" w:rsidRPr="002F18CE" w:rsidRDefault="00D24456" w:rsidP="00D24456">
      <w:pPr>
        <w:spacing w:line="240" w:lineRule="auto"/>
        <w:contextualSpacing/>
        <w:rPr>
          <w:rFonts w:eastAsia="Times New Roman" w:cstheme="minorHAnsi"/>
          <w:sz w:val="24"/>
          <w:szCs w:val="24"/>
        </w:rPr>
      </w:pPr>
    </w:p>
    <w:p w14:paraId="74E07771"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practice’s sanction policies focus on workforce members who fail to comply with the security policies and procedures.  </w:t>
      </w:r>
    </w:p>
    <w:p w14:paraId="62531EB6" w14:textId="77777777" w:rsidR="00D24456" w:rsidRPr="002F18CE" w:rsidRDefault="00D24456" w:rsidP="00D24456">
      <w:pPr>
        <w:spacing w:line="240" w:lineRule="auto"/>
        <w:contextualSpacing/>
        <w:rPr>
          <w:rFonts w:eastAsia="Times New Roman" w:cstheme="minorHAnsi"/>
          <w:sz w:val="24"/>
          <w:szCs w:val="24"/>
        </w:rPr>
      </w:pPr>
    </w:p>
    <w:p w14:paraId="29CE2547" w14:textId="77777777" w:rsidR="00D24456" w:rsidRPr="002F18CE" w:rsidRDefault="00D24456" w:rsidP="00D24456">
      <w:pPr>
        <w:rPr>
          <w:rFonts w:cstheme="minorHAnsi"/>
          <w:i/>
          <w:sz w:val="24"/>
          <w:szCs w:val="24"/>
        </w:rPr>
      </w:pPr>
      <w:r w:rsidRPr="002F18CE">
        <w:rPr>
          <w:rFonts w:eastAsia="Times New Roman" w:cstheme="minorHAnsi"/>
          <w:sz w:val="24"/>
          <w:szCs w:val="24"/>
        </w:rPr>
        <w:t>Consider whether your practice implements and enforces sanction policies to enforce the organization’s policies to safeguard ePHI.</w:t>
      </w:r>
    </w:p>
    <w:p w14:paraId="6478E39E"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0CC1018A" w14:textId="77777777" w:rsidR="00D24456" w:rsidRPr="002F18CE" w:rsidRDefault="00D24456" w:rsidP="00D24456">
      <w:pPr>
        <w:rPr>
          <w:rFonts w:cstheme="minorHAnsi"/>
          <w:i/>
          <w:sz w:val="24"/>
          <w:szCs w:val="24"/>
        </w:rPr>
      </w:pPr>
      <w:r w:rsidRPr="002F18CE">
        <w:rPr>
          <w:rFonts w:cstheme="minorHAnsi"/>
          <w:sz w:val="24"/>
          <w:szCs w:val="24"/>
        </w:rPr>
        <w:t xml:space="preserve">Your practice may not be able to hold workforce members accountable (and take appropriate disciplinary action) if it does </w:t>
      </w:r>
      <w:r w:rsidRPr="002F18CE">
        <w:rPr>
          <w:rFonts w:eastAsia="Times New Roman" w:cstheme="minorHAnsi"/>
          <w:color w:val="000000" w:themeColor="text1"/>
          <w:sz w:val="24"/>
          <w:szCs w:val="24"/>
        </w:rPr>
        <w:t xml:space="preserve">not have </w:t>
      </w:r>
      <w:r w:rsidRPr="002F18CE">
        <w:rPr>
          <w:rFonts w:cstheme="minorHAnsi"/>
          <w:sz w:val="24"/>
          <w:szCs w:val="24"/>
        </w:rPr>
        <w:t>documented policies, procedures, and processes for disciplining those who violated the security policies and procedures put into place to safeguard your practice's ePHI,</w:t>
      </w:r>
    </w:p>
    <w:p w14:paraId="6364B624"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9AC66F6"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5F6A3B6" w14:textId="77777777" w:rsidR="00B5639F" w:rsidRPr="002F18CE" w:rsidRDefault="00B5639F" w:rsidP="00D24456">
      <w:pPr>
        <w:spacing w:after="0" w:line="240" w:lineRule="auto"/>
        <w:rPr>
          <w:rFonts w:eastAsia="Times New Roman" w:cstheme="minorHAnsi"/>
          <w:bCs/>
          <w:sz w:val="24"/>
          <w:szCs w:val="24"/>
        </w:rPr>
      </w:pPr>
    </w:p>
    <w:p w14:paraId="71F36DBB"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Apply appropriate sanctions against workforce members who fail to comply with the security policies and procedures of the covered entity or business associate.</w:t>
      </w:r>
      <w:r w:rsidRPr="002F18CE">
        <w:rPr>
          <w:rFonts w:cstheme="minorHAnsi"/>
          <w:sz w:val="24"/>
          <w:szCs w:val="24"/>
        </w:rPr>
        <w:br/>
      </w:r>
      <w:r w:rsidRPr="002F18CE">
        <w:rPr>
          <w:rFonts w:eastAsia="Times New Roman" w:cstheme="minorHAnsi"/>
          <w:color w:val="000000"/>
          <w:sz w:val="24"/>
          <w:szCs w:val="24"/>
        </w:rPr>
        <w:t xml:space="preserve">[45 CFR </w:t>
      </w:r>
      <w:r w:rsidRPr="002F18CE">
        <w:rPr>
          <w:rFonts w:cstheme="minorHAnsi"/>
          <w:sz w:val="24"/>
          <w:szCs w:val="24"/>
        </w:rPr>
        <w:t>§164.308(a)(1)(ii)(C)]</w:t>
      </w:r>
    </w:p>
    <w:p w14:paraId="22C59F5D"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127F7327"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Employ a formal sanctions process for individuals failing to comply with established information security policies and procedures.  The process should involve documenting when a formal employee sanctions process is initiated to include identifying the individual sanctioned and the associated reason.</w:t>
      </w:r>
    </w:p>
    <w:p w14:paraId="3E7153C5"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[NIST SP 800-53 PS-8]</w:t>
      </w:r>
    </w:p>
    <w:p w14:paraId="1CA773AD"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rPr>
      </w:pPr>
      <w:bookmarkStart w:id="303" w:name="_Toc459304812"/>
      <w:r w:rsidRPr="002F18CE">
        <w:rPr>
          <w:b/>
        </w:rPr>
        <w:t>A10</w:t>
      </w:r>
      <w:r w:rsidR="00E51DD3" w:rsidRPr="002F18CE">
        <w:rPr>
          <w:b/>
        </w:rPr>
        <w:t xml:space="preserve"> - </w:t>
      </w:r>
      <w:r w:rsidR="00F74520" w:rsidRPr="002F18CE">
        <w:rPr>
          <w:rFonts w:eastAsia="Times New Roman"/>
          <w:b/>
        </w:rPr>
        <w:t>§164.308(a)(1)(ii)(C)  Required</w:t>
      </w:r>
      <w:r w:rsidR="00E51DD3" w:rsidRPr="002F18CE">
        <w:rPr>
          <w:rFonts w:eastAsia="Times New Roman"/>
          <w:b/>
        </w:rPr>
        <w:t xml:space="preserve"> </w:t>
      </w:r>
      <w:r w:rsidR="00E51DD3" w:rsidRPr="002F18CE">
        <w:t>Does your practice include its sanction policies and procedures as part of its security awareness and training program for all workforce members?</w:t>
      </w:r>
      <w:bookmarkEnd w:id="303"/>
    </w:p>
    <w:p w14:paraId="5F0D75C8" w14:textId="77777777" w:rsidR="00D24456" w:rsidRPr="002570D5" w:rsidRDefault="00D24456" w:rsidP="000A5F1B">
      <w:pPr>
        <w:pStyle w:val="ListParagraph"/>
        <w:numPr>
          <w:ilvl w:val="0"/>
          <w:numId w:val="4"/>
        </w:numPr>
        <w:ind w:left="720"/>
        <w:rPr>
          <w:rFonts w:eastAsia="Times New Roman" w:cstheme="minorHAnsi"/>
          <w:b/>
          <w:color w:val="000000"/>
          <w:sz w:val="24"/>
          <w:szCs w:val="24"/>
          <w:rPrChange w:id="304" w:author="Hareesh Ganesan" w:date="2016-10-17T18:59:00Z">
            <w:rPr>
              <w:rFonts w:eastAsia="Times New Roman" w:cstheme="minorHAnsi"/>
              <w:color w:val="000000"/>
              <w:sz w:val="24"/>
              <w:szCs w:val="24"/>
            </w:rPr>
          </w:rPrChange>
        </w:rPr>
      </w:pPr>
      <w:r w:rsidRPr="002570D5">
        <w:rPr>
          <w:rFonts w:eastAsia="Times New Roman" w:cstheme="minorHAnsi"/>
          <w:b/>
          <w:color w:val="000000"/>
          <w:sz w:val="24"/>
          <w:szCs w:val="24"/>
          <w:rPrChange w:id="305" w:author="Hareesh Ganesan" w:date="2016-10-17T18:59:00Z">
            <w:rPr>
              <w:rFonts w:eastAsia="Times New Roman" w:cstheme="minorHAnsi"/>
              <w:color w:val="000000"/>
              <w:sz w:val="24"/>
              <w:szCs w:val="24"/>
            </w:rPr>
          </w:rPrChange>
        </w:rPr>
        <w:t>Yes</w:t>
      </w:r>
    </w:p>
    <w:p w14:paraId="226C73DE"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5A5C8F1"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41A8F5B"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79FA6CAC"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172801CA"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74D96D3C"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5440823E"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2E79F173" w14:textId="77777777" w:rsidTr="00D24456">
        <w:tc>
          <w:tcPr>
            <w:tcW w:w="9576" w:type="dxa"/>
          </w:tcPr>
          <w:p w14:paraId="6D08BEEB" w14:textId="77777777" w:rsidR="00683B2A" w:rsidRPr="00683B2A" w:rsidRDefault="00683B2A" w:rsidP="00683B2A">
            <w:pPr>
              <w:rPr>
                <w:ins w:id="306" w:author="Hareesh Ganesan" w:date="2016-10-17T20:02:00Z"/>
                <w:rFonts w:cstheme="minorHAnsi"/>
                <w:sz w:val="24"/>
                <w:szCs w:val="24"/>
              </w:rPr>
            </w:pPr>
            <w:ins w:id="307" w:author="Hareesh Ganesan" w:date="2016-10-17T20:02:00Z">
              <w:r w:rsidRPr="00683B2A">
                <w:rPr>
                  <w:rFonts w:cstheme="minorHAnsi"/>
                  <w:sz w:val="24"/>
                  <w:szCs w:val="24"/>
                </w:rPr>
                <w:t>All workforce members report non-compliance of TowerView Health’s policies and procedures to the Security Officer or other individual as assigned by the Security Officer.  Individuals that report violations in good faith may not be subjected to intimidation, threats, coercion, discrimination against, or any other retaliatory action as a consequence.</w:t>
              </w:r>
            </w:ins>
          </w:p>
          <w:p w14:paraId="03912BBF" w14:textId="77777777" w:rsidR="00683B2A" w:rsidRPr="00683B2A" w:rsidRDefault="00683B2A" w:rsidP="00683B2A">
            <w:pPr>
              <w:rPr>
                <w:ins w:id="308" w:author="Hareesh Ganesan" w:date="2016-10-17T20:02:00Z"/>
                <w:rFonts w:cstheme="minorHAnsi"/>
                <w:sz w:val="24"/>
                <w:szCs w:val="24"/>
              </w:rPr>
            </w:pPr>
          </w:p>
          <w:p w14:paraId="7347E0ED" w14:textId="77777777" w:rsidR="00683B2A" w:rsidRPr="00683B2A" w:rsidRDefault="00683B2A" w:rsidP="00683B2A">
            <w:pPr>
              <w:rPr>
                <w:ins w:id="309" w:author="Hareesh Ganesan" w:date="2016-10-17T20:02:00Z"/>
                <w:rFonts w:cstheme="minorHAnsi"/>
                <w:sz w:val="24"/>
                <w:szCs w:val="24"/>
              </w:rPr>
            </w:pPr>
            <w:ins w:id="310" w:author="Hareesh Ganesan" w:date="2016-10-17T20:02:00Z">
              <w:r w:rsidRPr="00683B2A">
                <w:rPr>
                  <w:rFonts w:cstheme="minorHAnsi"/>
                  <w:sz w:val="24"/>
                  <w:szCs w:val="24"/>
                </w:rPr>
                <w:t>1. The Security Officer promptly facilitates a thorough investigation of all reported violations of TowerView Health’s security policies and procedures.  The Security Officer may request assistance from others.</w:t>
              </w:r>
            </w:ins>
          </w:p>
          <w:p w14:paraId="278CDA30" w14:textId="77777777" w:rsidR="00683B2A" w:rsidRPr="00683B2A" w:rsidRDefault="00683B2A" w:rsidP="00683B2A">
            <w:pPr>
              <w:rPr>
                <w:ins w:id="311" w:author="Hareesh Ganesan" w:date="2016-10-17T20:02:00Z"/>
                <w:rFonts w:cstheme="minorHAnsi"/>
                <w:sz w:val="24"/>
                <w:szCs w:val="24"/>
              </w:rPr>
            </w:pPr>
            <w:ins w:id="312" w:author="Hareesh Ganesan" w:date="2016-10-17T20:02:00Z">
              <w:r w:rsidRPr="00683B2A">
                <w:rPr>
                  <w:rFonts w:cstheme="minorHAnsi"/>
                  <w:sz w:val="24"/>
                  <w:szCs w:val="24"/>
                </w:rPr>
                <w:tab/>
                <w:t>1. Complete an audit trail/log to identify and verify the violation and sequence of events.</w:t>
              </w:r>
            </w:ins>
          </w:p>
          <w:p w14:paraId="619B211A" w14:textId="77777777" w:rsidR="00683B2A" w:rsidRPr="00683B2A" w:rsidRDefault="00683B2A" w:rsidP="00683B2A">
            <w:pPr>
              <w:rPr>
                <w:ins w:id="313" w:author="Hareesh Ganesan" w:date="2016-10-17T20:02:00Z"/>
                <w:rFonts w:cstheme="minorHAnsi"/>
                <w:sz w:val="24"/>
                <w:szCs w:val="24"/>
              </w:rPr>
            </w:pPr>
            <w:ins w:id="314" w:author="Hareesh Ganesan" w:date="2016-10-17T20:02:00Z">
              <w:r w:rsidRPr="00683B2A">
                <w:rPr>
                  <w:rFonts w:cstheme="minorHAnsi"/>
                  <w:sz w:val="24"/>
                  <w:szCs w:val="24"/>
                </w:rPr>
                <w:tab/>
                <w:t>2. Interview any individual that may be aware of or involved in the incident.</w:t>
              </w:r>
            </w:ins>
          </w:p>
          <w:p w14:paraId="1751CF18" w14:textId="77777777" w:rsidR="00683B2A" w:rsidRPr="00683B2A" w:rsidRDefault="00683B2A" w:rsidP="00683B2A">
            <w:pPr>
              <w:rPr>
                <w:ins w:id="315" w:author="Hareesh Ganesan" w:date="2016-10-17T20:02:00Z"/>
                <w:rFonts w:cstheme="minorHAnsi"/>
                <w:sz w:val="24"/>
                <w:szCs w:val="24"/>
              </w:rPr>
            </w:pPr>
            <w:ins w:id="316" w:author="Hareesh Ganesan" w:date="2016-10-17T20:02:00Z">
              <w:r w:rsidRPr="00683B2A">
                <w:rPr>
                  <w:rFonts w:cstheme="minorHAnsi"/>
                  <w:sz w:val="24"/>
                  <w:szCs w:val="24"/>
                </w:rPr>
                <w:tab/>
                <w:t>3. All individuals are required to cooperate with the investigation process and provide factual information to those conducting the investigation.</w:t>
              </w:r>
            </w:ins>
          </w:p>
          <w:p w14:paraId="38828DBB" w14:textId="77777777" w:rsidR="00683B2A" w:rsidRPr="00683B2A" w:rsidRDefault="00683B2A" w:rsidP="00683B2A">
            <w:pPr>
              <w:rPr>
                <w:ins w:id="317" w:author="Hareesh Ganesan" w:date="2016-10-17T20:02:00Z"/>
                <w:rFonts w:cstheme="minorHAnsi"/>
                <w:sz w:val="24"/>
                <w:szCs w:val="24"/>
              </w:rPr>
            </w:pPr>
            <w:ins w:id="318" w:author="Hareesh Ganesan" w:date="2016-10-17T20:02:00Z">
              <w:r w:rsidRPr="00683B2A">
                <w:rPr>
                  <w:rFonts w:cstheme="minorHAnsi"/>
                  <w:sz w:val="24"/>
                  <w:szCs w:val="24"/>
                </w:rPr>
                <w:tab/>
                <w:t>4. Provide individuals suspected of non-compliance of the Security rule and/or TowerView Health’s policies and procedures the opportunity to explain their actions.</w:t>
              </w:r>
            </w:ins>
          </w:p>
          <w:p w14:paraId="038419C0" w14:textId="77777777" w:rsidR="00683B2A" w:rsidRPr="00683B2A" w:rsidRDefault="00683B2A" w:rsidP="00683B2A">
            <w:pPr>
              <w:rPr>
                <w:ins w:id="319" w:author="Hareesh Ganesan" w:date="2016-10-17T20:02:00Z"/>
                <w:rFonts w:cstheme="minorHAnsi"/>
                <w:sz w:val="24"/>
                <w:szCs w:val="24"/>
              </w:rPr>
            </w:pPr>
            <w:ins w:id="320" w:author="Hareesh Ganesan" w:date="2016-10-17T20:02:00Z">
              <w:r w:rsidRPr="00683B2A">
                <w:rPr>
                  <w:rFonts w:cstheme="minorHAnsi"/>
                  <w:sz w:val="24"/>
                  <w:szCs w:val="24"/>
                </w:rPr>
                <w:tab/>
                <w:t>5. The investigators thoroughly documents the investigation as the investigation occurs.</w:t>
              </w:r>
            </w:ins>
          </w:p>
          <w:p w14:paraId="7DDC93EB" w14:textId="77777777" w:rsidR="00683B2A" w:rsidRPr="00683B2A" w:rsidRDefault="00683B2A" w:rsidP="00683B2A">
            <w:pPr>
              <w:rPr>
                <w:ins w:id="321" w:author="Hareesh Ganesan" w:date="2016-10-17T20:02:00Z"/>
                <w:rFonts w:cstheme="minorHAnsi"/>
                <w:sz w:val="24"/>
                <w:szCs w:val="24"/>
              </w:rPr>
            </w:pPr>
          </w:p>
          <w:p w14:paraId="12238EEB" w14:textId="77777777" w:rsidR="00683B2A" w:rsidRPr="00683B2A" w:rsidRDefault="00683B2A" w:rsidP="00683B2A">
            <w:pPr>
              <w:rPr>
                <w:ins w:id="322" w:author="Hareesh Ganesan" w:date="2016-10-17T20:02:00Z"/>
                <w:rFonts w:cstheme="minorHAnsi"/>
                <w:sz w:val="24"/>
                <w:szCs w:val="24"/>
              </w:rPr>
            </w:pPr>
            <w:ins w:id="323" w:author="Hareesh Ganesan" w:date="2016-10-17T20:02:00Z">
              <w:r w:rsidRPr="00683B2A">
                <w:rPr>
                  <w:rFonts w:cstheme="minorHAnsi"/>
                  <w:sz w:val="24"/>
                  <w:szCs w:val="24"/>
                </w:rPr>
                <w:t xml:space="preserve">2. Violation of any security policy or procedure by workforce members may result in corrective disciplinary action, up to and including termination of employment.  Violation of this policy and procedures by others, including business associates, customers, and partners may result in termination of the relationship and/or associated privileges.  Violation may also result in civil and criminal penalties as determined by federal and state laws and regulations. </w:t>
              </w:r>
            </w:ins>
          </w:p>
          <w:p w14:paraId="792E7A40" w14:textId="77777777" w:rsidR="00683B2A" w:rsidRPr="00683B2A" w:rsidRDefault="00683B2A" w:rsidP="00683B2A">
            <w:pPr>
              <w:rPr>
                <w:ins w:id="324" w:author="Hareesh Ganesan" w:date="2016-10-17T20:02:00Z"/>
                <w:rFonts w:cstheme="minorHAnsi"/>
                <w:sz w:val="24"/>
                <w:szCs w:val="24"/>
              </w:rPr>
            </w:pPr>
          </w:p>
          <w:p w14:paraId="0714E1E3" w14:textId="77777777" w:rsidR="00683B2A" w:rsidRPr="00683B2A" w:rsidRDefault="00683B2A" w:rsidP="00683B2A">
            <w:pPr>
              <w:rPr>
                <w:ins w:id="325" w:author="Hareesh Ganesan" w:date="2016-10-17T20:02:00Z"/>
                <w:rFonts w:cstheme="minorHAnsi"/>
                <w:sz w:val="24"/>
                <w:szCs w:val="24"/>
              </w:rPr>
            </w:pPr>
            <w:ins w:id="326" w:author="Hareesh Ganesan" w:date="2016-10-17T20:02:00Z">
              <w:r w:rsidRPr="00683B2A">
                <w:rPr>
                  <w:rFonts w:cstheme="minorHAnsi"/>
                  <w:sz w:val="24"/>
                  <w:szCs w:val="24"/>
                </w:rPr>
                <w:t>3. A violation resulting in a breach of confidentiality (i.e. release of PHI to an unauthorized individual), change of the integrity of any ePHI, or inability to access any ePHI by other users, requires immediate termination of the workforce member from TowerView Health.</w:t>
              </w:r>
            </w:ins>
          </w:p>
          <w:p w14:paraId="472A8606" w14:textId="77777777" w:rsidR="00683B2A" w:rsidRPr="00683B2A" w:rsidRDefault="00683B2A" w:rsidP="00683B2A">
            <w:pPr>
              <w:rPr>
                <w:ins w:id="327" w:author="Hareesh Ganesan" w:date="2016-10-17T20:02:00Z"/>
                <w:rFonts w:cstheme="minorHAnsi"/>
                <w:sz w:val="24"/>
                <w:szCs w:val="24"/>
              </w:rPr>
            </w:pPr>
          </w:p>
          <w:p w14:paraId="456475BC" w14:textId="77777777" w:rsidR="00683B2A" w:rsidRPr="00683B2A" w:rsidRDefault="00683B2A" w:rsidP="00683B2A">
            <w:pPr>
              <w:rPr>
                <w:ins w:id="328" w:author="Hareesh Ganesan" w:date="2016-10-17T20:02:00Z"/>
                <w:rFonts w:cstheme="minorHAnsi"/>
                <w:sz w:val="24"/>
                <w:szCs w:val="24"/>
              </w:rPr>
            </w:pPr>
            <w:ins w:id="329" w:author="Hareesh Ganesan" w:date="2016-10-17T20:02:00Z">
              <w:r w:rsidRPr="00683B2A">
                <w:rPr>
                  <w:rFonts w:cstheme="minorHAnsi"/>
                  <w:sz w:val="24"/>
                  <w:szCs w:val="24"/>
                </w:rPr>
                <w:t>4. The Security Officer facilitates taking appropriate steps to prevent recurrence of the violation (when possible and feasible).</w:t>
              </w:r>
            </w:ins>
          </w:p>
          <w:p w14:paraId="3A059A2B" w14:textId="77777777" w:rsidR="00683B2A" w:rsidRPr="00683B2A" w:rsidRDefault="00683B2A" w:rsidP="00683B2A">
            <w:pPr>
              <w:rPr>
                <w:ins w:id="330" w:author="Hareesh Ganesan" w:date="2016-10-17T20:02:00Z"/>
                <w:rFonts w:cstheme="minorHAnsi"/>
                <w:sz w:val="24"/>
                <w:szCs w:val="24"/>
              </w:rPr>
            </w:pPr>
          </w:p>
          <w:p w14:paraId="03F83A8B" w14:textId="77777777" w:rsidR="00683B2A" w:rsidRPr="00683B2A" w:rsidRDefault="00683B2A" w:rsidP="00683B2A">
            <w:pPr>
              <w:rPr>
                <w:ins w:id="331" w:author="Hareesh Ganesan" w:date="2016-10-17T20:02:00Z"/>
                <w:rFonts w:cstheme="minorHAnsi"/>
                <w:sz w:val="24"/>
                <w:szCs w:val="24"/>
              </w:rPr>
            </w:pPr>
            <w:ins w:id="332" w:author="Hareesh Ganesan" w:date="2016-10-17T20:02:00Z">
              <w:r w:rsidRPr="00683B2A">
                <w:rPr>
                  <w:rFonts w:cstheme="minorHAnsi"/>
                  <w:sz w:val="24"/>
                  <w:szCs w:val="24"/>
                </w:rPr>
                <w:t xml:space="preserve">5. In the case of an insider threat, the Security Officer and Privacy Officer are to setup a team to investigate and mitigate the risk of insider malicious activity. TowerView Health workforce members are encouraged to come forward with information about insider threats, and can do so anonymously. </w:t>
              </w:r>
            </w:ins>
          </w:p>
          <w:p w14:paraId="64EA8E95" w14:textId="77777777" w:rsidR="00683B2A" w:rsidRPr="00683B2A" w:rsidRDefault="00683B2A" w:rsidP="00683B2A">
            <w:pPr>
              <w:rPr>
                <w:ins w:id="333" w:author="Hareesh Ganesan" w:date="2016-10-17T20:02:00Z"/>
                <w:rFonts w:cstheme="minorHAnsi"/>
                <w:sz w:val="24"/>
                <w:szCs w:val="24"/>
              </w:rPr>
            </w:pPr>
          </w:p>
          <w:p w14:paraId="156CCACA" w14:textId="77777777" w:rsidR="00683B2A" w:rsidRPr="00683B2A" w:rsidRDefault="00683B2A" w:rsidP="00683B2A">
            <w:pPr>
              <w:rPr>
                <w:ins w:id="334" w:author="Hareesh Ganesan" w:date="2016-10-17T20:02:00Z"/>
                <w:rFonts w:cstheme="minorHAnsi"/>
                <w:sz w:val="24"/>
                <w:szCs w:val="24"/>
              </w:rPr>
            </w:pPr>
            <w:ins w:id="335" w:author="Hareesh Ganesan" w:date="2016-10-17T20:02:00Z">
              <w:r w:rsidRPr="00683B2A">
                <w:rPr>
                  <w:rFonts w:cstheme="minorHAnsi"/>
                  <w:sz w:val="24"/>
                  <w:szCs w:val="24"/>
                </w:rPr>
                <w:t xml:space="preserve">6. The Security Officer maintains all documentation of the investigation, sanctions provided, and actions taken to prevent reoccurrence for a minimum of six years after the conclusion of the investigation. </w:t>
              </w:r>
            </w:ins>
          </w:p>
          <w:p w14:paraId="49D170A5" w14:textId="09AC6700" w:rsidR="00D24456" w:rsidRPr="002F18CE" w:rsidDel="00683B2A" w:rsidRDefault="00683B2A" w:rsidP="00683B2A">
            <w:pPr>
              <w:rPr>
                <w:del w:id="336" w:author="Hareesh Ganesan" w:date="2016-10-17T20:02:00Z"/>
                <w:rFonts w:cstheme="minorHAnsi"/>
                <w:sz w:val="24"/>
                <w:szCs w:val="24"/>
              </w:rPr>
            </w:pPr>
            <w:ins w:id="337" w:author="Hareesh Ganesan" w:date="2016-10-17T20:02:00Z">
              <w:r w:rsidRPr="00683B2A" w:rsidDel="00683B2A">
                <w:rPr>
                  <w:rFonts w:cstheme="minorHAnsi"/>
                  <w:sz w:val="24"/>
                  <w:szCs w:val="24"/>
                </w:rPr>
                <w:t xml:space="preserve"> </w:t>
              </w:r>
            </w:ins>
          </w:p>
          <w:p w14:paraId="02DB47E8" w14:textId="77777777" w:rsidR="00D24456" w:rsidRPr="002F18CE" w:rsidRDefault="00D24456" w:rsidP="00D24456">
            <w:pPr>
              <w:rPr>
                <w:rFonts w:cstheme="minorHAnsi"/>
                <w:sz w:val="24"/>
                <w:szCs w:val="24"/>
              </w:rPr>
            </w:pPr>
          </w:p>
          <w:p w14:paraId="31623A37" w14:textId="77777777" w:rsidR="00D24456" w:rsidRPr="002F18CE" w:rsidRDefault="00D24456" w:rsidP="00D24456">
            <w:pPr>
              <w:rPr>
                <w:rFonts w:cstheme="minorHAnsi"/>
                <w:sz w:val="24"/>
                <w:szCs w:val="24"/>
              </w:rPr>
            </w:pPr>
          </w:p>
          <w:p w14:paraId="20602CE5" w14:textId="77777777" w:rsidR="00D24456" w:rsidRPr="002F18CE" w:rsidRDefault="00D24456" w:rsidP="00D24456">
            <w:pPr>
              <w:rPr>
                <w:rFonts w:cstheme="minorHAnsi"/>
                <w:sz w:val="24"/>
                <w:szCs w:val="24"/>
              </w:rPr>
            </w:pPr>
          </w:p>
          <w:p w14:paraId="24A720AA" w14:textId="77777777" w:rsidR="00D24456" w:rsidRPr="002F18CE" w:rsidRDefault="00D24456" w:rsidP="00D24456">
            <w:pPr>
              <w:rPr>
                <w:rFonts w:cstheme="minorHAnsi"/>
                <w:sz w:val="24"/>
                <w:szCs w:val="24"/>
              </w:rPr>
            </w:pPr>
          </w:p>
          <w:p w14:paraId="3A9CDA92" w14:textId="77777777" w:rsidR="00D24456" w:rsidRPr="002F18CE" w:rsidRDefault="00D24456" w:rsidP="00D24456">
            <w:pPr>
              <w:rPr>
                <w:rFonts w:cstheme="minorHAnsi"/>
                <w:sz w:val="24"/>
                <w:szCs w:val="24"/>
              </w:rPr>
            </w:pPr>
          </w:p>
        </w:tc>
      </w:tr>
    </w:tbl>
    <w:p w14:paraId="17309D86" w14:textId="77777777" w:rsidR="00EC0DE6" w:rsidRPr="002F18CE" w:rsidRDefault="00EC0DE6" w:rsidP="00D24456">
      <w:pPr>
        <w:rPr>
          <w:rFonts w:cstheme="minorHAnsi"/>
          <w:sz w:val="24"/>
          <w:szCs w:val="24"/>
        </w:rPr>
      </w:pPr>
    </w:p>
    <w:p w14:paraId="3F17E1DD"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3F1A2F69" w14:textId="77777777" w:rsidTr="00D24456">
        <w:tc>
          <w:tcPr>
            <w:tcW w:w="9576" w:type="dxa"/>
          </w:tcPr>
          <w:p w14:paraId="1240C05E" w14:textId="77777777" w:rsidR="00D24456" w:rsidRPr="002F18CE" w:rsidRDefault="00D24456" w:rsidP="00D24456">
            <w:pPr>
              <w:rPr>
                <w:rFonts w:cstheme="minorHAnsi"/>
                <w:sz w:val="24"/>
                <w:szCs w:val="24"/>
              </w:rPr>
            </w:pPr>
          </w:p>
          <w:p w14:paraId="59208AE6" w14:textId="77777777" w:rsidR="00D24456" w:rsidRPr="002F18CE" w:rsidRDefault="00D24456" w:rsidP="00D24456">
            <w:pPr>
              <w:rPr>
                <w:rFonts w:cstheme="minorHAnsi"/>
                <w:sz w:val="24"/>
                <w:szCs w:val="24"/>
              </w:rPr>
            </w:pPr>
          </w:p>
          <w:p w14:paraId="507D6E99" w14:textId="77777777" w:rsidR="00D24456" w:rsidRPr="002F18CE" w:rsidRDefault="00D24456" w:rsidP="00D24456">
            <w:pPr>
              <w:rPr>
                <w:rFonts w:cstheme="minorHAnsi"/>
                <w:sz w:val="24"/>
                <w:szCs w:val="24"/>
              </w:rPr>
            </w:pPr>
          </w:p>
          <w:p w14:paraId="7708C3A3" w14:textId="77777777" w:rsidR="00D24456" w:rsidRPr="002F18CE" w:rsidRDefault="00D24456" w:rsidP="00D24456">
            <w:pPr>
              <w:rPr>
                <w:rFonts w:cstheme="minorHAnsi"/>
                <w:sz w:val="24"/>
                <w:szCs w:val="24"/>
              </w:rPr>
            </w:pPr>
          </w:p>
          <w:p w14:paraId="26463F2D" w14:textId="77777777" w:rsidR="00D24456" w:rsidRPr="002F18CE" w:rsidRDefault="00D24456" w:rsidP="00D24456">
            <w:pPr>
              <w:rPr>
                <w:rFonts w:cstheme="minorHAnsi"/>
                <w:sz w:val="24"/>
                <w:szCs w:val="24"/>
              </w:rPr>
            </w:pPr>
          </w:p>
          <w:p w14:paraId="6FF257AB" w14:textId="77777777" w:rsidR="00D24456" w:rsidRPr="002F18CE" w:rsidRDefault="00D24456" w:rsidP="00D24456">
            <w:pPr>
              <w:rPr>
                <w:rFonts w:cstheme="minorHAnsi"/>
                <w:sz w:val="24"/>
                <w:szCs w:val="24"/>
              </w:rPr>
            </w:pPr>
          </w:p>
        </w:tc>
      </w:tr>
    </w:tbl>
    <w:p w14:paraId="6A99A562" w14:textId="77777777" w:rsidR="00D24456" w:rsidRPr="002F18CE" w:rsidRDefault="00D24456" w:rsidP="00D24456">
      <w:pPr>
        <w:rPr>
          <w:rFonts w:cstheme="minorHAnsi"/>
          <w:sz w:val="24"/>
          <w:szCs w:val="24"/>
        </w:rPr>
      </w:pPr>
    </w:p>
    <w:p w14:paraId="236AA36E"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43064EDB" w14:textId="77777777" w:rsidTr="00D24456">
        <w:tc>
          <w:tcPr>
            <w:tcW w:w="9576" w:type="dxa"/>
          </w:tcPr>
          <w:p w14:paraId="4D0C6BFB" w14:textId="77777777" w:rsidR="00D24456" w:rsidRPr="002F18CE" w:rsidRDefault="00D24456" w:rsidP="00D24456">
            <w:pPr>
              <w:rPr>
                <w:rFonts w:cstheme="minorHAnsi"/>
                <w:sz w:val="24"/>
                <w:szCs w:val="24"/>
              </w:rPr>
            </w:pPr>
          </w:p>
          <w:p w14:paraId="70975EC9" w14:textId="77777777" w:rsidR="00D24456" w:rsidRPr="002F18CE" w:rsidRDefault="00D24456" w:rsidP="00D24456">
            <w:pPr>
              <w:rPr>
                <w:rFonts w:cstheme="minorHAnsi"/>
                <w:sz w:val="24"/>
                <w:szCs w:val="24"/>
              </w:rPr>
            </w:pPr>
          </w:p>
          <w:p w14:paraId="7A1C46B8" w14:textId="77777777" w:rsidR="00D24456" w:rsidRPr="002F18CE" w:rsidRDefault="00D24456" w:rsidP="00D24456">
            <w:pPr>
              <w:rPr>
                <w:rFonts w:cstheme="minorHAnsi"/>
                <w:sz w:val="24"/>
                <w:szCs w:val="24"/>
              </w:rPr>
            </w:pPr>
          </w:p>
          <w:p w14:paraId="29D1EADE" w14:textId="77777777" w:rsidR="00D24456" w:rsidRPr="002F18CE" w:rsidRDefault="00D24456" w:rsidP="00D24456">
            <w:pPr>
              <w:rPr>
                <w:rFonts w:cstheme="minorHAnsi"/>
                <w:sz w:val="24"/>
                <w:szCs w:val="24"/>
              </w:rPr>
            </w:pPr>
          </w:p>
          <w:p w14:paraId="752C2162" w14:textId="77777777" w:rsidR="00D24456" w:rsidRPr="002F18CE" w:rsidRDefault="00D24456" w:rsidP="00D24456">
            <w:pPr>
              <w:rPr>
                <w:rFonts w:cstheme="minorHAnsi"/>
                <w:sz w:val="24"/>
                <w:szCs w:val="24"/>
              </w:rPr>
            </w:pPr>
          </w:p>
          <w:p w14:paraId="3909AB88" w14:textId="77777777" w:rsidR="00D24456" w:rsidRPr="002F18CE" w:rsidRDefault="00D24456" w:rsidP="00D24456">
            <w:pPr>
              <w:rPr>
                <w:rFonts w:cstheme="minorHAnsi"/>
                <w:sz w:val="24"/>
                <w:szCs w:val="24"/>
              </w:rPr>
            </w:pPr>
          </w:p>
        </w:tc>
      </w:tr>
    </w:tbl>
    <w:p w14:paraId="640C0837" w14:textId="77777777" w:rsidR="00D24456" w:rsidRPr="002F18CE" w:rsidRDefault="00D24456" w:rsidP="00D24456">
      <w:pPr>
        <w:rPr>
          <w:rFonts w:cstheme="minorHAnsi"/>
          <w:sz w:val="24"/>
          <w:szCs w:val="24"/>
        </w:rPr>
      </w:pPr>
    </w:p>
    <w:p w14:paraId="3CA40BF5" w14:textId="77777777" w:rsidR="00D24456" w:rsidRPr="002F18CE" w:rsidRDefault="00D24456" w:rsidP="00D24456">
      <w:pPr>
        <w:rPr>
          <w:rFonts w:cstheme="minorHAnsi"/>
          <w:sz w:val="24"/>
          <w:szCs w:val="24"/>
        </w:rPr>
      </w:pPr>
      <w:r w:rsidRPr="002F18CE">
        <w:rPr>
          <w:rFonts w:cstheme="minorHAnsi"/>
          <w:sz w:val="24"/>
          <w:szCs w:val="24"/>
        </w:rPr>
        <w:t>Please rate the likelihood of a threat/vulnerability affecting your ePHI:</w:t>
      </w:r>
    </w:p>
    <w:p w14:paraId="7C6B9802" w14:textId="77777777" w:rsidR="00D24456" w:rsidRPr="002570D5" w:rsidRDefault="00D24456" w:rsidP="00D24456">
      <w:pPr>
        <w:pStyle w:val="ListParagraph"/>
        <w:numPr>
          <w:ilvl w:val="0"/>
          <w:numId w:val="3"/>
        </w:numPr>
        <w:rPr>
          <w:rFonts w:cstheme="minorHAnsi"/>
          <w:b/>
          <w:sz w:val="24"/>
          <w:szCs w:val="24"/>
          <w:rPrChange w:id="338" w:author="Hareesh Ganesan" w:date="2016-10-17T18:59:00Z">
            <w:rPr>
              <w:rFonts w:cstheme="minorHAnsi"/>
              <w:sz w:val="24"/>
              <w:szCs w:val="24"/>
            </w:rPr>
          </w:rPrChange>
        </w:rPr>
      </w:pPr>
      <w:r w:rsidRPr="002570D5">
        <w:rPr>
          <w:rFonts w:cstheme="minorHAnsi"/>
          <w:b/>
          <w:sz w:val="24"/>
          <w:szCs w:val="24"/>
          <w:rPrChange w:id="339" w:author="Hareesh Ganesan" w:date="2016-10-17T18:59:00Z">
            <w:rPr>
              <w:rFonts w:cstheme="minorHAnsi"/>
              <w:sz w:val="24"/>
              <w:szCs w:val="24"/>
            </w:rPr>
          </w:rPrChange>
        </w:rPr>
        <w:t>Low</w:t>
      </w:r>
    </w:p>
    <w:p w14:paraId="46B3750B"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6D9E0B9F"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6330D0CA" w14:textId="77777777" w:rsidR="00D24456" w:rsidRPr="002F18CE" w:rsidRDefault="00D24456" w:rsidP="00D24456">
      <w:pPr>
        <w:rPr>
          <w:rFonts w:cstheme="minorHAnsi"/>
          <w:sz w:val="24"/>
          <w:szCs w:val="24"/>
        </w:rPr>
      </w:pPr>
      <w:r w:rsidRPr="002F18CE">
        <w:rPr>
          <w:rFonts w:cstheme="minorHAnsi"/>
          <w:sz w:val="24"/>
          <w:szCs w:val="24"/>
        </w:rPr>
        <w:t>Please rate the impact of a threat/vulnerability affecting your ePHI:</w:t>
      </w:r>
    </w:p>
    <w:p w14:paraId="62C6C34D" w14:textId="77777777" w:rsidR="00D24456" w:rsidRPr="002570D5" w:rsidRDefault="00D24456" w:rsidP="00D24456">
      <w:pPr>
        <w:pStyle w:val="ListParagraph"/>
        <w:numPr>
          <w:ilvl w:val="0"/>
          <w:numId w:val="3"/>
        </w:numPr>
        <w:rPr>
          <w:rFonts w:cstheme="minorHAnsi"/>
          <w:b/>
          <w:sz w:val="24"/>
          <w:szCs w:val="24"/>
          <w:rPrChange w:id="340" w:author="Hareesh Ganesan" w:date="2016-10-17T18:59:00Z">
            <w:rPr>
              <w:rFonts w:cstheme="minorHAnsi"/>
              <w:sz w:val="24"/>
              <w:szCs w:val="24"/>
            </w:rPr>
          </w:rPrChange>
        </w:rPr>
      </w:pPr>
      <w:r w:rsidRPr="002570D5">
        <w:rPr>
          <w:rFonts w:cstheme="minorHAnsi"/>
          <w:b/>
          <w:sz w:val="24"/>
          <w:szCs w:val="24"/>
          <w:rPrChange w:id="341" w:author="Hareesh Ganesan" w:date="2016-10-17T18:59:00Z">
            <w:rPr>
              <w:rFonts w:cstheme="minorHAnsi"/>
              <w:sz w:val="24"/>
              <w:szCs w:val="24"/>
            </w:rPr>
          </w:rPrChange>
        </w:rPr>
        <w:t>Low</w:t>
      </w:r>
    </w:p>
    <w:p w14:paraId="7E3F4CB7"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5D6F1053"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08D22622" w14:textId="77777777" w:rsidR="007E79C1" w:rsidRPr="002F18CE" w:rsidRDefault="007E79C1" w:rsidP="007E79C1">
      <w:pPr>
        <w:rPr>
          <w:rFonts w:cstheme="minorHAnsi"/>
          <w:b/>
          <w:sz w:val="24"/>
          <w:szCs w:val="24"/>
        </w:rPr>
      </w:pPr>
      <w:r w:rsidRPr="002F18CE">
        <w:rPr>
          <w:rFonts w:cstheme="minorHAnsi"/>
          <w:b/>
          <w:sz w:val="24"/>
          <w:szCs w:val="24"/>
        </w:rPr>
        <w:t>Overall Security Risk:</w:t>
      </w:r>
    </w:p>
    <w:p w14:paraId="010DA200" w14:textId="77777777" w:rsidR="007E79C1" w:rsidRPr="002570D5" w:rsidRDefault="007E79C1" w:rsidP="007E79C1">
      <w:pPr>
        <w:pStyle w:val="ListParagraph"/>
        <w:numPr>
          <w:ilvl w:val="0"/>
          <w:numId w:val="3"/>
        </w:numPr>
        <w:rPr>
          <w:rFonts w:cstheme="minorHAnsi"/>
          <w:b/>
          <w:sz w:val="24"/>
          <w:szCs w:val="24"/>
          <w:rPrChange w:id="342" w:author="Hareesh Ganesan" w:date="2016-10-17T19:00:00Z">
            <w:rPr>
              <w:rFonts w:cstheme="minorHAnsi"/>
              <w:sz w:val="24"/>
              <w:szCs w:val="24"/>
            </w:rPr>
          </w:rPrChange>
        </w:rPr>
      </w:pPr>
      <w:r w:rsidRPr="002570D5">
        <w:rPr>
          <w:rFonts w:cstheme="minorHAnsi"/>
          <w:b/>
          <w:sz w:val="24"/>
          <w:szCs w:val="24"/>
          <w:rPrChange w:id="343" w:author="Hareesh Ganesan" w:date="2016-10-17T19:00:00Z">
            <w:rPr>
              <w:rFonts w:cstheme="minorHAnsi"/>
              <w:sz w:val="24"/>
              <w:szCs w:val="24"/>
            </w:rPr>
          </w:rPrChange>
        </w:rPr>
        <w:t>Low</w:t>
      </w:r>
    </w:p>
    <w:p w14:paraId="030C7D98"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Medium</w:t>
      </w:r>
    </w:p>
    <w:p w14:paraId="113AEE6A"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High</w:t>
      </w:r>
    </w:p>
    <w:p w14:paraId="1CD90E58"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4E080924"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255390FE" w14:textId="77777777" w:rsidR="00D24456" w:rsidRPr="002F18CE" w:rsidRDefault="00F74520" w:rsidP="00D24456">
      <w:pPr>
        <w:rPr>
          <w:rFonts w:cstheme="minorHAnsi"/>
          <w:i/>
          <w:sz w:val="24"/>
          <w:szCs w:val="24"/>
        </w:rPr>
      </w:pPr>
      <w:r w:rsidRPr="002F18CE">
        <w:rPr>
          <w:rFonts w:cstheme="minorHAnsi"/>
          <w:color w:val="000000"/>
          <w:sz w:val="24"/>
          <w:szCs w:val="24"/>
        </w:rPr>
        <w:t>Consider the steps that your practice takes to notify your workforce about your policy and procedure to sanction workforce members who fail to comply with your practice’s ePHI safeguards. Your sanctions policies could include a range of progressive disciplinary actions to fit the member’s compliance failure, from re-training to termination of employment.</w:t>
      </w:r>
    </w:p>
    <w:p w14:paraId="11EE3971"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7B1E5D5E" w14:textId="77777777" w:rsidR="00F74520" w:rsidRPr="002F18CE" w:rsidRDefault="00F74520" w:rsidP="00F74520">
      <w:pPr>
        <w:spacing w:after="0" w:line="240" w:lineRule="auto"/>
        <w:contextualSpacing/>
        <w:rPr>
          <w:rFonts w:cstheme="minorHAnsi"/>
          <w:color w:val="000000"/>
          <w:sz w:val="24"/>
          <w:szCs w:val="24"/>
        </w:rPr>
      </w:pPr>
      <w:r w:rsidRPr="002F18CE">
        <w:rPr>
          <w:rFonts w:cstheme="minorHAnsi"/>
          <w:color w:val="000000"/>
          <w:sz w:val="24"/>
          <w:szCs w:val="24"/>
        </w:rPr>
        <w:t>Your practice may not be able to fully communicate the consequences of violating security policies to workforce members if its security and training program does not include sanction policies and procedures.</w:t>
      </w:r>
    </w:p>
    <w:p w14:paraId="56F0DDA0" w14:textId="77777777" w:rsidR="00F74520" w:rsidRPr="002F18CE" w:rsidRDefault="00F74520" w:rsidP="00F74520">
      <w:pPr>
        <w:spacing w:after="0" w:line="240" w:lineRule="auto"/>
        <w:contextualSpacing/>
        <w:rPr>
          <w:rFonts w:cstheme="minorHAnsi"/>
          <w:color w:val="000000"/>
          <w:sz w:val="24"/>
          <w:szCs w:val="24"/>
        </w:rPr>
      </w:pPr>
    </w:p>
    <w:p w14:paraId="71733457" w14:textId="77777777" w:rsidR="00F74520" w:rsidRPr="002F18CE" w:rsidRDefault="00F74520" w:rsidP="00F74520">
      <w:pPr>
        <w:rPr>
          <w:rFonts w:cstheme="minorHAnsi"/>
          <w:i/>
          <w:sz w:val="24"/>
          <w:szCs w:val="24"/>
        </w:rPr>
      </w:pPr>
      <w:r w:rsidRPr="002F18CE">
        <w:rPr>
          <w:rFonts w:cstheme="minorHAnsi"/>
          <w:sz w:val="24"/>
          <w:szCs w:val="24"/>
        </w:rPr>
        <w:t>Such an omission could impact your practice in that the members of its workforce may not understand the severity of the consequences of violating security policies, hence making your practice vulnerable to violations.</w:t>
      </w:r>
    </w:p>
    <w:p w14:paraId="6BABD90D"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AB2B3D8"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4AA4380" w14:textId="77777777" w:rsidR="00B5639F" w:rsidRPr="002F18CE" w:rsidRDefault="00B5639F" w:rsidP="00D24456">
      <w:pPr>
        <w:spacing w:after="0" w:line="240" w:lineRule="auto"/>
        <w:rPr>
          <w:rFonts w:eastAsia="Times New Roman" w:cstheme="minorHAnsi"/>
          <w:bCs/>
          <w:sz w:val="24"/>
          <w:szCs w:val="24"/>
        </w:rPr>
      </w:pPr>
    </w:p>
    <w:p w14:paraId="42EC8421"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Apply appropriate sanctions against workforce members who fail to comply with the security policies and procedures of the covered entity or business associate.</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§164.308(a)(1)(ii)(C)]</w:t>
      </w:r>
    </w:p>
    <w:p w14:paraId="0695BEEF"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39CA7B3D"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Document processes for organizational sanctions that reflect applicable federal laws, Executive Orders, directives, regulations, policies, standards, and guidance. These processes should be described within access agreements, general personnel policies and procedures, and security awareness and training programs for all workforce members.</w:t>
      </w:r>
      <w:r w:rsidRPr="002F18CE">
        <w:rPr>
          <w:rFonts w:cstheme="minorHAnsi"/>
          <w:sz w:val="24"/>
          <w:szCs w:val="24"/>
        </w:rPr>
        <w:br/>
        <w:t>NIST SP 800-53 PS-8]</w:t>
      </w:r>
    </w:p>
    <w:p w14:paraId="27E6B7A4" w14:textId="77777777" w:rsidR="002D7250" w:rsidRPr="002F18CE" w:rsidRDefault="00F74520" w:rsidP="002D7250">
      <w:pPr>
        <w:pStyle w:val="Heading1"/>
        <w:pBdr>
          <w:top w:val="single" w:sz="4" w:space="1" w:color="auto"/>
          <w:left w:val="single" w:sz="4" w:space="4" w:color="auto"/>
          <w:bottom w:val="single" w:sz="4" w:space="1" w:color="auto"/>
          <w:right w:val="single" w:sz="4" w:space="4" w:color="auto"/>
        </w:pBdr>
        <w:rPr>
          <w:rFonts w:eastAsia="Times New Roman"/>
        </w:rPr>
      </w:pPr>
      <w:bookmarkStart w:id="344" w:name="_Toc459304813"/>
      <w:r w:rsidRPr="002F18CE">
        <w:rPr>
          <w:b/>
        </w:rPr>
        <w:t>A11</w:t>
      </w:r>
      <w:r w:rsidR="002D7250" w:rsidRPr="002F18CE">
        <w:rPr>
          <w:b/>
        </w:rPr>
        <w:t xml:space="preserve"> - </w:t>
      </w:r>
      <w:r w:rsidRPr="002F18CE">
        <w:rPr>
          <w:rFonts w:eastAsia="Times New Roman"/>
          <w:b/>
        </w:rPr>
        <w:t>§164.308(a)(1)(ii)(D)  Required</w:t>
      </w:r>
      <w:r w:rsidR="002D7250" w:rsidRPr="002F18CE">
        <w:rPr>
          <w:rFonts w:eastAsia="Times New Roman"/>
          <w:b/>
        </w:rPr>
        <w:t xml:space="preserve"> </w:t>
      </w:r>
      <w:r w:rsidR="002D7250" w:rsidRPr="002F18CE">
        <w:t>Does your practice have policies and procedures for the review of information system activity?</w:t>
      </w:r>
      <w:bookmarkEnd w:id="344"/>
    </w:p>
    <w:p w14:paraId="591FD84E" w14:textId="77777777" w:rsidR="00F74520" w:rsidRPr="002570D5" w:rsidRDefault="00F74520" w:rsidP="000A5F1B">
      <w:pPr>
        <w:pStyle w:val="ListParagraph"/>
        <w:numPr>
          <w:ilvl w:val="0"/>
          <w:numId w:val="4"/>
        </w:numPr>
        <w:ind w:left="720"/>
        <w:rPr>
          <w:rFonts w:eastAsia="Times New Roman" w:cstheme="minorHAnsi"/>
          <w:b/>
          <w:color w:val="000000"/>
          <w:sz w:val="24"/>
          <w:szCs w:val="24"/>
          <w:rPrChange w:id="345" w:author="Hareesh Ganesan" w:date="2016-10-17T19:00:00Z">
            <w:rPr>
              <w:rFonts w:eastAsia="Times New Roman" w:cstheme="minorHAnsi"/>
              <w:color w:val="000000"/>
              <w:sz w:val="24"/>
              <w:szCs w:val="24"/>
            </w:rPr>
          </w:rPrChange>
        </w:rPr>
      </w:pPr>
      <w:r w:rsidRPr="002570D5">
        <w:rPr>
          <w:rFonts w:eastAsia="Times New Roman" w:cstheme="minorHAnsi"/>
          <w:b/>
          <w:color w:val="000000"/>
          <w:sz w:val="24"/>
          <w:szCs w:val="24"/>
          <w:rPrChange w:id="346" w:author="Hareesh Ganesan" w:date="2016-10-17T19:00:00Z">
            <w:rPr>
              <w:rFonts w:eastAsia="Times New Roman" w:cstheme="minorHAnsi"/>
              <w:color w:val="000000"/>
              <w:sz w:val="24"/>
              <w:szCs w:val="24"/>
            </w:rPr>
          </w:rPrChange>
        </w:rPr>
        <w:t>Yes</w:t>
      </w:r>
    </w:p>
    <w:p w14:paraId="35BA1E59"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02B1965" w14:textId="77777777" w:rsidR="00F74520" w:rsidRPr="002F18CE" w:rsidRDefault="00F74520" w:rsidP="00F74520">
      <w:pPr>
        <w:pStyle w:val="ListParagraph"/>
        <w:rPr>
          <w:rFonts w:cstheme="minorHAnsi"/>
          <w:sz w:val="24"/>
          <w:szCs w:val="24"/>
        </w:rPr>
      </w:pPr>
    </w:p>
    <w:p w14:paraId="507A0218"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3AF3AB7"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246C832E"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71F1498F"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509FE896"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21AAA33A"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044F604F" w14:textId="77777777" w:rsidTr="00377C6B">
        <w:tc>
          <w:tcPr>
            <w:tcW w:w="9576" w:type="dxa"/>
          </w:tcPr>
          <w:p w14:paraId="2A44AEA8" w14:textId="01751744" w:rsidR="00F74520" w:rsidRPr="002F18CE" w:rsidRDefault="002570D5" w:rsidP="00377C6B">
            <w:pPr>
              <w:rPr>
                <w:rFonts w:cstheme="minorHAnsi"/>
                <w:sz w:val="24"/>
                <w:szCs w:val="24"/>
              </w:rPr>
            </w:pPr>
            <w:ins w:id="347" w:author="Hareesh Ganesan" w:date="2016-10-17T19:00:00Z">
              <w:r>
                <w:rPr>
                  <w:rFonts w:cstheme="minorHAnsi"/>
                  <w:sz w:val="24"/>
                  <w:szCs w:val="24"/>
                </w:rPr>
                <w:t>Policies and procedures for system activity are detailed in the Audit Policy.</w:t>
              </w:r>
            </w:ins>
          </w:p>
          <w:p w14:paraId="27ED1A8E" w14:textId="77777777" w:rsidR="00F74520" w:rsidRPr="002F18CE" w:rsidRDefault="00F74520" w:rsidP="00377C6B">
            <w:pPr>
              <w:rPr>
                <w:rFonts w:cstheme="minorHAnsi"/>
                <w:sz w:val="24"/>
                <w:szCs w:val="24"/>
              </w:rPr>
            </w:pPr>
          </w:p>
          <w:p w14:paraId="4E2083EA" w14:textId="77777777" w:rsidR="00F74520" w:rsidRPr="002F18CE" w:rsidRDefault="00F74520" w:rsidP="00377C6B">
            <w:pPr>
              <w:rPr>
                <w:rFonts w:cstheme="minorHAnsi"/>
                <w:sz w:val="24"/>
                <w:szCs w:val="24"/>
              </w:rPr>
            </w:pPr>
          </w:p>
          <w:p w14:paraId="5071890A" w14:textId="77777777" w:rsidR="00F74520" w:rsidRPr="002F18CE" w:rsidRDefault="00F74520" w:rsidP="00377C6B">
            <w:pPr>
              <w:rPr>
                <w:rFonts w:cstheme="minorHAnsi"/>
                <w:sz w:val="24"/>
                <w:szCs w:val="24"/>
              </w:rPr>
            </w:pPr>
          </w:p>
          <w:p w14:paraId="2EA32717" w14:textId="77777777" w:rsidR="00F74520" w:rsidRPr="002F18CE" w:rsidRDefault="00F74520" w:rsidP="00377C6B">
            <w:pPr>
              <w:rPr>
                <w:rFonts w:cstheme="minorHAnsi"/>
                <w:sz w:val="24"/>
                <w:szCs w:val="24"/>
              </w:rPr>
            </w:pPr>
          </w:p>
          <w:p w14:paraId="441F6AC2" w14:textId="77777777" w:rsidR="00F74520" w:rsidRPr="002F18CE" w:rsidRDefault="00F74520" w:rsidP="00377C6B">
            <w:pPr>
              <w:rPr>
                <w:rFonts w:cstheme="minorHAnsi"/>
                <w:sz w:val="24"/>
                <w:szCs w:val="24"/>
              </w:rPr>
            </w:pPr>
          </w:p>
        </w:tc>
      </w:tr>
    </w:tbl>
    <w:p w14:paraId="742E6347" w14:textId="77777777" w:rsidR="00F74520" w:rsidRPr="002F18CE" w:rsidRDefault="00F74520" w:rsidP="00F74520">
      <w:pPr>
        <w:rPr>
          <w:rFonts w:cstheme="minorHAnsi"/>
          <w:sz w:val="24"/>
          <w:szCs w:val="24"/>
        </w:rPr>
      </w:pPr>
    </w:p>
    <w:p w14:paraId="32A39DEB"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3A3D6DA2" w14:textId="77777777" w:rsidTr="00377C6B">
        <w:tc>
          <w:tcPr>
            <w:tcW w:w="9576" w:type="dxa"/>
          </w:tcPr>
          <w:p w14:paraId="49EE156A" w14:textId="77777777" w:rsidR="00F74520" w:rsidRPr="002F18CE" w:rsidRDefault="00F74520" w:rsidP="00377C6B">
            <w:pPr>
              <w:rPr>
                <w:rFonts w:cstheme="minorHAnsi"/>
                <w:sz w:val="24"/>
                <w:szCs w:val="24"/>
              </w:rPr>
            </w:pPr>
          </w:p>
          <w:p w14:paraId="4DB86391" w14:textId="77777777" w:rsidR="00F74520" w:rsidRPr="002F18CE" w:rsidRDefault="00F74520" w:rsidP="00377C6B">
            <w:pPr>
              <w:rPr>
                <w:rFonts w:cstheme="minorHAnsi"/>
                <w:sz w:val="24"/>
                <w:szCs w:val="24"/>
              </w:rPr>
            </w:pPr>
          </w:p>
          <w:p w14:paraId="35D08645" w14:textId="77777777" w:rsidR="00F74520" w:rsidRPr="002F18CE" w:rsidRDefault="00F74520" w:rsidP="00377C6B">
            <w:pPr>
              <w:rPr>
                <w:rFonts w:cstheme="minorHAnsi"/>
                <w:sz w:val="24"/>
                <w:szCs w:val="24"/>
              </w:rPr>
            </w:pPr>
          </w:p>
          <w:p w14:paraId="1BBBE1AE" w14:textId="77777777" w:rsidR="00F74520" w:rsidRPr="002F18CE" w:rsidRDefault="00F74520" w:rsidP="00377C6B">
            <w:pPr>
              <w:rPr>
                <w:rFonts w:cstheme="minorHAnsi"/>
                <w:sz w:val="24"/>
                <w:szCs w:val="24"/>
              </w:rPr>
            </w:pPr>
          </w:p>
          <w:p w14:paraId="11CD972C" w14:textId="77777777" w:rsidR="00F74520" w:rsidRPr="002F18CE" w:rsidRDefault="00F74520" w:rsidP="00377C6B">
            <w:pPr>
              <w:rPr>
                <w:rFonts w:cstheme="minorHAnsi"/>
                <w:sz w:val="24"/>
                <w:szCs w:val="24"/>
              </w:rPr>
            </w:pPr>
          </w:p>
          <w:p w14:paraId="172D26FD" w14:textId="77777777" w:rsidR="00F74520" w:rsidRPr="002F18CE" w:rsidRDefault="00F74520" w:rsidP="00377C6B">
            <w:pPr>
              <w:rPr>
                <w:rFonts w:cstheme="minorHAnsi"/>
                <w:sz w:val="24"/>
                <w:szCs w:val="24"/>
              </w:rPr>
            </w:pPr>
          </w:p>
        </w:tc>
      </w:tr>
    </w:tbl>
    <w:p w14:paraId="61A3C2C1" w14:textId="77777777" w:rsidR="00F74520" w:rsidRPr="002F18CE" w:rsidRDefault="00F74520" w:rsidP="00F74520">
      <w:pPr>
        <w:rPr>
          <w:rFonts w:cstheme="minorHAnsi"/>
          <w:sz w:val="24"/>
          <w:szCs w:val="24"/>
        </w:rPr>
      </w:pPr>
    </w:p>
    <w:p w14:paraId="62735D53"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02C259A7" w14:textId="77777777" w:rsidTr="00377C6B">
        <w:tc>
          <w:tcPr>
            <w:tcW w:w="9576" w:type="dxa"/>
          </w:tcPr>
          <w:p w14:paraId="7ED0129D" w14:textId="77777777" w:rsidR="00F74520" w:rsidRPr="002F18CE" w:rsidRDefault="00F74520" w:rsidP="00377C6B">
            <w:pPr>
              <w:rPr>
                <w:rFonts w:cstheme="minorHAnsi"/>
                <w:sz w:val="24"/>
                <w:szCs w:val="24"/>
              </w:rPr>
            </w:pPr>
          </w:p>
          <w:p w14:paraId="0F670C98" w14:textId="77777777" w:rsidR="00F74520" w:rsidRPr="002F18CE" w:rsidRDefault="00F74520" w:rsidP="00377C6B">
            <w:pPr>
              <w:rPr>
                <w:rFonts w:cstheme="minorHAnsi"/>
                <w:sz w:val="24"/>
                <w:szCs w:val="24"/>
              </w:rPr>
            </w:pPr>
          </w:p>
          <w:p w14:paraId="7F5AEAEC" w14:textId="77777777" w:rsidR="00F74520" w:rsidRPr="002F18CE" w:rsidRDefault="00F74520" w:rsidP="00377C6B">
            <w:pPr>
              <w:rPr>
                <w:rFonts w:cstheme="minorHAnsi"/>
                <w:sz w:val="24"/>
                <w:szCs w:val="24"/>
              </w:rPr>
            </w:pPr>
          </w:p>
          <w:p w14:paraId="5DF3596B" w14:textId="77777777" w:rsidR="00F74520" w:rsidRPr="002F18CE" w:rsidRDefault="00F74520" w:rsidP="00377C6B">
            <w:pPr>
              <w:rPr>
                <w:rFonts w:cstheme="minorHAnsi"/>
                <w:sz w:val="24"/>
                <w:szCs w:val="24"/>
              </w:rPr>
            </w:pPr>
          </w:p>
          <w:p w14:paraId="5BBA371C" w14:textId="77777777" w:rsidR="00F74520" w:rsidRPr="002F18CE" w:rsidRDefault="00F74520" w:rsidP="00377C6B">
            <w:pPr>
              <w:rPr>
                <w:rFonts w:cstheme="minorHAnsi"/>
                <w:sz w:val="24"/>
                <w:szCs w:val="24"/>
              </w:rPr>
            </w:pPr>
          </w:p>
          <w:p w14:paraId="11E113D4" w14:textId="77777777" w:rsidR="00F74520" w:rsidRPr="002F18CE" w:rsidRDefault="00F74520" w:rsidP="00377C6B">
            <w:pPr>
              <w:rPr>
                <w:rFonts w:cstheme="minorHAnsi"/>
                <w:sz w:val="24"/>
                <w:szCs w:val="24"/>
              </w:rPr>
            </w:pPr>
          </w:p>
        </w:tc>
      </w:tr>
    </w:tbl>
    <w:p w14:paraId="74F60088" w14:textId="77777777" w:rsidR="00F74520" w:rsidRPr="002F18CE" w:rsidRDefault="00F74520" w:rsidP="00F74520">
      <w:pPr>
        <w:rPr>
          <w:rFonts w:cstheme="minorHAnsi"/>
          <w:sz w:val="24"/>
          <w:szCs w:val="24"/>
        </w:rPr>
      </w:pPr>
    </w:p>
    <w:p w14:paraId="1C7F4956" w14:textId="77777777" w:rsidR="00F74520" w:rsidRPr="002F18CE" w:rsidRDefault="00F74520" w:rsidP="00F74520">
      <w:pPr>
        <w:rPr>
          <w:rFonts w:cstheme="minorHAnsi"/>
          <w:sz w:val="24"/>
          <w:szCs w:val="24"/>
        </w:rPr>
      </w:pPr>
      <w:r w:rsidRPr="002F18CE">
        <w:rPr>
          <w:rFonts w:cstheme="minorHAnsi"/>
          <w:sz w:val="24"/>
          <w:szCs w:val="24"/>
        </w:rPr>
        <w:t>Please rate the likelihood of a threat/vulnerability affecting your ePHI:</w:t>
      </w:r>
    </w:p>
    <w:p w14:paraId="5A2D303F" w14:textId="77777777" w:rsidR="00F74520" w:rsidRPr="002570D5" w:rsidRDefault="00F74520" w:rsidP="00F74520">
      <w:pPr>
        <w:pStyle w:val="ListParagraph"/>
        <w:numPr>
          <w:ilvl w:val="0"/>
          <w:numId w:val="3"/>
        </w:numPr>
        <w:rPr>
          <w:rFonts w:cstheme="minorHAnsi"/>
          <w:b/>
          <w:sz w:val="24"/>
          <w:szCs w:val="24"/>
          <w:rPrChange w:id="348" w:author="Hareesh Ganesan" w:date="2016-10-17T19:00:00Z">
            <w:rPr>
              <w:rFonts w:cstheme="minorHAnsi"/>
              <w:sz w:val="24"/>
              <w:szCs w:val="24"/>
            </w:rPr>
          </w:rPrChange>
        </w:rPr>
      </w:pPr>
      <w:r w:rsidRPr="002570D5">
        <w:rPr>
          <w:rFonts w:cstheme="minorHAnsi"/>
          <w:b/>
          <w:sz w:val="24"/>
          <w:szCs w:val="24"/>
          <w:rPrChange w:id="349" w:author="Hareesh Ganesan" w:date="2016-10-17T19:00:00Z">
            <w:rPr>
              <w:rFonts w:cstheme="minorHAnsi"/>
              <w:sz w:val="24"/>
              <w:szCs w:val="24"/>
            </w:rPr>
          </w:rPrChange>
        </w:rPr>
        <w:t>Low</w:t>
      </w:r>
    </w:p>
    <w:p w14:paraId="12A0D015"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3E5B7E62"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570C5DC0" w14:textId="77777777" w:rsidR="00F74520" w:rsidRPr="002F18CE" w:rsidRDefault="00F74520" w:rsidP="00F74520">
      <w:pPr>
        <w:rPr>
          <w:rFonts w:cstheme="minorHAnsi"/>
          <w:sz w:val="24"/>
          <w:szCs w:val="24"/>
        </w:rPr>
      </w:pPr>
      <w:r w:rsidRPr="002F18CE">
        <w:rPr>
          <w:rFonts w:cstheme="minorHAnsi"/>
          <w:sz w:val="24"/>
          <w:szCs w:val="24"/>
        </w:rPr>
        <w:t>Please rate the impact of a threat/vulnerability affecting your ePHI:</w:t>
      </w:r>
    </w:p>
    <w:p w14:paraId="10757B06" w14:textId="77777777" w:rsidR="00F74520" w:rsidRPr="002570D5" w:rsidRDefault="00F74520" w:rsidP="00F74520">
      <w:pPr>
        <w:pStyle w:val="ListParagraph"/>
        <w:numPr>
          <w:ilvl w:val="0"/>
          <w:numId w:val="3"/>
        </w:numPr>
        <w:rPr>
          <w:rFonts w:cstheme="minorHAnsi"/>
          <w:b/>
          <w:sz w:val="24"/>
          <w:szCs w:val="24"/>
          <w:rPrChange w:id="350" w:author="Hareesh Ganesan" w:date="2016-10-17T19:00:00Z">
            <w:rPr>
              <w:rFonts w:cstheme="minorHAnsi"/>
              <w:sz w:val="24"/>
              <w:szCs w:val="24"/>
            </w:rPr>
          </w:rPrChange>
        </w:rPr>
      </w:pPr>
      <w:r w:rsidRPr="002570D5">
        <w:rPr>
          <w:rFonts w:cstheme="minorHAnsi"/>
          <w:b/>
          <w:sz w:val="24"/>
          <w:szCs w:val="24"/>
          <w:rPrChange w:id="351" w:author="Hareesh Ganesan" w:date="2016-10-17T19:00:00Z">
            <w:rPr>
              <w:rFonts w:cstheme="minorHAnsi"/>
              <w:sz w:val="24"/>
              <w:szCs w:val="24"/>
            </w:rPr>
          </w:rPrChange>
        </w:rPr>
        <w:t>Low</w:t>
      </w:r>
    </w:p>
    <w:p w14:paraId="05FD5AB8"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638DE789"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55F8506E"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323267C0" w14:textId="77777777" w:rsidR="002433C6" w:rsidRPr="002570D5" w:rsidRDefault="002433C6" w:rsidP="002433C6">
      <w:pPr>
        <w:pStyle w:val="ListParagraph"/>
        <w:numPr>
          <w:ilvl w:val="0"/>
          <w:numId w:val="3"/>
        </w:numPr>
        <w:rPr>
          <w:rFonts w:cstheme="minorHAnsi"/>
          <w:b/>
          <w:sz w:val="24"/>
          <w:szCs w:val="24"/>
          <w:rPrChange w:id="352" w:author="Hareesh Ganesan" w:date="2016-10-17T19:00:00Z">
            <w:rPr>
              <w:rFonts w:cstheme="minorHAnsi"/>
              <w:sz w:val="24"/>
              <w:szCs w:val="24"/>
            </w:rPr>
          </w:rPrChange>
        </w:rPr>
      </w:pPr>
      <w:r w:rsidRPr="002570D5">
        <w:rPr>
          <w:rFonts w:cstheme="minorHAnsi"/>
          <w:b/>
          <w:sz w:val="24"/>
          <w:szCs w:val="24"/>
          <w:rPrChange w:id="353" w:author="Hareesh Ganesan" w:date="2016-10-17T19:00:00Z">
            <w:rPr>
              <w:rFonts w:cstheme="minorHAnsi"/>
              <w:sz w:val="24"/>
              <w:szCs w:val="24"/>
            </w:rPr>
          </w:rPrChange>
        </w:rPr>
        <w:t>Low</w:t>
      </w:r>
    </w:p>
    <w:p w14:paraId="52C2F7C8"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Medium</w:t>
      </w:r>
    </w:p>
    <w:p w14:paraId="1CA894FE"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0A6885E1"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66E4C5A7"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717F8B5B"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that information system activity reviews enable your practice to detect and investigate irregular system use that can indicate a violation of security policies and a privacy breach.</w:t>
      </w:r>
      <w:r w:rsidRPr="002F18CE">
        <w:rPr>
          <w:rFonts w:eastAsia="Times New Roman" w:cstheme="minorHAnsi"/>
          <w:sz w:val="24"/>
          <w:szCs w:val="24"/>
        </w:rPr>
        <w:br/>
      </w:r>
    </w:p>
    <w:p w14:paraId="45120D48"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w:t>
      </w:r>
    </w:p>
    <w:p w14:paraId="60945A4C"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Analyzes its activity and incident reports</w:t>
      </w:r>
    </w:p>
    <w:p w14:paraId="3658F8F7"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Analyzes its audit reviews</w:t>
      </w:r>
    </w:p>
    <w:p w14:paraId="0E53F007"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Reviews its exception reports</w:t>
      </w:r>
    </w:p>
    <w:p w14:paraId="452BFD48"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Reviews its audit logs</w:t>
      </w:r>
    </w:p>
    <w:p w14:paraId="43A08A99" w14:textId="77777777" w:rsidR="00F74520" w:rsidRPr="002F18CE" w:rsidRDefault="00F74520" w:rsidP="00F74520">
      <w:pPr>
        <w:rPr>
          <w:rFonts w:cstheme="minorHAnsi"/>
          <w:i/>
          <w:sz w:val="24"/>
          <w:szCs w:val="24"/>
        </w:rPr>
      </w:pPr>
    </w:p>
    <w:p w14:paraId="00F1E873"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5B6F4796" w14:textId="77777777" w:rsidR="00F74520" w:rsidRPr="002F18CE" w:rsidRDefault="00F74520" w:rsidP="00F74520">
      <w:pPr>
        <w:spacing w:after="0" w:line="240" w:lineRule="auto"/>
        <w:contextualSpacing/>
        <w:rPr>
          <w:rFonts w:cstheme="minorHAnsi"/>
          <w:color w:val="000000"/>
          <w:sz w:val="24"/>
          <w:szCs w:val="24"/>
        </w:rPr>
      </w:pPr>
      <w:r w:rsidRPr="002F18CE">
        <w:rPr>
          <w:rFonts w:cstheme="minorHAnsi"/>
          <w:color w:val="000000"/>
          <w:sz w:val="24"/>
          <w:szCs w:val="24"/>
        </w:rPr>
        <w:t xml:space="preserve">Your practice may not be able to detect and prevent security violations or unauthorized uses and disclosures of ePHI if it </w:t>
      </w:r>
      <w:r w:rsidRPr="002F18CE">
        <w:rPr>
          <w:rFonts w:cstheme="minorHAnsi"/>
          <w:sz w:val="24"/>
          <w:szCs w:val="24"/>
        </w:rPr>
        <w:t xml:space="preserve">does not have </w:t>
      </w:r>
      <w:r w:rsidRPr="002F18CE">
        <w:rPr>
          <w:rFonts w:cstheme="minorHAnsi"/>
          <w:color w:val="000000"/>
          <w:sz w:val="24"/>
          <w:szCs w:val="24"/>
        </w:rPr>
        <w:t>policies and procedures for reviewing information system activity.</w:t>
      </w:r>
    </w:p>
    <w:p w14:paraId="571A2E18" w14:textId="77777777" w:rsidR="00F74520" w:rsidRPr="002F18CE" w:rsidRDefault="00F74520" w:rsidP="00F74520">
      <w:pPr>
        <w:spacing w:after="0" w:line="240" w:lineRule="auto"/>
        <w:contextualSpacing/>
        <w:rPr>
          <w:rFonts w:cstheme="minorHAnsi"/>
          <w:color w:val="000000"/>
          <w:sz w:val="24"/>
          <w:szCs w:val="24"/>
        </w:rPr>
      </w:pPr>
    </w:p>
    <w:p w14:paraId="2267238A" w14:textId="77777777" w:rsidR="00F74520" w:rsidRPr="002F18CE" w:rsidRDefault="00F74520" w:rsidP="00F74520">
      <w:pPr>
        <w:spacing w:after="0" w:line="240" w:lineRule="auto"/>
        <w:contextualSpacing/>
        <w:rPr>
          <w:rFonts w:cstheme="minorHAnsi"/>
          <w:color w:val="000000"/>
          <w:sz w:val="24"/>
          <w:szCs w:val="24"/>
        </w:rPr>
      </w:pPr>
      <w:r w:rsidRPr="002F18CE">
        <w:rPr>
          <w:rFonts w:cstheme="minorHAnsi"/>
          <w:color w:val="000000"/>
          <w:sz w:val="24"/>
          <w:szCs w:val="24"/>
        </w:rPr>
        <w:t xml:space="preserve">Some potential impacts include: </w:t>
      </w:r>
    </w:p>
    <w:p w14:paraId="69CB3049" w14:textId="77777777" w:rsidR="00F74520" w:rsidRPr="002F18CE" w:rsidRDefault="00F74520" w:rsidP="00F74520">
      <w:pPr>
        <w:spacing w:after="0" w:line="240" w:lineRule="auto"/>
        <w:contextualSpacing/>
        <w:rPr>
          <w:rFonts w:cstheme="minorHAnsi"/>
          <w:color w:val="000000"/>
          <w:sz w:val="24"/>
          <w:szCs w:val="24"/>
        </w:rPr>
      </w:pPr>
    </w:p>
    <w:p w14:paraId="3308417A" w14:textId="77777777" w:rsidR="00F74520" w:rsidRPr="002F18CE" w:rsidRDefault="00F74520" w:rsidP="00F74520">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5EC4C0CE"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3D2596B9"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661402A8" w14:textId="77777777" w:rsidR="00F74520" w:rsidRPr="002F18CE" w:rsidRDefault="00F74520" w:rsidP="00F74520">
      <w:pPr>
        <w:spacing w:after="0" w:line="240" w:lineRule="auto"/>
        <w:rPr>
          <w:rFonts w:cstheme="minorHAnsi"/>
          <w:i/>
          <w:sz w:val="24"/>
          <w:szCs w:val="24"/>
        </w:rPr>
      </w:pPr>
    </w:p>
    <w:p w14:paraId="28B6E3DD"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B50604B"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258AC9E8" w14:textId="77777777" w:rsidR="00B5639F" w:rsidRPr="002F18CE" w:rsidRDefault="00B5639F" w:rsidP="00F74520">
      <w:pPr>
        <w:spacing w:after="0" w:line="240" w:lineRule="auto"/>
        <w:rPr>
          <w:rFonts w:eastAsia="Times New Roman" w:cstheme="minorHAnsi"/>
          <w:bCs/>
          <w:sz w:val="24"/>
          <w:szCs w:val="24"/>
        </w:rPr>
      </w:pPr>
    </w:p>
    <w:p w14:paraId="587086A5"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procedures to regularly review records of information system activity, such as audit logs, access reports, and security incident tracking reports.</w:t>
      </w:r>
      <w:r w:rsidRPr="002F18CE">
        <w:rPr>
          <w:rFonts w:cstheme="minorHAnsi"/>
          <w:color w:val="000000" w:themeColor="text1"/>
          <w:sz w:val="24"/>
          <w:szCs w:val="24"/>
        </w:rPr>
        <w:br/>
      </w:r>
      <w:r w:rsidRPr="002F18CE">
        <w:rPr>
          <w:rFonts w:eastAsia="Times New Roman" w:cstheme="minorHAnsi"/>
          <w:color w:val="000000"/>
          <w:sz w:val="24"/>
          <w:szCs w:val="24"/>
        </w:rPr>
        <w:t xml:space="preserve">[45 CFR </w:t>
      </w:r>
      <w:r w:rsidRPr="002F18CE">
        <w:rPr>
          <w:rFonts w:cstheme="minorHAnsi"/>
          <w:sz w:val="24"/>
          <w:szCs w:val="24"/>
        </w:rPr>
        <w:t>§164.308(a)(1)(ii)(D)]</w:t>
      </w:r>
    </w:p>
    <w:p w14:paraId="6FEA5F13" w14:textId="77777777" w:rsidR="00B5639F" w:rsidRPr="002F18CE" w:rsidRDefault="00B5639F" w:rsidP="00B5639F">
      <w:pPr>
        <w:spacing w:line="240" w:lineRule="auto"/>
        <w:contextualSpacing/>
        <w:rPr>
          <w:rFonts w:cstheme="minorHAnsi"/>
          <w:color w:val="000000" w:themeColor="text1"/>
          <w:sz w:val="24"/>
          <w:szCs w:val="24"/>
        </w:rPr>
      </w:pPr>
    </w:p>
    <w:p w14:paraId="0D4E54C4"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audit and accountability policy that addresses its purpose, scope, roles, responsibilities, management commitment, the expectation coordination among organizational entities, and compliance requirements.  This policy should facilitate its implementation and associated audit and accountability controls.</w:t>
      </w:r>
      <w:r w:rsidRPr="002F18CE">
        <w:rPr>
          <w:rFonts w:cstheme="minorHAnsi"/>
          <w:color w:val="000000" w:themeColor="text1"/>
          <w:sz w:val="24"/>
          <w:szCs w:val="24"/>
        </w:rPr>
        <w:br/>
        <w:t>[NIST SP 800-53 AU-1]</w:t>
      </w:r>
    </w:p>
    <w:p w14:paraId="1116963C" w14:textId="77777777" w:rsidR="002D7250" w:rsidRPr="002F18CE" w:rsidRDefault="00F74520" w:rsidP="002D725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54" w:name="_Toc459304814"/>
      <w:r w:rsidRPr="002F18CE">
        <w:rPr>
          <w:b/>
        </w:rPr>
        <w:t>A12</w:t>
      </w:r>
      <w:r w:rsidR="002D7250" w:rsidRPr="002F18CE">
        <w:rPr>
          <w:b/>
        </w:rPr>
        <w:t xml:space="preserve"> - </w:t>
      </w:r>
      <w:r w:rsidRPr="002F18CE">
        <w:rPr>
          <w:rFonts w:eastAsia="Times New Roman"/>
          <w:b/>
          <w:color w:val="000000"/>
        </w:rPr>
        <w:t>§164.308(a)(1)(ii)(D)  Required</w:t>
      </w:r>
      <w:r w:rsidR="002D7250" w:rsidRPr="002F18CE">
        <w:rPr>
          <w:rFonts w:eastAsia="Times New Roman"/>
          <w:b/>
          <w:color w:val="000000"/>
        </w:rPr>
        <w:t xml:space="preserve"> </w:t>
      </w:r>
      <w:r w:rsidR="002D7250" w:rsidRPr="002F18CE">
        <w:t>Does your practice regularly review information system activity?</w:t>
      </w:r>
      <w:bookmarkEnd w:id="354"/>
      <w:r w:rsidR="002D7250" w:rsidRPr="002F18CE">
        <w:t xml:space="preserve">  </w:t>
      </w:r>
    </w:p>
    <w:p w14:paraId="2A8E23A9" w14:textId="77777777" w:rsidR="00F74520" w:rsidRPr="002570D5" w:rsidRDefault="00F74520" w:rsidP="000A5F1B">
      <w:pPr>
        <w:pStyle w:val="ListParagraph"/>
        <w:numPr>
          <w:ilvl w:val="0"/>
          <w:numId w:val="4"/>
        </w:numPr>
        <w:ind w:left="720"/>
        <w:rPr>
          <w:rFonts w:eastAsia="Times New Roman" w:cstheme="minorHAnsi"/>
          <w:b/>
          <w:color w:val="000000"/>
          <w:sz w:val="24"/>
          <w:szCs w:val="24"/>
          <w:rPrChange w:id="355" w:author="Hareesh Ganesan" w:date="2016-10-17T19:00:00Z">
            <w:rPr>
              <w:rFonts w:eastAsia="Times New Roman" w:cstheme="minorHAnsi"/>
              <w:color w:val="000000"/>
              <w:sz w:val="24"/>
              <w:szCs w:val="24"/>
            </w:rPr>
          </w:rPrChange>
        </w:rPr>
      </w:pPr>
      <w:r w:rsidRPr="002570D5">
        <w:rPr>
          <w:rFonts w:eastAsia="Times New Roman" w:cstheme="minorHAnsi"/>
          <w:b/>
          <w:color w:val="000000"/>
          <w:sz w:val="24"/>
          <w:szCs w:val="24"/>
          <w:rPrChange w:id="356" w:author="Hareesh Ganesan" w:date="2016-10-17T19:00:00Z">
            <w:rPr>
              <w:rFonts w:eastAsia="Times New Roman" w:cstheme="minorHAnsi"/>
              <w:color w:val="000000"/>
              <w:sz w:val="24"/>
              <w:szCs w:val="24"/>
            </w:rPr>
          </w:rPrChange>
        </w:rPr>
        <w:t>Yes</w:t>
      </w:r>
    </w:p>
    <w:p w14:paraId="29FAD626"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6F63BC9"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F604889"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2BCBAAA7"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3F5E9E50"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2BEC2E24"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1EB2F512"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46D22387" w14:textId="77777777" w:rsidTr="00377C6B">
        <w:tc>
          <w:tcPr>
            <w:tcW w:w="9576" w:type="dxa"/>
          </w:tcPr>
          <w:p w14:paraId="52706CC9" w14:textId="0DD83630" w:rsidR="00F74520" w:rsidRPr="002F18CE" w:rsidRDefault="002570D5" w:rsidP="00377C6B">
            <w:pPr>
              <w:rPr>
                <w:rFonts w:cstheme="minorHAnsi"/>
                <w:sz w:val="24"/>
                <w:szCs w:val="24"/>
              </w:rPr>
            </w:pPr>
            <w:ins w:id="357" w:author="Hareesh Ganesan" w:date="2016-10-17T19:00:00Z">
              <w:r>
                <w:rPr>
                  <w:rFonts w:cstheme="minorHAnsi"/>
                  <w:sz w:val="24"/>
                  <w:szCs w:val="24"/>
                </w:rPr>
                <w:t xml:space="preserve">Information system activity </w:t>
              </w:r>
            </w:ins>
            <w:ins w:id="358" w:author="Hareesh Ganesan" w:date="2016-10-17T19:01:00Z">
              <w:r>
                <w:rPr>
                  <w:rFonts w:cstheme="minorHAnsi"/>
                  <w:sz w:val="24"/>
                  <w:szCs w:val="24"/>
                </w:rPr>
                <w:t>is reviewed by the Security Officer weekly.</w:t>
              </w:r>
            </w:ins>
          </w:p>
          <w:p w14:paraId="3E0A2C2B" w14:textId="77777777" w:rsidR="00F74520" w:rsidRPr="002F18CE" w:rsidRDefault="00F74520" w:rsidP="00377C6B">
            <w:pPr>
              <w:rPr>
                <w:rFonts w:cstheme="minorHAnsi"/>
                <w:sz w:val="24"/>
                <w:szCs w:val="24"/>
              </w:rPr>
            </w:pPr>
          </w:p>
          <w:p w14:paraId="274D3C99" w14:textId="77777777" w:rsidR="00F74520" w:rsidRPr="002F18CE" w:rsidRDefault="00F74520" w:rsidP="00377C6B">
            <w:pPr>
              <w:rPr>
                <w:rFonts w:cstheme="minorHAnsi"/>
                <w:sz w:val="24"/>
                <w:szCs w:val="24"/>
              </w:rPr>
            </w:pPr>
          </w:p>
          <w:p w14:paraId="591A7E4A" w14:textId="77777777" w:rsidR="00F74520" w:rsidRPr="002F18CE" w:rsidRDefault="00F74520" w:rsidP="00377C6B">
            <w:pPr>
              <w:rPr>
                <w:rFonts w:cstheme="minorHAnsi"/>
                <w:sz w:val="24"/>
                <w:szCs w:val="24"/>
              </w:rPr>
            </w:pPr>
          </w:p>
          <w:p w14:paraId="686BCC60" w14:textId="77777777" w:rsidR="00F74520" w:rsidRPr="002F18CE" w:rsidRDefault="00F74520" w:rsidP="00377C6B">
            <w:pPr>
              <w:rPr>
                <w:rFonts w:cstheme="minorHAnsi"/>
                <w:sz w:val="24"/>
                <w:szCs w:val="24"/>
              </w:rPr>
            </w:pPr>
          </w:p>
          <w:p w14:paraId="0A8C6382" w14:textId="77777777" w:rsidR="00F74520" w:rsidRPr="002F18CE" w:rsidRDefault="00F74520" w:rsidP="00377C6B">
            <w:pPr>
              <w:rPr>
                <w:rFonts w:cstheme="minorHAnsi"/>
                <w:sz w:val="24"/>
                <w:szCs w:val="24"/>
              </w:rPr>
            </w:pPr>
          </w:p>
        </w:tc>
      </w:tr>
    </w:tbl>
    <w:p w14:paraId="06A9DFD1" w14:textId="77777777" w:rsidR="002D7250" w:rsidRPr="002F18CE" w:rsidRDefault="002D7250" w:rsidP="00F74520">
      <w:pPr>
        <w:rPr>
          <w:rFonts w:cstheme="minorHAnsi"/>
          <w:sz w:val="24"/>
          <w:szCs w:val="24"/>
        </w:rPr>
      </w:pPr>
    </w:p>
    <w:p w14:paraId="3DFC0C60"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72F373C7" w14:textId="77777777" w:rsidTr="00377C6B">
        <w:tc>
          <w:tcPr>
            <w:tcW w:w="9576" w:type="dxa"/>
          </w:tcPr>
          <w:p w14:paraId="0973823D" w14:textId="77777777" w:rsidR="00F74520" w:rsidRPr="002F18CE" w:rsidRDefault="00F74520" w:rsidP="00377C6B">
            <w:pPr>
              <w:rPr>
                <w:rFonts w:cstheme="minorHAnsi"/>
                <w:sz w:val="24"/>
                <w:szCs w:val="24"/>
              </w:rPr>
            </w:pPr>
          </w:p>
          <w:p w14:paraId="2F581CF4" w14:textId="77777777" w:rsidR="00F74520" w:rsidRPr="002F18CE" w:rsidRDefault="00F74520" w:rsidP="00377C6B">
            <w:pPr>
              <w:rPr>
                <w:rFonts w:cstheme="minorHAnsi"/>
                <w:sz w:val="24"/>
                <w:szCs w:val="24"/>
              </w:rPr>
            </w:pPr>
          </w:p>
          <w:p w14:paraId="625B785B" w14:textId="77777777" w:rsidR="00F74520" w:rsidRPr="002F18CE" w:rsidRDefault="00F74520" w:rsidP="00377C6B">
            <w:pPr>
              <w:rPr>
                <w:rFonts w:cstheme="minorHAnsi"/>
                <w:sz w:val="24"/>
                <w:szCs w:val="24"/>
              </w:rPr>
            </w:pPr>
          </w:p>
          <w:p w14:paraId="6A253258" w14:textId="77777777" w:rsidR="00F74520" w:rsidRPr="002F18CE" w:rsidRDefault="00F74520" w:rsidP="00377C6B">
            <w:pPr>
              <w:rPr>
                <w:rFonts w:cstheme="minorHAnsi"/>
                <w:sz w:val="24"/>
                <w:szCs w:val="24"/>
              </w:rPr>
            </w:pPr>
          </w:p>
          <w:p w14:paraId="30093A67" w14:textId="77777777" w:rsidR="00F74520" w:rsidRPr="002F18CE" w:rsidRDefault="00F74520" w:rsidP="00377C6B">
            <w:pPr>
              <w:rPr>
                <w:rFonts w:cstheme="minorHAnsi"/>
                <w:sz w:val="24"/>
                <w:szCs w:val="24"/>
              </w:rPr>
            </w:pPr>
          </w:p>
          <w:p w14:paraId="6D12527D" w14:textId="77777777" w:rsidR="00F74520" w:rsidRPr="002F18CE" w:rsidRDefault="00F74520" w:rsidP="00377C6B">
            <w:pPr>
              <w:rPr>
                <w:rFonts w:cstheme="minorHAnsi"/>
                <w:sz w:val="24"/>
                <w:szCs w:val="24"/>
              </w:rPr>
            </w:pPr>
          </w:p>
        </w:tc>
      </w:tr>
    </w:tbl>
    <w:p w14:paraId="00AD8891" w14:textId="77777777" w:rsidR="00F74520" w:rsidRPr="002F18CE" w:rsidRDefault="00F74520" w:rsidP="00F74520">
      <w:pPr>
        <w:rPr>
          <w:rFonts w:cstheme="minorHAnsi"/>
          <w:sz w:val="24"/>
          <w:szCs w:val="24"/>
        </w:rPr>
      </w:pPr>
    </w:p>
    <w:p w14:paraId="1C5CCC1D"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06E68A27" w14:textId="77777777" w:rsidTr="00377C6B">
        <w:tc>
          <w:tcPr>
            <w:tcW w:w="9576" w:type="dxa"/>
          </w:tcPr>
          <w:p w14:paraId="2F0F392C" w14:textId="77777777" w:rsidR="00F74520" w:rsidRPr="002F18CE" w:rsidRDefault="00F74520" w:rsidP="00377C6B">
            <w:pPr>
              <w:rPr>
                <w:rFonts w:cstheme="minorHAnsi"/>
                <w:sz w:val="24"/>
                <w:szCs w:val="24"/>
              </w:rPr>
            </w:pPr>
          </w:p>
          <w:p w14:paraId="76111AA5" w14:textId="77777777" w:rsidR="00F74520" w:rsidRPr="002F18CE" w:rsidRDefault="00F74520" w:rsidP="00377C6B">
            <w:pPr>
              <w:rPr>
                <w:rFonts w:cstheme="minorHAnsi"/>
                <w:sz w:val="24"/>
                <w:szCs w:val="24"/>
              </w:rPr>
            </w:pPr>
          </w:p>
          <w:p w14:paraId="09382358" w14:textId="77777777" w:rsidR="00F74520" w:rsidRPr="002F18CE" w:rsidRDefault="00F74520" w:rsidP="00377C6B">
            <w:pPr>
              <w:rPr>
                <w:rFonts w:cstheme="minorHAnsi"/>
                <w:sz w:val="24"/>
                <w:szCs w:val="24"/>
              </w:rPr>
            </w:pPr>
          </w:p>
          <w:p w14:paraId="49B09859" w14:textId="77777777" w:rsidR="00F74520" w:rsidRPr="002F18CE" w:rsidRDefault="00F74520" w:rsidP="00377C6B">
            <w:pPr>
              <w:rPr>
                <w:rFonts w:cstheme="minorHAnsi"/>
                <w:sz w:val="24"/>
                <w:szCs w:val="24"/>
              </w:rPr>
            </w:pPr>
          </w:p>
          <w:p w14:paraId="16D15CB6" w14:textId="77777777" w:rsidR="00F74520" w:rsidRPr="002F18CE" w:rsidRDefault="00F74520" w:rsidP="00377C6B">
            <w:pPr>
              <w:rPr>
                <w:rFonts w:cstheme="minorHAnsi"/>
                <w:sz w:val="24"/>
                <w:szCs w:val="24"/>
              </w:rPr>
            </w:pPr>
          </w:p>
          <w:p w14:paraId="78DE6571" w14:textId="77777777" w:rsidR="00F74520" w:rsidRPr="002F18CE" w:rsidRDefault="00F74520" w:rsidP="00377C6B">
            <w:pPr>
              <w:rPr>
                <w:rFonts w:cstheme="minorHAnsi"/>
                <w:sz w:val="24"/>
                <w:szCs w:val="24"/>
              </w:rPr>
            </w:pPr>
          </w:p>
        </w:tc>
      </w:tr>
    </w:tbl>
    <w:p w14:paraId="554EB56F" w14:textId="77777777" w:rsidR="00EC0DE6" w:rsidRPr="002F18CE" w:rsidRDefault="00EC0DE6" w:rsidP="00F74520">
      <w:pPr>
        <w:rPr>
          <w:rFonts w:cstheme="minorHAnsi"/>
          <w:sz w:val="24"/>
          <w:szCs w:val="24"/>
        </w:rPr>
      </w:pPr>
    </w:p>
    <w:p w14:paraId="4793572A" w14:textId="77777777" w:rsidR="00F74520" w:rsidRPr="002F18CE" w:rsidRDefault="00F74520" w:rsidP="00F74520">
      <w:pPr>
        <w:rPr>
          <w:rFonts w:cstheme="minorHAnsi"/>
          <w:sz w:val="24"/>
          <w:szCs w:val="24"/>
        </w:rPr>
      </w:pPr>
      <w:r w:rsidRPr="002F18CE">
        <w:rPr>
          <w:rFonts w:cstheme="minorHAnsi"/>
          <w:sz w:val="24"/>
          <w:szCs w:val="24"/>
        </w:rPr>
        <w:t>Please rate the likelihood of a threat/vulnerability affecting your ePHI:</w:t>
      </w:r>
    </w:p>
    <w:p w14:paraId="7A83B90D" w14:textId="77777777" w:rsidR="00F74520" w:rsidRPr="002570D5" w:rsidRDefault="00F74520" w:rsidP="00F74520">
      <w:pPr>
        <w:pStyle w:val="ListParagraph"/>
        <w:numPr>
          <w:ilvl w:val="0"/>
          <w:numId w:val="3"/>
        </w:numPr>
        <w:rPr>
          <w:rFonts w:cstheme="minorHAnsi"/>
          <w:b/>
          <w:sz w:val="24"/>
          <w:szCs w:val="24"/>
          <w:rPrChange w:id="359" w:author="Hareesh Ganesan" w:date="2016-10-17T19:01:00Z">
            <w:rPr>
              <w:rFonts w:cstheme="minorHAnsi"/>
              <w:sz w:val="24"/>
              <w:szCs w:val="24"/>
            </w:rPr>
          </w:rPrChange>
        </w:rPr>
      </w:pPr>
      <w:r w:rsidRPr="002570D5">
        <w:rPr>
          <w:rFonts w:cstheme="minorHAnsi"/>
          <w:b/>
          <w:sz w:val="24"/>
          <w:szCs w:val="24"/>
          <w:rPrChange w:id="360" w:author="Hareesh Ganesan" w:date="2016-10-17T19:01:00Z">
            <w:rPr>
              <w:rFonts w:cstheme="minorHAnsi"/>
              <w:sz w:val="24"/>
              <w:szCs w:val="24"/>
            </w:rPr>
          </w:rPrChange>
        </w:rPr>
        <w:t>Low</w:t>
      </w:r>
    </w:p>
    <w:p w14:paraId="2A5F1CE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1DE4F3C8"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73691107" w14:textId="77777777" w:rsidR="00F74520" w:rsidRPr="002F18CE" w:rsidRDefault="00F74520" w:rsidP="00F74520">
      <w:pPr>
        <w:rPr>
          <w:rFonts w:cstheme="minorHAnsi"/>
          <w:sz w:val="24"/>
          <w:szCs w:val="24"/>
        </w:rPr>
      </w:pPr>
      <w:r w:rsidRPr="002F18CE">
        <w:rPr>
          <w:rFonts w:cstheme="minorHAnsi"/>
          <w:sz w:val="24"/>
          <w:szCs w:val="24"/>
        </w:rPr>
        <w:t>Please rate the impact of a threat/vulnerability affecting your ePHI:</w:t>
      </w:r>
    </w:p>
    <w:p w14:paraId="20BF1D6D" w14:textId="77777777" w:rsidR="00F74520" w:rsidRPr="002570D5" w:rsidRDefault="00F74520" w:rsidP="00F74520">
      <w:pPr>
        <w:pStyle w:val="ListParagraph"/>
        <w:numPr>
          <w:ilvl w:val="0"/>
          <w:numId w:val="3"/>
        </w:numPr>
        <w:rPr>
          <w:rFonts w:cstheme="minorHAnsi"/>
          <w:b/>
          <w:sz w:val="24"/>
          <w:szCs w:val="24"/>
          <w:rPrChange w:id="361" w:author="Hareesh Ganesan" w:date="2016-10-17T19:01:00Z">
            <w:rPr>
              <w:rFonts w:cstheme="minorHAnsi"/>
              <w:sz w:val="24"/>
              <w:szCs w:val="24"/>
            </w:rPr>
          </w:rPrChange>
        </w:rPr>
      </w:pPr>
      <w:r w:rsidRPr="002570D5">
        <w:rPr>
          <w:rFonts w:cstheme="minorHAnsi"/>
          <w:b/>
          <w:sz w:val="24"/>
          <w:szCs w:val="24"/>
          <w:rPrChange w:id="362" w:author="Hareesh Ganesan" w:date="2016-10-17T19:01:00Z">
            <w:rPr>
              <w:rFonts w:cstheme="minorHAnsi"/>
              <w:sz w:val="24"/>
              <w:szCs w:val="24"/>
            </w:rPr>
          </w:rPrChange>
        </w:rPr>
        <w:t>Low</w:t>
      </w:r>
    </w:p>
    <w:p w14:paraId="5ED89704"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36266C0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7B0B9193"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05DC9B5C" w14:textId="77777777" w:rsidR="002433C6" w:rsidRPr="002570D5" w:rsidRDefault="002433C6" w:rsidP="002433C6">
      <w:pPr>
        <w:pStyle w:val="ListParagraph"/>
        <w:numPr>
          <w:ilvl w:val="0"/>
          <w:numId w:val="3"/>
        </w:numPr>
        <w:rPr>
          <w:rFonts w:cstheme="minorHAnsi"/>
          <w:b/>
          <w:sz w:val="24"/>
          <w:szCs w:val="24"/>
          <w:rPrChange w:id="363" w:author="Hareesh Ganesan" w:date="2016-10-17T19:02:00Z">
            <w:rPr>
              <w:rFonts w:cstheme="minorHAnsi"/>
              <w:sz w:val="24"/>
              <w:szCs w:val="24"/>
            </w:rPr>
          </w:rPrChange>
        </w:rPr>
      </w:pPr>
      <w:r w:rsidRPr="002570D5">
        <w:rPr>
          <w:rFonts w:cstheme="minorHAnsi"/>
          <w:b/>
          <w:sz w:val="24"/>
          <w:szCs w:val="24"/>
          <w:rPrChange w:id="364" w:author="Hareesh Ganesan" w:date="2016-10-17T19:02:00Z">
            <w:rPr>
              <w:rFonts w:cstheme="minorHAnsi"/>
              <w:sz w:val="24"/>
              <w:szCs w:val="24"/>
            </w:rPr>
          </w:rPrChange>
        </w:rPr>
        <w:t>Low</w:t>
      </w:r>
    </w:p>
    <w:p w14:paraId="7B40BBB6"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Medium</w:t>
      </w:r>
    </w:p>
    <w:p w14:paraId="7D6E2428"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056E1A3B"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6BF0FB1C"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16DE4B6C" w14:textId="77777777" w:rsidR="00F74520" w:rsidRPr="002F18CE" w:rsidRDefault="00A01C1E" w:rsidP="00F74520">
      <w:pPr>
        <w:rPr>
          <w:rFonts w:cstheme="minorHAnsi"/>
          <w:i/>
          <w:sz w:val="24"/>
          <w:szCs w:val="24"/>
        </w:rPr>
      </w:pPr>
      <w:r w:rsidRPr="002F18CE">
        <w:rPr>
          <w:rFonts w:eastAsia="Times New Roman" w:cstheme="minorHAnsi"/>
          <w:sz w:val="24"/>
          <w:szCs w:val="24"/>
        </w:rPr>
        <w:t xml:space="preserve">Consider whether your practice reviews information system activity as part of its continuous, day-to-day operations.  </w:t>
      </w:r>
    </w:p>
    <w:p w14:paraId="69003796"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48616F07" w14:textId="77777777" w:rsidR="00A01C1E" w:rsidRPr="002F18CE" w:rsidRDefault="00A01C1E" w:rsidP="00A01C1E">
      <w:pPr>
        <w:spacing w:after="0" w:line="240" w:lineRule="auto"/>
        <w:contextualSpacing/>
        <w:rPr>
          <w:rFonts w:cstheme="minorHAnsi"/>
          <w:color w:val="000000"/>
          <w:sz w:val="24"/>
          <w:szCs w:val="24"/>
        </w:rPr>
      </w:pPr>
      <w:r w:rsidRPr="002F18CE">
        <w:rPr>
          <w:rFonts w:cstheme="minorHAnsi"/>
          <w:color w:val="000000"/>
          <w:sz w:val="24"/>
          <w:szCs w:val="24"/>
        </w:rPr>
        <w:t>Your practice may not be able to detect and prevent security violations and privacy breaches related to ePHI if it does</w:t>
      </w:r>
      <w:r w:rsidRPr="002F18CE">
        <w:rPr>
          <w:rFonts w:cstheme="minorHAnsi"/>
          <w:sz w:val="24"/>
          <w:szCs w:val="24"/>
        </w:rPr>
        <w:t xml:space="preserve"> not </w:t>
      </w:r>
      <w:r w:rsidRPr="002F18CE">
        <w:rPr>
          <w:rFonts w:eastAsia="Times New Roman" w:cstheme="minorHAnsi"/>
          <w:sz w:val="24"/>
          <w:szCs w:val="24"/>
        </w:rPr>
        <w:t xml:space="preserve">review system activity information as part of its continuous, day-to-day operations. </w:t>
      </w:r>
      <w:r w:rsidRPr="002F18CE">
        <w:rPr>
          <w:rFonts w:cstheme="minorHAnsi"/>
          <w:color w:val="000000"/>
          <w:sz w:val="24"/>
          <w:szCs w:val="24"/>
        </w:rPr>
        <w:t xml:space="preserve"> </w:t>
      </w:r>
    </w:p>
    <w:p w14:paraId="5CED2AD8" w14:textId="77777777" w:rsidR="00A01C1E" w:rsidRPr="002F18CE" w:rsidRDefault="00A01C1E" w:rsidP="00A01C1E">
      <w:pPr>
        <w:spacing w:after="0" w:line="240" w:lineRule="auto"/>
        <w:contextualSpacing/>
        <w:rPr>
          <w:rFonts w:cstheme="minorHAnsi"/>
          <w:color w:val="000000"/>
          <w:sz w:val="24"/>
          <w:szCs w:val="24"/>
        </w:rPr>
      </w:pPr>
    </w:p>
    <w:p w14:paraId="11918F5E" w14:textId="77777777" w:rsidR="00A01C1E" w:rsidRPr="002F18CE" w:rsidRDefault="00A01C1E" w:rsidP="00A01C1E">
      <w:pPr>
        <w:spacing w:after="0" w:line="240" w:lineRule="auto"/>
        <w:contextualSpacing/>
        <w:rPr>
          <w:rFonts w:cstheme="minorHAnsi"/>
          <w:color w:val="000000"/>
          <w:sz w:val="24"/>
          <w:szCs w:val="24"/>
        </w:rPr>
      </w:pPr>
      <w:r w:rsidRPr="002F18CE">
        <w:rPr>
          <w:rFonts w:cstheme="minorHAnsi"/>
          <w:color w:val="000000"/>
          <w:sz w:val="24"/>
          <w:szCs w:val="24"/>
        </w:rPr>
        <w:t xml:space="preserve">Some potential impacts include: </w:t>
      </w:r>
    </w:p>
    <w:p w14:paraId="1835B609" w14:textId="77777777" w:rsidR="00A01C1E" w:rsidRPr="002F18CE" w:rsidRDefault="00A01C1E" w:rsidP="00A01C1E">
      <w:pPr>
        <w:spacing w:after="0" w:line="240" w:lineRule="auto"/>
        <w:contextualSpacing/>
        <w:rPr>
          <w:rFonts w:cstheme="minorHAnsi"/>
          <w:color w:val="000000"/>
          <w:sz w:val="24"/>
          <w:szCs w:val="24"/>
        </w:rPr>
      </w:pPr>
    </w:p>
    <w:p w14:paraId="5F95232D" w14:textId="77777777" w:rsidR="00A01C1E" w:rsidRPr="002F18CE" w:rsidRDefault="00A01C1E" w:rsidP="00A01C1E">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ePHI by individuals can compromise the confidentiality, integrity, and availability of your practice’s ePHI. </w:t>
      </w:r>
    </w:p>
    <w:p w14:paraId="7773601E" w14:textId="77777777" w:rsidR="00A01C1E" w:rsidRPr="002F18CE" w:rsidRDefault="00A01C1E" w:rsidP="00A01C1E">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203B58E2" w14:textId="77777777" w:rsidR="00A01C1E" w:rsidRPr="002F18CE" w:rsidRDefault="00A01C1E" w:rsidP="00A01C1E">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FCDA4DA" w14:textId="77777777" w:rsidR="00A01C1E" w:rsidRPr="002F18CE" w:rsidRDefault="00A01C1E" w:rsidP="00F74520">
      <w:pPr>
        <w:spacing w:after="0" w:line="240" w:lineRule="auto"/>
        <w:rPr>
          <w:rFonts w:eastAsia="Times New Roman" w:cstheme="minorHAnsi"/>
          <w:bCs/>
          <w:i/>
          <w:sz w:val="24"/>
          <w:szCs w:val="24"/>
        </w:rPr>
      </w:pPr>
    </w:p>
    <w:p w14:paraId="2F3A155D"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2526647"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0E2A954D" w14:textId="77777777" w:rsidR="00B5639F" w:rsidRPr="002F18CE" w:rsidRDefault="00B5639F" w:rsidP="00F74520">
      <w:pPr>
        <w:spacing w:after="0" w:line="240" w:lineRule="auto"/>
        <w:rPr>
          <w:rFonts w:eastAsia="Times New Roman" w:cstheme="minorHAnsi"/>
          <w:bCs/>
          <w:sz w:val="24"/>
          <w:szCs w:val="24"/>
        </w:rPr>
      </w:pPr>
    </w:p>
    <w:p w14:paraId="12AE66D8"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procedures to regularly review records of information system activity, such as audit logs, access reports, and security incident tracking reports.</w:t>
      </w:r>
      <w:r w:rsidRPr="002F18CE">
        <w:rPr>
          <w:rFonts w:cstheme="minorHAnsi"/>
          <w:color w:val="000000" w:themeColor="text1"/>
          <w:sz w:val="24"/>
          <w:szCs w:val="24"/>
        </w:rPr>
        <w:br/>
      </w: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§164.308(a)(1)(ii)(D)]</w:t>
      </w:r>
    </w:p>
    <w:p w14:paraId="47AC24F7" w14:textId="77777777" w:rsidR="00B5639F" w:rsidRPr="002F18CE" w:rsidRDefault="00B5639F" w:rsidP="00B5639F">
      <w:pPr>
        <w:spacing w:line="240" w:lineRule="auto"/>
        <w:contextualSpacing/>
        <w:rPr>
          <w:rFonts w:cstheme="minorHAnsi"/>
          <w:color w:val="000000" w:themeColor="text1"/>
          <w:sz w:val="24"/>
          <w:szCs w:val="24"/>
        </w:rPr>
      </w:pPr>
    </w:p>
    <w:p w14:paraId="3212EFEC" w14:textId="77777777" w:rsidR="00B5639F" w:rsidRPr="002F18CE" w:rsidRDefault="00B5639F" w:rsidP="00B5639F">
      <w:pPr>
        <w:spacing w:line="240" w:lineRule="auto"/>
        <w:contextualSpacing/>
        <w:rPr>
          <w:rFonts w:cstheme="minorHAnsi"/>
          <w:color w:val="000000" w:themeColor="text1"/>
          <w:sz w:val="24"/>
          <w:szCs w:val="24"/>
        </w:rPr>
      </w:pPr>
      <w:r w:rsidRPr="002F18CE">
        <w:rPr>
          <w:rFonts w:eastAsia="Times New Roman" w:cstheme="minorHAnsi"/>
          <w:color w:val="000000"/>
          <w:sz w:val="24"/>
          <w:szCs w:val="24"/>
        </w:rPr>
        <w:t>Periodically review and analyze your information system’s audit records for indications of inappropriate or unusual activity.</w:t>
      </w:r>
      <w:r w:rsidRPr="002F18CE">
        <w:rPr>
          <w:rFonts w:cstheme="minorHAnsi"/>
          <w:sz w:val="24"/>
          <w:szCs w:val="24"/>
        </w:rPr>
        <w:br/>
      </w:r>
      <w:r w:rsidRPr="002F18CE">
        <w:rPr>
          <w:rFonts w:cstheme="minorHAnsi"/>
          <w:color w:val="000000" w:themeColor="text1"/>
          <w:sz w:val="24"/>
          <w:szCs w:val="24"/>
        </w:rPr>
        <w:t>[NIST SP 800-53 AU-6]</w:t>
      </w:r>
    </w:p>
    <w:p w14:paraId="1B8B028F" w14:textId="77777777" w:rsidR="00B5639F" w:rsidRPr="002F18CE" w:rsidRDefault="00B5639F" w:rsidP="00B5639F">
      <w:pPr>
        <w:spacing w:line="240" w:lineRule="auto"/>
        <w:contextualSpacing/>
        <w:rPr>
          <w:rFonts w:cstheme="minorHAnsi"/>
          <w:color w:val="000000" w:themeColor="text1"/>
          <w:sz w:val="24"/>
          <w:szCs w:val="24"/>
        </w:rPr>
      </w:pPr>
    </w:p>
    <w:p w14:paraId="3EEDE8EA" w14:textId="77777777" w:rsidR="00B5639F" w:rsidRPr="002F18CE" w:rsidRDefault="00B5639F" w:rsidP="00B5639F">
      <w:pPr>
        <w:spacing w:line="240" w:lineRule="auto"/>
        <w:contextualSpacing/>
        <w:rPr>
          <w:rFonts w:eastAsia="Times New Roman" w:cstheme="minorHAnsi"/>
          <w:color w:val="000000"/>
          <w:sz w:val="24"/>
          <w:szCs w:val="24"/>
        </w:rPr>
      </w:pPr>
      <w:r w:rsidRPr="002F18CE">
        <w:rPr>
          <w:rFonts w:eastAsia="Times New Roman" w:cstheme="minorHAnsi"/>
          <w:color w:val="000000"/>
          <w:sz w:val="24"/>
          <w:szCs w:val="24"/>
        </w:rPr>
        <w:t xml:space="preserve">Provide an audit reduction and report generation capability that supports on-demand audit review, analysis, and reporting while not altering the original content or time ordering of audit records. </w:t>
      </w:r>
    </w:p>
    <w:p w14:paraId="480D1EFE"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AU-7]</w:t>
      </w:r>
    </w:p>
    <w:p w14:paraId="3A6AC2C7" w14:textId="77777777" w:rsidR="00B5639F" w:rsidRPr="002F18CE" w:rsidRDefault="00B5639F" w:rsidP="00B5639F">
      <w:pPr>
        <w:spacing w:line="240" w:lineRule="auto"/>
        <w:contextualSpacing/>
        <w:rPr>
          <w:rFonts w:cstheme="minorHAnsi"/>
          <w:color w:val="000000" w:themeColor="text1"/>
          <w:sz w:val="24"/>
          <w:szCs w:val="24"/>
        </w:rPr>
      </w:pPr>
    </w:p>
    <w:p w14:paraId="2CBF113A"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Monitor information systems to detect attacks, indicators of potential attacks, and unauthorized local, network, and remote connections.  Deploy monitoring devices to identify unauthorized use of information systems.</w:t>
      </w:r>
    </w:p>
    <w:p w14:paraId="3904BC1B" w14:textId="77777777" w:rsidR="00B5639F" w:rsidRPr="002F18CE" w:rsidRDefault="00B5639F" w:rsidP="00B5639F">
      <w:pPr>
        <w:autoSpaceDE w:val="0"/>
        <w:autoSpaceDN w:val="0"/>
        <w:adjustRightInd w:val="0"/>
        <w:spacing w:after="0" w:line="240" w:lineRule="auto"/>
        <w:contextualSpacing/>
        <w:rPr>
          <w:rFonts w:eastAsia="Times New Roman" w:cstheme="minorHAnsi"/>
          <w:color w:val="000000"/>
          <w:sz w:val="24"/>
          <w:szCs w:val="24"/>
        </w:rPr>
      </w:pPr>
      <w:r w:rsidRPr="002F18CE">
        <w:rPr>
          <w:rFonts w:cstheme="minorHAnsi"/>
          <w:color w:val="000000" w:themeColor="text1"/>
          <w:sz w:val="24"/>
          <w:szCs w:val="24"/>
        </w:rPr>
        <w:t>[NIST SP 800-53 SI-4]</w:t>
      </w:r>
    </w:p>
    <w:p w14:paraId="05B13014" w14:textId="77777777" w:rsidR="002D7250" w:rsidRPr="002F18CE" w:rsidRDefault="00F74520" w:rsidP="002D725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65" w:name="_Toc459304815"/>
      <w:r w:rsidRPr="002F18CE">
        <w:rPr>
          <w:b/>
        </w:rPr>
        <w:t>A13</w:t>
      </w:r>
      <w:r w:rsidR="002D7250" w:rsidRPr="002F18CE">
        <w:rPr>
          <w:b/>
        </w:rPr>
        <w:t xml:space="preserve"> - </w:t>
      </w:r>
      <w:r w:rsidRPr="002F18CE">
        <w:rPr>
          <w:rFonts w:eastAsia="Times New Roman"/>
          <w:b/>
          <w:color w:val="000000"/>
        </w:rPr>
        <w:t>§164.308(a)(2)  Required</w:t>
      </w:r>
      <w:r w:rsidR="002D7250" w:rsidRPr="002F18CE">
        <w:rPr>
          <w:rFonts w:eastAsia="Times New Roman"/>
          <w:b/>
          <w:color w:val="000000"/>
        </w:rPr>
        <w:t xml:space="preserve"> </w:t>
      </w:r>
      <w:r w:rsidR="002D7250" w:rsidRPr="002F18CE">
        <w:t>Does your practice have a senior-level person whose job it is to develop and implement security policies and procedures or act as a security point of contact?</w:t>
      </w:r>
      <w:bookmarkEnd w:id="365"/>
    </w:p>
    <w:p w14:paraId="798E21B0" w14:textId="77777777" w:rsidR="00F74520" w:rsidRPr="00F937A2" w:rsidRDefault="00F74520" w:rsidP="000A5F1B">
      <w:pPr>
        <w:pStyle w:val="ListParagraph"/>
        <w:numPr>
          <w:ilvl w:val="0"/>
          <w:numId w:val="4"/>
        </w:numPr>
        <w:ind w:left="720"/>
        <w:rPr>
          <w:rFonts w:eastAsia="Times New Roman" w:cstheme="minorHAnsi"/>
          <w:b/>
          <w:color w:val="000000"/>
          <w:sz w:val="24"/>
          <w:szCs w:val="24"/>
          <w:rPrChange w:id="366" w:author="Hareesh Ganesan" w:date="2016-10-17T19:03:00Z">
            <w:rPr>
              <w:rFonts w:eastAsia="Times New Roman" w:cstheme="minorHAnsi"/>
              <w:color w:val="000000"/>
              <w:sz w:val="24"/>
              <w:szCs w:val="24"/>
            </w:rPr>
          </w:rPrChange>
        </w:rPr>
      </w:pPr>
      <w:r w:rsidRPr="00F937A2">
        <w:rPr>
          <w:rFonts w:eastAsia="Times New Roman" w:cstheme="minorHAnsi"/>
          <w:b/>
          <w:color w:val="000000"/>
          <w:sz w:val="24"/>
          <w:szCs w:val="24"/>
          <w:rPrChange w:id="367" w:author="Hareesh Ganesan" w:date="2016-10-17T19:03:00Z">
            <w:rPr>
              <w:rFonts w:eastAsia="Times New Roman" w:cstheme="minorHAnsi"/>
              <w:color w:val="000000"/>
              <w:sz w:val="24"/>
              <w:szCs w:val="24"/>
            </w:rPr>
          </w:rPrChange>
        </w:rPr>
        <w:t>Yes</w:t>
      </w:r>
    </w:p>
    <w:p w14:paraId="5CAF6681"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FFC4F95" w14:textId="77777777" w:rsidR="00EC0DE6" w:rsidRPr="002F18CE" w:rsidRDefault="00EC0DE6" w:rsidP="00F74520">
      <w:pPr>
        <w:pStyle w:val="ListParagraph"/>
        <w:rPr>
          <w:rFonts w:cstheme="minorHAnsi"/>
          <w:sz w:val="24"/>
          <w:szCs w:val="24"/>
        </w:rPr>
      </w:pPr>
    </w:p>
    <w:p w14:paraId="1D85F67A"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74D56A6"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2D01FE37"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40824AA3"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61763411"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0EB85CC0"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67CCFAEA" w14:textId="77777777" w:rsidTr="00377C6B">
        <w:tc>
          <w:tcPr>
            <w:tcW w:w="9576" w:type="dxa"/>
          </w:tcPr>
          <w:p w14:paraId="51CAECCB" w14:textId="1323A2A2" w:rsidR="00F74520" w:rsidRPr="002F18CE" w:rsidRDefault="002570D5" w:rsidP="00377C6B">
            <w:pPr>
              <w:rPr>
                <w:rFonts w:cstheme="minorHAnsi"/>
                <w:sz w:val="24"/>
                <w:szCs w:val="24"/>
              </w:rPr>
            </w:pPr>
            <w:ins w:id="368" w:author="Hareesh Ganesan" w:date="2016-10-17T19:02:00Z">
              <w:r>
                <w:rPr>
                  <w:rFonts w:cstheme="minorHAnsi"/>
                  <w:sz w:val="24"/>
                  <w:szCs w:val="24"/>
                </w:rPr>
                <w:t xml:space="preserve">Yes, the TowerView Health Security </w:t>
              </w:r>
            </w:ins>
            <w:ins w:id="369" w:author="Hareesh Ganesan" w:date="2016-10-17T19:03:00Z">
              <w:r w:rsidR="00F937A2">
                <w:rPr>
                  <w:rFonts w:cstheme="minorHAnsi"/>
                  <w:sz w:val="24"/>
                  <w:szCs w:val="24"/>
                </w:rPr>
                <w:t xml:space="preserve">Officer is Hareesh Ganesan. </w:t>
              </w:r>
            </w:ins>
            <w:ins w:id="370" w:author="Hareesh Ganesan" w:date="2016-10-17T19:02:00Z">
              <w:r>
                <w:rPr>
                  <w:rFonts w:cstheme="minorHAnsi"/>
                  <w:sz w:val="24"/>
                  <w:szCs w:val="24"/>
                </w:rPr>
                <w:t xml:space="preserve"> </w:t>
              </w:r>
            </w:ins>
          </w:p>
          <w:p w14:paraId="70EB06AD" w14:textId="77777777" w:rsidR="00F74520" w:rsidRPr="002F18CE" w:rsidRDefault="00F74520" w:rsidP="00377C6B">
            <w:pPr>
              <w:rPr>
                <w:rFonts w:cstheme="minorHAnsi"/>
                <w:sz w:val="24"/>
                <w:szCs w:val="24"/>
              </w:rPr>
            </w:pPr>
          </w:p>
          <w:p w14:paraId="036C2060" w14:textId="77777777" w:rsidR="00F74520" w:rsidRPr="002F18CE" w:rsidRDefault="00F74520" w:rsidP="00377C6B">
            <w:pPr>
              <w:rPr>
                <w:rFonts w:cstheme="minorHAnsi"/>
                <w:sz w:val="24"/>
                <w:szCs w:val="24"/>
              </w:rPr>
            </w:pPr>
          </w:p>
          <w:p w14:paraId="6622AA5C" w14:textId="77777777" w:rsidR="00F74520" w:rsidRPr="002F18CE" w:rsidRDefault="00F74520" w:rsidP="00377C6B">
            <w:pPr>
              <w:rPr>
                <w:rFonts w:cstheme="minorHAnsi"/>
                <w:sz w:val="24"/>
                <w:szCs w:val="24"/>
              </w:rPr>
            </w:pPr>
          </w:p>
          <w:p w14:paraId="5AEE810F" w14:textId="77777777" w:rsidR="00F74520" w:rsidRPr="002F18CE" w:rsidRDefault="00F74520" w:rsidP="00377C6B">
            <w:pPr>
              <w:rPr>
                <w:rFonts w:cstheme="minorHAnsi"/>
                <w:sz w:val="24"/>
                <w:szCs w:val="24"/>
              </w:rPr>
            </w:pPr>
          </w:p>
          <w:p w14:paraId="0AD9FD09" w14:textId="77777777" w:rsidR="00F74520" w:rsidRPr="002F18CE" w:rsidRDefault="00F74520" w:rsidP="00377C6B">
            <w:pPr>
              <w:rPr>
                <w:rFonts w:cstheme="minorHAnsi"/>
                <w:sz w:val="24"/>
                <w:szCs w:val="24"/>
              </w:rPr>
            </w:pPr>
          </w:p>
        </w:tc>
      </w:tr>
    </w:tbl>
    <w:p w14:paraId="3DC2C923" w14:textId="77777777" w:rsidR="00F74520" w:rsidRPr="002F18CE" w:rsidRDefault="00F74520" w:rsidP="00F74520">
      <w:pPr>
        <w:rPr>
          <w:rFonts w:cstheme="minorHAnsi"/>
          <w:sz w:val="24"/>
          <w:szCs w:val="24"/>
        </w:rPr>
      </w:pPr>
    </w:p>
    <w:p w14:paraId="74AB0D4B"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67351AA5" w14:textId="77777777" w:rsidTr="00377C6B">
        <w:tc>
          <w:tcPr>
            <w:tcW w:w="9576" w:type="dxa"/>
          </w:tcPr>
          <w:p w14:paraId="6129DE52" w14:textId="77777777" w:rsidR="00F74520" w:rsidRPr="002F18CE" w:rsidRDefault="00F74520" w:rsidP="00377C6B">
            <w:pPr>
              <w:rPr>
                <w:rFonts w:cstheme="minorHAnsi"/>
                <w:sz w:val="24"/>
                <w:szCs w:val="24"/>
              </w:rPr>
            </w:pPr>
          </w:p>
          <w:p w14:paraId="1E42D52B" w14:textId="77777777" w:rsidR="00F74520" w:rsidRPr="002F18CE" w:rsidRDefault="00F74520" w:rsidP="00377C6B">
            <w:pPr>
              <w:rPr>
                <w:rFonts w:cstheme="minorHAnsi"/>
                <w:sz w:val="24"/>
                <w:szCs w:val="24"/>
              </w:rPr>
            </w:pPr>
          </w:p>
          <w:p w14:paraId="04F8A33F" w14:textId="77777777" w:rsidR="00F74520" w:rsidRPr="002F18CE" w:rsidRDefault="00F74520" w:rsidP="00377C6B">
            <w:pPr>
              <w:rPr>
                <w:rFonts w:cstheme="minorHAnsi"/>
                <w:sz w:val="24"/>
                <w:szCs w:val="24"/>
              </w:rPr>
            </w:pPr>
          </w:p>
          <w:p w14:paraId="519B6C72" w14:textId="77777777" w:rsidR="00F74520" w:rsidRPr="002F18CE" w:rsidRDefault="00F74520" w:rsidP="00377C6B">
            <w:pPr>
              <w:rPr>
                <w:rFonts w:cstheme="minorHAnsi"/>
                <w:sz w:val="24"/>
                <w:szCs w:val="24"/>
              </w:rPr>
            </w:pPr>
          </w:p>
          <w:p w14:paraId="529C32F8" w14:textId="77777777" w:rsidR="00F74520" w:rsidRPr="002F18CE" w:rsidRDefault="00F74520" w:rsidP="00377C6B">
            <w:pPr>
              <w:rPr>
                <w:rFonts w:cstheme="minorHAnsi"/>
                <w:sz w:val="24"/>
                <w:szCs w:val="24"/>
              </w:rPr>
            </w:pPr>
          </w:p>
          <w:p w14:paraId="4D5C40F7" w14:textId="77777777" w:rsidR="00F74520" w:rsidRPr="002F18CE" w:rsidRDefault="00F74520" w:rsidP="00377C6B">
            <w:pPr>
              <w:rPr>
                <w:rFonts w:cstheme="minorHAnsi"/>
                <w:sz w:val="24"/>
                <w:szCs w:val="24"/>
              </w:rPr>
            </w:pPr>
          </w:p>
        </w:tc>
      </w:tr>
    </w:tbl>
    <w:p w14:paraId="7B4C20C0" w14:textId="77777777" w:rsidR="00F74520" w:rsidRPr="002F18CE" w:rsidRDefault="00F74520" w:rsidP="00F74520">
      <w:pPr>
        <w:rPr>
          <w:rFonts w:cstheme="minorHAnsi"/>
          <w:sz w:val="24"/>
          <w:szCs w:val="24"/>
        </w:rPr>
      </w:pPr>
    </w:p>
    <w:p w14:paraId="32916CC6"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110FCEE3" w14:textId="77777777" w:rsidTr="00377C6B">
        <w:tc>
          <w:tcPr>
            <w:tcW w:w="9576" w:type="dxa"/>
          </w:tcPr>
          <w:p w14:paraId="1006A7B2" w14:textId="77777777" w:rsidR="00F74520" w:rsidRPr="002F18CE" w:rsidRDefault="00F74520" w:rsidP="00377C6B">
            <w:pPr>
              <w:rPr>
                <w:rFonts w:cstheme="minorHAnsi"/>
                <w:sz w:val="24"/>
                <w:szCs w:val="24"/>
              </w:rPr>
            </w:pPr>
          </w:p>
          <w:p w14:paraId="6A5C213E" w14:textId="77777777" w:rsidR="00F74520" w:rsidRPr="002F18CE" w:rsidRDefault="00F74520" w:rsidP="00377C6B">
            <w:pPr>
              <w:rPr>
                <w:rFonts w:cstheme="minorHAnsi"/>
                <w:sz w:val="24"/>
                <w:szCs w:val="24"/>
              </w:rPr>
            </w:pPr>
          </w:p>
          <w:p w14:paraId="6B742F99" w14:textId="77777777" w:rsidR="00F74520" w:rsidRPr="002F18CE" w:rsidRDefault="00F74520" w:rsidP="00377C6B">
            <w:pPr>
              <w:rPr>
                <w:rFonts w:cstheme="minorHAnsi"/>
                <w:sz w:val="24"/>
                <w:szCs w:val="24"/>
              </w:rPr>
            </w:pPr>
          </w:p>
          <w:p w14:paraId="6352E5E2" w14:textId="77777777" w:rsidR="00F74520" w:rsidRPr="002F18CE" w:rsidRDefault="00F74520" w:rsidP="00377C6B">
            <w:pPr>
              <w:rPr>
                <w:rFonts w:cstheme="minorHAnsi"/>
                <w:sz w:val="24"/>
                <w:szCs w:val="24"/>
              </w:rPr>
            </w:pPr>
          </w:p>
          <w:p w14:paraId="7E49FF1E" w14:textId="77777777" w:rsidR="00F74520" w:rsidRPr="002F18CE" w:rsidRDefault="00F74520" w:rsidP="00377C6B">
            <w:pPr>
              <w:rPr>
                <w:rFonts w:cstheme="minorHAnsi"/>
                <w:sz w:val="24"/>
                <w:szCs w:val="24"/>
              </w:rPr>
            </w:pPr>
          </w:p>
          <w:p w14:paraId="77CD10F0" w14:textId="77777777" w:rsidR="00F74520" w:rsidRPr="002F18CE" w:rsidRDefault="00F74520" w:rsidP="00377C6B">
            <w:pPr>
              <w:rPr>
                <w:rFonts w:cstheme="minorHAnsi"/>
                <w:sz w:val="24"/>
                <w:szCs w:val="24"/>
              </w:rPr>
            </w:pPr>
          </w:p>
        </w:tc>
      </w:tr>
    </w:tbl>
    <w:p w14:paraId="26808C25" w14:textId="77777777" w:rsidR="00B4661B" w:rsidRPr="002F18CE" w:rsidRDefault="00B4661B" w:rsidP="00F74520">
      <w:pPr>
        <w:rPr>
          <w:rFonts w:cstheme="minorHAnsi"/>
          <w:sz w:val="24"/>
          <w:szCs w:val="24"/>
        </w:rPr>
      </w:pPr>
    </w:p>
    <w:p w14:paraId="2C8D2B54" w14:textId="77777777" w:rsidR="00F74520" w:rsidRPr="002F18CE" w:rsidRDefault="00F74520" w:rsidP="00F74520">
      <w:pPr>
        <w:rPr>
          <w:rFonts w:cstheme="minorHAnsi"/>
          <w:sz w:val="24"/>
          <w:szCs w:val="24"/>
        </w:rPr>
      </w:pPr>
      <w:r w:rsidRPr="002F18CE">
        <w:rPr>
          <w:rFonts w:cstheme="minorHAnsi"/>
          <w:sz w:val="24"/>
          <w:szCs w:val="24"/>
        </w:rPr>
        <w:t>Please rate the likelihood of a threat/vulnerability affecting your ePHI:</w:t>
      </w:r>
    </w:p>
    <w:p w14:paraId="3EC3FEB9" w14:textId="77777777" w:rsidR="00F74520" w:rsidRPr="00F937A2" w:rsidRDefault="00F74520" w:rsidP="00F74520">
      <w:pPr>
        <w:pStyle w:val="ListParagraph"/>
        <w:numPr>
          <w:ilvl w:val="0"/>
          <w:numId w:val="3"/>
        </w:numPr>
        <w:rPr>
          <w:rFonts w:cstheme="minorHAnsi"/>
          <w:b/>
          <w:sz w:val="24"/>
          <w:szCs w:val="24"/>
          <w:rPrChange w:id="371" w:author="Hareesh Ganesan" w:date="2016-10-17T19:04:00Z">
            <w:rPr>
              <w:rFonts w:cstheme="minorHAnsi"/>
              <w:sz w:val="24"/>
              <w:szCs w:val="24"/>
            </w:rPr>
          </w:rPrChange>
        </w:rPr>
      </w:pPr>
      <w:r w:rsidRPr="00F937A2">
        <w:rPr>
          <w:rFonts w:cstheme="minorHAnsi"/>
          <w:b/>
          <w:sz w:val="24"/>
          <w:szCs w:val="24"/>
          <w:rPrChange w:id="372" w:author="Hareesh Ganesan" w:date="2016-10-17T19:04:00Z">
            <w:rPr>
              <w:rFonts w:cstheme="minorHAnsi"/>
              <w:sz w:val="24"/>
              <w:szCs w:val="24"/>
            </w:rPr>
          </w:rPrChange>
        </w:rPr>
        <w:t>Low</w:t>
      </w:r>
    </w:p>
    <w:p w14:paraId="000FC472"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77EFF698"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4BD4135D" w14:textId="77777777" w:rsidR="00F74520" w:rsidRPr="002F18CE" w:rsidRDefault="00F74520" w:rsidP="00F74520">
      <w:pPr>
        <w:rPr>
          <w:rFonts w:cstheme="minorHAnsi"/>
          <w:sz w:val="24"/>
          <w:szCs w:val="24"/>
        </w:rPr>
      </w:pPr>
      <w:r w:rsidRPr="002F18CE">
        <w:rPr>
          <w:rFonts w:cstheme="minorHAnsi"/>
          <w:sz w:val="24"/>
          <w:szCs w:val="24"/>
        </w:rPr>
        <w:t>Please rate the impact of a threat/vulnerability affecting your ePHI:</w:t>
      </w:r>
    </w:p>
    <w:p w14:paraId="21F7BEDD" w14:textId="77777777" w:rsidR="00F74520" w:rsidRPr="00F937A2" w:rsidRDefault="00F74520" w:rsidP="00F74520">
      <w:pPr>
        <w:pStyle w:val="ListParagraph"/>
        <w:numPr>
          <w:ilvl w:val="0"/>
          <w:numId w:val="3"/>
        </w:numPr>
        <w:rPr>
          <w:rFonts w:cstheme="minorHAnsi"/>
          <w:b/>
          <w:sz w:val="24"/>
          <w:szCs w:val="24"/>
          <w:rPrChange w:id="373" w:author="Hareesh Ganesan" w:date="2016-10-17T19:04:00Z">
            <w:rPr>
              <w:rFonts w:cstheme="minorHAnsi"/>
              <w:sz w:val="24"/>
              <w:szCs w:val="24"/>
            </w:rPr>
          </w:rPrChange>
        </w:rPr>
      </w:pPr>
      <w:r w:rsidRPr="00F937A2">
        <w:rPr>
          <w:rFonts w:cstheme="minorHAnsi"/>
          <w:b/>
          <w:sz w:val="24"/>
          <w:szCs w:val="24"/>
          <w:rPrChange w:id="374" w:author="Hareesh Ganesan" w:date="2016-10-17T19:04:00Z">
            <w:rPr>
              <w:rFonts w:cstheme="minorHAnsi"/>
              <w:sz w:val="24"/>
              <w:szCs w:val="24"/>
            </w:rPr>
          </w:rPrChange>
        </w:rPr>
        <w:t>Low</w:t>
      </w:r>
    </w:p>
    <w:p w14:paraId="3861E33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1E56F1B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08843541"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52FBB96E" w14:textId="77777777" w:rsidR="002433C6" w:rsidRPr="00F937A2" w:rsidRDefault="002433C6" w:rsidP="002433C6">
      <w:pPr>
        <w:pStyle w:val="ListParagraph"/>
        <w:numPr>
          <w:ilvl w:val="0"/>
          <w:numId w:val="3"/>
        </w:numPr>
        <w:rPr>
          <w:rFonts w:cstheme="minorHAnsi"/>
          <w:b/>
          <w:sz w:val="24"/>
          <w:szCs w:val="24"/>
          <w:rPrChange w:id="375" w:author="Hareesh Ganesan" w:date="2016-10-17T19:04:00Z">
            <w:rPr>
              <w:rFonts w:cstheme="minorHAnsi"/>
              <w:sz w:val="24"/>
              <w:szCs w:val="24"/>
            </w:rPr>
          </w:rPrChange>
        </w:rPr>
      </w:pPr>
      <w:r w:rsidRPr="00F937A2">
        <w:rPr>
          <w:rFonts w:cstheme="minorHAnsi"/>
          <w:b/>
          <w:sz w:val="24"/>
          <w:szCs w:val="24"/>
          <w:rPrChange w:id="376" w:author="Hareesh Ganesan" w:date="2016-10-17T19:04:00Z">
            <w:rPr>
              <w:rFonts w:cstheme="minorHAnsi"/>
              <w:sz w:val="24"/>
              <w:szCs w:val="24"/>
            </w:rPr>
          </w:rPrChange>
        </w:rPr>
        <w:t>Low</w:t>
      </w:r>
    </w:p>
    <w:p w14:paraId="1E05A15B"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Medium</w:t>
      </w:r>
    </w:p>
    <w:p w14:paraId="590BE537"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386561EC"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246A66A4"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20F05522"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primary contact for security is senior enough to influence its decision makers.</w:t>
      </w:r>
    </w:p>
    <w:p w14:paraId="3EFEABA1" w14:textId="77777777" w:rsidR="00F74520" w:rsidRPr="002F18CE" w:rsidRDefault="00F74520" w:rsidP="00F74520">
      <w:pPr>
        <w:spacing w:line="240" w:lineRule="auto"/>
        <w:contextualSpacing/>
        <w:rPr>
          <w:rFonts w:eastAsia="Times New Roman" w:cstheme="minorHAnsi"/>
          <w:sz w:val="24"/>
          <w:szCs w:val="24"/>
        </w:rPr>
      </w:pPr>
    </w:p>
    <w:p w14:paraId="4B0B14C2"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that security includes responsibility for:</w:t>
      </w:r>
    </w:p>
    <w:p w14:paraId="03282515"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Workforce security</w:t>
      </w:r>
    </w:p>
    <w:p w14:paraId="3623387F"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Vendor management</w:t>
      </w:r>
    </w:p>
    <w:p w14:paraId="003B3DE1"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Facility security</w:t>
      </w:r>
    </w:p>
    <w:p w14:paraId="7BC18DC4"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Information system security</w:t>
      </w:r>
    </w:p>
    <w:p w14:paraId="4B689EC7" w14:textId="77777777" w:rsidR="00F74520" w:rsidRPr="002F18CE" w:rsidRDefault="00F74520" w:rsidP="00F74520">
      <w:pPr>
        <w:pStyle w:val="ListParagraph"/>
        <w:spacing w:after="0" w:line="240" w:lineRule="auto"/>
        <w:ind w:left="360"/>
        <w:rPr>
          <w:rFonts w:eastAsia="Times New Roman" w:cstheme="minorHAnsi"/>
          <w:sz w:val="24"/>
          <w:szCs w:val="24"/>
        </w:rPr>
      </w:pPr>
    </w:p>
    <w:p w14:paraId="07A002DA"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209A0E68" w14:textId="77777777" w:rsidR="00F74520" w:rsidRPr="002F18CE" w:rsidRDefault="00F74520" w:rsidP="00F74520">
      <w:pPr>
        <w:rPr>
          <w:rFonts w:cstheme="minorHAnsi"/>
          <w:i/>
          <w:sz w:val="24"/>
          <w:szCs w:val="24"/>
        </w:rPr>
      </w:pPr>
      <w:r w:rsidRPr="002F18CE">
        <w:rPr>
          <w:rFonts w:cstheme="minorHAnsi"/>
          <w:sz w:val="24"/>
          <w:szCs w:val="24"/>
        </w:rPr>
        <w:t>You may not be able to influence your practice’s decision makers to reduce risk to ePHI if it does not have a senior-level person who is responsible for developing and implementing security policies and procedures.</w:t>
      </w:r>
    </w:p>
    <w:p w14:paraId="512781E0"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3AE3CE6"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E632B2D" w14:textId="77777777" w:rsidR="00B5639F" w:rsidRPr="002F18CE" w:rsidRDefault="00B5639F" w:rsidP="00F74520">
      <w:pPr>
        <w:spacing w:after="0" w:line="240" w:lineRule="auto"/>
        <w:rPr>
          <w:rFonts w:eastAsia="Times New Roman" w:cstheme="minorHAnsi"/>
          <w:bCs/>
          <w:sz w:val="24"/>
          <w:szCs w:val="24"/>
        </w:rPr>
      </w:pPr>
    </w:p>
    <w:p w14:paraId="3D7C65A5"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68542E00"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0075A5A6" w14:textId="77777777" w:rsidR="00B5639F" w:rsidRPr="002F18CE" w:rsidRDefault="00B5639F" w:rsidP="00B5639F">
      <w:pPr>
        <w:spacing w:line="240" w:lineRule="auto"/>
        <w:contextualSpacing/>
        <w:rPr>
          <w:rFonts w:cstheme="minorHAnsi"/>
          <w:color w:val="000000" w:themeColor="text1"/>
          <w:sz w:val="24"/>
          <w:szCs w:val="24"/>
        </w:rPr>
      </w:pPr>
    </w:p>
    <w:p w14:paraId="3C607725"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5BC795DD"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color w:val="000000" w:themeColor="text1"/>
          <w:sz w:val="24"/>
          <w:szCs w:val="24"/>
        </w:rPr>
        <w:t>[NIST SP 800-53 CA-6]</w:t>
      </w:r>
    </w:p>
    <w:p w14:paraId="12CD3946"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77" w:name="_Toc459304816"/>
      <w:r w:rsidRPr="002F18CE">
        <w:rPr>
          <w:b/>
        </w:rPr>
        <w:t>A14</w:t>
      </w:r>
      <w:r w:rsidR="00B4661B" w:rsidRPr="002F18CE">
        <w:rPr>
          <w:b/>
        </w:rPr>
        <w:t xml:space="preserve"> - </w:t>
      </w:r>
      <w:r w:rsidRPr="002F18CE">
        <w:rPr>
          <w:rFonts w:eastAsia="Times New Roman"/>
          <w:b/>
          <w:color w:val="000000"/>
        </w:rPr>
        <w:t>§164.308(a)(2)  Required</w:t>
      </w:r>
      <w:r w:rsidR="00B4661B" w:rsidRPr="002F18CE">
        <w:rPr>
          <w:rFonts w:eastAsia="Times New Roman"/>
          <w:b/>
          <w:color w:val="000000"/>
        </w:rPr>
        <w:t xml:space="preserve"> </w:t>
      </w:r>
      <w:r w:rsidR="00B4661B" w:rsidRPr="002F18CE">
        <w:t>Is your practice’s security point of contact qualified to assess its security protections as well as serve as the point of contact for security policies, procedures, monitoring, and training?</w:t>
      </w:r>
      <w:bookmarkEnd w:id="377"/>
    </w:p>
    <w:p w14:paraId="661ADAD0" w14:textId="77777777" w:rsidR="00F74520" w:rsidRPr="00F937A2" w:rsidRDefault="00F74520" w:rsidP="000A5F1B">
      <w:pPr>
        <w:pStyle w:val="ListParagraph"/>
        <w:numPr>
          <w:ilvl w:val="0"/>
          <w:numId w:val="4"/>
        </w:numPr>
        <w:ind w:left="720"/>
        <w:rPr>
          <w:rFonts w:eastAsia="Times New Roman" w:cstheme="minorHAnsi"/>
          <w:b/>
          <w:color w:val="000000"/>
          <w:sz w:val="24"/>
          <w:szCs w:val="24"/>
          <w:rPrChange w:id="378" w:author="Hareesh Ganesan" w:date="2016-10-17T19:04:00Z">
            <w:rPr>
              <w:rFonts w:eastAsia="Times New Roman" w:cstheme="minorHAnsi"/>
              <w:color w:val="000000"/>
              <w:sz w:val="24"/>
              <w:szCs w:val="24"/>
            </w:rPr>
          </w:rPrChange>
        </w:rPr>
      </w:pPr>
      <w:r w:rsidRPr="00F937A2">
        <w:rPr>
          <w:rFonts w:eastAsia="Times New Roman" w:cstheme="minorHAnsi"/>
          <w:b/>
          <w:color w:val="000000"/>
          <w:sz w:val="24"/>
          <w:szCs w:val="24"/>
          <w:rPrChange w:id="379" w:author="Hareesh Ganesan" w:date="2016-10-17T19:04:00Z">
            <w:rPr>
              <w:rFonts w:eastAsia="Times New Roman" w:cstheme="minorHAnsi"/>
              <w:color w:val="000000"/>
              <w:sz w:val="24"/>
              <w:szCs w:val="24"/>
            </w:rPr>
          </w:rPrChange>
        </w:rPr>
        <w:t>Yes</w:t>
      </w:r>
    </w:p>
    <w:p w14:paraId="2F495A18"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C122037" w14:textId="77777777" w:rsidR="00F74520" w:rsidRPr="002F18CE" w:rsidRDefault="00F74520" w:rsidP="00F74520">
      <w:pPr>
        <w:pStyle w:val="ListParagraph"/>
        <w:rPr>
          <w:rFonts w:cstheme="minorHAnsi"/>
          <w:sz w:val="24"/>
          <w:szCs w:val="24"/>
        </w:rPr>
      </w:pPr>
    </w:p>
    <w:p w14:paraId="4E6A9B1F"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ACDD67E"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75AA7EA1"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28C8E532"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3E0D68A2"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2373F4E8"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03BEDD44" w14:textId="77777777" w:rsidTr="00377C6B">
        <w:tc>
          <w:tcPr>
            <w:tcW w:w="9576" w:type="dxa"/>
          </w:tcPr>
          <w:p w14:paraId="32872AE5" w14:textId="44CA51D8" w:rsidR="00F74520" w:rsidRPr="002F18CE" w:rsidRDefault="00F937A2" w:rsidP="00377C6B">
            <w:pPr>
              <w:rPr>
                <w:rFonts w:cstheme="minorHAnsi"/>
                <w:sz w:val="24"/>
                <w:szCs w:val="24"/>
              </w:rPr>
            </w:pPr>
            <w:ins w:id="380" w:author="Hareesh Ganesan" w:date="2016-10-17T19:04:00Z">
              <w:r>
                <w:rPr>
                  <w:rFonts w:cstheme="minorHAnsi"/>
                  <w:sz w:val="24"/>
                  <w:szCs w:val="24"/>
                </w:rPr>
                <w:t xml:space="preserve">The Security Officer has thoroughly researched and reviewed both proper security protocols for HIPAA as well as best practices for web application development. </w:t>
              </w:r>
            </w:ins>
          </w:p>
          <w:p w14:paraId="06855907" w14:textId="77777777" w:rsidR="00F74520" w:rsidRPr="002F18CE" w:rsidRDefault="00F74520" w:rsidP="00377C6B">
            <w:pPr>
              <w:rPr>
                <w:rFonts w:cstheme="minorHAnsi"/>
                <w:sz w:val="24"/>
                <w:szCs w:val="24"/>
              </w:rPr>
            </w:pPr>
          </w:p>
          <w:p w14:paraId="44B5201C" w14:textId="77777777" w:rsidR="00F74520" w:rsidRPr="002F18CE" w:rsidRDefault="00F74520" w:rsidP="00377C6B">
            <w:pPr>
              <w:rPr>
                <w:rFonts w:cstheme="minorHAnsi"/>
                <w:sz w:val="24"/>
                <w:szCs w:val="24"/>
              </w:rPr>
            </w:pPr>
          </w:p>
          <w:p w14:paraId="739D9F58" w14:textId="77777777" w:rsidR="00F74520" w:rsidRPr="002F18CE" w:rsidRDefault="00F74520" w:rsidP="00377C6B">
            <w:pPr>
              <w:rPr>
                <w:rFonts w:cstheme="minorHAnsi"/>
                <w:sz w:val="24"/>
                <w:szCs w:val="24"/>
              </w:rPr>
            </w:pPr>
          </w:p>
          <w:p w14:paraId="00F6F69F" w14:textId="77777777" w:rsidR="00F74520" w:rsidRPr="002F18CE" w:rsidRDefault="00F74520" w:rsidP="00377C6B">
            <w:pPr>
              <w:rPr>
                <w:rFonts w:cstheme="minorHAnsi"/>
                <w:sz w:val="24"/>
                <w:szCs w:val="24"/>
              </w:rPr>
            </w:pPr>
          </w:p>
          <w:p w14:paraId="1D5FEAC9" w14:textId="77777777" w:rsidR="00F74520" w:rsidRPr="002F18CE" w:rsidRDefault="00F74520" w:rsidP="00377C6B">
            <w:pPr>
              <w:rPr>
                <w:rFonts w:cstheme="minorHAnsi"/>
                <w:sz w:val="24"/>
                <w:szCs w:val="24"/>
              </w:rPr>
            </w:pPr>
          </w:p>
        </w:tc>
      </w:tr>
    </w:tbl>
    <w:p w14:paraId="4C3B3A2E" w14:textId="77777777" w:rsidR="00F74520" w:rsidRPr="002F18CE" w:rsidRDefault="00F74520" w:rsidP="00F74520">
      <w:pPr>
        <w:rPr>
          <w:rFonts w:cstheme="minorHAnsi"/>
          <w:sz w:val="24"/>
          <w:szCs w:val="24"/>
        </w:rPr>
      </w:pPr>
    </w:p>
    <w:p w14:paraId="1733C8F3"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4810C617" w14:textId="77777777" w:rsidTr="00377C6B">
        <w:tc>
          <w:tcPr>
            <w:tcW w:w="9576" w:type="dxa"/>
          </w:tcPr>
          <w:p w14:paraId="38B0BFFC" w14:textId="77777777" w:rsidR="00F74520" w:rsidRPr="002F18CE" w:rsidRDefault="00F74520" w:rsidP="00377C6B">
            <w:pPr>
              <w:rPr>
                <w:rFonts w:cstheme="minorHAnsi"/>
                <w:sz w:val="24"/>
                <w:szCs w:val="24"/>
              </w:rPr>
            </w:pPr>
          </w:p>
          <w:p w14:paraId="6FC1F8BE" w14:textId="77777777" w:rsidR="00F74520" w:rsidRPr="002F18CE" w:rsidRDefault="00F74520" w:rsidP="00377C6B">
            <w:pPr>
              <w:rPr>
                <w:rFonts w:cstheme="minorHAnsi"/>
                <w:sz w:val="24"/>
                <w:szCs w:val="24"/>
              </w:rPr>
            </w:pPr>
          </w:p>
          <w:p w14:paraId="7F7074D3" w14:textId="77777777" w:rsidR="00F74520" w:rsidRPr="002F18CE" w:rsidRDefault="00F74520" w:rsidP="00377C6B">
            <w:pPr>
              <w:rPr>
                <w:rFonts w:cstheme="minorHAnsi"/>
                <w:sz w:val="24"/>
                <w:szCs w:val="24"/>
              </w:rPr>
            </w:pPr>
          </w:p>
          <w:p w14:paraId="183EC0C2" w14:textId="77777777" w:rsidR="00F74520" w:rsidRPr="002F18CE" w:rsidRDefault="00F74520" w:rsidP="00377C6B">
            <w:pPr>
              <w:rPr>
                <w:rFonts w:cstheme="minorHAnsi"/>
                <w:sz w:val="24"/>
                <w:szCs w:val="24"/>
              </w:rPr>
            </w:pPr>
          </w:p>
          <w:p w14:paraId="3A75A0ED" w14:textId="77777777" w:rsidR="00F74520" w:rsidRPr="002F18CE" w:rsidRDefault="00F74520" w:rsidP="00377C6B">
            <w:pPr>
              <w:rPr>
                <w:rFonts w:cstheme="minorHAnsi"/>
                <w:sz w:val="24"/>
                <w:szCs w:val="24"/>
              </w:rPr>
            </w:pPr>
          </w:p>
          <w:p w14:paraId="4DAB84C1" w14:textId="77777777" w:rsidR="00F74520" w:rsidRPr="002F18CE" w:rsidRDefault="00F74520" w:rsidP="00377C6B">
            <w:pPr>
              <w:rPr>
                <w:rFonts w:cstheme="minorHAnsi"/>
                <w:sz w:val="24"/>
                <w:szCs w:val="24"/>
              </w:rPr>
            </w:pPr>
          </w:p>
        </w:tc>
      </w:tr>
    </w:tbl>
    <w:p w14:paraId="468C425D" w14:textId="77777777" w:rsidR="00F74520" w:rsidRPr="002F18CE" w:rsidRDefault="00F74520" w:rsidP="00F74520">
      <w:pPr>
        <w:rPr>
          <w:rFonts w:cstheme="minorHAnsi"/>
          <w:sz w:val="24"/>
          <w:szCs w:val="24"/>
        </w:rPr>
      </w:pPr>
    </w:p>
    <w:p w14:paraId="0DDAB3BE"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464565E8" w14:textId="77777777" w:rsidTr="00377C6B">
        <w:tc>
          <w:tcPr>
            <w:tcW w:w="9576" w:type="dxa"/>
          </w:tcPr>
          <w:p w14:paraId="1A2E3E37" w14:textId="0AA47E2F" w:rsidR="00F74520" w:rsidRPr="002F18CE" w:rsidRDefault="00F937A2" w:rsidP="00377C6B">
            <w:pPr>
              <w:rPr>
                <w:rFonts w:cstheme="minorHAnsi"/>
                <w:sz w:val="24"/>
                <w:szCs w:val="24"/>
              </w:rPr>
            </w:pPr>
            <w:ins w:id="381" w:author="Hareesh Ganesan" w:date="2016-10-17T19:06:00Z">
              <w:r>
                <w:rPr>
                  <w:rFonts w:cstheme="minorHAnsi"/>
                  <w:sz w:val="24"/>
                  <w:szCs w:val="24"/>
                </w:rPr>
                <w:t xml:space="preserve">Utilizing further third party audits to ensure HIPAA </w:t>
              </w:r>
            </w:ins>
            <w:ins w:id="382" w:author="Hareesh Ganesan" w:date="2016-10-17T19:07:00Z">
              <w:r>
                <w:rPr>
                  <w:rFonts w:cstheme="minorHAnsi"/>
                  <w:sz w:val="24"/>
                  <w:szCs w:val="24"/>
                </w:rPr>
                <w:t>compliance can help mitigate any additional gaps in knowledge necessary.</w:t>
              </w:r>
            </w:ins>
          </w:p>
          <w:p w14:paraId="7B1594AD" w14:textId="77777777" w:rsidR="00F74520" w:rsidRPr="002F18CE" w:rsidRDefault="00F74520" w:rsidP="00377C6B">
            <w:pPr>
              <w:rPr>
                <w:rFonts w:cstheme="minorHAnsi"/>
                <w:sz w:val="24"/>
                <w:szCs w:val="24"/>
              </w:rPr>
            </w:pPr>
          </w:p>
          <w:p w14:paraId="05F5A2BE" w14:textId="77777777" w:rsidR="00F74520" w:rsidRPr="002F18CE" w:rsidRDefault="00F74520" w:rsidP="00377C6B">
            <w:pPr>
              <w:rPr>
                <w:rFonts w:cstheme="minorHAnsi"/>
                <w:sz w:val="24"/>
                <w:szCs w:val="24"/>
              </w:rPr>
            </w:pPr>
          </w:p>
          <w:p w14:paraId="3B710A19" w14:textId="77777777" w:rsidR="00F74520" w:rsidRPr="002F18CE" w:rsidRDefault="00F74520" w:rsidP="00377C6B">
            <w:pPr>
              <w:rPr>
                <w:rFonts w:cstheme="minorHAnsi"/>
                <w:sz w:val="24"/>
                <w:szCs w:val="24"/>
              </w:rPr>
            </w:pPr>
          </w:p>
          <w:p w14:paraId="7A9D27F6" w14:textId="77777777" w:rsidR="00F74520" w:rsidRPr="002F18CE" w:rsidRDefault="00F74520" w:rsidP="00377C6B">
            <w:pPr>
              <w:rPr>
                <w:rFonts w:cstheme="minorHAnsi"/>
                <w:sz w:val="24"/>
                <w:szCs w:val="24"/>
              </w:rPr>
            </w:pPr>
          </w:p>
          <w:p w14:paraId="7A13021F" w14:textId="77777777" w:rsidR="00F74520" w:rsidRPr="002F18CE" w:rsidRDefault="00F74520" w:rsidP="00377C6B">
            <w:pPr>
              <w:rPr>
                <w:rFonts w:cstheme="minorHAnsi"/>
                <w:sz w:val="24"/>
                <w:szCs w:val="24"/>
              </w:rPr>
            </w:pPr>
          </w:p>
        </w:tc>
      </w:tr>
    </w:tbl>
    <w:p w14:paraId="6F635EDA" w14:textId="77777777" w:rsidR="00F74520" w:rsidRPr="002F18CE" w:rsidRDefault="00F74520" w:rsidP="00F74520">
      <w:pPr>
        <w:rPr>
          <w:rFonts w:cstheme="minorHAnsi"/>
          <w:sz w:val="24"/>
          <w:szCs w:val="24"/>
        </w:rPr>
      </w:pPr>
    </w:p>
    <w:p w14:paraId="523ACEC6" w14:textId="77777777" w:rsidR="00F74520" w:rsidRPr="002F18CE" w:rsidRDefault="00F74520" w:rsidP="00F74520">
      <w:pPr>
        <w:rPr>
          <w:rFonts w:cstheme="minorHAnsi"/>
          <w:sz w:val="24"/>
          <w:szCs w:val="24"/>
        </w:rPr>
      </w:pPr>
      <w:r w:rsidRPr="002F18CE">
        <w:rPr>
          <w:rFonts w:cstheme="minorHAnsi"/>
          <w:sz w:val="24"/>
          <w:szCs w:val="24"/>
        </w:rPr>
        <w:t>Please rate the likelihood of a threat/vulnerability affecting your ePHI:</w:t>
      </w:r>
    </w:p>
    <w:p w14:paraId="351B6C41" w14:textId="77777777" w:rsidR="00F74520" w:rsidRPr="00F937A2" w:rsidRDefault="00F74520" w:rsidP="00F74520">
      <w:pPr>
        <w:pStyle w:val="ListParagraph"/>
        <w:numPr>
          <w:ilvl w:val="0"/>
          <w:numId w:val="3"/>
        </w:numPr>
        <w:rPr>
          <w:rFonts w:cstheme="minorHAnsi"/>
          <w:b/>
          <w:sz w:val="24"/>
          <w:szCs w:val="24"/>
          <w:rPrChange w:id="383" w:author="Hareesh Ganesan" w:date="2016-10-17T19:05:00Z">
            <w:rPr>
              <w:rFonts w:cstheme="minorHAnsi"/>
              <w:sz w:val="24"/>
              <w:szCs w:val="24"/>
            </w:rPr>
          </w:rPrChange>
        </w:rPr>
      </w:pPr>
      <w:r w:rsidRPr="00F937A2">
        <w:rPr>
          <w:rFonts w:cstheme="minorHAnsi"/>
          <w:b/>
          <w:sz w:val="24"/>
          <w:szCs w:val="24"/>
          <w:rPrChange w:id="384" w:author="Hareesh Ganesan" w:date="2016-10-17T19:05:00Z">
            <w:rPr>
              <w:rFonts w:cstheme="minorHAnsi"/>
              <w:sz w:val="24"/>
              <w:szCs w:val="24"/>
            </w:rPr>
          </w:rPrChange>
        </w:rPr>
        <w:t>Low</w:t>
      </w:r>
    </w:p>
    <w:p w14:paraId="7814C9C9"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508E0B7F"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745BDB21" w14:textId="77777777" w:rsidR="00F74520" w:rsidRPr="002F18CE" w:rsidRDefault="00F74520" w:rsidP="00F74520">
      <w:pPr>
        <w:rPr>
          <w:rFonts w:cstheme="minorHAnsi"/>
          <w:sz w:val="24"/>
          <w:szCs w:val="24"/>
        </w:rPr>
      </w:pPr>
      <w:r w:rsidRPr="002F18CE">
        <w:rPr>
          <w:rFonts w:cstheme="minorHAnsi"/>
          <w:sz w:val="24"/>
          <w:szCs w:val="24"/>
        </w:rPr>
        <w:t>Please rate the impact of a threat/vulnerability affecting your ePHI:</w:t>
      </w:r>
    </w:p>
    <w:p w14:paraId="02F27295"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2A227FB1" w14:textId="77777777" w:rsidR="00F74520" w:rsidRPr="00F937A2" w:rsidRDefault="00F74520" w:rsidP="00F74520">
      <w:pPr>
        <w:pStyle w:val="ListParagraph"/>
        <w:numPr>
          <w:ilvl w:val="0"/>
          <w:numId w:val="3"/>
        </w:numPr>
        <w:rPr>
          <w:rFonts w:cstheme="minorHAnsi"/>
          <w:b/>
          <w:sz w:val="24"/>
          <w:szCs w:val="24"/>
          <w:rPrChange w:id="385" w:author="Hareesh Ganesan" w:date="2016-10-17T19:05:00Z">
            <w:rPr>
              <w:rFonts w:cstheme="minorHAnsi"/>
              <w:sz w:val="24"/>
              <w:szCs w:val="24"/>
            </w:rPr>
          </w:rPrChange>
        </w:rPr>
      </w:pPr>
      <w:r w:rsidRPr="00F937A2">
        <w:rPr>
          <w:rFonts w:cstheme="minorHAnsi"/>
          <w:b/>
          <w:sz w:val="24"/>
          <w:szCs w:val="24"/>
          <w:rPrChange w:id="386" w:author="Hareesh Ganesan" w:date="2016-10-17T19:05:00Z">
            <w:rPr>
              <w:rFonts w:cstheme="minorHAnsi"/>
              <w:sz w:val="24"/>
              <w:szCs w:val="24"/>
            </w:rPr>
          </w:rPrChange>
        </w:rPr>
        <w:t>Medium</w:t>
      </w:r>
    </w:p>
    <w:p w14:paraId="088980AC"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1E1A0906"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67D8EA0B"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Low</w:t>
      </w:r>
    </w:p>
    <w:p w14:paraId="0797910D" w14:textId="77777777" w:rsidR="002433C6" w:rsidRPr="00F937A2" w:rsidRDefault="002433C6" w:rsidP="002433C6">
      <w:pPr>
        <w:pStyle w:val="ListParagraph"/>
        <w:numPr>
          <w:ilvl w:val="0"/>
          <w:numId w:val="3"/>
        </w:numPr>
        <w:rPr>
          <w:rFonts w:cstheme="minorHAnsi"/>
          <w:b/>
          <w:sz w:val="24"/>
          <w:szCs w:val="24"/>
          <w:rPrChange w:id="387" w:author="Hareesh Ganesan" w:date="2016-10-17T19:05:00Z">
            <w:rPr>
              <w:rFonts w:cstheme="minorHAnsi"/>
              <w:sz w:val="24"/>
              <w:szCs w:val="24"/>
            </w:rPr>
          </w:rPrChange>
        </w:rPr>
      </w:pPr>
      <w:r w:rsidRPr="00F937A2">
        <w:rPr>
          <w:rFonts w:cstheme="minorHAnsi"/>
          <w:b/>
          <w:sz w:val="24"/>
          <w:szCs w:val="24"/>
          <w:rPrChange w:id="388" w:author="Hareesh Ganesan" w:date="2016-10-17T19:05:00Z">
            <w:rPr>
              <w:rFonts w:cstheme="minorHAnsi"/>
              <w:sz w:val="24"/>
              <w:szCs w:val="24"/>
            </w:rPr>
          </w:rPrChange>
        </w:rPr>
        <w:t>Medium</w:t>
      </w:r>
    </w:p>
    <w:p w14:paraId="5CA44629"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252473B4"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02778DF2"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3F8D3051"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practice’s primary contact for security has the knowledge and expertise to perform security responsibilities.  </w:t>
      </w:r>
    </w:p>
    <w:p w14:paraId="26835E22" w14:textId="77777777" w:rsidR="00F74520" w:rsidRPr="002F18CE" w:rsidRDefault="00F74520" w:rsidP="00F74520">
      <w:pPr>
        <w:spacing w:line="240" w:lineRule="auto"/>
        <w:contextualSpacing/>
        <w:rPr>
          <w:rFonts w:eastAsia="Times New Roman" w:cstheme="minorHAnsi"/>
          <w:sz w:val="24"/>
          <w:szCs w:val="24"/>
        </w:rPr>
      </w:pPr>
    </w:p>
    <w:p w14:paraId="18BF0C81" w14:textId="77777777" w:rsidR="00F74520" w:rsidRPr="002F18CE" w:rsidRDefault="00F74520" w:rsidP="00F74520">
      <w:pPr>
        <w:rPr>
          <w:rFonts w:cstheme="minorHAnsi"/>
          <w:i/>
          <w:sz w:val="24"/>
          <w:szCs w:val="24"/>
        </w:rPr>
      </w:pPr>
      <w:r w:rsidRPr="002F18CE">
        <w:rPr>
          <w:rFonts w:eastAsia="Times New Roman" w:cstheme="minorHAnsi"/>
          <w:sz w:val="24"/>
          <w:szCs w:val="24"/>
        </w:rPr>
        <w:t>Consider that some certifications held by information security professional are Certified Information Systems Security Professional (CISSP) and Certified Information Systems Auditor (CISA).</w:t>
      </w:r>
    </w:p>
    <w:p w14:paraId="744F75A5"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27613168" w14:textId="77777777" w:rsidR="00F74520" w:rsidRPr="002F18CE" w:rsidRDefault="00F74520" w:rsidP="00F74520">
      <w:pPr>
        <w:spacing w:after="0" w:line="240" w:lineRule="auto"/>
        <w:contextualSpacing/>
        <w:rPr>
          <w:rFonts w:cstheme="minorHAnsi"/>
          <w:sz w:val="24"/>
          <w:szCs w:val="24"/>
        </w:rPr>
      </w:pPr>
      <w:r w:rsidRPr="002F18CE">
        <w:rPr>
          <w:rFonts w:cstheme="minorHAnsi"/>
          <w:sz w:val="24"/>
          <w:szCs w:val="24"/>
        </w:rPr>
        <w:t xml:space="preserve">You may not be able to effectively implement safeguards to secure and protect ePHI if your practice’s security point of contact is not qualified to complete a security risk analysis and also serve as the contact for security policies, procedures, monitoring, and training. </w:t>
      </w:r>
    </w:p>
    <w:p w14:paraId="56B11D00" w14:textId="77777777" w:rsidR="00F74520" w:rsidRPr="002F18CE" w:rsidRDefault="00F74520" w:rsidP="00F74520">
      <w:pPr>
        <w:spacing w:after="0" w:line="240" w:lineRule="auto"/>
        <w:contextualSpacing/>
        <w:rPr>
          <w:rFonts w:cstheme="minorHAnsi"/>
          <w:sz w:val="24"/>
          <w:szCs w:val="24"/>
        </w:rPr>
      </w:pPr>
    </w:p>
    <w:p w14:paraId="63B26802" w14:textId="77777777" w:rsidR="00F74520" w:rsidRPr="002F18CE" w:rsidRDefault="00F74520" w:rsidP="00F74520">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E4CFADA" w14:textId="77777777" w:rsidR="00F74520" w:rsidRPr="002F18CE" w:rsidRDefault="00F74520" w:rsidP="00F74520">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7A406D23"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14A7BFCB"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which can adversely impact your healthcare professionals’ ability to diagnose and treat their patients.</w:t>
      </w:r>
    </w:p>
    <w:p w14:paraId="02758DC4"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and inappropriate system activity and ePHI access can go undetected.  </w:t>
      </w:r>
    </w:p>
    <w:p w14:paraId="72CC4276" w14:textId="77777777" w:rsidR="00F74520" w:rsidRPr="002F18CE" w:rsidRDefault="00F74520" w:rsidP="00F74520">
      <w:pPr>
        <w:pStyle w:val="ListParagraph"/>
        <w:spacing w:after="0" w:line="240" w:lineRule="auto"/>
        <w:ind w:left="252"/>
        <w:rPr>
          <w:rFonts w:eastAsia="Times New Roman" w:cstheme="minorHAnsi"/>
          <w:color w:val="000000" w:themeColor="text1"/>
          <w:sz w:val="24"/>
          <w:szCs w:val="24"/>
        </w:rPr>
      </w:pPr>
    </w:p>
    <w:p w14:paraId="211E93CB"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D18A4F2"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257C955B" w14:textId="77777777" w:rsidR="00B5639F" w:rsidRPr="002F18CE" w:rsidRDefault="00B5639F" w:rsidP="00B5639F">
      <w:pPr>
        <w:spacing w:line="240" w:lineRule="auto"/>
        <w:contextualSpacing/>
        <w:rPr>
          <w:rFonts w:cstheme="minorHAnsi"/>
          <w:sz w:val="24"/>
          <w:szCs w:val="24"/>
        </w:rPr>
      </w:pPr>
    </w:p>
    <w:p w14:paraId="377A9BCD"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75B7D5D8"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2893BF86" w14:textId="77777777" w:rsidR="00B5639F" w:rsidRPr="002F18CE" w:rsidRDefault="00B5639F" w:rsidP="00B5639F">
      <w:pPr>
        <w:spacing w:line="240" w:lineRule="auto"/>
        <w:contextualSpacing/>
        <w:rPr>
          <w:rFonts w:cstheme="minorHAnsi"/>
          <w:color w:val="000000" w:themeColor="text1"/>
          <w:sz w:val="24"/>
          <w:szCs w:val="24"/>
        </w:rPr>
      </w:pPr>
    </w:p>
    <w:p w14:paraId="47273B7D"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47221303" w14:textId="77777777" w:rsidR="00B5639F" w:rsidRPr="002F18CE" w:rsidRDefault="00B5639F" w:rsidP="00B5639F">
      <w:pPr>
        <w:rPr>
          <w:rFonts w:cstheme="minorHAnsi"/>
          <w:color w:val="000000" w:themeColor="text1"/>
          <w:sz w:val="24"/>
          <w:szCs w:val="24"/>
        </w:rPr>
      </w:pPr>
      <w:r w:rsidRPr="002F18CE">
        <w:rPr>
          <w:rFonts w:cstheme="minorHAnsi"/>
          <w:color w:val="000000" w:themeColor="text1"/>
          <w:sz w:val="24"/>
          <w:szCs w:val="24"/>
        </w:rPr>
        <w:t>[NIST SP 800-53 CA-6]</w:t>
      </w:r>
    </w:p>
    <w:p w14:paraId="01402373"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89" w:name="_Toc459304817"/>
      <w:r w:rsidRPr="002F18CE">
        <w:rPr>
          <w:b/>
        </w:rPr>
        <w:t>A15</w:t>
      </w:r>
      <w:r w:rsidR="00B4661B" w:rsidRPr="002F18CE">
        <w:rPr>
          <w:b/>
        </w:rPr>
        <w:t xml:space="preserve"> - </w:t>
      </w:r>
      <w:r w:rsidRPr="002F18CE">
        <w:rPr>
          <w:rFonts w:eastAsia="Times New Roman"/>
          <w:b/>
          <w:color w:val="000000"/>
        </w:rPr>
        <w:t>§164.308(a)(2)  Required</w:t>
      </w:r>
      <w:r w:rsidR="00B4661B" w:rsidRPr="002F18CE">
        <w:rPr>
          <w:rFonts w:eastAsia="Times New Roman"/>
          <w:b/>
          <w:color w:val="000000"/>
        </w:rPr>
        <w:t xml:space="preserve"> </w:t>
      </w:r>
      <w:r w:rsidR="00B4661B" w:rsidRPr="002F18CE">
        <w:t>Does your practice have a job description for its security point of contact that includes that person's duties, authority, and accountability?</w:t>
      </w:r>
      <w:bookmarkEnd w:id="389"/>
    </w:p>
    <w:p w14:paraId="149C9F96" w14:textId="77777777" w:rsidR="00F74520" w:rsidRPr="00F937A2" w:rsidRDefault="00F74520" w:rsidP="000A5F1B">
      <w:pPr>
        <w:pStyle w:val="ListParagraph"/>
        <w:numPr>
          <w:ilvl w:val="0"/>
          <w:numId w:val="4"/>
        </w:numPr>
        <w:ind w:left="720"/>
        <w:rPr>
          <w:rFonts w:eastAsia="Times New Roman" w:cstheme="minorHAnsi"/>
          <w:b/>
          <w:color w:val="000000"/>
          <w:sz w:val="24"/>
          <w:szCs w:val="24"/>
          <w:rPrChange w:id="390" w:author="Hareesh Ganesan" w:date="2016-10-17T19:05:00Z">
            <w:rPr>
              <w:rFonts w:eastAsia="Times New Roman" w:cstheme="minorHAnsi"/>
              <w:color w:val="000000"/>
              <w:sz w:val="24"/>
              <w:szCs w:val="24"/>
            </w:rPr>
          </w:rPrChange>
        </w:rPr>
      </w:pPr>
      <w:r w:rsidRPr="00F937A2">
        <w:rPr>
          <w:rFonts w:eastAsia="Times New Roman" w:cstheme="minorHAnsi"/>
          <w:b/>
          <w:color w:val="000000"/>
          <w:sz w:val="24"/>
          <w:szCs w:val="24"/>
          <w:rPrChange w:id="391" w:author="Hareesh Ganesan" w:date="2016-10-17T19:05:00Z">
            <w:rPr>
              <w:rFonts w:eastAsia="Times New Roman" w:cstheme="minorHAnsi"/>
              <w:color w:val="000000"/>
              <w:sz w:val="24"/>
              <w:szCs w:val="24"/>
            </w:rPr>
          </w:rPrChange>
        </w:rPr>
        <w:t>Yes</w:t>
      </w:r>
    </w:p>
    <w:p w14:paraId="57A308CC"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4954E25"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EE39CF0"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4D085F34"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55393AAF"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0F8D41E4"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39257409"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4F1FD743" w14:textId="77777777" w:rsidTr="00377C6B">
        <w:tc>
          <w:tcPr>
            <w:tcW w:w="9576" w:type="dxa"/>
          </w:tcPr>
          <w:p w14:paraId="6CE15D8D" w14:textId="0A641A6C" w:rsidR="00F74520" w:rsidRPr="002F18CE" w:rsidRDefault="00F937A2" w:rsidP="00377C6B">
            <w:pPr>
              <w:rPr>
                <w:rFonts w:cstheme="minorHAnsi"/>
                <w:sz w:val="24"/>
                <w:szCs w:val="24"/>
              </w:rPr>
            </w:pPr>
            <w:ins w:id="392" w:author="Hareesh Ganesan" w:date="2016-10-17T19:05:00Z">
              <w:r>
                <w:rPr>
                  <w:rFonts w:cstheme="minorHAnsi"/>
                  <w:sz w:val="24"/>
                  <w:szCs w:val="24"/>
                </w:rPr>
                <w:t xml:space="preserve">Security officer roles and responsibilities are </w:t>
              </w:r>
            </w:ins>
            <w:ins w:id="393" w:author="Hareesh Ganesan" w:date="2016-10-17T19:06:00Z">
              <w:r>
                <w:rPr>
                  <w:rFonts w:cstheme="minorHAnsi"/>
                  <w:sz w:val="24"/>
                  <w:szCs w:val="24"/>
                </w:rPr>
                <w:t xml:space="preserve">described in the </w:t>
              </w:r>
              <w:r w:rsidRPr="00F937A2">
                <w:rPr>
                  <w:rFonts w:cstheme="minorHAnsi"/>
                  <w:sz w:val="24"/>
                  <w:szCs w:val="24"/>
                </w:rPr>
                <w:t>TowerView Health</w:t>
              </w:r>
              <w:r>
                <w:rPr>
                  <w:rFonts w:cstheme="minorHAnsi"/>
                  <w:sz w:val="24"/>
                  <w:szCs w:val="24"/>
                </w:rPr>
                <w:t xml:space="preserve"> Security Policies. </w:t>
              </w:r>
            </w:ins>
          </w:p>
          <w:p w14:paraId="1CCED3B9" w14:textId="77777777" w:rsidR="00F74520" w:rsidRPr="002F18CE" w:rsidRDefault="00F74520" w:rsidP="00377C6B">
            <w:pPr>
              <w:rPr>
                <w:rFonts w:cstheme="minorHAnsi"/>
                <w:sz w:val="24"/>
                <w:szCs w:val="24"/>
              </w:rPr>
            </w:pPr>
          </w:p>
          <w:p w14:paraId="459D3075" w14:textId="77777777" w:rsidR="00F74520" w:rsidRPr="002F18CE" w:rsidRDefault="00F74520" w:rsidP="00377C6B">
            <w:pPr>
              <w:rPr>
                <w:rFonts w:cstheme="minorHAnsi"/>
                <w:sz w:val="24"/>
                <w:szCs w:val="24"/>
              </w:rPr>
            </w:pPr>
          </w:p>
          <w:p w14:paraId="3A58C096" w14:textId="77777777" w:rsidR="00F74520" w:rsidRPr="002F18CE" w:rsidRDefault="00F74520" w:rsidP="00377C6B">
            <w:pPr>
              <w:rPr>
                <w:rFonts w:cstheme="minorHAnsi"/>
                <w:sz w:val="24"/>
                <w:szCs w:val="24"/>
              </w:rPr>
            </w:pPr>
          </w:p>
          <w:p w14:paraId="79E10A4A" w14:textId="77777777" w:rsidR="00F74520" w:rsidRPr="002F18CE" w:rsidRDefault="00F74520" w:rsidP="00377C6B">
            <w:pPr>
              <w:rPr>
                <w:rFonts w:cstheme="minorHAnsi"/>
                <w:sz w:val="24"/>
                <w:szCs w:val="24"/>
              </w:rPr>
            </w:pPr>
          </w:p>
          <w:p w14:paraId="4954A3E1" w14:textId="77777777" w:rsidR="00F74520" w:rsidRPr="002F18CE" w:rsidRDefault="00F74520" w:rsidP="00377C6B">
            <w:pPr>
              <w:rPr>
                <w:rFonts w:cstheme="minorHAnsi"/>
                <w:sz w:val="24"/>
                <w:szCs w:val="24"/>
              </w:rPr>
            </w:pPr>
          </w:p>
        </w:tc>
      </w:tr>
    </w:tbl>
    <w:p w14:paraId="13920E18" w14:textId="77777777" w:rsidR="00F74520" w:rsidRPr="002F18CE" w:rsidRDefault="00F74520" w:rsidP="00F74520">
      <w:pPr>
        <w:rPr>
          <w:rFonts w:cstheme="minorHAnsi"/>
          <w:sz w:val="24"/>
          <w:szCs w:val="24"/>
        </w:rPr>
      </w:pPr>
    </w:p>
    <w:p w14:paraId="65335FA5"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2C00897E" w14:textId="77777777" w:rsidTr="00377C6B">
        <w:tc>
          <w:tcPr>
            <w:tcW w:w="9576" w:type="dxa"/>
          </w:tcPr>
          <w:p w14:paraId="7EE92E3B" w14:textId="77777777" w:rsidR="00F74520" w:rsidRPr="002F18CE" w:rsidRDefault="00F74520" w:rsidP="00377C6B">
            <w:pPr>
              <w:rPr>
                <w:rFonts w:cstheme="minorHAnsi"/>
                <w:sz w:val="24"/>
                <w:szCs w:val="24"/>
              </w:rPr>
            </w:pPr>
          </w:p>
          <w:p w14:paraId="529F7FD9" w14:textId="77777777" w:rsidR="00F74520" w:rsidRPr="002F18CE" w:rsidRDefault="00F74520" w:rsidP="00377C6B">
            <w:pPr>
              <w:rPr>
                <w:rFonts w:cstheme="minorHAnsi"/>
                <w:sz w:val="24"/>
                <w:szCs w:val="24"/>
              </w:rPr>
            </w:pPr>
          </w:p>
          <w:p w14:paraId="4BF88FC2" w14:textId="77777777" w:rsidR="00F74520" w:rsidRPr="002F18CE" w:rsidRDefault="00F74520" w:rsidP="00377C6B">
            <w:pPr>
              <w:rPr>
                <w:rFonts w:cstheme="minorHAnsi"/>
                <w:sz w:val="24"/>
                <w:szCs w:val="24"/>
              </w:rPr>
            </w:pPr>
          </w:p>
          <w:p w14:paraId="19AFDCD8" w14:textId="77777777" w:rsidR="00F74520" w:rsidRPr="002F18CE" w:rsidRDefault="00F74520" w:rsidP="00377C6B">
            <w:pPr>
              <w:rPr>
                <w:rFonts w:cstheme="minorHAnsi"/>
                <w:sz w:val="24"/>
                <w:szCs w:val="24"/>
              </w:rPr>
            </w:pPr>
          </w:p>
          <w:p w14:paraId="0AB81C5E" w14:textId="77777777" w:rsidR="00F74520" w:rsidRPr="002F18CE" w:rsidRDefault="00F74520" w:rsidP="00377C6B">
            <w:pPr>
              <w:rPr>
                <w:rFonts w:cstheme="minorHAnsi"/>
                <w:sz w:val="24"/>
                <w:szCs w:val="24"/>
              </w:rPr>
            </w:pPr>
          </w:p>
          <w:p w14:paraId="54250A14" w14:textId="77777777" w:rsidR="00F74520" w:rsidRPr="002F18CE" w:rsidRDefault="00F74520" w:rsidP="00377C6B">
            <w:pPr>
              <w:rPr>
                <w:rFonts w:cstheme="minorHAnsi"/>
                <w:sz w:val="24"/>
                <w:szCs w:val="24"/>
              </w:rPr>
            </w:pPr>
          </w:p>
        </w:tc>
      </w:tr>
    </w:tbl>
    <w:p w14:paraId="2BA773A7" w14:textId="77777777" w:rsidR="00F74520" w:rsidRPr="002F18CE" w:rsidRDefault="00F74520" w:rsidP="00F74520">
      <w:pPr>
        <w:rPr>
          <w:rFonts w:cstheme="minorHAnsi"/>
          <w:sz w:val="24"/>
          <w:szCs w:val="24"/>
        </w:rPr>
      </w:pPr>
    </w:p>
    <w:p w14:paraId="520C8F14"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79B4D423" w14:textId="77777777" w:rsidTr="00377C6B">
        <w:tc>
          <w:tcPr>
            <w:tcW w:w="9576" w:type="dxa"/>
          </w:tcPr>
          <w:p w14:paraId="46D9E20F" w14:textId="77777777" w:rsidR="00F74520" w:rsidRPr="002F18CE" w:rsidRDefault="00F74520" w:rsidP="00377C6B">
            <w:pPr>
              <w:rPr>
                <w:rFonts w:cstheme="minorHAnsi"/>
                <w:sz w:val="24"/>
                <w:szCs w:val="24"/>
              </w:rPr>
            </w:pPr>
          </w:p>
          <w:p w14:paraId="2FC23397" w14:textId="77777777" w:rsidR="00F74520" w:rsidRPr="002F18CE" w:rsidRDefault="00F74520" w:rsidP="00377C6B">
            <w:pPr>
              <w:rPr>
                <w:rFonts w:cstheme="minorHAnsi"/>
                <w:sz w:val="24"/>
                <w:szCs w:val="24"/>
              </w:rPr>
            </w:pPr>
          </w:p>
          <w:p w14:paraId="4841EF0A" w14:textId="77777777" w:rsidR="00F74520" w:rsidRPr="002F18CE" w:rsidRDefault="00F74520" w:rsidP="00377C6B">
            <w:pPr>
              <w:rPr>
                <w:rFonts w:cstheme="minorHAnsi"/>
                <w:sz w:val="24"/>
                <w:szCs w:val="24"/>
              </w:rPr>
            </w:pPr>
          </w:p>
          <w:p w14:paraId="247C1B8A" w14:textId="77777777" w:rsidR="00F74520" w:rsidRPr="002F18CE" w:rsidRDefault="00F74520" w:rsidP="00377C6B">
            <w:pPr>
              <w:rPr>
                <w:rFonts w:cstheme="minorHAnsi"/>
                <w:sz w:val="24"/>
                <w:szCs w:val="24"/>
              </w:rPr>
            </w:pPr>
          </w:p>
          <w:p w14:paraId="48394CDB" w14:textId="77777777" w:rsidR="00F74520" w:rsidRPr="002F18CE" w:rsidRDefault="00F74520" w:rsidP="00377C6B">
            <w:pPr>
              <w:rPr>
                <w:rFonts w:cstheme="minorHAnsi"/>
                <w:sz w:val="24"/>
                <w:szCs w:val="24"/>
              </w:rPr>
            </w:pPr>
          </w:p>
          <w:p w14:paraId="59465196" w14:textId="77777777" w:rsidR="00F74520" w:rsidRPr="002F18CE" w:rsidRDefault="00F74520" w:rsidP="00377C6B">
            <w:pPr>
              <w:rPr>
                <w:rFonts w:cstheme="minorHAnsi"/>
                <w:sz w:val="24"/>
                <w:szCs w:val="24"/>
              </w:rPr>
            </w:pPr>
          </w:p>
        </w:tc>
      </w:tr>
    </w:tbl>
    <w:p w14:paraId="293B2B17" w14:textId="77777777" w:rsidR="00F74520" w:rsidRPr="002F18CE" w:rsidRDefault="00F74520" w:rsidP="00F74520">
      <w:pPr>
        <w:rPr>
          <w:rFonts w:cstheme="minorHAnsi"/>
          <w:sz w:val="24"/>
          <w:szCs w:val="24"/>
        </w:rPr>
      </w:pPr>
    </w:p>
    <w:p w14:paraId="5DF0EC3E" w14:textId="77777777" w:rsidR="00F74520" w:rsidRPr="002F18CE" w:rsidRDefault="00F74520" w:rsidP="00F74520">
      <w:pPr>
        <w:rPr>
          <w:rFonts w:cstheme="minorHAnsi"/>
          <w:sz w:val="24"/>
          <w:szCs w:val="24"/>
        </w:rPr>
      </w:pPr>
      <w:r w:rsidRPr="002F18CE">
        <w:rPr>
          <w:rFonts w:cstheme="minorHAnsi"/>
          <w:sz w:val="24"/>
          <w:szCs w:val="24"/>
        </w:rPr>
        <w:t>Please rate the likelihood of a threat/vulnerability affecting your ePHI:</w:t>
      </w:r>
    </w:p>
    <w:p w14:paraId="7EA3ED06" w14:textId="77777777" w:rsidR="00F74520" w:rsidRPr="00F937A2" w:rsidRDefault="00F74520" w:rsidP="00F74520">
      <w:pPr>
        <w:pStyle w:val="ListParagraph"/>
        <w:numPr>
          <w:ilvl w:val="0"/>
          <w:numId w:val="3"/>
        </w:numPr>
        <w:rPr>
          <w:rFonts w:cstheme="minorHAnsi"/>
          <w:b/>
          <w:sz w:val="24"/>
          <w:szCs w:val="24"/>
          <w:rPrChange w:id="394" w:author="Hareesh Ganesan" w:date="2016-10-17T19:07:00Z">
            <w:rPr>
              <w:rFonts w:cstheme="minorHAnsi"/>
              <w:sz w:val="24"/>
              <w:szCs w:val="24"/>
            </w:rPr>
          </w:rPrChange>
        </w:rPr>
      </w:pPr>
      <w:r w:rsidRPr="00F937A2">
        <w:rPr>
          <w:rFonts w:cstheme="minorHAnsi"/>
          <w:b/>
          <w:sz w:val="24"/>
          <w:szCs w:val="24"/>
          <w:rPrChange w:id="395" w:author="Hareesh Ganesan" w:date="2016-10-17T19:07:00Z">
            <w:rPr>
              <w:rFonts w:cstheme="minorHAnsi"/>
              <w:sz w:val="24"/>
              <w:szCs w:val="24"/>
            </w:rPr>
          </w:rPrChange>
        </w:rPr>
        <w:t>Low</w:t>
      </w:r>
    </w:p>
    <w:p w14:paraId="71C8EB99"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4403467E"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4CB417A1" w14:textId="77777777" w:rsidR="00F74520" w:rsidRPr="002F18CE" w:rsidRDefault="00F74520" w:rsidP="00F74520">
      <w:pPr>
        <w:rPr>
          <w:rFonts w:cstheme="minorHAnsi"/>
          <w:sz w:val="24"/>
          <w:szCs w:val="24"/>
        </w:rPr>
      </w:pPr>
      <w:r w:rsidRPr="002F18CE">
        <w:rPr>
          <w:rFonts w:cstheme="minorHAnsi"/>
          <w:sz w:val="24"/>
          <w:szCs w:val="24"/>
        </w:rPr>
        <w:t>Please rate the impact of a threat/vulnerability affecting your ePHI:</w:t>
      </w:r>
    </w:p>
    <w:p w14:paraId="33FB5CBF" w14:textId="77777777" w:rsidR="00F74520" w:rsidRPr="00F937A2" w:rsidRDefault="00F74520" w:rsidP="00F74520">
      <w:pPr>
        <w:pStyle w:val="ListParagraph"/>
        <w:numPr>
          <w:ilvl w:val="0"/>
          <w:numId w:val="3"/>
        </w:numPr>
        <w:rPr>
          <w:rFonts w:cstheme="minorHAnsi"/>
          <w:b/>
          <w:sz w:val="24"/>
          <w:szCs w:val="24"/>
          <w:rPrChange w:id="396" w:author="Hareesh Ganesan" w:date="2016-10-17T19:07:00Z">
            <w:rPr>
              <w:rFonts w:cstheme="minorHAnsi"/>
              <w:sz w:val="24"/>
              <w:szCs w:val="24"/>
            </w:rPr>
          </w:rPrChange>
        </w:rPr>
      </w:pPr>
      <w:r w:rsidRPr="00F937A2">
        <w:rPr>
          <w:rFonts w:cstheme="minorHAnsi"/>
          <w:b/>
          <w:sz w:val="24"/>
          <w:szCs w:val="24"/>
          <w:rPrChange w:id="397" w:author="Hareesh Ganesan" w:date="2016-10-17T19:07:00Z">
            <w:rPr>
              <w:rFonts w:cstheme="minorHAnsi"/>
              <w:sz w:val="24"/>
              <w:szCs w:val="24"/>
            </w:rPr>
          </w:rPrChange>
        </w:rPr>
        <w:t>Low</w:t>
      </w:r>
    </w:p>
    <w:p w14:paraId="4D21DC62"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27108301"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3F7E8A51" w14:textId="77777777" w:rsidR="0007314D" w:rsidRPr="002F18CE" w:rsidRDefault="0007314D" w:rsidP="0007314D">
      <w:pPr>
        <w:rPr>
          <w:rFonts w:cstheme="minorHAnsi"/>
          <w:b/>
          <w:sz w:val="24"/>
          <w:szCs w:val="24"/>
        </w:rPr>
      </w:pPr>
      <w:r w:rsidRPr="002F18CE">
        <w:rPr>
          <w:rFonts w:cstheme="minorHAnsi"/>
          <w:b/>
          <w:sz w:val="24"/>
          <w:szCs w:val="24"/>
        </w:rPr>
        <w:t>Overall Security Risk:</w:t>
      </w:r>
    </w:p>
    <w:p w14:paraId="748D0DCE" w14:textId="77777777" w:rsidR="0007314D" w:rsidRPr="00F937A2" w:rsidRDefault="0007314D" w:rsidP="0007314D">
      <w:pPr>
        <w:pStyle w:val="ListParagraph"/>
        <w:numPr>
          <w:ilvl w:val="0"/>
          <w:numId w:val="3"/>
        </w:numPr>
        <w:rPr>
          <w:rFonts w:cstheme="minorHAnsi"/>
          <w:b/>
          <w:sz w:val="24"/>
          <w:szCs w:val="24"/>
          <w:rPrChange w:id="398" w:author="Hareesh Ganesan" w:date="2016-10-17T19:07:00Z">
            <w:rPr>
              <w:rFonts w:cstheme="minorHAnsi"/>
              <w:sz w:val="24"/>
              <w:szCs w:val="24"/>
            </w:rPr>
          </w:rPrChange>
        </w:rPr>
      </w:pPr>
      <w:r w:rsidRPr="00F937A2">
        <w:rPr>
          <w:rFonts w:cstheme="minorHAnsi"/>
          <w:b/>
          <w:sz w:val="24"/>
          <w:szCs w:val="24"/>
          <w:rPrChange w:id="399" w:author="Hareesh Ganesan" w:date="2016-10-17T19:07:00Z">
            <w:rPr>
              <w:rFonts w:cstheme="minorHAnsi"/>
              <w:sz w:val="24"/>
              <w:szCs w:val="24"/>
            </w:rPr>
          </w:rPrChange>
        </w:rPr>
        <w:t>Low</w:t>
      </w:r>
    </w:p>
    <w:p w14:paraId="62578382" w14:textId="77777777" w:rsidR="0007314D" w:rsidRPr="002F18CE" w:rsidRDefault="0007314D" w:rsidP="0007314D">
      <w:pPr>
        <w:pStyle w:val="ListParagraph"/>
        <w:numPr>
          <w:ilvl w:val="0"/>
          <w:numId w:val="3"/>
        </w:numPr>
        <w:rPr>
          <w:rFonts w:cstheme="minorHAnsi"/>
          <w:sz w:val="24"/>
          <w:szCs w:val="24"/>
        </w:rPr>
      </w:pPr>
      <w:r w:rsidRPr="002F18CE">
        <w:rPr>
          <w:rFonts w:cstheme="minorHAnsi"/>
          <w:sz w:val="24"/>
          <w:szCs w:val="24"/>
        </w:rPr>
        <w:t>Medium</w:t>
      </w:r>
    </w:p>
    <w:p w14:paraId="525CECD0" w14:textId="77777777" w:rsidR="0007314D" w:rsidRPr="002F18CE" w:rsidRDefault="0007314D" w:rsidP="0007314D">
      <w:pPr>
        <w:pStyle w:val="ListParagraph"/>
        <w:numPr>
          <w:ilvl w:val="0"/>
          <w:numId w:val="3"/>
        </w:numPr>
        <w:rPr>
          <w:rFonts w:cstheme="minorHAnsi"/>
          <w:sz w:val="24"/>
          <w:szCs w:val="24"/>
        </w:rPr>
      </w:pPr>
      <w:r w:rsidRPr="002F18CE">
        <w:rPr>
          <w:rFonts w:cstheme="minorHAnsi"/>
          <w:sz w:val="24"/>
          <w:szCs w:val="24"/>
        </w:rPr>
        <w:t>High</w:t>
      </w:r>
    </w:p>
    <w:p w14:paraId="51F5D88E"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5F819620"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096941F7"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practice’s primary contact for security has the knowledge and expertise to perform security responsibilities, such as:  </w:t>
      </w:r>
    </w:p>
    <w:p w14:paraId="26144945"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Being the primary contact for all security matters</w:t>
      </w:r>
    </w:p>
    <w:p w14:paraId="734B99CE"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Periodically completing a risk analysis</w:t>
      </w:r>
    </w:p>
    <w:p w14:paraId="36586774"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Advising on current system capabilities, vulnerabilities, and leading practices for mitigation</w:t>
      </w:r>
    </w:p>
    <w:p w14:paraId="78858B1A"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Implementing policies and procedures for security</w:t>
      </w:r>
    </w:p>
    <w:p w14:paraId="36366CF7"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Communicating and educating about security policies and procedures</w:t>
      </w:r>
    </w:p>
    <w:p w14:paraId="60FF17C5"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Helping management decide on security purchases (products and services)</w:t>
      </w:r>
    </w:p>
    <w:p w14:paraId="353FCAD1"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Assuring the security of information system security</w:t>
      </w:r>
    </w:p>
    <w:p w14:paraId="6B547D21"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Verifying settings for hardware and software are activated</w:t>
      </w:r>
    </w:p>
    <w:p w14:paraId="23514696"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 xml:space="preserve">Reviewing records of information system activity, such as audit logs, access reports, and security incident tracking reports on a regular basis.  </w:t>
      </w:r>
    </w:p>
    <w:p w14:paraId="000DBC0B"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Participating in workforce security</w:t>
      </w:r>
    </w:p>
    <w:p w14:paraId="29F3936A"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vendor management</w:t>
      </w:r>
    </w:p>
    <w:p w14:paraId="006B23CD"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Supervising information system maintenance activities (whether completed by members of your workforce or vendors)</w:t>
      </w:r>
    </w:p>
    <w:p w14:paraId="29492BDE"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facility security planning</w:t>
      </w:r>
    </w:p>
    <w:p w14:paraId="7724A68F"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continuity planning</w:t>
      </w:r>
    </w:p>
    <w:p w14:paraId="5416A928"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plans for emergency mode of operations (including access to ePHI)</w:t>
      </w:r>
    </w:p>
    <w:p w14:paraId="046446AA"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information and information system recovery and resumption of routine practice operation after an emergency</w:t>
      </w:r>
    </w:p>
    <w:p w14:paraId="15F7A726" w14:textId="77777777" w:rsidR="00F74520" w:rsidRPr="002F18CE" w:rsidRDefault="00F74520" w:rsidP="00F74520">
      <w:pPr>
        <w:pStyle w:val="ListParagraph"/>
        <w:spacing w:after="0" w:line="240" w:lineRule="auto"/>
        <w:ind w:left="360"/>
        <w:rPr>
          <w:rFonts w:eastAsia="Times New Roman" w:cstheme="minorHAnsi"/>
          <w:sz w:val="24"/>
          <w:szCs w:val="24"/>
        </w:rPr>
      </w:pPr>
    </w:p>
    <w:p w14:paraId="58D429E8"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5E587F99" w14:textId="77777777" w:rsidR="00F74520" w:rsidRPr="002F18CE" w:rsidRDefault="00F74520" w:rsidP="00F74520">
      <w:pPr>
        <w:rPr>
          <w:rFonts w:cstheme="minorHAnsi"/>
          <w:i/>
          <w:sz w:val="24"/>
          <w:szCs w:val="24"/>
        </w:rPr>
      </w:pPr>
      <w:r w:rsidRPr="002F18CE">
        <w:rPr>
          <w:rFonts w:cstheme="minorHAnsi"/>
          <w:sz w:val="24"/>
          <w:szCs w:val="24"/>
        </w:rPr>
        <w:t>Your practice may not be able to effectively implement and manage security safeguards if it does not have a job description for its security point of contact that includes that person's duties, authority, and accountability.</w:t>
      </w:r>
    </w:p>
    <w:p w14:paraId="0423F404"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254F25A"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FE249AD"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673149BD"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68E6B3F8" w14:textId="77777777" w:rsidR="00B5639F" w:rsidRPr="002F18CE" w:rsidRDefault="00B5639F" w:rsidP="00B5639F">
      <w:pPr>
        <w:spacing w:line="240" w:lineRule="auto"/>
        <w:contextualSpacing/>
        <w:rPr>
          <w:rFonts w:cstheme="minorHAnsi"/>
          <w:color w:val="000000" w:themeColor="text1"/>
          <w:sz w:val="24"/>
          <w:szCs w:val="24"/>
        </w:rPr>
      </w:pPr>
    </w:p>
    <w:p w14:paraId="759328E7"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299510C4"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[NIST SP 800-53 CA-6]</w:t>
      </w:r>
    </w:p>
    <w:p w14:paraId="56B109F1"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rPr>
          <w:rFonts w:eastAsia="Times New Roman"/>
        </w:rPr>
      </w:pPr>
      <w:bookmarkStart w:id="400" w:name="_Toc459304818"/>
      <w:r w:rsidRPr="002F18CE">
        <w:rPr>
          <w:b/>
        </w:rPr>
        <w:t>A16</w:t>
      </w:r>
      <w:r w:rsidR="00B4661B" w:rsidRPr="002F18CE">
        <w:rPr>
          <w:b/>
        </w:rPr>
        <w:t xml:space="preserve"> - </w:t>
      </w:r>
      <w:r w:rsidRPr="002F18CE">
        <w:rPr>
          <w:rFonts w:eastAsia="Times New Roman"/>
          <w:b/>
        </w:rPr>
        <w:t>§164.308(a)(2)  Required</w:t>
      </w:r>
      <w:r w:rsidR="00B4661B" w:rsidRPr="002F18CE">
        <w:rPr>
          <w:rFonts w:eastAsia="Times New Roman"/>
          <w:b/>
        </w:rPr>
        <w:t xml:space="preserve"> </w:t>
      </w:r>
      <w:r w:rsidR="00B4661B" w:rsidRPr="002F18CE">
        <w:t>Does your practice make sure that its workforce members and others with authorized access to your ePHI know the name and contact information for its security point of contact and know to contact this person if there are any security problems?</w:t>
      </w:r>
      <w:bookmarkEnd w:id="400"/>
    </w:p>
    <w:p w14:paraId="60D73B1D" w14:textId="77777777" w:rsidR="00F74520" w:rsidRPr="00F937A2" w:rsidRDefault="00F74520" w:rsidP="000A5F1B">
      <w:pPr>
        <w:pStyle w:val="ListParagraph"/>
        <w:numPr>
          <w:ilvl w:val="0"/>
          <w:numId w:val="4"/>
        </w:numPr>
        <w:ind w:left="720"/>
        <w:rPr>
          <w:rFonts w:eastAsia="Times New Roman" w:cstheme="minorHAnsi"/>
          <w:b/>
          <w:color w:val="000000"/>
          <w:sz w:val="24"/>
          <w:szCs w:val="24"/>
          <w:rPrChange w:id="401" w:author="Hareesh Ganesan" w:date="2016-10-17T19:08:00Z">
            <w:rPr>
              <w:rFonts w:eastAsia="Times New Roman" w:cstheme="minorHAnsi"/>
              <w:color w:val="000000"/>
              <w:sz w:val="24"/>
              <w:szCs w:val="24"/>
            </w:rPr>
          </w:rPrChange>
        </w:rPr>
      </w:pPr>
      <w:r w:rsidRPr="00F937A2">
        <w:rPr>
          <w:rFonts w:eastAsia="Times New Roman" w:cstheme="minorHAnsi"/>
          <w:b/>
          <w:color w:val="000000"/>
          <w:sz w:val="24"/>
          <w:szCs w:val="24"/>
          <w:rPrChange w:id="402" w:author="Hareesh Ganesan" w:date="2016-10-17T19:08:00Z">
            <w:rPr>
              <w:rFonts w:eastAsia="Times New Roman" w:cstheme="minorHAnsi"/>
              <w:color w:val="000000"/>
              <w:sz w:val="24"/>
              <w:szCs w:val="24"/>
            </w:rPr>
          </w:rPrChange>
        </w:rPr>
        <w:t>Yes</w:t>
      </w:r>
    </w:p>
    <w:p w14:paraId="3C03BC33"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657C33F"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FEA361C"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772A8B23"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3628BC0B"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53C2D56D"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748291DC"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35CE6EC8" w14:textId="77777777" w:rsidTr="00377C6B">
        <w:tc>
          <w:tcPr>
            <w:tcW w:w="9576" w:type="dxa"/>
          </w:tcPr>
          <w:p w14:paraId="502287E7" w14:textId="624A3B2E" w:rsidR="00F74520" w:rsidRPr="002F18CE" w:rsidRDefault="00F937A2" w:rsidP="00377C6B">
            <w:pPr>
              <w:rPr>
                <w:rFonts w:cstheme="minorHAnsi"/>
                <w:sz w:val="24"/>
                <w:szCs w:val="24"/>
              </w:rPr>
            </w:pPr>
            <w:ins w:id="403" w:author="Hareesh Ganesan" w:date="2016-10-17T19:08:00Z">
              <w:r>
                <w:rPr>
                  <w:rFonts w:cstheme="minorHAnsi"/>
                  <w:sz w:val="24"/>
                  <w:szCs w:val="24"/>
                </w:rPr>
                <w:t>All employees are made aware in security awareness training of the contact information for the security point of contact.</w:t>
              </w:r>
            </w:ins>
          </w:p>
          <w:p w14:paraId="57C480CF" w14:textId="77777777" w:rsidR="00F74520" w:rsidRPr="002F18CE" w:rsidRDefault="00F74520" w:rsidP="00377C6B">
            <w:pPr>
              <w:rPr>
                <w:rFonts w:cstheme="minorHAnsi"/>
                <w:sz w:val="24"/>
                <w:szCs w:val="24"/>
              </w:rPr>
            </w:pPr>
          </w:p>
          <w:p w14:paraId="288E6183" w14:textId="77777777" w:rsidR="00F74520" w:rsidRPr="002F18CE" w:rsidRDefault="00F74520" w:rsidP="00377C6B">
            <w:pPr>
              <w:rPr>
                <w:rFonts w:cstheme="minorHAnsi"/>
                <w:sz w:val="24"/>
                <w:szCs w:val="24"/>
              </w:rPr>
            </w:pPr>
          </w:p>
          <w:p w14:paraId="793FB009" w14:textId="77777777" w:rsidR="00F74520" w:rsidRPr="002F18CE" w:rsidRDefault="00F74520" w:rsidP="00377C6B">
            <w:pPr>
              <w:rPr>
                <w:rFonts w:cstheme="minorHAnsi"/>
                <w:sz w:val="24"/>
                <w:szCs w:val="24"/>
              </w:rPr>
            </w:pPr>
          </w:p>
          <w:p w14:paraId="1B51341F" w14:textId="77777777" w:rsidR="00F74520" w:rsidRPr="002F18CE" w:rsidRDefault="00F74520" w:rsidP="00377C6B">
            <w:pPr>
              <w:rPr>
                <w:rFonts w:cstheme="minorHAnsi"/>
                <w:sz w:val="24"/>
                <w:szCs w:val="24"/>
              </w:rPr>
            </w:pPr>
          </w:p>
          <w:p w14:paraId="15493DA4" w14:textId="77777777" w:rsidR="00F74520" w:rsidRPr="002F18CE" w:rsidRDefault="00F74520" w:rsidP="00377C6B">
            <w:pPr>
              <w:rPr>
                <w:rFonts w:cstheme="minorHAnsi"/>
                <w:sz w:val="24"/>
                <w:szCs w:val="24"/>
              </w:rPr>
            </w:pPr>
          </w:p>
        </w:tc>
      </w:tr>
    </w:tbl>
    <w:p w14:paraId="4B7CBCF5" w14:textId="77777777" w:rsidR="00F74520" w:rsidRPr="002F18CE" w:rsidRDefault="00F74520" w:rsidP="00F74520">
      <w:pPr>
        <w:rPr>
          <w:rFonts w:cstheme="minorHAnsi"/>
          <w:sz w:val="24"/>
          <w:szCs w:val="24"/>
        </w:rPr>
      </w:pPr>
    </w:p>
    <w:p w14:paraId="0B69D5BA"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2B36762B" w14:textId="77777777" w:rsidTr="00377C6B">
        <w:tc>
          <w:tcPr>
            <w:tcW w:w="9576" w:type="dxa"/>
          </w:tcPr>
          <w:p w14:paraId="7639086C" w14:textId="77777777" w:rsidR="00F74520" w:rsidRPr="002F18CE" w:rsidRDefault="00F74520" w:rsidP="00377C6B">
            <w:pPr>
              <w:rPr>
                <w:rFonts w:cstheme="minorHAnsi"/>
                <w:sz w:val="24"/>
                <w:szCs w:val="24"/>
              </w:rPr>
            </w:pPr>
          </w:p>
          <w:p w14:paraId="05051EDC" w14:textId="77777777" w:rsidR="00F74520" w:rsidRPr="002F18CE" w:rsidRDefault="00F74520" w:rsidP="00377C6B">
            <w:pPr>
              <w:rPr>
                <w:rFonts w:cstheme="minorHAnsi"/>
                <w:sz w:val="24"/>
                <w:szCs w:val="24"/>
              </w:rPr>
            </w:pPr>
          </w:p>
          <w:p w14:paraId="307D88B5" w14:textId="77777777" w:rsidR="00F74520" w:rsidRPr="002F18CE" w:rsidRDefault="00F74520" w:rsidP="00377C6B">
            <w:pPr>
              <w:rPr>
                <w:rFonts w:cstheme="minorHAnsi"/>
                <w:sz w:val="24"/>
                <w:szCs w:val="24"/>
              </w:rPr>
            </w:pPr>
          </w:p>
          <w:p w14:paraId="5AF256BA" w14:textId="77777777" w:rsidR="00F74520" w:rsidRPr="002F18CE" w:rsidRDefault="00F74520" w:rsidP="00377C6B">
            <w:pPr>
              <w:rPr>
                <w:rFonts w:cstheme="minorHAnsi"/>
                <w:sz w:val="24"/>
                <w:szCs w:val="24"/>
              </w:rPr>
            </w:pPr>
          </w:p>
          <w:p w14:paraId="1DF608A5" w14:textId="77777777" w:rsidR="00F74520" w:rsidRPr="002F18CE" w:rsidRDefault="00F74520" w:rsidP="00377C6B">
            <w:pPr>
              <w:rPr>
                <w:rFonts w:cstheme="minorHAnsi"/>
                <w:sz w:val="24"/>
                <w:szCs w:val="24"/>
              </w:rPr>
            </w:pPr>
          </w:p>
          <w:p w14:paraId="02B66B13" w14:textId="77777777" w:rsidR="00F74520" w:rsidRPr="002F18CE" w:rsidRDefault="00F74520" w:rsidP="00377C6B">
            <w:pPr>
              <w:rPr>
                <w:rFonts w:cstheme="minorHAnsi"/>
                <w:sz w:val="24"/>
                <w:szCs w:val="24"/>
              </w:rPr>
            </w:pPr>
          </w:p>
        </w:tc>
      </w:tr>
    </w:tbl>
    <w:p w14:paraId="6360274A" w14:textId="77777777" w:rsidR="00F74520" w:rsidRPr="002F18CE" w:rsidRDefault="00F74520" w:rsidP="00F74520">
      <w:pPr>
        <w:rPr>
          <w:rFonts w:cstheme="minorHAnsi"/>
          <w:sz w:val="24"/>
          <w:szCs w:val="24"/>
        </w:rPr>
      </w:pPr>
    </w:p>
    <w:p w14:paraId="7AD0204A"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54CBA247" w14:textId="77777777" w:rsidTr="00377C6B">
        <w:tc>
          <w:tcPr>
            <w:tcW w:w="9576" w:type="dxa"/>
          </w:tcPr>
          <w:p w14:paraId="1D73B1FE" w14:textId="77777777" w:rsidR="00F74520" w:rsidRPr="002F18CE" w:rsidRDefault="00F74520" w:rsidP="00377C6B">
            <w:pPr>
              <w:rPr>
                <w:rFonts w:cstheme="minorHAnsi"/>
                <w:sz w:val="24"/>
                <w:szCs w:val="24"/>
              </w:rPr>
            </w:pPr>
          </w:p>
          <w:p w14:paraId="7A802188" w14:textId="77777777" w:rsidR="00F74520" w:rsidRPr="002F18CE" w:rsidRDefault="00F74520" w:rsidP="00377C6B">
            <w:pPr>
              <w:rPr>
                <w:rFonts w:cstheme="minorHAnsi"/>
                <w:sz w:val="24"/>
                <w:szCs w:val="24"/>
              </w:rPr>
            </w:pPr>
          </w:p>
          <w:p w14:paraId="20934A75" w14:textId="77777777" w:rsidR="00F74520" w:rsidRPr="002F18CE" w:rsidRDefault="00F74520" w:rsidP="00377C6B">
            <w:pPr>
              <w:rPr>
                <w:rFonts w:cstheme="minorHAnsi"/>
                <w:sz w:val="24"/>
                <w:szCs w:val="24"/>
              </w:rPr>
            </w:pPr>
          </w:p>
          <w:p w14:paraId="4D9C1B48" w14:textId="77777777" w:rsidR="00F74520" w:rsidRPr="002F18CE" w:rsidRDefault="00F74520" w:rsidP="00377C6B">
            <w:pPr>
              <w:rPr>
                <w:rFonts w:cstheme="minorHAnsi"/>
                <w:sz w:val="24"/>
                <w:szCs w:val="24"/>
              </w:rPr>
            </w:pPr>
          </w:p>
          <w:p w14:paraId="78CF7C82" w14:textId="77777777" w:rsidR="00F74520" w:rsidRPr="002F18CE" w:rsidRDefault="00F74520" w:rsidP="00377C6B">
            <w:pPr>
              <w:rPr>
                <w:rFonts w:cstheme="minorHAnsi"/>
                <w:sz w:val="24"/>
                <w:szCs w:val="24"/>
              </w:rPr>
            </w:pPr>
          </w:p>
          <w:p w14:paraId="4AE881E2" w14:textId="77777777" w:rsidR="00F74520" w:rsidRPr="002F18CE" w:rsidRDefault="00F74520" w:rsidP="00377C6B">
            <w:pPr>
              <w:rPr>
                <w:rFonts w:cstheme="minorHAnsi"/>
                <w:sz w:val="24"/>
                <w:szCs w:val="24"/>
              </w:rPr>
            </w:pPr>
          </w:p>
        </w:tc>
      </w:tr>
    </w:tbl>
    <w:p w14:paraId="231D5C34" w14:textId="77777777" w:rsidR="00F74520" w:rsidRPr="002F18CE" w:rsidRDefault="00F74520" w:rsidP="00F74520">
      <w:pPr>
        <w:rPr>
          <w:rFonts w:cstheme="minorHAnsi"/>
          <w:sz w:val="24"/>
          <w:szCs w:val="24"/>
        </w:rPr>
      </w:pPr>
    </w:p>
    <w:p w14:paraId="38670BA3" w14:textId="77777777" w:rsidR="00F74520" w:rsidRPr="002F18CE" w:rsidRDefault="00F74520" w:rsidP="00F74520">
      <w:pPr>
        <w:rPr>
          <w:rFonts w:cstheme="minorHAnsi"/>
          <w:sz w:val="24"/>
          <w:szCs w:val="24"/>
        </w:rPr>
      </w:pPr>
      <w:r w:rsidRPr="002F18CE">
        <w:rPr>
          <w:rFonts w:cstheme="minorHAnsi"/>
          <w:sz w:val="24"/>
          <w:szCs w:val="24"/>
        </w:rPr>
        <w:t>Please rate the likelihood of a threat/vulnerability affecting your ePHI:</w:t>
      </w:r>
    </w:p>
    <w:p w14:paraId="64363066" w14:textId="77777777" w:rsidR="00F74520" w:rsidRPr="00F937A2" w:rsidRDefault="00F74520" w:rsidP="00F74520">
      <w:pPr>
        <w:pStyle w:val="ListParagraph"/>
        <w:numPr>
          <w:ilvl w:val="0"/>
          <w:numId w:val="3"/>
        </w:numPr>
        <w:rPr>
          <w:rFonts w:cstheme="minorHAnsi"/>
          <w:b/>
          <w:sz w:val="24"/>
          <w:szCs w:val="24"/>
          <w:rPrChange w:id="404" w:author="Hareesh Ganesan" w:date="2016-10-17T19:08:00Z">
            <w:rPr>
              <w:rFonts w:cstheme="minorHAnsi"/>
              <w:sz w:val="24"/>
              <w:szCs w:val="24"/>
            </w:rPr>
          </w:rPrChange>
        </w:rPr>
      </w:pPr>
      <w:r w:rsidRPr="00F937A2">
        <w:rPr>
          <w:rFonts w:cstheme="minorHAnsi"/>
          <w:b/>
          <w:sz w:val="24"/>
          <w:szCs w:val="24"/>
          <w:rPrChange w:id="405" w:author="Hareesh Ganesan" w:date="2016-10-17T19:08:00Z">
            <w:rPr>
              <w:rFonts w:cstheme="minorHAnsi"/>
              <w:sz w:val="24"/>
              <w:szCs w:val="24"/>
            </w:rPr>
          </w:rPrChange>
        </w:rPr>
        <w:t>Low</w:t>
      </w:r>
    </w:p>
    <w:p w14:paraId="0DEB9E23"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231E5977"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5E5AFF46" w14:textId="77777777" w:rsidR="00F74520" w:rsidRPr="002F18CE" w:rsidRDefault="00F74520" w:rsidP="00F74520">
      <w:pPr>
        <w:rPr>
          <w:rFonts w:cstheme="minorHAnsi"/>
          <w:sz w:val="24"/>
          <w:szCs w:val="24"/>
        </w:rPr>
      </w:pPr>
      <w:r w:rsidRPr="002F18CE">
        <w:rPr>
          <w:rFonts w:cstheme="minorHAnsi"/>
          <w:sz w:val="24"/>
          <w:szCs w:val="24"/>
        </w:rPr>
        <w:t>Please rate the impact of a threat/vulnerability affecting your ePHI:</w:t>
      </w:r>
    </w:p>
    <w:p w14:paraId="6400007C" w14:textId="77777777" w:rsidR="00F74520" w:rsidRPr="00F937A2" w:rsidRDefault="00F74520" w:rsidP="00F74520">
      <w:pPr>
        <w:pStyle w:val="ListParagraph"/>
        <w:numPr>
          <w:ilvl w:val="0"/>
          <w:numId w:val="3"/>
        </w:numPr>
        <w:rPr>
          <w:rFonts w:cstheme="minorHAnsi"/>
          <w:b/>
          <w:sz w:val="24"/>
          <w:szCs w:val="24"/>
          <w:rPrChange w:id="406" w:author="Hareesh Ganesan" w:date="2016-10-17T19:09:00Z">
            <w:rPr>
              <w:rFonts w:cstheme="minorHAnsi"/>
              <w:sz w:val="24"/>
              <w:szCs w:val="24"/>
            </w:rPr>
          </w:rPrChange>
        </w:rPr>
      </w:pPr>
      <w:r w:rsidRPr="00F937A2">
        <w:rPr>
          <w:rFonts w:cstheme="minorHAnsi"/>
          <w:b/>
          <w:sz w:val="24"/>
          <w:szCs w:val="24"/>
          <w:rPrChange w:id="407" w:author="Hareesh Ganesan" w:date="2016-10-17T19:09:00Z">
            <w:rPr>
              <w:rFonts w:cstheme="minorHAnsi"/>
              <w:sz w:val="24"/>
              <w:szCs w:val="24"/>
            </w:rPr>
          </w:rPrChange>
        </w:rPr>
        <w:t>Low</w:t>
      </w:r>
    </w:p>
    <w:p w14:paraId="6F1F9000"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28E452F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5A5007C7" w14:textId="77777777" w:rsidR="003273CB" w:rsidRPr="002F18CE" w:rsidRDefault="003273CB" w:rsidP="003273CB">
      <w:pPr>
        <w:rPr>
          <w:rFonts w:cstheme="minorHAnsi"/>
          <w:b/>
          <w:sz w:val="24"/>
          <w:szCs w:val="24"/>
        </w:rPr>
      </w:pPr>
      <w:r w:rsidRPr="002F18CE">
        <w:rPr>
          <w:rFonts w:cstheme="minorHAnsi"/>
          <w:b/>
          <w:sz w:val="24"/>
          <w:szCs w:val="24"/>
        </w:rPr>
        <w:t>Overall Security Risk:</w:t>
      </w:r>
    </w:p>
    <w:p w14:paraId="4B4737A8" w14:textId="77777777" w:rsidR="003273CB" w:rsidRPr="00F937A2" w:rsidRDefault="003273CB" w:rsidP="003273CB">
      <w:pPr>
        <w:pStyle w:val="ListParagraph"/>
        <w:numPr>
          <w:ilvl w:val="0"/>
          <w:numId w:val="3"/>
        </w:numPr>
        <w:rPr>
          <w:rFonts w:cstheme="minorHAnsi"/>
          <w:b/>
          <w:sz w:val="24"/>
          <w:szCs w:val="24"/>
          <w:rPrChange w:id="408" w:author="Hareesh Ganesan" w:date="2016-10-17T19:09:00Z">
            <w:rPr>
              <w:rFonts w:cstheme="minorHAnsi"/>
              <w:sz w:val="24"/>
              <w:szCs w:val="24"/>
            </w:rPr>
          </w:rPrChange>
        </w:rPr>
      </w:pPr>
      <w:r w:rsidRPr="00F937A2">
        <w:rPr>
          <w:rFonts w:cstheme="minorHAnsi"/>
          <w:b/>
          <w:sz w:val="24"/>
          <w:szCs w:val="24"/>
          <w:rPrChange w:id="409" w:author="Hareesh Ganesan" w:date="2016-10-17T19:09:00Z">
            <w:rPr>
              <w:rFonts w:cstheme="minorHAnsi"/>
              <w:sz w:val="24"/>
              <w:szCs w:val="24"/>
            </w:rPr>
          </w:rPrChange>
        </w:rPr>
        <w:t>Low</w:t>
      </w:r>
    </w:p>
    <w:p w14:paraId="062F041F" w14:textId="77777777" w:rsidR="003273CB" w:rsidRPr="002F18CE" w:rsidRDefault="003273CB" w:rsidP="003273CB">
      <w:pPr>
        <w:pStyle w:val="ListParagraph"/>
        <w:numPr>
          <w:ilvl w:val="0"/>
          <w:numId w:val="3"/>
        </w:numPr>
        <w:rPr>
          <w:rFonts w:cstheme="minorHAnsi"/>
          <w:sz w:val="24"/>
          <w:szCs w:val="24"/>
        </w:rPr>
      </w:pPr>
      <w:r w:rsidRPr="002F18CE">
        <w:rPr>
          <w:rFonts w:cstheme="minorHAnsi"/>
          <w:sz w:val="24"/>
          <w:szCs w:val="24"/>
        </w:rPr>
        <w:t>Medium</w:t>
      </w:r>
    </w:p>
    <w:p w14:paraId="54BDD5CE" w14:textId="77777777" w:rsidR="003273CB" w:rsidRPr="002F18CE" w:rsidRDefault="003273CB" w:rsidP="003273CB">
      <w:pPr>
        <w:pStyle w:val="ListParagraph"/>
        <w:numPr>
          <w:ilvl w:val="0"/>
          <w:numId w:val="3"/>
        </w:numPr>
        <w:rPr>
          <w:rFonts w:cstheme="minorHAnsi"/>
          <w:sz w:val="24"/>
          <w:szCs w:val="24"/>
        </w:rPr>
      </w:pPr>
      <w:r w:rsidRPr="002F18CE">
        <w:rPr>
          <w:rFonts w:cstheme="minorHAnsi"/>
          <w:sz w:val="24"/>
          <w:szCs w:val="24"/>
        </w:rPr>
        <w:t>High</w:t>
      </w:r>
    </w:p>
    <w:p w14:paraId="11C010B0"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104CE30B"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70AECBD3"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awareness materials include the name and contact information for its security point of contact, such as posters, email reminders, and policy manuals.</w:t>
      </w:r>
    </w:p>
    <w:p w14:paraId="7CCE4BA5" w14:textId="77777777" w:rsidR="00F74520" w:rsidRPr="002F18CE" w:rsidRDefault="00F74520" w:rsidP="00F74520">
      <w:pPr>
        <w:rPr>
          <w:rFonts w:cstheme="minorHAnsi"/>
          <w:i/>
          <w:sz w:val="24"/>
          <w:szCs w:val="24"/>
        </w:rPr>
      </w:pPr>
    </w:p>
    <w:p w14:paraId="1138EBA9"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4FB56977" w14:textId="77777777" w:rsidR="00F74520" w:rsidRPr="002F18CE" w:rsidRDefault="00F74520" w:rsidP="00F74520">
      <w:pPr>
        <w:spacing w:after="0" w:line="240" w:lineRule="auto"/>
        <w:contextualSpacing/>
        <w:rPr>
          <w:rFonts w:cstheme="minorHAnsi"/>
          <w:sz w:val="24"/>
          <w:szCs w:val="24"/>
        </w:rPr>
      </w:pPr>
      <w:r w:rsidRPr="002F18CE">
        <w:rPr>
          <w:rFonts w:cstheme="minorHAnsi"/>
          <w:sz w:val="24"/>
          <w:szCs w:val="24"/>
        </w:rPr>
        <w:t>If your practice’s workforce members do not know</w:t>
      </w:r>
      <w:r w:rsidRPr="002F18CE">
        <w:rPr>
          <w:rFonts w:cstheme="minorHAnsi"/>
          <w:color w:val="000000"/>
          <w:sz w:val="24"/>
          <w:szCs w:val="24"/>
        </w:rPr>
        <w:t xml:space="preserve"> the name and contact information of the security point of contact, they may not be able to execute immediate and appropriate mitigating actions when there are security problems.</w:t>
      </w:r>
    </w:p>
    <w:p w14:paraId="7D9BE779" w14:textId="77777777" w:rsidR="00F74520" w:rsidRPr="002F18CE" w:rsidRDefault="00F74520" w:rsidP="00F74520">
      <w:pPr>
        <w:spacing w:after="0" w:line="240" w:lineRule="auto"/>
        <w:contextualSpacing/>
        <w:rPr>
          <w:rFonts w:cstheme="minorHAnsi"/>
          <w:sz w:val="24"/>
          <w:szCs w:val="24"/>
        </w:rPr>
      </w:pPr>
    </w:p>
    <w:p w14:paraId="610C06B7" w14:textId="77777777" w:rsidR="00F74520" w:rsidRPr="002F18CE" w:rsidRDefault="00F74520" w:rsidP="00F74520">
      <w:pPr>
        <w:rPr>
          <w:rFonts w:cstheme="minorHAnsi"/>
          <w:i/>
          <w:sz w:val="24"/>
          <w:szCs w:val="24"/>
        </w:rPr>
      </w:pPr>
      <w:r w:rsidRPr="002F18CE">
        <w:rPr>
          <w:rFonts w:cstheme="minorHAnsi"/>
          <w:sz w:val="24"/>
          <w:szCs w:val="24"/>
        </w:rPr>
        <w:t xml:space="preserve">This could impact your practice’s ability to respond to security incidents when they occur if your workface members do not know who to contact.  </w:t>
      </w:r>
    </w:p>
    <w:p w14:paraId="256A7AC4"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0F47458"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D1FFDDB" w14:textId="77777777" w:rsidR="00B5639F" w:rsidRPr="002F18CE" w:rsidRDefault="00B5639F" w:rsidP="00B5639F">
      <w:pPr>
        <w:spacing w:line="240" w:lineRule="auto"/>
        <w:contextualSpacing/>
        <w:rPr>
          <w:rFonts w:cstheme="minorHAnsi"/>
          <w:sz w:val="24"/>
          <w:szCs w:val="24"/>
        </w:rPr>
      </w:pPr>
    </w:p>
    <w:p w14:paraId="0F5A82A5"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1E52A8D8"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64242315" w14:textId="77777777" w:rsidR="00B5639F" w:rsidRPr="002F18CE" w:rsidRDefault="00B5639F" w:rsidP="00B5639F">
      <w:pPr>
        <w:spacing w:line="240" w:lineRule="auto"/>
        <w:contextualSpacing/>
        <w:rPr>
          <w:rFonts w:cstheme="minorHAnsi"/>
          <w:color w:val="000000" w:themeColor="text1"/>
          <w:sz w:val="24"/>
          <w:szCs w:val="24"/>
        </w:rPr>
      </w:pPr>
    </w:p>
    <w:p w14:paraId="5962DACF"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Provide incident response training to workforce members consistent with assigned roles and responsibilities.</w:t>
      </w:r>
    </w:p>
    <w:p w14:paraId="40710C8B"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IR-2]</w:t>
      </w:r>
    </w:p>
    <w:p w14:paraId="4BFB0610" w14:textId="77777777" w:rsidR="00B5639F" w:rsidRPr="002F18CE" w:rsidRDefault="00B5639F" w:rsidP="00B5639F">
      <w:pPr>
        <w:spacing w:line="240" w:lineRule="auto"/>
        <w:contextualSpacing/>
        <w:rPr>
          <w:rFonts w:cstheme="minorHAnsi"/>
          <w:color w:val="000000" w:themeColor="text1"/>
          <w:sz w:val="24"/>
          <w:szCs w:val="24"/>
        </w:rPr>
      </w:pPr>
    </w:p>
    <w:p w14:paraId="78247E48"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Require workforce members to report suspected security incidents and/or problems to your practice’s assigned security point of contact.</w:t>
      </w:r>
    </w:p>
    <w:p w14:paraId="2B0D94A2" w14:textId="77777777" w:rsidR="00F74520" w:rsidRPr="002F18CE" w:rsidRDefault="00B5639F" w:rsidP="00B5639F">
      <w:pPr>
        <w:rPr>
          <w:rFonts w:cstheme="minorHAnsi"/>
          <w:sz w:val="24"/>
          <w:szCs w:val="24"/>
        </w:rPr>
      </w:pPr>
      <w:r w:rsidRPr="002F18CE">
        <w:rPr>
          <w:rFonts w:cstheme="minorHAnsi"/>
          <w:color w:val="000000" w:themeColor="text1"/>
          <w:sz w:val="24"/>
          <w:szCs w:val="24"/>
        </w:rPr>
        <w:t>[NIST SP 800-53 IR-6]</w:t>
      </w:r>
    </w:p>
    <w:p w14:paraId="430BC3B9"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pPr>
      <w:bookmarkStart w:id="410" w:name="_Toc459304819"/>
      <w:r w:rsidRPr="002F18CE">
        <w:rPr>
          <w:b/>
        </w:rPr>
        <w:t>A17</w:t>
      </w:r>
      <w:r w:rsidR="00B4661B" w:rsidRPr="002F18CE">
        <w:rPr>
          <w:b/>
        </w:rPr>
        <w:t xml:space="preserve"> - </w:t>
      </w:r>
      <w:r w:rsidRPr="002F18CE">
        <w:rPr>
          <w:rFonts w:eastAsia="Times New Roman"/>
          <w:b/>
          <w:color w:val="000000"/>
        </w:rPr>
        <w:t>§164.308</w:t>
      </w:r>
      <w:r w:rsidR="00377C6B" w:rsidRPr="002F18CE">
        <w:rPr>
          <w:rFonts w:eastAsia="Times New Roman"/>
          <w:b/>
          <w:color w:val="000000"/>
        </w:rPr>
        <w:t xml:space="preserve">(a)(3)(i)  Required </w:t>
      </w:r>
      <w:r w:rsidR="00B4661B" w:rsidRPr="002F18CE">
        <w:rPr>
          <w:rFonts w:eastAsia="Times New Roman"/>
          <w:b/>
          <w:color w:val="000000"/>
        </w:rPr>
        <w:t xml:space="preserve"> </w:t>
      </w:r>
      <w:r w:rsidR="00B4661B" w:rsidRPr="002F18CE">
        <w:t>Does your practice have a list that includes all members of its workforce, the roles assigned to each, and the corresponding access that each role enables for your practice’s facilities, information systems, electronic devices, and ePHI?</w:t>
      </w:r>
      <w:bookmarkEnd w:id="410"/>
    </w:p>
    <w:p w14:paraId="356064E1" w14:textId="77777777" w:rsidR="00F74520" w:rsidRPr="00F937A2" w:rsidRDefault="00F74520" w:rsidP="000A5F1B">
      <w:pPr>
        <w:pStyle w:val="ListParagraph"/>
        <w:numPr>
          <w:ilvl w:val="0"/>
          <w:numId w:val="4"/>
        </w:numPr>
        <w:ind w:left="720"/>
        <w:rPr>
          <w:rFonts w:eastAsia="Times New Roman" w:cstheme="minorHAnsi"/>
          <w:b/>
          <w:color w:val="000000"/>
          <w:sz w:val="24"/>
          <w:szCs w:val="24"/>
          <w:rPrChange w:id="411" w:author="Hareesh Ganesan" w:date="2016-10-17T19:09:00Z">
            <w:rPr>
              <w:rFonts w:eastAsia="Times New Roman" w:cstheme="minorHAnsi"/>
              <w:color w:val="000000"/>
              <w:sz w:val="24"/>
              <w:szCs w:val="24"/>
            </w:rPr>
          </w:rPrChange>
        </w:rPr>
      </w:pPr>
      <w:r w:rsidRPr="00F937A2">
        <w:rPr>
          <w:rFonts w:eastAsia="Times New Roman" w:cstheme="minorHAnsi"/>
          <w:b/>
          <w:color w:val="000000"/>
          <w:sz w:val="24"/>
          <w:szCs w:val="24"/>
          <w:rPrChange w:id="412" w:author="Hareesh Ganesan" w:date="2016-10-17T19:09:00Z">
            <w:rPr>
              <w:rFonts w:eastAsia="Times New Roman" w:cstheme="minorHAnsi"/>
              <w:color w:val="000000"/>
              <w:sz w:val="24"/>
              <w:szCs w:val="24"/>
            </w:rPr>
          </w:rPrChange>
        </w:rPr>
        <w:t>Yes</w:t>
      </w:r>
    </w:p>
    <w:p w14:paraId="4E0AC8F4"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ECC21D8"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83B0FD8"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1CDBAA09"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3216E992"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340B58C3"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3258F8B2"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4BD7A236" w14:textId="77777777" w:rsidTr="00377C6B">
        <w:tc>
          <w:tcPr>
            <w:tcW w:w="9576" w:type="dxa"/>
          </w:tcPr>
          <w:p w14:paraId="1A49A5EC" w14:textId="54CD3557" w:rsidR="00F74520" w:rsidRPr="002F18CE" w:rsidRDefault="00F937A2" w:rsidP="00377C6B">
            <w:pPr>
              <w:rPr>
                <w:rFonts w:cstheme="minorHAnsi"/>
                <w:sz w:val="24"/>
                <w:szCs w:val="24"/>
              </w:rPr>
            </w:pPr>
            <w:ins w:id="413" w:author="Hareesh Ganesan" w:date="2016-10-17T19:09:00Z">
              <w:r>
                <w:rPr>
                  <w:rFonts w:cstheme="minorHAnsi"/>
                  <w:sz w:val="24"/>
                  <w:szCs w:val="24"/>
                </w:rPr>
                <w:t xml:space="preserve">An up to date employee directory with access controls enabled is maintained internally. </w:t>
              </w:r>
            </w:ins>
          </w:p>
          <w:p w14:paraId="166F1FBC" w14:textId="77777777" w:rsidR="00F74520" w:rsidRPr="002F18CE" w:rsidRDefault="00F74520" w:rsidP="00377C6B">
            <w:pPr>
              <w:rPr>
                <w:rFonts w:cstheme="minorHAnsi"/>
                <w:sz w:val="24"/>
                <w:szCs w:val="24"/>
              </w:rPr>
            </w:pPr>
          </w:p>
          <w:p w14:paraId="40213056" w14:textId="77777777" w:rsidR="00F74520" w:rsidRPr="002F18CE" w:rsidRDefault="00F74520" w:rsidP="00377C6B">
            <w:pPr>
              <w:rPr>
                <w:rFonts w:cstheme="minorHAnsi"/>
                <w:sz w:val="24"/>
                <w:szCs w:val="24"/>
              </w:rPr>
            </w:pPr>
          </w:p>
          <w:p w14:paraId="54482031" w14:textId="77777777" w:rsidR="00F74520" w:rsidRPr="002F18CE" w:rsidRDefault="00F74520" w:rsidP="00377C6B">
            <w:pPr>
              <w:rPr>
                <w:rFonts w:cstheme="minorHAnsi"/>
                <w:sz w:val="24"/>
                <w:szCs w:val="24"/>
              </w:rPr>
            </w:pPr>
          </w:p>
          <w:p w14:paraId="6E07E68B" w14:textId="77777777" w:rsidR="00F74520" w:rsidRPr="002F18CE" w:rsidRDefault="00F74520" w:rsidP="00377C6B">
            <w:pPr>
              <w:rPr>
                <w:rFonts w:cstheme="minorHAnsi"/>
                <w:sz w:val="24"/>
                <w:szCs w:val="24"/>
              </w:rPr>
            </w:pPr>
          </w:p>
          <w:p w14:paraId="40244E2B" w14:textId="77777777" w:rsidR="00F74520" w:rsidRPr="002F18CE" w:rsidRDefault="00F74520" w:rsidP="00377C6B">
            <w:pPr>
              <w:rPr>
                <w:rFonts w:cstheme="minorHAnsi"/>
                <w:sz w:val="24"/>
                <w:szCs w:val="24"/>
              </w:rPr>
            </w:pPr>
          </w:p>
        </w:tc>
      </w:tr>
    </w:tbl>
    <w:p w14:paraId="2A76BC3F" w14:textId="77777777" w:rsidR="00F74520" w:rsidRPr="002F18CE" w:rsidRDefault="00F74520" w:rsidP="00F74520">
      <w:pPr>
        <w:rPr>
          <w:rFonts w:cstheme="minorHAnsi"/>
          <w:sz w:val="24"/>
          <w:szCs w:val="24"/>
        </w:rPr>
      </w:pPr>
    </w:p>
    <w:p w14:paraId="2820936E"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61B4B053" w14:textId="77777777" w:rsidTr="00377C6B">
        <w:tc>
          <w:tcPr>
            <w:tcW w:w="9576" w:type="dxa"/>
          </w:tcPr>
          <w:p w14:paraId="04C4B4F0" w14:textId="77777777" w:rsidR="00F74520" w:rsidRPr="002F18CE" w:rsidRDefault="00F74520" w:rsidP="00377C6B">
            <w:pPr>
              <w:rPr>
                <w:rFonts w:cstheme="minorHAnsi"/>
                <w:sz w:val="24"/>
                <w:szCs w:val="24"/>
              </w:rPr>
            </w:pPr>
          </w:p>
          <w:p w14:paraId="095E03BA" w14:textId="77777777" w:rsidR="00F74520" w:rsidRPr="002F18CE" w:rsidRDefault="00F74520" w:rsidP="00377C6B">
            <w:pPr>
              <w:rPr>
                <w:rFonts w:cstheme="minorHAnsi"/>
                <w:sz w:val="24"/>
                <w:szCs w:val="24"/>
              </w:rPr>
            </w:pPr>
          </w:p>
          <w:p w14:paraId="76C1B44F" w14:textId="77777777" w:rsidR="00F74520" w:rsidRPr="002F18CE" w:rsidRDefault="00F74520" w:rsidP="00377C6B">
            <w:pPr>
              <w:rPr>
                <w:rFonts w:cstheme="minorHAnsi"/>
                <w:sz w:val="24"/>
                <w:szCs w:val="24"/>
              </w:rPr>
            </w:pPr>
          </w:p>
          <w:p w14:paraId="002F2E51" w14:textId="77777777" w:rsidR="00F74520" w:rsidRPr="002F18CE" w:rsidRDefault="00F74520" w:rsidP="00377C6B">
            <w:pPr>
              <w:rPr>
                <w:rFonts w:cstheme="minorHAnsi"/>
                <w:sz w:val="24"/>
                <w:szCs w:val="24"/>
              </w:rPr>
            </w:pPr>
          </w:p>
          <w:p w14:paraId="2D109765" w14:textId="77777777" w:rsidR="00F74520" w:rsidRPr="002F18CE" w:rsidRDefault="00F74520" w:rsidP="00377C6B">
            <w:pPr>
              <w:rPr>
                <w:rFonts w:cstheme="minorHAnsi"/>
                <w:sz w:val="24"/>
                <w:szCs w:val="24"/>
              </w:rPr>
            </w:pPr>
          </w:p>
          <w:p w14:paraId="708CB97C" w14:textId="77777777" w:rsidR="00F74520" w:rsidRPr="002F18CE" w:rsidRDefault="00F74520" w:rsidP="00377C6B">
            <w:pPr>
              <w:rPr>
                <w:rFonts w:cstheme="minorHAnsi"/>
                <w:sz w:val="24"/>
                <w:szCs w:val="24"/>
              </w:rPr>
            </w:pPr>
          </w:p>
        </w:tc>
      </w:tr>
    </w:tbl>
    <w:p w14:paraId="6BDD37BE" w14:textId="77777777" w:rsidR="00F74520" w:rsidRPr="002F18CE" w:rsidRDefault="00F74520" w:rsidP="00F74520">
      <w:pPr>
        <w:rPr>
          <w:rFonts w:cstheme="minorHAnsi"/>
          <w:sz w:val="24"/>
          <w:szCs w:val="24"/>
        </w:rPr>
      </w:pPr>
    </w:p>
    <w:p w14:paraId="20B05AD4"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7D859F3A" w14:textId="77777777" w:rsidTr="00377C6B">
        <w:tc>
          <w:tcPr>
            <w:tcW w:w="9576" w:type="dxa"/>
          </w:tcPr>
          <w:p w14:paraId="28993296" w14:textId="77777777" w:rsidR="00F74520" w:rsidRPr="002F18CE" w:rsidRDefault="00F74520" w:rsidP="00377C6B">
            <w:pPr>
              <w:rPr>
                <w:rFonts w:cstheme="minorHAnsi"/>
                <w:sz w:val="24"/>
                <w:szCs w:val="24"/>
              </w:rPr>
            </w:pPr>
          </w:p>
          <w:p w14:paraId="1836677B" w14:textId="77777777" w:rsidR="00F74520" w:rsidRPr="002F18CE" w:rsidRDefault="00F74520" w:rsidP="00377C6B">
            <w:pPr>
              <w:rPr>
                <w:rFonts w:cstheme="minorHAnsi"/>
                <w:sz w:val="24"/>
                <w:szCs w:val="24"/>
              </w:rPr>
            </w:pPr>
          </w:p>
          <w:p w14:paraId="7A2C9BFE" w14:textId="77777777" w:rsidR="00F74520" w:rsidRPr="002F18CE" w:rsidRDefault="00F74520" w:rsidP="00377C6B">
            <w:pPr>
              <w:rPr>
                <w:rFonts w:cstheme="minorHAnsi"/>
                <w:sz w:val="24"/>
                <w:szCs w:val="24"/>
              </w:rPr>
            </w:pPr>
          </w:p>
          <w:p w14:paraId="1C6955F6" w14:textId="77777777" w:rsidR="00F74520" w:rsidRPr="002F18CE" w:rsidRDefault="00F74520" w:rsidP="00377C6B">
            <w:pPr>
              <w:rPr>
                <w:rFonts w:cstheme="minorHAnsi"/>
                <w:sz w:val="24"/>
                <w:szCs w:val="24"/>
              </w:rPr>
            </w:pPr>
          </w:p>
          <w:p w14:paraId="10138D6B" w14:textId="77777777" w:rsidR="00F74520" w:rsidRPr="002F18CE" w:rsidRDefault="00F74520" w:rsidP="00377C6B">
            <w:pPr>
              <w:rPr>
                <w:rFonts w:cstheme="minorHAnsi"/>
                <w:sz w:val="24"/>
                <w:szCs w:val="24"/>
              </w:rPr>
            </w:pPr>
          </w:p>
          <w:p w14:paraId="59250D8C" w14:textId="77777777" w:rsidR="00F74520" w:rsidRPr="002F18CE" w:rsidRDefault="00F74520" w:rsidP="00377C6B">
            <w:pPr>
              <w:rPr>
                <w:rFonts w:cstheme="minorHAnsi"/>
                <w:sz w:val="24"/>
                <w:szCs w:val="24"/>
              </w:rPr>
            </w:pPr>
          </w:p>
        </w:tc>
      </w:tr>
    </w:tbl>
    <w:p w14:paraId="0A3A7F71" w14:textId="77777777" w:rsidR="00F74520" w:rsidRPr="002F18CE" w:rsidRDefault="00F74520" w:rsidP="00F74520">
      <w:pPr>
        <w:rPr>
          <w:rFonts w:cstheme="minorHAnsi"/>
          <w:sz w:val="24"/>
          <w:szCs w:val="24"/>
        </w:rPr>
      </w:pPr>
    </w:p>
    <w:p w14:paraId="0137BFD6" w14:textId="77777777" w:rsidR="00F74520" w:rsidRPr="002F18CE" w:rsidRDefault="00F74520" w:rsidP="00F74520">
      <w:pPr>
        <w:rPr>
          <w:rFonts w:cstheme="minorHAnsi"/>
          <w:sz w:val="24"/>
          <w:szCs w:val="24"/>
        </w:rPr>
      </w:pPr>
      <w:r w:rsidRPr="002F18CE">
        <w:rPr>
          <w:rFonts w:cstheme="minorHAnsi"/>
          <w:sz w:val="24"/>
          <w:szCs w:val="24"/>
        </w:rPr>
        <w:t>Please rate the likelihood of a threat/vulnerability affecting your ePHI:</w:t>
      </w:r>
    </w:p>
    <w:p w14:paraId="52C7278B" w14:textId="77777777" w:rsidR="00F74520" w:rsidRPr="00F937A2" w:rsidRDefault="00F74520" w:rsidP="00F74520">
      <w:pPr>
        <w:pStyle w:val="ListParagraph"/>
        <w:numPr>
          <w:ilvl w:val="0"/>
          <w:numId w:val="3"/>
        </w:numPr>
        <w:rPr>
          <w:rFonts w:cstheme="minorHAnsi"/>
          <w:b/>
          <w:sz w:val="24"/>
          <w:szCs w:val="24"/>
          <w:rPrChange w:id="414" w:author="Hareesh Ganesan" w:date="2016-10-17T19:09:00Z">
            <w:rPr>
              <w:rFonts w:cstheme="minorHAnsi"/>
              <w:sz w:val="24"/>
              <w:szCs w:val="24"/>
            </w:rPr>
          </w:rPrChange>
        </w:rPr>
      </w:pPr>
      <w:r w:rsidRPr="00F937A2">
        <w:rPr>
          <w:rFonts w:cstheme="minorHAnsi"/>
          <w:b/>
          <w:sz w:val="24"/>
          <w:szCs w:val="24"/>
          <w:rPrChange w:id="415" w:author="Hareesh Ganesan" w:date="2016-10-17T19:09:00Z">
            <w:rPr>
              <w:rFonts w:cstheme="minorHAnsi"/>
              <w:sz w:val="24"/>
              <w:szCs w:val="24"/>
            </w:rPr>
          </w:rPrChange>
        </w:rPr>
        <w:t>Low</w:t>
      </w:r>
    </w:p>
    <w:p w14:paraId="3D44DF2E"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1632CB4B"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35ADBF15" w14:textId="77777777" w:rsidR="00F74520" w:rsidRPr="002F18CE" w:rsidRDefault="00F74520" w:rsidP="00F74520">
      <w:pPr>
        <w:rPr>
          <w:rFonts w:cstheme="minorHAnsi"/>
          <w:sz w:val="24"/>
          <w:szCs w:val="24"/>
        </w:rPr>
      </w:pPr>
      <w:r w:rsidRPr="002F18CE">
        <w:rPr>
          <w:rFonts w:cstheme="minorHAnsi"/>
          <w:sz w:val="24"/>
          <w:szCs w:val="24"/>
        </w:rPr>
        <w:t>Please rate the impact of a threat/vulnerability affecting your ePHI:</w:t>
      </w:r>
    </w:p>
    <w:p w14:paraId="6588635D" w14:textId="77777777" w:rsidR="00F74520" w:rsidRPr="00F937A2" w:rsidRDefault="00F74520" w:rsidP="00F74520">
      <w:pPr>
        <w:pStyle w:val="ListParagraph"/>
        <w:numPr>
          <w:ilvl w:val="0"/>
          <w:numId w:val="3"/>
        </w:numPr>
        <w:rPr>
          <w:rFonts w:cstheme="minorHAnsi"/>
          <w:b/>
          <w:sz w:val="24"/>
          <w:szCs w:val="24"/>
          <w:rPrChange w:id="416" w:author="Hareesh Ganesan" w:date="2016-10-17T19:09:00Z">
            <w:rPr>
              <w:rFonts w:cstheme="minorHAnsi"/>
              <w:sz w:val="24"/>
              <w:szCs w:val="24"/>
            </w:rPr>
          </w:rPrChange>
        </w:rPr>
      </w:pPr>
      <w:r w:rsidRPr="00F937A2">
        <w:rPr>
          <w:rFonts w:cstheme="minorHAnsi"/>
          <w:b/>
          <w:sz w:val="24"/>
          <w:szCs w:val="24"/>
          <w:rPrChange w:id="417" w:author="Hareesh Ganesan" w:date="2016-10-17T19:09:00Z">
            <w:rPr>
              <w:rFonts w:cstheme="minorHAnsi"/>
              <w:sz w:val="24"/>
              <w:szCs w:val="24"/>
            </w:rPr>
          </w:rPrChange>
        </w:rPr>
        <w:t>Low</w:t>
      </w:r>
    </w:p>
    <w:p w14:paraId="3C58E5B7"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39716BC8"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4F40AA60" w14:textId="77777777" w:rsidR="00083194" w:rsidRPr="002F18CE" w:rsidRDefault="00083194" w:rsidP="00083194">
      <w:pPr>
        <w:rPr>
          <w:rFonts w:cstheme="minorHAnsi"/>
          <w:b/>
          <w:sz w:val="24"/>
          <w:szCs w:val="24"/>
        </w:rPr>
      </w:pPr>
      <w:r w:rsidRPr="002F18CE">
        <w:rPr>
          <w:rFonts w:cstheme="minorHAnsi"/>
          <w:b/>
          <w:sz w:val="24"/>
          <w:szCs w:val="24"/>
        </w:rPr>
        <w:t>Overall Security Risk:</w:t>
      </w:r>
    </w:p>
    <w:p w14:paraId="7ED51317" w14:textId="77777777" w:rsidR="00083194" w:rsidRPr="00F937A2" w:rsidRDefault="00083194" w:rsidP="00083194">
      <w:pPr>
        <w:pStyle w:val="ListParagraph"/>
        <w:numPr>
          <w:ilvl w:val="0"/>
          <w:numId w:val="3"/>
        </w:numPr>
        <w:rPr>
          <w:rFonts w:cstheme="minorHAnsi"/>
          <w:b/>
          <w:sz w:val="24"/>
          <w:szCs w:val="24"/>
          <w:rPrChange w:id="418" w:author="Hareesh Ganesan" w:date="2016-10-17T19:09:00Z">
            <w:rPr>
              <w:rFonts w:cstheme="minorHAnsi"/>
              <w:sz w:val="24"/>
              <w:szCs w:val="24"/>
            </w:rPr>
          </w:rPrChange>
        </w:rPr>
      </w:pPr>
      <w:r w:rsidRPr="00F937A2">
        <w:rPr>
          <w:rFonts w:cstheme="minorHAnsi"/>
          <w:b/>
          <w:sz w:val="24"/>
          <w:szCs w:val="24"/>
          <w:rPrChange w:id="419" w:author="Hareesh Ganesan" w:date="2016-10-17T19:09:00Z">
            <w:rPr>
              <w:rFonts w:cstheme="minorHAnsi"/>
              <w:sz w:val="24"/>
              <w:szCs w:val="24"/>
            </w:rPr>
          </w:rPrChange>
        </w:rPr>
        <w:t>Low</w:t>
      </w:r>
    </w:p>
    <w:p w14:paraId="4F4A60FA"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Medium</w:t>
      </w:r>
    </w:p>
    <w:p w14:paraId="737727F7"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High</w:t>
      </w:r>
    </w:p>
    <w:p w14:paraId="3D452412"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20858B67"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3E419F1F"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The definition of workforce includes employees, volunteers, and trainees.</w:t>
      </w:r>
    </w:p>
    <w:p w14:paraId="768244A5" w14:textId="77777777" w:rsidR="00377C6B" w:rsidRPr="002F18CE" w:rsidRDefault="00377C6B" w:rsidP="00377C6B">
      <w:pPr>
        <w:spacing w:line="240" w:lineRule="auto"/>
        <w:contextualSpacing/>
        <w:rPr>
          <w:rFonts w:eastAsia="Times New Roman" w:cstheme="minorHAnsi"/>
          <w:sz w:val="24"/>
          <w:szCs w:val="24"/>
        </w:rPr>
      </w:pPr>
    </w:p>
    <w:p w14:paraId="7E906CB7" w14:textId="77777777" w:rsidR="00377C6B" w:rsidRPr="002F18CE" w:rsidRDefault="00377C6B" w:rsidP="00B4661B">
      <w:pPr>
        <w:spacing w:after="0" w:line="240" w:lineRule="auto"/>
        <w:contextualSpacing/>
        <w:rPr>
          <w:rFonts w:eastAsia="Times New Roman" w:cstheme="minorHAnsi"/>
          <w:sz w:val="24"/>
          <w:szCs w:val="24"/>
        </w:rPr>
      </w:pPr>
      <w:r w:rsidRPr="002F18CE">
        <w:rPr>
          <w:rFonts w:eastAsia="Times New Roman" w:cstheme="minorHAnsi"/>
          <w:sz w:val="24"/>
          <w:szCs w:val="24"/>
        </w:rPr>
        <w:t>Consider whether your workforce members who are authorized to access ePHI have a unique identifier, and their role and corresponding access to ePHI is the minimum necessary to carry out their duties.</w:t>
      </w:r>
    </w:p>
    <w:p w14:paraId="05A7B593" w14:textId="77777777" w:rsidR="00B4661B" w:rsidRPr="002F18CE" w:rsidRDefault="00B4661B" w:rsidP="00B4661B">
      <w:pPr>
        <w:spacing w:after="0"/>
        <w:rPr>
          <w:rFonts w:cstheme="minorHAnsi"/>
          <w:sz w:val="24"/>
          <w:szCs w:val="24"/>
          <w:u w:val="single"/>
        </w:rPr>
      </w:pPr>
    </w:p>
    <w:p w14:paraId="0DED7D15" w14:textId="77777777" w:rsidR="00F74520" w:rsidRPr="002F18CE" w:rsidRDefault="00F74520" w:rsidP="00B4661B">
      <w:pPr>
        <w:spacing w:after="0"/>
        <w:rPr>
          <w:rFonts w:cstheme="minorHAnsi"/>
          <w:i/>
          <w:sz w:val="24"/>
          <w:szCs w:val="24"/>
        </w:rPr>
      </w:pPr>
      <w:r w:rsidRPr="002F18CE">
        <w:rPr>
          <w:rFonts w:cstheme="minorHAnsi"/>
          <w:i/>
          <w:sz w:val="24"/>
          <w:szCs w:val="24"/>
        </w:rPr>
        <w:t>Possible Threats and Vulnerabilities:</w:t>
      </w:r>
    </w:p>
    <w:p w14:paraId="6AE43657"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 xml:space="preserve">Individuals without a need to know can access your practice’s ePHI if it </w:t>
      </w:r>
      <w:r w:rsidRPr="002F18CE">
        <w:rPr>
          <w:rFonts w:eastAsia="Times New Roman" w:cstheme="minorHAnsi"/>
          <w:color w:val="000000"/>
          <w:sz w:val="24"/>
          <w:szCs w:val="24"/>
        </w:rPr>
        <w:t xml:space="preserve">does not have a list that </w:t>
      </w:r>
      <w:r w:rsidRPr="002F18CE">
        <w:rPr>
          <w:rFonts w:cstheme="minorHAnsi"/>
          <w:sz w:val="24"/>
          <w:szCs w:val="24"/>
        </w:rPr>
        <w:t xml:space="preserve">includes all members of its workforce, the roles assigned to each, and the corresponding access privileges for each role (including information systems, electronic devices, and ePHI).  </w:t>
      </w:r>
    </w:p>
    <w:p w14:paraId="50058BC9" w14:textId="77777777" w:rsidR="00377C6B" w:rsidRPr="002F18CE" w:rsidRDefault="00377C6B" w:rsidP="00377C6B">
      <w:pPr>
        <w:spacing w:line="240" w:lineRule="auto"/>
        <w:contextualSpacing/>
        <w:rPr>
          <w:rFonts w:eastAsia="Times New Roman" w:cstheme="minorHAnsi"/>
          <w:color w:val="000000"/>
          <w:sz w:val="24"/>
          <w:szCs w:val="24"/>
        </w:rPr>
      </w:pPr>
    </w:p>
    <w:p w14:paraId="7FD0724F"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ABE4E29"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71C978B2"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592843F7"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78C44BF2" w14:textId="77777777" w:rsidR="00377C6B" w:rsidRPr="002F18CE" w:rsidRDefault="00377C6B" w:rsidP="00377C6B">
      <w:pPr>
        <w:spacing w:after="0" w:line="240" w:lineRule="auto"/>
        <w:rPr>
          <w:rFonts w:cstheme="minorHAnsi"/>
          <w:sz w:val="24"/>
          <w:szCs w:val="24"/>
        </w:rPr>
      </w:pPr>
    </w:p>
    <w:p w14:paraId="1DA26E5D" w14:textId="77777777" w:rsidR="00F74520" w:rsidRPr="002F18CE" w:rsidRDefault="00F74520"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B70AB8A"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2C71D175" w14:textId="77777777" w:rsidR="00B5639F" w:rsidRPr="002F18CE" w:rsidRDefault="00B5639F" w:rsidP="00F74520">
      <w:pPr>
        <w:spacing w:after="0" w:line="240" w:lineRule="auto"/>
        <w:rPr>
          <w:rFonts w:eastAsia="Times New Roman" w:cstheme="minorHAnsi"/>
          <w:bCs/>
          <w:sz w:val="24"/>
          <w:szCs w:val="24"/>
        </w:rPr>
      </w:pPr>
    </w:p>
    <w:p w14:paraId="257D46F4"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5217C320"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74A57D36"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0BC1719D"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17304438"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31B5C3F4"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ePHI for users when it is necessary to accomplish the tasks assigned to them based on their roles. </w:t>
      </w:r>
      <w:r w:rsidRPr="002F18CE">
        <w:rPr>
          <w:rFonts w:cstheme="minorHAnsi"/>
          <w:color w:val="000000" w:themeColor="text1"/>
          <w:sz w:val="24"/>
          <w:szCs w:val="24"/>
        </w:rPr>
        <w:br/>
        <w:t>[NIST SP 800-53 AC-6]</w:t>
      </w:r>
    </w:p>
    <w:p w14:paraId="252B368B" w14:textId="77777777" w:rsidR="00F74520" w:rsidRPr="002F18CE" w:rsidRDefault="00F74520" w:rsidP="00E912CE">
      <w:pPr>
        <w:rPr>
          <w:rFonts w:cstheme="minorHAnsi"/>
          <w:sz w:val="24"/>
          <w:szCs w:val="24"/>
        </w:rPr>
      </w:pPr>
    </w:p>
    <w:p w14:paraId="05D8303E"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pPr>
      <w:bookmarkStart w:id="420" w:name="_Toc459304820"/>
      <w:r w:rsidRPr="002F18CE">
        <w:rPr>
          <w:b/>
        </w:rPr>
        <w:t>A18</w:t>
      </w:r>
      <w:r w:rsidR="00B4661B" w:rsidRPr="002F18CE">
        <w:rPr>
          <w:b/>
        </w:rPr>
        <w:t xml:space="preserve"> - </w:t>
      </w:r>
      <w:r w:rsidRPr="002F18CE">
        <w:rPr>
          <w:rFonts w:eastAsia="Times New Roman"/>
          <w:b/>
          <w:color w:val="000000"/>
        </w:rPr>
        <w:t xml:space="preserve">§164.308(a)(3)(i)  Required </w:t>
      </w:r>
      <w:r w:rsidR="00B4661B" w:rsidRPr="002F18CE">
        <w:t>Does your practice know all business associates and the access that each requires for your practice’s facilities, information systems, electronic devices, and ePHI?</w:t>
      </w:r>
      <w:bookmarkEnd w:id="420"/>
    </w:p>
    <w:p w14:paraId="51BF6169" w14:textId="77777777" w:rsidR="00377C6B" w:rsidRPr="00F937A2" w:rsidRDefault="00377C6B" w:rsidP="000A5F1B">
      <w:pPr>
        <w:pStyle w:val="ListParagraph"/>
        <w:numPr>
          <w:ilvl w:val="0"/>
          <w:numId w:val="4"/>
        </w:numPr>
        <w:ind w:left="720"/>
        <w:rPr>
          <w:rFonts w:eastAsia="Times New Roman" w:cstheme="minorHAnsi"/>
          <w:b/>
          <w:color w:val="000000"/>
          <w:sz w:val="24"/>
          <w:szCs w:val="24"/>
          <w:rPrChange w:id="421" w:author="Hareesh Ganesan" w:date="2016-10-17T19:09:00Z">
            <w:rPr>
              <w:rFonts w:eastAsia="Times New Roman" w:cstheme="minorHAnsi"/>
              <w:color w:val="000000"/>
              <w:sz w:val="24"/>
              <w:szCs w:val="24"/>
            </w:rPr>
          </w:rPrChange>
        </w:rPr>
      </w:pPr>
      <w:r w:rsidRPr="00F937A2">
        <w:rPr>
          <w:rFonts w:eastAsia="Times New Roman" w:cstheme="minorHAnsi"/>
          <w:b/>
          <w:color w:val="000000"/>
          <w:sz w:val="24"/>
          <w:szCs w:val="24"/>
          <w:rPrChange w:id="422" w:author="Hareesh Ganesan" w:date="2016-10-17T19:09:00Z">
            <w:rPr>
              <w:rFonts w:eastAsia="Times New Roman" w:cstheme="minorHAnsi"/>
              <w:color w:val="000000"/>
              <w:sz w:val="24"/>
              <w:szCs w:val="24"/>
            </w:rPr>
          </w:rPrChange>
        </w:rPr>
        <w:t>Yes</w:t>
      </w:r>
    </w:p>
    <w:p w14:paraId="3608DD66"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D226D3F"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CC5BF88"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4951C6B5"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6140E2CC"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11498C2C"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4D932237"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2FC595C4" w14:textId="77777777" w:rsidTr="00377C6B">
        <w:tc>
          <w:tcPr>
            <w:tcW w:w="9576" w:type="dxa"/>
          </w:tcPr>
          <w:p w14:paraId="20947498" w14:textId="66DD17EF" w:rsidR="00377C6B" w:rsidRPr="002F18CE" w:rsidRDefault="00F937A2" w:rsidP="00377C6B">
            <w:pPr>
              <w:rPr>
                <w:rFonts w:cstheme="minorHAnsi"/>
                <w:sz w:val="24"/>
                <w:szCs w:val="24"/>
              </w:rPr>
            </w:pPr>
            <w:ins w:id="423" w:author="Hareesh Ganesan" w:date="2016-10-17T19:09:00Z">
              <w:r>
                <w:rPr>
                  <w:rFonts w:cstheme="minorHAnsi"/>
                  <w:sz w:val="24"/>
                  <w:szCs w:val="24"/>
                </w:rPr>
                <w:t xml:space="preserve">A list of all access enabled for each business associate is maintained in a Google Docs spreadsheet. Access is reviewed regularly and policies for data destruction upon employee termination are specified. </w:t>
              </w:r>
            </w:ins>
          </w:p>
          <w:p w14:paraId="7A49B22C" w14:textId="77777777" w:rsidR="00377C6B" w:rsidRPr="002F18CE" w:rsidRDefault="00377C6B" w:rsidP="00377C6B">
            <w:pPr>
              <w:rPr>
                <w:rFonts w:cstheme="minorHAnsi"/>
                <w:sz w:val="24"/>
                <w:szCs w:val="24"/>
              </w:rPr>
            </w:pPr>
          </w:p>
          <w:p w14:paraId="784542B5" w14:textId="77777777" w:rsidR="00377C6B" w:rsidRPr="002F18CE" w:rsidRDefault="00377C6B" w:rsidP="00377C6B">
            <w:pPr>
              <w:rPr>
                <w:rFonts w:cstheme="minorHAnsi"/>
                <w:sz w:val="24"/>
                <w:szCs w:val="24"/>
              </w:rPr>
            </w:pPr>
          </w:p>
          <w:p w14:paraId="141D1C5B" w14:textId="77777777" w:rsidR="00377C6B" w:rsidRPr="002F18CE" w:rsidRDefault="00377C6B" w:rsidP="00377C6B">
            <w:pPr>
              <w:rPr>
                <w:rFonts w:cstheme="minorHAnsi"/>
                <w:sz w:val="24"/>
                <w:szCs w:val="24"/>
              </w:rPr>
            </w:pPr>
          </w:p>
          <w:p w14:paraId="3BD5999D" w14:textId="77777777" w:rsidR="00377C6B" w:rsidRPr="002F18CE" w:rsidRDefault="00377C6B" w:rsidP="00377C6B">
            <w:pPr>
              <w:rPr>
                <w:rFonts w:cstheme="minorHAnsi"/>
                <w:sz w:val="24"/>
                <w:szCs w:val="24"/>
              </w:rPr>
            </w:pPr>
          </w:p>
          <w:p w14:paraId="0C72EB9D" w14:textId="77777777" w:rsidR="00377C6B" w:rsidRPr="002F18CE" w:rsidRDefault="00377C6B" w:rsidP="00377C6B">
            <w:pPr>
              <w:rPr>
                <w:rFonts w:cstheme="minorHAnsi"/>
                <w:sz w:val="24"/>
                <w:szCs w:val="24"/>
              </w:rPr>
            </w:pPr>
          </w:p>
        </w:tc>
      </w:tr>
    </w:tbl>
    <w:p w14:paraId="4A0F4EBA" w14:textId="77777777" w:rsidR="00377C6B" w:rsidRPr="002F18CE" w:rsidRDefault="00377C6B" w:rsidP="00377C6B">
      <w:pPr>
        <w:rPr>
          <w:rFonts w:cstheme="minorHAnsi"/>
          <w:sz w:val="24"/>
          <w:szCs w:val="24"/>
        </w:rPr>
      </w:pPr>
    </w:p>
    <w:p w14:paraId="484C1D32"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39B8E19D" w14:textId="77777777" w:rsidTr="00377C6B">
        <w:tc>
          <w:tcPr>
            <w:tcW w:w="9576" w:type="dxa"/>
          </w:tcPr>
          <w:p w14:paraId="2B08E906" w14:textId="77777777" w:rsidR="00377C6B" w:rsidRPr="002F18CE" w:rsidRDefault="00377C6B" w:rsidP="00377C6B">
            <w:pPr>
              <w:rPr>
                <w:rFonts w:cstheme="minorHAnsi"/>
                <w:sz w:val="24"/>
                <w:szCs w:val="24"/>
              </w:rPr>
            </w:pPr>
          </w:p>
          <w:p w14:paraId="0FE04733" w14:textId="77777777" w:rsidR="00377C6B" w:rsidRPr="002F18CE" w:rsidRDefault="00377C6B" w:rsidP="00377C6B">
            <w:pPr>
              <w:rPr>
                <w:rFonts w:cstheme="minorHAnsi"/>
                <w:sz w:val="24"/>
                <w:szCs w:val="24"/>
              </w:rPr>
            </w:pPr>
          </w:p>
          <w:p w14:paraId="2A1835F6" w14:textId="77777777" w:rsidR="00377C6B" w:rsidRPr="002F18CE" w:rsidRDefault="00377C6B" w:rsidP="00377C6B">
            <w:pPr>
              <w:rPr>
                <w:rFonts w:cstheme="minorHAnsi"/>
                <w:sz w:val="24"/>
                <w:szCs w:val="24"/>
              </w:rPr>
            </w:pPr>
          </w:p>
          <w:p w14:paraId="7DDAEE50" w14:textId="77777777" w:rsidR="00377C6B" w:rsidRPr="002F18CE" w:rsidRDefault="00377C6B" w:rsidP="00377C6B">
            <w:pPr>
              <w:rPr>
                <w:rFonts w:cstheme="minorHAnsi"/>
                <w:sz w:val="24"/>
                <w:szCs w:val="24"/>
              </w:rPr>
            </w:pPr>
          </w:p>
          <w:p w14:paraId="52F56BFF" w14:textId="77777777" w:rsidR="00377C6B" w:rsidRPr="002F18CE" w:rsidRDefault="00377C6B" w:rsidP="00377C6B">
            <w:pPr>
              <w:rPr>
                <w:rFonts w:cstheme="minorHAnsi"/>
                <w:sz w:val="24"/>
                <w:szCs w:val="24"/>
              </w:rPr>
            </w:pPr>
          </w:p>
          <w:p w14:paraId="2C3CF612" w14:textId="77777777" w:rsidR="00377C6B" w:rsidRPr="002F18CE" w:rsidRDefault="00377C6B" w:rsidP="00377C6B">
            <w:pPr>
              <w:rPr>
                <w:rFonts w:cstheme="minorHAnsi"/>
                <w:sz w:val="24"/>
                <w:szCs w:val="24"/>
              </w:rPr>
            </w:pPr>
          </w:p>
        </w:tc>
      </w:tr>
    </w:tbl>
    <w:p w14:paraId="04B40C0C" w14:textId="77777777" w:rsidR="00B4661B" w:rsidRPr="002F18CE" w:rsidRDefault="00B4661B" w:rsidP="00377C6B">
      <w:pPr>
        <w:rPr>
          <w:rFonts w:cstheme="minorHAnsi"/>
          <w:sz w:val="24"/>
          <w:szCs w:val="24"/>
        </w:rPr>
      </w:pPr>
    </w:p>
    <w:p w14:paraId="0A3ECAD4"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3908EA6B" w14:textId="77777777" w:rsidTr="00377C6B">
        <w:tc>
          <w:tcPr>
            <w:tcW w:w="9576" w:type="dxa"/>
          </w:tcPr>
          <w:p w14:paraId="25F7EFC6" w14:textId="77777777" w:rsidR="00377C6B" w:rsidRPr="002F18CE" w:rsidRDefault="00377C6B" w:rsidP="00377C6B">
            <w:pPr>
              <w:rPr>
                <w:rFonts w:cstheme="minorHAnsi"/>
                <w:sz w:val="24"/>
                <w:szCs w:val="24"/>
              </w:rPr>
            </w:pPr>
          </w:p>
          <w:p w14:paraId="33B640B8" w14:textId="77777777" w:rsidR="00377C6B" w:rsidRPr="002F18CE" w:rsidRDefault="00377C6B" w:rsidP="00377C6B">
            <w:pPr>
              <w:rPr>
                <w:rFonts w:cstheme="minorHAnsi"/>
                <w:sz w:val="24"/>
                <w:szCs w:val="24"/>
              </w:rPr>
            </w:pPr>
          </w:p>
          <w:p w14:paraId="71DD98C0" w14:textId="77777777" w:rsidR="00377C6B" w:rsidRPr="002F18CE" w:rsidRDefault="00377C6B" w:rsidP="00377C6B">
            <w:pPr>
              <w:rPr>
                <w:rFonts w:cstheme="minorHAnsi"/>
                <w:sz w:val="24"/>
                <w:szCs w:val="24"/>
              </w:rPr>
            </w:pPr>
          </w:p>
          <w:p w14:paraId="5D39E9A5" w14:textId="77777777" w:rsidR="00377C6B" w:rsidRPr="002F18CE" w:rsidRDefault="00377C6B" w:rsidP="00377C6B">
            <w:pPr>
              <w:rPr>
                <w:rFonts w:cstheme="minorHAnsi"/>
                <w:sz w:val="24"/>
                <w:szCs w:val="24"/>
              </w:rPr>
            </w:pPr>
          </w:p>
          <w:p w14:paraId="11C54E5D" w14:textId="77777777" w:rsidR="00377C6B" w:rsidRPr="002F18CE" w:rsidRDefault="00377C6B" w:rsidP="00377C6B">
            <w:pPr>
              <w:rPr>
                <w:rFonts w:cstheme="minorHAnsi"/>
                <w:sz w:val="24"/>
                <w:szCs w:val="24"/>
              </w:rPr>
            </w:pPr>
          </w:p>
          <w:p w14:paraId="595BFD15" w14:textId="77777777" w:rsidR="00377C6B" w:rsidRPr="002F18CE" w:rsidRDefault="00377C6B" w:rsidP="00377C6B">
            <w:pPr>
              <w:rPr>
                <w:rFonts w:cstheme="minorHAnsi"/>
                <w:sz w:val="24"/>
                <w:szCs w:val="24"/>
              </w:rPr>
            </w:pPr>
          </w:p>
        </w:tc>
      </w:tr>
    </w:tbl>
    <w:p w14:paraId="2615D1E8" w14:textId="77777777" w:rsidR="00377C6B" w:rsidRPr="002F18CE" w:rsidRDefault="00377C6B" w:rsidP="00377C6B">
      <w:pPr>
        <w:rPr>
          <w:rFonts w:cstheme="minorHAnsi"/>
          <w:sz w:val="24"/>
          <w:szCs w:val="24"/>
        </w:rPr>
      </w:pPr>
    </w:p>
    <w:p w14:paraId="2E226C40" w14:textId="77777777" w:rsidR="00377C6B" w:rsidRPr="002F18CE" w:rsidRDefault="00377C6B" w:rsidP="00377C6B">
      <w:pPr>
        <w:rPr>
          <w:rFonts w:cstheme="minorHAnsi"/>
          <w:sz w:val="24"/>
          <w:szCs w:val="24"/>
        </w:rPr>
      </w:pPr>
      <w:r w:rsidRPr="002F18CE">
        <w:rPr>
          <w:rFonts w:cstheme="minorHAnsi"/>
          <w:sz w:val="24"/>
          <w:szCs w:val="24"/>
        </w:rPr>
        <w:t>Please rate the likelihood of a threat/vulnerability affecting your ePHI:</w:t>
      </w:r>
    </w:p>
    <w:p w14:paraId="799FAB36" w14:textId="77777777" w:rsidR="00377C6B" w:rsidRPr="00F937A2" w:rsidRDefault="00377C6B" w:rsidP="00377C6B">
      <w:pPr>
        <w:pStyle w:val="ListParagraph"/>
        <w:numPr>
          <w:ilvl w:val="0"/>
          <w:numId w:val="3"/>
        </w:numPr>
        <w:rPr>
          <w:rFonts w:cstheme="minorHAnsi"/>
          <w:b/>
          <w:sz w:val="24"/>
          <w:szCs w:val="24"/>
          <w:rPrChange w:id="424" w:author="Hareesh Ganesan" w:date="2016-10-17T19:10:00Z">
            <w:rPr>
              <w:rFonts w:cstheme="minorHAnsi"/>
              <w:sz w:val="24"/>
              <w:szCs w:val="24"/>
            </w:rPr>
          </w:rPrChange>
        </w:rPr>
      </w:pPr>
      <w:r w:rsidRPr="00F937A2">
        <w:rPr>
          <w:rFonts w:cstheme="minorHAnsi"/>
          <w:b/>
          <w:sz w:val="24"/>
          <w:szCs w:val="24"/>
          <w:rPrChange w:id="425" w:author="Hareesh Ganesan" w:date="2016-10-17T19:10:00Z">
            <w:rPr>
              <w:rFonts w:cstheme="minorHAnsi"/>
              <w:sz w:val="24"/>
              <w:szCs w:val="24"/>
            </w:rPr>
          </w:rPrChange>
        </w:rPr>
        <w:t>Low</w:t>
      </w:r>
    </w:p>
    <w:p w14:paraId="7D784042"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094617BF"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61099FED" w14:textId="77777777" w:rsidR="00377C6B" w:rsidRPr="002F18CE" w:rsidRDefault="00377C6B" w:rsidP="00377C6B">
      <w:pPr>
        <w:rPr>
          <w:rFonts w:cstheme="minorHAnsi"/>
          <w:sz w:val="24"/>
          <w:szCs w:val="24"/>
        </w:rPr>
      </w:pPr>
      <w:r w:rsidRPr="002F18CE">
        <w:rPr>
          <w:rFonts w:cstheme="minorHAnsi"/>
          <w:sz w:val="24"/>
          <w:szCs w:val="24"/>
        </w:rPr>
        <w:t>Please rate the impact of a threat/vulnerability affecting your ePHI:</w:t>
      </w:r>
    </w:p>
    <w:p w14:paraId="49492103" w14:textId="77777777" w:rsidR="00377C6B" w:rsidRPr="00F937A2" w:rsidRDefault="00377C6B" w:rsidP="00377C6B">
      <w:pPr>
        <w:pStyle w:val="ListParagraph"/>
        <w:numPr>
          <w:ilvl w:val="0"/>
          <w:numId w:val="3"/>
        </w:numPr>
        <w:rPr>
          <w:rFonts w:cstheme="minorHAnsi"/>
          <w:b/>
          <w:sz w:val="24"/>
          <w:szCs w:val="24"/>
          <w:rPrChange w:id="426" w:author="Hareesh Ganesan" w:date="2016-10-17T19:10:00Z">
            <w:rPr>
              <w:rFonts w:cstheme="minorHAnsi"/>
              <w:sz w:val="24"/>
              <w:szCs w:val="24"/>
            </w:rPr>
          </w:rPrChange>
        </w:rPr>
      </w:pPr>
      <w:r w:rsidRPr="00F937A2">
        <w:rPr>
          <w:rFonts w:cstheme="minorHAnsi"/>
          <w:b/>
          <w:sz w:val="24"/>
          <w:szCs w:val="24"/>
          <w:rPrChange w:id="427" w:author="Hareesh Ganesan" w:date="2016-10-17T19:10:00Z">
            <w:rPr>
              <w:rFonts w:cstheme="minorHAnsi"/>
              <w:sz w:val="24"/>
              <w:szCs w:val="24"/>
            </w:rPr>
          </w:rPrChange>
        </w:rPr>
        <w:t>Low</w:t>
      </w:r>
    </w:p>
    <w:p w14:paraId="158448BC"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0EE70335"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4F72B07D" w14:textId="77777777" w:rsidR="00083194" w:rsidRPr="002F18CE" w:rsidRDefault="00083194" w:rsidP="00083194">
      <w:pPr>
        <w:rPr>
          <w:rFonts w:cstheme="minorHAnsi"/>
          <w:b/>
          <w:sz w:val="24"/>
          <w:szCs w:val="24"/>
        </w:rPr>
      </w:pPr>
      <w:r w:rsidRPr="002F18CE">
        <w:rPr>
          <w:rFonts w:cstheme="minorHAnsi"/>
          <w:b/>
          <w:sz w:val="24"/>
          <w:szCs w:val="24"/>
        </w:rPr>
        <w:t>Overall Security Risk:</w:t>
      </w:r>
    </w:p>
    <w:p w14:paraId="7DE99A00" w14:textId="77777777" w:rsidR="00083194" w:rsidRPr="00F937A2" w:rsidRDefault="00083194" w:rsidP="00083194">
      <w:pPr>
        <w:pStyle w:val="ListParagraph"/>
        <w:numPr>
          <w:ilvl w:val="0"/>
          <w:numId w:val="3"/>
        </w:numPr>
        <w:rPr>
          <w:rFonts w:cstheme="minorHAnsi"/>
          <w:b/>
          <w:sz w:val="24"/>
          <w:szCs w:val="24"/>
          <w:rPrChange w:id="428" w:author="Hareesh Ganesan" w:date="2016-10-17T19:10:00Z">
            <w:rPr>
              <w:rFonts w:cstheme="minorHAnsi"/>
              <w:sz w:val="24"/>
              <w:szCs w:val="24"/>
            </w:rPr>
          </w:rPrChange>
        </w:rPr>
      </w:pPr>
      <w:r w:rsidRPr="00F937A2">
        <w:rPr>
          <w:rFonts w:cstheme="minorHAnsi"/>
          <w:b/>
          <w:sz w:val="24"/>
          <w:szCs w:val="24"/>
          <w:rPrChange w:id="429" w:author="Hareesh Ganesan" w:date="2016-10-17T19:10:00Z">
            <w:rPr>
              <w:rFonts w:cstheme="minorHAnsi"/>
              <w:sz w:val="24"/>
              <w:szCs w:val="24"/>
            </w:rPr>
          </w:rPrChange>
        </w:rPr>
        <w:t>Low</w:t>
      </w:r>
    </w:p>
    <w:p w14:paraId="05C5F61A"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Medium</w:t>
      </w:r>
    </w:p>
    <w:p w14:paraId="167EFFEA"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High</w:t>
      </w:r>
    </w:p>
    <w:p w14:paraId="212C7DE4"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42E64B0D"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17DA068B"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A business associate is a person or an entity other than a workforce member of the covered entity who performs functions or activities or provides certain services to a covered entity that involve access by the business associate to ePHI.</w:t>
      </w:r>
    </w:p>
    <w:p w14:paraId="2239CDA7" w14:textId="77777777" w:rsidR="00377C6B" w:rsidRPr="002F18CE" w:rsidRDefault="00377C6B" w:rsidP="00377C6B">
      <w:pPr>
        <w:spacing w:line="240" w:lineRule="auto"/>
        <w:contextualSpacing/>
        <w:rPr>
          <w:rFonts w:cstheme="minorHAnsi"/>
          <w:sz w:val="24"/>
          <w:szCs w:val="24"/>
        </w:rPr>
      </w:pPr>
    </w:p>
    <w:p w14:paraId="1E933A44" w14:textId="77777777" w:rsidR="00377C6B" w:rsidRPr="002F18CE" w:rsidRDefault="00377C6B" w:rsidP="00377C6B">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 has a list of all authorized maintenance companies and their employees who service your practice’s facilities and its information systems. </w:t>
      </w:r>
    </w:p>
    <w:p w14:paraId="112EF7D5" w14:textId="77777777" w:rsidR="00377C6B" w:rsidRPr="002F18CE" w:rsidRDefault="00377C6B" w:rsidP="00377C6B">
      <w:pPr>
        <w:spacing w:line="240" w:lineRule="auto"/>
        <w:contextualSpacing/>
        <w:rPr>
          <w:rFonts w:eastAsia="Times New Roman" w:cstheme="minorHAnsi"/>
          <w:sz w:val="24"/>
          <w:szCs w:val="24"/>
        </w:rPr>
      </w:pPr>
    </w:p>
    <w:p w14:paraId="51E65189" w14:textId="77777777" w:rsidR="00377C6B" w:rsidRPr="002F18CE" w:rsidRDefault="00377C6B" w:rsidP="00377C6B">
      <w:pPr>
        <w:rPr>
          <w:rFonts w:cstheme="minorHAnsi"/>
          <w:i/>
          <w:sz w:val="24"/>
          <w:szCs w:val="24"/>
        </w:rPr>
      </w:pPr>
      <w:r w:rsidRPr="002F18CE">
        <w:rPr>
          <w:rFonts w:eastAsia="Times New Roman" w:cstheme="minorHAnsi"/>
          <w:sz w:val="24"/>
          <w:szCs w:val="24"/>
        </w:rPr>
        <w:t xml:space="preserve">Also consider whether your practice has a list of all </w:t>
      </w:r>
      <w:r w:rsidR="00C111AC" w:rsidRPr="002F18CE">
        <w:rPr>
          <w:rFonts w:eastAsia="Times New Roman" w:cstheme="minorHAnsi"/>
          <w:sz w:val="24"/>
          <w:szCs w:val="24"/>
        </w:rPr>
        <w:t>information technology (</w:t>
      </w:r>
      <w:r w:rsidRPr="002F18CE">
        <w:rPr>
          <w:rFonts w:eastAsia="Times New Roman" w:cstheme="minorHAnsi"/>
          <w:sz w:val="24"/>
          <w:szCs w:val="24"/>
        </w:rPr>
        <w:t>IT</w:t>
      </w:r>
      <w:r w:rsidR="00C111AC" w:rsidRPr="002F18CE">
        <w:rPr>
          <w:rFonts w:eastAsia="Times New Roman" w:cstheme="minorHAnsi"/>
          <w:sz w:val="24"/>
          <w:szCs w:val="24"/>
        </w:rPr>
        <w:t>)</w:t>
      </w:r>
      <w:r w:rsidRPr="002F18CE">
        <w:rPr>
          <w:rFonts w:eastAsia="Times New Roman" w:cstheme="minorHAnsi"/>
          <w:sz w:val="24"/>
          <w:szCs w:val="24"/>
        </w:rPr>
        <w:t xml:space="preserve"> service providers and their employees (business associates) who provide information system services, such as cloud-based data backup and </w:t>
      </w:r>
      <w:r w:rsidR="00C111AC" w:rsidRPr="002F18CE">
        <w:rPr>
          <w:rFonts w:eastAsia="Times New Roman" w:cstheme="minorHAnsi"/>
          <w:sz w:val="24"/>
          <w:szCs w:val="24"/>
        </w:rPr>
        <w:t>electronic health record (</w:t>
      </w:r>
      <w:r w:rsidRPr="002F18CE">
        <w:rPr>
          <w:rFonts w:eastAsia="Times New Roman" w:cstheme="minorHAnsi"/>
          <w:sz w:val="24"/>
          <w:szCs w:val="24"/>
        </w:rPr>
        <w:t>EHR</w:t>
      </w:r>
      <w:r w:rsidR="00C111AC" w:rsidRPr="002F18CE">
        <w:rPr>
          <w:rFonts w:eastAsia="Times New Roman" w:cstheme="minorHAnsi"/>
          <w:sz w:val="24"/>
          <w:szCs w:val="24"/>
        </w:rPr>
        <w:t>)</w:t>
      </w:r>
      <w:r w:rsidRPr="002F18CE">
        <w:rPr>
          <w:rFonts w:eastAsia="Times New Roman" w:cstheme="minorHAnsi"/>
          <w:sz w:val="24"/>
          <w:szCs w:val="24"/>
        </w:rPr>
        <w:t xml:space="preserve"> providers. </w:t>
      </w:r>
    </w:p>
    <w:p w14:paraId="0BD2E697"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34E4DEF6"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Workforce members and business associates can have inappropriate or unauthorized access to your practice’s ePHI if it</w:t>
      </w:r>
      <w:r w:rsidRPr="002F18CE">
        <w:rPr>
          <w:rFonts w:eastAsia="Times New Roman" w:cstheme="minorHAnsi"/>
          <w:color w:val="000000" w:themeColor="text1"/>
          <w:sz w:val="24"/>
          <w:szCs w:val="24"/>
        </w:rPr>
        <w:t xml:space="preserve"> does not have a list of </w:t>
      </w:r>
      <w:r w:rsidRPr="002F18CE">
        <w:rPr>
          <w:rFonts w:cstheme="minorHAnsi"/>
          <w:sz w:val="24"/>
          <w:szCs w:val="24"/>
        </w:rPr>
        <w:t>all workforce members and business associates and the access privileges that are assigned to each for your practice’s facilities, information systems, electronic devices, and ePHI.</w:t>
      </w:r>
    </w:p>
    <w:p w14:paraId="4B4A4E5F"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7CAD6587"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ePHI by individuals can compromise the confidentiality, integrity, and availability of your practice’s ePHI. </w:t>
      </w:r>
    </w:p>
    <w:p w14:paraId="231CF623"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291B6D90"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C4706C8" w14:textId="77777777" w:rsidR="00377C6B" w:rsidRPr="002F18CE" w:rsidRDefault="00377C6B" w:rsidP="00377C6B">
      <w:pPr>
        <w:spacing w:after="0" w:line="240" w:lineRule="auto"/>
        <w:rPr>
          <w:rFonts w:eastAsia="Times New Roman" w:cstheme="minorHAnsi"/>
          <w:bCs/>
          <w:i/>
          <w:sz w:val="24"/>
          <w:szCs w:val="24"/>
        </w:rPr>
      </w:pPr>
    </w:p>
    <w:p w14:paraId="6BDBD57C"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B99E40A"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09CE465A" w14:textId="77777777" w:rsidR="00B5639F" w:rsidRPr="002F18CE" w:rsidRDefault="00B5639F" w:rsidP="00377C6B">
      <w:pPr>
        <w:spacing w:after="0" w:line="240" w:lineRule="auto"/>
        <w:rPr>
          <w:rFonts w:eastAsia="Times New Roman" w:cstheme="minorHAnsi"/>
          <w:bCs/>
          <w:sz w:val="24"/>
          <w:szCs w:val="24"/>
        </w:rPr>
      </w:pPr>
    </w:p>
    <w:p w14:paraId="496DA1C4"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0DE3C974"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76B4142B"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The policy should also include procedures to facilitate its implementation and associated access controls</w:t>
      </w:r>
    </w:p>
    <w:p w14:paraId="7576BC30"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671E8654"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19143F53"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ePHI for users when it is necessary to accomplish the tasks assigned to them based on their roles. </w:t>
      </w:r>
      <w:r w:rsidRPr="002F18CE">
        <w:rPr>
          <w:rFonts w:cstheme="minorHAnsi"/>
          <w:color w:val="000000" w:themeColor="text1"/>
          <w:sz w:val="24"/>
          <w:szCs w:val="24"/>
        </w:rPr>
        <w:br/>
        <w:t>[NIST SP 800-53 AC-6]</w:t>
      </w:r>
    </w:p>
    <w:p w14:paraId="38CE21D4" w14:textId="77777777" w:rsidR="00EC0DE6" w:rsidRPr="002F18CE" w:rsidRDefault="00EC0DE6" w:rsidP="00E912CE">
      <w:pPr>
        <w:rPr>
          <w:rFonts w:cstheme="minorHAnsi"/>
          <w:sz w:val="24"/>
          <w:szCs w:val="24"/>
        </w:rPr>
      </w:pPr>
    </w:p>
    <w:p w14:paraId="56F49137"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30" w:name="_Toc459304821"/>
      <w:r w:rsidRPr="002F18CE">
        <w:rPr>
          <w:b/>
        </w:rPr>
        <w:t>A19</w:t>
      </w:r>
      <w:r w:rsidR="00B4661B" w:rsidRPr="002F18CE">
        <w:rPr>
          <w:b/>
        </w:rPr>
        <w:t xml:space="preserve"> - </w:t>
      </w:r>
      <w:r w:rsidRPr="002F18CE">
        <w:rPr>
          <w:rFonts w:eastAsia="Times New Roman"/>
          <w:b/>
          <w:color w:val="000000"/>
        </w:rPr>
        <w:t xml:space="preserve">§164.308(a)(3)(i)  Required </w:t>
      </w:r>
      <w:r w:rsidR="00B4661B" w:rsidRPr="002F18CE">
        <w:t>Does your practice</w:t>
      </w:r>
      <w:r w:rsidR="00B4661B" w:rsidRPr="002F18CE">
        <w:rPr>
          <w:rFonts w:eastAsia="Times New Roman"/>
        </w:rPr>
        <w:t xml:space="preserve"> clearly define roles and responsibilities along logical lines and assures that no one person has too much authority for determining who can access your practice's facilities, information systems, and ePHI?</w:t>
      </w:r>
      <w:bookmarkEnd w:id="430"/>
    </w:p>
    <w:p w14:paraId="7F73C497" w14:textId="77777777" w:rsidR="00377C6B" w:rsidRPr="007870BF" w:rsidRDefault="00377C6B" w:rsidP="000A5F1B">
      <w:pPr>
        <w:pStyle w:val="ListParagraph"/>
        <w:numPr>
          <w:ilvl w:val="0"/>
          <w:numId w:val="4"/>
        </w:numPr>
        <w:ind w:left="720"/>
        <w:rPr>
          <w:rFonts w:eastAsia="Times New Roman" w:cstheme="minorHAnsi"/>
          <w:b/>
          <w:color w:val="000000"/>
          <w:sz w:val="24"/>
          <w:szCs w:val="24"/>
          <w:rPrChange w:id="431" w:author="Hareesh Ganesan" w:date="2016-10-17T19:15:00Z">
            <w:rPr>
              <w:rFonts w:eastAsia="Times New Roman" w:cstheme="minorHAnsi"/>
              <w:color w:val="000000"/>
              <w:sz w:val="24"/>
              <w:szCs w:val="24"/>
            </w:rPr>
          </w:rPrChange>
        </w:rPr>
      </w:pPr>
      <w:r w:rsidRPr="007870BF">
        <w:rPr>
          <w:rFonts w:eastAsia="Times New Roman" w:cstheme="minorHAnsi"/>
          <w:b/>
          <w:color w:val="000000"/>
          <w:sz w:val="24"/>
          <w:szCs w:val="24"/>
          <w:rPrChange w:id="432" w:author="Hareesh Ganesan" w:date="2016-10-17T19:15:00Z">
            <w:rPr>
              <w:rFonts w:eastAsia="Times New Roman" w:cstheme="minorHAnsi"/>
              <w:color w:val="000000"/>
              <w:sz w:val="24"/>
              <w:szCs w:val="24"/>
            </w:rPr>
          </w:rPrChange>
        </w:rPr>
        <w:t>Yes</w:t>
      </w:r>
    </w:p>
    <w:p w14:paraId="1749DE5A" w14:textId="77777777" w:rsidR="00377C6B" w:rsidRPr="007870BF" w:rsidRDefault="00377C6B" w:rsidP="000A5F1B">
      <w:pPr>
        <w:pStyle w:val="ListParagraph"/>
        <w:numPr>
          <w:ilvl w:val="0"/>
          <w:numId w:val="1"/>
        </w:numPr>
        <w:ind w:left="720"/>
        <w:rPr>
          <w:rFonts w:eastAsia="Times New Roman" w:cstheme="minorHAnsi"/>
          <w:color w:val="000000"/>
          <w:sz w:val="24"/>
          <w:szCs w:val="24"/>
        </w:rPr>
      </w:pPr>
      <w:r w:rsidRPr="007870BF">
        <w:rPr>
          <w:rFonts w:eastAsia="Times New Roman" w:cstheme="minorHAnsi"/>
          <w:color w:val="000000"/>
          <w:sz w:val="24"/>
          <w:szCs w:val="24"/>
        </w:rPr>
        <w:t>No</w:t>
      </w:r>
    </w:p>
    <w:p w14:paraId="07E3E22A"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C6812F7"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4FAC5FED" w14:textId="77777777" w:rsidR="00377C6B" w:rsidRPr="007870BF" w:rsidRDefault="00377C6B" w:rsidP="00377C6B">
      <w:pPr>
        <w:pStyle w:val="ListParagraph"/>
        <w:numPr>
          <w:ilvl w:val="0"/>
          <w:numId w:val="2"/>
        </w:numPr>
        <w:rPr>
          <w:rFonts w:cstheme="minorHAnsi"/>
          <w:sz w:val="24"/>
          <w:szCs w:val="24"/>
        </w:rPr>
      </w:pPr>
      <w:r w:rsidRPr="007870BF">
        <w:rPr>
          <w:rFonts w:cstheme="minorHAnsi"/>
          <w:sz w:val="24"/>
          <w:szCs w:val="24"/>
        </w:rPr>
        <w:t>Practice Size</w:t>
      </w:r>
    </w:p>
    <w:p w14:paraId="22E8EAE7"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5C8877A8"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7A635CC4"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374A2813" w14:textId="77777777" w:rsidTr="00377C6B">
        <w:tc>
          <w:tcPr>
            <w:tcW w:w="9576" w:type="dxa"/>
          </w:tcPr>
          <w:p w14:paraId="50EACB41" w14:textId="66A0299A" w:rsidR="00377C6B" w:rsidRPr="002F18CE" w:rsidRDefault="007870BF" w:rsidP="00377C6B">
            <w:pPr>
              <w:rPr>
                <w:rFonts w:cstheme="minorHAnsi"/>
                <w:sz w:val="24"/>
                <w:szCs w:val="24"/>
              </w:rPr>
            </w:pPr>
            <w:ins w:id="433" w:author="Hareesh Ganesan" w:date="2016-10-17T19:14:00Z">
              <w:r>
                <w:rPr>
                  <w:rFonts w:cstheme="minorHAnsi"/>
                  <w:sz w:val="24"/>
                  <w:szCs w:val="24"/>
                </w:rPr>
                <w:t>Roles and responsibilities are defined along logical lines</w:t>
              </w:r>
            </w:ins>
            <w:ins w:id="434" w:author="Hareesh Ganesan" w:date="2016-10-17T19:15:00Z">
              <w:r>
                <w:rPr>
                  <w:rFonts w:cstheme="minorHAnsi"/>
                  <w:sz w:val="24"/>
                  <w:szCs w:val="24"/>
                </w:rPr>
                <w:t xml:space="preserve"> to split up authority.</w:t>
              </w:r>
            </w:ins>
            <w:ins w:id="435" w:author="Hareesh Ganesan" w:date="2016-10-17T19:11:00Z">
              <w:r w:rsidR="00F937A2">
                <w:rPr>
                  <w:rFonts w:cstheme="minorHAnsi"/>
                  <w:sz w:val="24"/>
                  <w:szCs w:val="24"/>
                </w:rPr>
                <w:t xml:space="preserve"> </w:t>
              </w:r>
            </w:ins>
          </w:p>
          <w:p w14:paraId="5A8466C9" w14:textId="77777777" w:rsidR="00377C6B" w:rsidRPr="002F18CE" w:rsidRDefault="00377C6B" w:rsidP="00377C6B">
            <w:pPr>
              <w:rPr>
                <w:rFonts w:cstheme="minorHAnsi"/>
                <w:sz w:val="24"/>
                <w:szCs w:val="24"/>
              </w:rPr>
            </w:pPr>
          </w:p>
          <w:p w14:paraId="2468159F" w14:textId="77777777" w:rsidR="00377C6B" w:rsidRPr="002F18CE" w:rsidRDefault="00377C6B" w:rsidP="00377C6B">
            <w:pPr>
              <w:rPr>
                <w:rFonts w:cstheme="minorHAnsi"/>
                <w:sz w:val="24"/>
                <w:szCs w:val="24"/>
              </w:rPr>
            </w:pPr>
          </w:p>
          <w:p w14:paraId="48123E1E" w14:textId="77777777" w:rsidR="00377C6B" w:rsidRPr="002F18CE" w:rsidRDefault="00377C6B" w:rsidP="00377C6B">
            <w:pPr>
              <w:rPr>
                <w:rFonts w:cstheme="minorHAnsi"/>
                <w:sz w:val="24"/>
                <w:szCs w:val="24"/>
              </w:rPr>
            </w:pPr>
          </w:p>
          <w:p w14:paraId="7EE5D811" w14:textId="77777777" w:rsidR="00377C6B" w:rsidRPr="002F18CE" w:rsidRDefault="00377C6B" w:rsidP="00377C6B">
            <w:pPr>
              <w:rPr>
                <w:rFonts w:cstheme="minorHAnsi"/>
                <w:sz w:val="24"/>
                <w:szCs w:val="24"/>
              </w:rPr>
            </w:pPr>
          </w:p>
          <w:p w14:paraId="529EF5D7" w14:textId="77777777" w:rsidR="00377C6B" w:rsidRPr="002F18CE" w:rsidRDefault="00377C6B" w:rsidP="00377C6B">
            <w:pPr>
              <w:rPr>
                <w:rFonts w:cstheme="minorHAnsi"/>
                <w:sz w:val="24"/>
                <w:szCs w:val="24"/>
              </w:rPr>
            </w:pPr>
          </w:p>
        </w:tc>
      </w:tr>
    </w:tbl>
    <w:p w14:paraId="32F03B1E" w14:textId="77777777" w:rsidR="00377C6B" w:rsidRPr="002F18CE" w:rsidRDefault="00377C6B" w:rsidP="00377C6B">
      <w:pPr>
        <w:rPr>
          <w:rFonts w:cstheme="minorHAnsi"/>
          <w:sz w:val="24"/>
          <w:szCs w:val="24"/>
        </w:rPr>
      </w:pPr>
    </w:p>
    <w:p w14:paraId="4518BC0C"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108E82E9" w14:textId="77777777" w:rsidTr="00377C6B">
        <w:tc>
          <w:tcPr>
            <w:tcW w:w="9576" w:type="dxa"/>
          </w:tcPr>
          <w:p w14:paraId="60F30381" w14:textId="77777777" w:rsidR="00377C6B" w:rsidRPr="002F18CE" w:rsidRDefault="00377C6B" w:rsidP="00377C6B">
            <w:pPr>
              <w:rPr>
                <w:rFonts w:cstheme="minorHAnsi"/>
                <w:sz w:val="24"/>
                <w:szCs w:val="24"/>
              </w:rPr>
            </w:pPr>
          </w:p>
          <w:p w14:paraId="65DA6253" w14:textId="77777777" w:rsidR="00377C6B" w:rsidRPr="002F18CE" w:rsidRDefault="00377C6B" w:rsidP="00377C6B">
            <w:pPr>
              <w:rPr>
                <w:rFonts w:cstheme="minorHAnsi"/>
                <w:sz w:val="24"/>
                <w:szCs w:val="24"/>
              </w:rPr>
            </w:pPr>
          </w:p>
          <w:p w14:paraId="05FAEAAA" w14:textId="77777777" w:rsidR="00377C6B" w:rsidRPr="002F18CE" w:rsidRDefault="00377C6B" w:rsidP="00377C6B">
            <w:pPr>
              <w:rPr>
                <w:rFonts w:cstheme="minorHAnsi"/>
                <w:sz w:val="24"/>
                <w:szCs w:val="24"/>
              </w:rPr>
            </w:pPr>
          </w:p>
          <w:p w14:paraId="06092D70" w14:textId="77777777" w:rsidR="00377C6B" w:rsidRPr="002F18CE" w:rsidRDefault="00377C6B" w:rsidP="00377C6B">
            <w:pPr>
              <w:rPr>
                <w:rFonts w:cstheme="minorHAnsi"/>
                <w:sz w:val="24"/>
                <w:szCs w:val="24"/>
              </w:rPr>
            </w:pPr>
          </w:p>
          <w:p w14:paraId="2920E593" w14:textId="77777777" w:rsidR="00377C6B" w:rsidRPr="002F18CE" w:rsidRDefault="00377C6B" w:rsidP="00377C6B">
            <w:pPr>
              <w:rPr>
                <w:rFonts w:cstheme="minorHAnsi"/>
                <w:sz w:val="24"/>
                <w:szCs w:val="24"/>
              </w:rPr>
            </w:pPr>
          </w:p>
          <w:p w14:paraId="6E14019B" w14:textId="77777777" w:rsidR="00377C6B" w:rsidRPr="002F18CE" w:rsidRDefault="00377C6B" w:rsidP="00377C6B">
            <w:pPr>
              <w:rPr>
                <w:rFonts w:cstheme="minorHAnsi"/>
                <w:sz w:val="24"/>
                <w:szCs w:val="24"/>
              </w:rPr>
            </w:pPr>
          </w:p>
        </w:tc>
      </w:tr>
    </w:tbl>
    <w:p w14:paraId="4640D1D4" w14:textId="77777777" w:rsidR="00B4661B" w:rsidRPr="002F18CE" w:rsidRDefault="00B4661B" w:rsidP="00377C6B">
      <w:pPr>
        <w:rPr>
          <w:rFonts w:cstheme="minorHAnsi"/>
          <w:sz w:val="24"/>
          <w:szCs w:val="24"/>
        </w:rPr>
      </w:pPr>
    </w:p>
    <w:p w14:paraId="3FBE79CC"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387870E7" w14:textId="77777777" w:rsidTr="00377C6B">
        <w:tc>
          <w:tcPr>
            <w:tcW w:w="9576" w:type="dxa"/>
          </w:tcPr>
          <w:p w14:paraId="09536167" w14:textId="77777777" w:rsidR="00377C6B" w:rsidRPr="002F18CE" w:rsidRDefault="00377C6B" w:rsidP="00377C6B">
            <w:pPr>
              <w:rPr>
                <w:rFonts w:cstheme="minorHAnsi"/>
                <w:sz w:val="24"/>
                <w:szCs w:val="24"/>
              </w:rPr>
            </w:pPr>
          </w:p>
          <w:p w14:paraId="5ECC5B2C" w14:textId="77777777" w:rsidR="00377C6B" w:rsidRPr="002F18CE" w:rsidRDefault="00377C6B" w:rsidP="00377C6B">
            <w:pPr>
              <w:rPr>
                <w:rFonts w:cstheme="minorHAnsi"/>
                <w:sz w:val="24"/>
                <w:szCs w:val="24"/>
              </w:rPr>
            </w:pPr>
          </w:p>
          <w:p w14:paraId="60D28E02" w14:textId="77777777" w:rsidR="00377C6B" w:rsidRPr="002F18CE" w:rsidRDefault="00377C6B" w:rsidP="00377C6B">
            <w:pPr>
              <w:rPr>
                <w:rFonts w:cstheme="minorHAnsi"/>
                <w:sz w:val="24"/>
                <w:szCs w:val="24"/>
              </w:rPr>
            </w:pPr>
          </w:p>
          <w:p w14:paraId="089ED991" w14:textId="77777777" w:rsidR="00377C6B" w:rsidRPr="002F18CE" w:rsidRDefault="00377C6B" w:rsidP="00377C6B">
            <w:pPr>
              <w:rPr>
                <w:rFonts w:cstheme="minorHAnsi"/>
                <w:sz w:val="24"/>
                <w:szCs w:val="24"/>
              </w:rPr>
            </w:pPr>
          </w:p>
          <w:p w14:paraId="510D464C" w14:textId="77777777" w:rsidR="00377C6B" w:rsidRPr="002F18CE" w:rsidRDefault="00377C6B" w:rsidP="00377C6B">
            <w:pPr>
              <w:rPr>
                <w:rFonts w:cstheme="minorHAnsi"/>
                <w:sz w:val="24"/>
                <w:szCs w:val="24"/>
              </w:rPr>
            </w:pPr>
          </w:p>
          <w:p w14:paraId="054EBB69" w14:textId="77777777" w:rsidR="00377C6B" w:rsidRPr="002F18CE" w:rsidRDefault="00377C6B" w:rsidP="00377C6B">
            <w:pPr>
              <w:rPr>
                <w:rFonts w:cstheme="minorHAnsi"/>
                <w:sz w:val="24"/>
                <w:szCs w:val="24"/>
              </w:rPr>
            </w:pPr>
          </w:p>
        </w:tc>
      </w:tr>
    </w:tbl>
    <w:p w14:paraId="7F902BE0" w14:textId="77777777" w:rsidR="00EC0DE6" w:rsidRPr="002F18CE" w:rsidRDefault="00EC0DE6" w:rsidP="00377C6B">
      <w:pPr>
        <w:rPr>
          <w:rFonts w:cstheme="minorHAnsi"/>
          <w:sz w:val="24"/>
          <w:szCs w:val="24"/>
        </w:rPr>
      </w:pPr>
    </w:p>
    <w:p w14:paraId="58F02809" w14:textId="77777777" w:rsidR="00377C6B" w:rsidRPr="002F18CE" w:rsidRDefault="00377C6B" w:rsidP="00377C6B">
      <w:pPr>
        <w:rPr>
          <w:rFonts w:cstheme="minorHAnsi"/>
          <w:sz w:val="24"/>
          <w:szCs w:val="24"/>
        </w:rPr>
      </w:pPr>
      <w:r w:rsidRPr="002F18CE">
        <w:rPr>
          <w:rFonts w:cstheme="minorHAnsi"/>
          <w:sz w:val="24"/>
          <w:szCs w:val="24"/>
        </w:rPr>
        <w:t>Please rate the likelihood of a threat/vulnerability affecting your ePHI:</w:t>
      </w:r>
    </w:p>
    <w:p w14:paraId="103CBE42" w14:textId="77777777" w:rsidR="00377C6B" w:rsidRPr="007870BF" w:rsidRDefault="00377C6B" w:rsidP="00377C6B">
      <w:pPr>
        <w:pStyle w:val="ListParagraph"/>
        <w:numPr>
          <w:ilvl w:val="0"/>
          <w:numId w:val="3"/>
        </w:numPr>
        <w:rPr>
          <w:rFonts w:cstheme="minorHAnsi"/>
          <w:b/>
          <w:sz w:val="24"/>
          <w:szCs w:val="24"/>
          <w:rPrChange w:id="436" w:author="Hareesh Ganesan" w:date="2016-10-17T19:15:00Z">
            <w:rPr>
              <w:rFonts w:cstheme="minorHAnsi"/>
              <w:sz w:val="24"/>
              <w:szCs w:val="24"/>
            </w:rPr>
          </w:rPrChange>
        </w:rPr>
      </w:pPr>
      <w:r w:rsidRPr="007870BF">
        <w:rPr>
          <w:rFonts w:cstheme="minorHAnsi"/>
          <w:b/>
          <w:sz w:val="24"/>
          <w:szCs w:val="24"/>
          <w:rPrChange w:id="437" w:author="Hareesh Ganesan" w:date="2016-10-17T19:15:00Z">
            <w:rPr>
              <w:rFonts w:cstheme="minorHAnsi"/>
              <w:sz w:val="24"/>
              <w:szCs w:val="24"/>
            </w:rPr>
          </w:rPrChange>
        </w:rPr>
        <w:t>Low</w:t>
      </w:r>
    </w:p>
    <w:p w14:paraId="055BAD6A"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29188145"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2C23EBAA" w14:textId="77777777" w:rsidR="00377C6B" w:rsidRPr="002F18CE" w:rsidRDefault="00377C6B" w:rsidP="00377C6B">
      <w:pPr>
        <w:rPr>
          <w:rFonts w:cstheme="minorHAnsi"/>
          <w:sz w:val="24"/>
          <w:szCs w:val="24"/>
        </w:rPr>
      </w:pPr>
      <w:r w:rsidRPr="002F18CE">
        <w:rPr>
          <w:rFonts w:cstheme="minorHAnsi"/>
          <w:sz w:val="24"/>
          <w:szCs w:val="24"/>
        </w:rPr>
        <w:t>Please rate the impact of a threat/vulnerability affecting your ePHI:</w:t>
      </w:r>
    </w:p>
    <w:p w14:paraId="7914AA0D" w14:textId="77777777" w:rsidR="00377C6B" w:rsidRPr="007870BF" w:rsidRDefault="00377C6B" w:rsidP="00377C6B">
      <w:pPr>
        <w:pStyle w:val="ListParagraph"/>
        <w:numPr>
          <w:ilvl w:val="0"/>
          <w:numId w:val="3"/>
        </w:numPr>
        <w:rPr>
          <w:rFonts w:cstheme="minorHAnsi"/>
          <w:b/>
          <w:sz w:val="24"/>
          <w:szCs w:val="24"/>
          <w:rPrChange w:id="438" w:author="Hareesh Ganesan" w:date="2016-10-17T19:15:00Z">
            <w:rPr>
              <w:rFonts w:cstheme="minorHAnsi"/>
              <w:sz w:val="24"/>
              <w:szCs w:val="24"/>
            </w:rPr>
          </w:rPrChange>
        </w:rPr>
      </w:pPr>
      <w:r w:rsidRPr="007870BF">
        <w:rPr>
          <w:rFonts w:cstheme="minorHAnsi"/>
          <w:b/>
          <w:sz w:val="24"/>
          <w:szCs w:val="24"/>
          <w:rPrChange w:id="439" w:author="Hareesh Ganesan" w:date="2016-10-17T19:15:00Z">
            <w:rPr>
              <w:rFonts w:cstheme="minorHAnsi"/>
              <w:sz w:val="24"/>
              <w:szCs w:val="24"/>
            </w:rPr>
          </w:rPrChange>
        </w:rPr>
        <w:t>Low</w:t>
      </w:r>
    </w:p>
    <w:p w14:paraId="28CCB800"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50BB9477"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473B8979" w14:textId="77777777" w:rsidR="003060A7" w:rsidRPr="002F18CE" w:rsidRDefault="003060A7" w:rsidP="003060A7">
      <w:pPr>
        <w:rPr>
          <w:rFonts w:cstheme="minorHAnsi"/>
          <w:b/>
          <w:sz w:val="24"/>
          <w:szCs w:val="24"/>
        </w:rPr>
      </w:pPr>
      <w:r w:rsidRPr="002F18CE">
        <w:rPr>
          <w:rFonts w:cstheme="minorHAnsi"/>
          <w:b/>
          <w:sz w:val="24"/>
          <w:szCs w:val="24"/>
        </w:rPr>
        <w:t>Overall Security Risk:</w:t>
      </w:r>
    </w:p>
    <w:p w14:paraId="5215C48B" w14:textId="77777777" w:rsidR="003060A7" w:rsidRPr="007870BF" w:rsidRDefault="003060A7" w:rsidP="003060A7">
      <w:pPr>
        <w:pStyle w:val="ListParagraph"/>
        <w:numPr>
          <w:ilvl w:val="0"/>
          <w:numId w:val="3"/>
        </w:numPr>
        <w:rPr>
          <w:rFonts w:cstheme="minorHAnsi"/>
          <w:b/>
          <w:sz w:val="24"/>
          <w:szCs w:val="24"/>
          <w:rPrChange w:id="440" w:author="Hareesh Ganesan" w:date="2016-10-17T19:15:00Z">
            <w:rPr>
              <w:rFonts w:cstheme="minorHAnsi"/>
              <w:sz w:val="24"/>
              <w:szCs w:val="24"/>
            </w:rPr>
          </w:rPrChange>
        </w:rPr>
      </w:pPr>
      <w:r w:rsidRPr="007870BF">
        <w:rPr>
          <w:rFonts w:cstheme="minorHAnsi"/>
          <w:b/>
          <w:sz w:val="24"/>
          <w:szCs w:val="24"/>
          <w:rPrChange w:id="441" w:author="Hareesh Ganesan" w:date="2016-10-17T19:15:00Z">
            <w:rPr>
              <w:rFonts w:cstheme="minorHAnsi"/>
              <w:sz w:val="24"/>
              <w:szCs w:val="24"/>
            </w:rPr>
          </w:rPrChange>
        </w:rPr>
        <w:t>Low</w:t>
      </w:r>
    </w:p>
    <w:p w14:paraId="2821DD51" w14:textId="77777777" w:rsidR="003060A7" w:rsidRPr="002F18CE" w:rsidRDefault="003060A7" w:rsidP="003060A7">
      <w:pPr>
        <w:pStyle w:val="ListParagraph"/>
        <w:numPr>
          <w:ilvl w:val="0"/>
          <w:numId w:val="3"/>
        </w:numPr>
        <w:rPr>
          <w:rFonts w:cstheme="minorHAnsi"/>
          <w:sz w:val="24"/>
          <w:szCs w:val="24"/>
        </w:rPr>
      </w:pPr>
      <w:r w:rsidRPr="002F18CE">
        <w:rPr>
          <w:rFonts w:cstheme="minorHAnsi"/>
          <w:sz w:val="24"/>
          <w:szCs w:val="24"/>
        </w:rPr>
        <w:t>Medium</w:t>
      </w:r>
    </w:p>
    <w:p w14:paraId="36343794" w14:textId="77777777" w:rsidR="003060A7" w:rsidRPr="002F18CE" w:rsidRDefault="003060A7" w:rsidP="003060A7">
      <w:pPr>
        <w:pStyle w:val="ListParagraph"/>
        <w:numPr>
          <w:ilvl w:val="0"/>
          <w:numId w:val="3"/>
        </w:numPr>
        <w:rPr>
          <w:rFonts w:cstheme="minorHAnsi"/>
          <w:sz w:val="24"/>
          <w:szCs w:val="24"/>
        </w:rPr>
      </w:pPr>
      <w:r w:rsidRPr="002F18CE">
        <w:rPr>
          <w:rFonts w:cstheme="minorHAnsi"/>
          <w:sz w:val="24"/>
          <w:szCs w:val="24"/>
        </w:rPr>
        <w:t>High</w:t>
      </w:r>
    </w:p>
    <w:p w14:paraId="0C4509BA"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4F92D9B2"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4FB6532F"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clearly defines roles and responsibilities along logical lines and assures that no single role is too inclusive.  For example, a workforce member responsible for reviewing access logs is also the workforce member whose primary responsibilities are updating patient records.  In this situation, the workforce member is essentially left to monitor his or her own use of information systems and access to ePHI, which may result in an impermissible/unauthorized access attempt by the same workforce member to go undetected.</w:t>
      </w:r>
    </w:p>
    <w:p w14:paraId="20A223E4"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0747B84D"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sz w:val="24"/>
          <w:szCs w:val="24"/>
        </w:rPr>
        <w:t>Workforce members and business associates</w:t>
      </w:r>
      <w:r w:rsidRPr="002F18CE">
        <w:rPr>
          <w:rFonts w:cstheme="minorHAnsi"/>
          <w:sz w:val="24"/>
          <w:szCs w:val="24"/>
        </w:rPr>
        <w:t xml:space="preserve"> can access your practice’s ePHI if your</w:t>
      </w:r>
      <w:r w:rsidRPr="002F18CE">
        <w:rPr>
          <w:rFonts w:eastAsia="Times New Roman" w:cstheme="minorHAnsi"/>
          <w:color w:val="000000"/>
          <w:sz w:val="24"/>
          <w:szCs w:val="24"/>
        </w:rPr>
        <w:t xml:space="preserve"> it does not </w:t>
      </w:r>
      <w:r w:rsidRPr="002F18CE">
        <w:rPr>
          <w:rFonts w:eastAsia="Times New Roman" w:cstheme="minorHAnsi"/>
          <w:sz w:val="24"/>
          <w:szCs w:val="24"/>
        </w:rPr>
        <w:t>clearly define roles and responsibilities along logical lines and assures that no one person has too much authority for determining who can access your practice’s facilities, information systems, and ePHI</w:t>
      </w:r>
      <w:r w:rsidRPr="002F18CE">
        <w:rPr>
          <w:rFonts w:eastAsia="Times New Roman" w:cstheme="minorHAnsi"/>
          <w:color w:val="000000"/>
          <w:sz w:val="24"/>
          <w:szCs w:val="24"/>
        </w:rPr>
        <w:t xml:space="preserve">. </w:t>
      </w:r>
      <w:r w:rsidRPr="002F18CE">
        <w:rPr>
          <w:rFonts w:eastAsia="Times New Roman" w:cstheme="minorHAnsi"/>
          <w:color w:val="000000"/>
          <w:sz w:val="24"/>
          <w:szCs w:val="24"/>
        </w:rPr>
        <w:br/>
      </w:r>
      <w:r w:rsidRPr="002F18CE">
        <w:rPr>
          <w:rFonts w:eastAsia="Times New Roman" w:cstheme="minorHAnsi"/>
          <w:color w:val="000000"/>
          <w:sz w:val="24"/>
          <w:szCs w:val="24"/>
        </w:rPr>
        <w:br/>
        <w:t>Some potential impacts include:</w:t>
      </w:r>
    </w:p>
    <w:p w14:paraId="6576069C"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ePHI by individuals can compromise the confidentiality, integrity, and availability of your practice’s ePHI. </w:t>
      </w:r>
    </w:p>
    <w:p w14:paraId="7BE8880D"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22B864D1"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70076C7" w14:textId="77777777" w:rsidR="00377C6B" w:rsidRPr="002F18CE" w:rsidRDefault="00377C6B" w:rsidP="00377C6B">
      <w:pPr>
        <w:spacing w:after="0" w:line="240" w:lineRule="auto"/>
        <w:rPr>
          <w:rFonts w:eastAsia="Times New Roman" w:cstheme="minorHAnsi"/>
          <w:bCs/>
          <w:i/>
          <w:sz w:val="24"/>
          <w:szCs w:val="24"/>
        </w:rPr>
      </w:pPr>
    </w:p>
    <w:p w14:paraId="07D96366"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9C6EEE3"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FC74219" w14:textId="77777777" w:rsidR="00B5639F" w:rsidRPr="002F18CE" w:rsidRDefault="00B5639F" w:rsidP="00377C6B">
      <w:pPr>
        <w:spacing w:after="0" w:line="240" w:lineRule="auto"/>
        <w:rPr>
          <w:rFonts w:eastAsia="Times New Roman" w:cstheme="minorHAnsi"/>
          <w:bCs/>
          <w:sz w:val="24"/>
          <w:szCs w:val="24"/>
        </w:rPr>
      </w:pPr>
    </w:p>
    <w:p w14:paraId="3A3F856F"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31EED0B0"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31C8AFD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7B0F15B5" w14:textId="77777777" w:rsidR="00B5639F" w:rsidRPr="002F18CE" w:rsidRDefault="00B5639F" w:rsidP="00B5639F">
      <w:pPr>
        <w:autoSpaceDE w:val="0"/>
        <w:autoSpaceDN w:val="0"/>
        <w:adjustRightInd w:val="0"/>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CA-6]</w:t>
      </w:r>
    </w:p>
    <w:p w14:paraId="0CC0C6F4"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5A9D3E67"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This policy should also include procedures to facilitate its implementation and associated access controls.</w:t>
      </w:r>
    </w:p>
    <w:p w14:paraId="5D6FE55C"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28BEE280"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3E040771"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ePHI for users when it is necessary to accomplish the tasks assigned to them based on their roles. </w:t>
      </w:r>
      <w:r w:rsidRPr="002F18CE">
        <w:rPr>
          <w:rFonts w:cstheme="minorHAnsi"/>
          <w:color w:val="000000" w:themeColor="text1"/>
          <w:sz w:val="24"/>
          <w:szCs w:val="24"/>
        </w:rPr>
        <w:br/>
        <w:t>[NIST SP 800-53 AC-6]</w:t>
      </w:r>
    </w:p>
    <w:p w14:paraId="3B9E43B5" w14:textId="77777777" w:rsidR="00EC0DE6" w:rsidRPr="002F18CE" w:rsidRDefault="00EC0DE6" w:rsidP="00E912CE">
      <w:pPr>
        <w:rPr>
          <w:rFonts w:cstheme="minorHAnsi"/>
          <w:sz w:val="24"/>
          <w:szCs w:val="24"/>
        </w:rPr>
      </w:pPr>
    </w:p>
    <w:p w14:paraId="41983F6F"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pPr>
      <w:bookmarkStart w:id="442" w:name="_Toc459304822"/>
      <w:r w:rsidRPr="002F18CE">
        <w:rPr>
          <w:b/>
        </w:rPr>
        <w:t>A20</w:t>
      </w:r>
      <w:r w:rsidR="00B4661B" w:rsidRPr="002F18CE">
        <w:rPr>
          <w:b/>
        </w:rPr>
        <w:t xml:space="preserve"> - </w:t>
      </w:r>
      <w:r w:rsidRPr="002F18CE">
        <w:rPr>
          <w:rFonts w:eastAsia="Times New Roman"/>
          <w:b/>
          <w:color w:val="000000"/>
        </w:rPr>
        <w:t xml:space="preserve">§164.308(a)(3)(i)  Required </w:t>
      </w:r>
      <w:r w:rsidR="00B4661B" w:rsidRPr="002F18CE">
        <w:t>Does your practice have policies and procedures that make sure those who need access to ePHI have access and those who do not are denied such access?</w:t>
      </w:r>
      <w:bookmarkEnd w:id="442"/>
      <w:r w:rsidR="00B4661B" w:rsidRPr="002F18CE">
        <w:t xml:space="preserve">  </w:t>
      </w:r>
    </w:p>
    <w:p w14:paraId="08C66683" w14:textId="77777777" w:rsidR="00377C6B" w:rsidRPr="00683B2A" w:rsidRDefault="00377C6B" w:rsidP="000A5F1B">
      <w:pPr>
        <w:pStyle w:val="ListParagraph"/>
        <w:numPr>
          <w:ilvl w:val="0"/>
          <w:numId w:val="4"/>
        </w:numPr>
        <w:ind w:left="720"/>
        <w:rPr>
          <w:rFonts w:eastAsia="Times New Roman" w:cstheme="minorHAnsi"/>
          <w:b/>
          <w:color w:val="000000"/>
          <w:sz w:val="24"/>
          <w:szCs w:val="24"/>
          <w:rPrChange w:id="443" w:author="Hareesh Ganesan" w:date="2016-10-17T20:01:00Z">
            <w:rPr>
              <w:rFonts w:eastAsia="Times New Roman" w:cstheme="minorHAnsi"/>
              <w:color w:val="000000"/>
              <w:sz w:val="24"/>
              <w:szCs w:val="24"/>
            </w:rPr>
          </w:rPrChange>
        </w:rPr>
      </w:pPr>
      <w:r w:rsidRPr="00683B2A">
        <w:rPr>
          <w:rFonts w:eastAsia="Times New Roman" w:cstheme="minorHAnsi"/>
          <w:b/>
          <w:color w:val="000000"/>
          <w:sz w:val="24"/>
          <w:szCs w:val="24"/>
          <w:rPrChange w:id="444" w:author="Hareesh Ganesan" w:date="2016-10-17T20:01:00Z">
            <w:rPr>
              <w:rFonts w:eastAsia="Times New Roman" w:cstheme="minorHAnsi"/>
              <w:color w:val="000000"/>
              <w:sz w:val="24"/>
              <w:szCs w:val="24"/>
            </w:rPr>
          </w:rPrChange>
        </w:rPr>
        <w:t>Yes</w:t>
      </w:r>
    </w:p>
    <w:p w14:paraId="3E575342"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721D023"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73A9B4B"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0E645827"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3A9683B8"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3B48027C"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54942450"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6C7960B7" w14:textId="77777777" w:rsidTr="00377C6B">
        <w:tc>
          <w:tcPr>
            <w:tcW w:w="9576" w:type="dxa"/>
          </w:tcPr>
          <w:p w14:paraId="52420606" w14:textId="275DD23F" w:rsidR="00377C6B" w:rsidRPr="002F18CE" w:rsidRDefault="00683B2A" w:rsidP="00377C6B">
            <w:pPr>
              <w:rPr>
                <w:rFonts w:cstheme="minorHAnsi"/>
                <w:sz w:val="24"/>
                <w:szCs w:val="24"/>
              </w:rPr>
            </w:pPr>
            <w:ins w:id="445" w:author="Hareesh Ganesan" w:date="2016-10-17T20:03:00Z">
              <w:r>
                <w:rPr>
                  <w:rFonts w:cstheme="minorHAnsi"/>
                  <w:sz w:val="24"/>
                  <w:szCs w:val="24"/>
                </w:rPr>
                <w:t>Yes, we maintain a Systems Access Policy detailing ePHI access requirement principles.</w:t>
              </w:r>
            </w:ins>
          </w:p>
          <w:p w14:paraId="49EE02C6" w14:textId="77777777" w:rsidR="00377C6B" w:rsidRPr="002F18CE" w:rsidRDefault="00377C6B" w:rsidP="00377C6B">
            <w:pPr>
              <w:rPr>
                <w:rFonts w:cstheme="minorHAnsi"/>
                <w:sz w:val="24"/>
                <w:szCs w:val="24"/>
              </w:rPr>
            </w:pPr>
          </w:p>
          <w:p w14:paraId="4AED43AA" w14:textId="77777777" w:rsidR="00377C6B" w:rsidRPr="002F18CE" w:rsidRDefault="00377C6B" w:rsidP="00377C6B">
            <w:pPr>
              <w:rPr>
                <w:rFonts w:cstheme="minorHAnsi"/>
                <w:sz w:val="24"/>
                <w:szCs w:val="24"/>
              </w:rPr>
            </w:pPr>
          </w:p>
          <w:p w14:paraId="0B49B384" w14:textId="77777777" w:rsidR="00377C6B" w:rsidRPr="002F18CE" w:rsidRDefault="00377C6B" w:rsidP="00377C6B">
            <w:pPr>
              <w:rPr>
                <w:rFonts w:cstheme="minorHAnsi"/>
                <w:sz w:val="24"/>
                <w:szCs w:val="24"/>
              </w:rPr>
            </w:pPr>
          </w:p>
          <w:p w14:paraId="257891DE" w14:textId="77777777" w:rsidR="00377C6B" w:rsidRPr="002F18CE" w:rsidRDefault="00377C6B" w:rsidP="00377C6B">
            <w:pPr>
              <w:rPr>
                <w:rFonts w:cstheme="minorHAnsi"/>
                <w:sz w:val="24"/>
                <w:szCs w:val="24"/>
              </w:rPr>
            </w:pPr>
          </w:p>
          <w:p w14:paraId="1D80ACFE" w14:textId="77777777" w:rsidR="00377C6B" w:rsidRPr="002F18CE" w:rsidRDefault="00377C6B" w:rsidP="00377C6B">
            <w:pPr>
              <w:rPr>
                <w:rFonts w:cstheme="minorHAnsi"/>
                <w:sz w:val="24"/>
                <w:szCs w:val="24"/>
              </w:rPr>
            </w:pPr>
          </w:p>
        </w:tc>
      </w:tr>
    </w:tbl>
    <w:p w14:paraId="07804186" w14:textId="77777777" w:rsidR="00377C6B" w:rsidRPr="002F18CE" w:rsidRDefault="00377C6B" w:rsidP="00377C6B">
      <w:pPr>
        <w:rPr>
          <w:rFonts w:cstheme="minorHAnsi"/>
          <w:sz w:val="24"/>
          <w:szCs w:val="24"/>
        </w:rPr>
      </w:pPr>
    </w:p>
    <w:p w14:paraId="5E5E5AAA"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28590032" w14:textId="77777777" w:rsidTr="00377C6B">
        <w:tc>
          <w:tcPr>
            <w:tcW w:w="9576" w:type="dxa"/>
          </w:tcPr>
          <w:p w14:paraId="64C9134F" w14:textId="77777777" w:rsidR="00377C6B" w:rsidRPr="002F18CE" w:rsidRDefault="00377C6B" w:rsidP="00377C6B">
            <w:pPr>
              <w:rPr>
                <w:rFonts w:cstheme="minorHAnsi"/>
                <w:sz w:val="24"/>
                <w:szCs w:val="24"/>
              </w:rPr>
            </w:pPr>
          </w:p>
          <w:p w14:paraId="10F69897" w14:textId="77777777" w:rsidR="00377C6B" w:rsidRPr="002F18CE" w:rsidRDefault="00377C6B" w:rsidP="00377C6B">
            <w:pPr>
              <w:rPr>
                <w:rFonts w:cstheme="minorHAnsi"/>
                <w:sz w:val="24"/>
                <w:szCs w:val="24"/>
              </w:rPr>
            </w:pPr>
          </w:p>
          <w:p w14:paraId="5F4898FE" w14:textId="77777777" w:rsidR="00377C6B" w:rsidRPr="002F18CE" w:rsidRDefault="00377C6B" w:rsidP="00377C6B">
            <w:pPr>
              <w:rPr>
                <w:rFonts w:cstheme="minorHAnsi"/>
                <w:sz w:val="24"/>
                <w:szCs w:val="24"/>
              </w:rPr>
            </w:pPr>
          </w:p>
          <w:p w14:paraId="7F2234B1" w14:textId="77777777" w:rsidR="00377C6B" w:rsidRPr="002F18CE" w:rsidRDefault="00377C6B" w:rsidP="00377C6B">
            <w:pPr>
              <w:rPr>
                <w:rFonts w:cstheme="minorHAnsi"/>
                <w:sz w:val="24"/>
                <w:szCs w:val="24"/>
              </w:rPr>
            </w:pPr>
          </w:p>
          <w:p w14:paraId="5E4C6422" w14:textId="77777777" w:rsidR="00377C6B" w:rsidRPr="002F18CE" w:rsidRDefault="00377C6B" w:rsidP="00377C6B">
            <w:pPr>
              <w:rPr>
                <w:rFonts w:cstheme="minorHAnsi"/>
                <w:sz w:val="24"/>
                <w:szCs w:val="24"/>
              </w:rPr>
            </w:pPr>
          </w:p>
          <w:p w14:paraId="33AA53AE" w14:textId="77777777" w:rsidR="00377C6B" w:rsidRPr="002F18CE" w:rsidRDefault="00377C6B" w:rsidP="00377C6B">
            <w:pPr>
              <w:rPr>
                <w:rFonts w:cstheme="minorHAnsi"/>
                <w:sz w:val="24"/>
                <w:szCs w:val="24"/>
              </w:rPr>
            </w:pPr>
          </w:p>
        </w:tc>
      </w:tr>
    </w:tbl>
    <w:p w14:paraId="79694AAA" w14:textId="77777777" w:rsidR="00377C6B" w:rsidRPr="002F18CE" w:rsidRDefault="00377C6B" w:rsidP="00377C6B">
      <w:pPr>
        <w:rPr>
          <w:rFonts w:cstheme="minorHAnsi"/>
          <w:sz w:val="24"/>
          <w:szCs w:val="24"/>
        </w:rPr>
      </w:pPr>
    </w:p>
    <w:p w14:paraId="5762470E"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7F8EDBC6" w14:textId="77777777" w:rsidTr="00377C6B">
        <w:tc>
          <w:tcPr>
            <w:tcW w:w="9576" w:type="dxa"/>
          </w:tcPr>
          <w:p w14:paraId="704CC21E" w14:textId="77777777" w:rsidR="00377C6B" w:rsidRPr="002F18CE" w:rsidRDefault="00377C6B" w:rsidP="00377C6B">
            <w:pPr>
              <w:rPr>
                <w:rFonts w:cstheme="minorHAnsi"/>
                <w:sz w:val="24"/>
                <w:szCs w:val="24"/>
              </w:rPr>
            </w:pPr>
          </w:p>
          <w:p w14:paraId="4BBFF787" w14:textId="77777777" w:rsidR="00377C6B" w:rsidRPr="002F18CE" w:rsidRDefault="00377C6B" w:rsidP="00377C6B">
            <w:pPr>
              <w:rPr>
                <w:rFonts w:cstheme="minorHAnsi"/>
                <w:sz w:val="24"/>
                <w:szCs w:val="24"/>
              </w:rPr>
            </w:pPr>
          </w:p>
          <w:p w14:paraId="1E87CEFC" w14:textId="77777777" w:rsidR="00377C6B" w:rsidRPr="002F18CE" w:rsidRDefault="00377C6B" w:rsidP="00377C6B">
            <w:pPr>
              <w:rPr>
                <w:rFonts w:cstheme="minorHAnsi"/>
                <w:sz w:val="24"/>
                <w:szCs w:val="24"/>
              </w:rPr>
            </w:pPr>
          </w:p>
          <w:p w14:paraId="5B1C6453" w14:textId="77777777" w:rsidR="00377C6B" w:rsidRPr="002F18CE" w:rsidRDefault="00377C6B" w:rsidP="00377C6B">
            <w:pPr>
              <w:rPr>
                <w:rFonts w:cstheme="minorHAnsi"/>
                <w:sz w:val="24"/>
                <w:szCs w:val="24"/>
              </w:rPr>
            </w:pPr>
          </w:p>
          <w:p w14:paraId="6B41A8A1" w14:textId="77777777" w:rsidR="00377C6B" w:rsidRPr="002F18CE" w:rsidRDefault="00377C6B" w:rsidP="00377C6B">
            <w:pPr>
              <w:rPr>
                <w:rFonts w:cstheme="minorHAnsi"/>
                <w:sz w:val="24"/>
                <w:szCs w:val="24"/>
              </w:rPr>
            </w:pPr>
          </w:p>
          <w:p w14:paraId="50EF1895" w14:textId="77777777" w:rsidR="00377C6B" w:rsidRPr="002F18CE" w:rsidRDefault="00377C6B" w:rsidP="00377C6B">
            <w:pPr>
              <w:rPr>
                <w:rFonts w:cstheme="minorHAnsi"/>
                <w:sz w:val="24"/>
                <w:szCs w:val="24"/>
              </w:rPr>
            </w:pPr>
          </w:p>
        </w:tc>
      </w:tr>
    </w:tbl>
    <w:p w14:paraId="26923E5B" w14:textId="77777777" w:rsidR="00377C6B" w:rsidRPr="002F18CE" w:rsidRDefault="00377C6B" w:rsidP="00377C6B">
      <w:pPr>
        <w:rPr>
          <w:rFonts w:cstheme="minorHAnsi"/>
          <w:sz w:val="24"/>
          <w:szCs w:val="24"/>
        </w:rPr>
      </w:pPr>
      <w:r w:rsidRPr="002F18CE">
        <w:rPr>
          <w:rFonts w:cstheme="minorHAnsi"/>
          <w:sz w:val="24"/>
          <w:szCs w:val="24"/>
        </w:rPr>
        <w:t>Please rate the likelihood of a threat/vulnerability affecting your ePHI:</w:t>
      </w:r>
    </w:p>
    <w:p w14:paraId="536EF39D" w14:textId="77777777" w:rsidR="00377C6B" w:rsidRPr="00683B2A" w:rsidRDefault="00377C6B" w:rsidP="00377C6B">
      <w:pPr>
        <w:pStyle w:val="ListParagraph"/>
        <w:numPr>
          <w:ilvl w:val="0"/>
          <w:numId w:val="3"/>
        </w:numPr>
        <w:rPr>
          <w:rFonts w:cstheme="minorHAnsi"/>
          <w:b/>
          <w:sz w:val="24"/>
          <w:szCs w:val="24"/>
          <w:rPrChange w:id="446" w:author="Hareesh Ganesan" w:date="2016-10-17T20:03:00Z">
            <w:rPr>
              <w:rFonts w:cstheme="minorHAnsi"/>
              <w:sz w:val="24"/>
              <w:szCs w:val="24"/>
            </w:rPr>
          </w:rPrChange>
        </w:rPr>
      </w:pPr>
      <w:r w:rsidRPr="00683B2A">
        <w:rPr>
          <w:rFonts w:cstheme="minorHAnsi"/>
          <w:b/>
          <w:sz w:val="24"/>
          <w:szCs w:val="24"/>
          <w:rPrChange w:id="447" w:author="Hareesh Ganesan" w:date="2016-10-17T20:03:00Z">
            <w:rPr>
              <w:rFonts w:cstheme="minorHAnsi"/>
              <w:sz w:val="24"/>
              <w:szCs w:val="24"/>
            </w:rPr>
          </w:rPrChange>
        </w:rPr>
        <w:t>Low</w:t>
      </w:r>
    </w:p>
    <w:p w14:paraId="62849D9B"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149F3FC4"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3C5E10BB" w14:textId="77777777" w:rsidR="00377C6B" w:rsidRPr="002F18CE" w:rsidRDefault="00377C6B" w:rsidP="00377C6B">
      <w:pPr>
        <w:rPr>
          <w:rFonts w:cstheme="minorHAnsi"/>
          <w:sz w:val="24"/>
          <w:szCs w:val="24"/>
        </w:rPr>
      </w:pPr>
      <w:r w:rsidRPr="002F18CE">
        <w:rPr>
          <w:rFonts w:cstheme="minorHAnsi"/>
          <w:sz w:val="24"/>
          <w:szCs w:val="24"/>
        </w:rPr>
        <w:t>Please rate the impact of a threat/vulnerability affecting your ePHI:</w:t>
      </w:r>
    </w:p>
    <w:p w14:paraId="7FB49731" w14:textId="77777777" w:rsidR="00377C6B" w:rsidRPr="00683B2A" w:rsidRDefault="00377C6B" w:rsidP="00377C6B">
      <w:pPr>
        <w:pStyle w:val="ListParagraph"/>
        <w:numPr>
          <w:ilvl w:val="0"/>
          <w:numId w:val="3"/>
        </w:numPr>
        <w:rPr>
          <w:rFonts w:cstheme="minorHAnsi"/>
          <w:b/>
          <w:sz w:val="24"/>
          <w:szCs w:val="24"/>
          <w:rPrChange w:id="448" w:author="Hareesh Ganesan" w:date="2016-10-17T20:03:00Z">
            <w:rPr>
              <w:rFonts w:cstheme="minorHAnsi"/>
              <w:sz w:val="24"/>
              <w:szCs w:val="24"/>
            </w:rPr>
          </w:rPrChange>
        </w:rPr>
      </w:pPr>
      <w:r w:rsidRPr="00683B2A">
        <w:rPr>
          <w:rFonts w:cstheme="minorHAnsi"/>
          <w:b/>
          <w:sz w:val="24"/>
          <w:szCs w:val="24"/>
          <w:rPrChange w:id="449" w:author="Hareesh Ganesan" w:date="2016-10-17T20:03:00Z">
            <w:rPr>
              <w:rFonts w:cstheme="minorHAnsi"/>
              <w:sz w:val="24"/>
              <w:szCs w:val="24"/>
            </w:rPr>
          </w:rPrChange>
        </w:rPr>
        <w:t>Low</w:t>
      </w:r>
    </w:p>
    <w:p w14:paraId="4E193B05"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38FA1159"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6C7857B3" w14:textId="77777777" w:rsidR="00BC049D" w:rsidRPr="002F18CE" w:rsidRDefault="00BC049D" w:rsidP="00BC049D">
      <w:pPr>
        <w:rPr>
          <w:rFonts w:cstheme="minorHAnsi"/>
          <w:b/>
          <w:sz w:val="24"/>
          <w:szCs w:val="24"/>
        </w:rPr>
      </w:pPr>
      <w:r w:rsidRPr="002F18CE">
        <w:rPr>
          <w:rFonts w:cstheme="minorHAnsi"/>
          <w:b/>
          <w:sz w:val="24"/>
          <w:szCs w:val="24"/>
        </w:rPr>
        <w:t>Overall Security Risk:</w:t>
      </w:r>
    </w:p>
    <w:p w14:paraId="5FC95C18" w14:textId="77777777" w:rsidR="00BC049D" w:rsidRPr="00683B2A" w:rsidRDefault="00BC049D" w:rsidP="00BC049D">
      <w:pPr>
        <w:pStyle w:val="ListParagraph"/>
        <w:numPr>
          <w:ilvl w:val="0"/>
          <w:numId w:val="3"/>
        </w:numPr>
        <w:rPr>
          <w:rFonts w:cstheme="minorHAnsi"/>
          <w:b/>
          <w:sz w:val="24"/>
          <w:szCs w:val="24"/>
          <w:rPrChange w:id="450" w:author="Hareesh Ganesan" w:date="2016-10-17T20:03:00Z">
            <w:rPr>
              <w:rFonts w:cstheme="minorHAnsi"/>
              <w:sz w:val="24"/>
              <w:szCs w:val="24"/>
            </w:rPr>
          </w:rPrChange>
        </w:rPr>
      </w:pPr>
      <w:r w:rsidRPr="00683B2A">
        <w:rPr>
          <w:rFonts w:cstheme="minorHAnsi"/>
          <w:b/>
          <w:sz w:val="24"/>
          <w:szCs w:val="24"/>
          <w:rPrChange w:id="451" w:author="Hareesh Ganesan" w:date="2016-10-17T20:03:00Z">
            <w:rPr>
              <w:rFonts w:cstheme="minorHAnsi"/>
              <w:sz w:val="24"/>
              <w:szCs w:val="24"/>
            </w:rPr>
          </w:rPrChange>
        </w:rPr>
        <w:t>Low</w:t>
      </w:r>
    </w:p>
    <w:p w14:paraId="4ADEFE7A"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Medium</w:t>
      </w:r>
    </w:p>
    <w:p w14:paraId="67D56E87"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High</w:t>
      </w:r>
    </w:p>
    <w:p w14:paraId="01FE1394"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0B41C2C6"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74D9EDA3"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assigns access privileges based on the role performed by the use and the theories of least privileges and minimum necessary.</w:t>
      </w:r>
    </w:p>
    <w:p w14:paraId="677E7087"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78AFD25E"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Users might be assigned greater access privileges than is needed based on their individual roles and responsibilities if your practice does not have policies that explain how a user’s need to know is verified before the least privileges are granted.</w:t>
      </w:r>
    </w:p>
    <w:p w14:paraId="0C264C80" w14:textId="77777777" w:rsidR="00377C6B" w:rsidRPr="002F18CE" w:rsidRDefault="00377C6B" w:rsidP="00377C6B">
      <w:pPr>
        <w:spacing w:line="240" w:lineRule="auto"/>
        <w:contextualSpacing/>
        <w:rPr>
          <w:rFonts w:eastAsia="Times New Roman" w:cstheme="minorHAnsi"/>
          <w:color w:val="000000"/>
          <w:sz w:val="24"/>
          <w:szCs w:val="24"/>
        </w:rPr>
      </w:pPr>
    </w:p>
    <w:p w14:paraId="345170CA"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3360C841"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ePHI by individuals can compromise the confidentiality, integrity, and availability of your practice’s ePHI. </w:t>
      </w:r>
    </w:p>
    <w:p w14:paraId="22EF3B69" w14:textId="77777777" w:rsidR="00377C6B" w:rsidRPr="002F18CE" w:rsidRDefault="00377C6B" w:rsidP="00377C6B">
      <w:pPr>
        <w:pStyle w:val="ListParagraph"/>
        <w:numPr>
          <w:ilvl w:val="0"/>
          <w:numId w:val="6"/>
        </w:numPr>
        <w:spacing w:after="0" w:line="240" w:lineRule="auto"/>
        <w:ind w:left="252" w:hanging="252"/>
        <w:rPr>
          <w:rFonts w:cstheme="minorHAnsi"/>
          <w:sz w:val="24"/>
          <w:szCs w:val="24"/>
        </w:rPr>
      </w:pPr>
      <w:r w:rsidRPr="002F18CE">
        <w:rPr>
          <w:rFonts w:eastAsia="Times New Roman" w:cstheme="minorHAnsi"/>
          <w:color w:val="000000" w:themeColor="text1"/>
          <w:sz w:val="24"/>
          <w:szCs w:val="24"/>
        </w:rPr>
        <w:t>Unauthorized disclosure, loss, or theft of ePHI can lead to medical identity theft.</w:t>
      </w:r>
    </w:p>
    <w:p w14:paraId="4EC6DDCC" w14:textId="77777777" w:rsidR="00377C6B" w:rsidRPr="002F18CE" w:rsidRDefault="00377C6B" w:rsidP="00377C6B">
      <w:pPr>
        <w:pStyle w:val="ListParagraph"/>
        <w:numPr>
          <w:ilvl w:val="0"/>
          <w:numId w:val="6"/>
        </w:numPr>
        <w:spacing w:after="0" w:line="240" w:lineRule="auto"/>
        <w:ind w:left="252" w:hanging="252"/>
        <w:rPr>
          <w:rFonts w:cstheme="minorHAnsi"/>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3E37ACDB" w14:textId="77777777" w:rsidR="00377C6B" w:rsidRPr="002F18CE" w:rsidRDefault="00377C6B" w:rsidP="00377C6B">
      <w:pPr>
        <w:pStyle w:val="ListParagraph"/>
        <w:spacing w:after="0" w:line="240" w:lineRule="auto"/>
        <w:ind w:left="252"/>
        <w:rPr>
          <w:rFonts w:cstheme="minorHAnsi"/>
          <w:sz w:val="24"/>
          <w:szCs w:val="24"/>
        </w:rPr>
      </w:pPr>
    </w:p>
    <w:p w14:paraId="78EF2DEA"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AC15A7B"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6B8C686" w14:textId="77777777" w:rsidR="00B5639F" w:rsidRPr="002F18CE" w:rsidRDefault="00B5639F" w:rsidP="00377C6B">
      <w:pPr>
        <w:spacing w:after="0" w:line="240" w:lineRule="auto"/>
        <w:rPr>
          <w:rFonts w:eastAsia="Times New Roman" w:cstheme="minorHAnsi"/>
          <w:bCs/>
          <w:sz w:val="24"/>
          <w:szCs w:val="24"/>
        </w:rPr>
      </w:pPr>
    </w:p>
    <w:p w14:paraId="69A4D21A"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731D1DF6"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3F13637F"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The policy should also include procedures to facilitate its implementation and associated access controls</w:t>
      </w:r>
    </w:p>
    <w:p w14:paraId="65DCE629"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6676A9BB"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715A47EB" w14:textId="77777777" w:rsidR="00B5639F" w:rsidRPr="002F18CE" w:rsidRDefault="00B5639F" w:rsidP="00B5639F">
      <w:pPr>
        <w:spacing w:after="0" w:line="240" w:lineRule="auto"/>
        <w:rPr>
          <w:rFonts w:cstheme="minorHAnsi"/>
          <w:color w:val="000000" w:themeColor="text1"/>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ePHI for users when it is necessary to accomplish the tasks assigned to them based on their roles. </w:t>
      </w:r>
      <w:r w:rsidRPr="002F18CE">
        <w:rPr>
          <w:rFonts w:cstheme="minorHAnsi"/>
          <w:color w:val="000000" w:themeColor="text1"/>
          <w:sz w:val="24"/>
          <w:szCs w:val="24"/>
        </w:rPr>
        <w:br/>
        <w:t>[NIST SP 800-53 AC-6]</w:t>
      </w:r>
    </w:p>
    <w:p w14:paraId="2F85EC2C"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52" w:name="_Toc459304823"/>
      <w:r w:rsidRPr="002F18CE">
        <w:rPr>
          <w:b/>
        </w:rPr>
        <w:t>A21</w:t>
      </w:r>
      <w:r w:rsidR="00B4661B" w:rsidRPr="002F18CE">
        <w:rPr>
          <w:b/>
        </w:rPr>
        <w:t xml:space="preserve"> - </w:t>
      </w:r>
      <w:r w:rsidRPr="002F18CE">
        <w:rPr>
          <w:rFonts w:eastAsia="Times New Roman"/>
          <w:b/>
          <w:color w:val="000000"/>
        </w:rPr>
        <w:t xml:space="preserve">§164.308(a)(3)(i)  Required </w:t>
      </w:r>
      <w:r w:rsidR="00B4661B" w:rsidRPr="002F18CE">
        <w:t>Has your practice chosen someone whose job duty is to decide who can access ePHI (and under what conditions) and to create ePHI access rules that others can follow?</w:t>
      </w:r>
      <w:bookmarkEnd w:id="452"/>
    </w:p>
    <w:p w14:paraId="3FC219BE" w14:textId="77777777" w:rsidR="00377C6B" w:rsidRPr="00683B2A" w:rsidRDefault="00377C6B" w:rsidP="000A5F1B">
      <w:pPr>
        <w:pStyle w:val="ListParagraph"/>
        <w:numPr>
          <w:ilvl w:val="0"/>
          <w:numId w:val="4"/>
        </w:numPr>
        <w:ind w:left="720"/>
        <w:rPr>
          <w:rFonts w:eastAsia="Times New Roman" w:cstheme="minorHAnsi"/>
          <w:b/>
          <w:color w:val="000000"/>
          <w:sz w:val="24"/>
          <w:szCs w:val="24"/>
          <w:rPrChange w:id="453" w:author="Hareesh Ganesan" w:date="2016-10-17T20:03:00Z">
            <w:rPr>
              <w:rFonts w:eastAsia="Times New Roman" w:cstheme="minorHAnsi"/>
              <w:color w:val="000000"/>
              <w:sz w:val="24"/>
              <w:szCs w:val="24"/>
            </w:rPr>
          </w:rPrChange>
        </w:rPr>
      </w:pPr>
      <w:r w:rsidRPr="00683B2A">
        <w:rPr>
          <w:rFonts w:eastAsia="Times New Roman" w:cstheme="minorHAnsi"/>
          <w:b/>
          <w:color w:val="000000"/>
          <w:sz w:val="24"/>
          <w:szCs w:val="24"/>
          <w:rPrChange w:id="454" w:author="Hareesh Ganesan" w:date="2016-10-17T20:03:00Z">
            <w:rPr>
              <w:rFonts w:eastAsia="Times New Roman" w:cstheme="minorHAnsi"/>
              <w:color w:val="000000"/>
              <w:sz w:val="24"/>
              <w:szCs w:val="24"/>
            </w:rPr>
          </w:rPrChange>
        </w:rPr>
        <w:t>Yes</w:t>
      </w:r>
    </w:p>
    <w:p w14:paraId="14626BFD"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ED573D9"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DCA0260"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49CA2612"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6B234A7E"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43EDA854"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0F5F6F5E"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2410131A" w14:textId="77777777" w:rsidTr="00377C6B">
        <w:tc>
          <w:tcPr>
            <w:tcW w:w="9576" w:type="dxa"/>
          </w:tcPr>
          <w:p w14:paraId="5B401C40" w14:textId="36401130" w:rsidR="00377C6B" w:rsidRPr="002F18CE" w:rsidRDefault="00683B2A" w:rsidP="00377C6B">
            <w:pPr>
              <w:rPr>
                <w:rFonts w:cstheme="minorHAnsi"/>
                <w:sz w:val="24"/>
                <w:szCs w:val="24"/>
              </w:rPr>
            </w:pPr>
            <w:ins w:id="455" w:author="Hareesh Ganesan" w:date="2016-10-17T20:04:00Z">
              <w:r>
                <w:rPr>
                  <w:rFonts w:cstheme="minorHAnsi"/>
                  <w:sz w:val="24"/>
                  <w:szCs w:val="24"/>
                </w:rPr>
                <w:t xml:space="preserve">We currently designate rollout administrators who have strict access rules for PHI per rollout and define access rules for other users. </w:t>
              </w:r>
            </w:ins>
          </w:p>
          <w:p w14:paraId="45889872" w14:textId="77777777" w:rsidR="00377C6B" w:rsidRPr="002F18CE" w:rsidRDefault="00377C6B" w:rsidP="00377C6B">
            <w:pPr>
              <w:rPr>
                <w:rFonts w:cstheme="minorHAnsi"/>
                <w:sz w:val="24"/>
                <w:szCs w:val="24"/>
              </w:rPr>
            </w:pPr>
          </w:p>
          <w:p w14:paraId="244D150C" w14:textId="77777777" w:rsidR="00377C6B" w:rsidRPr="002F18CE" w:rsidRDefault="00377C6B" w:rsidP="00377C6B">
            <w:pPr>
              <w:rPr>
                <w:rFonts w:cstheme="minorHAnsi"/>
                <w:sz w:val="24"/>
                <w:szCs w:val="24"/>
              </w:rPr>
            </w:pPr>
          </w:p>
          <w:p w14:paraId="3C2D39B6" w14:textId="77777777" w:rsidR="00377C6B" w:rsidRPr="002F18CE" w:rsidRDefault="00377C6B" w:rsidP="00377C6B">
            <w:pPr>
              <w:rPr>
                <w:rFonts w:cstheme="minorHAnsi"/>
                <w:sz w:val="24"/>
                <w:szCs w:val="24"/>
              </w:rPr>
            </w:pPr>
          </w:p>
          <w:p w14:paraId="2E0BD87B" w14:textId="77777777" w:rsidR="00377C6B" w:rsidRPr="002F18CE" w:rsidRDefault="00377C6B" w:rsidP="00377C6B">
            <w:pPr>
              <w:rPr>
                <w:rFonts w:cstheme="minorHAnsi"/>
                <w:sz w:val="24"/>
                <w:szCs w:val="24"/>
              </w:rPr>
            </w:pPr>
          </w:p>
          <w:p w14:paraId="177CA69A" w14:textId="77777777" w:rsidR="00377C6B" w:rsidRPr="002F18CE" w:rsidRDefault="00377C6B" w:rsidP="00377C6B">
            <w:pPr>
              <w:rPr>
                <w:rFonts w:cstheme="minorHAnsi"/>
                <w:sz w:val="24"/>
                <w:szCs w:val="24"/>
              </w:rPr>
            </w:pPr>
          </w:p>
        </w:tc>
      </w:tr>
    </w:tbl>
    <w:p w14:paraId="17B985EB" w14:textId="77777777" w:rsidR="00377C6B" w:rsidRPr="002F18CE" w:rsidRDefault="00377C6B" w:rsidP="00377C6B">
      <w:pPr>
        <w:rPr>
          <w:rFonts w:cstheme="minorHAnsi"/>
          <w:sz w:val="24"/>
          <w:szCs w:val="24"/>
        </w:rPr>
      </w:pPr>
    </w:p>
    <w:p w14:paraId="4353480F"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07B727AD" w14:textId="77777777" w:rsidTr="00377C6B">
        <w:tc>
          <w:tcPr>
            <w:tcW w:w="9576" w:type="dxa"/>
          </w:tcPr>
          <w:p w14:paraId="6D00506C" w14:textId="77777777" w:rsidR="00377C6B" w:rsidRPr="002F18CE" w:rsidRDefault="00377C6B" w:rsidP="00377C6B">
            <w:pPr>
              <w:rPr>
                <w:rFonts w:cstheme="minorHAnsi"/>
                <w:sz w:val="24"/>
                <w:szCs w:val="24"/>
              </w:rPr>
            </w:pPr>
          </w:p>
          <w:p w14:paraId="401A2B6E" w14:textId="77777777" w:rsidR="00377C6B" w:rsidRPr="002F18CE" w:rsidRDefault="00377C6B" w:rsidP="00377C6B">
            <w:pPr>
              <w:rPr>
                <w:rFonts w:cstheme="minorHAnsi"/>
                <w:sz w:val="24"/>
                <w:szCs w:val="24"/>
              </w:rPr>
            </w:pPr>
          </w:p>
          <w:p w14:paraId="4700FFE4" w14:textId="77777777" w:rsidR="00377C6B" w:rsidRPr="002F18CE" w:rsidRDefault="00377C6B" w:rsidP="00377C6B">
            <w:pPr>
              <w:rPr>
                <w:rFonts w:cstheme="minorHAnsi"/>
                <w:sz w:val="24"/>
                <w:szCs w:val="24"/>
              </w:rPr>
            </w:pPr>
          </w:p>
          <w:p w14:paraId="0C659B02" w14:textId="77777777" w:rsidR="00377C6B" w:rsidRPr="002F18CE" w:rsidRDefault="00377C6B" w:rsidP="00377C6B">
            <w:pPr>
              <w:rPr>
                <w:rFonts w:cstheme="minorHAnsi"/>
                <w:sz w:val="24"/>
                <w:szCs w:val="24"/>
              </w:rPr>
            </w:pPr>
          </w:p>
          <w:p w14:paraId="30F852A6" w14:textId="77777777" w:rsidR="00377C6B" w:rsidRPr="002F18CE" w:rsidRDefault="00377C6B" w:rsidP="00377C6B">
            <w:pPr>
              <w:rPr>
                <w:rFonts w:cstheme="minorHAnsi"/>
                <w:sz w:val="24"/>
                <w:szCs w:val="24"/>
              </w:rPr>
            </w:pPr>
          </w:p>
          <w:p w14:paraId="4187899D" w14:textId="77777777" w:rsidR="00377C6B" w:rsidRPr="002F18CE" w:rsidRDefault="00377C6B" w:rsidP="00377C6B">
            <w:pPr>
              <w:rPr>
                <w:rFonts w:cstheme="minorHAnsi"/>
                <w:sz w:val="24"/>
                <w:szCs w:val="24"/>
              </w:rPr>
            </w:pPr>
          </w:p>
        </w:tc>
      </w:tr>
    </w:tbl>
    <w:p w14:paraId="1879D0F2" w14:textId="77777777" w:rsidR="00377C6B" w:rsidRPr="002F18CE" w:rsidRDefault="00377C6B" w:rsidP="00377C6B">
      <w:pPr>
        <w:rPr>
          <w:rFonts w:cstheme="minorHAnsi"/>
          <w:sz w:val="24"/>
          <w:szCs w:val="24"/>
        </w:rPr>
      </w:pPr>
    </w:p>
    <w:p w14:paraId="14519721"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7643FE75" w14:textId="77777777" w:rsidTr="00377C6B">
        <w:tc>
          <w:tcPr>
            <w:tcW w:w="9576" w:type="dxa"/>
          </w:tcPr>
          <w:p w14:paraId="191F7DD8" w14:textId="77777777" w:rsidR="00377C6B" w:rsidRPr="002F18CE" w:rsidRDefault="00377C6B" w:rsidP="00377C6B">
            <w:pPr>
              <w:rPr>
                <w:rFonts w:cstheme="minorHAnsi"/>
                <w:sz w:val="24"/>
                <w:szCs w:val="24"/>
              </w:rPr>
            </w:pPr>
          </w:p>
          <w:p w14:paraId="682B8B6D" w14:textId="77777777" w:rsidR="00377C6B" w:rsidRPr="002F18CE" w:rsidRDefault="00377C6B" w:rsidP="00377C6B">
            <w:pPr>
              <w:rPr>
                <w:rFonts w:cstheme="minorHAnsi"/>
                <w:sz w:val="24"/>
                <w:szCs w:val="24"/>
              </w:rPr>
            </w:pPr>
          </w:p>
          <w:p w14:paraId="6990CB22" w14:textId="77777777" w:rsidR="00377C6B" w:rsidRPr="002F18CE" w:rsidRDefault="00377C6B" w:rsidP="00377C6B">
            <w:pPr>
              <w:rPr>
                <w:rFonts w:cstheme="minorHAnsi"/>
                <w:sz w:val="24"/>
                <w:szCs w:val="24"/>
              </w:rPr>
            </w:pPr>
          </w:p>
          <w:p w14:paraId="72CDBED3" w14:textId="77777777" w:rsidR="00377C6B" w:rsidRPr="002F18CE" w:rsidRDefault="00377C6B" w:rsidP="00377C6B">
            <w:pPr>
              <w:rPr>
                <w:rFonts w:cstheme="minorHAnsi"/>
                <w:sz w:val="24"/>
                <w:szCs w:val="24"/>
              </w:rPr>
            </w:pPr>
          </w:p>
          <w:p w14:paraId="5A1E9EEF" w14:textId="77777777" w:rsidR="00377C6B" w:rsidRPr="002F18CE" w:rsidRDefault="00377C6B" w:rsidP="00377C6B">
            <w:pPr>
              <w:rPr>
                <w:rFonts w:cstheme="minorHAnsi"/>
                <w:sz w:val="24"/>
                <w:szCs w:val="24"/>
              </w:rPr>
            </w:pPr>
          </w:p>
          <w:p w14:paraId="63C42172" w14:textId="77777777" w:rsidR="00377C6B" w:rsidRPr="002F18CE" w:rsidRDefault="00377C6B" w:rsidP="00377C6B">
            <w:pPr>
              <w:rPr>
                <w:rFonts w:cstheme="minorHAnsi"/>
                <w:sz w:val="24"/>
                <w:szCs w:val="24"/>
              </w:rPr>
            </w:pPr>
          </w:p>
        </w:tc>
      </w:tr>
    </w:tbl>
    <w:p w14:paraId="2985CBDC" w14:textId="77777777" w:rsidR="00377C6B" w:rsidRPr="002F18CE" w:rsidRDefault="00377C6B" w:rsidP="00377C6B">
      <w:pPr>
        <w:rPr>
          <w:rFonts w:cstheme="minorHAnsi"/>
          <w:sz w:val="24"/>
          <w:szCs w:val="24"/>
        </w:rPr>
      </w:pPr>
    </w:p>
    <w:p w14:paraId="0CEA8C6B" w14:textId="77777777" w:rsidR="00377C6B" w:rsidRPr="002F18CE" w:rsidRDefault="00377C6B" w:rsidP="00377C6B">
      <w:pPr>
        <w:rPr>
          <w:rFonts w:cstheme="minorHAnsi"/>
          <w:sz w:val="24"/>
          <w:szCs w:val="24"/>
        </w:rPr>
      </w:pPr>
      <w:r w:rsidRPr="002F18CE">
        <w:rPr>
          <w:rFonts w:cstheme="minorHAnsi"/>
          <w:sz w:val="24"/>
          <w:szCs w:val="24"/>
        </w:rPr>
        <w:t>Please rate the likelihood of a threat/vulnerability affecting your ePHI:</w:t>
      </w:r>
    </w:p>
    <w:p w14:paraId="1D19A204" w14:textId="77777777" w:rsidR="00377C6B" w:rsidRPr="00683B2A" w:rsidRDefault="00377C6B" w:rsidP="00377C6B">
      <w:pPr>
        <w:pStyle w:val="ListParagraph"/>
        <w:numPr>
          <w:ilvl w:val="0"/>
          <w:numId w:val="3"/>
        </w:numPr>
        <w:rPr>
          <w:rFonts w:cstheme="minorHAnsi"/>
          <w:b/>
          <w:sz w:val="24"/>
          <w:szCs w:val="24"/>
          <w:rPrChange w:id="456" w:author="Hareesh Ganesan" w:date="2016-10-17T20:03:00Z">
            <w:rPr>
              <w:rFonts w:cstheme="minorHAnsi"/>
              <w:sz w:val="24"/>
              <w:szCs w:val="24"/>
            </w:rPr>
          </w:rPrChange>
        </w:rPr>
      </w:pPr>
      <w:r w:rsidRPr="00683B2A">
        <w:rPr>
          <w:rFonts w:cstheme="minorHAnsi"/>
          <w:b/>
          <w:sz w:val="24"/>
          <w:szCs w:val="24"/>
          <w:rPrChange w:id="457" w:author="Hareesh Ganesan" w:date="2016-10-17T20:03:00Z">
            <w:rPr>
              <w:rFonts w:cstheme="minorHAnsi"/>
              <w:sz w:val="24"/>
              <w:szCs w:val="24"/>
            </w:rPr>
          </w:rPrChange>
        </w:rPr>
        <w:t>Low</w:t>
      </w:r>
    </w:p>
    <w:p w14:paraId="7B692F51"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0D493BA7"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4D8227A5" w14:textId="77777777" w:rsidR="00377C6B" w:rsidRPr="002F18CE" w:rsidRDefault="00377C6B" w:rsidP="00377C6B">
      <w:pPr>
        <w:rPr>
          <w:rFonts w:cstheme="minorHAnsi"/>
          <w:sz w:val="24"/>
          <w:szCs w:val="24"/>
        </w:rPr>
      </w:pPr>
      <w:r w:rsidRPr="002F18CE">
        <w:rPr>
          <w:rFonts w:cstheme="minorHAnsi"/>
          <w:sz w:val="24"/>
          <w:szCs w:val="24"/>
        </w:rPr>
        <w:t>Please rate the impact of a threat/vulnerability affecting your ePHI:</w:t>
      </w:r>
    </w:p>
    <w:p w14:paraId="1537C4B4"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1781E61D"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6D65AD44" w14:textId="77777777" w:rsidR="00377C6B" w:rsidRPr="00683B2A" w:rsidRDefault="00377C6B" w:rsidP="00377C6B">
      <w:pPr>
        <w:pStyle w:val="ListParagraph"/>
        <w:numPr>
          <w:ilvl w:val="0"/>
          <w:numId w:val="3"/>
        </w:numPr>
        <w:rPr>
          <w:rFonts w:cstheme="minorHAnsi"/>
          <w:b/>
          <w:sz w:val="24"/>
          <w:szCs w:val="24"/>
          <w:rPrChange w:id="458" w:author="Hareesh Ganesan" w:date="2016-10-17T20:03:00Z">
            <w:rPr>
              <w:rFonts w:cstheme="minorHAnsi"/>
              <w:sz w:val="24"/>
              <w:szCs w:val="24"/>
            </w:rPr>
          </w:rPrChange>
        </w:rPr>
      </w:pPr>
      <w:r w:rsidRPr="00683B2A">
        <w:rPr>
          <w:rFonts w:cstheme="minorHAnsi"/>
          <w:b/>
          <w:sz w:val="24"/>
          <w:szCs w:val="24"/>
          <w:rPrChange w:id="459" w:author="Hareesh Ganesan" w:date="2016-10-17T20:03:00Z">
            <w:rPr>
              <w:rFonts w:cstheme="minorHAnsi"/>
              <w:sz w:val="24"/>
              <w:szCs w:val="24"/>
            </w:rPr>
          </w:rPrChange>
        </w:rPr>
        <w:t>High</w:t>
      </w:r>
    </w:p>
    <w:p w14:paraId="70B4F586" w14:textId="77777777" w:rsidR="00BC049D" w:rsidRPr="002F18CE" w:rsidRDefault="00BC049D" w:rsidP="00BC049D">
      <w:pPr>
        <w:rPr>
          <w:rFonts w:cstheme="minorHAnsi"/>
          <w:b/>
          <w:sz w:val="24"/>
          <w:szCs w:val="24"/>
        </w:rPr>
      </w:pPr>
      <w:r w:rsidRPr="002F18CE">
        <w:rPr>
          <w:rFonts w:cstheme="minorHAnsi"/>
          <w:b/>
          <w:sz w:val="24"/>
          <w:szCs w:val="24"/>
        </w:rPr>
        <w:t>Overall Security Risk:</w:t>
      </w:r>
    </w:p>
    <w:p w14:paraId="693BFE34"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Low</w:t>
      </w:r>
    </w:p>
    <w:p w14:paraId="3D93F9B7" w14:textId="77777777" w:rsidR="00BC049D" w:rsidRPr="00683B2A" w:rsidRDefault="00BC049D" w:rsidP="00BC049D">
      <w:pPr>
        <w:pStyle w:val="ListParagraph"/>
        <w:numPr>
          <w:ilvl w:val="0"/>
          <w:numId w:val="3"/>
        </w:numPr>
        <w:rPr>
          <w:rFonts w:cstheme="minorHAnsi"/>
          <w:b/>
          <w:sz w:val="24"/>
          <w:szCs w:val="24"/>
          <w:rPrChange w:id="460" w:author="Hareesh Ganesan" w:date="2016-10-17T20:03:00Z">
            <w:rPr>
              <w:rFonts w:cstheme="minorHAnsi"/>
              <w:sz w:val="24"/>
              <w:szCs w:val="24"/>
            </w:rPr>
          </w:rPrChange>
        </w:rPr>
      </w:pPr>
      <w:r w:rsidRPr="00683B2A">
        <w:rPr>
          <w:rFonts w:cstheme="minorHAnsi"/>
          <w:b/>
          <w:sz w:val="24"/>
          <w:szCs w:val="24"/>
          <w:rPrChange w:id="461" w:author="Hareesh Ganesan" w:date="2016-10-17T20:03:00Z">
            <w:rPr>
              <w:rFonts w:cstheme="minorHAnsi"/>
              <w:sz w:val="24"/>
              <w:szCs w:val="24"/>
            </w:rPr>
          </w:rPrChange>
        </w:rPr>
        <w:t>Medium</w:t>
      </w:r>
    </w:p>
    <w:p w14:paraId="70DFBFBD"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High</w:t>
      </w:r>
    </w:p>
    <w:p w14:paraId="52CBA2D4"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693291E1"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54135009"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recognizes the importance of reviewing access requests and consider the trust it places in the person who is accountable for establishing access privileges.</w:t>
      </w:r>
    </w:p>
    <w:p w14:paraId="03F2474F"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00A6539B" w14:textId="77777777" w:rsidR="00377C6B" w:rsidRPr="002F18CE" w:rsidRDefault="00377C6B" w:rsidP="00377C6B">
      <w:pPr>
        <w:spacing w:after="0" w:line="240" w:lineRule="auto"/>
        <w:contextualSpacing/>
        <w:rPr>
          <w:rFonts w:eastAsia="Times New Roman" w:cstheme="minorHAnsi"/>
          <w:color w:val="000000" w:themeColor="text1"/>
          <w:sz w:val="24"/>
          <w:szCs w:val="24"/>
        </w:rPr>
      </w:pPr>
      <w:r w:rsidRPr="002F18CE">
        <w:rPr>
          <w:rFonts w:cstheme="minorHAnsi"/>
          <w:sz w:val="24"/>
          <w:szCs w:val="24"/>
        </w:rPr>
        <w:t>Your practice may</w:t>
      </w:r>
      <w:r w:rsidRPr="002F18CE">
        <w:rPr>
          <w:rFonts w:eastAsia="Times New Roman" w:cstheme="minorHAnsi"/>
          <w:color w:val="000000" w:themeColor="text1"/>
          <w:sz w:val="24"/>
          <w:szCs w:val="24"/>
        </w:rPr>
        <w:t xml:space="preserve"> not be able to identify the minimum necessary level of access for ePHI if it does not have an assigned workforce member </w:t>
      </w:r>
      <w:r w:rsidRPr="002F18CE">
        <w:rPr>
          <w:rFonts w:cstheme="minorHAnsi"/>
          <w:sz w:val="24"/>
          <w:szCs w:val="24"/>
        </w:rPr>
        <w:t>whose job duty is to decide who can access ePHI (and under what conditions) and to create ePHI access rules that others can follow</w:t>
      </w:r>
      <w:r w:rsidRPr="002F18CE">
        <w:rPr>
          <w:rFonts w:eastAsia="Times New Roman" w:cstheme="minorHAnsi"/>
          <w:color w:val="000000" w:themeColor="text1"/>
          <w:sz w:val="24"/>
          <w:szCs w:val="24"/>
        </w:rPr>
        <w:t xml:space="preserve">. </w:t>
      </w:r>
    </w:p>
    <w:p w14:paraId="07E213BD" w14:textId="77777777" w:rsidR="00377C6B" w:rsidRPr="002F18CE" w:rsidRDefault="00377C6B" w:rsidP="00377C6B">
      <w:pPr>
        <w:spacing w:after="0" w:line="240" w:lineRule="auto"/>
        <w:contextualSpacing/>
        <w:rPr>
          <w:rFonts w:eastAsia="Times New Roman" w:cstheme="minorHAnsi"/>
          <w:color w:val="000000" w:themeColor="text1"/>
          <w:sz w:val="24"/>
          <w:szCs w:val="24"/>
        </w:rPr>
      </w:pPr>
    </w:p>
    <w:p w14:paraId="071BF682" w14:textId="77777777" w:rsidR="00377C6B" w:rsidRPr="002F18CE" w:rsidRDefault="00377C6B" w:rsidP="00377C6B">
      <w:pPr>
        <w:spacing w:after="0" w:line="240" w:lineRule="auto"/>
        <w:contextualSpacing/>
        <w:rPr>
          <w:rFonts w:eastAsia="Times New Roman" w:cstheme="minorHAnsi"/>
          <w:color w:val="000000" w:themeColor="text1"/>
          <w:sz w:val="24"/>
          <w:szCs w:val="24"/>
        </w:rPr>
      </w:pPr>
      <w:r w:rsidRPr="002F18CE">
        <w:rPr>
          <w:rFonts w:eastAsia="Times New Roman" w:cstheme="minorHAnsi"/>
          <w:color w:val="000000" w:themeColor="text1"/>
          <w:sz w:val="24"/>
          <w:szCs w:val="24"/>
        </w:rPr>
        <w:t>Some potential i</w:t>
      </w:r>
      <w:r w:rsidRPr="002F18CE">
        <w:rPr>
          <w:rFonts w:cstheme="minorHAnsi"/>
          <w:sz w:val="24"/>
          <w:szCs w:val="24"/>
        </w:rPr>
        <w:t>mpacts include:</w:t>
      </w:r>
    </w:p>
    <w:p w14:paraId="56CC84B9" w14:textId="77777777" w:rsidR="00377C6B" w:rsidRPr="002F18CE" w:rsidRDefault="00377C6B" w:rsidP="00377C6B">
      <w:pPr>
        <w:spacing w:after="0" w:line="240" w:lineRule="auto"/>
        <w:contextualSpacing/>
        <w:rPr>
          <w:rFonts w:eastAsia="Times New Roman" w:cstheme="minorHAnsi"/>
          <w:color w:val="000000" w:themeColor="text1"/>
          <w:sz w:val="24"/>
          <w:szCs w:val="24"/>
        </w:rPr>
      </w:pPr>
    </w:p>
    <w:p w14:paraId="7F0C84D5"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Human threats, such as a workforce member or service provider with excessive access privileges, can compromise the privacy, confidentiality, integrity or availability of ePHI.</w:t>
      </w:r>
    </w:p>
    <w:p w14:paraId="1E50DCD0"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1F33CDBD"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1688BA7" w14:textId="77777777" w:rsidR="00377C6B" w:rsidRPr="002F18CE" w:rsidRDefault="00377C6B" w:rsidP="00377C6B">
      <w:pPr>
        <w:spacing w:after="0" w:line="240" w:lineRule="auto"/>
        <w:rPr>
          <w:rFonts w:cstheme="minorHAnsi"/>
          <w:i/>
          <w:sz w:val="24"/>
          <w:szCs w:val="24"/>
        </w:rPr>
      </w:pPr>
    </w:p>
    <w:p w14:paraId="42C23DCA"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0C94A19"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52C6126" w14:textId="77777777" w:rsidR="00B5639F" w:rsidRPr="002F18CE" w:rsidRDefault="00B5639F" w:rsidP="00377C6B">
      <w:pPr>
        <w:spacing w:after="0" w:line="240" w:lineRule="auto"/>
        <w:rPr>
          <w:rFonts w:eastAsia="Times New Roman" w:cstheme="minorHAnsi"/>
          <w:bCs/>
          <w:sz w:val="24"/>
          <w:szCs w:val="24"/>
        </w:rPr>
      </w:pPr>
    </w:p>
    <w:p w14:paraId="0297ADE6"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0FF701C9"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120C3C77"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The policy should include procedures to facilitate its implementation and associated access controls.</w:t>
      </w:r>
    </w:p>
    <w:p w14:paraId="7A784D6F"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743FA1F8"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483590AB" w14:textId="77777777" w:rsidR="00B5639F" w:rsidRPr="002F18CE" w:rsidRDefault="00B5639F" w:rsidP="00B5639F">
      <w:pPr>
        <w:spacing w:after="0" w:line="240" w:lineRule="auto"/>
        <w:rPr>
          <w:rFonts w:cstheme="minorHAnsi"/>
          <w:color w:val="000000" w:themeColor="text1"/>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ePHI for users when it is necessary to accomplish the tasks assigned to them based on their roles. </w:t>
      </w:r>
      <w:r w:rsidRPr="002F18CE">
        <w:rPr>
          <w:rFonts w:cstheme="minorHAnsi"/>
          <w:color w:val="000000" w:themeColor="text1"/>
          <w:sz w:val="24"/>
          <w:szCs w:val="24"/>
        </w:rPr>
        <w:br/>
        <w:t>[NIST SP 800-53 AC-6]</w:t>
      </w:r>
    </w:p>
    <w:p w14:paraId="49FBC76A"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rPr>
          <w:color w:val="000000"/>
        </w:rPr>
      </w:pPr>
      <w:bookmarkStart w:id="462" w:name="_Toc459304824"/>
      <w:r w:rsidRPr="002F18CE">
        <w:rPr>
          <w:b/>
        </w:rPr>
        <w:t>A22</w:t>
      </w:r>
      <w:r w:rsidR="00B4661B" w:rsidRPr="002F18CE">
        <w:rPr>
          <w:b/>
        </w:rPr>
        <w:t xml:space="preserve"> - </w:t>
      </w:r>
      <w:r w:rsidRPr="002F18CE">
        <w:rPr>
          <w:rFonts w:eastAsia="Times New Roman"/>
          <w:b/>
          <w:color w:val="000000"/>
        </w:rPr>
        <w:t>§164.308(a)(3)(ii)(A)  Addressable</w:t>
      </w:r>
      <w:r w:rsidR="00B4661B" w:rsidRPr="002F18CE">
        <w:rPr>
          <w:rFonts w:eastAsia="Times New Roman"/>
          <w:b/>
          <w:color w:val="000000"/>
        </w:rPr>
        <w:t xml:space="preserve"> </w:t>
      </w:r>
      <w:r w:rsidR="00B4661B" w:rsidRPr="002F18CE">
        <w:t>Does your practice define roles and job duties for all job functions and keep written job descriptions that clearly set forth the qualifications?</w:t>
      </w:r>
      <w:bookmarkEnd w:id="462"/>
    </w:p>
    <w:p w14:paraId="5B1DF86F" w14:textId="77777777" w:rsidR="00377C6B" w:rsidRPr="00683B2A" w:rsidRDefault="0052339D" w:rsidP="000A5F1B">
      <w:pPr>
        <w:pStyle w:val="ListParagraph"/>
        <w:numPr>
          <w:ilvl w:val="0"/>
          <w:numId w:val="1"/>
        </w:numPr>
        <w:ind w:hanging="630"/>
        <w:rPr>
          <w:rFonts w:eastAsia="Times New Roman" w:cstheme="minorHAnsi"/>
          <w:b/>
          <w:color w:val="000000"/>
          <w:sz w:val="24"/>
          <w:szCs w:val="24"/>
          <w:rPrChange w:id="463" w:author="Hareesh Ganesan" w:date="2016-10-17T20:04:00Z">
            <w:rPr>
              <w:rFonts w:eastAsia="Times New Roman" w:cstheme="minorHAnsi"/>
              <w:color w:val="000000"/>
              <w:sz w:val="24"/>
              <w:szCs w:val="24"/>
            </w:rPr>
          </w:rPrChange>
        </w:rPr>
      </w:pPr>
      <w:r w:rsidRPr="00683B2A">
        <w:rPr>
          <w:rFonts w:eastAsia="Times New Roman" w:cstheme="minorHAnsi"/>
          <w:b/>
          <w:color w:val="000000"/>
          <w:sz w:val="24"/>
          <w:szCs w:val="24"/>
          <w:rPrChange w:id="464" w:author="Hareesh Ganesan" w:date="2016-10-17T20:04:00Z">
            <w:rPr>
              <w:rFonts w:eastAsia="Times New Roman" w:cstheme="minorHAnsi"/>
              <w:color w:val="000000"/>
              <w:sz w:val="24"/>
              <w:szCs w:val="24"/>
            </w:rPr>
          </w:rPrChange>
        </w:rPr>
        <w:t>Yes</w:t>
      </w:r>
    </w:p>
    <w:p w14:paraId="27D0ACBE" w14:textId="77777777" w:rsidR="0052339D" w:rsidRPr="002F18CE" w:rsidRDefault="0052339D" w:rsidP="000A5F1B">
      <w:pPr>
        <w:pStyle w:val="ListParagraph"/>
        <w:numPr>
          <w:ilvl w:val="0"/>
          <w:numId w:val="1"/>
        </w:numPr>
        <w:ind w:hanging="630"/>
        <w:rPr>
          <w:rFonts w:eastAsia="Times New Roman" w:cstheme="minorHAnsi"/>
          <w:color w:val="000000"/>
          <w:sz w:val="24"/>
          <w:szCs w:val="24"/>
        </w:rPr>
      </w:pPr>
      <w:r w:rsidRPr="002F18CE">
        <w:rPr>
          <w:rFonts w:eastAsia="Times New Roman" w:cstheme="minorHAnsi"/>
          <w:color w:val="000000"/>
          <w:sz w:val="24"/>
          <w:szCs w:val="24"/>
        </w:rPr>
        <w:t>No</w:t>
      </w:r>
    </w:p>
    <w:p w14:paraId="0B7FB684"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D898FFD"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6165B2ED"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158E1C05"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07D5B134"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2BFBD303"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55399BA4" w14:textId="77777777" w:rsidTr="00377C6B">
        <w:tc>
          <w:tcPr>
            <w:tcW w:w="9576" w:type="dxa"/>
          </w:tcPr>
          <w:p w14:paraId="76DAD9A0" w14:textId="52E03282" w:rsidR="00377C6B" w:rsidRPr="002F18CE" w:rsidRDefault="00683B2A" w:rsidP="00377C6B">
            <w:pPr>
              <w:rPr>
                <w:rFonts w:cstheme="minorHAnsi"/>
                <w:sz w:val="24"/>
                <w:szCs w:val="24"/>
              </w:rPr>
            </w:pPr>
            <w:ins w:id="465" w:author="Hareesh Ganesan" w:date="2016-10-17T20:04:00Z">
              <w:r>
                <w:rPr>
                  <w:rFonts w:cstheme="minorHAnsi"/>
                  <w:sz w:val="24"/>
                  <w:szCs w:val="24"/>
                </w:rPr>
                <w:t>Yes, we maintain roles and responsibilities for job descriptions.</w:t>
              </w:r>
            </w:ins>
          </w:p>
          <w:p w14:paraId="44DBD087" w14:textId="77777777" w:rsidR="00377C6B" w:rsidRPr="002F18CE" w:rsidRDefault="00377C6B" w:rsidP="00377C6B">
            <w:pPr>
              <w:rPr>
                <w:rFonts w:cstheme="minorHAnsi"/>
                <w:sz w:val="24"/>
                <w:szCs w:val="24"/>
              </w:rPr>
            </w:pPr>
          </w:p>
          <w:p w14:paraId="3FDB9932" w14:textId="77777777" w:rsidR="00377C6B" w:rsidRPr="002F18CE" w:rsidRDefault="00377C6B" w:rsidP="00377C6B">
            <w:pPr>
              <w:rPr>
                <w:rFonts w:cstheme="minorHAnsi"/>
                <w:sz w:val="24"/>
                <w:szCs w:val="24"/>
              </w:rPr>
            </w:pPr>
          </w:p>
          <w:p w14:paraId="6690D7F2" w14:textId="77777777" w:rsidR="00377C6B" w:rsidRPr="002F18CE" w:rsidRDefault="00377C6B" w:rsidP="00377C6B">
            <w:pPr>
              <w:rPr>
                <w:rFonts w:cstheme="minorHAnsi"/>
                <w:sz w:val="24"/>
                <w:szCs w:val="24"/>
              </w:rPr>
            </w:pPr>
          </w:p>
          <w:p w14:paraId="5DB95560" w14:textId="77777777" w:rsidR="00377C6B" w:rsidRPr="002F18CE" w:rsidRDefault="00377C6B" w:rsidP="00377C6B">
            <w:pPr>
              <w:rPr>
                <w:rFonts w:cstheme="minorHAnsi"/>
                <w:sz w:val="24"/>
                <w:szCs w:val="24"/>
              </w:rPr>
            </w:pPr>
          </w:p>
          <w:p w14:paraId="2A0D2462" w14:textId="77777777" w:rsidR="00377C6B" w:rsidRPr="002F18CE" w:rsidRDefault="00377C6B" w:rsidP="00377C6B">
            <w:pPr>
              <w:rPr>
                <w:rFonts w:cstheme="minorHAnsi"/>
                <w:sz w:val="24"/>
                <w:szCs w:val="24"/>
              </w:rPr>
            </w:pPr>
          </w:p>
        </w:tc>
      </w:tr>
    </w:tbl>
    <w:p w14:paraId="1E14CCD4" w14:textId="77777777" w:rsidR="00377C6B" w:rsidRPr="002F18CE" w:rsidRDefault="00377C6B" w:rsidP="00377C6B">
      <w:pPr>
        <w:rPr>
          <w:rFonts w:cstheme="minorHAnsi"/>
          <w:sz w:val="24"/>
          <w:szCs w:val="24"/>
        </w:rPr>
      </w:pPr>
    </w:p>
    <w:p w14:paraId="1F02AA39"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14018B56" w14:textId="77777777" w:rsidTr="00377C6B">
        <w:tc>
          <w:tcPr>
            <w:tcW w:w="9576" w:type="dxa"/>
          </w:tcPr>
          <w:p w14:paraId="444911F1" w14:textId="77777777" w:rsidR="00377C6B" w:rsidRPr="002F18CE" w:rsidRDefault="00377C6B" w:rsidP="00377C6B">
            <w:pPr>
              <w:rPr>
                <w:rFonts w:cstheme="minorHAnsi"/>
                <w:sz w:val="24"/>
                <w:szCs w:val="24"/>
              </w:rPr>
            </w:pPr>
          </w:p>
          <w:p w14:paraId="42421E19" w14:textId="77777777" w:rsidR="00377C6B" w:rsidRPr="002F18CE" w:rsidRDefault="00377C6B" w:rsidP="00377C6B">
            <w:pPr>
              <w:rPr>
                <w:rFonts w:cstheme="minorHAnsi"/>
                <w:sz w:val="24"/>
                <w:szCs w:val="24"/>
              </w:rPr>
            </w:pPr>
          </w:p>
          <w:p w14:paraId="7D896CDC" w14:textId="77777777" w:rsidR="00377C6B" w:rsidRPr="002F18CE" w:rsidRDefault="00377C6B" w:rsidP="00377C6B">
            <w:pPr>
              <w:rPr>
                <w:rFonts w:cstheme="minorHAnsi"/>
                <w:sz w:val="24"/>
                <w:szCs w:val="24"/>
              </w:rPr>
            </w:pPr>
          </w:p>
          <w:p w14:paraId="1C223494" w14:textId="77777777" w:rsidR="00377C6B" w:rsidRPr="002F18CE" w:rsidRDefault="00377C6B" w:rsidP="00377C6B">
            <w:pPr>
              <w:rPr>
                <w:rFonts w:cstheme="minorHAnsi"/>
                <w:sz w:val="24"/>
                <w:szCs w:val="24"/>
              </w:rPr>
            </w:pPr>
          </w:p>
          <w:p w14:paraId="6747C098" w14:textId="77777777" w:rsidR="00377C6B" w:rsidRPr="002F18CE" w:rsidRDefault="00377C6B" w:rsidP="00377C6B">
            <w:pPr>
              <w:rPr>
                <w:rFonts w:cstheme="minorHAnsi"/>
                <w:sz w:val="24"/>
                <w:szCs w:val="24"/>
              </w:rPr>
            </w:pPr>
          </w:p>
          <w:p w14:paraId="46B47537" w14:textId="77777777" w:rsidR="00377C6B" w:rsidRPr="002F18CE" w:rsidRDefault="00377C6B" w:rsidP="00377C6B">
            <w:pPr>
              <w:rPr>
                <w:rFonts w:cstheme="minorHAnsi"/>
                <w:sz w:val="24"/>
                <w:szCs w:val="24"/>
              </w:rPr>
            </w:pPr>
          </w:p>
        </w:tc>
      </w:tr>
    </w:tbl>
    <w:p w14:paraId="1A4B193E" w14:textId="77777777" w:rsidR="00373A52" w:rsidRPr="002F18CE" w:rsidRDefault="00373A52" w:rsidP="00377C6B">
      <w:pPr>
        <w:rPr>
          <w:rFonts w:cstheme="minorHAnsi"/>
          <w:sz w:val="24"/>
          <w:szCs w:val="24"/>
        </w:rPr>
      </w:pPr>
    </w:p>
    <w:p w14:paraId="4E141F70"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4CF9CD16" w14:textId="77777777" w:rsidTr="00377C6B">
        <w:tc>
          <w:tcPr>
            <w:tcW w:w="9576" w:type="dxa"/>
          </w:tcPr>
          <w:p w14:paraId="7506E333" w14:textId="77777777" w:rsidR="00377C6B" w:rsidRPr="002F18CE" w:rsidRDefault="00377C6B" w:rsidP="00377C6B">
            <w:pPr>
              <w:rPr>
                <w:rFonts w:cstheme="minorHAnsi"/>
                <w:sz w:val="24"/>
                <w:szCs w:val="24"/>
              </w:rPr>
            </w:pPr>
          </w:p>
          <w:p w14:paraId="244721BA" w14:textId="77777777" w:rsidR="00377C6B" w:rsidRPr="002F18CE" w:rsidRDefault="00377C6B" w:rsidP="00377C6B">
            <w:pPr>
              <w:rPr>
                <w:rFonts w:cstheme="minorHAnsi"/>
                <w:sz w:val="24"/>
                <w:szCs w:val="24"/>
              </w:rPr>
            </w:pPr>
          </w:p>
          <w:p w14:paraId="57E59C55" w14:textId="77777777" w:rsidR="00377C6B" w:rsidRPr="002F18CE" w:rsidRDefault="00377C6B" w:rsidP="00377C6B">
            <w:pPr>
              <w:rPr>
                <w:rFonts w:cstheme="minorHAnsi"/>
                <w:sz w:val="24"/>
                <w:szCs w:val="24"/>
              </w:rPr>
            </w:pPr>
          </w:p>
          <w:p w14:paraId="1EAB58D3" w14:textId="77777777" w:rsidR="00377C6B" w:rsidRPr="002F18CE" w:rsidRDefault="00377C6B" w:rsidP="00377C6B">
            <w:pPr>
              <w:rPr>
                <w:rFonts w:cstheme="minorHAnsi"/>
                <w:sz w:val="24"/>
                <w:szCs w:val="24"/>
              </w:rPr>
            </w:pPr>
          </w:p>
          <w:p w14:paraId="2E7B585E" w14:textId="77777777" w:rsidR="00377C6B" w:rsidRPr="002F18CE" w:rsidRDefault="00377C6B" w:rsidP="00377C6B">
            <w:pPr>
              <w:rPr>
                <w:rFonts w:cstheme="minorHAnsi"/>
                <w:sz w:val="24"/>
                <w:szCs w:val="24"/>
              </w:rPr>
            </w:pPr>
          </w:p>
        </w:tc>
      </w:tr>
    </w:tbl>
    <w:p w14:paraId="263DB503" w14:textId="77777777" w:rsidR="00377C6B" w:rsidRPr="002F18CE" w:rsidRDefault="00377C6B" w:rsidP="00377C6B">
      <w:pPr>
        <w:rPr>
          <w:rFonts w:cstheme="minorHAnsi"/>
          <w:sz w:val="24"/>
          <w:szCs w:val="24"/>
        </w:rPr>
      </w:pPr>
    </w:p>
    <w:p w14:paraId="2855FCC6" w14:textId="77777777" w:rsidR="00377C6B" w:rsidRPr="002F18CE" w:rsidRDefault="00377C6B" w:rsidP="00377C6B">
      <w:pPr>
        <w:rPr>
          <w:rFonts w:cstheme="minorHAnsi"/>
          <w:sz w:val="24"/>
          <w:szCs w:val="24"/>
        </w:rPr>
      </w:pPr>
      <w:r w:rsidRPr="002F18CE">
        <w:rPr>
          <w:rFonts w:cstheme="minorHAnsi"/>
          <w:sz w:val="24"/>
          <w:szCs w:val="24"/>
        </w:rPr>
        <w:t>Please rate the likelihood of a threat/vulnerability affecting your ePHI:</w:t>
      </w:r>
    </w:p>
    <w:p w14:paraId="05CEF2C1" w14:textId="77777777" w:rsidR="00377C6B" w:rsidRPr="00683B2A" w:rsidRDefault="00377C6B" w:rsidP="00377C6B">
      <w:pPr>
        <w:pStyle w:val="ListParagraph"/>
        <w:numPr>
          <w:ilvl w:val="0"/>
          <w:numId w:val="3"/>
        </w:numPr>
        <w:rPr>
          <w:rFonts w:cstheme="minorHAnsi"/>
          <w:b/>
          <w:sz w:val="24"/>
          <w:szCs w:val="24"/>
          <w:rPrChange w:id="466" w:author="Hareesh Ganesan" w:date="2016-10-17T20:05:00Z">
            <w:rPr>
              <w:rFonts w:cstheme="minorHAnsi"/>
              <w:sz w:val="24"/>
              <w:szCs w:val="24"/>
            </w:rPr>
          </w:rPrChange>
        </w:rPr>
      </w:pPr>
      <w:r w:rsidRPr="00683B2A">
        <w:rPr>
          <w:rFonts w:cstheme="minorHAnsi"/>
          <w:b/>
          <w:sz w:val="24"/>
          <w:szCs w:val="24"/>
          <w:rPrChange w:id="467" w:author="Hareesh Ganesan" w:date="2016-10-17T20:05:00Z">
            <w:rPr>
              <w:rFonts w:cstheme="minorHAnsi"/>
              <w:sz w:val="24"/>
              <w:szCs w:val="24"/>
            </w:rPr>
          </w:rPrChange>
        </w:rPr>
        <w:t>Low</w:t>
      </w:r>
    </w:p>
    <w:p w14:paraId="6F4379C7"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0AA3B2D2"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450FC894" w14:textId="77777777" w:rsidR="00377C6B" w:rsidRPr="002F18CE" w:rsidRDefault="00377C6B" w:rsidP="00377C6B">
      <w:pPr>
        <w:rPr>
          <w:rFonts w:cstheme="minorHAnsi"/>
          <w:sz w:val="24"/>
          <w:szCs w:val="24"/>
        </w:rPr>
      </w:pPr>
      <w:r w:rsidRPr="002F18CE">
        <w:rPr>
          <w:rFonts w:cstheme="minorHAnsi"/>
          <w:sz w:val="24"/>
          <w:szCs w:val="24"/>
        </w:rPr>
        <w:t>Please rate the impact of a threat/vulnerability affecting your ePHI:</w:t>
      </w:r>
    </w:p>
    <w:p w14:paraId="098EA8A4" w14:textId="77777777" w:rsidR="00377C6B" w:rsidRPr="00683B2A" w:rsidRDefault="00377C6B" w:rsidP="00377C6B">
      <w:pPr>
        <w:pStyle w:val="ListParagraph"/>
        <w:numPr>
          <w:ilvl w:val="0"/>
          <w:numId w:val="3"/>
        </w:numPr>
        <w:rPr>
          <w:rFonts w:cstheme="minorHAnsi"/>
          <w:b/>
          <w:sz w:val="24"/>
          <w:szCs w:val="24"/>
          <w:rPrChange w:id="468" w:author="Hareesh Ganesan" w:date="2016-10-17T20:05:00Z">
            <w:rPr>
              <w:rFonts w:cstheme="minorHAnsi"/>
              <w:sz w:val="24"/>
              <w:szCs w:val="24"/>
            </w:rPr>
          </w:rPrChange>
        </w:rPr>
      </w:pPr>
      <w:r w:rsidRPr="00683B2A">
        <w:rPr>
          <w:rFonts w:cstheme="minorHAnsi"/>
          <w:b/>
          <w:sz w:val="24"/>
          <w:szCs w:val="24"/>
          <w:rPrChange w:id="469" w:author="Hareesh Ganesan" w:date="2016-10-17T20:05:00Z">
            <w:rPr>
              <w:rFonts w:cstheme="minorHAnsi"/>
              <w:sz w:val="24"/>
              <w:szCs w:val="24"/>
            </w:rPr>
          </w:rPrChange>
        </w:rPr>
        <w:t>Low</w:t>
      </w:r>
    </w:p>
    <w:p w14:paraId="40E84B02"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2A9264BE"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4D2F9EC5" w14:textId="77777777" w:rsidR="00086BDF" w:rsidRPr="002F18CE" w:rsidRDefault="00086BDF" w:rsidP="00086BDF">
      <w:pPr>
        <w:rPr>
          <w:rFonts w:cstheme="minorHAnsi"/>
          <w:b/>
          <w:sz w:val="24"/>
          <w:szCs w:val="24"/>
        </w:rPr>
      </w:pPr>
      <w:r w:rsidRPr="002F18CE">
        <w:rPr>
          <w:rFonts w:cstheme="minorHAnsi"/>
          <w:b/>
          <w:sz w:val="24"/>
          <w:szCs w:val="24"/>
        </w:rPr>
        <w:t>Overall Security Risk:</w:t>
      </w:r>
    </w:p>
    <w:p w14:paraId="36EACBED" w14:textId="77777777" w:rsidR="00086BDF" w:rsidRPr="00683B2A" w:rsidRDefault="00086BDF" w:rsidP="00086BDF">
      <w:pPr>
        <w:pStyle w:val="ListParagraph"/>
        <w:numPr>
          <w:ilvl w:val="0"/>
          <w:numId w:val="3"/>
        </w:numPr>
        <w:rPr>
          <w:rFonts w:cstheme="minorHAnsi"/>
          <w:b/>
          <w:sz w:val="24"/>
          <w:szCs w:val="24"/>
          <w:rPrChange w:id="470" w:author="Hareesh Ganesan" w:date="2016-10-17T20:05:00Z">
            <w:rPr>
              <w:rFonts w:cstheme="minorHAnsi"/>
              <w:sz w:val="24"/>
              <w:szCs w:val="24"/>
            </w:rPr>
          </w:rPrChange>
        </w:rPr>
      </w:pPr>
      <w:r w:rsidRPr="00683B2A">
        <w:rPr>
          <w:rFonts w:cstheme="minorHAnsi"/>
          <w:b/>
          <w:sz w:val="24"/>
          <w:szCs w:val="24"/>
          <w:rPrChange w:id="471" w:author="Hareesh Ganesan" w:date="2016-10-17T20:05:00Z">
            <w:rPr>
              <w:rFonts w:cstheme="minorHAnsi"/>
              <w:sz w:val="24"/>
              <w:szCs w:val="24"/>
            </w:rPr>
          </w:rPrChange>
        </w:rPr>
        <w:t>Low</w:t>
      </w:r>
    </w:p>
    <w:p w14:paraId="689E0D33"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Medium</w:t>
      </w:r>
    </w:p>
    <w:p w14:paraId="126D5005"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High</w:t>
      </w:r>
    </w:p>
    <w:p w14:paraId="06A39847"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4D1581B5"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4D1DD325"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has defined its roles and responsibilities to include the access authorizations (privileges) and other attributes for each workforce member and entity that will access its information systems and ePHI.</w:t>
      </w:r>
    </w:p>
    <w:p w14:paraId="0C3A1CD8"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2C713B40" w14:textId="77777777" w:rsidR="00377C6B" w:rsidRPr="002F18CE" w:rsidRDefault="00377C6B" w:rsidP="00377C6B">
      <w:pPr>
        <w:spacing w:after="0" w:line="240" w:lineRule="auto"/>
        <w:contextualSpacing/>
        <w:rPr>
          <w:rFonts w:cstheme="minorHAnsi"/>
          <w:sz w:val="24"/>
          <w:szCs w:val="24"/>
        </w:rPr>
      </w:pPr>
      <w:r w:rsidRPr="002F18CE">
        <w:rPr>
          <w:rFonts w:cstheme="minorHAnsi"/>
          <w:sz w:val="24"/>
          <w:szCs w:val="24"/>
        </w:rPr>
        <w:t xml:space="preserve">Your practice may not be able to effectively implement and manage security safeguards if it does </w:t>
      </w:r>
      <w:r w:rsidRPr="002F18CE">
        <w:rPr>
          <w:rFonts w:eastAsia="Times New Roman" w:cstheme="minorHAnsi"/>
          <w:color w:val="000000"/>
          <w:sz w:val="24"/>
          <w:szCs w:val="24"/>
        </w:rPr>
        <w:t xml:space="preserve">not </w:t>
      </w:r>
      <w:r w:rsidRPr="002F18CE">
        <w:rPr>
          <w:rFonts w:cstheme="minorHAnsi"/>
          <w:sz w:val="24"/>
          <w:szCs w:val="24"/>
        </w:rPr>
        <w:t xml:space="preserve">define roles and job duties for all of the organization’s job functions and also keep written job descriptions that clearly set forth the qualifications.  </w:t>
      </w:r>
    </w:p>
    <w:p w14:paraId="0EFAC33F" w14:textId="77777777" w:rsidR="00377C6B" w:rsidRPr="002F18CE" w:rsidRDefault="00377C6B" w:rsidP="00377C6B">
      <w:pPr>
        <w:spacing w:after="0" w:line="240" w:lineRule="auto"/>
        <w:contextualSpacing/>
        <w:rPr>
          <w:rFonts w:cstheme="minorHAnsi"/>
          <w:sz w:val="24"/>
          <w:szCs w:val="24"/>
        </w:rPr>
      </w:pPr>
    </w:p>
    <w:p w14:paraId="4520F5D1" w14:textId="77777777" w:rsidR="00377C6B" w:rsidRPr="002F18CE" w:rsidRDefault="00377C6B" w:rsidP="00377C6B">
      <w:pPr>
        <w:spacing w:line="240" w:lineRule="auto"/>
        <w:contextualSpacing/>
        <w:rPr>
          <w:rFonts w:eastAsia="Times New Roman" w:cstheme="minorHAnsi"/>
          <w:sz w:val="24"/>
          <w:szCs w:val="24"/>
        </w:rPr>
      </w:pPr>
      <w:r w:rsidRPr="002F18CE">
        <w:rPr>
          <w:rFonts w:eastAsia="Times New Roman" w:cstheme="minorHAnsi"/>
          <w:sz w:val="24"/>
          <w:szCs w:val="24"/>
        </w:rPr>
        <w:t>Some potential impacts include:</w:t>
      </w:r>
    </w:p>
    <w:p w14:paraId="1C833A08" w14:textId="77777777" w:rsidR="00377C6B" w:rsidRPr="002F18CE" w:rsidRDefault="00377C6B" w:rsidP="00377C6B">
      <w:pPr>
        <w:pStyle w:val="ListParagraph"/>
        <w:numPr>
          <w:ilvl w:val="0"/>
          <w:numId w:val="6"/>
        </w:numPr>
        <w:spacing w:after="0" w:line="240" w:lineRule="auto"/>
        <w:ind w:left="252" w:hanging="252"/>
        <w:rPr>
          <w:rFonts w:cstheme="minorHAnsi"/>
          <w:sz w:val="24"/>
          <w:szCs w:val="24"/>
        </w:rPr>
      </w:pPr>
      <w:r w:rsidRPr="002F18CE">
        <w:rPr>
          <w:rFonts w:eastAsia="Times New Roman" w:cstheme="minorHAnsi"/>
          <w:color w:val="000000" w:themeColor="text1"/>
          <w:sz w:val="24"/>
          <w:szCs w:val="24"/>
        </w:rPr>
        <w:t>Workforce members may not be held accountable for your practice’s overall security program.</w:t>
      </w:r>
    </w:p>
    <w:p w14:paraId="7155F5FB"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Human threats, such as a workforce member or service provider with excessive access privileges, can compromise the privacy, confidentiality, integrity or availability of ePHI.</w:t>
      </w:r>
    </w:p>
    <w:p w14:paraId="09CA9D6A"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3D05AF78"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timely available, which can adversely impact your healthcare professionals’ ability to diagnose and treat the patient.</w:t>
      </w:r>
    </w:p>
    <w:p w14:paraId="1E295EC5" w14:textId="77777777" w:rsidR="00377C6B" w:rsidRPr="002F18CE" w:rsidRDefault="00377C6B" w:rsidP="00377C6B">
      <w:pPr>
        <w:pStyle w:val="ListParagraph"/>
        <w:spacing w:after="0" w:line="240" w:lineRule="auto"/>
        <w:ind w:left="252"/>
        <w:rPr>
          <w:rFonts w:eastAsia="Times New Roman" w:cstheme="minorHAnsi"/>
          <w:color w:val="000000" w:themeColor="text1"/>
          <w:sz w:val="24"/>
          <w:szCs w:val="24"/>
        </w:rPr>
      </w:pPr>
    </w:p>
    <w:p w14:paraId="34256CAE"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AC72322"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49B939C" w14:textId="77777777" w:rsidR="00B5639F" w:rsidRPr="002F18CE" w:rsidRDefault="00B5639F" w:rsidP="00377C6B">
      <w:pPr>
        <w:spacing w:after="0" w:line="240" w:lineRule="auto"/>
        <w:rPr>
          <w:rFonts w:eastAsia="Times New Roman" w:cstheme="minorHAnsi"/>
          <w:bCs/>
          <w:sz w:val="24"/>
          <w:szCs w:val="24"/>
        </w:rPr>
      </w:pPr>
    </w:p>
    <w:p w14:paraId="3F7AB3B8"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procedures for the authorization and/or supervision of workforce members who work with electronic protected health information or in locations where it might be accessed.</w:t>
      </w:r>
    </w:p>
    <w:p w14:paraId="614D70D5"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§164.308(a)(3)(ii)(A)]</w:t>
      </w:r>
    </w:p>
    <w:p w14:paraId="72EE9728" w14:textId="77777777" w:rsidR="00B5639F" w:rsidRPr="002F18CE" w:rsidRDefault="00B5639F" w:rsidP="00B5639F">
      <w:pPr>
        <w:spacing w:after="0" w:line="240" w:lineRule="auto"/>
        <w:contextualSpacing/>
        <w:rPr>
          <w:rFonts w:cstheme="minorHAnsi"/>
          <w:sz w:val="24"/>
          <w:szCs w:val="24"/>
        </w:rPr>
      </w:pPr>
    </w:p>
    <w:p w14:paraId="4629DC6E"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Develop, document and disseminate a formal access control policy that addresses its purpose, scope, roles, responsibilities, management commitment, the expected coordination among organizational entities, and compliance requirements.  The policy should include procedures to facilitate its implementation and associated controls.</w:t>
      </w:r>
    </w:p>
    <w:p w14:paraId="4EFA4E63"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AC-1]</w:t>
      </w:r>
    </w:p>
    <w:p w14:paraId="739E116A" w14:textId="77777777" w:rsidR="00B5639F" w:rsidRPr="002F18CE" w:rsidRDefault="00B5639F" w:rsidP="00B5639F">
      <w:pPr>
        <w:spacing w:line="240" w:lineRule="auto"/>
        <w:contextualSpacing/>
        <w:rPr>
          <w:rFonts w:cstheme="minorHAnsi"/>
          <w:sz w:val="24"/>
          <w:szCs w:val="24"/>
        </w:rPr>
      </w:pPr>
    </w:p>
    <w:p w14:paraId="120F0D77"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include procedures to facilitate its implementation and associated personnel security controls.</w:t>
      </w:r>
    </w:p>
    <w:p w14:paraId="66844EBE"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PS-1]</w:t>
      </w:r>
    </w:p>
    <w:p w14:paraId="7CCDB7EB" w14:textId="77777777" w:rsidR="00373A52" w:rsidRPr="002F18CE" w:rsidRDefault="00377C6B" w:rsidP="00373A52">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72" w:name="_Toc459304825"/>
      <w:r w:rsidRPr="002F18CE">
        <w:rPr>
          <w:b/>
        </w:rPr>
        <w:t>A23</w:t>
      </w:r>
      <w:r w:rsidR="00373A52" w:rsidRPr="002F18CE">
        <w:rPr>
          <w:b/>
        </w:rPr>
        <w:t xml:space="preserve"> - </w:t>
      </w:r>
      <w:r w:rsidRPr="002F18CE">
        <w:rPr>
          <w:rFonts w:eastAsia="Times New Roman"/>
          <w:b/>
          <w:color w:val="000000"/>
        </w:rPr>
        <w:t>§164.308(a)(3)(ii)(A)  Addressable</w:t>
      </w:r>
      <w:r w:rsidR="00373A52" w:rsidRPr="002F18CE">
        <w:rPr>
          <w:rFonts w:eastAsia="Times New Roman"/>
          <w:b/>
          <w:color w:val="000000"/>
        </w:rPr>
        <w:t xml:space="preserve"> </w:t>
      </w:r>
      <w:r w:rsidR="00373A52" w:rsidRPr="002F18CE">
        <w:t>Does your practice have policies and procedures for access authorization that support segregation of duties?</w:t>
      </w:r>
      <w:bookmarkEnd w:id="472"/>
      <w:r w:rsidR="00373A52" w:rsidRPr="002F18CE">
        <w:t xml:space="preserve">  </w:t>
      </w:r>
    </w:p>
    <w:p w14:paraId="7B15BDF6" w14:textId="77777777" w:rsidR="00377C6B" w:rsidRPr="00683B2A" w:rsidRDefault="00377C6B" w:rsidP="000A5F1B">
      <w:pPr>
        <w:pStyle w:val="ListParagraph"/>
        <w:numPr>
          <w:ilvl w:val="0"/>
          <w:numId w:val="4"/>
        </w:numPr>
        <w:ind w:left="720"/>
        <w:rPr>
          <w:rFonts w:eastAsia="Times New Roman" w:cstheme="minorHAnsi"/>
          <w:b/>
          <w:color w:val="000000"/>
          <w:sz w:val="24"/>
          <w:szCs w:val="24"/>
          <w:rPrChange w:id="473" w:author="Hareesh Ganesan" w:date="2016-10-17T20:05:00Z">
            <w:rPr>
              <w:rFonts w:eastAsia="Times New Roman" w:cstheme="minorHAnsi"/>
              <w:color w:val="000000"/>
              <w:sz w:val="24"/>
              <w:szCs w:val="24"/>
            </w:rPr>
          </w:rPrChange>
        </w:rPr>
      </w:pPr>
      <w:r w:rsidRPr="00683B2A">
        <w:rPr>
          <w:rFonts w:eastAsia="Times New Roman" w:cstheme="minorHAnsi"/>
          <w:b/>
          <w:color w:val="000000"/>
          <w:sz w:val="24"/>
          <w:szCs w:val="24"/>
          <w:rPrChange w:id="474" w:author="Hareesh Ganesan" w:date="2016-10-17T20:05:00Z">
            <w:rPr>
              <w:rFonts w:eastAsia="Times New Roman" w:cstheme="minorHAnsi"/>
              <w:color w:val="000000"/>
              <w:sz w:val="24"/>
              <w:szCs w:val="24"/>
            </w:rPr>
          </w:rPrChange>
        </w:rPr>
        <w:t>Yes</w:t>
      </w:r>
    </w:p>
    <w:p w14:paraId="0C256F7F"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333089F"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7DE790E"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1CD6D7E5"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79251C71"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1FC11A5B"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4E1CDFE9"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54C9A7A7" w14:textId="77777777" w:rsidTr="00377C6B">
        <w:tc>
          <w:tcPr>
            <w:tcW w:w="9576" w:type="dxa"/>
          </w:tcPr>
          <w:p w14:paraId="504A7D72" w14:textId="188D6637" w:rsidR="00683B2A" w:rsidRDefault="00683B2A" w:rsidP="00377C6B">
            <w:pPr>
              <w:rPr>
                <w:ins w:id="475" w:author="Hareesh Ganesan" w:date="2016-10-17T20:06:00Z"/>
                <w:rFonts w:cstheme="minorHAnsi"/>
                <w:sz w:val="24"/>
                <w:szCs w:val="24"/>
              </w:rPr>
            </w:pPr>
            <w:ins w:id="476" w:author="Hareesh Ganesan" w:date="2016-10-17T20:05:00Z">
              <w:r>
                <w:rPr>
                  <w:rFonts w:cstheme="minorHAnsi"/>
                  <w:sz w:val="24"/>
                  <w:szCs w:val="24"/>
                </w:rPr>
                <w:t>We separate access privileges designation along distinct logical lines to ensure that chain of command does not interfere with access violations.</w:t>
              </w:r>
            </w:ins>
            <w:ins w:id="477" w:author="Hareesh Ganesan" w:date="2016-10-17T20:06:00Z">
              <w:r>
                <w:rPr>
                  <w:rFonts w:cstheme="minorHAnsi"/>
                  <w:sz w:val="24"/>
                  <w:szCs w:val="24"/>
                </w:rPr>
                <w:t xml:space="preserve"> All PHI access is defined based on roles rather than individuals to further secure access.</w:t>
              </w:r>
            </w:ins>
          </w:p>
          <w:p w14:paraId="33B6B5F5" w14:textId="77777777" w:rsidR="00683B2A" w:rsidRDefault="00683B2A" w:rsidP="00377C6B">
            <w:pPr>
              <w:rPr>
                <w:ins w:id="478" w:author="Hareesh Ganesan" w:date="2016-10-17T20:06:00Z"/>
                <w:rFonts w:cstheme="minorHAnsi"/>
                <w:sz w:val="24"/>
                <w:szCs w:val="24"/>
              </w:rPr>
            </w:pPr>
          </w:p>
          <w:p w14:paraId="036F4243" w14:textId="77777777" w:rsidR="00683B2A" w:rsidRDefault="00683B2A" w:rsidP="00377C6B">
            <w:pPr>
              <w:rPr>
                <w:ins w:id="479" w:author="Hareesh Ganesan" w:date="2016-10-17T20:06:00Z"/>
                <w:rFonts w:cstheme="minorHAnsi"/>
                <w:sz w:val="24"/>
                <w:szCs w:val="24"/>
              </w:rPr>
            </w:pPr>
            <w:ins w:id="480" w:author="Hareesh Ganesan" w:date="2016-10-17T20:06:00Z">
              <w:r>
                <w:rPr>
                  <w:rFonts w:cstheme="minorHAnsi"/>
                  <w:sz w:val="24"/>
                  <w:szCs w:val="24"/>
                </w:rPr>
                <w:t>We separate logical access into:</w:t>
              </w:r>
            </w:ins>
          </w:p>
          <w:p w14:paraId="669A3E35" w14:textId="77777777" w:rsidR="00683B2A" w:rsidRDefault="00683B2A" w:rsidP="00377C6B">
            <w:pPr>
              <w:rPr>
                <w:ins w:id="481" w:author="Hareesh Ganesan" w:date="2016-10-17T20:06:00Z"/>
                <w:rFonts w:cstheme="minorHAnsi"/>
                <w:sz w:val="24"/>
                <w:szCs w:val="24"/>
              </w:rPr>
            </w:pPr>
          </w:p>
          <w:p w14:paraId="46516AA5" w14:textId="77777777" w:rsidR="00683B2A" w:rsidRDefault="00683B2A" w:rsidP="00377C6B">
            <w:pPr>
              <w:rPr>
                <w:ins w:id="482" w:author="Hareesh Ganesan" w:date="2016-10-17T20:06:00Z"/>
                <w:rFonts w:cstheme="minorHAnsi"/>
                <w:sz w:val="24"/>
                <w:szCs w:val="24"/>
              </w:rPr>
            </w:pPr>
            <w:ins w:id="483" w:author="Hareesh Ganesan" w:date="2016-10-17T20:06:00Z">
              <w:r>
                <w:rPr>
                  <w:rFonts w:cstheme="minorHAnsi"/>
                  <w:sz w:val="24"/>
                  <w:szCs w:val="24"/>
                </w:rPr>
                <w:t>Care coordinators: Access to adherence dashboard for authorized patients</w:t>
              </w:r>
            </w:ins>
          </w:p>
          <w:p w14:paraId="713EFD6E" w14:textId="77777777" w:rsidR="00683B2A" w:rsidRDefault="00683B2A" w:rsidP="00377C6B">
            <w:pPr>
              <w:rPr>
                <w:ins w:id="484" w:author="Hareesh Ganesan" w:date="2016-10-17T20:07:00Z"/>
                <w:rFonts w:cstheme="minorHAnsi"/>
                <w:sz w:val="24"/>
                <w:szCs w:val="24"/>
              </w:rPr>
            </w:pPr>
            <w:ins w:id="485" w:author="Hareesh Ganesan" w:date="2016-10-17T20:07:00Z">
              <w:r>
                <w:rPr>
                  <w:rFonts w:cstheme="minorHAnsi"/>
                  <w:sz w:val="24"/>
                  <w:szCs w:val="24"/>
                </w:rPr>
                <w:t>Pharmacist: Access to medication schedule for authorized patients</w:t>
              </w:r>
            </w:ins>
          </w:p>
          <w:p w14:paraId="44C6D917" w14:textId="05EB8C13" w:rsidR="00377C6B" w:rsidRDefault="00683B2A" w:rsidP="00377C6B">
            <w:pPr>
              <w:rPr>
                <w:ins w:id="486" w:author="Hareesh Ganesan" w:date="2016-10-17T20:08:00Z"/>
                <w:rFonts w:cstheme="minorHAnsi"/>
                <w:sz w:val="24"/>
                <w:szCs w:val="24"/>
              </w:rPr>
            </w:pPr>
            <w:ins w:id="487" w:author="Hareesh Ganesan" w:date="2016-10-17T20:07:00Z">
              <w:r>
                <w:rPr>
                  <w:rFonts w:cstheme="minorHAnsi"/>
                  <w:sz w:val="24"/>
                  <w:szCs w:val="24"/>
                </w:rPr>
                <w:t>Rollout Admin: Ability to assign users to a care coordinator within a given rollout</w:t>
              </w:r>
            </w:ins>
            <w:ins w:id="488" w:author="Hareesh Ganesan" w:date="2016-10-17T20:06:00Z">
              <w:r>
                <w:rPr>
                  <w:rFonts w:cstheme="minorHAnsi"/>
                  <w:sz w:val="24"/>
                  <w:szCs w:val="24"/>
                </w:rPr>
                <w:t xml:space="preserve"> </w:t>
              </w:r>
            </w:ins>
          </w:p>
          <w:p w14:paraId="38697591" w14:textId="7A959DD4" w:rsidR="00683B2A" w:rsidRDefault="00683B2A" w:rsidP="00377C6B">
            <w:pPr>
              <w:rPr>
                <w:ins w:id="489" w:author="Hareesh Ganesan" w:date="2016-10-17T20:08:00Z"/>
                <w:rFonts w:cstheme="minorHAnsi"/>
                <w:sz w:val="24"/>
                <w:szCs w:val="24"/>
              </w:rPr>
            </w:pPr>
            <w:ins w:id="490" w:author="Hareesh Ganesan" w:date="2016-10-17T20:08:00Z">
              <w:r>
                <w:rPr>
                  <w:rFonts w:cstheme="minorHAnsi"/>
                  <w:sz w:val="24"/>
                  <w:szCs w:val="24"/>
                </w:rPr>
                <w:t>TVH Admin: Privileges to assign rollout administrator access for multiple rollouts</w:t>
              </w:r>
            </w:ins>
          </w:p>
          <w:p w14:paraId="58D4D256" w14:textId="4A534FA1" w:rsidR="00683B2A" w:rsidRPr="002F18CE" w:rsidRDefault="00683B2A" w:rsidP="00377C6B">
            <w:pPr>
              <w:rPr>
                <w:rFonts w:cstheme="minorHAnsi"/>
                <w:sz w:val="24"/>
                <w:szCs w:val="24"/>
              </w:rPr>
            </w:pPr>
            <w:ins w:id="491" w:author="Hareesh Ganesan" w:date="2016-10-17T20:08:00Z">
              <w:r>
                <w:rPr>
                  <w:rFonts w:cstheme="minorHAnsi"/>
                  <w:sz w:val="24"/>
                  <w:szCs w:val="24"/>
                </w:rPr>
                <w:t>System Admin: Access to production database</w:t>
              </w:r>
            </w:ins>
          </w:p>
          <w:p w14:paraId="1B833354" w14:textId="77777777" w:rsidR="00377C6B" w:rsidRPr="002F18CE" w:rsidRDefault="00377C6B" w:rsidP="00377C6B">
            <w:pPr>
              <w:rPr>
                <w:rFonts w:cstheme="minorHAnsi"/>
                <w:sz w:val="24"/>
                <w:szCs w:val="24"/>
              </w:rPr>
            </w:pPr>
          </w:p>
          <w:p w14:paraId="1354ED8B" w14:textId="77777777" w:rsidR="00377C6B" w:rsidRPr="002F18CE" w:rsidRDefault="00377C6B" w:rsidP="00377C6B">
            <w:pPr>
              <w:rPr>
                <w:rFonts w:cstheme="minorHAnsi"/>
                <w:sz w:val="24"/>
                <w:szCs w:val="24"/>
              </w:rPr>
            </w:pPr>
          </w:p>
          <w:p w14:paraId="3C29A0AC" w14:textId="77777777" w:rsidR="00377C6B" w:rsidRPr="002F18CE" w:rsidRDefault="00377C6B" w:rsidP="00377C6B">
            <w:pPr>
              <w:rPr>
                <w:rFonts w:cstheme="minorHAnsi"/>
                <w:sz w:val="24"/>
                <w:szCs w:val="24"/>
              </w:rPr>
            </w:pPr>
          </w:p>
          <w:p w14:paraId="2405C2A6" w14:textId="77777777" w:rsidR="00377C6B" w:rsidRPr="002F18CE" w:rsidRDefault="00377C6B" w:rsidP="00377C6B">
            <w:pPr>
              <w:rPr>
                <w:rFonts w:cstheme="minorHAnsi"/>
                <w:sz w:val="24"/>
                <w:szCs w:val="24"/>
              </w:rPr>
            </w:pPr>
          </w:p>
          <w:p w14:paraId="0C091DD2" w14:textId="77777777" w:rsidR="00377C6B" w:rsidRPr="002F18CE" w:rsidRDefault="00377C6B" w:rsidP="00377C6B">
            <w:pPr>
              <w:rPr>
                <w:rFonts w:cstheme="minorHAnsi"/>
                <w:sz w:val="24"/>
                <w:szCs w:val="24"/>
              </w:rPr>
            </w:pPr>
          </w:p>
        </w:tc>
      </w:tr>
    </w:tbl>
    <w:p w14:paraId="57318B82" w14:textId="77777777" w:rsidR="00377C6B" w:rsidRPr="002F18CE" w:rsidRDefault="00377C6B" w:rsidP="00377C6B">
      <w:pPr>
        <w:rPr>
          <w:rFonts w:cstheme="minorHAnsi"/>
          <w:sz w:val="24"/>
          <w:szCs w:val="24"/>
        </w:rPr>
      </w:pPr>
    </w:p>
    <w:p w14:paraId="22C1CBE7"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501B312E" w14:textId="77777777" w:rsidTr="00377C6B">
        <w:tc>
          <w:tcPr>
            <w:tcW w:w="9576" w:type="dxa"/>
          </w:tcPr>
          <w:p w14:paraId="7FB80FF1" w14:textId="77777777" w:rsidR="00377C6B" w:rsidRPr="002F18CE" w:rsidRDefault="00377C6B" w:rsidP="00377C6B">
            <w:pPr>
              <w:rPr>
                <w:rFonts w:cstheme="minorHAnsi"/>
                <w:sz w:val="24"/>
                <w:szCs w:val="24"/>
              </w:rPr>
            </w:pPr>
          </w:p>
          <w:p w14:paraId="53488523" w14:textId="77777777" w:rsidR="00377C6B" w:rsidRPr="002F18CE" w:rsidRDefault="00377C6B" w:rsidP="00377C6B">
            <w:pPr>
              <w:rPr>
                <w:rFonts w:cstheme="minorHAnsi"/>
                <w:sz w:val="24"/>
                <w:szCs w:val="24"/>
              </w:rPr>
            </w:pPr>
          </w:p>
          <w:p w14:paraId="202881D5" w14:textId="77777777" w:rsidR="00377C6B" w:rsidRPr="002F18CE" w:rsidRDefault="00377C6B" w:rsidP="00377C6B">
            <w:pPr>
              <w:rPr>
                <w:rFonts w:cstheme="minorHAnsi"/>
                <w:sz w:val="24"/>
                <w:szCs w:val="24"/>
              </w:rPr>
            </w:pPr>
          </w:p>
          <w:p w14:paraId="4D09945B" w14:textId="77777777" w:rsidR="00377C6B" w:rsidRPr="002F18CE" w:rsidRDefault="00377C6B" w:rsidP="00377C6B">
            <w:pPr>
              <w:rPr>
                <w:rFonts w:cstheme="minorHAnsi"/>
                <w:sz w:val="24"/>
                <w:szCs w:val="24"/>
              </w:rPr>
            </w:pPr>
          </w:p>
          <w:p w14:paraId="038D47F2" w14:textId="77777777" w:rsidR="00377C6B" w:rsidRPr="002F18CE" w:rsidRDefault="00377C6B" w:rsidP="00377C6B">
            <w:pPr>
              <w:rPr>
                <w:rFonts w:cstheme="minorHAnsi"/>
                <w:sz w:val="24"/>
                <w:szCs w:val="24"/>
              </w:rPr>
            </w:pPr>
          </w:p>
          <w:p w14:paraId="5E0DBD12" w14:textId="77777777" w:rsidR="00377C6B" w:rsidRPr="002F18CE" w:rsidRDefault="00377C6B" w:rsidP="00377C6B">
            <w:pPr>
              <w:rPr>
                <w:rFonts w:cstheme="minorHAnsi"/>
                <w:sz w:val="24"/>
                <w:szCs w:val="24"/>
              </w:rPr>
            </w:pPr>
          </w:p>
        </w:tc>
      </w:tr>
    </w:tbl>
    <w:p w14:paraId="3E3AA327" w14:textId="77777777" w:rsidR="00377C6B" w:rsidRPr="002F18CE" w:rsidRDefault="00377C6B" w:rsidP="00377C6B">
      <w:pPr>
        <w:rPr>
          <w:rFonts w:cstheme="minorHAnsi"/>
          <w:sz w:val="24"/>
          <w:szCs w:val="24"/>
        </w:rPr>
      </w:pPr>
    </w:p>
    <w:p w14:paraId="6A91E928"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11DC69FE" w14:textId="77777777" w:rsidTr="00377C6B">
        <w:tc>
          <w:tcPr>
            <w:tcW w:w="9576" w:type="dxa"/>
          </w:tcPr>
          <w:p w14:paraId="7AAA8323" w14:textId="77777777" w:rsidR="00377C6B" w:rsidRPr="002F18CE" w:rsidRDefault="00377C6B" w:rsidP="00377C6B">
            <w:pPr>
              <w:rPr>
                <w:rFonts w:cstheme="minorHAnsi"/>
                <w:sz w:val="24"/>
                <w:szCs w:val="24"/>
              </w:rPr>
            </w:pPr>
          </w:p>
          <w:p w14:paraId="7A75CD39" w14:textId="77777777" w:rsidR="00377C6B" w:rsidRPr="002F18CE" w:rsidRDefault="00377C6B" w:rsidP="00377C6B">
            <w:pPr>
              <w:rPr>
                <w:rFonts w:cstheme="minorHAnsi"/>
                <w:sz w:val="24"/>
                <w:szCs w:val="24"/>
              </w:rPr>
            </w:pPr>
          </w:p>
          <w:p w14:paraId="144EF91F" w14:textId="77777777" w:rsidR="00377C6B" w:rsidRPr="002F18CE" w:rsidRDefault="00377C6B" w:rsidP="00377C6B">
            <w:pPr>
              <w:rPr>
                <w:rFonts w:cstheme="minorHAnsi"/>
                <w:sz w:val="24"/>
                <w:szCs w:val="24"/>
              </w:rPr>
            </w:pPr>
          </w:p>
          <w:p w14:paraId="34B7E604" w14:textId="77777777" w:rsidR="00377C6B" w:rsidRPr="002F18CE" w:rsidRDefault="00377C6B" w:rsidP="00377C6B">
            <w:pPr>
              <w:rPr>
                <w:rFonts w:cstheme="minorHAnsi"/>
                <w:sz w:val="24"/>
                <w:szCs w:val="24"/>
              </w:rPr>
            </w:pPr>
          </w:p>
          <w:p w14:paraId="0DFFF36F" w14:textId="77777777" w:rsidR="00377C6B" w:rsidRPr="002F18CE" w:rsidRDefault="00377C6B" w:rsidP="00377C6B">
            <w:pPr>
              <w:rPr>
                <w:rFonts w:cstheme="minorHAnsi"/>
                <w:sz w:val="24"/>
                <w:szCs w:val="24"/>
              </w:rPr>
            </w:pPr>
          </w:p>
          <w:p w14:paraId="2F2AA3D8" w14:textId="77777777" w:rsidR="00377C6B" w:rsidRPr="002F18CE" w:rsidRDefault="00377C6B" w:rsidP="00377C6B">
            <w:pPr>
              <w:rPr>
                <w:rFonts w:cstheme="minorHAnsi"/>
                <w:sz w:val="24"/>
                <w:szCs w:val="24"/>
              </w:rPr>
            </w:pPr>
          </w:p>
        </w:tc>
      </w:tr>
    </w:tbl>
    <w:p w14:paraId="4FDAE48D" w14:textId="77777777" w:rsidR="00EC0DE6" w:rsidRPr="002F18CE" w:rsidRDefault="00EC0DE6" w:rsidP="00377C6B">
      <w:pPr>
        <w:rPr>
          <w:rFonts w:cstheme="minorHAnsi"/>
          <w:sz w:val="24"/>
          <w:szCs w:val="24"/>
        </w:rPr>
      </w:pPr>
    </w:p>
    <w:p w14:paraId="1B7EE6AB" w14:textId="77777777" w:rsidR="00377C6B" w:rsidRPr="002F18CE" w:rsidRDefault="00377C6B" w:rsidP="00377C6B">
      <w:pPr>
        <w:rPr>
          <w:rFonts w:cstheme="minorHAnsi"/>
          <w:sz w:val="24"/>
          <w:szCs w:val="24"/>
        </w:rPr>
      </w:pPr>
      <w:r w:rsidRPr="002F18CE">
        <w:rPr>
          <w:rFonts w:cstheme="minorHAnsi"/>
          <w:sz w:val="24"/>
          <w:szCs w:val="24"/>
        </w:rPr>
        <w:t>Please rate the likelihood of a threat/vulnerability affecting your ePHI:</w:t>
      </w:r>
    </w:p>
    <w:p w14:paraId="6E63E1BF" w14:textId="77777777" w:rsidR="00377C6B" w:rsidRPr="00683B2A" w:rsidRDefault="00377C6B" w:rsidP="00377C6B">
      <w:pPr>
        <w:pStyle w:val="ListParagraph"/>
        <w:numPr>
          <w:ilvl w:val="0"/>
          <w:numId w:val="3"/>
        </w:numPr>
        <w:rPr>
          <w:rFonts w:cstheme="minorHAnsi"/>
          <w:b/>
          <w:sz w:val="24"/>
          <w:szCs w:val="24"/>
          <w:rPrChange w:id="492" w:author="Hareesh Ganesan" w:date="2016-10-17T20:09:00Z">
            <w:rPr>
              <w:rFonts w:cstheme="minorHAnsi"/>
              <w:sz w:val="24"/>
              <w:szCs w:val="24"/>
            </w:rPr>
          </w:rPrChange>
        </w:rPr>
      </w:pPr>
      <w:r w:rsidRPr="00683B2A">
        <w:rPr>
          <w:rFonts w:cstheme="minorHAnsi"/>
          <w:b/>
          <w:sz w:val="24"/>
          <w:szCs w:val="24"/>
          <w:rPrChange w:id="493" w:author="Hareesh Ganesan" w:date="2016-10-17T20:09:00Z">
            <w:rPr>
              <w:rFonts w:cstheme="minorHAnsi"/>
              <w:sz w:val="24"/>
              <w:szCs w:val="24"/>
            </w:rPr>
          </w:rPrChange>
        </w:rPr>
        <w:t>Low</w:t>
      </w:r>
    </w:p>
    <w:p w14:paraId="08D83C00"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6A8276C8"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2A13CBFF" w14:textId="77777777" w:rsidR="00377C6B" w:rsidRPr="002F18CE" w:rsidRDefault="00377C6B" w:rsidP="00377C6B">
      <w:pPr>
        <w:rPr>
          <w:rFonts w:cstheme="minorHAnsi"/>
          <w:sz w:val="24"/>
          <w:szCs w:val="24"/>
        </w:rPr>
      </w:pPr>
      <w:r w:rsidRPr="002F18CE">
        <w:rPr>
          <w:rFonts w:cstheme="minorHAnsi"/>
          <w:sz w:val="24"/>
          <w:szCs w:val="24"/>
        </w:rPr>
        <w:t>Please rate the impact of a threat/vulnerability affecting your ePHI:</w:t>
      </w:r>
    </w:p>
    <w:p w14:paraId="5485BA58" w14:textId="77777777" w:rsidR="00377C6B" w:rsidRPr="00683B2A" w:rsidRDefault="00377C6B" w:rsidP="00377C6B">
      <w:pPr>
        <w:pStyle w:val="ListParagraph"/>
        <w:numPr>
          <w:ilvl w:val="0"/>
          <w:numId w:val="3"/>
        </w:numPr>
        <w:rPr>
          <w:rFonts w:cstheme="minorHAnsi"/>
          <w:b/>
          <w:sz w:val="24"/>
          <w:szCs w:val="24"/>
          <w:rPrChange w:id="494" w:author="Hareesh Ganesan" w:date="2016-10-17T20:09:00Z">
            <w:rPr>
              <w:rFonts w:cstheme="minorHAnsi"/>
              <w:sz w:val="24"/>
              <w:szCs w:val="24"/>
            </w:rPr>
          </w:rPrChange>
        </w:rPr>
      </w:pPr>
      <w:r w:rsidRPr="00683B2A">
        <w:rPr>
          <w:rFonts w:cstheme="minorHAnsi"/>
          <w:b/>
          <w:sz w:val="24"/>
          <w:szCs w:val="24"/>
          <w:rPrChange w:id="495" w:author="Hareesh Ganesan" w:date="2016-10-17T20:09:00Z">
            <w:rPr>
              <w:rFonts w:cstheme="minorHAnsi"/>
              <w:sz w:val="24"/>
              <w:szCs w:val="24"/>
            </w:rPr>
          </w:rPrChange>
        </w:rPr>
        <w:t>Low</w:t>
      </w:r>
    </w:p>
    <w:p w14:paraId="294AB177"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3186E07F"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1E5F3FCE" w14:textId="77777777" w:rsidR="00086BDF" w:rsidRPr="002F18CE" w:rsidRDefault="00086BDF" w:rsidP="00086BDF">
      <w:pPr>
        <w:rPr>
          <w:rFonts w:cstheme="minorHAnsi"/>
          <w:b/>
          <w:sz w:val="24"/>
          <w:szCs w:val="24"/>
        </w:rPr>
      </w:pPr>
      <w:r w:rsidRPr="002F18CE">
        <w:rPr>
          <w:rFonts w:cstheme="minorHAnsi"/>
          <w:b/>
          <w:sz w:val="24"/>
          <w:szCs w:val="24"/>
        </w:rPr>
        <w:t>Overall Security Risk:</w:t>
      </w:r>
    </w:p>
    <w:p w14:paraId="471F893E" w14:textId="77777777" w:rsidR="00086BDF" w:rsidRPr="00683B2A" w:rsidRDefault="00086BDF" w:rsidP="00086BDF">
      <w:pPr>
        <w:pStyle w:val="ListParagraph"/>
        <w:numPr>
          <w:ilvl w:val="0"/>
          <w:numId w:val="3"/>
        </w:numPr>
        <w:rPr>
          <w:rFonts w:cstheme="minorHAnsi"/>
          <w:b/>
          <w:sz w:val="24"/>
          <w:szCs w:val="24"/>
          <w:rPrChange w:id="496" w:author="Hareesh Ganesan" w:date="2016-10-17T20:09:00Z">
            <w:rPr>
              <w:rFonts w:cstheme="minorHAnsi"/>
              <w:sz w:val="24"/>
              <w:szCs w:val="24"/>
            </w:rPr>
          </w:rPrChange>
        </w:rPr>
      </w:pPr>
      <w:r w:rsidRPr="00683B2A">
        <w:rPr>
          <w:rFonts w:cstheme="minorHAnsi"/>
          <w:b/>
          <w:sz w:val="24"/>
          <w:szCs w:val="24"/>
          <w:rPrChange w:id="497" w:author="Hareesh Ganesan" w:date="2016-10-17T20:09:00Z">
            <w:rPr>
              <w:rFonts w:cstheme="minorHAnsi"/>
              <w:sz w:val="24"/>
              <w:szCs w:val="24"/>
            </w:rPr>
          </w:rPrChange>
        </w:rPr>
        <w:t>Low</w:t>
      </w:r>
    </w:p>
    <w:p w14:paraId="1FE0ED56"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Medium</w:t>
      </w:r>
    </w:p>
    <w:p w14:paraId="12FDBF9B"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High</w:t>
      </w:r>
    </w:p>
    <w:p w14:paraId="2BAC5C1A"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0E560D2B"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1643D52F"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effectively deals with situations in which a workforce member might be able to approve his or her own access privileges by requiring a second person to approve the access authorization.</w:t>
      </w:r>
    </w:p>
    <w:p w14:paraId="43562625"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5B022A83"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 xml:space="preserve">You may not be able to effectively implement independent access authorization for all user requests if your </w:t>
      </w:r>
      <w:r w:rsidRPr="002F18CE">
        <w:rPr>
          <w:rFonts w:cstheme="minorHAnsi"/>
          <w:iCs/>
          <w:sz w:val="24"/>
          <w:szCs w:val="24"/>
        </w:rPr>
        <w:t xml:space="preserve">practice does not have </w:t>
      </w:r>
      <w:r w:rsidRPr="002F18CE">
        <w:rPr>
          <w:rFonts w:cstheme="minorHAnsi"/>
          <w:sz w:val="24"/>
          <w:szCs w:val="24"/>
        </w:rPr>
        <w:t xml:space="preserve">policies and procedures for access authorization that support segregation of duties.  </w:t>
      </w:r>
    </w:p>
    <w:p w14:paraId="7D25D1F5" w14:textId="77777777" w:rsidR="00377C6B" w:rsidRPr="002F18CE" w:rsidRDefault="00377C6B" w:rsidP="00377C6B">
      <w:pPr>
        <w:spacing w:line="240" w:lineRule="auto"/>
        <w:contextualSpacing/>
        <w:rPr>
          <w:rFonts w:cstheme="minorHAnsi"/>
          <w:sz w:val="24"/>
          <w:szCs w:val="24"/>
        </w:rPr>
      </w:pPr>
    </w:p>
    <w:p w14:paraId="2EF49333"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7BFD448"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53FB64F"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4841BAC2"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CA677F3" w14:textId="77777777" w:rsidR="00377C6B" w:rsidRPr="002F18CE" w:rsidRDefault="00377C6B" w:rsidP="00377C6B">
      <w:pPr>
        <w:spacing w:after="0" w:line="240" w:lineRule="auto"/>
        <w:rPr>
          <w:rFonts w:eastAsia="Times New Roman" w:cstheme="minorHAnsi"/>
          <w:bCs/>
          <w:i/>
          <w:sz w:val="24"/>
          <w:szCs w:val="24"/>
        </w:rPr>
      </w:pPr>
    </w:p>
    <w:p w14:paraId="39546617"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5DD5EC3"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88959F2" w14:textId="77777777" w:rsidR="00B5639F" w:rsidRPr="002F18CE" w:rsidRDefault="00B5639F" w:rsidP="00377C6B">
      <w:pPr>
        <w:spacing w:after="0" w:line="240" w:lineRule="auto"/>
        <w:rPr>
          <w:rFonts w:eastAsia="Times New Roman" w:cstheme="minorHAnsi"/>
          <w:bCs/>
          <w:sz w:val="24"/>
          <w:szCs w:val="24"/>
        </w:rPr>
      </w:pPr>
    </w:p>
    <w:p w14:paraId="584C838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procedures for the authorization and/or supervision of workforce members who work with electronic protected health information or in locations where it might be accessed.</w:t>
      </w:r>
    </w:p>
    <w:p w14:paraId="0A5F0AD2"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§164.308(a)(3)(ii)(A)]</w:t>
      </w:r>
    </w:p>
    <w:p w14:paraId="7B2ECAEA"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4D2B6ECA"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The policy should include procedures to facilitate its implementation and associated access controls</w:t>
      </w:r>
    </w:p>
    <w:p w14:paraId="164617EC"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p>
    <w:p w14:paraId="1A1078BA" w14:textId="77777777" w:rsidR="00B5639F" w:rsidRPr="002F18CE" w:rsidRDefault="00B5639F" w:rsidP="00B5639F">
      <w:pPr>
        <w:spacing w:line="240" w:lineRule="auto"/>
        <w:contextualSpacing/>
        <w:rPr>
          <w:rFonts w:cstheme="minorHAnsi"/>
          <w:color w:val="000000" w:themeColor="text1"/>
          <w:sz w:val="24"/>
          <w:szCs w:val="24"/>
        </w:rPr>
      </w:pPr>
    </w:p>
    <w:p w14:paraId="04F42FB2"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Enforce role-based access control (RBAC) policies that </w:t>
      </w:r>
      <w:r w:rsidRPr="002F18CE">
        <w:rPr>
          <w:rFonts w:eastAsia="Times New Roman" w:cstheme="minorHAnsi"/>
          <w:bCs/>
          <w:color w:val="000000" w:themeColor="text1"/>
          <w:sz w:val="24"/>
          <w:szCs w:val="24"/>
        </w:rPr>
        <w:t xml:space="preserve">define workforce or service providers and controls their access based upon how your practice defined user roles. </w:t>
      </w:r>
      <w:r w:rsidRPr="002F18CE">
        <w:rPr>
          <w:rFonts w:cstheme="minorHAnsi"/>
          <w:color w:val="000000" w:themeColor="text1"/>
          <w:sz w:val="24"/>
          <w:szCs w:val="24"/>
        </w:rPr>
        <w:br/>
        <w:t>[NIST SP 800-53 AC-3]</w:t>
      </w:r>
    </w:p>
    <w:p w14:paraId="26D67504" w14:textId="77777777" w:rsidR="00B5639F" w:rsidRPr="002F18CE" w:rsidRDefault="00B5639F" w:rsidP="00B5639F">
      <w:pPr>
        <w:spacing w:line="240" w:lineRule="auto"/>
        <w:contextualSpacing/>
        <w:rPr>
          <w:rFonts w:cstheme="minorHAnsi"/>
          <w:color w:val="000000" w:themeColor="text1"/>
          <w:sz w:val="24"/>
          <w:szCs w:val="24"/>
        </w:rPr>
      </w:pPr>
    </w:p>
    <w:p w14:paraId="0C53DA85"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processes that implement security safeguards that restrict access to digital or non-digital media containing ePHI.</w:t>
      </w:r>
    </w:p>
    <w:p w14:paraId="07F2DF69"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[NIST SP 800-53 MP-2]</w:t>
      </w:r>
    </w:p>
    <w:p w14:paraId="0B717060" w14:textId="22BBFAD3" w:rsidR="006F1ADA" w:rsidRPr="002F18CE" w:rsidDel="00214168" w:rsidRDefault="006F1ADA" w:rsidP="00373A52">
      <w:pPr>
        <w:pStyle w:val="Heading1"/>
        <w:pBdr>
          <w:top w:val="single" w:sz="4" w:space="1" w:color="auto"/>
          <w:left w:val="single" w:sz="4" w:space="4" w:color="auto"/>
          <w:bottom w:val="single" w:sz="4" w:space="1" w:color="auto"/>
          <w:right w:val="single" w:sz="4" w:space="4" w:color="auto"/>
        </w:pBdr>
        <w:rPr>
          <w:del w:id="498" w:author="Hareesh Ganesan" w:date="2016-10-17T20:10:00Z"/>
          <w:rFonts w:eastAsia="Times New Roman"/>
          <w:color w:val="000000"/>
        </w:rPr>
      </w:pPr>
      <w:bookmarkStart w:id="499" w:name="_Toc459304826"/>
      <w:del w:id="500" w:author="Hareesh Ganesan" w:date="2016-10-17T20:10:00Z">
        <w:r w:rsidRPr="002F18CE" w:rsidDel="00214168">
          <w:rPr>
            <w:b/>
          </w:rPr>
          <w:delText>A24</w:delText>
        </w:r>
        <w:r w:rsidR="00373A52" w:rsidRPr="002F18CE" w:rsidDel="00214168">
          <w:rPr>
            <w:b/>
          </w:rPr>
          <w:delText xml:space="preserve"> - </w:delText>
        </w:r>
        <w:r w:rsidRPr="002F18CE" w:rsidDel="00214168">
          <w:rPr>
            <w:rFonts w:eastAsia="Times New Roman"/>
            <w:b/>
            <w:color w:val="000000"/>
          </w:rPr>
          <w:delText>§164.308(a)(3)(ii)(A)  Addressable</w:delText>
        </w:r>
        <w:r w:rsidR="00373A52" w:rsidRPr="002F18CE" w:rsidDel="00214168">
          <w:rPr>
            <w:rFonts w:eastAsia="Times New Roman"/>
            <w:b/>
            <w:color w:val="000000"/>
          </w:rPr>
          <w:delText xml:space="preserve"> </w:delText>
        </w:r>
        <w:r w:rsidR="00373A52" w:rsidRPr="002F18CE" w:rsidDel="00214168">
          <w:delText>Does your practice implement procedures for authorizing users and changing authorization permissions?</w:delText>
        </w:r>
        <w:bookmarkEnd w:id="499"/>
      </w:del>
    </w:p>
    <w:p w14:paraId="19F0D351" w14:textId="268B7D98" w:rsidR="006F1ADA" w:rsidRPr="00214168" w:rsidDel="00214168" w:rsidRDefault="00F46536" w:rsidP="000A5F1B">
      <w:pPr>
        <w:pStyle w:val="ListParagraph"/>
        <w:numPr>
          <w:ilvl w:val="0"/>
          <w:numId w:val="1"/>
        </w:numPr>
        <w:ind w:left="810"/>
        <w:rPr>
          <w:del w:id="501" w:author="Hareesh Ganesan" w:date="2016-10-17T20:10:00Z"/>
          <w:rFonts w:eastAsia="Times New Roman" w:cstheme="minorHAnsi"/>
          <w:b/>
          <w:color w:val="000000"/>
          <w:sz w:val="24"/>
          <w:szCs w:val="24"/>
          <w:rPrChange w:id="502" w:author="Hareesh Ganesan" w:date="2016-10-17T20:09:00Z">
            <w:rPr>
              <w:del w:id="503" w:author="Hareesh Ganesan" w:date="2016-10-17T20:10:00Z"/>
              <w:rFonts w:eastAsia="Times New Roman" w:cstheme="minorHAnsi"/>
              <w:color w:val="000000"/>
              <w:sz w:val="24"/>
              <w:szCs w:val="24"/>
            </w:rPr>
          </w:rPrChange>
        </w:rPr>
      </w:pPr>
      <w:del w:id="504" w:author="Hareesh Ganesan" w:date="2016-10-17T20:10:00Z">
        <w:r w:rsidRPr="00214168" w:rsidDel="00214168">
          <w:rPr>
            <w:rFonts w:eastAsia="Times New Roman" w:cstheme="minorHAnsi"/>
            <w:b/>
            <w:color w:val="000000"/>
            <w:sz w:val="24"/>
            <w:szCs w:val="24"/>
            <w:rPrChange w:id="505" w:author="Hareesh Ganesan" w:date="2016-10-17T20:09:00Z">
              <w:rPr>
                <w:rFonts w:eastAsia="Times New Roman" w:cstheme="minorHAnsi"/>
                <w:color w:val="000000"/>
                <w:sz w:val="24"/>
                <w:szCs w:val="24"/>
              </w:rPr>
            </w:rPrChange>
          </w:rPr>
          <w:delText>Yes</w:delText>
        </w:r>
      </w:del>
    </w:p>
    <w:p w14:paraId="46E785FE" w14:textId="505E00B1" w:rsidR="00F46536" w:rsidRPr="002F18CE" w:rsidDel="00214168" w:rsidRDefault="00F46536" w:rsidP="000A5F1B">
      <w:pPr>
        <w:pStyle w:val="ListParagraph"/>
        <w:numPr>
          <w:ilvl w:val="0"/>
          <w:numId w:val="1"/>
        </w:numPr>
        <w:ind w:left="810"/>
        <w:rPr>
          <w:del w:id="506" w:author="Hareesh Ganesan" w:date="2016-10-17T20:10:00Z"/>
          <w:rFonts w:eastAsia="Times New Roman" w:cstheme="minorHAnsi"/>
          <w:color w:val="000000"/>
          <w:sz w:val="24"/>
          <w:szCs w:val="24"/>
        </w:rPr>
      </w:pPr>
      <w:del w:id="507" w:author="Hareesh Ganesan" w:date="2016-10-17T20:10:00Z">
        <w:r w:rsidRPr="002F18CE" w:rsidDel="00214168">
          <w:rPr>
            <w:rFonts w:eastAsia="Times New Roman" w:cstheme="minorHAnsi"/>
            <w:color w:val="000000"/>
            <w:sz w:val="24"/>
            <w:szCs w:val="24"/>
          </w:rPr>
          <w:delText>No</w:delText>
        </w:r>
      </w:del>
    </w:p>
    <w:p w14:paraId="3B0C4AA0" w14:textId="50E6D151" w:rsidR="006F1ADA" w:rsidRPr="002F18CE" w:rsidDel="00214168" w:rsidRDefault="006F1ADA" w:rsidP="006F1ADA">
      <w:pPr>
        <w:rPr>
          <w:del w:id="508" w:author="Hareesh Ganesan" w:date="2016-10-17T20:10:00Z"/>
          <w:rFonts w:cstheme="minorHAnsi"/>
          <w:sz w:val="24"/>
          <w:szCs w:val="24"/>
        </w:rPr>
      </w:pPr>
      <w:del w:id="509" w:author="Hareesh Ganesan" w:date="2016-10-17T20:10:00Z">
        <w:r w:rsidRPr="002F18CE" w:rsidDel="00214168">
          <w:rPr>
            <w:rFonts w:cstheme="minorHAnsi"/>
            <w:b/>
            <w:sz w:val="24"/>
            <w:szCs w:val="24"/>
          </w:rPr>
          <w:delText>If no</w:delText>
        </w:r>
        <w:r w:rsidRPr="002F18CE" w:rsidDel="00214168">
          <w:rPr>
            <w:rFonts w:cstheme="minorHAnsi"/>
            <w:sz w:val="24"/>
            <w:szCs w:val="24"/>
          </w:rPr>
          <w:delText>, please select from the following:</w:delText>
        </w:r>
      </w:del>
    </w:p>
    <w:p w14:paraId="61979E6F" w14:textId="41F8FC8C" w:rsidR="006F1ADA" w:rsidRPr="002F18CE" w:rsidDel="00214168" w:rsidRDefault="006F1ADA" w:rsidP="006F1ADA">
      <w:pPr>
        <w:pStyle w:val="ListParagraph"/>
        <w:numPr>
          <w:ilvl w:val="0"/>
          <w:numId w:val="2"/>
        </w:numPr>
        <w:rPr>
          <w:del w:id="510" w:author="Hareesh Ganesan" w:date="2016-10-17T20:10:00Z"/>
          <w:rFonts w:cstheme="minorHAnsi"/>
          <w:sz w:val="24"/>
          <w:szCs w:val="24"/>
        </w:rPr>
      </w:pPr>
      <w:del w:id="511" w:author="Hareesh Ganesan" w:date="2016-10-17T20:10:00Z">
        <w:r w:rsidRPr="002F18CE" w:rsidDel="00214168">
          <w:rPr>
            <w:rFonts w:cstheme="minorHAnsi"/>
            <w:sz w:val="24"/>
            <w:szCs w:val="24"/>
          </w:rPr>
          <w:delText>Cost</w:delText>
        </w:r>
      </w:del>
    </w:p>
    <w:p w14:paraId="10A5FF04" w14:textId="07FD64D3" w:rsidR="006F1ADA" w:rsidRPr="002F18CE" w:rsidDel="00214168" w:rsidRDefault="006F1ADA" w:rsidP="006F1ADA">
      <w:pPr>
        <w:pStyle w:val="ListParagraph"/>
        <w:numPr>
          <w:ilvl w:val="0"/>
          <w:numId w:val="2"/>
        </w:numPr>
        <w:rPr>
          <w:del w:id="512" w:author="Hareesh Ganesan" w:date="2016-10-17T20:10:00Z"/>
          <w:rFonts w:cstheme="minorHAnsi"/>
          <w:sz w:val="24"/>
          <w:szCs w:val="24"/>
        </w:rPr>
      </w:pPr>
      <w:del w:id="513" w:author="Hareesh Ganesan" w:date="2016-10-17T20:10:00Z">
        <w:r w:rsidRPr="002F18CE" w:rsidDel="00214168">
          <w:rPr>
            <w:rFonts w:cstheme="minorHAnsi"/>
            <w:sz w:val="24"/>
            <w:szCs w:val="24"/>
          </w:rPr>
          <w:delText>Practice Size</w:delText>
        </w:r>
      </w:del>
    </w:p>
    <w:p w14:paraId="4B34E524" w14:textId="1F119D97" w:rsidR="006F1ADA" w:rsidRPr="002F18CE" w:rsidDel="00214168" w:rsidRDefault="006F1ADA" w:rsidP="006F1ADA">
      <w:pPr>
        <w:pStyle w:val="ListParagraph"/>
        <w:numPr>
          <w:ilvl w:val="0"/>
          <w:numId w:val="2"/>
        </w:numPr>
        <w:rPr>
          <w:del w:id="514" w:author="Hareesh Ganesan" w:date="2016-10-17T20:10:00Z"/>
          <w:rFonts w:cstheme="minorHAnsi"/>
          <w:sz w:val="24"/>
          <w:szCs w:val="24"/>
        </w:rPr>
      </w:pPr>
      <w:del w:id="515" w:author="Hareesh Ganesan" w:date="2016-10-17T20:10:00Z">
        <w:r w:rsidRPr="002F18CE" w:rsidDel="00214168">
          <w:rPr>
            <w:rFonts w:cstheme="minorHAnsi"/>
            <w:sz w:val="24"/>
            <w:szCs w:val="24"/>
          </w:rPr>
          <w:delText>Complexity</w:delText>
        </w:r>
      </w:del>
    </w:p>
    <w:p w14:paraId="474761C1" w14:textId="3E9A3240" w:rsidR="006F1ADA" w:rsidRPr="002F18CE" w:rsidDel="00214168" w:rsidRDefault="006F1ADA" w:rsidP="006F1ADA">
      <w:pPr>
        <w:pStyle w:val="ListParagraph"/>
        <w:numPr>
          <w:ilvl w:val="0"/>
          <w:numId w:val="2"/>
        </w:numPr>
        <w:rPr>
          <w:del w:id="516" w:author="Hareesh Ganesan" w:date="2016-10-17T20:10:00Z"/>
          <w:rFonts w:cstheme="minorHAnsi"/>
          <w:sz w:val="24"/>
          <w:szCs w:val="24"/>
        </w:rPr>
      </w:pPr>
      <w:del w:id="517" w:author="Hareesh Ganesan" w:date="2016-10-17T20:10:00Z">
        <w:r w:rsidRPr="002F18CE" w:rsidDel="00214168">
          <w:rPr>
            <w:rFonts w:cstheme="minorHAnsi"/>
            <w:sz w:val="24"/>
            <w:szCs w:val="24"/>
          </w:rPr>
          <w:delText>Alternate Solution</w:delText>
        </w:r>
      </w:del>
    </w:p>
    <w:p w14:paraId="187E147D" w14:textId="3C868B22" w:rsidR="006F1ADA" w:rsidRPr="002F18CE" w:rsidDel="00214168" w:rsidRDefault="006F1ADA" w:rsidP="006F1ADA">
      <w:pPr>
        <w:rPr>
          <w:del w:id="518" w:author="Hareesh Ganesan" w:date="2016-10-17T20:10:00Z"/>
          <w:rFonts w:cstheme="minorHAnsi"/>
          <w:sz w:val="24"/>
          <w:szCs w:val="24"/>
        </w:rPr>
      </w:pPr>
      <w:del w:id="519" w:author="Hareesh Ganesan" w:date="2016-10-17T20:10:00Z">
        <w:r w:rsidRPr="002F18CE" w:rsidDel="00214168">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6F1ADA" w:rsidRPr="002F18CE" w:rsidDel="00214168" w14:paraId="6983C76D" w14:textId="040DE259" w:rsidTr="00EC7F0C">
        <w:trPr>
          <w:del w:id="520" w:author="Hareesh Ganesan" w:date="2016-10-17T20:10:00Z"/>
        </w:trPr>
        <w:tc>
          <w:tcPr>
            <w:tcW w:w="9576" w:type="dxa"/>
          </w:tcPr>
          <w:p w14:paraId="37E4BE0D" w14:textId="2809AA85" w:rsidR="006F1ADA" w:rsidRPr="002F18CE" w:rsidDel="00214168" w:rsidRDefault="006F1ADA" w:rsidP="00EC7F0C">
            <w:pPr>
              <w:rPr>
                <w:del w:id="521" w:author="Hareesh Ganesan" w:date="2016-10-17T20:10:00Z"/>
                <w:rFonts w:cstheme="minorHAnsi"/>
                <w:sz w:val="24"/>
                <w:szCs w:val="24"/>
              </w:rPr>
            </w:pPr>
          </w:p>
          <w:p w14:paraId="5D5BCCDE" w14:textId="15DF7C4C" w:rsidR="006F1ADA" w:rsidRPr="002F18CE" w:rsidDel="00214168" w:rsidRDefault="006F1ADA" w:rsidP="00EC7F0C">
            <w:pPr>
              <w:rPr>
                <w:del w:id="522" w:author="Hareesh Ganesan" w:date="2016-10-17T20:10:00Z"/>
                <w:rFonts w:cstheme="minorHAnsi"/>
                <w:sz w:val="24"/>
                <w:szCs w:val="24"/>
              </w:rPr>
            </w:pPr>
          </w:p>
          <w:p w14:paraId="25CF39D1" w14:textId="39B02A21" w:rsidR="006F1ADA" w:rsidRPr="002F18CE" w:rsidDel="00214168" w:rsidRDefault="006F1ADA" w:rsidP="00EC7F0C">
            <w:pPr>
              <w:rPr>
                <w:del w:id="523" w:author="Hareesh Ganesan" w:date="2016-10-17T20:10:00Z"/>
                <w:rFonts w:cstheme="minorHAnsi"/>
                <w:sz w:val="24"/>
                <w:szCs w:val="24"/>
              </w:rPr>
            </w:pPr>
          </w:p>
          <w:p w14:paraId="19E9C040" w14:textId="364D0882" w:rsidR="006F1ADA" w:rsidRPr="002F18CE" w:rsidDel="00214168" w:rsidRDefault="006F1ADA" w:rsidP="00EC7F0C">
            <w:pPr>
              <w:rPr>
                <w:del w:id="524" w:author="Hareesh Ganesan" w:date="2016-10-17T20:10:00Z"/>
                <w:rFonts w:cstheme="minorHAnsi"/>
                <w:sz w:val="24"/>
                <w:szCs w:val="24"/>
              </w:rPr>
            </w:pPr>
          </w:p>
          <w:p w14:paraId="37810901" w14:textId="444C38DF" w:rsidR="006F1ADA" w:rsidRPr="002F18CE" w:rsidDel="00214168" w:rsidRDefault="006F1ADA" w:rsidP="00EC7F0C">
            <w:pPr>
              <w:rPr>
                <w:del w:id="525" w:author="Hareesh Ganesan" w:date="2016-10-17T20:10:00Z"/>
                <w:rFonts w:cstheme="minorHAnsi"/>
                <w:sz w:val="24"/>
                <w:szCs w:val="24"/>
              </w:rPr>
            </w:pPr>
          </w:p>
          <w:p w14:paraId="6C433637" w14:textId="3B2E8E17" w:rsidR="006F1ADA" w:rsidRPr="002F18CE" w:rsidDel="00214168" w:rsidRDefault="006F1ADA" w:rsidP="00EC7F0C">
            <w:pPr>
              <w:rPr>
                <w:del w:id="526" w:author="Hareesh Ganesan" w:date="2016-10-17T20:10:00Z"/>
                <w:rFonts w:cstheme="minorHAnsi"/>
                <w:sz w:val="24"/>
                <w:szCs w:val="24"/>
              </w:rPr>
            </w:pPr>
          </w:p>
        </w:tc>
      </w:tr>
    </w:tbl>
    <w:p w14:paraId="7F868CB7" w14:textId="23B12994" w:rsidR="006F1ADA" w:rsidRPr="002F18CE" w:rsidDel="00214168" w:rsidRDefault="006F1ADA" w:rsidP="006F1ADA">
      <w:pPr>
        <w:rPr>
          <w:del w:id="527" w:author="Hareesh Ganesan" w:date="2016-10-17T20:10:00Z"/>
          <w:rFonts w:cstheme="minorHAnsi"/>
          <w:sz w:val="24"/>
          <w:szCs w:val="24"/>
        </w:rPr>
      </w:pPr>
    </w:p>
    <w:p w14:paraId="67D14CCD" w14:textId="5E94E3E9" w:rsidR="006F1ADA" w:rsidRPr="002F18CE" w:rsidDel="00214168" w:rsidRDefault="006F1ADA" w:rsidP="006F1ADA">
      <w:pPr>
        <w:rPr>
          <w:del w:id="528" w:author="Hareesh Ganesan" w:date="2016-10-17T20:10:00Z"/>
          <w:rFonts w:cstheme="minorHAnsi"/>
          <w:sz w:val="24"/>
          <w:szCs w:val="24"/>
        </w:rPr>
      </w:pPr>
      <w:del w:id="529" w:author="Hareesh Ganesan" w:date="2016-10-17T20:10:00Z">
        <w:r w:rsidRPr="002F18CE" w:rsidDel="00214168">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6F1ADA" w:rsidRPr="002F18CE" w:rsidDel="00214168" w14:paraId="6890CBD7" w14:textId="2E91100B" w:rsidTr="00EC7F0C">
        <w:trPr>
          <w:del w:id="530" w:author="Hareesh Ganesan" w:date="2016-10-17T20:10:00Z"/>
        </w:trPr>
        <w:tc>
          <w:tcPr>
            <w:tcW w:w="9576" w:type="dxa"/>
          </w:tcPr>
          <w:p w14:paraId="637C4C48" w14:textId="10F856FC" w:rsidR="006F1ADA" w:rsidRPr="002F18CE" w:rsidDel="00214168" w:rsidRDefault="006F1ADA" w:rsidP="00EC7F0C">
            <w:pPr>
              <w:rPr>
                <w:del w:id="531" w:author="Hareesh Ganesan" w:date="2016-10-17T20:10:00Z"/>
                <w:rFonts w:cstheme="minorHAnsi"/>
                <w:sz w:val="24"/>
                <w:szCs w:val="24"/>
              </w:rPr>
            </w:pPr>
          </w:p>
          <w:p w14:paraId="32875101" w14:textId="222DC642" w:rsidR="006F1ADA" w:rsidRPr="002F18CE" w:rsidDel="00214168" w:rsidRDefault="006F1ADA" w:rsidP="00EC7F0C">
            <w:pPr>
              <w:rPr>
                <w:del w:id="532" w:author="Hareesh Ganesan" w:date="2016-10-17T20:10:00Z"/>
                <w:rFonts w:cstheme="minorHAnsi"/>
                <w:sz w:val="24"/>
                <w:szCs w:val="24"/>
              </w:rPr>
            </w:pPr>
          </w:p>
          <w:p w14:paraId="0C3B6DF4" w14:textId="511B9B1B" w:rsidR="006F1ADA" w:rsidRPr="002F18CE" w:rsidDel="00214168" w:rsidRDefault="006F1ADA" w:rsidP="00EC7F0C">
            <w:pPr>
              <w:rPr>
                <w:del w:id="533" w:author="Hareesh Ganesan" w:date="2016-10-17T20:10:00Z"/>
                <w:rFonts w:cstheme="minorHAnsi"/>
                <w:sz w:val="24"/>
                <w:szCs w:val="24"/>
              </w:rPr>
            </w:pPr>
          </w:p>
          <w:p w14:paraId="5EF5F445" w14:textId="2B1A3F70" w:rsidR="006F1ADA" w:rsidRPr="002F18CE" w:rsidDel="00214168" w:rsidRDefault="006F1ADA" w:rsidP="00EC7F0C">
            <w:pPr>
              <w:rPr>
                <w:del w:id="534" w:author="Hareesh Ganesan" w:date="2016-10-17T20:10:00Z"/>
                <w:rFonts w:cstheme="minorHAnsi"/>
                <w:sz w:val="24"/>
                <w:szCs w:val="24"/>
              </w:rPr>
            </w:pPr>
          </w:p>
          <w:p w14:paraId="1CA8D19C" w14:textId="2900835B" w:rsidR="006F1ADA" w:rsidRPr="002F18CE" w:rsidDel="00214168" w:rsidRDefault="006F1ADA" w:rsidP="00EC7F0C">
            <w:pPr>
              <w:rPr>
                <w:del w:id="535" w:author="Hareesh Ganesan" w:date="2016-10-17T20:10:00Z"/>
                <w:rFonts w:cstheme="minorHAnsi"/>
                <w:sz w:val="24"/>
                <w:szCs w:val="24"/>
              </w:rPr>
            </w:pPr>
          </w:p>
          <w:p w14:paraId="137E1FA5" w14:textId="13BC0178" w:rsidR="006F1ADA" w:rsidRPr="002F18CE" w:rsidDel="00214168" w:rsidRDefault="006F1ADA" w:rsidP="00EC7F0C">
            <w:pPr>
              <w:rPr>
                <w:del w:id="536" w:author="Hareesh Ganesan" w:date="2016-10-17T20:10:00Z"/>
                <w:rFonts w:cstheme="minorHAnsi"/>
                <w:sz w:val="24"/>
                <w:szCs w:val="24"/>
              </w:rPr>
            </w:pPr>
          </w:p>
        </w:tc>
      </w:tr>
    </w:tbl>
    <w:p w14:paraId="15E8DB36" w14:textId="0E21395C" w:rsidR="00373A52" w:rsidRPr="002F18CE" w:rsidDel="00214168" w:rsidRDefault="00373A52" w:rsidP="006F1ADA">
      <w:pPr>
        <w:rPr>
          <w:del w:id="537" w:author="Hareesh Ganesan" w:date="2016-10-17T20:10:00Z"/>
          <w:rFonts w:cstheme="minorHAnsi"/>
          <w:sz w:val="24"/>
          <w:szCs w:val="24"/>
        </w:rPr>
      </w:pPr>
    </w:p>
    <w:p w14:paraId="212E73DF" w14:textId="2BA23D37" w:rsidR="006F1ADA" w:rsidRPr="002F18CE" w:rsidDel="00214168" w:rsidRDefault="006F1ADA" w:rsidP="006F1ADA">
      <w:pPr>
        <w:rPr>
          <w:del w:id="538" w:author="Hareesh Ganesan" w:date="2016-10-17T20:10:00Z"/>
          <w:rFonts w:cstheme="minorHAnsi"/>
          <w:sz w:val="24"/>
          <w:szCs w:val="24"/>
        </w:rPr>
      </w:pPr>
      <w:del w:id="539" w:author="Hareesh Ganesan" w:date="2016-10-17T20:10:00Z">
        <w:r w:rsidRPr="002F18CE" w:rsidDel="00214168">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6F1ADA" w:rsidRPr="002F18CE" w:rsidDel="00214168" w14:paraId="250DCF39" w14:textId="0AE33EAA" w:rsidTr="00EC7F0C">
        <w:trPr>
          <w:del w:id="540" w:author="Hareesh Ganesan" w:date="2016-10-17T20:10:00Z"/>
        </w:trPr>
        <w:tc>
          <w:tcPr>
            <w:tcW w:w="9576" w:type="dxa"/>
          </w:tcPr>
          <w:p w14:paraId="0E1FEFE8" w14:textId="0A1322B4" w:rsidR="006F1ADA" w:rsidRPr="002F18CE" w:rsidDel="00214168" w:rsidRDefault="006F1ADA" w:rsidP="00EC7F0C">
            <w:pPr>
              <w:rPr>
                <w:del w:id="541" w:author="Hareesh Ganesan" w:date="2016-10-17T20:10:00Z"/>
                <w:rFonts w:cstheme="minorHAnsi"/>
                <w:sz w:val="24"/>
                <w:szCs w:val="24"/>
              </w:rPr>
            </w:pPr>
          </w:p>
          <w:p w14:paraId="7A434C1A" w14:textId="1B26FDF4" w:rsidR="006F1ADA" w:rsidRPr="002F18CE" w:rsidDel="00214168" w:rsidRDefault="006F1ADA" w:rsidP="00EC7F0C">
            <w:pPr>
              <w:rPr>
                <w:del w:id="542" w:author="Hareesh Ganesan" w:date="2016-10-17T20:10:00Z"/>
                <w:rFonts w:cstheme="minorHAnsi"/>
                <w:sz w:val="24"/>
                <w:szCs w:val="24"/>
              </w:rPr>
            </w:pPr>
          </w:p>
          <w:p w14:paraId="02CB83D3" w14:textId="41E933B6" w:rsidR="006F1ADA" w:rsidRPr="002F18CE" w:rsidDel="00214168" w:rsidRDefault="006F1ADA" w:rsidP="00EC7F0C">
            <w:pPr>
              <w:rPr>
                <w:del w:id="543" w:author="Hareesh Ganesan" w:date="2016-10-17T20:10:00Z"/>
                <w:rFonts w:cstheme="minorHAnsi"/>
                <w:sz w:val="24"/>
                <w:szCs w:val="24"/>
              </w:rPr>
            </w:pPr>
          </w:p>
          <w:p w14:paraId="548CEB3A" w14:textId="2A719E31" w:rsidR="006F1ADA" w:rsidRPr="002F18CE" w:rsidDel="00214168" w:rsidRDefault="006F1ADA" w:rsidP="00EC7F0C">
            <w:pPr>
              <w:rPr>
                <w:del w:id="544" w:author="Hareesh Ganesan" w:date="2016-10-17T20:10:00Z"/>
                <w:rFonts w:cstheme="minorHAnsi"/>
                <w:sz w:val="24"/>
                <w:szCs w:val="24"/>
              </w:rPr>
            </w:pPr>
          </w:p>
          <w:p w14:paraId="3D28E50B" w14:textId="63CE85CE" w:rsidR="006F1ADA" w:rsidRPr="002F18CE" w:rsidDel="00214168" w:rsidRDefault="006F1ADA" w:rsidP="00EC7F0C">
            <w:pPr>
              <w:rPr>
                <w:del w:id="545" w:author="Hareesh Ganesan" w:date="2016-10-17T20:10:00Z"/>
                <w:rFonts w:cstheme="minorHAnsi"/>
                <w:sz w:val="24"/>
                <w:szCs w:val="24"/>
              </w:rPr>
            </w:pPr>
          </w:p>
          <w:p w14:paraId="64E7A0B9" w14:textId="04F01F09" w:rsidR="006F1ADA" w:rsidRPr="002F18CE" w:rsidDel="00214168" w:rsidRDefault="006F1ADA" w:rsidP="00EC7F0C">
            <w:pPr>
              <w:rPr>
                <w:del w:id="546" w:author="Hareesh Ganesan" w:date="2016-10-17T20:10:00Z"/>
                <w:rFonts w:cstheme="minorHAnsi"/>
                <w:sz w:val="24"/>
                <w:szCs w:val="24"/>
              </w:rPr>
            </w:pPr>
          </w:p>
        </w:tc>
      </w:tr>
    </w:tbl>
    <w:p w14:paraId="1DD37468" w14:textId="4AE7C18B" w:rsidR="006F1ADA" w:rsidRPr="002F18CE" w:rsidDel="00214168" w:rsidRDefault="006F1ADA" w:rsidP="006F1ADA">
      <w:pPr>
        <w:rPr>
          <w:del w:id="547" w:author="Hareesh Ganesan" w:date="2016-10-17T20:10:00Z"/>
          <w:rFonts w:cstheme="minorHAnsi"/>
          <w:sz w:val="24"/>
          <w:szCs w:val="24"/>
        </w:rPr>
      </w:pPr>
    </w:p>
    <w:p w14:paraId="5425842F" w14:textId="37F8DDC5" w:rsidR="006F1ADA" w:rsidRPr="002F18CE" w:rsidDel="00214168" w:rsidRDefault="006F1ADA" w:rsidP="006F1ADA">
      <w:pPr>
        <w:rPr>
          <w:del w:id="548" w:author="Hareesh Ganesan" w:date="2016-10-17T20:10:00Z"/>
          <w:rFonts w:cstheme="minorHAnsi"/>
          <w:sz w:val="24"/>
          <w:szCs w:val="24"/>
        </w:rPr>
      </w:pPr>
      <w:del w:id="549" w:author="Hareesh Ganesan" w:date="2016-10-17T20:10:00Z">
        <w:r w:rsidRPr="002F18CE" w:rsidDel="00214168">
          <w:rPr>
            <w:rFonts w:cstheme="minorHAnsi"/>
            <w:sz w:val="24"/>
            <w:szCs w:val="24"/>
          </w:rPr>
          <w:delText>Please rate the likelihood of a threat/vulnerability affecting your ePHI:</w:delText>
        </w:r>
      </w:del>
    </w:p>
    <w:p w14:paraId="3E4CE713" w14:textId="61609419" w:rsidR="006F1ADA" w:rsidRPr="002F18CE" w:rsidDel="00214168" w:rsidRDefault="006F1ADA" w:rsidP="006F1ADA">
      <w:pPr>
        <w:pStyle w:val="ListParagraph"/>
        <w:numPr>
          <w:ilvl w:val="0"/>
          <w:numId w:val="3"/>
        </w:numPr>
        <w:rPr>
          <w:del w:id="550" w:author="Hareesh Ganesan" w:date="2016-10-17T20:10:00Z"/>
          <w:rFonts w:cstheme="minorHAnsi"/>
          <w:sz w:val="24"/>
          <w:szCs w:val="24"/>
        </w:rPr>
      </w:pPr>
      <w:del w:id="551" w:author="Hareesh Ganesan" w:date="2016-10-17T20:10:00Z">
        <w:r w:rsidRPr="002F18CE" w:rsidDel="00214168">
          <w:rPr>
            <w:rFonts w:cstheme="minorHAnsi"/>
            <w:sz w:val="24"/>
            <w:szCs w:val="24"/>
          </w:rPr>
          <w:delText>Low</w:delText>
        </w:r>
      </w:del>
    </w:p>
    <w:p w14:paraId="2749A23D" w14:textId="511E7280" w:rsidR="006F1ADA" w:rsidRPr="002F18CE" w:rsidDel="00214168" w:rsidRDefault="006F1ADA" w:rsidP="006F1ADA">
      <w:pPr>
        <w:pStyle w:val="ListParagraph"/>
        <w:numPr>
          <w:ilvl w:val="0"/>
          <w:numId w:val="3"/>
        </w:numPr>
        <w:rPr>
          <w:del w:id="552" w:author="Hareesh Ganesan" w:date="2016-10-17T20:10:00Z"/>
          <w:rFonts w:cstheme="minorHAnsi"/>
          <w:sz w:val="24"/>
          <w:szCs w:val="24"/>
        </w:rPr>
      </w:pPr>
      <w:del w:id="553" w:author="Hareesh Ganesan" w:date="2016-10-17T20:10:00Z">
        <w:r w:rsidRPr="002F18CE" w:rsidDel="00214168">
          <w:rPr>
            <w:rFonts w:cstheme="minorHAnsi"/>
            <w:sz w:val="24"/>
            <w:szCs w:val="24"/>
          </w:rPr>
          <w:delText>Medium</w:delText>
        </w:r>
      </w:del>
    </w:p>
    <w:p w14:paraId="4EE1CBEF" w14:textId="181B762A" w:rsidR="006F1ADA" w:rsidRPr="002F18CE" w:rsidDel="00214168" w:rsidRDefault="006F1ADA" w:rsidP="006F1ADA">
      <w:pPr>
        <w:pStyle w:val="ListParagraph"/>
        <w:numPr>
          <w:ilvl w:val="0"/>
          <w:numId w:val="3"/>
        </w:numPr>
        <w:rPr>
          <w:del w:id="554" w:author="Hareesh Ganesan" w:date="2016-10-17T20:10:00Z"/>
          <w:rFonts w:cstheme="minorHAnsi"/>
          <w:sz w:val="24"/>
          <w:szCs w:val="24"/>
        </w:rPr>
      </w:pPr>
      <w:del w:id="555" w:author="Hareesh Ganesan" w:date="2016-10-17T20:10:00Z">
        <w:r w:rsidRPr="002F18CE" w:rsidDel="00214168">
          <w:rPr>
            <w:rFonts w:cstheme="minorHAnsi"/>
            <w:sz w:val="24"/>
            <w:szCs w:val="24"/>
          </w:rPr>
          <w:delText>High</w:delText>
        </w:r>
      </w:del>
    </w:p>
    <w:p w14:paraId="47597E7E" w14:textId="00BBA69C" w:rsidR="006F1ADA" w:rsidRPr="002F18CE" w:rsidDel="00214168" w:rsidRDefault="006F1ADA" w:rsidP="006F1ADA">
      <w:pPr>
        <w:rPr>
          <w:del w:id="556" w:author="Hareesh Ganesan" w:date="2016-10-17T20:10:00Z"/>
          <w:rFonts w:cstheme="minorHAnsi"/>
          <w:sz w:val="24"/>
          <w:szCs w:val="24"/>
        </w:rPr>
      </w:pPr>
      <w:del w:id="557" w:author="Hareesh Ganesan" w:date="2016-10-17T20:10:00Z">
        <w:r w:rsidRPr="002F18CE" w:rsidDel="00214168">
          <w:rPr>
            <w:rFonts w:cstheme="minorHAnsi"/>
            <w:sz w:val="24"/>
            <w:szCs w:val="24"/>
          </w:rPr>
          <w:delText>Please rate the impact of a threat/vulnerability affecting your ePHI:</w:delText>
        </w:r>
      </w:del>
    </w:p>
    <w:p w14:paraId="4F568C7A" w14:textId="39F369A4" w:rsidR="006F1ADA" w:rsidRPr="002F18CE" w:rsidDel="00214168" w:rsidRDefault="006F1ADA" w:rsidP="006F1ADA">
      <w:pPr>
        <w:pStyle w:val="ListParagraph"/>
        <w:numPr>
          <w:ilvl w:val="0"/>
          <w:numId w:val="3"/>
        </w:numPr>
        <w:rPr>
          <w:del w:id="558" w:author="Hareesh Ganesan" w:date="2016-10-17T20:10:00Z"/>
          <w:rFonts w:cstheme="minorHAnsi"/>
          <w:sz w:val="24"/>
          <w:szCs w:val="24"/>
        </w:rPr>
      </w:pPr>
      <w:del w:id="559" w:author="Hareesh Ganesan" w:date="2016-10-17T20:10:00Z">
        <w:r w:rsidRPr="002F18CE" w:rsidDel="00214168">
          <w:rPr>
            <w:rFonts w:cstheme="minorHAnsi"/>
            <w:sz w:val="24"/>
            <w:szCs w:val="24"/>
          </w:rPr>
          <w:delText>Low</w:delText>
        </w:r>
      </w:del>
    </w:p>
    <w:p w14:paraId="465802F4" w14:textId="4A28908B" w:rsidR="006F1ADA" w:rsidRPr="002F18CE" w:rsidDel="00214168" w:rsidRDefault="006F1ADA" w:rsidP="006F1ADA">
      <w:pPr>
        <w:pStyle w:val="ListParagraph"/>
        <w:numPr>
          <w:ilvl w:val="0"/>
          <w:numId w:val="3"/>
        </w:numPr>
        <w:rPr>
          <w:del w:id="560" w:author="Hareesh Ganesan" w:date="2016-10-17T20:10:00Z"/>
          <w:rFonts w:cstheme="minorHAnsi"/>
          <w:sz w:val="24"/>
          <w:szCs w:val="24"/>
        </w:rPr>
      </w:pPr>
      <w:del w:id="561" w:author="Hareesh Ganesan" w:date="2016-10-17T20:10:00Z">
        <w:r w:rsidRPr="002F18CE" w:rsidDel="00214168">
          <w:rPr>
            <w:rFonts w:cstheme="minorHAnsi"/>
            <w:sz w:val="24"/>
            <w:szCs w:val="24"/>
          </w:rPr>
          <w:delText>Medium</w:delText>
        </w:r>
      </w:del>
    </w:p>
    <w:p w14:paraId="3976344A" w14:textId="113E133E" w:rsidR="006F1ADA" w:rsidRPr="002F18CE" w:rsidDel="00214168" w:rsidRDefault="006F1ADA" w:rsidP="006F1ADA">
      <w:pPr>
        <w:pStyle w:val="ListParagraph"/>
        <w:numPr>
          <w:ilvl w:val="0"/>
          <w:numId w:val="3"/>
        </w:numPr>
        <w:rPr>
          <w:del w:id="562" w:author="Hareesh Ganesan" w:date="2016-10-17T20:10:00Z"/>
          <w:rFonts w:cstheme="minorHAnsi"/>
          <w:sz w:val="24"/>
          <w:szCs w:val="24"/>
        </w:rPr>
      </w:pPr>
      <w:del w:id="563" w:author="Hareesh Ganesan" w:date="2016-10-17T20:10:00Z">
        <w:r w:rsidRPr="002F18CE" w:rsidDel="00214168">
          <w:rPr>
            <w:rFonts w:cstheme="minorHAnsi"/>
            <w:sz w:val="24"/>
            <w:szCs w:val="24"/>
          </w:rPr>
          <w:delText>High</w:delText>
        </w:r>
      </w:del>
    </w:p>
    <w:p w14:paraId="06C0D912" w14:textId="1574F6D6" w:rsidR="000C3E03" w:rsidRPr="002F18CE" w:rsidDel="00214168" w:rsidRDefault="000C3E03" w:rsidP="000C3E03">
      <w:pPr>
        <w:rPr>
          <w:del w:id="564" w:author="Hareesh Ganesan" w:date="2016-10-17T20:10:00Z"/>
          <w:rFonts w:cstheme="minorHAnsi"/>
          <w:b/>
          <w:sz w:val="24"/>
          <w:szCs w:val="24"/>
        </w:rPr>
      </w:pPr>
      <w:del w:id="565" w:author="Hareesh Ganesan" w:date="2016-10-17T20:10:00Z">
        <w:r w:rsidRPr="002F18CE" w:rsidDel="00214168">
          <w:rPr>
            <w:rFonts w:cstheme="minorHAnsi"/>
            <w:b/>
            <w:sz w:val="24"/>
            <w:szCs w:val="24"/>
          </w:rPr>
          <w:delText>Overall Security Risk:</w:delText>
        </w:r>
      </w:del>
    </w:p>
    <w:p w14:paraId="2F544761" w14:textId="432E23E4" w:rsidR="000C3E03" w:rsidRPr="002F18CE" w:rsidDel="00214168" w:rsidRDefault="000C3E03" w:rsidP="000C3E03">
      <w:pPr>
        <w:pStyle w:val="ListParagraph"/>
        <w:numPr>
          <w:ilvl w:val="0"/>
          <w:numId w:val="3"/>
        </w:numPr>
        <w:rPr>
          <w:del w:id="566" w:author="Hareesh Ganesan" w:date="2016-10-17T20:10:00Z"/>
          <w:rFonts w:cstheme="minorHAnsi"/>
          <w:sz w:val="24"/>
          <w:szCs w:val="24"/>
        </w:rPr>
      </w:pPr>
      <w:del w:id="567" w:author="Hareesh Ganesan" w:date="2016-10-17T20:10:00Z">
        <w:r w:rsidRPr="002F18CE" w:rsidDel="00214168">
          <w:rPr>
            <w:rFonts w:cstheme="minorHAnsi"/>
            <w:sz w:val="24"/>
            <w:szCs w:val="24"/>
          </w:rPr>
          <w:delText>Low</w:delText>
        </w:r>
      </w:del>
    </w:p>
    <w:p w14:paraId="4F4324C9" w14:textId="5C23CBDA" w:rsidR="000C3E03" w:rsidRPr="002F18CE" w:rsidDel="00214168" w:rsidRDefault="000C3E03" w:rsidP="000C3E03">
      <w:pPr>
        <w:pStyle w:val="ListParagraph"/>
        <w:numPr>
          <w:ilvl w:val="0"/>
          <w:numId w:val="3"/>
        </w:numPr>
        <w:rPr>
          <w:del w:id="568" w:author="Hareesh Ganesan" w:date="2016-10-17T20:10:00Z"/>
          <w:rFonts w:cstheme="minorHAnsi"/>
          <w:sz w:val="24"/>
          <w:szCs w:val="24"/>
        </w:rPr>
      </w:pPr>
      <w:del w:id="569" w:author="Hareesh Ganesan" w:date="2016-10-17T20:10:00Z">
        <w:r w:rsidRPr="002F18CE" w:rsidDel="00214168">
          <w:rPr>
            <w:rFonts w:cstheme="minorHAnsi"/>
            <w:sz w:val="24"/>
            <w:szCs w:val="24"/>
          </w:rPr>
          <w:delText>Medium</w:delText>
        </w:r>
      </w:del>
    </w:p>
    <w:p w14:paraId="5DE716F9" w14:textId="645044DB" w:rsidR="000C3E03" w:rsidRPr="002F18CE" w:rsidDel="00214168" w:rsidRDefault="000C3E03" w:rsidP="000C3E03">
      <w:pPr>
        <w:pStyle w:val="ListParagraph"/>
        <w:numPr>
          <w:ilvl w:val="0"/>
          <w:numId w:val="3"/>
        </w:numPr>
        <w:rPr>
          <w:del w:id="570" w:author="Hareesh Ganesan" w:date="2016-10-17T20:10:00Z"/>
          <w:rFonts w:cstheme="minorHAnsi"/>
          <w:sz w:val="24"/>
          <w:szCs w:val="24"/>
        </w:rPr>
      </w:pPr>
      <w:del w:id="571" w:author="Hareesh Ganesan" w:date="2016-10-17T20:10:00Z">
        <w:r w:rsidRPr="002F18CE" w:rsidDel="00214168">
          <w:rPr>
            <w:rFonts w:cstheme="minorHAnsi"/>
            <w:sz w:val="24"/>
            <w:szCs w:val="24"/>
          </w:rPr>
          <w:delText>High</w:delText>
        </w:r>
      </w:del>
    </w:p>
    <w:p w14:paraId="05693423" w14:textId="766E7D84" w:rsidR="006F1ADA" w:rsidRPr="002F18CE" w:rsidDel="00214168" w:rsidRDefault="006F1ADA" w:rsidP="006F1ADA">
      <w:pPr>
        <w:rPr>
          <w:del w:id="572" w:author="Hareesh Ganesan" w:date="2016-10-17T20:10:00Z"/>
          <w:rFonts w:cstheme="minorHAnsi"/>
          <w:b/>
          <w:sz w:val="24"/>
          <w:szCs w:val="24"/>
        </w:rPr>
      </w:pPr>
      <w:del w:id="573" w:author="Hareesh Ganesan" w:date="2016-10-17T20:10:00Z">
        <w:r w:rsidRPr="002F18CE" w:rsidDel="00214168">
          <w:rPr>
            <w:rFonts w:cstheme="minorHAnsi"/>
            <w:b/>
            <w:sz w:val="24"/>
            <w:szCs w:val="24"/>
          </w:rPr>
          <w:delText>Related Information:</w:delText>
        </w:r>
      </w:del>
    </w:p>
    <w:p w14:paraId="3001E8D9" w14:textId="07D229BE" w:rsidR="006F1ADA" w:rsidRPr="002F18CE" w:rsidDel="00214168" w:rsidRDefault="006F1ADA" w:rsidP="006F1ADA">
      <w:pPr>
        <w:rPr>
          <w:del w:id="574" w:author="Hareesh Ganesan" w:date="2016-10-17T20:10:00Z"/>
          <w:rFonts w:cstheme="minorHAnsi"/>
          <w:i/>
          <w:sz w:val="24"/>
          <w:szCs w:val="24"/>
        </w:rPr>
      </w:pPr>
      <w:del w:id="575" w:author="Hareesh Ganesan" w:date="2016-10-17T20:10:00Z">
        <w:r w:rsidRPr="002F18CE" w:rsidDel="00214168">
          <w:rPr>
            <w:rFonts w:cstheme="minorHAnsi"/>
            <w:i/>
            <w:sz w:val="24"/>
            <w:szCs w:val="24"/>
          </w:rPr>
          <w:delText>Things to Consider to Help Answer the Question:</w:delText>
        </w:r>
      </w:del>
    </w:p>
    <w:p w14:paraId="544EA745" w14:textId="51246D4F" w:rsidR="006F1ADA" w:rsidRPr="002F18CE" w:rsidDel="00214168" w:rsidRDefault="006F1ADA" w:rsidP="006F1ADA">
      <w:pPr>
        <w:rPr>
          <w:del w:id="576" w:author="Hareesh Ganesan" w:date="2016-10-17T20:10:00Z"/>
          <w:rFonts w:cstheme="minorHAnsi"/>
          <w:i/>
          <w:sz w:val="24"/>
          <w:szCs w:val="24"/>
        </w:rPr>
      </w:pPr>
      <w:del w:id="577" w:author="Hareesh Ganesan" w:date="2016-10-17T20:10:00Z">
        <w:r w:rsidRPr="002F18CE" w:rsidDel="00214168">
          <w:rPr>
            <w:rFonts w:eastAsia="Times New Roman" w:cstheme="minorHAnsi"/>
            <w:sz w:val="24"/>
            <w:szCs w:val="24"/>
          </w:rPr>
          <w:delText>Consider whether your practice requires management supervision and approval before a user account can be created, modified, disabled, and removed.</w:delText>
        </w:r>
      </w:del>
    </w:p>
    <w:p w14:paraId="6873E51F" w14:textId="7D823EE5" w:rsidR="006F1ADA" w:rsidRPr="002F18CE" w:rsidDel="00214168" w:rsidRDefault="006F1ADA" w:rsidP="006F1ADA">
      <w:pPr>
        <w:rPr>
          <w:del w:id="578" w:author="Hareesh Ganesan" w:date="2016-10-17T20:10:00Z"/>
          <w:rFonts w:cstheme="minorHAnsi"/>
          <w:i/>
          <w:sz w:val="24"/>
          <w:szCs w:val="24"/>
        </w:rPr>
      </w:pPr>
      <w:del w:id="579" w:author="Hareesh Ganesan" w:date="2016-10-17T20:10:00Z">
        <w:r w:rsidRPr="002F18CE" w:rsidDel="00214168">
          <w:rPr>
            <w:rFonts w:cstheme="minorHAnsi"/>
            <w:i/>
            <w:sz w:val="24"/>
            <w:szCs w:val="24"/>
          </w:rPr>
          <w:delText>Possible Threats and Vulnerabilities:</w:delText>
        </w:r>
      </w:del>
    </w:p>
    <w:p w14:paraId="4129B50C" w14:textId="3C51681D" w:rsidR="006F1ADA" w:rsidRPr="002F18CE" w:rsidDel="00214168" w:rsidRDefault="006F1ADA" w:rsidP="006F1ADA">
      <w:pPr>
        <w:spacing w:line="240" w:lineRule="auto"/>
        <w:contextualSpacing/>
        <w:rPr>
          <w:del w:id="580" w:author="Hareesh Ganesan" w:date="2016-10-17T20:10:00Z"/>
          <w:rFonts w:cstheme="minorHAnsi"/>
          <w:sz w:val="24"/>
          <w:szCs w:val="24"/>
        </w:rPr>
      </w:pPr>
      <w:del w:id="581" w:author="Hareesh Ganesan" w:date="2016-10-17T20:10:00Z">
        <w:r w:rsidRPr="002F18CE" w:rsidDel="00214168">
          <w:rPr>
            <w:rFonts w:cstheme="minorHAnsi"/>
            <w:sz w:val="24"/>
            <w:szCs w:val="24"/>
          </w:rPr>
          <w:delText xml:space="preserve">Your practice may not be able to safeguard user account management against security violations </w:delText>
        </w:r>
        <w:r w:rsidRPr="002F18CE" w:rsidDel="00214168">
          <w:rPr>
            <w:rFonts w:eastAsia="Times New Roman" w:cstheme="minorHAnsi"/>
            <w:color w:val="000000"/>
            <w:sz w:val="24"/>
            <w:szCs w:val="24"/>
          </w:rPr>
          <w:delText xml:space="preserve">if it does not implement </w:delText>
        </w:r>
        <w:r w:rsidRPr="002F18CE" w:rsidDel="00214168">
          <w:rPr>
            <w:rFonts w:cstheme="minorHAnsi"/>
            <w:sz w:val="24"/>
            <w:szCs w:val="24"/>
          </w:rPr>
          <w:delText xml:space="preserve">procedures for authorizing and changing user privileges. </w:delText>
        </w:r>
      </w:del>
    </w:p>
    <w:p w14:paraId="78135E94" w14:textId="1A1404CB" w:rsidR="006F1ADA" w:rsidRPr="002F18CE" w:rsidDel="00214168" w:rsidRDefault="006F1ADA" w:rsidP="006F1ADA">
      <w:pPr>
        <w:spacing w:line="240" w:lineRule="auto"/>
        <w:contextualSpacing/>
        <w:rPr>
          <w:del w:id="582" w:author="Hareesh Ganesan" w:date="2016-10-17T20:10:00Z"/>
          <w:rFonts w:cstheme="minorHAnsi"/>
          <w:sz w:val="24"/>
          <w:szCs w:val="24"/>
        </w:rPr>
      </w:pPr>
    </w:p>
    <w:p w14:paraId="1A205013" w14:textId="1D38810E" w:rsidR="006F1ADA" w:rsidRPr="002F18CE" w:rsidDel="00214168" w:rsidRDefault="006F1ADA" w:rsidP="006F1ADA">
      <w:pPr>
        <w:spacing w:line="240" w:lineRule="auto"/>
        <w:contextualSpacing/>
        <w:rPr>
          <w:del w:id="583" w:author="Hareesh Ganesan" w:date="2016-10-17T20:10:00Z"/>
          <w:rFonts w:cstheme="minorHAnsi"/>
          <w:sz w:val="24"/>
          <w:szCs w:val="24"/>
        </w:rPr>
      </w:pPr>
      <w:del w:id="584" w:author="Hareesh Ganesan" w:date="2016-10-17T20:10:00Z">
        <w:r w:rsidRPr="002F18CE" w:rsidDel="00214168">
          <w:rPr>
            <w:rFonts w:eastAsia="Times New Roman" w:cstheme="minorHAnsi"/>
            <w:color w:val="000000"/>
            <w:sz w:val="24"/>
            <w:szCs w:val="24"/>
          </w:rPr>
          <w:delText>Some potential impacts include:</w:delText>
        </w:r>
      </w:del>
    </w:p>
    <w:p w14:paraId="64ACA990" w14:textId="1BBBABAA" w:rsidR="006F1ADA" w:rsidRPr="002F18CE" w:rsidDel="00214168" w:rsidRDefault="006F1ADA" w:rsidP="006F1ADA">
      <w:pPr>
        <w:pStyle w:val="ListParagraph"/>
        <w:numPr>
          <w:ilvl w:val="0"/>
          <w:numId w:val="6"/>
        </w:numPr>
        <w:spacing w:line="240" w:lineRule="auto"/>
        <w:ind w:left="252" w:hanging="252"/>
        <w:rPr>
          <w:del w:id="585" w:author="Hareesh Ganesan" w:date="2016-10-17T20:10:00Z"/>
          <w:rFonts w:cstheme="minorHAnsi"/>
          <w:sz w:val="24"/>
          <w:szCs w:val="24"/>
        </w:rPr>
      </w:pPr>
      <w:del w:id="586" w:author="Hareesh Ganesan" w:date="2016-10-17T20:10:00Z">
        <w:r w:rsidRPr="002F18CE" w:rsidDel="00214168">
          <w:rPr>
            <w:rFonts w:cstheme="minorHAnsi"/>
            <w:sz w:val="24"/>
            <w:szCs w:val="24"/>
          </w:rPr>
          <w:delText xml:space="preserve">Unauthorized or inappropriate access to ePHI can compromise the confidentiality, integrity, and availability of your practice’s ePHI. </w:delText>
        </w:r>
      </w:del>
    </w:p>
    <w:p w14:paraId="4EF1F026" w14:textId="0A7F93E1" w:rsidR="006F1ADA" w:rsidRPr="002F18CE" w:rsidDel="00214168" w:rsidRDefault="006F1ADA" w:rsidP="006F1ADA">
      <w:pPr>
        <w:pStyle w:val="ListParagraph"/>
        <w:numPr>
          <w:ilvl w:val="0"/>
          <w:numId w:val="6"/>
        </w:numPr>
        <w:spacing w:after="0" w:line="240" w:lineRule="auto"/>
        <w:ind w:left="252" w:hanging="252"/>
        <w:rPr>
          <w:del w:id="587" w:author="Hareesh Ganesan" w:date="2016-10-17T20:10:00Z"/>
          <w:rFonts w:eastAsia="Times New Roman" w:cstheme="minorHAnsi"/>
          <w:color w:val="000000" w:themeColor="text1"/>
          <w:sz w:val="24"/>
          <w:szCs w:val="24"/>
        </w:rPr>
      </w:pPr>
      <w:del w:id="588" w:author="Hareesh Ganesan" w:date="2016-10-17T20:10:00Z">
        <w:r w:rsidRPr="002F18CE" w:rsidDel="00214168">
          <w:rPr>
            <w:rFonts w:eastAsia="Times New Roman" w:cstheme="minorHAnsi"/>
            <w:color w:val="000000" w:themeColor="text1"/>
            <w:sz w:val="24"/>
            <w:szCs w:val="24"/>
          </w:rPr>
          <w:delText xml:space="preserve">Unauthorized disclosure, loss, or theft of ePHI can lead to medical identity theft. </w:delText>
        </w:r>
      </w:del>
    </w:p>
    <w:p w14:paraId="3296BECB" w14:textId="5B58D117" w:rsidR="006F1ADA" w:rsidRPr="002F18CE" w:rsidDel="00214168" w:rsidRDefault="006F1ADA" w:rsidP="006F1ADA">
      <w:pPr>
        <w:pStyle w:val="ListParagraph"/>
        <w:numPr>
          <w:ilvl w:val="0"/>
          <w:numId w:val="6"/>
        </w:numPr>
        <w:spacing w:after="0" w:line="240" w:lineRule="auto"/>
        <w:ind w:left="252" w:hanging="252"/>
        <w:rPr>
          <w:del w:id="589" w:author="Hareesh Ganesan" w:date="2016-10-17T20:10:00Z"/>
          <w:rFonts w:eastAsia="Times New Roman" w:cstheme="minorHAnsi"/>
          <w:color w:val="000000" w:themeColor="text1"/>
          <w:sz w:val="24"/>
          <w:szCs w:val="24"/>
        </w:rPr>
      </w:pPr>
      <w:del w:id="590" w:author="Hareesh Ganesan" w:date="2016-10-17T20:10:00Z">
        <w:r w:rsidRPr="002F18CE" w:rsidDel="00214168">
          <w:rPr>
            <w:rFonts w:eastAsia="Times New Roman" w:cstheme="minorHAnsi"/>
            <w:color w:val="000000" w:themeColor="text1"/>
            <w:sz w:val="24"/>
            <w:szCs w:val="24"/>
          </w:rPr>
          <w:delText>Accurate ePHI may not be available when needed, which can adversely impact your healthcare professionals’ ability to diagnose and treat their patients.</w:delText>
        </w:r>
      </w:del>
    </w:p>
    <w:p w14:paraId="5C22352E" w14:textId="795A3B97" w:rsidR="006F1ADA" w:rsidRPr="002F18CE" w:rsidDel="00214168" w:rsidRDefault="006F1ADA" w:rsidP="006F1ADA">
      <w:pPr>
        <w:pStyle w:val="ListParagraph"/>
        <w:spacing w:after="0" w:line="240" w:lineRule="auto"/>
        <w:ind w:left="252"/>
        <w:rPr>
          <w:del w:id="591" w:author="Hareesh Ganesan" w:date="2016-10-17T20:10:00Z"/>
          <w:rFonts w:eastAsia="Times New Roman" w:cstheme="minorHAnsi"/>
          <w:color w:val="000000" w:themeColor="text1"/>
          <w:sz w:val="24"/>
          <w:szCs w:val="24"/>
        </w:rPr>
      </w:pPr>
    </w:p>
    <w:p w14:paraId="275F11D6" w14:textId="15AD00B3" w:rsidR="006F1ADA" w:rsidRPr="002F18CE" w:rsidDel="00214168" w:rsidRDefault="006F1ADA" w:rsidP="006F1ADA">
      <w:pPr>
        <w:spacing w:after="0" w:line="240" w:lineRule="auto"/>
        <w:rPr>
          <w:del w:id="592" w:author="Hareesh Ganesan" w:date="2016-10-17T20:10:00Z"/>
          <w:rFonts w:eastAsia="Times New Roman" w:cstheme="minorHAnsi"/>
          <w:bCs/>
          <w:i/>
          <w:sz w:val="24"/>
          <w:szCs w:val="24"/>
        </w:rPr>
      </w:pPr>
      <w:del w:id="593" w:author="Hareesh Ganesan" w:date="2016-10-17T20:10:00Z">
        <w:r w:rsidRPr="002F18CE" w:rsidDel="00214168">
          <w:rPr>
            <w:rFonts w:eastAsia="Times New Roman" w:cstheme="minorHAnsi"/>
            <w:bCs/>
            <w:i/>
            <w:sz w:val="24"/>
            <w:szCs w:val="24"/>
          </w:rPr>
          <w:delText xml:space="preserve">Examples of Safeguards:  </w:delText>
        </w:r>
      </w:del>
    </w:p>
    <w:p w14:paraId="053BF658" w14:textId="1FE7DE1C" w:rsidR="006F1ADA" w:rsidRPr="002F18CE" w:rsidDel="00214168" w:rsidRDefault="004B7C32" w:rsidP="006F1ADA">
      <w:pPr>
        <w:spacing w:after="0" w:line="240" w:lineRule="auto"/>
        <w:rPr>
          <w:del w:id="594" w:author="Hareesh Ganesan" w:date="2016-10-17T20:10:00Z"/>
          <w:rFonts w:eastAsia="Times New Roman" w:cstheme="minorHAnsi"/>
          <w:bCs/>
          <w:sz w:val="24"/>
          <w:szCs w:val="24"/>
        </w:rPr>
      </w:pPr>
      <w:del w:id="595" w:author="Hareesh Ganesan" w:date="2016-10-17T20:10:00Z">
        <w:r w:rsidRPr="002F18CE" w:rsidDel="00214168">
          <w:rPr>
            <w:rFonts w:eastAsia="Times New Roman" w:cstheme="minorHAnsi"/>
            <w:bCs/>
            <w:sz w:val="24"/>
            <w:szCs w:val="24"/>
          </w:rPr>
          <w:delText>Below are s</w:delText>
        </w:r>
        <w:r w:rsidR="006F1ADA" w:rsidRPr="002F18CE" w:rsidDel="00214168">
          <w:rPr>
            <w:rFonts w:eastAsia="Times New Roman" w:cstheme="minorHAnsi"/>
            <w:bCs/>
            <w:sz w:val="24"/>
            <w:szCs w:val="24"/>
          </w:rPr>
          <w:delText>ome 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686638E7" w14:textId="1D409DB5" w:rsidR="006F1ADA" w:rsidRPr="002F18CE" w:rsidDel="00214168" w:rsidRDefault="006F1ADA" w:rsidP="006F1ADA">
      <w:pPr>
        <w:spacing w:after="0" w:line="240" w:lineRule="auto"/>
        <w:rPr>
          <w:del w:id="596" w:author="Hareesh Ganesan" w:date="2016-10-17T20:10:00Z"/>
          <w:rFonts w:eastAsia="Times New Roman" w:cstheme="minorHAnsi"/>
          <w:bCs/>
          <w:sz w:val="24"/>
          <w:szCs w:val="24"/>
        </w:rPr>
      </w:pPr>
    </w:p>
    <w:p w14:paraId="34A1D2D4" w14:textId="33BF6FDC" w:rsidR="00B5639F" w:rsidRPr="002F18CE" w:rsidDel="00214168" w:rsidRDefault="00B5639F" w:rsidP="00B5639F">
      <w:pPr>
        <w:spacing w:after="0" w:line="240" w:lineRule="auto"/>
        <w:contextualSpacing/>
        <w:rPr>
          <w:del w:id="597" w:author="Hareesh Ganesan" w:date="2016-10-17T20:10:00Z"/>
          <w:rFonts w:cstheme="minorHAnsi"/>
          <w:sz w:val="24"/>
          <w:szCs w:val="24"/>
        </w:rPr>
      </w:pPr>
      <w:del w:id="598" w:author="Hareesh Ganesan" w:date="2016-10-17T20:10:00Z">
        <w:r w:rsidRPr="002F18CE" w:rsidDel="00214168">
          <w:rPr>
            <w:rFonts w:cstheme="minorHAnsi"/>
            <w:sz w:val="24"/>
            <w:szCs w:val="24"/>
          </w:rPr>
          <w:delText>Implement procedures for the authorization and/or supervision of workforce members who work with electronic protected health information or in locations where it might be accessed.</w:delText>
        </w:r>
      </w:del>
    </w:p>
    <w:p w14:paraId="3F21F1D9" w14:textId="11C42224" w:rsidR="00B5639F" w:rsidRPr="002F18CE" w:rsidDel="00214168" w:rsidRDefault="00B5639F" w:rsidP="00B5639F">
      <w:pPr>
        <w:spacing w:after="0" w:line="240" w:lineRule="auto"/>
        <w:contextualSpacing/>
        <w:rPr>
          <w:del w:id="599" w:author="Hareesh Ganesan" w:date="2016-10-17T20:10:00Z"/>
          <w:rFonts w:cstheme="minorHAnsi"/>
          <w:sz w:val="24"/>
          <w:szCs w:val="24"/>
        </w:rPr>
      </w:pPr>
      <w:del w:id="600" w:author="Hareesh Ganesan" w:date="2016-10-17T20:10:00Z">
        <w:r w:rsidRPr="002F18CE" w:rsidDel="00214168">
          <w:rPr>
            <w:rFonts w:cstheme="minorHAnsi"/>
            <w:sz w:val="24"/>
            <w:szCs w:val="24"/>
          </w:rPr>
          <w:delText>[</w:delText>
        </w:r>
        <w:r w:rsidRPr="002F18CE" w:rsidDel="00214168">
          <w:rPr>
            <w:rFonts w:eastAsia="Times New Roman" w:cstheme="minorHAnsi"/>
            <w:color w:val="000000"/>
            <w:sz w:val="24"/>
            <w:szCs w:val="24"/>
          </w:rPr>
          <w:delText xml:space="preserve">45 CFR </w:delText>
        </w:r>
        <w:r w:rsidRPr="002F18CE" w:rsidDel="00214168">
          <w:rPr>
            <w:rFonts w:cstheme="minorHAnsi"/>
            <w:sz w:val="24"/>
            <w:szCs w:val="24"/>
          </w:rPr>
          <w:delText>§164.308(a)(3)(ii)(A)]</w:delText>
        </w:r>
      </w:del>
    </w:p>
    <w:p w14:paraId="1447DBB7" w14:textId="2C5E70AF" w:rsidR="00B5639F" w:rsidRPr="002F18CE" w:rsidDel="00214168" w:rsidRDefault="00B5639F" w:rsidP="00B5639F">
      <w:pPr>
        <w:autoSpaceDE w:val="0"/>
        <w:autoSpaceDN w:val="0"/>
        <w:adjustRightInd w:val="0"/>
        <w:spacing w:after="0" w:line="240" w:lineRule="auto"/>
        <w:contextualSpacing/>
        <w:rPr>
          <w:del w:id="601" w:author="Hareesh Ganesan" w:date="2016-10-17T20:10:00Z"/>
          <w:rFonts w:cstheme="minorHAnsi"/>
          <w:color w:val="000000" w:themeColor="text1"/>
          <w:sz w:val="24"/>
          <w:szCs w:val="24"/>
        </w:rPr>
      </w:pPr>
    </w:p>
    <w:p w14:paraId="23C4B2B4" w14:textId="3E1A934E" w:rsidR="00B5639F" w:rsidRPr="002F18CE" w:rsidDel="00214168" w:rsidRDefault="00B5639F" w:rsidP="00B5639F">
      <w:pPr>
        <w:autoSpaceDE w:val="0"/>
        <w:autoSpaceDN w:val="0"/>
        <w:adjustRightInd w:val="0"/>
        <w:spacing w:after="0" w:line="240" w:lineRule="auto"/>
        <w:contextualSpacing/>
        <w:rPr>
          <w:del w:id="602" w:author="Hareesh Ganesan" w:date="2016-10-17T20:10:00Z"/>
          <w:rFonts w:cstheme="minorHAnsi"/>
          <w:sz w:val="24"/>
          <w:szCs w:val="24"/>
        </w:rPr>
      </w:pPr>
      <w:del w:id="603" w:author="Hareesh Ganesan" w:date="2016-10-17T20:10:00Z">
        <w:r w:rsidRPr="002F18CE" w:rsidDel="00214168">
          <w:rPr>
            <w:rFonts w:cstheme="minorHAnsi"/>
            <w:color w:val="000000" w:themeColor="text1"/>
            <w:sz w:val="24"/>
            <w:szCs w:val="24"/>
          </w:rPr>
          <w:delText>Establish processes to ensure that individuals requiring access to organizational information and information systems sign appropriate access agreements prior to being granted access; and periodically review and update the signed access agreements.</w:delText>
        </w:r>
        <w:r w:rsidRPr="002F18CE" w:rsidDel="00214168">
          <w:rPr>
            <w:rFonts w:cstheme="minorHAnsi"/>
            <w:sz w:val="24"/>
            <w:szCs w:val="24"/>
          </w:rPr>
          <w:delText xml:space="preserve"> </w:delText>
        </w:r>
      </w:del>
    </w:p>
    <w:p w14:paraId="4C087836" w14:textId="1C91EE68" w:rsidR="00B5639F" w:rsidRPr="002F18CE" w:rsidDel="00214168" w:rsidRDefault="00B5639F" w:rsidP="00B5639F">
      <w:pPr>
        <w:spacing w:line="240" w:lineRule="auto"/>
        <w:contextualSpacing/>
        <w:rPr>
          <w:del w:id="604" w:author="Hareesh Ganesan" w:date="2016-10-17T20:10:00Z"/>
          <w:rFonts w:cstheme="minorHAnsi"/>
          <w:sz w:val="24"/>
          <w:szCs w:val="24"/>
        </w:rPr>
      </w:pPr>
      <w:del w:id="605" w:author="Hareesh Ganesan" w:date="2016-10-17T20:10:00Z">
        <w:r w:rsidRPr="002F18CE" w:rsidDel="00214168">
          <w:rPr>
            <w:rFonts w:cstheme="minorHAnsi"/>
            <w:sz w:val="24"/>
            <w:szCs w:val="24"/>
          </w:rPr>
          <w:delText>[NIST SP 800-53 PS-6]</w:delText>
        </w:r>
      </w:del>
    </w:p>
    <w:p w14:paraId="7BF87AC4" w14:textId="2573C1CE" w:rsidR="00B5639F" w:rsidRPr="002F18CE" w:rsidDel="00214168" w:rsidRDefault="00B5639F" w:rsidP="00B5639F">
      <w:pPr>
        <w:spacing w:line="240" w:lineRule="auto"/>
        <w:contextualSpacing/>
        <w:rPr>
          <w:del w:id="606" w:author="Hareesh Ganesan" w:date="2016-10-17T20:10:00Z"/>
          <w:rFonts w:cstheme="minorHAnsi"/>
          <w:sz w:val="24"/>
          <w:szCs w:val="24"/>
        </w:rPr>
      </w:pPr>
    </w:p>
    <w:p w14:paraId="068AB887" w14:textId="64DED440" w:rsidR="00B5639F" w:rsidRPr="002F18CE" w:rsidDel="00214168" w:rsidRDefault="00B5639F" w:rsidP="00B5639F">
      <w:pPr>
        <w:spacing w:line="240" w:lineRule="auto"/>
        <w:contextualSpacing/>
        <w:rPr>
          <w:del w:id="607" w:author="Hareesh Ganesan" w:date="2016-10-17T20:10:00Z"/>
          <w:rFonts w:cstheme="minorHAnsi"/>
          <w:color w:val="000000" w:themeColor="text1"/>
          <w:sz w:val="24"/>
          <w:szCs w:val="24"/>
        </w:rPr>
      </w:pPr>
      <w:del w:id="608" w:author="Hareesh Ganesan" w:date="2016-10-17T20:10:00Z">
        <w:r w:rsidRPr="002F18CE" w:rsidDel="00214168">
          <w:rPr>
            <w:rFonts w:cstheme="minorHAnsi"/>
            <w:color w:val="000000" w:themeColor="text1"/>
            <w:sz w:val="24"/>
            <w:szCs w:val="24"/>
          </w:rPr>
          <w:delText xml:space="preserve">Develop procedures to: </w:delText>
        </w:r>
      </w:del>
    </w:p>
    <w:p w14:paraId="12D5C852" w14:textId="2A642EC9" w:rsidR="00B5639F" w:rsidRPr="002F18CE" w:rsidDel="00214168" w:rsidRDefault="00B5639F" w:rsidP="00B5639F">
      <w:pPr>
        <w:pStyle w:val="ListParagraph"/>
        <w:numPr>
          <w:ilvl w:val="0"/>
          <w:numId w:val="29"/>
        </w:numPr>
        <w:autoSpaceDE w:val="0"/>
        <w:autoSpaceDN w:val="0"/>
        <w:adjustRightInd w:val="0"/>
        <w:spacing w:after="0" w:line="240" w:lineRule="auto"/>
        <w:ind w:left="255" w:hanging="255"/>
        <w:rPr>
          <w:del w:id="609" w:author="Hareesh Ganesan" w:date="2016-10-17T20:10:00Z"/>
          <w:rFonts w:cstheme="minorHAnsi"/>
          <w:color w:val="000000" w:themeColor="text1"/>
          <w:sz w:val="24"/>
          <w:szCs w:val="24"/>
        </w:rPr>
      </w:pPr>
      <w:del w:id="610" w:author="Hareesh Ganesan" w:date="2016-10-17T20:10:00Z">
        <w:r w:rsidRPr="002F18CE" w:rsidDel="00214168">
          <w:rPr>
            <w:rFonts w:cstheme="minorHAnsi"/>
            <w:color w:val="000000" w:themeColor="text1"/>
            <w:sz w:val="24"/>
            <w:szCs w:val="24"/>
          </w:rPr>
          <w:delText>Specify authorized users of the information system, group and role membership, and account privileges for each account.</w:delText>
        </w:r>
      </w:del>
    </w:p>
    <w:p w14:paraId="2E72AAE3" w14:textId="60639C20" w:rsidR="00B5639F" w:rsidRPr="002F18CE" w:rsidDel="00214168" w:rsidRDefault="00B5639F" w:rsidP="00B5639F">
      <w:pPr>
        <w:pStyle w:val="ListParagraph"/>
        <w:numPr>
          <w:ilvl w:val="0"/>
          <w:numId w:val="29"/>
        </w:numPr>
        <w:spacing w:line="240" w:lineRule="auto"/>
        <w:ind w:left="255" w:hanging="255"/>
        <w:rPr>
          <w:del w:id="611" w:author="Hareesh Ganesan" w:date="2016-10-17T20:10:00Z"/>
          <w:rFonts w:cstheme="minorHAnsi"/>
          <w:color w:val="000000" w:themeColor="text1"/>
          <w:sz w:val="24"/>
          <w:szCs w:val="24"/>
        </w:rPr>
      </w:pPr>
      <w:del w:id="612" w:author="Hareesh Ganesan" w:date="2016-10-17T20:10:00Z">
        <w:r w:rsidRPr="002F18CE" w:rsidDel="00214168">
          <w:rPr>
            <w:rFonts w:cstheme="minorHAnsi"/>
            <w:color w:val="000000" w:themeColor="text1"/>
            <w:sz w:val="24"/>
            <w:szCs w:val="24"/>
          </w:rPr>
          <w:delText>Create, enable, modify, disable, and remove accounts.</w:delText>
        </w:r>
      </w:del>
    </w:p>
    <w:p w14:paraId="001289AE" w14:textId="2D91DAF2" w:rsidR="00B5639F" w:rsidRPr="002F18CE" w:rsidDel="00214168" w:rsidRDefault="00B5639F" w:rsidP="00B5639F">
      <w:pPr>
        <w:pStyle w:val="ListParagraph"/>
        <w:numPr>
          <w:ilvl w:val="0"/>
          <w:numId w:val="29"/>
        </w:numPr>
        <w:autoSpaceDE w:val="0"/>
        <w:autoSpaceDN w:val="0"/>
        <w:adjustRightInd w:val="0"/>
        <w:spacing w:after="0" w:line="240" w:lineRule="auto"/>
        <w:ind w:left="255" w:hanging="255"/>
        <w:rPr>
          <w:del w:id="613" w:author="Hareesh Ganesan" w:date="2016-10-17T20:10:00Z"/>
          <w:rFonts w:cstheme="minorHAnsi"/>
          <w:color w:val="000000" w:themeColor="text1"/>
          <w:sz w:val="24"/>
          <w:szCs w:val="24"/>
        </w:rPr>
      </w:pPr>
      <w:del w:id="614" w:author="Hareesh Ganesan" w:date="2016-10-17T20:10:00Z">
        <w:r w:rsidRPr="002F18CE" w:rsidDel="00214168">
          <w:rPr>
            <w:rFonts w:cstheme="minorHAnsi"/>
            <w:color w:val="000000" w:themeColor="text1"/>
            <w:sz w:val="24"/>
            <w:szCs w:val="24"/>
          </w:rPr>
          <w:delText>Notify account managers when accounts are no longer required, access requirements change, workforce members are terminated, information system usage or need-to-know changes.</w:delText>
        </w:r>
      </w:del>
    </w:p>
    <w:p w14:paraId="62388910" w14:textId="4F893334" w:rsidR="00B5639F" w:rsidRPr="002F18CE" w:rsidDel="00214168" w:rsidRDefault="00B5639F" w:rsidP="00B5639F">
      <w:pPr>
        <w:pStyle w:val="ListParagraph"/>
        <w:numPr>
          <w:ilvl w:val="0"/>
          <w:numId w:val="29"/>
        </w:numPr>
        <w:autoSpaceDE w:val="0"/>
        <w:autoSpaceDN w:val="0"/>
        <w:adjustRightInd w:val="0"/>
        <w:spacing w:after="0" w:line="240" w:lineRule="auto"/>
        <w:ind w:left="255" w:hanging="255"/>
        <w:rPr>
          <w:del w:id="615" w:author="Hareesh Ganesan" w:date="2016-10-17T20:10:00Z"/>
          <w:rFonts w:cstheme="minorHAnsi"/>
          <w:color w:val="000000" w:themeColor="text1"/>
          <w:sz w:val="24"/>
          <w:szCs w:val="24"/>
        </w:rPr>
      </w:pPr>
      <w:del w:id="616" w:author="Hareesh Ganesan" w:date="2016-10-17T20:10:00Z">
        <w:r w:rsidRPr="002F18CE" w:rsidDel="00214168">
          <w:rPr>
            <w:rFonts w:cstheme="minorHAnsi"/>
            <w:color w:val="000000" w:themeColor="text1"/>
            <w:sz w:val="24"/>
            <w:szCs w:val="24"/>
          </w:rPr>
          <w:delText>Associate access authorizations and other attributes with each information system account.</w:delText>
        </w:r>
      </w:del>
    </w:p>
    <w:p w14:paraId="2DEF1523" w14:textId="5D7E420F" w:rsidR="00B5639F" w:rsidRPr="002F18CE" w:rsidDel="00214168" w:rsidRDefault="00B5639F" w:rsidP="00B5639F">
      <w:pPr>
        <w:spacing w:after="0" w:line="240" w:lineRule="auto"/>
        <w:rPr>
          <w:del w:id="617" w:author="Hareesh Ganesan" w:date="2016-10-17T20:10:00Z"/>
          <w:rFonts w:cstheme="minorHAnsi"/>
          <w:color w:val="000000" w:themeColor="text1"/>
          <w:sz w:val="24"/>
          <w:szCs w:val="24"/>
        </w:rPr>
      </w:pPr>
      <w:del w:id="618" w:author="Hareesh Ganesan" w:date="2016-10-17T20:10:00Z">
        <w:r w:rsidRPr="002F18CE" w:rsidDel="00214168">
          <w:rPr>
            <w:rFonts w:cstheme="minorHAnsi"/>
            <w:color w:val="000000" w:themeColor="text1"/>
            <w:sz w:val="24"/>
            <w:szCs w:val="24"/>
          </w:rPr>
          <w:delText>[NIST SP 800-53 AC-2]</w:delText>
        </w:r>
      </w:del>
    </w:p>
    <w:p w14:paraId="480ABD86" w14:textId="2587C3D5" w:rsidR="002F5A19" w:rsidRPr="002F18CE" w:rsidDel="00214168" w:rsidRDefault="006F1ADA" w:rsidP="002F5A19">
      <w:pPr>
        <w:pStyle w:val="Heading1"/>
        <w:pBdr>
          <w:top w:val="single" w:sz="4" w:space="1" w:color="auto"/>
          <w:left w:val="single" w:sz="4" w:space="4" w:color="auto"/>
          <w:bottom w:val="single" w:sz="4" w:space="1" w:color="auto"/>
          <w:right w:val="single" w:sz="4" w:space="4" w:color="auto"/>
        </w:pBdr>
        <w:rPr>
          <w:del w:id="619" w:author="Hareesh Ganesan" w:date="2016-10-17T20:10:00Z"/>
          <w:rFonts w:eastAsia="Times New Roman"/>
        </w:rPr>
      </w:pPr>
      <w:bookmarkStart w:id="620" w:name="_Toc459304827"/>
      <w:del w:id="621" w:author="Hareesh Ganesan" w:date="2016-10-17T20:10:00Z">
        <w:r w:rsidRPr="002F18CE" w:rsidDel="00214168">
          <w:rPr>
            <w:b/>
          </w:rPr>
          <w:delText>A25</w:delText>
        </w:r>
        <w:r w:rsidR="002F5A19" w:rsidRPr="002F18CE" w:rsidDel="00214168">
          <w:rPr>
            <w:b/>
          </w:rPr>
          <w:delText xml:space="preserve"> - </w:delText>
        </w:r>
        <w:r w:rsidRPr="002F18CE" w:rsidDel="00214168">
          <w:rPr>
            <w:rFonts w:eastAsia="Times New Roman"/>
            <w:b/>
          </w:rPr>
          <w:delText>§164.308(a)(3)(ii)(A)  Addressable</w:delText>
        </w:r>
        <w:r w:rsidR="002F5A19" w:rsidRPr="002F18CE" w:rsidDel="00214168">
          <w:rPr>
            <w:rFonts w:eastAsia="Times New Roman"/>
            <w:b/>
          </w:rPr>
          <w:delText xml:space="preserve"> </w:delText>
        </w:r>
        <w:r w:rsidR="002F5A19" w:rsidRPr="002F18CE" w:rsidDel="00214168">
          <w:delText>Do your practice’s policies and procedures for access authorization address the needs of those who are not members of its workforce?</w:delText>
        </w:r>
        <w:bookmarkEnd w:id="620"/>
      </w:del>
    </w:p>
    <w:p w14:paraId="5F15A767" w14:textId="64708CC8" w:rsidR="006F1ADA" w:rsidRPr="002F18CE" w:rsidDel="00214168" w:rsidRDefault="006F1ADA" w:rsidP="000A5F1B">
      <w:pPr>
        <w:pStyle w:val="ListParagraph"/>
        <w:numPr>
          <w:ilvl w:val="0"/>
          <w:numId w:val="4"/>
        </w:numPr>
        <w:ind w:left="720"/>
        <w:rPr>
          <w:del w:id="622" w:author="Hareesh Ganesan" w:date="2016-10-17T20:10:00Z"/>
          <w:rFonts w:eastAsia="Times New Roman" w:cstheme="minorHAnsi"/>
          <w:color w:val="000000"/>
          <w:sz w:val="24"/>
          <w:szCs w:val="24"/>
        </w:rPr>
      </w:pPr>
      <w:del w:id="623" w:author="Hareesh Ganesan" w:date="2016-10-17T20:10:00Z">
        <w:r w:rsidRPr="002F18CE" w:rsidDel="00214168">
          <w:rPr>
            <w:rFonts w:eastAsia="Times New Roman" w:cstheme="minorHAnsi"/>
            <w:color w:val="000000"/>
            <w:sz w:val="24"/>
            <w:szCs w:val="24"/>
          </w:rPr>
          <w:delText>Yes</w:delText>
        </w:r>
      </w:del>
    </w:p>
    <w:p w14:paraId="5CC3FF92" w14:textId="4CD5BCA8" w:rsidR="006F1ADA" w:rsidRPr="002F18CE" w:rsidDel="00214168" w:rsidRDefault="006F1ADA" w:rsidP="000A5F1B">
      <w:pPr>
        <w:pStyle w:val="ListParagraph"/>
        <w:numPr>
          <w:ilvl w:val="0"/>
          <w:numId w:val="1"/>
        </w:numPr>
        <w:ind w:left="720"/>
        <w:rPr>
          <w:del w:id="624" w:author="Hareesh Ganesan" w:date="2016-10-17T20:10:00Z"/>
          <w:rFonts w:eastAsia="Times New Roman" w:cstheme="minorHAnsi"/>
          <w:color w:val="000000"/>
          <w:sz w:val="24"/>
          <w:szCs w:val="24"/>
        </w:rPr>
      </w:pPr>
      <w:del w:id="625" w:author="Hareesh Ganesan" w:date="2016-10-17T20:10:00Z">
        <w:r w:rsidRPr="002F18CE" w:rsidDel="00214168">
          <w:rPr>
            <w:rFonts w:eastAsia="Times New Roman" w:cstheme="minorHAnsi"/>
            <w:color w:val="000000"/>
            <w:sz w:val="24"/>
            <w:szCs w:val="24"/>
          </w:rPr>
          <w:delText>No</w:delText>
        </w:r>
      </w:del>
    </w:p>
    <w:p w14:paraId="6630661E" w14:textId="012B7EEE" w:rsidR="006F1ADA" w:rsidRPr="002F18CE" w:rsidDel="00214168" w:rsidRDefault="006F1ADA" w:rsidP="006F1ADA">
      <w:pPr>
        <w:rPr>
          <w:del w:id="626" w:author="Hareesh Ganesan" w:date="2016-10-17T20:10:00Z"/>
          <w:rFonts w:cstheme="minorHAnsi"/>
          <w:sz w:val="24"/>
          <w:szCs w:val="24"/>
        </w:rPr>
      </w:pPr>
      <w:del w:id="627" w:author="Hareesh Ganesan" w:date="2016-10-17T20:10:00Z">
        <w:r w:rsidRPr="002F18CE" w:rsidDel="00214168">
          <w:rPr>
            <w:rFonts w:cstheme="minorHAnsi"/>
            <w:b/>
            <w:sz w:val="24"/>
            <w:szCs w:val="24"/>
          </w:rPr>
          <w:delText>If no</w:delText>
        </w:r>
        <w:r w:rsidRPr="002F18CE" w:rsidDel="00214168">
          <w:rPr>
            <w:rFonts w:cstheme="minorHAnsi"/>
            <w:sz w:val="24"/>
            <w:szCs w:val="24"/>
          </w:rPr>
          <w:delText>, please select from the following:</w:delText>
        </w:r>
      </w:del>
    </w:p>
    <w:p w14:paraId="69CA842F" w14:textId="7CB11266" w:rsidR="006F1ADA" w:rsidRPr="002F18CE" w:rsidDel="00214168" w:rsidRDefault="006F1ADA" w:rsidP="006F1ADA">
      <w:pPr>
        <w:pStyle w:val="ListParagraph"/>
        <w:numPr>
          <w:ilvl w:val="0"/>
          <w:numId w:val="2"/>
        </w:numPr>
        <w:rPr>
          <w:del w:id="628" w:author="Hareesh Ganesan" w:date="2016-10-17T20:10:00Z"/>
          <w:rFonts w:cstheme="minorHAnsi"/>
          <w:sz w:val="24"/>
          <w:szCs w:val="24"/>
        </w:rPr>
      </w:pPr>
      <w:del w:id="629" w:author="Hareesh Ganesan" w:date="2016-10-17T20:10:00Z">
        <w:r w:rsidRPr="002F18CE" w:rsidDel="00214168">
          <w:rPr>
            <w:rFonts w:cstheme="minorHAnsi"/>
            <w:sz w:val="24"/>
            <w:szCs w:val="24"/>
          </w:rPr>
          <w:delText>Cost</w:delText>
        </w:r>
      </w:del>
    </w:p>
    <w:p w14:paraId="193DDF82" w14:textId="301BDE20" w:rsidR="006F1ADA" w:rsidRPr="002F18CE" w:rsidDel="00214168" w:rsidRDefault="006F1ADA" w:rsidP="006F1ADA">
      <w:pPr>
        <w:pStyle w:val="ListParagraph"/>
        <w:numPr>
          <w:ilvl w:val="0"/>
          <w:numId w:val="2"/>
        </w:numPr>
        <w:rPr>
          <w:del w:id="630" w:author="Hareesh Ganesan" w:date="2016-10-17T20:10:00Z"/>
          <w:rFonts w:cstheme="minorHAnsi"/>
          <w:sz w:val="24"/>
          <w:szCs w:val="24"/>
        </w:rPr>
      </w:pPr>
      <w:del w:id="631" w:author="Hareesh Ganesan" w:date="2016-10-17T20:10:00Z">
        <w:r w:rsidRPr="002F18CE" w:rsidDel="00214168">
          <w:rPr>
            <w:rFonts w:cstheme="minorHAnsi"/>
            <w:sz w:val="24"/>
            <w:szCs w:val="24"/>
          </w:rPr>
          <w:delText>Practice Size</w:delText>
        </w:r>
      </w:del>
    </w:p>
    <w:p w14:paraId="75B44F4C" w14:textId="38253570" w:rsidR="006F1ADA" w:rsidRPr="002F18CE" w:rsidDel="00214168" w:rsidRDefault="006F1ADA" w:rsidP="006F1ADA">
      <w:pPr>
        <w:pStyle w:val="ListParagraph"/>
        <w:numPr>
          <w:ilvl w:val="0"/>
          <w:numId w:val="2"/>
        </w:numPr>
        <w:rPr>
          <w:del w:id="632" w:author="Hareesh Ganesan" w:date="2016-10-17T20:10:00Z"/>
          <w:rFonts w:cstheme="minorHAnsi"/>
          <w:sz w:val="24"/>
          <w:szCs w:val="24"/>
        </w:rPr>
      </w:pPr>
      <w:del w:id="633" w:author="Hareesh Ganesan" w:date="2016-10-17T20:10:00Z">
        <w:r w:rsidRPr="002F18CE" w:rsidDel="00214168">
          <w:rPr>
            <w:rFonts w:cstheme="minorHAnsi"/>
            <w:sz w:val="24"/>
            <w:szCs w:val="24"/>
          </w:rPr>
          <w:delText>Complexity</w:delText>
        </w:r>
      </w:del>
    </w:p>
    <w:p w14:paraId="215304FB" w14:textId="067FCBEE" w:rsidR="006F1ADA" w:rsidRPr="002F18CE" w:rsidDel="00214168" w:rsidRDefault="006F1ADA" w:rsidP="006F1ADA">
      <w:pPr>
        <w:pStyle w:val="ListParagraph"/>
        <w:numPr>
          <w:ilvl w:val="0"/>
          <w:numId w:val="2"/>
        </w:numPr>
        <w:rPr>
          <w:del w:id="634" w:author="Hareesh Ganesan" w:date="2016-10-17T20:10:00Z"/>
          <w:rFonts w:cstheme="minorHAnsi"/>
          <w:sz w:val="24"/>
          <w:szCs w:val="24"/>
        </w:rPr>
      </w:pPr>
      <w:del w:id="635" w:author="Hareesh Ganesan" w:date="2016-10-17T20:10:00Z">
        <w:r w:rsidRPr="002F18CE" w:rsidDel="00214168">
          <w:rPr>
            <w:rFonts w:cstheme="minorHAnsi"/>
            <w:sz w:val="24"/>
            <w:szCs w:val="24"/>
          </w:rPr>
          <w:delText>Alternate Solution</w:delText>
        </w:r>
      </w:del>
    </w:p>
    <w:p w14:paraId="08F2DA18" w14:textId="6FBF0C73" w:rsidR="006F1ADA" w:rsidRPr="002F18CE" w:rsidDel="00214168" w:rsidRDefault="006F1ADA" w:rsidP="006F1ADA">
      <w:pPr>
        <w:rPr>
          <w:del w:id="636" w:author="Hareesh Ganesan" w:date="2016-10-17T20:10:00Z"/>
          <w:rFonts w:cstheme="minorHAnsi"/>
          <w:sz w:val="24"/>
          <w:szCs w:val="24"/>
        </w:rPr>
      </w:pPr>
    </w:p>
    <w:p w14:paraId="67A57414" w14:textId="0F4D9150" w:rsidR="006F1ADA" w:rsidRPr="002F18CE" w:rsidDel="00214168" w:rsidRDefault="006F1ADA" w:rsidP="006F1ADA">
      <w:pPr>
        <w:rPr>
          <w:del w:id="637" w:author="Hareesh Ganesan" w:date="2016-10-17T20:10:00Z"/>
          <w:rFonts w:cstheme="minorHAnsi"/>
          <w:sz w:val="24"/>
          <w:szCs w:val="24"/>
        </w:rPr>
      </w:pPr>
      <w:del w:id="638" w:author="Hareesh Ganesan" w:date="2016-10-17T20:10:00Z">
        <w:r w:rsidRPr="002F18CE" w:rsidDel="00214168">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6F1ADA" w:rsidRPr="002F18CE" w:rsidDel="00214168" w14:paraId="7230C4E3" w14:textId="1D91AB72" w:rsidTr="00EC7F0C">
        <w:trPr>
          <w:del w:id="639" w:author="Hareesh Ganesan" w:date="2016-10-17T20:10:00Z"/>
        </w:trPr>
        <w:tc>
          <w:tcPr>
            <w:tcW w:w="9576" w:type="dxa"/>
          </w:tcPr>
          <w:p w14:paraId="5163074B" w14:textId="2DCC7584" w:rsidR="006F1ADA" w:rsidRPr="002F18CE" w:rsidDel="00214168" w:rsidRDefault="006F1ADA" w:rsidP="00EC7F0C">
            <w:pPr>
              <w:rPr>
                <w:del w:id="640" w:author="Hareesh Ganesan" w:date="2016-10-17T20:10:00Z"/>
                <w:rFonts w:cstheme="minorHAnsi"/>
                <w:sz w:val="24"/>
                <w:szCs w:val="24"/>
              </w:rPr>
            </w:pPr>
          </w:p>
          <w:p w14:paraId="5F1BB4E4" w14:textId="17C51F6C" w:rsidR="006F1ADA" w:rsidRPr="002F18CE" w:rsidDel="00214168" w:rsidRDefault="006F1ADA" w:rsidP="00EC7F0C">
            <w:pPr>
              <w:rPr>
                <w:del w:id="641" w:author="Hareesh Ganesan" w:date="2016-10-17T20:10:00Z"/>
                <w:rFonts w:cstheme="minorHAnsi"/>
                <w:sz w:val="24"/>
                <w:szCs w:val="24"/>
              </w:rPr>
            </w:pPr>
          </w:p>
          <w:p w14:paraId="44F77734" w14:textId="00533D3E" w:rsidR="006F1ADA" w:rsidRPr="002F18CE" w:rsidDel="00214168" w:rsidRDefault="006F1ADA" w:rsidP="00EC7F0C">
            <w:pPr>
              <w:rPr>
                <w:del w:id="642" w:author="Hareesh Ganesan" w:date="2016-10-17T20:10:00Z"/>
                <w:rFonts w:cstheme="minorHAnsi"/>
                <w:sz w:val="24"/>
                <w:szCs w:val="24"/>
              </w:rPr>
            </w:pPr>
          </w:p>
          <w:p w14:paraId="64A4E0B4" w14:textId="1461202F" w:rsidR="006F1ADA" w:rsidRPr="002F18CE" w:rsidDel="00214168" w:rsidRDefault="006F1ADA" w:rsidP="00EC7F0C">
            <w:pPr>
              <w:rPr>
                <w:del w:id="643" w:author="Hareesh Ganesan" w:date="2016-10-17T20:10:00Z"/>
                <w:rFonts w:cstheme="minorHAnsi"/>
                <w:sz w:val="24"/>
                <w:szCs w:val="24"/>
              </w:rPr>
            </w:pPr>
          </w:p>
          <w:p w14:paraId="244D38ED" w14:textId="6D1C6871" w:rsidR="006F1ADA" w:rsidRPr="002F18CE" w:rsidDel="00214168" w:rsidRDefault="006F1ADA" w:rsidP="00EC7F0C">
            <w:pPr>
              <w:rPr>
                <w:del w:id="644" w:author="Hareesh Ganesan" w:date="2016-10-17T20:10:00Z"/>
                <w:rFonts w:cstheme="minorHAnsi"/>
                <w:sz w:val="24"/>
                <w:szCs w:val="24"/>
              </w:rPr>
            </w:pPr>
          </w:p>
          <w:p w14:paraId="418DA647" w14:textId="75DF9630" w:rsidR="006F1ADA" w:rsidRPr="002F18CE" w:rsidDel="00214168" w:rsidRDefault="006F1ADA" w:rsidP="00EC7F0C">
            <w:pPr>
              <w:rPr>
                <w:del w:id="645" w:author="Hareesh Ganesan" w:date="2016-10-17T20:10:00Z"/>
                <w:rFonts w:cstheme="minorHAnsi"/>
                <w:sz w:val="24"/>
                <w:szCs w:val="24"/>
              </w:rPr>
            </w:pPr>
          </w:p>
        </w:tc>
      </w:tr>
    </w:tbl>
    <w:p w14:paraId="53FE2329" w14:textId="786AFF90" w:rsidR="006F1ADA" w:rsidRPr="002F18CE" w:rsidDel="00214168" w:rsidRDefault="006F1ADA" w:rsidP="006F1ADA">
      <w:pPr>
        <w:rPr>
          <w:del w:id="646" w:author="Hareesh Ganesan" w:date="2016-10-17T20:10:00Z"/>
          <w:rFonts w:cstheme="minorHAnsi"/>
          <w:sz w:val="24"/>
          <w:szCs w:val="24"/>
        </w:rPr>
      </w:pPr>
    </w:p>
    <w:p w14:paraId="5797CEE9" w14:textId="64FEA87D" w:rsidR="006F1ADA" w:rsidRPr="002F18CE" w:rsidDel="00214168" w:rsidRDefault="006F1ADA" w:rsidP="006F1ADA">
      <w:pPr>
        <w:rPr>
          <w:del w:id="647" w:author="Hareesh Ganesan" w:date="2016-10-17T20:10:00Z"/>
          <w:rFonts w:cstheme="minorHAnsi"/>
          <w:sz w:val="24"/>
          <w:szCs w:val="24"/>
        </w:rPr>
      </w:pPr>
      <w:del w:id="648" w:author="Hareesh Ganesan" w:date="2016-10-17T20:10:00Z">
        <w:r w:rsidRPr="002F18CE" w:rsidDel="00214168">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6F1ADA" w:rsidRPr="002F18CE" w:rsidDel="00214168" w14:paraId="61D2168F" w14:textId="73426ED2" w:rsidTr="00EC7F0C">
        <w:trPr>
          <w:del w:id="649" w:author="Hareesh Ganesan" w:date="2016-10-17T20:10:00Z"/>
        </w:trPr>
        <w:tc>
          <w:tcPr>
            <w:tcW w:w="9576" w:type="dxa"/>
          </w:tcPr>
          <w:p w14:paraId="75E99383" w14:textId="1892A2DF" w:rsidR="006F1ADA" w:rsidRPr="002F18CE" w:rsidDel="00214168" w:rsidRDefault="006F1ADA" w:rsidP="00EC7F0C">
            <w:pPr>
              <w:rPr>
                <w:del w:id="650" w:author="Hareesh Ganesan" w:date="2016-10-17T20:10:00Z"/>
                <w:rFonts w:cstheme="minorHAnsi"/>
                <w:sz w:val="24"/>
                <w:szCs w:val="24"/>
              </w:rPr>
            </w:pPr>
          </w:p>
          <w:p w14:paraId="1CCD04C0" w14:textId="4C7F0839" w:rsidR="006F1ADA" w:rsidRPr="002F18CE" w:rsidDel="00214168" w:rsidRDefault="006F1ADA" w:rsidP="00EC7F0C">
            <w:pPr>
              <w:rPr>
                <w:del w:id="651" w:author="Hareesh Ganesan" w:date="2016-10-17T20:10:00Z"/>
                <w:rFonts w:cstheme="minorHAnsi"/>
                <w:sz w:val="24"/>
                <w:szCs w:val="24"/>
              </w:rPr>
            </w:pPr>
          </w:p>
          <w:p w14:paraId="003BEC7B" w14:textId="406B49ED" w:rsidR="006F1ADA" w:rsidRPr="002F18CE" w:rsidDel="00214168" w:rsidRDefault="006F1ADA" w:rsidP="00EC7F0C">
            <w:pPr>
              <w:rPr>
                <w:del w:id="652" w:author="Hareesh Ganesan" w:date="2016-10-17T20:10:00Z"/>
                <w:rFonts w:cstheme="minorHAnsi"/>
                <w:sz w:val="24"/>
                <w:szCs w:val="24"/>
              </w:rPr>
            </w:pPr>
          </w:p>
          <w:p w14:paraId="15EBDD0A" w14:textId="6EFFCD0E" w:rsidR="006F1ADA" w:rsidRPr="002F18CE" w:rsidDel="00214168" w:rsidRDefault="006F1ADA" w:rsidP="00EC7F0C">
            <w:pPr>
              <w:rPr>
                <w:del w:id="653" w:author="Hareesh Ganesan" w:date="2016-10-17T20:10:00Z"/>
                <w:rFonts w:cstheme="minorHAnsi"/>
                <w:sz w:val="24"/>
                <w:szCs w:val="24"/>
              </w:rPr>
            </w:pPr>
          </w:p>
          <w:p w14:paraId="148B7E83" w14:textId="666A889F" w:rsidR="006F1ADA" w:rsidRPr="002F18CE" w:rsidDel="00214168" w:rsidRDefault="006F1ADA" w:rsidP="00EC7F0C">
            <w:pPr>
              <w:rPr>
                <w:del w:id="654" w:author="Hareesh Ganesan" w:date="2016-10-17T20:10:00Z"/>
                <w:rFonts w:cstheme="minorHAnsi"/>
                <w:sz w:val="24"/>
                <w:szCs w:val="24"/>
              </w:rPr>
            </w:pPr>
          </w:p>
          <w:p w14:paraId="46811A13" w14:textId="20082364" w:rsidR="006F1ADA" w:rsidRPr="002F18CE" w:rsidDel="00214168" w:rsidRDefault="006F1ADA" w:rsidP="00EC7F0C">
            <w:pPr>
              <w:rPr>
                <w:del w:id="655" w:author="Hareesh Ganesan" w:date="2016-10-17T20:10:00Z"/>
                <w:rFonts w:cstheme="minorHAnsi"/>
                <w:sz w:val="24"/>
                <w:szCs w:val="24"/>
              </w:rPr>
            </w:pPr>
          </w:p>
        </w:tc>
      </w:tr>
    </w:tbl>
    <w:p w14:paraId="53B85F30" w14:textId="56A250AB" w:rsidR="006F1ADA" w:rsidRPr="002F18CE" w:rsidDel="00214168" w:rsidRDefault="006F1ADA" w:rsidP="006F1ADA">
      <w:pPr>
        <w:rPr>
          <w:del w:id="656" w:author="Hareesh Ganesan" w:date="2016-10-17T20:10:00Z"/>
          <w:rFonts w:cstheme="minorHAnsi"/>
          <w:sz w:val="24"/>
          <w:szCs w:val="24"/>
        </w:rPr>
      </w:pPr>
    </w:p>
    <w:p w14:paraId="63289C36" w14:textId="2BFD9CFE" w:rsidR="006F1ADA" w:rsidRPr="002F18CE" w:rsidDel="00214168" w:rsidRDefault="006F1ADA" w:rsidP="006F1ADA">
      <w:pPr>
        <w:rPr>
          <w:del w:id="657" w:author="Hareesh Ganesan" w:date="2016-10-17T20:10:00Z"/>
          <w:rFonts w:cstheme="minorHAnsi"/>
          <w:sz w:val="24"/>
          <w:szCs w:val="24"/>
        </w:rPr>
      </w:pPr>
      <w:del w:id="658" w:author="Hareesh Ganesan" w:date="2016-10-17T20:10:00Z">
        <w:r w:rsidRPr="002F18CE" w:rsidDel="00214168">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6F1ADA" w:rsidRPr="002F18CE" w:rsidDel="00214168" w14:paraId="7A55CFD1" w14:textId="0DDCFB0F" w:rsidTr="00EC7F0C">
        <w:trPr>
          <w:del w:id="659" w:author="Hareesh Ganesan" w:date="2016-10-17T20:10:00Z"/>
        </w:trPr>
        <w:tc>
          <w:tcPr>
            <w:tcW w:w="9576" w:type="dxa"/>
          </w:tcPr>
          <w:p w14:paraId="27FDB369" w14:textId="3B7C9331" w:rsidR="006F1ADA" w:rsidRPr="002F18CE" w:rsidDel="00214168" w:rsidRDefault="006F1ADA" w:rsidP="00EC7F0C">
            <w:pPr>
              <w:rPr>
                <w:del w:id="660" w:author="Hareesh Ganesan" w:date="2016-10-17T20:10:00Z"/>
                <w:rFonts w:cstheme="minorHAnsi"/>
                <w:sz w:val="24"/>
                <w:szCs w:val="24"/>
              </w:rPr>
            </w:pPr>
          </w:p>
          <w:p w14:paraId="4AD89D48" w14:textId="35278D40" w:rsidR="006F1ADA" w:rsidRPr="002F18CE" w:rsidDel="00214168" w:rsidRDefault="006F1ADA" w:rsidP="00EC7F0C">
            <w:pPr>
              <w:rPr>
                <w:del w:id="661" w:author="Hareesh Ganesan" w:date="2016-10-17T20:10:00Z"/>
                <w:rFonts w:cstheme="minorHAnsi"/>
                <w:sz w:val="24"/>
                <w:szCs w:val="24"/>
              </w:rPr>
            </w:pPr>
          </w:p>
          <w:p w14:paraId="7316C0B3" w14:textId="4962B0E8" w:rsidR="006F1ADA" w:rsidRPr="002F18CE" w:rsidDel="00214168" w:rsidRDefault="006F1ADA" w:rsidP="00EC7F0C">
            <w:pPr>
              <w:rPr>
                <w:del w:id="662" w:author="Hareesh Ganesan" w:date="2016-10-17T20:10:00Z"/>
                <w:rFonts w:cstheme="minorHAnsi"/>
                <w:sz w:val="24"/>
                <w:szCs w:val="24"/>
              </w:rPr>
            </w:pPr>
          </w:p>
          <w:p w14:paraId="4AEB824C" w14:textId="6A299A42" w:rsidR="006F1ADA" w:rsidRPr="002F18CE" w:rsidDel="00214168" w:rsidRDefault="006F1ADA" w:rsidP="00EC7F0C">
            <w:pPr>
              <w:rPr>
                <w:del w:id="663" w:author="Hareesh Ganesan" w:date="2016-10-17T20:10:00Z"/>
                <w:rFonts w:cstheme="minorHAnsi"/>
                <w:sz w:val="24"/>
                <w:szCs w:val="24"/>
              </w:rPr>
            </w:pPr>
          </w:p>
          <w:p w14:paraId="47F26D68" w14:textId="590FB7FB" w:rsidR="006F1ADA" w:rsidRPr="002F18CE" w:rsidDel="00214168" w:rsidRDefault="006F1ADA" w:rsidP="00EC7F0C">
            <w:pPr>
              <w:rPr>
                <w:del w:id="664" w:author="Hareesh Ganesan" w:date="2016-10-17T20:10:00Z"/>
                <w:rFonts w:cstheme="minorHAnsi"/>
                <w:sz w:val="24"/>
                <w:szCs w:val="24"/>
              </w:rPr>
            </w:pPr>
          </w:p>
          <w:p w14:paraId="3A5C19C8" w14:textId="4B120880" w:rsidR="006F1ADA" w:rsidRPr="002F18CE" w:rsidDel="00214168" w:rsidRDefault="006F1ADA" w:rsidP="00EC7F0C">
            <w:pPr>
              <w:rPr>
                <w:del w:id="665" w:author="Hareesh Ganesan" w:date="2016-10-17T20:10:00Z"/>
                <w:rFonts w:cstheme="minorHAnsi"/>
                <w:sz w:val="24"/>
                <w:szCs w:val="24"/>
              </w:rPr>
            </w:pPr>
          </w:p>
        </w:tc>
      </w:tr>
    </w:tbl>
    <w:p w14:paraId="49126DAD" w14:textId="719818C8" w:rsidR="006F1ADA" w:rsidRPr="002F18CE" w:rsidDel="00214168" w:rsidRDefault="006F1ADA" w:rsidP="006F1ADA">
      <w:pPr>
        <w:rPr>
          <w:del w:id="666" w:author="Hareesh Ganesan" w:date="2016-10-17T20:10:00Z"/>
          <w:rFonts w:cstheme="minorHAnsi"/>
          <w:sz w:val="24"/>
          <w:szCs w:val="24"/>
        </w:rPr>
      </w:pPr>
    </w:p>
    <w:p w14:paraId="63065D4A" w14:textId="72FBA28B" w:rsidR="006F1ADA" w:rsidRPr="002F18CE" w:rsidDel="00214168" w:rsidRDefault="006F1ADA" w:rsidP="006F1ADA">
      <w:pPr>
        <w:rPr>
          <w:del w:id="667" w:author="Hareesh Ganesan" w:date="2016-10-17T20:10:00Z"/>
          <w:rFonts w:cstheme="minorHAnsi"/>
          <w:sz w:val="24"/>
          <w:szCs w:val="24"/>
        </w:rPr>
      </w:pPr>
      <w:del w:id="668" w:author="Hareesh Ganesan" w:date="2016-10-17T20:10:00Z">
        <w:r w:rsidRPr="002F18CE" w:rsidDel="00214168">
          <w:rPr>
            <w:rFonts w:cstheme="minorHAnsi"/>
            <w:sz w:val="24"/>
            <w:szCs w:val="24"/>
          </w:rPr>
          <w:delText>Please rate the likelihood of a threat/vulnerability affecting your ePHI:</w:delText>
        </w:r>
      </w:del>
    </w:p>
    <w:p w14:paraId="0635B8C0" w14:textId="3A97B24C" w:rsidR="006F1ADA" w:rsidRPr="002F18CE" w:rsidDel="00214168" w:rsidRDefault="006F1ADA" w:rsidP="006F1ADA">
      <w:pPr>
        <w:pStyle w:val="ListParagraph"/>
        <w:numPr>
          <w:ilvl w:val="0"/>
          <w:numId w:val="3"/>
        </w:numPr>
        <w:rPr>
          <w:del w:id="669" w:author="Hareesh Ganesan" w:date="2016-10-17T20:10:00Z"/>
          <w:rFonts w:cstheme="minorHAnsi"/>
          <w:sz w:val="24"/>
          <w:szCs w:val="24"/>
        </w:rPr>
      </w:pPr>
      <w:del w:id="670" w:author="Hareesh Ganesan" w:date="2016-10-17T20:10:00Z">
        <w:r w:rsidRPr="002F18CE" w:rsidDel="00214168">
          <w:rPr>
            <w:rFonts w:cstheme="minorHAnsi"/>
            <w:sz w:val="24"/>
            <w:szCs w:val="24"/>
          </w:rPr>
          <w:delText>Low</w:delText>
        </w:r>
      </w:del>
    </w:p>
    <w:p w14:paraId="55FD618F" w14:textId="689FD490" w:rsidR="006F1ADA" w:rsidRPr="002F18CE" w:rsidDel="00214168" w:rsidRDefault="006F1ADA" w:rsidP="006F1ADA">
      <w:pPr>
        <w:pStyle w:val="ListParagraph"/>
        <w:numPr>
          <w:ilvl w:val="0"/>
          <w:numId w:val="3"/>
        </w:numPr>
        <w:rPr>
          <w:del w:id="671" w:author="Hareesh Ganesan" w:date="2016-10-17T20:10:00Z"/>
          <w:rFonts w:cstheme="minorHAnsi"/>
          <w:sz w:val="24"/>
          <w:szCs w:val="24"/>
        </w:rPr>
      </w:pPr>
      <w:del w:id="672" w:author="Hareesh Ganesan" w:date="2016-10-17T20:10:00Z">
        <w:r w:rsidRPr="002F18CE" w:rsidDel="00214168">
          <w:rPr>
            <w:rFonts w:cstheme="minorHAnsi"/>
            <w:sz w:val="24"/>
            <w:szCs w:val="24"/>
          </w:rPr>
          <w:delText>Medium</w:delText>
        </w:r>
      </w:del>
    </w:p>
    <w:p w14:paraId="7494938C" w14:textId="56AA990A" w:rsidR="006F1ADA" w:rsidRPr="002F18CE" w:rsidDel="00214168" w:rsidRDefault="006F1ADA" w:rsidP="006F1ADA">
      <w:pPr>
        <w:pStyle w:val="ListParagraph"/>
        <w:numPr>
          <w:ilvl w:val="0"/>
          <w:numId w:val="3"/>
        </w:numPr>
        <w:rPr>
          <w:del w:id="673" w:author="Hareesh Ganesan" w:date="2016-10-17T20:10:00Z"/>
          <w:rFonts w:cstheme="minorHAnsi"/>
          <w:sz w:val="24"/>
          <w:szCs w:val="24"/>
        </w:rPr>
      </w:pPr>
      <w:del w:id="674" w:author="Hareesh Ganesan" w:date="2016-10-17T20:10:00Z">
        <w:r w:rsidRPr="002F18CE" w:rsidDel="00214168">
          <w:rPr>
            <w:rFonts w:cstheme="minorHAnsi"/>
            <w:sz w:val="24"/>
            <w:szCs w:val="24"/>
          </w:rPr>
          <w:delText>High</w:delText>
        </w:r>
      </w:del>
    </w:p>
    <w:p w14:paraId="02ED5195" w14:textId="69BDF0B8" w:rsidR="006F1ADA" w:rsidRPr="002F18CE" w:rsidDel="00214168" w:rsidRDefault="006F1ADA" w:rsidP="006F1ADA">
      <w:pPr>
        <w:rPr>
          <w:del w:id="675" w:author="Hareesh Ganesan" w:date="2016-10-17T20:10:00Z"/>
          <w:rFonts w:cstheme="minorHAnsi"/>
          <w:sz w:val="24"/>
          <w:szCs w:val="24"/>
        </w:rPr>
      </w:pPr>
      <w:del w:id="676" w:author="Hareesh Ganesan" w:date="2016-10-17T20:10:00Z">
        <w:r w:rsidRPr="002F18CE" w:rsidDel="00214168">
          <w:rPr>
            <w:rFonts w:cstheme="minorHAnsi"/>
            <w:sz w:val="24"/>
            <w:szCs w:val="24"/>
          </w:rPr>
          <w:delText>Please rate the impact of a threat/vulnerability affecting your ePHI:</w:delText>
        </w:r>
      </w:del>
    </w:p>
    <w:p w14:paraId="655F6E02" w14:textId="36C8A5C0" w:rsidR="006F1ADA" w:rsidRPr="002F18CE" w:rsidDel="00214168" w:rsidRDefault="006F1ADA" w:rsidP="006F1ADA">
      <w:pPr>
        <w:pStyle w:val="ListParagraph"/>
        <w:numPr>
          <w:ilvl w:val="0"/>
          <w:numId w:val="3"/>
        </w:numPr>
        <w:rPr>
          <w:del w:id="677" w:author="Hareesh Ganesan" w:date="2016-10-17T20:10:00Z"/>
          <w:rFonts w:cstheme="minorHAnsi"/>
          <w:sz w:val="24"/>
          <w:szCs w:val="24"/>
        </w:rPr>
      </w:pPr>
      <w:del w:id="678" w:author="Hareesh Ganesan" w:date="2016-10-17T20:10:00Z">
        <w:r w:rsidRPr="002F18CE" w:rsidDel="00214168">
          <w:rPr>
            <w:rFonts w:cstheme="minorHAnsi"/>
            <w:sz w:val="24"/>
            <w:szCs w:val="24"/>
          </w:rPr>
          <w:delText>Low</w:delText>
        </w:r>
      </w:del>
    </w:p>
    <w:p w14:paraId="190C3B5E" w14:textId="4A8B8799" w:rsidR="006F1ADA" w:rsidRPr="002F18CE" w:rsidDel="00214168" w:rsidRDefault="006F1ADA" w:rsidP="006F1ADA">
      <w:pPr>
        <w:pStyle w:val="ListParagraph"/>
        <w:numPr>
          <w:ilvl w:val="0"/>
          <w:numId w:val="3"/>
        </w:numPr>
        <w:rPr>
          <w:del w:id="679" w:author="Hareesh Ganesan" w:date="2016-10-17T20:10:00Z"/>
          <w:rFonts w:cstheme="minorHAnsi"/>
          <w:sz w:val="24"/>
          <w:szCs w:val="24"/>
        </w:rPr>
      </w:pPr>
      <w:del w:id="680" w:author="Hareesh Ganesan" w:date="2016-10-17T20:10:00Z">
        <w:r w:rsidRPr="002F18CE" w:rsidDel="00214168">
          <w:rPr>
            <w:rFonts w:cstheme="minorHAnsi"/>
            <w:sz w:val="24"/>
            <w:szCs w:val="24"/>
          </w:rPr>
          <w:delText>Medium</w:delText>
        </w:r>
      </w:del>
    </w:p>
    <w:p w14:paraId="054E3A34" w14:textId="65DDD20B" w:rsidR="006F1ADA" w:rsidRPr="002F18CE" w:rsidDel="00214168" w:rsidRDefault="006F1ADA" w:rsidP="006F1ADA">
      <w:pPr>
        <w:pStyle w:val="ListParagraph"/>
        <w:numPr>
          <w:ilvl w:val="0"/>
          <w:numId w:val="3"/>
        </w:numPr>
        <w:rPr>
          <w:del w:id="681" w:author="Hareesh Ganesan" w:date="2016-10-17T20:10:00Z"/>
          <w:rFonts w:cstheme="minorHAnsi"/>
          <w:sz w:val="24"/>
          <w:szCs w:val="24"/>
        </w:rPr>
      </w:pPr>
      <w:del w:id="682" w:author="Hareesh Ganesan" w:date="2016-10-17T20:10:00Z">
        <w:r w:rsidRPr="002F18CE" w:rsidDel="00214168">
          <w:rPr>
            <w:rFonts w:cstheme="minorHAnsi"/>
            <w:sz w:val="24"/>
            <w:szCs w:val="24"/>
          </w:rPr>
          <w:delText>High</w:delText>
        </w:r>
      </w:del>
    </w:p>
    <w:p w14:paraId="251B8115" w14:textId="088C6E39" w:rsidR="000C3E03" w:rsidRPr="002F18CE" w:rsidDel="00214168" w:rsidRDefault="000C3E03" w:rsidP="000C3E03">
      <w:pPr>
        <w:rPr>
          <w:del w:id="683" w:author="Hareesh Ganesan" w:date="2016-10-17T20:10:00Z"/>
          <w:rFonts w:cstheme="minorHAnsi"/>
          <w:b/>
          <w:sz w:val="24"/>
          <w:szCs w:val="24"/>
        </w:rPr>
      </w:pPr>
      <w:del w:id="684" w:author="Hareesh Ganesan" w:date="2016-10-17T20:10:00Z">
        <w:r w:rsidRPr="002F18CE" w:rsidDel="00214168">
          <w:rPr>
            <w:rFonts w:cstheme="minorHAnsi"/>
            <w:b/>
            <w:sz w:val="24"/>
            <w:szCs w:val="24"/>
          </w:rPr>
          <w:delText>Overall Security Risk:</w:delText>
        </w:r>
      </w:del>
    </w:p>
    <w:p w14:paraId="2B33D234" w14:textId="0E6D26B3" w:rsidR="000C3E03" w:rsidRPr="002F18CE" w:rsidDel="00214168" w:rsidRDefault="000C3E03" w:rsidP="000C3E03">
      <w:pPr>
        <w:pStyle w:val="ListParagraph"/>
        <w:numPr>
          <w:ilvl w:val="0"/>
          <w:numId w:val="3"/>
        </w:numPr>
        <w:rPr>
          <w:del w:id="685" w:author="Hareesh Ganesan" w:date="2016-10-17T20:10:00Z"/>
          <w:rFonts w:cstheme="minorHAnsi"/>
          <w:sz w:val="24"/>
          <w:szCs w:val="24"/>
        </w:rPr>
      </w:pPr>
      <w:del w:id="686" w:author="Hareesh Ganesan" w:date="2016-10-17T20:10:00Z">
        <w:r w:rsidRPr="002F18CE" w:rsidDel="00214168">
          <w:rPr>
            <w:rFonts w:cstheme="minorHAnsi"/>
            <w:sz w:val="24"/>
            <w:szCs w:val="24"/>
          </w:rPr>
          <w:delText>Low</w:delText>
        </w:r>
      </w:del>
    </w:p>
    <w:p w14:paraId="7E13EAFB" w14:textId="0C725807" w:rsidR="000C3E03" w:rsidRPr="002F18CE" w:rsidDel="00214168" w:rsidRDefault="000C3E03" w:rsidP="000C3E03">
      <w:pPr>
        <w:pStyle w:val="ListParagraph"/>
        <w:numPr>
          <w:ilvl w:val="0"/>
          <w:numId w:val="3"/>
        </w:numPr>
        <w:rPr>
          <w:del w:id="687" w:author="Hareesh Ganesan" w:date="2016-10-17T20:10:00Z"/>
          <w:rFonts w:cstheme="minorHAnsi"/>
          <w:sz w:val="24"/>
          <w:szCs w:val="24"/>
        </w:rPr>
      </w:pPr>
      <w:del w:id="688" w:author="Hareesh Ganesan" w:date="2016-10-17T20:10:00Z">
        <w:r w:rsidRPr="002F18CE" w:rsidDel="00214168">
          <w:rPr>
            <w:rFonts w:cstheme="minorHAnsi"/>
            <w:sz w:val="24"/>
            <w:szCs w:val="24"/>
          </w:rPr>
          <w:delText>Medium</w:delText>
        </w:r>
      </w:del>
    </w:p>
    <w:p w14:paraId="5D2A9412" w14:textId="19A7C476" w:rsidR="000C3E03" w:rsidRPr="002F18CE" w:rsidDel="00214168" w:rsidRDefault="000C3E03" w:rsidP="000C3E03">
      <w:pPr>
        <w:pStyle w:val="ListParagraph"/>
        <w:numPr>
          <w:ilvl w:val="0"/>
          <w:numId w:val="3"/>
        </w:numPr>
        <w:rPr>
          <w:del w:id="689" w:author="Hareesh Ganesan" w:date="2016-10-17T20:10:00Z"/>
          <w:rFonts w:cstheme="minorHAnsi"/>
          <w:sz w:val="24"/>
          <w:szCs w:val="24"/>
        </w:rPr>
      </w:pPr>
      <w:del w:id="690" w:author="Hareesh Ganesan" w:date="2016-10-17T20:10:00Z">
        <w:r w:rsidRPr="002F18CE" w:rsidDel="00214168">
          <w:rPr>
            <w:rFonts w:cstheme="minorHAnsi"/>
            <w:sz w:val="24"/>
            <w:szCs w:val="24"/>
          </w:rPr>
          <w:delText>High</w:delText>
        </w:r>
      </w:del>
    </w:p>
    <w:p w14:paraId="457F5E2A" w14:textId="54289405" w:rsidR="006F1ADA" w:rsidRPr="002F18CE" w:rsidDel="00214168" w:rsidRDefault="006F1ADA" w:rsidP="006F1ADA">
      <w:pPr>
        <w:rPr>
          <w:del w:id="691" w:author="Hareesh Ganesan" w:date="2016-10-17T20:10:00Z"/>
          <w:rFonts w:cstheme="minorHAnsi"/>
          <w:b/>
          <w:sz w:val="24"/>
          <w:szCs w:val="24"/>
        </w:rPr>
      </w:pPr>
      <w:del w:id="692" w:author="Hareesh Ganesan" w:date="2016-10-17T20:10:00Z">
        <w:r w:rsidRPr="002F18CE" w:rsidDel="00214168">
          <w:rPr>
            <w:rFonts w:cstheme="minorHAnsi"/>
            <w:b/>
            <w:sz w:val="24"/>
            <w:szCs w:val="24"/>
          </w:rPr>
          <w:delText>Related Information:</w:delText>
        </w:r>
      </w:del>
    </w:p>
    <w:p w14:paraId="424C531D" w14:textId="33C363A7" w:rsidR="006F1ADA" w:rsidRPr="002F18CE" w:rsidDel="00214168" w:rsidRDefault="006F1ADA" w:rsidP="006F1ADA">
      <w:pPr>
        <w:rPr>
          <w:del w:id="693" w:author="Hareesh Ganesan" w:date="2016-10-17T20:10:00Z"/>
          <w:rFonts w:cstheme="minorHAnsi"/>
          <w:i/>
          <w:sz w:val="24"/>
          <w:szCs w:val="24"/>
        </w:rPr>
      </w:pPr>
      <w:del w:id="694" w:author="Hareesh Ganesan" w:date="2016-10-17T20:10:00Z">
        <w:r w:rsidRPr="002F18CE" w:rsidDel="00214168">
          <w:rPr>
            <w:rFonts w:cstheme="minorHAnsi"/>
            <w:i/>
            <w:sz w:val="24"/>
            <w:szCs w:val="24"/>
          </w:rPr>
          <w:delText>Things to Consider to Help Answer the Question:</w:delText>
        </w:r>
      </w:del>
    </w:p>
    <w:p w14:paraId="051D61EC" w14:textId="69D2BD5B" w:rsidR="00EC7F0C" w:rsidRPr="002F18CE" w:rsidDel="00214168" w:rsidRDefault="00EC7F0C" w:rsidP="00EC7F0C">
      <w:pPr>
        <w:spacing w:line="240" w:lineRule="auto"/>
        <w:contextualSpacing/>
        <w:rPr>
          <w:del w:id="695" w:author="Hareesh Ganesan" w:date="2016-10-17T20:10:00Z"/>
          <w:rFonts w:eastAsia="Times New Roman" w:cstheme="minorHAnsi"/>
          <w:sz w:val="24"/>
          <w:szCs w:val="24"/>
        </w:rPr>
      </w:pPr>
      <w:del w:id="696" w:author="Hareesh Ganesan" w:date="2016-10-17T20:10:00Z">
        <w:r w:rsidRPr="002F18CE" w:rsidDel="00214168">
          <w:rPr>
            <w:rFonts w:eastAsia="Times New Roman" w:cstheme="minorHAnsi"/>
            <w:sz w:val="24"/>
            <w:szCs w:val="24"/>
          </w:rPr>
          <w:delText>Consider whether your practice’s access authorization policies consider the needs of:</w:delText>
        </w:r>
      </w:del>
    </w:p>
    <w:p w14:paraId="53423ACE" w14:textId="54B73508" w:rsidR="00EC7F0C" w:rsidRPr="002F18CE" w:rsidDel="00214168" w:rsidRDefault="00EC7F0C" w:rsidP="00EC7F0C">
      <w:pPr>
        <w:pStyle w:val="ListParagraph"/>
        <w:numPr>
          <w:ilvl w:val="0"/>
          <w:numId w:val="12"/>
        </w:numPr>
        <w:spacing w:after="0" w:line="240" w:lineRule="auto"/>
        <w:rPr>
          <w:del w:id="697" w:author="Hareesh Ganesan" w:date="2016-10-17T20:10:00Z"/>
          <w:rFonts w:eastAsia="Times New Roman" w:cstheme="minorHAnsi"/>
          <w:sz w:val="24"/>
          <w:szCs w:val="24"/>
        </w:rPr>
      </w:pPr>
      <w:del w:id="698" w:author="Hareesh Ganesan" w:date="2016-10-17T20:10:00Z">
        <w:r w:rsidRPr="002F18CE" w:rsidDel="00214168">
          <w:rPr>
            <w:rFonts w:eastAsia="Times New Roman" w:cstheme="minorHAnsi"/>
            <w:sz w:val="24"/>
            <w:szCs w:val="24"/>
          </w:rPr>
          <w:delText>Maintenance personnel</w:delText>
        </w:r>
      </w:del>
    </w:p>
    <w:p w14:paraId="2ED6C0C9" w14:textId="137A601B" w:rsidR="00EC7F0C" w:rsidRPr="002F18CE" w:rsidDel="00214168" w:rsidRDefault="00EC7F0C" w:rsidP="00EC7F0C">
      <w:pPr>
        <w:pStyle w:val="ListParagraph"/>
        <w:numPr>
          <w:ilvl w:val="0"/>
          <w:numId w:val="12"/>
        </w:numPr>
        <w:spacing w:after="0" w:line="240" w:lineRule="auto"/>
        <w:rPr>
          <w:del w:id="699" w:author="Hareesh Ganesan" w:date="2016-10-17T20:10:00Z"/>
          <w:rFonts w:eastAsia="Times New Roman" w:cstheme="minorHAnsi"/>
          <w:sz w:val="24"/>
          <w:szCs w:val="24"/>
        </w:rPr>
      </w:pPr>
      <w:del w:id="700" w:author="Hareesh Ganesan" w:date="2016-10-17T20:10:00Z">
        <w:r w:rsidRPr="002F18CE" w:rsidDel="00214168">
          <w:rPr>
            <w:rFonts w:eastAsia="Times New Roman" w:cstheme="minorHAnsi"/>
            <w:sz w:val="24"/>
            <w:szCs w:val="24"/>
          </w:rPr>
          <w:delText>Service providers</w:delText>
        </w:r>
      </w:del>
    </w:p>
    <w:p w14:paraId="7FAEB196" w14:textId="58C5AA5F" w:rsidR="00EC7F0C" w:rsidRPr="002F18CE" w:rsidDel="00214168" w:rsidRDefault="00EC7F0C" w:rsidP="00EC7F0C">
      <w:pPr>
        <w:pStyle w:val="ListParagraph"/>
        <w:numPr>
          <w:ilvl w:val="0"/>
          <w:numId w:val="12"/>
        </w:numPr>
        <w:spacing w:after="0" w:line="240" w:lineRule="auto"/>
        <w:rPr>
          <w:del w:id="701" w:author="Hareesh Ganesan" w:date="2016-10-17T20:10:00Z"/>
          <w:rFonts w:eastAsia="Times New Roman" w:cstheme="minorHAnsi"/>
          <w:sz w:val="24"/>
          <w:szCs w:val="24"/>
        </w:rPr>
      </w:pPr>
      <w:del w:id="702" w:author="Hareesh Ganesan" w:date="2016-10-17T20:10:00Z">
        <w:r w:rsidRPr="002F18CE" w:rsidDel="00214168">
          <w:rPr>
            <w:rFonts w:eastAsia="Times New Roman" w:cstheme="minorHAnsi"/>
            <w:sz w:val="24"/>
            <w:szCs w:val="24"/>
          </w:rPr>
          <w:delText>Other business associates</w:delText>
        </w:r>
      </w:del>
    </w:p>
    <w:p w14:paraId="6BDFCE23" w14:textId="3225F20D" w:rsidR="00EC7F0C" w:rsidRPr="002F18CE" w:rsidDel="00214168" w:rsidRDefault="00EC7F0C" w:rsidP="006F1ADA">
      <w:pPr>
        <w:rPr>
          <w:del w:id="703" w:author="Hareesh Ganesan" w:date="2016-10-17T20:10:00Z"/>
          <w:rFonts w:cstheme="minorHAnsi"/>
          <w:i/>
          <w:sz w:val="24"/>
          <w:szCs w:val="24"/>
        </w:rPr>
      </w:pPr>
    </w:p>
    <w:p w14:paraId="03F3FE4B" w14:textId="13C3BE0A" w:rsidR="006F1ADA" w:rsidRPr="002F18CE" w:rsidDel="00214168" w:rsidRDefault="006F1ADA" w:rsidP="006F1ADA">
      <w:pPr>
        <w:rPr>
          <w:del w:id="704" w:author="Hareesh Ganesan" w:date="2016-10-17T20:10:00Z"/>
          <w:rFonts w:cstheme="minorHAnsi"/>
          <w:i/>
          <w:sz w:val="24"/>
          <w:szCs w:val="24"/>
        </w:rPr>
      </w:pPr>
      <w:del w:id="705" w:author="Hareesh Ganesan" w:date="2016-10-17T20:10:00Z">
        <w:r w:rsidRPr="002F18CE" w:rsidDel="00214168">
          <w:rPr>
            <w:rFonts w:cstheme="minorHAnsi"/>
            <w:i/>
            <w:sz w:val="24"/>
            <w:szCs w:val="24"/>
          </w:rPr>
          <w:delText>Possible Threats and Vulnerabilities:</w:delText>
        </w:r>
      </w:del>
    </w:p>
    <w:p w14:paraId="426F342D" w14:textId="5506B5BD" w:rsidR="006F1ADA" w:rsidRPr="002F18CE" w:rsidDel="00214168" w:rsidRDefault="00EC7F0C" w:rsidP="006F1ADA">
      <w:pPr>
        <w:rPr>
          <w:del w:id="706" w:author="Hareesh Ganesan" w:date="2016-10-17T20:10:00Z"/>
          <w:rFonts w:cstheme="minorHAnsi"/>
          <w:i/>
          <w:sz w:val="24"/>
          <w:szCs w:val="24"/>
        </w:rPr>
      </w:pPr>
      <w:del w:id="707" w:author="Hareesh Ganesan" w:date="2016-10-17T20:10:00Z">
        <w:r w:rsidRPr="002F18CE" w:rsidDel="00214168">
          <w:rPr>
            <w:rFonts w:cstheme="minorHAnsi"/>
            <w:color w:val="000000"/>
            <w:sz w:val="24"/>
            <w:szCs w:val="24"/>
          </w:rPr>
          <w:delText>Your practice’s policies and procedures for access authorization must address when and how to grant access privileges to business associates who need access to perform permitted business activities.</w:delText>
        </w:r>
      </w:del>
    </w:p>
    <w:p w14:paraId="3F316D47" w14:textId="7D76FD3B" w:rsidR="006F1ADA" w:rsidRPr="002F18CE" w:rsidDel="00214168" w:rsidRDefault="006F1ADA" w:rsidP="006F1ADA">
      <w:pPr>
        <w:spacing w:after="0" w:line="240" w:lineRule="auto"/>
        <w:rPr>
          <w:del w:id="708" w:author="Hareesh Ganesan" w:date="2016-10-17T20:10:00Z"/>
          <w:rFonts w:eastAsia="Times New Roman" w:cstheme="minorHAnsi"/>
          <w:bCs/>
          <w:i/>
          <w:sz w:val="24"/>
          <w:szCs w:val="24"/>
        </w:rPr>
      </w:pPr>
      <w:del w:id="709" w:author="Hareesh Ganesan" w:date="2016-10-17T20:10:00Z">
        <w:r w:rsidRPr="002F18CE" w:rsidDel="00214168">
          <w:rPr>
            <w:rFonts w:eastAsia="Times New Roman" w:cstheme="minorHAnsi"/>
            <w:bCs/>
            <w:i/>
            <w:sz w:val="24"/>
            <w:szCs w:val="24"/>
          </w:rPr>
          <w:delText xml:space="preserve">Examples of Safeguards:  </w:delText>
        </w:r>
      </w:del>
    </w:p>
    <w:p w14:paraId="663A08D8" w14:textId="2825A9AF" w:rsidR="006F1ADA" w:rsidRPr="002F18CE" w:rsidDel="00214168" w:rsidRDefault="004B7C32" w:rsidP="006F1ADA">
      <w:pPr>
        <w:spacing w:after="0" w:line="240" w:lineRule="auto"/>
        <w:rPr>
          <w:del w:id="710" w:author="Hareesh Ganesan" w:date="2016-10-17T20:10:00Z"/>
          <w:rFonts w:eastAsia="Times New Roman" w:cstheme="minorHAnsi"/>
          <w:bCs/>
          <w:sz w:val="24"/>
          <w:szCs w:val="24"/>
        </w:rPr>
      </w:pPr>
      <w:del w:id="711" w:author="Hareesh Ganesan" w:date="2016-10-17T20:10:00Z">
        <w:r w:rsidRPr="002F18CE" w:rsidDel="00214168">
          <w:rPr>
            <w:rFonts w:eastAsia="Times New Roman" w:cstheme="minorHAnsi"/>
            <w:bCs/>
            <w:sz w:val="24"/>
            <w:szCs w:val="24"/>
          </w:rPr>
          <w:delText>Below are s</w:delText>
        </w:r>
        <w:r w:rsidR="006F1ADA" w:rsidRPr="002F18CE" w:rsidDel="00214168">
          <w:rPr>
            <w:rFonts w:eastAsia="Times New Roman" w:cstheme="minorHAnsi"/>
            <w:bCs/>
            <w:sz w:val="24"/>
            <w:szCs w:val="24"/>
          </w:rPr>
          <w:delText>ome 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5B722E51" w14:textId="47EB5FB0" w:rsidR="00B5639F" w:rsidRPr="002F18CE" w:rsidDel="00214168" w:rsidRDefault="00B5639F" w:rsidP="006F1ADA">
      <w:pPr>
        <w:spacing w:after="0" w:line="240" w:lineRule="auto"/>
        <w:rPr>
          <w:del w:id="712" w:author="Hareesh Ganesan" w:date="2016-10-17T20:10:00Z"/>
          <w:rFonts w:eastAsia="Times New Roman" w:cstheme="minorHAnsi"/>
          <w:bCs/>
          <w:sz w:val="24"/>
          <w:szCs w:val="24"/>
        </w:rPr>
      </w:pPr>
    </w:p>
    <w:p w14:paraId="4667D030" w14:textId="2BC2B6DC" w:rsidR="00B5639F" w:rsidRPr="002F18CE" w:rsidDel="00214168" w:rsidRDefault="00B5639F" w:rsidP="00B5639F">
      <w:pPr>
        <w:spacing w:after="0" w:line="240" w:lineRule="auto"/>
        <w:contextualSpacing/>
        <w:rPr>
          <w:del w:id="713" w:author="Hareesh Ganesan" w:date="2016-10-17T20:10:00Z"/>
          <w:rFonts w:cstheme="minorHAnsi"/>
          <w:sz w:val="24"/>
          <w:szCs w:val="24"/>
        </w:rPr>
      </w:pPr>
      <w:del w:id="714" w:author="Hareesh Ganesan" w:date="2016-10-17T20:10:00Z">
        <w:r w:rsidRPr="002F18CE" w:rsidDel="00214168">
          <w:rPr>
            <w:rFonts w:cstheme="minorHAnsi"/>
            <w:sz w:val="24"/>
            <w:szCs w:val="24"/>
          </w:rPr>
          <w:delText>Implement procedures for the authorization and/or supervision of workforce members who work with electronic protected health information or in locations where it might be accessed.</w:delText>
        </w:r>
      </w:del>
    </w:p>
    <w:p w14:paraId="17AA9775" w14:textId="3BEEA378" w:rsidR="00B5639F" w:rsidRPr="002F18CE" w:rsidDel="00214168" w:rsidRDefault="00B5639F" w:rsidP="00B5639F">
      <w:pPr>
        <w:spacing w:after="0" w:line="240" w:lineRule="auto"/>
        <w:contextualSpacing/>
        <w:rPr>
          <w:del w:id="715" w:author="Hareesh Ganesan" w:date="2016-10-17T20:10:00Z"/>
          <w:rFonts w:cstheme="minorHAnsi"/>
          <w:sz w:val="24"/>
          <w:szCs w:val="24"/>
        </w:rPr>
      </w:pPr>
      <w:del w:id="716" w:author="Hareesh Ganesan" w:date="2016-10-17T20:10:00Z">
        <w:r w:rsidRPr="002F18CE" w:rsidDel="00214168">
          <w:rPr>
            <w:rFonts w:cstheme="minorHAnsi"/>
            <w:sz w:val="24"/>
            <w:szCs w:val="24"/>
          </w:rPr>
          <w:delText>[</w:delText>
        </w:r>
        <w:r w:rsidRPr="002F18CE" w:rsidDel="00214168">
          <w:rPr>
            <w:rFonts w:eastAsia="Times New Roman" w:cstheme="minorHAnsi"/>
            <w:color w:val="000000"/>
            <w:sz w:val="24"/>
            <w:szCs w:val="24"/>
          </w:rPr>
          <w:delText xml:space="preserve">45 CFR </w:delText>
        </w:r>
        <w:r w:rsidRPr="002F18CE" w:rsidDel="00214168">
          <w:rPr>
            <w:rFonts w:cstheme="minorHAnsi"/>
            <w:sz w:val="24"/>
            <w:szCs w:val="24"/>
          </w:rPr>
          <w:delText>§164.308(a)(3)(ii)(A)]</w:delText>
        </w:r>
      </w:del>
    </w:p>
    <w:p w14:paraId="06812B10" w14:textId="4D020803" w:rsidR="00B5639F" w:rsidRPr="002F18CE" w:rsidDel="00214168" w:rsidRDefault="00B5639F" w:rsidP="00B5639F">
      <w:pPr>
        <w:autoSpaceDE w:val="0"/>
        <w:autoSpaceDN w:val="0"/>
        <w:adjustRightInd w:val="0"/>
        <w:spacing w:after="0" w:line="240" w:lineRule="auto"/>
        <w:contextualSpacing/>
        <w:rPr>
          <w:del w:id="717" w:author="Hareesh Ganesan" w:date="2016-10-17T20:10:00Z"/>
          <w:rFonts w:cstheme="minorHAnsi"/>
          <w:sz w:val="24"/>
          <w:szCs w:val="24"/>
        </w:rPr>
      </w:pPr>
    </w:p>
    <w:p w14:paraId="245DCA33" w14:textId="5734DB7A" w:rsidR="00B5639F" w:rsidRPr="002F18CE" w:rsidDel="00214168" w:rsidRDefault="00B5639F" w:rsidP="00B5639F">
      <w:pPr>
        <w:autoSpaceDE w:val="0"/>
        <w:autoSpaceDN w:val="0"/>
        <w:adjustRightInd w:val="0"/>
        <w:spacing w:after="0" w:line="240" w:lineRule="auto"/>
        <w:contextualSpacing/>
        <w:rPr>
          <w:del w:id="718" w:author="Hareesh Ganesan" w:date="2016-10-17T20:10:00Z"/>
          <w:rFonts w:cstheme="minorHAnsi"/>
          <w:sz w:val="24"/>
          <w:szCs w:val="24"/>
        </w:rPr>
      </w:pPr>
      <w:del w:id="719" w:author="Hareesh Ganesan" w:date="2016-10-17T20:10:00Z">
        <w:r w:rsidRPr="002F18CE" w:rsidDel="00214168">
          <w:rPr>
            <w:rFonts w:cstheme="minorHAnsi"/>
            <w:sz w:val="24"/>
            <w:szCs w:val="24"/>
          </w:rPr>
          <w:delText>Develop processes to establish and maintain a list of authorized maintenance organizations or personnel which identifies their level of access to facilities, information systems, and ePHI.</w:delText>
        </w:r>
      </w:del>
    </w:p>
    <w:p w14:paraId="3D22C1A5" w14:textId="21D4B5CF" w:rsidR="00B5639F" w:rsidRPr="002F18CE" w:rsidDel="00214168" w:rsidRDefault="00B5639F" w:rsidP="00B5639F">
      <w:pPr>
        <w:spacing w:line="240" w:lineRule="auto"/>
        <w:contextualSpacing/>
        <w:rPr>
          <w:del w:id="720" w:author="Hareesh Ganesan" w:date="2016-10-17T20:10:00Z"/>
          <w:rFonts w:cstheme="minorHAnsi"/>
          <w:sz w:val="24"/>
          <w:szCs w:val="24"/>
        </w:rPr>
      </w:pPr>
      <w:del w:id="721" w:author="Hareesh Ganesan" w:date="2016-10-17T20:10:00Z">
        <w:r w:rsidRPr="002F18CE" w:rsidDel="00214168">
          <w:rPr>
            <w:rFonts w:cstheme="minorHAnsi"/>
            <w:sz w:val="24"/>
            <w:szCs w:val="24"/>
          </w:rPr>
          <w:delText>[NIST SP 800-53 MA-5]</w:delText>
        </w:r>
      </w:del>
    </w:p>
    <w:p w14:paraId="796BBCD7" w14:textId="784F7B8C" w:rsidR="00B5639F" w:rsidRPr="002F18CE" w:rsidDel="00214168" w:rsidRDefault="00B5639F" w:rsidP="00B5639F">
      <w:pPr>
        <w:autoSpaceDE w:val="0"/>
        <w:autoSpaceDN w:val="0"/>
        <w:adjustRightInd w:val="0"/>
        <w:spacing w:after="0" w:line="240" w:lineRule="auto"/>
        <w:contextualSpacing/>
        <w:rPr>
          <w:del w:id="722" w:author="Hareesh Ganesan" w:date="2016-10-17T20:10:00Z"/>
          <w:rFonts w:cstheme="minorHAnsi"/>
          <w:sz w:val="24"/>
          <w:szCs w:val="24"/>
        </w:rPr>
      </w:pPr>
    </w:p>
    <w:p w14:paraId="35388582" w14:textId="2B46B20E" w:rsidR="00B5639F" w:rsidRPr="002F18CE" w:rsidDel="00214168" w:rsidRDefault="00B5639F" w:rsidP="00B5639F">
      <w:pPr>
        <w:autoSpaceDE w:val="0"/>
        <w:autoSpaceDN w:val="0"/>
        <w:adjustRightInd w:val="0"/>
        <w:spacing w:after="0" w:line="240" w:lineRule="auto"/>
        <w:contextualSpacing/>
        <w:rPr>
          <w:del w:id="723" w:author="Hareesh Ganesan" w:date="2016-10-17T20:10:00Z"/>
          <w:rFonts w:cstheme="minorHAnsi"/>
          <w:sz w:val="24"/>
          <w:szCs w:val="24"/>
        </w:rPr>
      </w:pPr>
      <w:del w:id="724" w:author="Hareesh Ganesan" w:date="2016-10-17T20:10:00Z">
        <w:r w:rsidRPr="002F18CE" w:rsidDel="00214168">
          <w:rPr>
            <w:rFonts w:cstheme="minorHAnsi"/>
            <w:sz w:val="24"/>
            <w:szCs w:val="24"/>
          </w:rPr>
          <w:delText>Develop processes to establish and monitor the security roles and responsibilities of 3</w:delText>
        </w:r>
        <w:r w:rsidRPr="002F18CE" w:rsidDel="00214168">
          <w:rPr>
            <w:rFonts w:cstheme="minorHAnsi"/>
            <w:sz w:val="24"/>
            <w:szCs w:val="24"/>
            <w:vertAlign w:val="superscript"/>
          </w:rPr>
          <w:delText>rd</w:delText>
        </w:r>
        <w:r w:rsidRPr="002F18CE" w:rsidDel="00214168">
          <w:rPr>
            <w:rFonts w:cstheme="minorHAnsi"/>
            <w:sz w:val="24"/>
            <w:szCs w:val="24"/>
          </w:rPr>
          <w:delText xml:space="preserve"> party providers who access the practice facilities, information systems, and ePHI.</w:delText>
        </w:r>
      </w:del>
    </w:p>
    <w:p w14:paraId="54669A60" w14:textId="1CFDF53E" w:rsidR="00B5639F" w:rsidRPr="002F18CE" w:rsidDel="00214168" w:rsidRDefault="00B5639F" w:rsidP="00B5639F">
      <w:pPr>
        <w:spacing w:after="0" w:line="240" w:lineRule="auto"/>
        <w:rPr>
          <w:del w:id="725" w:author="Hareesh Ganesan" w:date="2016-10-17T20:10:00Z"/>
          <w:rFonts w:eastAsia="Times New Roman" w:cstheme="minorHAnsi"/>
          <w:bCs/>
          <w:i/>
          <w:sz w:val="24"/>
          <w:szCs w:val="24"/>
        </w:rPr>
      </w:pPr>
      <w:del w:id="726" w:author="Hareesh Ganesan" w:date="2016-10-17T20:10:00Z">
        <w:r w:rsidRPr="002F18CE" w:rsidDel="00214168">
          <w:rPr>
            <w:rFonts w:cstheme="minorHAnsi"/>
            <w:sz w:val="24"/>
            <w:szCs w:val="24"/>
          </w:rPr>
          <w:delText>[NIST SP 800-53 PS-7]</w:delText>
        </w:r>
      </w:del>
    </w:p>
    <w:p w14:paraId="7F3D4005" w14:textId="77777777" w:rsidR="002F5A19" w:rsidRPr="002F18CE" w:rsidRDefault="00EC7F0C" w:rsidP="002F5A19">
      <w:pPr>
        <w:pStyle w:val="Heading1"/>
        <w:pBdr>
          <w:top w:val="single" w:sz="4" w:space="1" w:color="auto"/>
          <w:left w:val="single" w:sz="4" w:space="4" w:color="auto"/>
          <w:bottom w:val="single" w:sz="4" w:space="1" w:color="auto"/>
          <w:right w:val="single" w:sz="4" w:space="4" w:color="auto"/>
        </w:pBdr>
      </w:pPr>
      <w:bookmarkStart w:id="727" w:name="_Toc459304828"/>
      <w:r w:rsidRPr="002F18CE">
        <w:rPr>
          <w:b/>
        </w:rPr>
        <w:t>A26</w:t>
      </w:r>
      <w:r w:rsidR="002F5A19" w:rsidRPr="002F18CE">
        <w:rPr>
          <w:b/>
        </w:rPr>
        <w:t xml:space="preserve"> - </w:t>
      </w:r>
      <w:r w:rsidRPr="002F18CE">
        <w:rPr>
          <w:rFonts w:eastAsia="Times New Roman"/>
          <w:b/>
          <w:color w:val="000000"/>
        </w:rPr>
        <w:t>§164.308(a)(3)(ii)(B)  Addressable</w:t>
      </w:r>
      <w:r w:rsidR="002F5A19" w:rsidRPr="002F18CE">
        <w:rPr>
          <w:rFonts w:eastAsia="Times New Roman"/>
          <w:b/>
          <w:color w:val="000000"/>
        </w:rPr>
        <w:t xml:space="preserve"> </w:t>
      </w:r>
      <w:r w:rsidR="002F5A19" w:rsidRPr="002F18CE">
        <w:t>Does your organization have policies and procedures that authorize members of your workforce to have access to ePHI and describe the types of access that are permitted?</w:t>
      </w:r>
      <w:bookmarkEnd w:id="727"/>
      <w:r w:rsidR="002F5A19" w:rsidRPr="002F18CE">
        <w:t xml:space="preserve"> </w:t>
      </w:r>
    </w:p>
    <w:p w14:paraId="6BCDF647" w14:textId="77777777" w:rsidR="00EC7F0C" w:rsidRPr="00214168" w:rsidRDefault="00EC7F0C" w:rsidP="0067398C">
      <w:pPr>
        <w:pStyle w:val="ListParagraph"/>
        <w:numPr>
          <w:ilvl w:val="0"/>
          <w:numId w:val="4"/>
        </w:numPr>
        <w:ind w:left="720"/>
        <w:rPr>
          <w:rFonts w:eastAsia="Times New Roman" w:cstheme="minorHAnsi"/>
          <w:b/>
          <w:color w:val="000000"/>
          <w:sz w:val="24"/>
          <w:szCs w:val="24"/>
          <w:rPrChange w:id="728" w:author="Hareesh Ganesan" w:date="2016-10-17T20:11:00Z">
            <w:rPr>
              <w:rFonts w:eastAsia="Times New Roman" w:cstheme="minorHAnsi"/>
              <w:color w:val="000000"/>
              <w:sz w:val="24"/>
              <w:szCs w:val="24"/>
            </w:rPr>
          </w:rPrChange>
        </w:rPr>
      </w:pPr>
      <w:r w:rsidRPr="00214168">
        <w:rPr>
          <w:rFonts w:eastAsia="Times New Roman" w:cstheme="minorHAnsi"/>
          <w:b/>
          <w:color w:val="000000"/>
          <w:sz w:val="24"/>
          <w:szCs w:val="24"/>
          <w:rPrChange w:id="729" w:author="Hareesh Ganesan" w:date="2016-10-17T20:11:00Z">
            <w:rPr>
              <w:rFonts w:eastAsia="Times New Roman" w:cstheme="minorHAnsi"/>
              <w:color w:val="000000"/>
              <w:sz w:val="24"/>
              <w:szCs w:val="24"/>
            </w:rPr>
          </w:rPrChange>
        </w:rPr>
        <w:t>Yes</w:t>
      </w:r>
    </w:p>
    <w:p w14:paraId="576DE260" w14:textId="77777777" w:rsidR="00EC7F0C" w:rsidRPr="002F18CE" w:rsidRDefault="00EC7F0C" w:rsidP="0067398C">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D925BF6" w14:textId="77777777" w:rsidR="00EC7F0C" w:rsidRPr="002F18CE" w:rsidRDefault="00EC7F0C" w:rsidP="00EC7F0C">
      <w:pPr>
        <w:pStyle w:val="ListParagraph"/>
        <w:rPr>
          <w:rFonts w:cstheme="minorHAnsi"/>
          <w:sz w:val="24"/>
          <w:szCs w:val="24"/>
        </w:rPr>
      </w:pPr>
    </w:p>
    <w:p w14:paraId="62DEB319" w14:textId="77777777" w:rsidR="00EC7F0C" w:rsidRPr="002F18CE" w:rsidRDefault="00EC7F0C" w:rsidP="00EC7F0C">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489B1E8"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Cost</w:t>
      </w:r>
    </w:p>
    <w:p w14:paraId="017AD35F"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Practice Size</w:t>
      </w:r>
    </w:p>
    <w:p w14:paraId="600B9EEE"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Complexity</w:t>
      </w:r>
    </w:p>
    <w:p w14:paraId="38DCEBE0"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Alternate Solution</w:t>
      </w:r>
    </w:p>
    <w:p w14:paraId="0E51C665" w14:textId="77777777" w:rsidR="00EC7F0C" w:rsidRPr="002F18CE" w:rsidRDefault="00EC7F0C" w:rsidP="00EC7F0C">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EC7F0C" w:rsidRPr="002F18CE" w14:paraId="4B010885" w14:textId="77777777" w:rsidTr="00EC7F0C">
        <w:tc>
          <w:tcPr>
            <w:tcW w:w="9576" w:type="dxa"/>
          </w:tcPr>
          <w:p w14:paraId="7234D83F" w14:textId="77777777" w:rsidR="00EC7F0C" w:rsidRPr="002F18CE" w:rsidRDefault="00EC7F0C" w:rsidP="00EC7F0C">
            <w:pPr>
              <w:rPr>
                <w:rFonts w:cstheme="minorHAnsi"/>
                <w:sz w:val="24"/>
                <w:szCs w:val="24"/>
              </w:rPr>
            </w:pPr>
          </w:p>
          <w:p w14:paraId="7058D4A2" w14:textId="5D90E00A" w:rsidR="00EC7F0C" w:rsidRPr="002F18CE" w:rsidRDefault="00214168" w:rsidP="00EC7F0C">
            <w:pPr>
              <w:rPr>
                <w:rFonts w:cstheme="minorHAnsi"/>
                <w:sz w:val="24"/>
                <w:szCs w:val="24"/>
              </w:rPr>
            </w:pPr>
            <w:ins w:id="730" w:author="Hareesh Ganesan" w:date="2016-10-17T20:11:00Z">
              <w:r>
                <w:rPr>
                  <w:rFonts w:cstheme="minorHAnsi"/>
                  <w:sz w:val="24"/>
                  <w:szCs w:val="24"/>
                </w:rPr>
                <w:t>Yes, this is detailed in the Systems Access Policy.</w:t>
              </w:r>
            </w:ins>
          </w:p>
          <w:p w14:paraId="1AE22C7C" w14:textId="77777777" w:rsidR="00EC7F0C" w:rsidRPr="002F18CE" w:rsidRDefault="00EC7F0C" w:rsidP="00EC7F0C">
            <w:pPr>
              <w:rPr>
                <w:rFonts w:cstheme="minorHAnsi"/>
                <w:sz w:val="24"/>
                <w:szCs w:val="24"/>
              </w:rPr>
            </w:pPr>
          </w:p>
          <w:p w14:paraId="71D15E98" w14:textId="77777777" w:rsidR="00EC7F0C" w:rsidRPr="002F18CE" w:rsidRDefault="00EC7F0C" w:rsidP="00EC7F0C">
            <w:pPr>
              <w:rPr>
                <w:rFonts w:cstheme="minorHAnsi"/>
                <w:sz w:val="24"/>
                <w:szCs w:val="24"/>
              </w:rPr>
            </w:pPr>
          </w:p>
          <w:p w14:paraId="0826ED5A" w14:textId="77777777" w:rsidR="00EC7F0C" w:rsidRPr="002F18CE" w:rsidRDefault="00EC7F0C" w:rsidP="00EC7F0C">
            <w:pPr>
              <w:rPr>
                <w:rFonts w:cstheme="minorHAnsi"/>
                <w:sz w:val="24"/>
                <w:szCs w:val="24"/>
              </w:rPr>
            </w:pPr>
          </w:p>
          <w:p w14:paraId="586C3A2F" w14:textId="77777777" w:rsidR="00EC7F0C" w:rsidRPr="002F18CE" w:rsidRDefault="00EC7F0C" w:rsidP="00EC7F0C">
            <w:pPr>
              <w:rPr>
                <w:rFonts w:cstheme="minorHAnsi"/>
                <w:sz w:val="24"/>
                <w:szCs w:val="24"/>
              </w:rPr>
            </w:pPr>
          </w:p>
        </w:tc>
      </w:tr>
    </w:tbl>
    <w:p w14:paraId="01B0C24B" w14:textId="77777777" w:rsidR="00EC7F0C" w:rsidRPr="002F18CE" w:rsidRDefault="00EC7F0C" w:rsidP="00EC7F0C">
      <w:pPr>
        <w:rPr>
          <w:rFonts w:cstheme="minorHAnsi"/>
          <w:sz w:val="24"/>
          <w:szCs w:val="24"/>
        </w:rPr>
      </w:pPr>
    </w:p>
    <w:p w14:paraId="751A60E7" w14:textId="77777777" w:rsidR="00EC7F0C" w:rsidRPr="002F18CE" w:rsidRDefault="00EC7F0C" w:rsidP="00EC7F0C">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C7F0C" w:rsidRPr="002F18CE" w14:paraId="0326C4F0" w14:textId="77777777" w:rsidTr="00EC7F0C">
        <w:tc>
          <w:tcPr>
            <w:tcW w:w="9576" w:type="dxa"/>
          </w:tcPr>
          <w:p w14:paraId="10047DD3" w14:textId="77777777" w:rsidR="00EC7F0C" w:rsidRPr="002F18CE" w:rsidRDefault="00EC7F0C" w:rsidP="00EC7F0C">
            <w:pPr>
              <w:rPr>
                <w:rFonts w:cstheme="minorHAnsi"/>
                <w:sz w:val="24"/>
                <w:szCs w:val="24"/>
              </w:rPr>
            </w:pPr>
          </w:p>
          <w:p w14:paraId="175BD475" w14:textId="77777777" w:rsidR="00EC7F0C" w:rsidRPr="002F18CE" w:rsidRDefault="00EC7F0C" w:rsidP="00EC7F0C">
            <w:pPr>
              <w:rPr>
                <w:rFonts w:cstheme="minorHAnsi"/>
                <w:sz w:val="24"/>
                <w:szCs w:val="24"/>
              </w:rPr>
            </w:pPr>
          </w:p>
          <w:p w14:paraId="38F246F3" w14:textId="77777777" w:rsidR="00EC7F0C" w:rsidRPr="002F18CE" w:rsidRDefault="00EC7F0C" w:rsidP="00EC7F0C">
            <w:pPr>
              <w:rPr>
                <w:rFonts w:cstheme="minorHAnsi"/>
                <w:sz w:val="24"/>
                <w:szCs w:val="24"/>
              </w:rPr>
            </w:pPr>
          </w:p>
          <w:p w14:paraId="4198A5D4" w14:textId="77777777" w:rsidR="00EC7F0C" w:rsidRPr="002F18CE" w:rsidRDefault="00EC7F0C" w:rsidP="00EC7F0C">
            <w:pPr>
              <w:rPr>
                <w:rFonts w:cstheme="minorHAnsi"/>
                <w:sz w:val="24"/>
                <w:szCs w:val="24"/>
              </w:rPr>
            </w:pPr>
          </w:p>
          <w:p w14:paraId="181E8FC8" w14:textId="77777777" w:rsidR="00EC7F0C" w:rsidRPr="002F18CE" w:rsidRDefault="00EC7F0C" w:rsidP="00EC7F0C">
            <w:pPr>
              <w:rPr>
                <w:rFonts w:cstheme="minorHAnsi"/>
                <w:sz w:val="24"/>
                <w:szCs w:val="24"/>
              </w:rPr>
            </w:pPr>
          </w:p>
          <w:p w14:paraId="677EB65C" w14:textId="77777777" w:rsidR="00EC7F0C" w:rsidRPr="002F18CE" w:rsidRDefault="00EC7F0C" w:rsidP="00EC7F0C">
            <w:pPr>
              <w:rPr>
                <w:rFonts w:cstheme="minorHAnsi"/>
                <w:sz w:val="24"/>
                <w:szCs w:val="24"/>
              </w:rPr>
            </w:pPr>
          </w:p>
        </w:tc>
      </w:tr>
    </w:tbl>
    <w:p w14:paraId="015DD2AE" w14:textId="77777777" w:rsidR="00EC7F0C" w:rsidRPr="002F18CE" w:rsidRDefault="00EC7F0C" w:rsidP="00EC7F0C">
      <w:pPr>
        <w:rPr>
          <w:rFonts w:cstheme="minorHAnsi"/>
          <w:sz w:val="24"/>
          <w:szCs w:val="24"/>
        </w:rPr>
      </w:pPr>
    </w:p>
    <w:p w14:paraId="07680621" w14:textId="77777777" w:rsidR="00EC7F0C" w:rsidRPr="002F18CE" w:rsidRDefault="00EC7F0C" w:rsidP="00EC7F0C">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C7F0C" w:rsidRPr="002F18CE" w14:paraId="6975AA1E" w14:textId="77777777" w:rsidTr="00EC7F0C">
        <w:tc>
          <w:tcPr>
            <w:tcW w:w="9576" w:type="dxa"/>
          </w:tcPr>
          <w:p w14:paraId="3CBFCAD8" w14:textId="77777777" w:rsidR="00EC7F0C" w:rsidRPr="002F18CE" w:rsidRDefault="00EC7F0C" w:rsidP="00EC7F0C">
            <w:pPr>
              <w:rPr>
                <w:rFonts w:cstheme="minorHAnsi"/>
                <w:sz w:val="24"/>
                <w:szCs w:val="24"/>
              </w:rPr>
            </w:pPr>
          </w:p>
          <w:p w14:paraId="24D5834A" w14:textId="77777777" w:rsidR="00EC7F0C" w:rsidRPr="002F18CE" w:rsidRDefault="00EC7F0C" w:rsidP="00EC7F0C">
            <w:pPr>
              <w:rPr>
                <w:rFonts w:cstheme="minorHAnsi"/>
                <w:sz w:val="24"/>
                <w:szCs w:val="24"/>
              </w:rPr>
            </w:pPr>
          </w:p>
          <w:p w14:paraId="2E1A6A20" w14:textId="77777777" w:rsidR="00EC7F0C" w:rsidRPr="002F18CE" w:rsidRDefault="00EC7F0C" w:rsidP="00EC7F0C">
            <w:pPr>
              <w:rPr>
                <w:rFonts w:cstheme="minorHAnsi"/>
                <w:sz w:val="24"/>
                <w:szCs w:val="24"/>
              </w:rPr>
            </w:pPr>
          </w:p>
          <w:p w14:paraId="466628F6" w14:textId="77777777" w:rsidR="00EC7F0C" w:rsidRPr="002F18CE" w:rsidRDefault="00EC7F0C" w:rsidP="00EC7F0C">
            <w:pPr>
              <w:rPr>
                <w:rFonts w:cstheme="minorHAnsi"/>
                <w:sz w:val="24"/>
                <w:szCs w:val="24"/>
              </w:rPr>
            </w:pPr>
          </w:p>
          <w:p w14:paraId="583E4F51" w14:textId="77777777" w:rsidR="00EC7F0C" w:rsidRPr="002F18CE" w:rsidRDefault="00EC7F0C" w:rsidP="00EC7F0C">
            <w:pPr>
              <w:rPr>
                <w:rFonts w:cstheme="minorHAnsi"/>
                <w:sz w:val="24"/>
                <w:szCs w:val="24"/>
              </w:rPr>
            </w:pPr>
          </w:p>
        </w:tc>
      </w:tr>
    </w:tbl>
    <w:p w14:paraId="620C3CFA" w14:textId="77777777" w:rsidR="00EC7F0C" w:rsidRPr="002F18CE" w:rsidRDefault="00EC7F0C" w:rsidP="00EC7F0C">
      <w:pPr>
        <w:rPr>
          <w:rFonts w:cstheme="minorHAnsi"/>
          <w:sz w:val="24"/>
          <w:szCs w:val="24"/>
        </w:rPr>
      </w:pPr>
    </w:p>
    <w:p w14:paraId="0A8C3B3C" w14:textId="77777777" w:rsidR="00EC7F0C" w:rsidRPr="002F18CE" w:rsidRDefault="00EC7F0C" w:rsidP="00EC7F0C">
      <w:pPr>
        <w:rPr>
          <w:rFonts w:cstheme="minorHAnsi"/>
          <w:sz w:val="24"/>
          <w:szCs w:val="24"/>
        </w:rPr>
      </w:pPr>
      <w:r w:rsidRPr="002F18CE">
        <w:rPr>
          <w:rFonts w:cstheme="minorHAnsi"/>
          <w:sz w:val="24"/>
          <w:szCs w:val="24"/>
        </w:rPr>
        <w:t>Please rate the likelihood of a threat/vulnerability affecting your ePHI:</w:t>
      </w:r>
    </w:p>
    <w:p w14:paraId="40C91C4D" w14:textId="77777777" w:rsidR="00EC7F0C" w:rsidRPr="00214168" w:rsidRDefault="00EC7F0C" w:rsidP="00EC7F0C">
      <w:pPr>
        <w:pStyle w:val="ListParagraph"/>
        <w:numPr>
          <w:ilvl w:val="0"/>
          <w:numId w:val="3"/>
        </w:numPr>
        <w:rPr>
          <w:rFonts w:cstheme="minorHAnsi"/>
          <w:b/>
          <w:sz w:val="24"/>
          <w:szCs w:val="24"/>
          <w:rPrChange w:id="731" w:author="Hareesh Ganesan" w:date="2016-10-17T20:11:00Z">
            <w:rPr>
              <w:rFonts w:cstheme="minorHAnsi"/>
              <w:sz w:val="24"/>
              <w:szCs w:val="24"/>
            </w:rPr>
          </w:rPrChange>
        </w:rPr>
      </w:pPr>
      <w:r w:rsidRPr="00214168">
        <w:rPr>
          <w:rFonts w:cstheme="minorHAnsi"/>
          <w:b/>
          <w:sz w:val="24"/>
          <w:szCs w:val="24"/>
          <w:rPrChange w:id="732" w:author="Hareesh Ganesan" w:date="2016-10-17T20:11:00Z">
            <w:rPr>
              <w:rFonts w:cstheme="minorHAnsi"/>
              <w:sz w:val="24"/>
              <w:szCs w:val="24"/>
            </w:rPr>
          </w:rPrChange>
        </w:rPr>
        <w:t>Low</w:t>
      </w:r>
    </w:p>
    <w:p w14:paraId="7E4F95F4"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4E38A5A1"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6E36F238" w14:textId="77777777" w:rsidR="00EC7F0C" w:rsidRPr="002F18CE" w:rsidRDefault="00EC7F0C" w:rsidP="00EC7F0C">
      <w:pPr>
        <w:rPr>
          <w:rFonts w:cstheme="minorHAnsi"/>
          <w:sz w:val="24"/>
          <w:szCs w:val="24"/>
        </w:rPr>
      </w:pPr>
      <w:r w:rsidRPr="002F18CE">
        <w:rPr>
          <w:rFonts w:cstheme="minorHAnsi"/>
          <w:sz w:val="24"/>
          <w:szCs w:val="24"/>
        </w:rPr>
        <w:t>Please rate the impact of a threat/vulnerability affecting your ePHI:</w:t>
      </w:r>
    </w:p>
    <w:p w14:paraId="4CF73B4A" w14:textId="77777777" w:rsidR="00EC7F0C" w:rsidRPr="00214168" w:rsidRDefault="00EC7F0C" w:rsidP="00EC7F0C">
      <w:pPr>
        <w:pStyle w:val="ListParagraph"/>
        <w:numPr>
          <w:ilvl w:val="0"/>
          <w:numId w:val="3"/>
        </w:numPr>
        <w:rPr>
          <w:rFonts w:cstheme="minorHAnsi"/>
          <w:sz w:val="24"/>
          <w:szCs w:val="24"/>
        </w:rPr>
      </w:pPr>
      <w:r w:rsidRPr="00214168">
        <w:rPr>
          <w:rFonts w:cstheme="minorHAnsi"/>
          <w:sz w:val="24"/>
          <w:szCs w:val="24"/>
        </w:rPr>
        <w:t>Low</w:t>
      </w:r>
    </w:p>
    <w:p w14:paraId="43AA63EB" w14:textId="77777777" w:rsidR="00EC7F0C" w:rsidRPr="00214168" w:rsidRDefault="00EC7F0C" w:rsidP="00EC7F0C">
      <w:pPr>
        <w:pStyle w:val="ListParagraph"/>
        <w:numPr>
          <w:ilvl w:val="0"/>
          <w:numId w:val="3"/>
        </w:numPr>
        <w:rPr>
          <w:rFonts w:cstheme="minorHAnsi"/>
          <w:b/>
          <w:sz w:val="24"/>
          <w:szCs w:val="24"/>
          <w:rPrChange w:id="733" w:author="Hareesh Ganesan" w:date="2016-10-17T20:11:00Z">
            <w:rPr>
              <w:rFonts w:cstheme="minorHAnsi"/>
              <w:sz w:val="24"/>
              <w:szCs w:val="24"/>
            </w:rPr>
          </w:rPrChange>
        </w:rPr>
      </w:pPr>
      <w:r w:rsidRPr="00214168">
        <w:rPr>
          <w:rFonts w:cstheme="minorHAnsi"/>
          <w:b/>
          <w:sz w:val="24"/>
          <w:szCs w:val="24"/>
          <w:rPrChange w:id="734" w:author="Hareesh Ganesan" w:date="2016-10-17T20:11:00Z">
            <w:rPr>
              <w:rFonts w:cstheme="minorHAnsi"/>
              <w:sz w:val="24"/>
              <w:szCs w:val="24"/>
            </w:rPr>
          </w:rPrChange>
        </w:rPr>
        <w:t>Medium</w:t>
      </w:r>
    </w:p>
    <w:p w14:paraId="7AC806A2"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66B37401" w14:textId="77777777" w:rsidR="00955F1A" w:rsidRPr="002F18CE" w:rsidRDefault="00955F1A" w:rsidP="00955F1A">
      <w:pPr>
        <w:rPr>
          <w:rFonts w:cstheme="minorHAnsi"/>
          <w:b/>
          <w:sz w:val="24"/>
          <w:szCs w:val="24"/>
        </w:rPr>
      </w:pPr>
      <w:r w:rsidRPr="002F18CE">
        <w:rPr>
          <w:rFonts w:cstheme="minorHAnsi"/>
          <w:b/>
          <w:sz w:val="24"/>
          <w:szCs w:val="24"/>
        </w:rPr>
        <w:t>Overall Security Risk:</w:t>
      </w:r>
    </w:p>
    <w:p w14:paraId="0D762DA6" w14:textId="77777777" w:rsidR="00955F1A" w:rsidRPr="00214168" w:rsidRDefault="00955F1A" w:rsidP="00955F1A">
      <w:pPr>
        <w:pStyle w:val="ListParagraph"/>
        <w:numPr>
          <w:ilvl w:val="0"/>
          <w:numId w:val="3"/>
        </w:numPr>
        <w:rPr>
          <w:rFonts w:cstheme="minorHAnsi"/>
          <w:b/>
          <w:sz w:val="24"/>
          <w:szCs w:val="24"/>
          <w:rPrChange w:id="735" w:author="Hareesh Ganesan" w:date="2016-10-17T20:11:00Z">
            <w:rPr>
              <w:rFonts w:cstheme="minorHAnsi"/>
              <w:sz w:val="24"/>
              <w:szCs w:val="24"/>
            </w:rPr>
          </w:rPrChange>
        </w:rPr>
      </w:pPr>
      <w:r w:rsidRPr="00214168">
        <w:rPr>
          <w:rFonts w:cstheme="minorHAnsi"/>
          <w:b/>
          <w:sz w:val="24"/>
          <w:szCs w:val="24"/>
          <w:rPrChange w:id="736" w:author="Hareesh Ganesan" w:date="2016-10-17T20:11:00Z">
            <w:rPr>
              <w:rFonts w:cstheme="minorHAnsi"/>
              <w:sz w:val="24"/>
              <w:szCs w:val="24"/>
            </w:rPr>
          </w:rPrChange>
        </w:rPr>
        <w:t>Low</w:t>
      </w:r>
    </w:p>
    <w:p w14:paraId="09C1E045" w14:textId="77777777" w:rsidR="00955F1A" w:rsidRPr="002F18CE" w:rsidRDefault="00955F1A" w:rsidP="00955F1A">
      <w:pPr>
        <w:pStyle w:val="ListParagraph"/>
        <w:numPr>
          <w:ilvl w:val="0"/>
          <w:numId w:val="3"/>
        </w:numPr>
        <w:rPr>
          <w:rFonts w:cstheme="minorHAnsi"/>
          <w:sz w:val="24"/>
          <w:szCs w:val="24"/>
        </w:rPr>
      </w:pPr>
      <w:r w:rsidRPr="002F18CE">
        <w:rPr>
          <w:rFonts w:cstheme="minorHAnsi"/>
          <w:sz w:val="24"/>
          <w:szCs w:val="24"/>
        </w:rPr>
        <w:t>Medium</w:t>
      </w:r>
    </w:p>
    <w:p w14:paraId="6DC57BEC" w14:textId="77777777" w:rsidR="00955F1A" w:rsidRPr="002F18CE" w:rsidRDefault="00955F1A" w:rsidP="00955F1A">
      <w:pPr>
        <w:pStyle w:val="ListParagraph"/>
        <w:numPr>
          <w:ilvl w:val="0"/>
          <w:numId w:val="3"/>
        </w:numPr>
        <w:rPr>
          <w:rFonts w:cstheme="minorHAnsi"/>
          <w:sz w:val="24"/>
          <w:szCs w:val="24"/>
        </w:rPr>
      </w:pPr>
      <w:r w:rsidRPr="002F18CE">
        <w:rPr>
          <w:rFonts w:cstheme="minorHAnsi"/>
          <w:sz w:val="24"/>
          <w:szCs w:val="24"/>
        </w:rPr>
        <w:t>High</w:t>
      </w:r>
    </w:p>
    <w:p w14:paraId="4C300A2A" w14:textId="77777777" w:rsidR="00EC7F0C" w:rsidRPr="002F18CE" w:rsidRDefault="00EC7F0C" w:rsidP="00EC7F0C">
      <w:pPr>
        <w:rPr>
          <w:rFonts w:cstheme="minorHAnsi"/>
          <w:b/>
          <w:sz w:val="24"/>
          <w:szCs w:val="24"/>
        </w:rPr>
      </w:pPr>
      <w:r w:rsidRPr="002F18CE">
        <w:rPr>
          <w:rFonts w:cstheme="minorHAnsi"/>
          <w:b/>
          <w:sz w:val="24"/>
          <w:szCs w:val="24"/>
        </w:rPr>
        <w:t>Related Information:</w:t>
      </w:r>
    </w:p>
    <w:p w14:paraId="6A02C9CB" w14:textId="77777777" w:rsidR="00EC7F0C" w:rsidRPr="002F18CE" w:rsidRDefault="00EC7F0C" w:rsidP="00EC7F0C">
      <w:pPr>
        <w:rPr>
          <w:rFonts w:cstheme="minorHAnsi"/>
          <w:i/>
          <w:sz w:val="24"/>
          <w:szCs w:val="24"/>
        </w:rPr>
      </w:pPr>
      <w:r w:rsidRPr="002F18CE">
        <w:rPr>
          <w:rFonts w:cstheme="minorHAnsi"/>
          <w:i/>
          <w:sz w:val="24"/>
          <w:szCs w:val="24"/>
        </w:rPr>
        <w:t>Things to Consider to Help Answer the Question:</w:t>
      </w:r>
    </w:p>
    <w:p w14:paraId="0804571A" w14:textId="77777777" w:rsidR="00EC7F0C" w:rsidRPr="002F18CE" w:rsidRDefault="00EC7F0C" w:rsidP="00EC7F0C">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only enables access to ePHI by determining the least access to ePHI that is necessary for the workforce member or service provider to perform the roles and responsibilities assigned.</w:t>
      </w:r>
      <w:r w:rsidRPr="002F18CE">
        <w:rPr>
          <w:rFonts w:eastAsia="Times New Roman" w:cstheme="minorHAnsi"/>
          <w:sz w:val="24"/>
          <w:szCs w:val="24"/>
        </w:rPr>
        <w:br/>
      </w:r>
    </w:p>
    <w:p w14:paraId="298E3891" w14:textId="77777777" w:rsidR="00EC7F0C" w:rsidRPr="002F18CE" w:rsidRDefault="00EC7F0C" w:rsidP="00EC7F0C">
      <w:pPr>
        <w:spacing w:line="240" w:lineRule="auto"/>
        <w:contextualSpacing/>
        <w:rPr>
          <w:rFonts w:eastAsia="Times New Roman" w:cstheme="minorHAnsi"/>
          <w:sz w:val="24"/>
          <w:szCs w:val="24"/>
        </w:rPr>
      </w:pPr>
      <w:r w:rsidRPr="002F18CE">
        <w:rPr>
          <w:rFonts w:eastAsia="Times New Roman" w:cstheme="minorHAnsi"/>
          <w:sz w:val="24"/>
          <w:szCs w:val="24"/>
        </w:rPr>
        <w:t>Examples of least privileges and minimum necessary access questions are:</w:t>
      </w:r>
    </w:p>
    <w:p w14:paraId="501CEE63"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What facilities need to be accessed and at what times?</w:t>
      </w:r>
    </w:p>
    <w:p w14:paraId="00F23265"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What information systems need to be accessed and at what times?</w:t>
      </w:r>
    </w:p>
    <w:p w14:paraId="66840BC7"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Is remote access to information systems necessary and appropriate?</w:t>
      </w:r>
    </w:p>
    <w:p w14:paraId="72C4CF3F"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Is access from an electronic device (laptop, tablet, smart phone and the like) necessary and appropriate?</w:t>
      </w:r>
    </w:p>
    <w:p w14:paraId="034F9628"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Under what circumstances must access be supervised?</w:t>
      </w:r>
    </w:p>
    <w:p w14:paraId="1F403029" w14:textId="77777777" w:rsidR="00EC7F0C" w:rsidRPr="002F18CE" w:rsidRDefault="00EC7F0C" w:rsidP="00EC7F0C">
      <w:pPr>
        <w:pStyle w:val="ListParagraph"/>
        <w:spacing w:after="0" w:line="240" w:lineRule="auto"/>
        <w:ind w:left="360"/>
        <w:rPr>
          <w:rFonts w:eastAsia="Times New Roman" w:cstheme="minorHAnsi"/>
          <w:sz w:val="24"/>
          <w:szCs w:val="24"/>
        </w:rPr>
      </w:pPr>
    </w:p>
    <w:p w14:paraId="7C844E24" w14:textId="77777777" w:rsidR="00EC7F0C" w:rsidRPr="002F18CE" w:rsidRDefault="00EC7F0C" w:rsidP="00EC7F0C">
      <w:pPr>
        <w:rPr>
          <w:rFonts w:cstheme="minorHAnsi"/>
          <w:i/>
          <w:sz w:val="24"/>
          <w:szCs w:val="24"/>
        </w:rPr>
      </w:pPr>
      <w:r w:rsidRPr="002F18CE">
        <w:rPr>
          <w:rFonts w:cstheme="minorHAnsi"/>
          <w:i/>
          <w:sz w:val="24"/>
          <w:szCs w:val="24"/>
        </w:rPr>
        <w:t>Possible Threats and Vulnerabilities:</w:t>
      </w:r>
    </w:p>
    <w:p w14:paraId="7AB6A33A" w14:textId="77777777" w:rsidR="00EC7F0C" w:rsidRPr="002F18CE" w:rsidRDefault="00EC7F0C" w:rsidP="00EC7F0C">
      <w:pPr>
        <w:spacing w:line="240" w:lineRule="auto"/>
        <w:contextualSpacing/>
        <w:rPr>
          <w:rFonts w:cstheme="minorHAnsi"/>
          <w:sz w:val="24"/>
          <w:szCs w:val="24"/>
        </w:rPr>
      </w:pPr>
      <w:r w:rsidRPr="002F18CE">
        <w:rPr>
          <w:rFonts w:cstheme="minorHAnsi"/>
          <w:sz w:val="24"/>
          <w:szCs w:val="24"/>
        </w:rPr>
        <w:t>Individuals without a need to know could access your practice’s ePHI if it</w:t>
      </w:r>
      <w:r w:rsidRPr="002F18CE">
        <w:rPr>
          <w:rFonts w:cstheme="minorHAnsi"/>
          <w:iCs/>
          <w:sz w:val="24"/>
          <w:szCs w:val="24"/>
        </w:rPr>
        <w:t xml:space="preserve"> does not have policies and </w:t>
      </w:r>
      <w:r w:rsidRPr="002F18CE">
        <w:rPr>
          <w:rFonts w:cstheme="minorHAnsi"/>
          <w:sz w:val="24"/>
          <w:szCs w:val="24"/>
        </w:rPr>
        <w:t xml:space="preserve">procedures that authorize workforce members to have access to ePHI and describe the types of access that are permitted. </w:t>
      </w:r>
    </w:p>
    <w:p w14:paraId="4BA0D47E" w14:textId="77777777" w:rsidR="00EC7F0C" w:rsidRPr="002F18CE" w:rsidRDefault="00EC7F0C" w:rsidP="00EC7F0C">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7404B951" w14:textId="77777777" w:rsidR="00EC7F0C" w:rsidRPr="002F18CE" w:rsidRDefault="00EC7F0C" w:rsidP="00EC7F0C">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ePHI by individuals can compromise the confidentiality, integrity, and availability of your practice’s ePHI. </w:t>
      </w:r>
    </w:p>
    <w:p w14:paraId="74464691"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470E297A"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55A1074" w14:textId="77777777" w:rsidR="002F5A19" w:rsidRPr="002F18CE" w:rsidRDefault="002F5A19" w:rsidP="00EC7F0C">
      <w:pPr>
        <w:rPr>
          <w:rFonts w:cstheme="minorHAnsi"/>
          <w:i/>
          <w:sz w:val="24"/>
          <w:szCs w:val="24"/>
        </w:rPr>
      </w:pPr>
    </w:p>
    <w:p w14:paraId="6B35F187" w14:textId="77777777" w:rsidR="00EC7F0C" w:rsidRPr="002F18CE" w:rsidRDefault="00EC7F0C" w:rsidP="00EC7F0C">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F7FBB83" w14:textId="77777777" w:rsidR="00EC7F0C" w:rsidRPr="002F18CE" w:rsidRDefault="004B7C32" w:rsidP="00EC7F0C">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C7F0C"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249409F" w14:textId="77777777" w:rsidR="00B5639F" w:rsidRPr="002F18CE" w:rsidRDefault="00B5639F" w:rsidP="00EC7F0C">
      <w:pPr>
        <w:spacing w:after="0" w:line="240" w:lineRule="auto"/>
        <w:rPr>
          <w:rFonts w:eastAsia="Times New Roman" w:cstheme="minorHAnsi"/>
          <w:bCs/>
          <w:sz w:val="24"/>
          <w:szCs w:val="24"/>
        </w:rPr>
      </w:pPr>
    </w:p>
    <w:p w14:paraId="3F40D7CC"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Implement procedures to determine that the access of a workforce member to electronic protected health information is appropriate.</w:t>
      </w:r>
    </w:p>
    <w:p w14:paraId="35A38440"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§164.308(a)(3)(ii)(B)]</w:t>
      </w:r>
    </w:p>
    <w:p w14:paraId="5D156E9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1A41049B"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include procedures to facilitate its implementation and associated personnel security controls.</w:t>
      </w:r>
    </w:p>
    <w:p w14:paraId="4B5A6F0C"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PS-1]</w:t>
      </w:r>
    </w:p>
    <w:p w14:paraId="6762F6CC" w14:textId="77777777" w:rsidR="00B5639F" w:rsidRPr="002F18CE" w:rsidRDefault="00B5639F" w:rsidP="00B5639F">
      <w:pPr>
        <w:autoSpaceDE w:val="0"/>
        <w:autoSpaceDN w:val="0"/>
        <w:adjustRightInd w:val="0"/>
        <w:spacing w:after="0" w:line="240" w:lineRule="auto"/>
        <w:contextualSpacing/>
        <w:rPr>
          <w:rFonts w:cstheme="minorHAnsi"/>
          <w:iCs/>
          <w:sz w:val="24"/>
          <w:szCs w:val="24"/>
        </w:rPr>
      </w:pPr>
    </w:p>
    <w:p w14:paraId="5AA2EF56"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color w:val="000000" w:themeColor="text1"/>
          <w:sz w:val="24"/>
          <w:szCs w:val="24"/>
        </w:rPr>
        <w:t>Establish processes to ensure that individuals requiring access to organizational information and information systems sign appropriate access agreements prior to being granted access; and periodically review and update the signed access agreements.</w:t>
      </w:r>
      <w:r w:rsidRPr="002F18CE">
        <w:rPr>
          <w:rFonts w:cstheme="minorHAnsi"/>
          <w:sz w:val="24"/>
          <w:szCs w:val="24"/>
        </w:rPr>
        <w:t xml:space="preserve"> </w:t>
      </w:r>
    </w:p>
    <w:p w14:paraId="37C4A06B"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PS-6]</w:t>
      </w:r>
    </w:p>
    <w:p w14:paraId="0D4AEB1C" w14:textId="77777777" w:rsidR="002F5A19" w:rsidRPr="002F18CE" w:rsidRDefault="00EC7F0C" w:rsidP="002F5A19">
      <w:pPr>
        <w:pStyle w:val="Heading1"/>
        <w:pBdr>
          <w:top w:val="single" w:sz="4" w:space="1" w:color="auto"/>
          <w:left w:val="single" w:sz="4" w:space="4" w:color="auto"/>
          <w:bottom w:val="single" w:sz="4" w:space="1" w:color="auto"/>
          <w:right w:val="single" w:sz="4" w:space="4" w:color="auto"/>
        </w:pBdr>
      </w:pPr>
      <w:bookmarkStart w:id="737" w:name="_Toc459304829"/>
      <w:r w:rsidRPr="002F18CE">
        <w:rPr>
          <w:b/>
        </w:rPr>
        <w:t>A27</w:t>
      </w:r>
      <w:r w:rsidR="002F5A19" w:rsidRPr="002F18CE">
        <w:rPr>
          <w:b/>
        </w:rPr>
        <w:t xml:space="preserve"> - </w:t>
      </w:r>
      <w:r w:rsidRPr="002F18CE">
        <w:rPr>
          <w:rFonts w:eastAsia="Times New Roman"/>
          <w:b/>
        </w:rPr>
        <w:t>§164.308(a)(3)(ii)(B)  Addressable</w:t>
      </w:r>
      <w:r w:rsidR="002F5A19" w:rsidRPr="002F18CE">
        <w:rPr>
          <w:rFonts w:eastAsia="Times New Roman"/>
          <w:b/>
        </w:rPr>
        <w:t xml:space="preserve"> </w:t>
      </w:r>
      <w:r w:rsidR="002F5A19" w:rsidRPr="002F18CE">
        <w:t>Do your practice’s policies and procedures require screening workforce members prior to enabling access to its facilities, information systems, and ePHI to verify that users are trustworthy?</w:t>
      </w:r>
      <w:bookmarkEnd w:id="737"/>
    </w:p>
    <w:p w14:paraId="0E2A5A88" w14:textId="77777777" w:rsidR="00EC7F0C" w:rsidRPr="00214168" w:rsidRDefault="0052339D" w:rsidP="0067398C">
      <w:pPr>
        <w:pStyle w:val="ListParagraph"/>
        <w:numPr>
          <w:ilvl w:val="0"/>
          <w:numId w:val="1"/>
        </w:numPr>
        <w:ind w:left="810"/>
        <w:rPr>
          <w:rFonts w:eastAsia="Times New Roman" w:cstheme="minorHAnsi"/>
          <w:b/>
          <w:color w:val="000000"/>
          <w:sz w:val="24"/>
          <w:szCs w:val="24"/>
          <w:rPrChange w:id="738" w:author="Hareesh Ganesan" w:date="2016-10-17T20:10:00Z">
            <w:rPr>
              <w:rFonts w:eastAsia="Times New Roman" w:cstheme="minorHAnsi"/>
              <w:color w:val="000000"/>
              <w:sz w:val="24"/>
              <w:szCs w:val="24"/>
            </w:rPr>
          </w:rPrChange>
        </w:rPr>
      </w:pPr>
      <w:r w:rsidRPr="00214168">
        <w:rPr>
          <w:rFonts w:eastAsia="Times New Roman" w:cstheme="minorHAnsi"/>
          <w:b/>
          <w:color w:val="000000"/>
          <w:sz w:val="24"/>
          <w:szCs w:val="24"/>
          <w:rPrChange w:id="739" w:author="Hareesh Ganesan" w:date="2016-10-17T20:10:00Z">
            <w:rPr>
              <w:rFonts w:eastAsia="Times New Roman" w:cstheme="minorHAnsi"/>
              <w:color w:val="000000"/>
              <w:sz w:val="24"/>
              <w:szCs w:val="24"/>
            </w:rPr>
          </w:rPrChange>
        </w:rPr>
        <w:t>Yes</w:t>
      </w:r>
    </w:p>
    <w:p w14:paraId="09DFC038" w14:textId="77777777" w:rsidR="0052339D" w:rsidRPr="002F18CE" w:rsidRDefault="0052339D" w:rsidP="0067398C">
      <w:pPr>
        <w:pStyle w:val="ListParagraph"/>
        <w:numPr>
          <w:ilvl w:val="0"/>
          <w:numId w:val="1"/>
        </w:numPr>
        <w:ind w:left="810"/>
        <w:rPr>
          <w:rFonts w:eastAsia="Times New Roman" w:cstheme="minorHAnsi"/>
          <w:color w:val="000000"/>
          <w:sz w:val="24"/>
          <w:szCs w:val="24"/>
        </w:rPr>
      </w:pPr>
      <w:r w:rsidRPr="002F18CE">
        <w:rPr>
          <w:rFonts w:eastAsia="Times New Roman" w:cstheme="minorHAnsi"/>
          <w:color w:val="000000"/>
          <w:sz w:val="24"/>
          <w:szCs w:val="24"/>
        </w:rPr>
        <w:t>No</w:t>
      </w:r>
    </w:p>
    <w:p w14:paraId="67DDC948" w14:textId="77777777" w:rsidR="00EC7F0C" w:rsidRPr="002F18CE" w:rsidRDefault="00EC7F0C" w:rsidP="00EC7F0C">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27FBE0D"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Cost</w:t>
      </w:r>
    </w:p>
    <w:p w14:paraId="39AACBF8"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Practice Size</w:t>
      </w:r>
    </w:p>
    <w:p w14:paraId="685FBB5D"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Complexity</w:t>
      </w:r>
    </w:p>
    <w:p w14:paraId="3BA3C98F"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Alternate Solution</w:t>
      </w:r>
    </w:p>
    <w:p w14:paraId="15784692" w14:textId="77777777" w:rsidR="00EC7F0C" w:rsidRPr="002F18CE" w:rsidRDefault="00EC7F0C" w:rsidP="00EC7F0C">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EC7F0C" w:rsidRPr="002F18CE" w14:paraId="16FE7974" w14:textId="77777777" w:rsidTr="00EC7F0C">
        <w:tc>
          <w:tcPr>
            <w:tcW w:w="9576" w:type="dxa"/>
          </w:tcPr>
          <w:p w14:paraId="0A422DEB" w14:textId="77777777" w:rsidR="00214168" w:rsidRPr="00214168" w:rsidRDefault="00214168" w:rsidP="00214168">
            <w:pPr>
              <w:rPr>
                <w:ins w:id="740" w:author="Hareesh Ganesan" w:date="2016-10-17T20:10:00Z"/>
                <w:rFonts w:cstheme="minorHAnsi"/>
                <w:sz w:val="24"/>
                <w:szCs w:val="24"/>
              </w:rPr>
            </w:pPr>
            <w:ins w:id="741" w:author="Hareesh Ganesan" w:date="2016-10-17T20:10:00Z">
              <w:r w:rsidRPr="00214168">
                <w:rPr>
                  <w:rFonts w:cstheme="minorHAnsi"/>
                  <w:sz w:val="24"/>
                  <w:szCs w:val="24"/>
                </w:rPr>
                <w:t>* The level of security assigned to a user to the organization’s information systems is based on the minimum necessary amount of data access required to carry out legitimate job responsibilities assigned to a user’s job classification and/or to a user needing access to carry out treatment, payment, or healthcare operations.</w:t>
              </w:r>
            </w:ins>
          </w:p>
          <w:p w14:paraId="27E85874" w14:textId="77777777" w:rsidR="00214168" w:rsidRPr="00214168" w:rsidRDefault="00214168" w:rsidP="00214168">
            <w:pPr>
              <w:rPr>
                <w:ins w:id="742" w:author="Hareesh Ganesan" w:date="2016-10-17T20:10:00Z"/>
                <w:rFonts w:cstheme="minorHAnsi"/>
                <w:sz w:val="24"/>
                <w:szCs w:val="24"/>
              </w:rPr>
            </w:pPr>
            <w:ins w:id="743" w:author="Hareesh Ganesan" w:date="2016-10-17T20:10:00Z">
              <w:r w:rsidRPr="00214168">
                <w:rPr>
                  <w:rFonts w:cstheme="minorHAnsi"/>
                  <w:sz w:val="24"/>
                  <w:szCs w:val="24"/>
                </w:rPr>
                <w:t>* All access requests are treated on a ‘least-access principle”.</w:t>
              </w:r>
            </w:ins>
          </w:p>
          <w:p w14:paraId="179629F1" w14:textId="77777777" w:rsidR="00214168" w:rsidRPr="00214168" w:rsidRDefault="00214168" w:rsidP="00214168">
            <w:pPr>
              <w:rPr>
                <w:ins w:id="744" w:author="Hareesh Ganesan" w:date="2016-10-17T20:10:00Z"/>
                <w:rFonts w:cstheme="minorHAnsi"/>
                <w:sz w:val="24"/>
                <w:szCs w:val="24"/>
              </w:rPr>
            </w:pPr>
            <w:ins w:id="745" w:author="Hareesh Ganesan" w:date="2016-10-17T20:10:00Z">
              <w:r w:rsidRPr="00214168">
                <w:rPr>
                  <w:rFonts w:cstheme="minorHAnsi"/>
                  <w:sz w:val="24"/>
                  <w:szCs w:val="24"/>
                </w:rPr>
                <w:t>* TowerView Health maintains a minimum necessary approach to access to Customer data. As such, TowerView Health, including all workforce members, does not readily have access to any ePHI.</w:t>
              </w:r>
            </w:ins>
          </w:p>
          <w:p w14:paraId="42381DCA" w14:textId="77777777" w:rsidR="00EC7F0C" w:rsidRPr="002F18CE" w:rsidRDefault="00EC7F0C" w:rsidP="00EC7F0C">
            <w:pPr>
              <w:rPr>
                <w:rFonts w:cstheme="minorHAnsi"/>
                <w:sz w:val="24"/>
                <w:szCs w:val="24"/>
              </w:rPr>
            </w:pPr>
          </w:p>
          <w:p w14:paraId="7DDBA48C" w14:textId="77777777" w:rsidR="00EC7F0C" w:rsidRPr="002F18CE" w:rsidRDefault="00EC7F0C" w:rsidP="00EC7F0C">
            <w:pPr>
              <w:rPr>
                <w:rFonts w:cstheme="minorHAnsi"/>
                <w:sz w:val="24"/>
                <w:szCs w:val="24"/>
              </w:rPr>
            </w:pPr>
          </w:p>
          <w:p w14:paraId="6E448AB7" w14:textId="77777777" w:rsidR="00EC7F0C" w:rsidRPr="002F18CE" w:rsidRDefault="00EC7F0C" w:rsidP="00EC7F0C">
            <w:pPr>
              <w:rPr>
                <w:rFonts w:cstheme="minorHAnsi"/>
                <w:sz w:val="24"/>
                <w:szCs w:val="24"/>
              </w:rPr>
            </w:pPr>
          </w:p>
          <w:p w14:paraId="568A720F" w14:textId="77777777" w:rsidR="00EC7F0C" w:rsidRPr="002F18CE" w:rsidRDefault="00EC7F0C" w:rsidP="00EC7F0C">
            <w:pPr>
              <w:rPr>
                <w:rFonts w:cstheme="minorHAnsi"/>
                <w:sz w:val="24"/>
                <w:szCs w:val="24"/>
              </w:rPr>
            </w:pPr>
          </w:p>
          <w:p w14:paraId="184692BA" w14:textId="77777777" w:rsidR="00EC7F0C" w:rsidRPr="002F18CE" w:rsidRDefault="00EC7F0C" w:rsidP="00EC7F0C">
            <w:pPr>
              <w:rPr>
                <w:rFonts w:cstheme="minorHAnsi"/>
                <w:sz w:val="24"/>
                <w:szCs w:val="24"/>
              </w:rPr>
            </w:pPr>
          </w:p>
          <w:p w14:paraId="6677A4E9" w14:textId="77777777" w:rsidR="00EC7F0C" w:rsidRPr="002F18CE" w:rsidRDefault="00EC7F0C" w:rsidP="00EC7F0C">
            <w:pPr>
              <w:rPr>
                <w:rFonts w:cstheme="minorHAnsi"/>
                <w:sz w:val="24"/>
                <w:szCs w:val="24"/>
              </w:rPr>
            </w:pPr>
          </w:p>
        </w:tc>
      </w:tr>
    </w:tbl>
    <w:p w14:paraId="3B8625D1" w14:textId="77777777" w:rsidR="00EC7F0C" w:rsidRPr="002F18CE" w:rsidRDefault="00EC7F0C" w:rsidP="00EC7F0C">
      <w:pPr>
        <w:rPr>
          <w:rFonts w:cstheme="minorHAnsi"/>
          <w:sz w:val="24"/>
          <w:szCs w:val="24"/>
        </w:rPr>
      </w:pPr>
    </w:p>
    <w:p w14:paraId="24659221" w14:textId="77777777" w:rsidR="00EC7F0C" w:rsidRPr="002F18CE" w:rsidRDefault="00EC7F0C" w:rsidP="00EC7F0C">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C7F0C" w:rsidRPr="002F18CE" w14:paraId="433B044B" w14:textId="77777777" w:rsidTr="00EC7F0C">
        <w:tc>
          <w:tcPr>
            <w:tcW w:w="9576" w:type="dxa"/>
          </w:tcPr>
          <w:p w14:paraId="67A3AF3D" w14:textId="77777777" w:rsidR="00EC7F0C" w:rsidRPr="002F18CE" w:rsidRDefault="00EC7F0C" w:rsidP="00EC7F0C">
            <w:pPr>
              <w:rPr>
                <w:rFonts w:cstheme="minorHAnsi"/>
                <w:sz w:val="24"/>
                <w:szCs w:val="24"/>
              </w:rPr>
            </w:pPr>
          </w:p>
          <w:p w14:paraId="0D869A4B" w14:textId="77777777" w:rsidR="00EC7F0C" w:rsidRPr="002F18CE" w:rsidRDefault="00EC7F0C" w:rsidP="00EC7F0C">
            <w:pPr>
              <w:rPr>
                <w:rFonts w:cstheme="minorHAnsi"/>
                <w:sz w:val="24"/>
                <w:szCs w:val="24"/>
              </w:rPr>
            </w:pPr>
          </w:p>
          <w:p w14:paraId="7FD9EEA2" w14:textId="77777777" w:rsidR="00EC7F0C" w:rsidRPr="002F18CE" w:rsidRDefault="00EC7F0C" w:rsidP="00EC7F0C">
            <w:pPr>
              <w:rPr>
                <w:rFonts w:cstheme="minorHAnsi"/>
                <w:sz w:val="24"/>
                <w:szCs w:val="24"/>
              </w:rPr>
            </w:pPr>
          </w:p>
          <w:p w14:paraId="66A4B050" w14:textId="77777777" w:rsidR="00EC7F0C" w:rsidRPr="002F18CE" w:rsidRDefault="00EC7F0C" w:rsidP="00EC7F0C">
            <w:pPr>
              <w:rPr>
                <w:rFonts w:cstheme="minorHAnsi"/>
                <w:sz w:val="24"/>
                <w:szCs w:val="24"/>
              </w:rPr>
            </w:pPr>
          </w:p>
          <w:p w14:paraId="570CE9D1" w14:textId="77777777" w:rsidR="00EC7F0C" w:rsidRPr="002F18CE" w:rsidRDefault="00EC7F0C" w:rsidP="00EC7F0C">
            <w:pPr>
              <w:rPr>
                <w:rFonts w:cstheme="minorHAnsi"/>
                <w:sz w:val="24"/>
                <w:szCs w:val="24"/>
              </w:rPr>
            </w:pPr>
          </w:p>
          <w:p w14:paraId="2572E153" w14:textId="77777777" w:rsidR="00EC7F0C" w:rsidRPr="002F18CE" w:rsidRDefault="00EC7F0C" w:rsidP="00EC7F0C">
            <w:pPr>
              <w:rPr>
                <w:rFonts w:cstheme="minorHAnsi"/>
                <w:sz w:val="24"/>
                <w:szCs w:val="24"/>
              </w:rPr>
            </w:pPr>
          </w:p>
        </w:tc>
      </w:tr>
    </w:tbl>
    <w:p w14:paraId="4A20949A" w14:textId="77777777" w:rsidR="00EC7F0C" w:rsidRPr="002F18CE" w:rsidRDefault="00EC7F0C" w:rsidP="00EC7F0C">
      <w:pPr>
        <w:rPr>
          <w:rFonts w:cstheme="minorHAnsi"/>
          <w:sz w:val="24"/>
          <w:szCs w:val="24"/>
        </w:rPr>
      </w:pPr>
    </w:p>
    <w:p w14:paraId="5EF1AC3D" w14:textId="77777777" w:rsidR="00EC7F0C" w:rsidRPr="002F18CE" w:rsidRDefault="00EC7F0C" w:rsidP="00EC7F0C">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C7F0C" w:rsidRPr="002F18CE" w14:paraId="4A9A79B9" w14:textId="77777777" w:rsidTr="00EC7F0C">
        <w:tc>
          <w:tcPr>
            <w:tcW w:w="9576" w:type="dxa"/>
          </w:tcPr>
          <w:p w14:paraId="78698742" w14:textId="77777777" w:rsidR="00EC7F0C" w:rsidRPr="002F18CE" w:rsidRDefault="00EC7F0C" w:rsidP="00EC7F0C">
            <w:pPr>
              <w:rPr>
                <w:rFonts w:cstheme="minorHAnsi"/>
                <w:sz w:val="24"/>
                <w:szCs w:val="24"/>
              </w:rPr>
            </w:pPr>
          </w:p>
          <w:p w14:paraId="0376ECC9" w14:textId="77777777" w:rsidR="00EC7F0C" w:rsidRPr="002F18CE" w:rsidRDefault="00EC7F0C" w:rsidP="00EC7F0C">
            <w:pPr>
              <w:rPr>
                <w:rFonts w:cstheme="minorHAnsi"/>
                <w:sz w:val="24"/>
                <w:szCs w:val="24"/>
              </w:rPr>
            </w:pPr>
          </w:p>
          <w:p w14:paraId="04668D9A" w14:textId="77777777" w:rsidR="00EC7F0C" w:rsidRPr="002F18CE" w:rsidRDefault="00EC7F0C" w:rsidP="00EC7F0C">
            <w:pPr>
              <w:rPr>
                <w:rFonts w:cstheme="minorHAnsi"/>
                <w:sz w:val="24"/>
                <w:szCs w:val="24"/>
              </w:rPr>
            </w:pPr>
          </w:p>
          <w:p w14:paraId="6D52F15C" w14:textId="77777777" w:rsidR="00EC7F0C" w:rsidRPr="002F18CE" w:rsidRDefault="00EC7F0C" w:rsidP="00EC7F0C">
            <w:pPr>
              <w:rPr>
                <w:rFonts w:cstheme="minorHAnsi"/>
                <w:sz w:val="24"/>
                <w:szCs w:val="24"/>
              </w:rPr>
            </w:pPr>
          </w:p>
          <w:p w14:paraId="22023AE7" w14:textId="77777777" w:rsidR="00EC7F0C" w:rsidRPr="002F18CE" w:rsidRDefault="00EC7F0C" w:rsidP="00EC7F0C">
            <w:pPr>
              <w:rPr>
                <w:rFonts w:cstheme="minorHAnsi"/>
                <w:sz w:val="24"/>
                <w:szCs w:val="24"/>
              </w:rPr>
            </w:pPr>
          </w:p>
        </w:tc>
      </w:tr>
    </w:tbl>
    <w:p w14:paraId="233C84D4" w14:textId="77777777" w:rsidR="00EC7F0C" w:rsidRPr="002F18CE" w:rsidRDefault="00EC7F0C" w:rsidP="00EC7F0C">
      <w:pPr>
        <w:rPr>
          <w:rFonts w:cstheme="minorHAnsi"/>
          <w:sz w:val="24"/>
          <w:szCs w:val="24"/>
        </w:rPr>
      </w:pPr>
      <w:r w:rsidRPr="002F18CE">
        <w:rPr>
          <w:rFonts w:cstheme="minorHAnsi"/>
          <w:sz w:val="24"/>
          <w:szCs w:val="24"/>
        </w:rPr>
        <w:t>Please rate the likelihood of a threat/vulnerability affecting your ePHI:</w:t>
      </w:r>
    </w:p>
    <w:p w14:paraId="63C06B97" w14:textId="77777777" w:rsidR="00EC7F0C" w:rsidRPr="00214168" w:rsidRDefault="00EC7F0C" w:rsidP="00EC7F0C">
      <w:pPr>
        <w:pStyle w:val="ListParagraph"/>
        <w:numPr>
          <w:ilvl w:val="0"/>
          <w:numId w:val="3"/>
        </w:numPr>
        <w:rPr>
          <w:rFonts w:cstheme="minorHAnsi"/>
          <w:b/>
          <w:sz w:val="24"/>
          <w:szCs w:val="24"/>
          <w:rPrChange w:id="746" w:author="Hareesh Ganesan" w:date="2016-10-17T20:11:00Z">
            <w:rPr>
              <w:rFonts w:cstheme="minorHAnsi"/>
              <w:sz w:val="24"/>
              <w:szCs w:val="24"/>
            </w:rPr>
          </w:rPrChange>
        </w:rPr>
      </w:pPr>
      <w:r w:rsidRPr="00214168">
        <w:rPr>
          <w:rFonts w:cstheme="minorHAnsi"/>
          <w:b/>
          <w:sz w:val="24"/>
          <w:szCs w:val="24"/>
          <w:rPrChange w:id="747" w:author="Hareesh Ganesan" w:date="2016-10-17T20:11:00Z">
            <w:rPr>
              <w:rFonts w:cstheme="minorHAnsi"/>
              <w:sz w:val="24"/>
              <w:szCs w:val="24"/>
            </w:rPr>
          </w:rPrChange>
        </w:rPr>
        <w:t>Low</w:t>
      </w:r>
    </w:p>
    <w:p w14:paraId="67EC70FF"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74B7CB1D"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49F807A1" w14:textId="77777777" w:rsidR="00EC7F0C" w:rsidRPr="002F18CE" w:rsidRDefault="00EC7F0C" w:rsidP="00EC7F0C">
      <w:pPr>
        <w:rPr>
          <w:rFonts w:cstheme="minorHAnsi"/>
          <w:sz w:val="24"/>
          <w:szCs w:val="24"/>
        </w:rPr>
      </w:pPr>
      <w:r w:rsidRPr="002F18CE">
        <w:rPr>
          <w:rFonts w:cstheme="minorHAnsi"/>
          <w:sz w:val="24"/>
          <w:szCs w:val="24"/>
        </w:rPr>
        <w:t>Please rate the impact of a threat/vulnerability affecting your ePHI:</w:t>
      </w:r>
    </w:p>
    <w:p w14:paraId="4B497B23" w14:textId="77777777" w:rsidR="00EC7F0C" w:rsidRPr="00214168" w:rsidRDefault="00EC7F0C" w:rsidP="00EC7F0C">
      <w:pPr>
        <w:pStyle w:val="ListParagraph"/>
        <w:numPr>
          <w:ilvl w:val="0"/>
          <w:numId w:val="3"/>
        </w:numPr>
        <w:rPr>
          <w:rFonts w:cstheme="minorHAnsi"/>
          <w:b/>
          <w:sz w:val="24"/>
          <w:szCs w:val="24"/>
          <w:rPrChange w:id="748" w:author="Hareesh Ganesan" w:date="2016-10-17T20:11:00Z">
            <w:rPr>
              <w:rFonts w:cstheme="minorHAnsi"/>
              <w:sz w:val="24"/>
              <w:szCs w:val="24"/>
            </w:rPr>
          </w:rPrChange>
        </w:rPr>
      </w:pPr>
      <w:r w:rsidRPr="00214168">
        <w:rPr>
          <w:rFonts w:cstheme="minorHAnsi"/>
          <w:b/>
          <w:sz w:val="24"/>
          <w:szCs w:val="24"/>
          <w:rPrChange w:id="749" w:author="Hareesh Ganesan" w:date="2016-10-17T20:11:00Z">
            <w:rPr>
              <w:rFonts w:cstheme="minorHAnsi"/>
              <w:sz w:val="24"/>
              <w:szCs w:val="24"/>
            </w:rPr>
          </w:rPrChange>
        </w:rPr>
        <w:t>Low</w:t>
      </w:r>
    </w:p>
    <w:p w14:paraId="5D05CAC6"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4240FEB2"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5277DAAA" w14:textId="77777777" w:rsidR="00BA6766" w:rsidRPr="002F18CE" w:rsidRDefault="00BA6766" w:rsidP="00BA6766">
      <w:pPr>
        <w:rPr>
          <w:rFonts w:cstheme="minorHAnsi"/>
          <w:b/>
          <w:sz w:val="24"/>
          <w:szCs w:val="24"/>
        </w:rPr>
      </w:pPr>
      <w:r w:rsidRPr="002F18CE">
        <w:rPr>
          <w:rFonts w:cstheme="minorHAnsi"/>
          <w:b/>
          <w:sz w:val="24"/>
          <w:szCs w:val="24"/>
        </w:rPr>
        <w:t>Overall Security Risk:</w:t>
      </w:r>
    </w:p>
    <w:p w14:paraId="5B0C8A17" w14:textId="77777777" w:rsidR="00BA6766" w:rsidRPr="00214168" w:rsidRDefault="00BA6766" w:rsidP="00BA6766">
      <w:pPr>
        <w:pStyle w:val="ListParagraph"/>
        <w:numPr>
          <w:ilvl w:val="0"/>
          <w:numId w:val="3"/>
        </w:numPr>
        <w:rPr>
          <w:rFonts w:cstheme="minorHAnsi"/>
          <w:b/>
          <w:sz w:val="24"/>
          <w:szCs w:val="24"/>
          <w:rPrChange w:id="750" w:author="Hareesh Ganesan" w:date="2016-10-17T20:11:00Z">
            <w:rPr>
              <w:rFonts w:cstheme="minorHAnsi"/>
              <w:sz w:val="24"/>
              <w:szCs w:val="24"/>
            </w:rPr>
          </w:rPrChange>
        </w:rPr>
      </w:pPr>
      <w:r w:rsidRPr="00214168">
        <w:rPr>
          <w:rFonts w:cstheme="minorHAnsi"/>
          <w:b/>
          <w:sz w:val="24"/>
          <w:szCs w:val="24"/>
          <w:rPrChange w:id="751" w:author="Hareesh Ganesan" w:date="2016-10-17T20:11:00Z">
            <w:rPr>
              <w:rFonts w:cstheme="minorHAnsi"/>
              <w:sz w:val="24"/>
              <w:szCs w:val="24"/>
            </w:rPr>
          </w:rPrChange>
        </w:rPr>
        <w:t>Low</w:t>
      </w:r>
    </w:p>
    <w:p w14:paraId="0B1A887F"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Medium</w:t>
      </w:r>
    </w:p>
    <w:p w14:paraId="13F33872"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High</w:t>
      </w:r>
    </w:p>
    <w:p w14:paraId="74C92BC0" w14:textId="77777777" w:rsidR="00EC7F0C" w:rsidRPr="002F18CE" w:rsidRDefault="00EC7F0C" w:rsidP="00EC7F0C">
      <w:pPr>
        <w:rPr>
          <w:rFonts w:cstheme="minorHAnsi"/>
          <w:b/>
          <w:sz w:val="24"/>
          <w:szCs w:val="24"/>
        </w:rPr>
      </w:pPr>
      <w:r w:rsidRPr="002F18CE">
        <w:rPr>
          <w:rFonts w:cstheme="minorHAnsi"/>
          <w:b/>
          <w:sz w:val="24"/>
          <w:szCs w:val="24"/>
        </w:rPr>
        <w:t>Related Information:</w:t>
      </w:r>
    </w:p>
    <w:p w14:paraId="64A069BF" w14:textId="77777777" w:rsidR="00EC7F0C" w:rsidRPr="002F18CE" w:rsidRDefault="00EC7F0C" w:rsidP="00EC7F0C">
      <w:pPr>
        <w:rPr>
          <w:rFonts w:cstheme="minorHAnsi"/>
          <w:i/>
          <w:sz w:val="24"/>
          <w:szCs w:val="24"/>
        </w:rPr>
      </w:pPr>
      <w:r w:rsidRPr="002F18CE">
        <w:rPr>
          <w:rFonts w:cstheme="minorHAnsi"/>
          <w:i/>
          <w:sz w:val="24"/>
          <w:szCs w:val="24"/>
        </w:rPr>
        <w:t>Things to Consider to Help Answer the Question:</w:t>
      </w:r>
    </w:p>
    <w:p w14:paraId="7905AE1B" w14:textId="77777777" w:rsidR="00EC7F0C" w:rsidRPr="002F18CE" w:rsidRDefault="00EC7F0C" w:rsidP="00EC7F0C">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 verifies the education level, degrees, professional certifications, and criminal history of workforce members. </w:t>
      </w:r>
    </w:p>
    <w:p w14:paraId="69F54D53" w14:textId="77777777" w:rsidR="00EC7F0C" w:rsidRPr="002F18CE" w:rsidRDefault="00EC7F0C" w:rsidP="00EC7F0C">
      <w:pPr>
        <w:rPr>
          <w:rFonts w:cstheme="minorHAnsi"/>
          <w:i/>
          <w:sz w:val="24"/>
          <w:szCs w:val="24"/>
        </w:rPr>
      </w:pPr>
    </w:p>
    <w:p w14:paraId="02A44B63" w14:textId="77777777" w:rsidR="00EC7F0C" w:rsidRPr="002F18CE" w:rsidRDefault="00EC7F0C" w:rsidP="00EC7F0C">
      <w:pPr>
        <w:rPr>
          <w:rFonts w:cstheme="minorHAnsi"/>
          <w:i/>
          <w:sz w:val="24"/>
          <w:szCs w:val="24"/>
        </w:rPr>
      </w:pPr>
      <w:r w:rsidRPr="002F18CE">
        <w:rPr>
          <w:rFonts w:cstheme="minorHAnsi"/>
          <w:i/>
          <w:sz w:val="24"/>
          <w:szCs w:val="24"/>
        </w:rPr>
        <w:t>Possible Threats and Vulnerabilities:</w:t>
      </w:r>
    </w:p>
    <w:p w14:paraId="73ECCD75" w14:textId="77777777" w:rsidR="00EC7F0C" w:rsidRPr="002F18CE" w:rsidRDefault="00EC7F0C" w:rsidP="00EC7F0C">
      <w:pPr>
        <w:spacing w:line="240" w:lineRule="auto"/>
        <w:contextualSpacing/>
        <w:rPr>
          <w:rFonts w:cstheme="minorHAnsi"/>
          <w:sz w:val="24"/>
          <w:szCs w:val="24"/>
        </w:rPr>
      </w:pPr>
      <w:r w:rsidRPr="002F18CE">
        <w:rPr>
          <w:rFonts w:cstheme="minorHAnsi"/>
          <w:sz w:val="24"/>
          <w:szCs w:val="24"/>
        </w:rPr>
        <w:t>Unqualified or untrustworthy users could access your practice’s ePHI</w:t>
      </w:r>
      <w:r w:rsidRPr="002F18CE">
        <w:rPr>
          <w:rFonts w:cstheme="minorHAnsi"/>
          <w:iCs/>
          <w:sz w:val="24"/>
          <w:szCs w:val="24"/>
        </w:rPr>
        <w:t xml:space="preserve"> if its policies and procedures do not </w:t>
      </w:r>
      <w:r w:rsidRPr="002F18CE">
        <w:rPr>
          <w:rFonts w:cstheme="minorHAnsi"/>
          <w:color w:val="000000"/>
          <w:sz w:val="24"/>
          <w:szCs w:val="24"/>
        </w:rPr>
        <w:t>require screening workforce members prior to enabling access to its facilities, information systems, and ePHI</w:t>
      </w:r>
      <w:r w:rsidRPr="002F18CE">
        <w:rPr>
          <w:rFonts w:cstheme="minorHAnsi"/>
          <w:sz w:val="24"/>
          <w:szCs w:val="24"/>
        </w:rPr>
        <w:t xml:space="preserve"> to verify that individuals are trustworthy. </w:t>
      </w:r>
    </w:p>
    <w:p w14:paraId="5E93000F" w14:textId="77777777" w:rsidR="00EC7F0C" w:rsidRPr="002F18CE" w:rsidRDefault="00EC7F0C" w:rsidP="00EC7F0C">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48762846" w14:textId="77777777" w:rsidR="00EC7F0C" w:rsidRPr="002F18CE" w:rsidRDefault="00EC7F0C" w:rsidP="00EC7F0C">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ePHI by individuals can compromise the confidentiality, integrity, and availability of your practice’s ePHI. </w:t>
      </w:r>
    </w:p>
    <w:p w14:paraId="77F3E3B0"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6272C41B"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67DA32AC" w14:textId="77777777" w:rsidR="00EC7F0C" w:rsidRPr="002F18CE" w:rsidRDefault="00EC7F0C" w:rsidP="00EC7F0C">
      <w:pPr>
        <w:pStyle w:val="ListParagraph"/>
        <w:spacing w:after="0" w:line="240" w:lineRule="auto"/>
        <w:ind w:left="252"/>
        <w:rPr>
          <w:rFonts w:eastAsia="Times New Roman" w:cstheme="minorHAnsi"/>
          <w:color w:val="000000" w:themeColor="text1"/>
          <w:sz w:val="24"/>
          <w:szCs w:val="24"/>
        </w:rPr>
      </w:pPr>
    </w:p>
    <w:p w14:paraId="38D6DBC8" w14:textId="77777777" w:rsidR="00EC7F0C" w:rsidRPr="002F18CE" w:rsidRDefault="00EC7F0C" w:rsidP="00EC7F0C">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5BA65B1" w14:textId="77777777" w:rsidR="00EC7F0C" w:rsidRPr="002F18CE" w:rsidRDefault="004B7C32" w:rsidP="00EC7F0C">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C7F0C"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ADC0F90" w14:textId="77777777" w:rsidR="00EC7F0C" w:rsidRPr="002F18CE" w:rsidRDefault="00EC7F0C" w:rsidP="00E912CE">
      <w:pPr>
        <w:rPr>
          <w:rFonts w:cstheme="minorHAnsi"/>
          <w:sz w:val="24"/>
          <w:szCs w:val="24"/>
        </w:rPr>
      </w:pPr>
    </w:p>
    <w:p w14:paraId="674E0677"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Implement procedures to determine that the access of a workforce member to electronic protected health information is appropriate.</w:t>
      </w:r>
    </w:p>
    <w:p w14:paraId="375AE683"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§164.308(a)(3)(ii)(B)]</w:t>
      </w:r>
    </w:p>
    <w:p w14:paraId="3549FCEB" w14:textId="77777777" w:rsidR="00B5639F" w:rsidRPr="002F18CE" w:rsidRDefault="00B5639F" w:rsidP="00B5639F">
      <w:pPr>
        <w:spacing w:line="240" w:lineRule="auto"/>
        <w:contextualSpacing/>
        <w:rPr>
          <w:rFonts w:cstheme="minorHAnsi"/>
          <w:iCs/>
          <w:sz w:val="24"/>
          <w:szCs w:val="24"/>
        </w:rPr>
      </w:pPr>
    </w:p>
    <w:p w14:paraId="7278883A" w14:textId="77777777" w:rsidR="00B5639F" w:rsidRPr="002F18CE" w:rsidRDefault="00B5639F" w:rsidP="00B5639F">
      <w:pPr>
        <w:spacing w:line="240" w:lineRule="auto"/>
        <w:contextualSpacing/>
        <w:rPr>
          <w:rFonts w:cstheme="minorHAnsi"/>
          <w:iCs/>
          <w:sz w:val="24"/>
          <w:szCs w:val="24"/>
        </w:rPr>
      </w:pPr>
      <w:r w:rsidRPr="002F18CE">
        <w:rPr>
          <w:rFonts w:cstheme="minorHAnsi"/>
          <w:iCs/>
          <w:sz w:val="24"/>
          <w:szCs w:val="24"/>
        </w:rPr>
        <w:t xml:space="preserve">Establish risk designations and screening criteria for each position category that a workforce member is assigned to based on the risk posed by their level of access to facilities, information systems, and ePHI. </w:t>
      </w:r>
    </w:p>
    <w:p w14:paraId="150F1681"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PS-2]</w:t>
      </w:r>
    </w:p>
    <w:p w14:paraId="7EDF0908" w14:textId="77777777" w:rsidR="00B5639F" w:rsidRPr="002F18CE" w:rsidRDefault="00B5639F" w:rsidP="00B5639F">
      <w:pPr>
        <w:spacing w:line="240" w:lineRule="auto"/>
        <w:contextualSpacing/>
        <w:rPr>
          <w:rFonts w:cstheme="minorHAnsi"/>
          <w:iCs/>
          <w:sz w:val="24"/>
          <w:szCs w:val="24"/>
        </w:rPr>
      </w:pPr>
    </w:p>
    <w:p w14:paraId="4D6A849F" w14:textId="77777777" w:rsidR="00B5639F" w:rsidRPr="002F18CE" w:rsidRDefault="00B5639F" w:rsidP="00B5639F">
      <w:pPr>
        <w:spacing w:line="240" w:lineRule="auto"/>
        <w:contextualSpacing/>
        <w:rPr>
          <w:rFonts w:cstheme="minorHAnsi"/>
          <w:iCs/>
          <w:sz w:val="24"/>
          <w:szCs w:val="24"/>
        </w:rPr>
      </w:pPr>
      <w:r w:rsidRPr="002F18CE">
        <w:rPr>
          <w:rFonts w:cstheme="minorHAnsi"/>
          <w:iCs/>
          <w:sz w:val="24"/>
          <w:szCs w:val="24"/>
        </w:rPr>
        <w:t xml:space="preserve">Develop policies and procedures for screening individuals prior to authorizing their access to the information system. </w:t>
      </w:r>
    </w:p>
    <w:p w14:paraId="0A6EA666" w14:textId="77777777" w:rsidR="00B5639F" w:rsidRPr="002F18CE" w:rsidRDefault="00B5639F" w:rsidP="00B5639F">
      <w:pPr>
        <w:rPr>
          <w:rFonts w:cstheme="minorHAnsi"/>
          <w:iCs/>
          <w:sz w:val="24"/>
          <w:szCs w:val="24"/>
        </w:rPr>
      </w:pPr>
      <w:r w:rsidRPr="002F18CE">
        <w:rPr>
          <w:rFonts w:cstheme="minorHAnsi"/>
          <w:iCs/>
          <w:sz w:val="24"/>
          <w:szCs w:val="24"/>
        </w:rPr>
        <w:t>[NIST SP 800-53 PS-3]</w:t>
      </w:r>
    </w:p>
    <w:p w14:paraId="51F25A57" w14:textId="77777777" w:rsidR="0089660E" w:rsidRPr="002F18CE" w:rsidRDefault="00EC7F0C" w:rsidP="0089660E">
      <w:pPr>
        <w:pStyle w:val="Heading1"/>
        <w:pBdr>
          <w:top w:val="single" w:sz="4" w:space="1" w:color="auto"/>
          <w:left w:val="single" w:sz="4" w:space="4" w:color="auto"/>
          <w:bottom w:val="single" w:sz="4" w:space="1" w:color="auto"/>
          <w:right w:val="single" w:sz="4" w:space="4" w:color="auto"/>
        </w:pBdr>
        <w:rPr>
          <w:rFonts w:eastAsia="Times New Roman"/>
        </w:rPr>
      </w:pPr>
      <w:bookmarkStart w:id="752" w:name="_Toc459304830"/>
      <w:r w:rsidRPr="002F18CE">
        <w:rPr>
          <w:b/>
        </w:rPr>
        <w:t>A28</w:t>
      </w:r>
      <w:r w:rsidR="0089660E" w:rsidRPr="002F18CE">
        <w:rPr>
          <w:b/>
        </w:rPr>
        <w:t xml:space="preserve"> - </w:t>
      </w:r>
      <w:r w:rsidRPr="002F18CE">
        <w:rPr>
          <w:rFonts w:eastAsia="Times New Roman"/>
          <w:b/>
        </w:rPr>
        <w:t>§164.308</w:t>
      </w:r>
      <w:r w:rsidR="0052339D" w:rsidRPr="002F18CE">
        <w:rPr>
          <w:rFonts w:eastAsia="Times New Roman"/>
          <w:b/>
        </w:rPr>
        <w:t>(a)(3)(ii)(C)  Addressable</w:t>
      </w:r>
      <w:r w:rsidR="0089660E" w:rsidRPr="002F18CE">
        <w:rPr>
          <w:rFonts w:eastAsia="Times New Roman"/>
          <w:b/>
        </w:rPr>
        <w:t xml:space="preserve"> </w:t>
      </w:r>
      <w:r w:rsidR="0089660E" w:rsidRPr="002F18CE">
        <w:t>Does your practice have policies and procedures for terminating authorized access to its facilities, information systems, and ePHI once the need for access no longer exists?</w:t>
      </w:r>
      <w:bookmarkEnd w:id="752"/>
    </w:p>
    <w:p w14:paraId="598099CA" w14:textId="77777777" w:rsidR="00EC7F0C" w:rsidRPr="00214168" w:rsidRDefault="00EC7F0C" w:rsidP="00EC7F0C">
      <w:pPr>
        <w:pStyle w:val="ListParagraph"/>
        <w:numPr>
          <w:ilvl w:val="0"/>
          <w:numId w:val="4"/>
        </w:numPr>
        <w:rPr>
          <w:rFonts w:eastAsia="Times New Roman" w:cstheme="minorHAnsi"/>
          <w:b/>
          <w:color w:val="000000"/>
          <w:sz w:val="24"/>
          <w:szCs w:val="24"/>
          <w:rPrChange w:id="753" w:author="Hareesh Ganesan" w:date="2016-10-17T20:11:00Z">
            <w:rPr>
              <w:rFonts w:eastAsia="Times New Roman" w:cstheme="minorHAnsi"/>
              <w:color w:val="000000"/>
              <w:sz w:val="24"/>
              <w:szCs w:val="24"/>
            </w:rPr>
          </w:rPrChange>
        </w:rPr>
      </w:pPr>
      <w:r w:rsidRPr="00214168">
        <w:rPr>
          <w:rFonts w:eastAsia="Times New Roman" w:cstheme="minorHAnsi"/>
          <w:b/>
          <w:color w:val="000000"/>
          <w:sz w:val="24"/>
          <w:szCs w:val="24"/>
          <w:rPrChange w:id="754" w:author="Hareesh Ganesan" w:date="2016-10-17T20:11:00Z">
            <w:rPr>
              <w:rFonts w:eastAsia="Times New Roman" w:cstheme="minorHAnsi"/>
              <w:color w:val="000000"/>
              <w:sz w:val="24"/>
              <w:szCs w:val="24"/>
            </w:rPr>
          </w:rPrChange>
        </w:rPr>
        <w:t>Yes</w:t>
      </w:r>
    </w:p>
    <w:p w14:paraId="3598C096" w14:textId="77777777" w:rsidR="00EC7F0C" w:rsidRPr="002F18CE" w:rsidRDefault="00EC7F0C" w:rsidP="00EC7F0C">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40210B0A" w14:textId="77777777" w:rsidR="00EC7F0C" w:rsidRPr="002F18CE" w:rsidRDefault="00EC7F0C" w:rsidP="00EC7F0C">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EB16296"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Cost</w:t>
      </w:r>
    </w:p>
    <w:p w14:paraId="061FFA2C"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Practice Size</w:t>
      </w:r>
    </w:p>
    <w:p w14:paraId="13CD301F"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Complexity</w:t>
      </w:r>
    </w:p>
    <w:p w14:paraId="41BBC956"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Alternate Solution</w:t>
      </w:r>
    </w:p>
    <w:p w14:paraId="5C27CB4C" w14:textId="77777777" w:rsidR="00EC7F0C" w:rsidRPr="002F18CE" w:rsidRDefault="00EC7F0C" w:rsidP="00EC7F0C">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EC7F0C" w:rsidRPr="002F18CE" w14:paraId="261FA9AC" w14:textId="77777777" w:rsidTr="00EC7F0C">
        <w:tc>
          <w:tcPr>
            <w:tcW w:w="9576" w:type="dxa"/>
          </w:tcPr>
          <w:p w14:paraId="7DAF0164" w14:textId="77777777" w:rsidR="00EC7F0C" w:rsidRPr="002F18CE" w:rsidRDefault="00EC7F0C" w:rsidP="00EC7F0C">
            <w:pPr>
              <w:rPr>
                <w:rFonts w:cstheme="minorHAnsi"/>
                <w:sz w:val="24"/>
                <w:szCs w:val="24"/>
              </w:rPr>
            </w:pPr>
          </w:p>
          <w:p w14:paraId="1EAE0698" w14:textId="77777777" w:rsidR="00214168" w:rsidRPr="00214168" w:rsidRDefault="00214168" w:rsidP="00214168">
            <w:pPr>
              <w:rPr>
                <w:ins w:id="755" w:author="Hareesh Ganesan" w:date="2016-10-17T20:12:00Z"/>
                <w:rFonts w:cstheme="minorHAnsi"/>
                <w:sz w:val="24"/>
                <w:szCs w:val="24"/>
              </w:rPr>
            </w:pPr>
            <w:ins w:id="756" w:author="Hareesh Ganesan" w:date="2016-10-17T20:12:00Z">
              <w:r w:rsidRPr="00214168">
                <w:rPr>
                  <w:rFonts w:cstheme="minorHAnsi"/>
                  <w:sz w:val="24"/>
                  <w:szCs w:val="24"/>
                </w:rPr>
                <w:t>* The Human Resources Department (or other designated department), users, and their supervisors are required to notify the Security Officer upon completion and/or termination of access needs and facilitating completion of the “Termination Checklist".</w:t>
              </w:r>
            </w:ins>
          </w:p>
          <w:p w14:paraId="153FAB9F" w14:textId="77777777" w:rsidR="00214168" w:rsidRPr="00214168" w:rsidRDefault="00214168" w:rsidP="00214168">
            <w:pPr>
              <w:rPr>
                <w:ins w:id="757" w:author="Hareesh Ganesan" w:date="2016-10-17T20:12:00Z"/>
                <w:rFonts w:cstheme="minorHAnsi"/>
                <w:sz w:val="24"/>
                <w:szCs w:val="24"/>
              </w:rPr>
            </w:pPr>
            <w:ins w:id="758" w:author="Hareesh Ganesan" w:date="2016-10-17T20:12:00Z">
              <w:r w:rsidRPr="00214168">
                <w:rPr>
                  <w:rFonts w:cstheme="minorHAnsi"/>
                  <w:sz w:val="24"/>
                  <w:szCs w:val="24"/>
                </w:rPr>
                <w:t>* The Human Resources Department, users, and supervisors are required to notify the IS Help Desk to terminate a user’s access rights if there is evidence or reason to believe the following (these incidents are also reported on an incident report and is filed with the Privacy Officer):</w:t>
              </w:r>
            </w:ins>
          </w:p>
          <w:p w14:paraId="46A7A14B" w14:textId="77777777" w:rsidR="00214168" w:rsidRPr="00214168" w:rsidRDefault="00214168" w:rsidP="00214168">
            <w:pPr>
              <w:rPr>
                <w:ins w:id="759" w:author="Hareesh Ganesan" w:date="2016-10-17T20:12:00Z"/>
                <w:rFonts w:cstheme="minorHAnsi"/>
                <w:sz w:val="24"/>
                <w:szCs w:val="24"/>
              </w:rPr>
            </w:pPr>
            <w:ins w:id="760" w:author="Hareesh Ganesan" w:date="2016-10-17T20:12:00Z">
              <w:r w:rsidRPr="00214168">
                <w:rPr>
                  <w:rFonts w:cstheme="minorHAnsi"/>
                  <w:sz w:val="24"/>
                  <w:szCs w:val="24"/>
                </w:rPr>
                <w:tab/>
                <w:t>* The user has been using their access rights inappropriately;</w:t>
              </w:r>
            </w:ins>
          </w:p>
          <w:p w14:paraId="27E38C5F" w14:textId="77777777" w:rsidR="00214168" w:rsidRPr="00214168" w:rsidRDefault="00214168" w:rsidP="00214168">
            <w:pPr>
              <w:rPr>
                <w:ins w:id="761" w:author="Hareesh Ganesan" w:date="2016-10-17T20:12:00Z"/>
                <w:rFonts w:cstheme="minorHAnsi"/>
                <w:sz w:val="24"/>
                <w:szCs w:val="24"/>
              </w:rPr>
            </w:pPr>
            <w:ins w:id="762" w:author="Hareesh Ganesan" w:date="2016-10-17T20:12:00Z">
              <w:r w:rsidRPr="00214168">
                <w:rPr>
                  <w:rFonts w:cstheme="minorHAnsi"/>
                  <w:sz w:val="24"/>
                  <w:szCs w:val="24"/>
                </w:rPr>
                <w:tab/>
                <w:t>* A user’s password has been compromised (a new password may be provided to the user if the user is not identified as the individual compromising the original password);</w:t>
              </w:r>
            </w:ins>
          </w:p>
          <w:p w14:paraId="5F8CCEFC" w14:textId="77777777" w:rsidR="00214168" w:rsidRPr="00214168" w:rsidRDefault="00214168" w:rsidP="00214168">
            <w:pPr>
              <w:rPr>
                <w:ins w:id="763" w:author="Hareesh Ganesan" w:date="2016-10-17T20:12:00Z"/>
                <w:rFonts w:cstheme="minorHAnsi"/>
                <w:sz w:val="24"/>
                <w:szCs w:val="24"/>
              </w:rPr>
            </w:pPr>
            <w:ins w:id="764" w:author="Hareesh Ganesan" w:date="2016-10-17T20:12:00Z">
              <w:r w:rsidRPr="00214168">
                <w:rPr>
                  <w:rFonts w:cstheme="minorHAnsi"/>
                  <w:sz w:val="24"/>
                  <w:szCs w:val="24"/>
                </w:rPr>
                <w:tab/>
                <w:t>* An unauthorized individual is utilizing a user’s User Login ID and password (a new password may be provided to the user if the user is not identified as providing the unauthorized individual with the User Login ID and password).</w:t>
              </w:r>
            </w:ins>
          </w:p>
          <w:p w14:paraId="37ED7569" w14:textId="77777777" w:rsidR="00214168" w:rsidRPr="00214168" w:rsidRDefault="00214168" w:rsidP="00214168">
            <w:pPr>
              <w:rPr>
                <w:ins w:id="765" w:author="Hareesh Ganesan" w:date="2016-10-17T20:12:00Z"/>
                <w:rFonts w:cstheme="minorHAnsi"/>
                <w:sz w:val="24"/>
                <w:szCs w:val="24"/>
              </w:rPr>
            </w:pPr>
            <w:ins w:id="766" w:author="Hareesh Ganesan" w:date="2016-10-17T20:12:00Z">
              <w:r w:rsidRPr="00214168">
                <w:rPr>
                  <w:rFonts w:cstheme="minorHAnsi"/>
                  <w:sz w:val="24"/>
                  <w:szCs w:val="24"/>
                </w:rPr>
                <w:t>* The Security Officer will terminate users’ access rights immediately upon notification.</w:t>
              </w:r>
            </w:ins>
          </w:p>
          <w:p w14:paraId="2BBE0B25" w14:textId="77777777" w:rsidR="00214168" w:rsidRPr="00214168" w:rsidRDefault="00214168" w:rsidP="00214168">
            <w:pPr>
              <w:rPr>
                <w:ins w:id="767" w:author="Hareesh Ganesan" w:date="2016-10-17T20:12:00Z"/>
                <w:rFonts w:cstheme="minorHAnsi"/>
                <w:sz w:val="24"/>
                <w:szCs w:val="24"/>
              </w:rPr>
            </w:pPr>
            <w:ins w:id="768" w:author="Hareesh Ganesan" w:date="2016-10-17T20:12:00Z">
              <w:r w:rsidRPr="00214168">
                <w:rPr>
                  <w:rFonts w:cstheme="minorHAnsi"/>
                  <w:sz w:val="24"/>
                  <w:szCs w:val="24"/>
                </w:rPr>
                <w:t>* The Security Officer audits and may terminate access of users that have not logged into organization’s information systems/applications for an extended period of time.</w:t>
              </w:r>
            </w:ins>
          </w:p>
          <w:p w14:paraId="34BE67A7" w14:textId="77777777" w:rsidR="00214168" w:rsidRPr="00214168" w:rsidRDefault="00214168" w:rsidP="00214168">
            <w:pPr>
              <w:rPr>
                <w:ins w:id="769" w:author="Hareesh Ganesan" w:date="2016-10-17T20:12:00Z"/>
                <w:rFonts w:cstheme="minorHAnsi"/>
                <w:sz w:val="24"/>
                <w:szCs w:val="24"/>
              </w:rPr>
            </w:pPr>
          </w:p>
          <w:p w14:paraId="3DD550EA" w14:textId="77777777" w:rsidR="00EC7F0C" w:rsidRPr="002F18CE" w:rsidRDefault="00EC7F0C" w:rsidP="00EC7F0C">
            <w:pPr>
              <w:rPr>
                <w:rFonts w:cstheme="minorHAnsi"/>
                <w:sz w:val="24"/>
                <w:szCs w:val="24"/>
              </w:rPr>
            </w:pPr>
          </w:p>
          <w:p w14:paraId="3B8DF6F3" w14:textId="77777777" w:rsidR="00EC7F0C" w:rsidRPr="002F18CE" w:rsidRDefault="00EC7F0C" w:rsidP="00EC7F0C">
            <w:pPr>
              <w:rPr>
                <w:rFonts w:cstheme="minorHAnsi"/>
                <w:sz w:val="24"/>
                <w:szCs w:val="24"/>
              </w:rPr>
            </w:pPr>
          </w:p>
          <w:p w14:paraId="5047AF3A" w14:textId="77777777" w:rsidR="00EC7F0C" w:rsidRPr="002F18CE" w:rsidRDefault="00EC7F0C" w:rsidP="00EC7F0C">
            <w:pPr>
              <w:rPr>
                <w:rFonts w:cstheme="minorHAnsi"/>
                <w:sz w:val="24"/>
                <w:szCs w:val="24"/>
              </w:rPr>
            </w:pPr>
          </w:p>
          <w:p w14:paraId="691A33F0" w14:textId="77777777" w:rsidR="00EC7F0C" w:rsidRPr="002F18CE" w:rsidRDefault="00EC7F0C" w:rsidP="00EC7F0C">
            <w:pPr>
              <w:rPr>
                <w:rFonts w:cstheme="minorHAnsi"/>
                <w:sz w:val="24"/>
                <w:szCs w:val="24"/>
              </w:rPr>
            </w:pPr>
          </w:p>
          <w:p w14:paraId="2D475F4C" w14:textId="77777777" w:rsidR="00EC7F0C" w:rsidRPr="002F18CE" w:rsidRDefault="00EC7F0C" w:rsidP="00EC7F0C">
            <w:pPr>
              <w:rPr>
                <w:rFonts w:cstheme="minorHAnsi"/>
                <w:sz w:val="24"/>
                <w:szCs w:val="24"/>
              </w:rPr>
            </w:pPr>
          </w:p>
        </w:tc>
      </w:tr>
    </w:tbl>
    <w:p w14:paraId="27BCF4C4" w14:textId="77777777" w:rsidR="00EC7F0C" w:rsidRPr="002F18CE" w:rsidRDefault="00EC7F0C" w:rsidP="00EC7F0C">
      <w:pPr>
        <w:rPr>
          <w:rFonts w:cstheme="minorHAnsi"/>
          <w:sz w:val="24"/>
          <w:szCs w:val="24"/>
        </w:rPr>
      </w:pPr>
    </w:p>
    <w:p w14:paraId="1706CF68" w14:textId="77777777" w:rsidR="00EC7F0C" w:rsidRPr="002F18CE" w:rsidRDefault="00EC7F0C" w:rsidP="00EC7F0C">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C7F0C" w:rsidRPr="002F18CE" w14:paraId="512513F8" w14:textId="77777777" w:rsidTr="00EC7F0C">
        <w:tc>
          <w:tcPr>
            <w:tcW w:w="9576" w:type="dxa"/>
          </w:tcPr>
          <w:p w14:paraId="7B4F9834" w14:textId="77777777" w:rsidR="00EC7F0C" w:rsidRPr="002F18CE" w:rsidRDefault="00EC7F0C" w:rsidP="00EC7F0C">
            <w:pPr>
              <w:rPr>
                <w:rFonts w:cstheme="minorHAnsi"/>
                <w:sz w:val="24"/>
                <w:szCs w:val="24"/>
              </w:rPr>
            </w:pPr>
          </w:p>
          <w:p w14:paraId="378EF169" w14:textId="77777777" w:rsidR="00EC7F0C" w:rsidRPr="002F18CE" w:rsidRDefault="00EC7F0C" w:rsidP="00EC7F0C">
            <w:pPr>
              <w:rPr>
                <w:rFonts w:cstheme="minorHAnsi"/>
                <w:sz w:val="24"/>
                <w:szCs w:val="24"/>
              </w:rPr>
            </w:pPr>
          </w:p>
          <w:p w14:paraId="01D01FFE" w14:textId="77777777" w:rsidR="00EC7F0C" w:rsidRPr="002F18CE" w:rsidRDefault="00EC7F0C" w:rsidP="00EC7F0C">
            <w:pPr>
              <w:rPr>
                <w:rFonts w:cstheme="minorHAnsi"/>
                <w:sz w:val="24"/>
                <w:szCs w:val="24"/>
              </w:rPr>
            </w:pPr>
          </w:p>
          <w:p w14:paraId="2867F465" w14:textId="77777777" w:rsidR="00EC7F0C" w:rsidRPr="002F18CE" w:rsidRDefault="00EC7F0C" w:rsidP="00EC7F0C">
            <w:pPr>
              <w:rPr>
                <w:rFonts w:cstheme="minorHAnsi"/>
                <w:sz w:val="24"/>
                <w:szCs w:val="24"/>
              </w:rPr>
            </w:pPr>
          </w:p>
          <w:p w14:paraId="3717851C" w14:textId="77777777" w:rsidR="00EC7F0C" w:rsidRPr="002F18CE" w:rsidRDefault="00EC7F0C" w:rsidP="00EC7F0C">
            <w:pPr>
              <w:rPr>
                <w:rFonts w:cstheme="minorHAnsi"/>
                <w:sz w:val="24"/>
                <w:szCs w:val="24"/>
              </w:rPr>
            </w:pPr>
          </w:p>
          <w:p w14:paraId="1C5A596B" w14:textId="77777777" w:rsidR="00EC7F0C" w:rsidRPr="002F18CE" w:rsidRDefault="00EC7F0C" w:rsidP="00EC7F0C">
            <w:pPr>
              <w:rPr>
                <w:rFonts w:cstheme="minorHAnsi"/>
                <w:sz w:val="24"/>
                <w:szCs w:val="24"/>
              </w:rPr>
            </w:pPr>
          </w:p>
        </w:tc>
      </w:tr>
    </w:tbl>
    <w:p w14:paraId="167BF07B" w14:textId="77777777" w:rsidR="0089660E" w:rsidRPr="002F18CE" w:rsidRDefault="0089660E" w:rsidP="00EC7F0C">
      <w:pPr>
        <w:rPr>
          <w:rFonts w:cstheme="minorHAnsi"/>
          <w:sz w:val="24"/>
          <w:szCs w:val="24"/>
        </w:rPr>
      </w:pPr>
    </w:p>
    <w:p w14:paraId="2BC55AED" w14:textId="77777777" w:rsidR="00EC7F0C" w:rsidRPr="002F18CE" w:rsidRDefault="00EC7F0C" w:rsidP="00EC7F0C">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C7F0C" w:rsidRPr="002F18CE" w14:paraId="492779A5" w14:textId="77777777" w:rsidTr="00EC7F0C">
        <w:tc>
          <w:tcPr>
            <w:tcW w:w="9576" w:type="dxa"/>
          </w:tcPr>
          <w:p w14:paraId="4D3E116F" w14:textId="77777777" w:rsidR="00EC7F0C" w:rsidRPr="002F18CE" w:rsidRDefault="00EC7F0C" w:rsidP="00EC7F0C">
            <w:pPr>
              <w:rPr>
                <w:rFonts w:cstheme="minorHAnsi"/>
                <w:sz w:val="24"/>
                <w:szCs w:val="24"/>
              </w:rPr>
            </w:pPr>
          </w:p>
          <w:p w14:paraId="612FB945" w14:textId="77777777" w:rsidR="00EC7F0C" w:rsidRPr="002F18CE" w:rsidRDefault="00EC7F0C" w:rsidP="00EC7F0C">
            <w:pPr>
              <w:rPr>
                <w:rFonts w:cstheme="minorHAnsi"/>
                <w:sz w:val="24"/>
                <w:szCs w:val="24"/>
              </w:rPr>
            </w:pPr>
          </w:p>
          <w:p w14:paraId="7EE3861F" w14:textId="77777777" w:rsidR="00EC7F0C" w:rsidRPr="002F18CE" w:rsidRDefault="00EC7F0C" w:rsidP="00EC7F0C">
            <w:pPr>
              <w:rPr>
                <w:rFonts w:cstheme="minorHAnsi"/>
                <w:sz w:val="24"/>
                <w:szCs w:val="24"/>
              </w:rPr>
            </w:pPr>
          </w:p>
          <w:p w14:paraId="799D4F57" w14:textId="77777777" w:rsidR="00EC7F0C" w:rsidRPr="002F18CE" w:rsidRDefault="00EC7F0C" w:rsidP="00EC7F0C">
            <w:pPr>
              <w:rPr>
                <w:rFonts w:cstheme="minorHAnsi"/>
                <w:sz w:val="24"/>
                <w:szCs w:val="24"/>
              </w:rPr>
            </w:pPr>
          </w:p>
          <w:p w14:paraId="22F9B504" w14:textId="77777777" w:rsidR="00EC7F0C" w:rsidRPr="002F18CE" w:rsidRDefault="00EC7F0C" w:rsidP="00EC7F0C">
            <w:pPr>
              <w:rPr>
                <w:rFonts w:cstheme="minorHAnsi"/>
                <w:sz w:val="24"/>
                <w:szCs w:val="24"/>
              </w:rPr>
            </w:pPr>
          </w:p>
          <w:p w14:paraId="60A23065" w14:textId="77777777" w:rsidR="00EC7F0C" w:rsidRPr="002F18CE" w:rsidRDefault="00EC7F0C" w:rsidP="00EC7F0C">
            <w:pPr>
              <w:rPr>
                <w:rFonts w:cstheme="minorHAnsi"/>
                <w:sz w:val="24"/>
                <w:szCs w:val="24"/>
              </w:rPr>
            </w:pPr>
          </w:p>
        </w:tc>
      </w:tr>
    </w:tbl>
    <w:p w14:paraId="0A727873" w14:textId="77777777" w:rsidR="00EC7F0C" w:rsidRPr="002F18CE" w:rsidRDefault="00EC7F0C" w:rsidP="00EC7F0C">
      <w:pPr>
        <w:rPr>
          <w:rFonts w:cstheme="minorHAnsi"/>
          <w:sz w:val="24"/>
          <w:szCs w:val="24"/>
        </w:rPr>
      </w:pPr>
    </w:p>
    <w:p w14:paraId="64838E85" w14:textId="77777777" w:rsidR="00EC7F0C" w:rsidRPr="002F18CE" w:rsidRDefault="00EC7F0C" w:rsidP="00EC7F0C">
      <w:pPr>
        <w:rPr>
          <w:rFonts w:cstheme="minorHAnsi"/>
          <w:sz w:val="24"/>
          <w:szCs w:val="24"/>
        </w:rPr>
      </w:pPr>
      <w:r w:rsidRPr="002F18CE">
        <w:rPr>
          <w:rFonts w:cstheme="minorHAnsi"/>
          <w:sz w:val="24"/>
          <w:szCs w:val="24"/>
        </w:rPr>
        <w:t>Please rate the likelihood of a threat/vulnerability affecting your ePHI:</w:t>
      </w:r>
    </w:p>
    <w:p w14:paraId="25FF6DBE" w14:textId="77777777" w:rsidR="00EC7F0C" w:rsidRPr="00214168" w:rsidRDefault="00EC7F0C" w:rsidP="00EC7F0C">
      <w:pPr>
        <w:pStyle w:val="ListParagraph"/>
        <w:numPr>
          <w:ilvl w:val="0"/>
          <w:numId w:val="3"/>
        </w:numPr>
        <w:rPr>
          <w:rFonts w:cstheme="minorHAnsi"/>
          <w:b/>
          <w:sz w:val="24"/>
          <w:szCs w:val="24"/>
          <w:rPrChange w:id="770" w:author="Hareesh Ganesan" w:date="2016-10-17T20:12:00Z">
            <w:rPr>
              <w:rFonts w:cstheme="minorHAnsi"/>
              <w:sz w:val="24"/>
              <w:szCs w:val="24"/>
            </w:rPr>
          </w:rPrChange>
        </w:rPr>
      </w:pPr>
      <w:r w:rsidRPr="00214168">
        <w:rPr>
          <w:rFonts w:cstheme="minorHAnsi"/>
          <w:b/>
          <w:sz w:val="24"/>
          <w:szCs w:val="24"/>
          <w:rPrChange w:id="771" w:author="Hareesh Ganesan" w:date="2016-10-17T20:12:00Z">
            <w:rPr>
              <w:rFonts w:cstheme="minorHAnsi"/>
              <w:sz w:val="24"/>
              <w:szCs w:val="24"/>
            </w:rPr>
          </w:rPrChange>
        </w:rPr>
        <w:t>Low</w:t>
      </w:r>
    </w:p>
    <w:p w14:paraId="5321DB4D"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54E70B89"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3EB27C8F" w14:textId="77777777" w:rsidR="00EC7F0C" w:rsidRPr="002F18CE" w:rsidRDefault="00EC7F0C" w:rsidP="00EC7F0C">
      <w:pPr>
        <w:rPr>
          <w:rFonts w:cstheme="minorHAnsi"/>
          <w:sz w:val="24"/>
          <w:szCs w:val="24"/>
        </w:rPr>
      </w:pPr>
      <w:r w:rsidRPr="002F18CE">
        <w:rPr>
          <w:rFonts w:cstheme="minorHAnsi"/>
          <w:sz w:val="24"/>
          <w:szCs w:val="24"/>
        </w:rPr>
        <w:t>Please rate the impact of a threat/vulnerability affecting your ePHI:</w:t>
      </w:r>
    </w:p>
    <w:p w14:paraId="6061421A" w14:textId="77777777" w:rsidR="00EC7F0C" w:rsidRPr="00214168" w:rsidRDefault="00EC7F0C" w:rsidP="00EC7F0C">
      <w:pPr>
        <w:pStyle w:val="ListParagraph"/>
        <w:numPr>
          <w:ilvl w:val="0"/>
          <w:numId w:val="3"/>
        </w:numPr>
        <w:rPr>
          <w:rFonts w:cstheme="minorHAnsi"/>
          <w:b/>
          <w:sz w:val="24"/>
          <w:szCs w:val="24"/>
          <w:rPrChange w:id="772" w:author="Hareesh Ganesan" w:date="2016-10-17T20:12:00Z">
            <w:rPr>
              <w:rFonts w:cstheme="minorHAnsi"/>
              <w:sz w:val="24"/>
              <w:szCs w:val="24"/>
            </w:rPr>
          </w:rPrChange>
        </w:rPr>
      </w:pPr>
      <w:r w:rsidRPr="00214168">
        <w:rPr>
          <w:rFonts w:cstheme="minorHAnsi"/>
          <w:b/>
          <w:sz w:val="24"/>
          <w:szCs w:val="24"/>
          <w:rPrChange w:id="773" w:author="Hareesh Ganesan" w:date="2016-10-17T20:12:00Z">
            <w:rPr>
              <w:rFonts w:cstheme="minorHAnsi"/>
              <w:sz w:val="24"/>
              <w:szCs w:val="24"/>
            </w:rPr>
          </w:rPrChange>
        </w:rPr>
        <w:t>Low</w:t>
      </w:r>
    </w:p>
    <w:p w14:paraId="0E31DC94"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29E7DA48"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3EADBEB1" w14:textId="77777777" w:rsidR="00BA6766" w:rsidRPr="002F18CE" w:rsidRDefault="00BA6766" w:rsidP="00BA6766">
      <w:pPr>
        <w:rPr>
          <w:rFonts w:cstheme="minorHAnsi"/>
          <w:b/>
          <w:sz w:val="24"/>
          <w:szCs w:val="24"/>
        </w:rPr>
      </w:pPr>
      <w:r w:rsidRPr="002F18CE">
        <w:rPr>
          <w:rFonts w:cstheme="minorHAnsi"/>
          <w:b/>
          <w:sz w:val="24"/>
          <w:szCs w:val="24"/>
        </w:rPr>
        <w:t>Overall Security Risk:</w:t>
      </w:r>
    </w:p>
    <w:p w14:paraId="2A797188" w14:textId="77777777" w:rsidR="00BA6766" w:rsidRPr="00214168" w:rsidRDefault="00BA6766" w:rsidP="00BA6766">
      <w:pPr>
        <w:pStyle w:val="ListParagraph"/>
        <w:numPr>
          <w:ilvl w:val="0"/>
          <w:numId w:val="3"/>
        </w:numPr>
        <w:rPr>
          <w:rFonts w:cstheme="minorHAnsi"/>
          <w:b/>
          <w:sz w:val="24"/>
          <w:szCs w:val="24"/>
          <w:rPrChange w:id="774" w:author="Hareesh Ganesan" w:date="2016-10-17T20:12:00Z">
            <w:rPr>
              <w:rFonts w:cstheme="minorHAnsi"/>
              <w:sz w:val="24"/>
              <w:szCs w:val="24"/>
            </w:rPr>
          </w:rPrChange>
        </w:rPr>
      </w:pPr>
      <w:r w:rsidRPr="00214168">
        <w:rPr>
          <w:rFonts w:cstheme="minorHAnsi"/>
          <w:b/>
          <w:sz w:val="24"/>
          <w:szCs w:val="24"/>
          <w:rPrChange w:id="775" w:author="Hareesh Ganesan" w:date="2016-10-17T20:12:00Z">
            <w:rPr>
              <w:rFonts w:cstheme="minorHAnsi"/>
              <w:sz w:val="24"/>
              <w:szCs w:val="24"/>
            </w:rPr>
          </w:rPrChange>
        </w:rPr>
        <w:t>Low</w:t>
      </w:r>
    </w:p>
    <w:p w14:paraId="10053118"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Medium</w:t>
      </w:r>
    </w:p>
    <w:p w14:paraId="32393285"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High</w:t>
      </w:r>
    </w:p>
    <w:p w14:paraId="5753F91F" w14:textId="77777777" w:rsidR="00EC7F0C" w:rsidRPr="002F18CE" w:rsidRDefault="00EC7F0C" w:rsidP="00EC7F0C">
      <w:pPr>
        <w:rPr>
          <w:rFonts w:cstheme="minorHAnsi"/>
          <w:b/>
          <w:sz w:val="24"/>
          <w:szCs w:val="24"/>
        </w:rPr>
      </w:pPr>
      <w:r w:rsidRPr="002F18CE">
        <w:rPr>
          <w:rFonts w:cstheme="minorHAnsi"/>
          <w:b/>
          <w:sz w:val="24"/>
          <w:szCs w:val="24"/>
        </w:rPr>
        <w:t>Related Information:</w:t>
      </w:r>
    </w:p>
    <w:p w14:paraId="4B890E2D" w14:textId="77777777" w:rsidR="00EC7F0C" w:rsidRPr="002F18CE" w:rsidRDefault="00EC7F0C" w:rsidP="00EC7F0C">
      <w:pPr>
        <w:rPr>
          <w:rFonts w:cstheme="minorHAnsi"/>
          <w:i/>
          <w:sz w:val="24"/>
          <w:szCs w:val="24"/>
        </w:rPr>
      </w:pPr>
      <w:r w:rsidRPr="002F18CE">
        <w:rPr>
          <w:rFonts w:cstheme="minorHAnsi"/>
          <w:i/>
          <w:sz w:val="24"/>
          <w:szCs w:val="24"/>
        </w:rPr>
        <w:t>Things to Consider to Help Answer the Question:</w:t>
      </w:r>
    </w:p>
    <w:p w14:paraId="63F1AE1C" w14:textId="77777777" w:rsidR="0052339D" w:rsidRPr="002F18CE" w:rsidRDefault="0052339D" w:rsidP="0052339D">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policies and procedures address circumstances in which:</w:t>
      </w:r>
    </w:p>
    <w:p w14:paraId="49B1593D" w14:textId="77777777" w:rsidR="0052339D" w:rsidRPr="002F18CE" w:rsidRDefault="0052339D" w:rsidP="0052339D">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Its agreement with a business associate expires or is terminated for cause and the entity no longer needs access</w:t>
      </w:r>
    </w:p>
    <w:p w14:paraId="33B956AC" w14:textId="77777777" w:rsidR="0052339D" w:rsidRPr="002F18CE" w:rsidRDefault="0052339D" w:rsidP="0052339D">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A workforce member’s role changes</w:t>
      </w:r>
    </w:p>
    <w:p w14:paraId="683ED255" w14:textId="77777777" w:rsidR="0052339D" w:rsidRPr="002F18CE" w:rsidRDefault="0052339D" w:rsidP="0052339D">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Your practice determines, based on the findings of a risk assessment, that access privileges should be changed</w:t>
      </w:r>
    </w:p>
    <w:p w14:paraId="4D17FC84" w14:textId="77777777" w:rsidR="00EC7F0C" w:rsidRPr="002F18CE" w:rsidRDefault="0052339D" w:rsidP="00EC7F0C">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A workforce member’s employment is terminated (whether by the practice or by the employee and whether such termination is hostile or amiable)</w:t>
      </w:r>
    </w:p>
    <w:p w14:paraId="2C3F348A" w14:textId="77777777" w:rsidR="0052339D" w:rsidRPr="002F18CE" w:rsidRDefault="0052339D" w:rsidP="0052339D">
      <w:pPr>
        <w:pStyle w:val="ListParagraph"/>
        <w:spacing w:after="0" w:line="240" w:lineRule="auto"/>
        <w:ind w:left="360"/>
        <w:rPr>
          <w:rFonts w:eastAsia="Times New Roman" w:cstheme="minorHAnsi"/>
          <w:sz w:val="24"/>
          <w:szCs w:val="24"/>
        </w:rPr>
      </w:pPr>
    </w:p>
    <w:p w14:paraId="0FCF4AC8" w14:textId="77777777" w:rsidR="00EC7F0C" w:rsidRPr="002F18CE" w:rsidRDefault="00EC7F0C" w:rsidP="00EC7F0C">
      <w:pPr>
        <w:rPr>
          <w:rFonts w:cstheme="minorHAnsi"/>
          <w:i/>
          <w:sz w:val="24"/>
          <w:szCs w:val="24"/>
        </w:rPr>
      </w:pPr>
      <w:r w:rsidRPr="002F18CE">
        <w:rPr>
          <w:rFonts w:cstheme="minorHAnsi"/>
          <w:i/>
          <w:sz w:val="24"/>
          <w:szCs w:val="24"/>
        </w:rPr>
        <w:t>Possible Threats and Vulnerabilities:</w:t>
      </w:r>
    </w:p>
    <w:p w14:paraId="1E749A6C" w14:textId="77777777" w:rsidR="0052339D" w:rsidRPr="002F18CE" w:rsidRDefault="0052339D" w:rsidP="0052339D">
      <w:pPr>
        <w:spacing w:line="240" w:lineRule="auto"/>
        <w:contextualSpacing/>
        <w:rPr>
          <w:rFonts w:cstheme="minorHAnsi"/>
          <w:sz w:val="24"/>
          <w:szCs w:val="24"/>
        </w:rPr>
      </w:pPr>
      <w:r w:rsidRPr="002F18CE">
        <w:rPr>
          <w:rFonts w:cstheme="minorHAnsi"/>
          <w:sz w:val="24"/>
          <w:szCs w:val="24"/>
        </w:rPr>
        <w:t xml:space="preserve">Individuals without a need to know can access your practice’s ePHI if it does not have </w:t>
      </w:r>
      <w:r w:rsidRPr="002F18CE">
        <w:rPr>
          <w:rFonts w:cstheme="minorHAnsi"/>
          <w:color w:val="000000"/>
          <w:sz w:val="24"/>
          <w:szCs w:val="24"/>
        </w:rPr>
        <w:t xml:space="preserve">policies and procedures for terminating authorized access to its facilities, information systems, and ePHI once the need for access no longer exists, </w:t>
      </w:r>
    </w:p>
    <w:p w14:paraId="7A54EAD0" w14:textId="77777777" w:rsidR="0052339D" w:rsidRPr="002F18CE" w:rsidRDefault="0052339D" w:rsidP="0052339D">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26C115A4" w14:textId="77777777" w:rsidR="0052339D" w:rsidRPr="002F18CE" w:rsidRDefault="0052339D" w:rsidP="0052339D">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5867F397" w14:textId="77777777" w:rsidR="0052339D" w:rsidRPr="002F18CE" w:rsidRDefault="0052339D" w:rsidP="0052339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26F8DED8" w14:textId="77777777" w:rsidR="00EC7F0C" w:rsidRPr="002F18CE" w:rsidRDefault="0052339D" w:rsidP="0052339D">
      <w:pPr>
        <w:pStyle w:val="ListParagraph"/>
        <w:numPr>
          <w:ilvl w:val="0"/>
          <w:numId w:val="6"/>
        </w:numPr>
        <w:spacing w:line="240" w:lineRule="auto"/>
        <w:ind w:left="252" w:hanging="252"/>
        <w:rPr>
          <w:rFonts w:cstheme="minorHAnsi"/>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3489C907" w14:textId="77777777" w:rsidR="00EC7F0C" w:rsidRPr="002F18CE" w:rsidRDefault="00EC7F0C" w:rsidP="00EC7F0C">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4F1F31A" w14:textId="77777777" w:rsidR="00EC7F0C" w:rsidRPr="002F18CE" w:rsidRDefault="004B7C32" w:rsidP="00EC7F0C">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C7F0C"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107F2F3" w14:textId="77777777" w:rsidR="00EC7F0C" w:rsidRPr="002F18CE" w:rsidRDefault="00EC7F0C" w:rsidP="00E912CE">
      <w:pPr>
        <w:rPr>
          <w:rFonts w:cstheme="minorHAnsi"/>
          <w:sz w:val="24"/>
          <w:szCs w:val="24"/>
        </w:rPr>
      </w:pPr>
    </w:p>
    <w:p w14:paraId="5900518E"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for authorizing access to electronic protected health information that are consistent with the applicable requirements of subpart E of this part.</w:t>
      </w:r>
    </w:p>
    <w:p w14:paraId="7C45A965"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§164.308(a)(3)(ii)(C)]</w:t>
      </w:r>
    </w:p>
    <w:p w14:paraId="17808EB7"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39EFC23F"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include  procedures to facilitate its implementation and associated personnel security controls</w:t>
      </w:r>
    </w:p>
    <w:p w14:paraId="3DFBB47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PS-1]</w:t>
      </w:r>
    </w:p>
    <w:p w14:paraId="7C47214D"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4FD592A3"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Develop policies and procedures to terminate access, retrieve all security-related organizational information, system-related property, and/or retain administrative access to information systems from workforce members when their need to access the facilities, information systems, and ePHI no longer exists.</w:t>
      </w:r>
    </w:p>
    <w:p w14:paraId="4F67673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PS-4]</w:t>
      </w:r>
    </w:p>
    <w:p w14:paraId="4CF0317A" w14:textId="77777777" w:rsidR="00B5639F" w:rsidRPr="002F18CE" w:rsidRDefault="00B5639F" w:rsidP="00B5639F">
      <w:pPr>
        <w:spacing w:line="240" w:lineRule="auto"/>
        <w:contextualSpacing/>
        <w:rPr>
          <w:rFonts w:cstheme="minorHAnsi"/>
          <w:sz w:val="24"/>
          <w:szCs w:val="24"/>
        </w:rPr>
      </w:pPr>
    </w:p>
    <w:p w14:paraId="35A6F681"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Periodically review current and on-going logical and physical access authorizations to information systems and facilities for workforce members, and modify access based on their new roles and operational needs when they are reassigned or transferred. </w:t>
      </w:r>
    </w:p>
    <w:p w14:paraId="614B7CE4" w14:textId="77777777" w:rsidR="00B5639F" w:rsidRPr="002F18CE" w:rsidRDefault="00B5639F" w:rsidP="00B5639F">
      <w:pPr>
        <w:rPr>
          <w:rFonts w:cstheme="minorHAnsi"/>
          <w:sz w:val="24"/>
          <w:szCs w:val="24"/>
        </w:rPr>
      </w:pPr>
      <w:r w:rsidRPr="002F18CE">
        <w:rPr>
          <w:rFonts w:cstheme="minorHAnsi"/>
          <w:sz w:val="24"/>
          <w:szCs w:val="24"/>
        </w:rPr>
        <w:t>[NIST SP 800-53 PS-5]</w:t>
      </w:r>
    </w:p>
    <w:p w14:paraId="2803225A" w14:textId="77777777" w:rsidR="00CD05CD" w:rsidRPr="002F18CE" w:rsidRDefault="0052339D" w:rsidP="00CD05CD">
      <w:pPr>
        <w:pStyle w:val="Heading1"/>
        <w:pBdr>
          <w:top w:val="single" w:sz="4" w:space="1" w:color="auto"/>
          <w:left w:val="single" w:sz="4" w:space="4" w:color="auto"/>
          <w:bottom w:val="single" w:sz="4" w:space="1" w:color="auto"/>
          <w:right w:val="single" w:sz="4" w:space="4" w:color="auto"/>
        </w:pBdr>
      </w:pPr>
      <w:bookmarkStart w:id="776" w:name="_Toc459304831"/>
      <w:r w:rsidRPr="002F18CE">
        <w:rPr>
          <w:b/>
        </w:rPr>
        <w:t>A2</w:t>
      </w:r>
      <w:r w:rsidR="00F46536" w:rsidRPr="002F18CE">
        <w:rPr>
          <w:b/>
        </w:rPr>
        <w:t>9</w:t>
      </w:r>
      <w:r w:rsidR="00CD05CD" w:rsidRPr="002F18CE">
        <w:rPr>
          <w:b/>
        </w:rPr>
        <w:t xml:space="preserve"> - </w:t>
      </w:r>
      <w:r w:rsidR="00F46536" w:rsidRPr="002F18CE">
        <w:rPr>
          <w:rFonts w:eastAsia="Times New Roman"/>
          <w:b/>
        </w:rPr>
        <w:t>§164.308(a)(3)(ii)(C)  Addressable</w:t>
      </w:r>
      <w:r w:rsidR="00CD05CD" w:rsidRPr="002F18CE">
        <w:rPr>
          <w:rFonts w:eastAsia="Times New Roman"/>
          <w:b/>
        </w:rPr>
        <w:t xml:space="preserve"> </w:t>
      </w:r>
      <w:r w:rsidR="00CD05CD" w:rsidRPr="002F18CE">
        <w:t>Does your practice have formal policies and policies and procedures to support when a workforce member’s employment is terminated and/or a relationship with a business associate is terminated?</w:t>
      </w:r>
      <w:bookmarkEnd w:id="776"/>
      <w:r w:rsidR="00CD05CD" w:rsidRPr="002F18CE">
        <w:t xml:space="preserve">  </w:t>
      </w:r>
    </w:p>
    <w:p w14:paraId="1B49A346" w14:textId="77777777" w:rsidR="0052339D" w:rsidRPr="00214168" w:rsidRDefault="0052339D" w:rsidP="0052339D">
      <w:pPr>
        <w:pStyle w:val="ListParagraph"/>
        <w:numPr>
          <w:ilvl w:val="0"/>
          <w:numId w:val="1"/>
        </w:numPr>
        <w:rPr>
          <w:rFonts w:eastAsia="Times New Roman" w:cstheme="minorHAnsi"/>
          <w:b/>
          <w:color w:val="000000"/>
          <w:sz w:val="24"/>
          <w:szCs w:val="24"/>
          <w:rPrChange w:id="777" w:author="Hareesh Ganesan" w:date="2016-10-17T20:12:00Z">
            <w:rPr>
              <w:rFonts w:eastAsia="Times New Roman" w:cstheme="minorHAnsi"/>
              <w:color w:val="000000"/>
              <w:sz w:val="24"/>
              <w:szCs w:val="24"/>
            </w:rPr>
          </w:rPrChange>
        </w:rPr>
      </w:pPr>
      <w:r w:rsidRPr="00214168">
        <w:rPr>
          <w:rFonts w:eastAsia="Times New Roman" w:cstheme="minorHAnsi"/>
          <w:b/>
          <w:color w:val="000000"/>
          <w:sz w:val="24"/>
          <w:szCs w:val="24"/>
          <w:rPrChange w:id="778" w:author="Hareesh Ganesan" w:date="2016-10-17T20:12:00Z">
            <w:rPr>
              <w:rFonts w:eastAsia="Times New Roman" w:cstheme="minorHAnsi"/>
              <w:color w:val="000000"/>
              <w:sz w:val="24"/>
              <w:szCs w:val="24"/>
            </w:rPr>
          </w:rPrChange>
        </w:rPr>
        <w:t>Yes</w:t>
      </w:r>
    </w:p>
    <w:p w14:paraId="73098054" w14:textId="77777777" w:rsidR="0052339D" w:rsidRPr="002F18CE" w:rsidRDefault="0052339D"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4E8D16CB" w14:textId="77777777" w:rsidR="0052339D" w:rsidRPr="002F18CE" w:rsidRDefault="0052339D" w:rsidP="0052339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5B04264"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Cost</w:t>
      </w:r>
    </w:p>
    <w:p w14:paraId="25EFA53C"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Practice Size</w:t>
      </w:r>
    </w:p>
    <w:p w14:paraId="75A2BD65"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Complexity</w:t>
      </w:r>
    </w:p>
    <w:p w14:paraId="7F48BA48"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Alternate Solution</w:t>
      </w:r>
    </w:p>
    <w:p w14:paraId="241F6042" w14:textId="77777777" w:rsidR="0052339D" w:rsidRPr="002F18CE" w:rsidRDefault="0052339D" w:rsidP="0052339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2339D" w:rsidRPr="002F18CE" w14:paraId="25935550" w14:textId="77777777" w:rsidTr="000423A2">
        <w:tc>
          <w:tcPr>
            <w:tcW w:w="9576" w:type="dxa"/>
          </w:tcPr>
          <w:p w14:paraId="62BC8071" w14:textId="77777777" w:rsidR="0052339D" w:rsidRPr="002F18CE" w:rsidRDefault="0052339D" w:rsidP="000423A2">
            <w:pPr>
              <w:rPr>
                <w:rFonts w:cstheme="minorHAnsi"/>
                <w:sz w:val="24"/>
                <w:szCs w:val="24"/>
              </w:rPr>
            </w:pPr>
          </w:p>
          <w:p w14:paraId="74985F4A" w14:textId="77777777" w:rsidR="0052339D" w:rsidRPr="002F18CE" w:rsidRDefault="0052339D" w:rsidP="000423A2">
            <w:pPr>
              <w:rPr>
                <w:rFonts w:cstheme="minorHAnsi"/>
                <w:sz w:val="24"/>
                <w:szCs w:val="24"/>
              </w:rPr>
            </w:pPr>
          </w:p>
          <w:p w14:paraId="0E40CE98" w14:textId="77777777" w:rsidR="00214168" w:rsidRPr="00214168" w:rsidRDefault="00214168" w:rsidP="00214168">
            <w:pPr>
              <w:rPr>
                <w:ins w:id="779" w:author="Hareesh Ganesan" w:date="2016-10-17T20:12:00Z"/>
                <w:rFonts w:cstheme="minorHAnsi"/>
                <w:sz w:val="24"/>
                <w:szCs w:val="24"/>
              </w:rPr>
            </w:pPr>
            <w:ins w:id="780" w:author="Hareesh Ganesan" w:date="2016-10-17T20:12:00Z">
              <w:r w:rsidRPr="00214168">
                <w:rPr>
                  <w:rFonts w:cstheme="minorHAnsi"/>
                  <w:sz w:val="24"/>
                  <w:szCs w:val="24"/>
                </w:rPr>
                <w:t>* The Human Resources Department (or other designated department), users, and their supervisors are required to notify the Security Officer upon completion and/or termination of access needs and facilitating completion of the “Termination Checklist".</w:t>
              </w:r>
            </w:ins>
          </w:p>
          <w:p w14:paraId="674267D8" w14:textId="77777777" w:rsidR="00214168" w:rsidRPr="00214168" w:rsidRDefault="00214168" w:rsidP="00214168">
            <w:pPr>
              <w:rPr>
                <w:ins w:id="781" w:author="Hareesh Ganesan" w:date="2016-10-17T20:12:00Z"/>
                <w:rFonts w:cstheme="minorHAnsi"/>
                <w:sz w:val="24"/>
                <w:szCs w:val="24"/>
              </w:rPr>
            </w:pPr>
            <w:ins w:id="782" w:author="Hareesh Ganesan" w:date="2016-10-17T20:12:00Z">
              <w:r w:rsidRPr="00214168">
                <w:rPr>
                  <w:rFonts w:cstheme="minorHAnsi"/>
                  <w:sz w:val="24"/>
                  <w:szCs w:val="24"/>
                </w:rPr>
                <w:t>* The Human Resources Department, users, and supervisors are required to notify the IS Help Desk to terminate a user’s access rights if there is evidence or reason to believe the following (these incidents are also reported on an incident report and is filed with the Privacy Officer):</w:t>
              </w:r>
            </w:ins>
          </w:p>
          <w:p w14:paraId="7996C65F" w14:textId="77777777" w:rsidR="00214168" w:rsidRPr="00214168" w:rsidRDefault="00214168" w:rsidP="00214168">
            <w:pPr>
              <w:rPr>
                <w:ins w:id="783" w:author="Hareesh Ganesan" w:date="2016-10-17T20:12:00Z"/>
                <w:rFonts w:cstheme="minorHAnsi"/>
                <w:sz w:val="24"/>
                <w:szCs w:val="24"/>
              </w:rPr>
            </w:pPr>
            <w:ins w:id="784" w:author="Hareesh Ganesan" w:date="2016-10-17T20:12:00Z">
              <w:r w:rsidRPr="00214168">
                <w:rPr>
                  <w:rFonts w:cstheme="minorHAnsi"/>
                  <w:sz w:val="24"/>
                  <w:szCs w:val="24"/>
                </w:rPr>
                <w:tab/>
                <w:t>* The user has been using their access rights inappropriately;</w:t>
              </w:r>
            </w:ins>
          </w:p>
          <w:p w14:paraId="284522D9" w14:textId="77777777" w:rsidR="00214168" w:rsidRPr="00214168" w:rsidRDefault="00214168" w:rsidP="00214168">
            <w:pPr>
              <w:rPr>
                <w:ins w:id="785" w:author="Hareesh Ganesan" w:date="2016-10-17T20:12:00Z"/>
                <w:rFonts w:cstheme="minorHAnsi"/>
                <w:sz w:val="24"/>
                <w:szCs w:val="24"/>
              </w:rPr>
            </w:pPr>
            <w:ins w:id="786" w:author="Hareesh Ganesan" w:date="2016-10-17T20:12:00Z">
              <w:r w:rsidRPr="00214168">
                <w:rPr>
                  <w:rFonts w:cstheme="minorHAnsi"/>
                  <w:sz w:val="24"/>
                  <w:szCs w:val="24"/>
                </w:rPr>
                <w:tab/>
                <w:t>* A user’s password has been compromised (a new password may be provided to the user if the user is not identified as the individual compromising the original password);</w:t>
              </w:r>
            </w:ins>
          </w:p>
          <w:p w14:paraId="7F56ADE1" w14:textId="77777777" w:rsidR="00214168" w:rsidRPr="00214168" w:rsidRDefault="00214168" w:rsidP="00214168">
            <w:pPr>
              <w:rPr>
                <w:ins w:id="787" w:author="Hareesh Ganesan" w:date="2016-10-17T20:12:00Z"/>
                <w:rFonts w:cstheme="minorHAnsi"/>
                <w:sz w:val="24"/>
                <w:szCs w:val="24"/>
              </w:rPr>
            </w:pPr>
            <w:ins w:id="788" w:author="Hareesh Ganesan" w:date="2016-10-17T20:12:00Z">
              <w:r w:rsidRPr="00214168">
                <w:rPr>
                  <w:rFonts w:cstheme="minorHAnsi"/>
                  <w:sz w:val="24"/>
                  <w:szCs w:val="24"/>
                </w:rPr>
                <w:tab/>
                <w:t>* An unauthorized individual is utilizing a user’s User Login ID and password (a new password may be provided to the user if the user is not identified as providing the unauthorized individual with the User Login ID and password).</w:t>
              </w:r>
            </w:ins>
          </w:p>
          <w:p w14:paraId="3B5982C8" w14:textId="77777777" w:rsidR="00214168" w:rsidRPr="00214168" w:rsidRDefault="00214168" w:rsidP="00214168">
            <w:pPr>
              <w:rPr>
                <w:ins w:id="789" w:author="Hareesh Ganesan" w:date="2016-10-17T20:12:00Z"/>
                <w:rFonts w:cstheme="minorHAnsi"/>
                <w:sz w:val="24"/>
                <w:szCs w:val="24"/>
              </w:rPr>
            </w:pPr>
            <w:ins w:id="790" w:author="Hareesh Ganesan" w:date="2016-10-17T20:12:00Z">
              <w:r w:rsidRPr="00214168">
                <w:rPr>
                  <w:rFonts w:cstheme="minorHAnsi"/>
                  <w:sz w:val="24"/>
                  <w:szCs w:val="24"/>
                </w:rPr>
                <w:t>* The Security Officer will terminate users’ access rights immediately upon notification.</w:t>
              </w:r>
            </w:ins>
          </w:p>
          <w:p w14:paraId="73FAF7D0" w14:textId="77777777" w:rsidR="00214168" w:rsidRPr="00214168" w:rsidRDefault="00214168" w:rsidP="00214168">
            <w:pPr>
              <w:rPr>
                <w:ins w:id="791" w:author="Hareesh Ganesan" w:date="2016-10-17T20:12:00Z"/>
                <w:rFonts w:cstheme="minorHAnsi"/>
                <w:sz w:val="24"/>
                <w:szCs w:val="24"/>
              </w:rPr>
            </w:pPr>
            <w:ins w:id="792" w:author="Hareesh Ganesan" w:date="2016-10-17T20:12:00Z">
              <w:r w:rsidRPr="00214168">
                <w:rPr>
                  <w:rFonts w:cstheme="minorHAnsi"/>
                  <w:sz w:val="24"/>
                  <w:szCs w:val="24"/>
                </w:rPr>
                <w:t>* The Security Officer audits and may terminate access of users that have not logged into organization’s information systems/applications for an extended period of time.</w:t>
              </w:r>
            </w:ins>
          </w:p>
          <w:p w14:paraId="7E01D980" w14:textId="77777777" w:rsidR="00214168" w:rsidRPr="00214168" w:rsidRDefault="00214168" w:rsidP="00214168">
            <w:pPr>
              <w:rPr>
                <w:ins w:id="793" w:author="Hareesh Ganesan" w:date="2016-10-17T20:12:00Z"/>
                <w:rFonts w:cstheme="minorHAnsi"/>
                <w:sz w:val="24"/>
                <w:szCs w:val="24"/>
              </w:rPr>
            </w:pPr>
          </w:p>
          <w:p w14:paraId="148C9DD6" w14:textId="77777777" w:rsidR="0052339D" w:rsidRPr="002F18CE" w:rsidRDefault="0052339D" w:rsidP="000423A2">
            <w:pPr>
              <w:rPr>
                <w:rFonts w:cstheme="minorHAnsi"/>
                <w:sz w:val="24"/>
                <w:szCs w:val="24"/>
              </w:rPr>
            </w:pPr>
          </w:p>
          <w:p w14:paraId="718FC945" w14:textId="77777777" w:rsidR="0052339D" w:rsidRPr="002F18CE" w:rsidRDefault="0052339D" w:rsidP="000423A2">
            <w:pPr>
              <w:rPr>
                <w:rFonts w:cstheme="minorHAnsi"/>
                <w:sz w:val="24"/>
                <w:szCs w:val="24"/>
              </w:rPr>
            </w:pPr>
          </w:p>
          <w:p w14:paraId="3429548D" w14:textId="77777777" w:rsidR="0052339D" w:rsidRPr="002F18CE" w:rsidRDefault="0052339D" w:rsidP="000423A2">
            <w:pPr>
              <w:rPr>
                <w:rFonts w:cstheme="minorHAnsi"/>
                <w:sz w:val="24"/>
                <w:szCs w:val="24"/>
              </w:rPr>
            </w:pPr>
          </w:p>
          <w:p w14:paraId="309D820F" w14:textId="77777777" w:rsidR="0052339D" w:rsidRPr="002F18CE" w:rsidRDefault="0052339D" w:rsidP="000423A2">
            <w:pPr>
              <w:rPr>
                <w:rFonts w:cstheme="minorHAnsi"/>
                <w:sz w:val="24"/>
                <w:szCs w:val="24"/>
              </w:rPr>
            </w:pPr>
          </w:p>
        </w:tc>
      </w:tr>
    </w:tbl>
    <w:p w14:paraId="203CAC11" w14:textId="77777777" w:rsidR="0052339D" w:rsidRPr="002F18CE" w:rsidRDefault="0052339D" w:rsidP="0052339D">
      <w:pPr>
        <w:rPr>
          <w:rFonts w:cstheme="minorHAnsi"/>
          <w:sz w:val="24"/>
          <w:szCs w:val="24"/>
        </w:rPr>
      </w:pPr>
    </w:p>
    <w:p w14:paraId="52A1BF06" w14:textId="77777777" w:rsidR="0052339D" w:rsidRPr="002F18CE" w:rsidRDefault="0052339D" w:rsidP="0052339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2339D" w:rsidRPr="002F18CE" w14:paraId="4E5E80A5" w14:textId="77777777" w:rsidTr="000423A2">
        <w:tc>
          <w:tcPr>
            <w:tcW w:w="9576" w:type="dxa"/>
          </w:tcPr>
          <w:p w14:paraId="222A2186" w14:textId="77777777" w:rsidR="0052339D" w:rsidRPr="002F18CE" w:rsidRDefault="0052339D" w:rsidP="000423A2">
            <w:pPr>
              <w:rPr>
                <w:rFonts w:cstheme="minorHAnsi"/>
                <w:sz w:val="24"/>
                <w:szCs w:val="24"/>
              </w:rPr>
            </w:pPr>
          </w:p>
          <w:p w14:paraId="4554CB13" w14:textId="77777777" w:rsidR="0052339D" w:rsidRPr="002F18CE" w:rsidRDefault="0052339D" w:rsidP="000423A2">
            <w:pPr>
              <w:rPr>
                <w:rFonts w:cstheme="minorHAnsi"/>
                <w:sz w:val="24"/>
                <w:szCs w:val="24"/>
              </w:rPr>
            </w:pPr>
          </w:p>
          <w:p w14:paraId="60FF76FC" w14:textId="77777777" w:rsidR="0052339D" w:rsidRPr="002F18CE" w:rsidRDefault="0052339D" w:rsidP="000423A2">
            <w:pPr>
              <w:rPr>
                <w:rFonts w:cstheme="minorHAnsi"/>
                <w:sz w:val="24"/>
                <w:szCs w:val="24"/>
              </w:rPr>
            </w:pPr>
          </w:p>
          <w:p w14:paraId="43848EA4" w14:textId="77777777" w:rsidR="0052339D" w:rsidRPr="002F18CE" w:rsidRDefault="0052339D" w:rsidP="000423A2">
            <w:pPr>
              <w:rPr>
                <w:rFonts w:cstheme="minorHAnsi"/>
                <w:sz w:val="24"/>
                <w:szCs w:val="24"/>
              </w:rPr>
            </w:pPr>
          </w:p>
          <w:p w14:paraId="4F611566" w14:textId="77777777" w:rsidR="0052339D" w:rsidRPr="002F18CE" w:rsidRDefault="0052339D" w:rsidP="000423A2">
            <w:pPr>
              <w:rPr>
                <w:rFonts w:cstheme="minorHAnsi"/>
                <w:sz w:val="24"/>
                <w:szCs w:val="24"/>
              </w:rPr>
            </w:pPr>
          </w:p>
          <w:p w14:paraId="5A7ED281" w14:textId="77777777" w:rsidR="0052339D" w:rsidRPr="002F18CE" w:rsidRDefault="0052339D" w:rsidP="000423A2">
            <w:pPr>
              <w:rPr>
                <w:rFonts w:cstheme="minorHAnsi"/>
                <w:sz w:val="24"/>
                <w:szCs w:val="24"/>
              </w:rPr>
            </w:pPr>
          </w:p>
        </w:tc>
      </w:tr>
    </w:tbl>
    <w:p w14:paraId="1A7A155B" w14:textId="77777777" w:rsidR="0052339D" w:rsidRPr="002F18CE" w:rsidRDefault="0052339D" w:rsidP="0052339D">
      <w:pPr>
        <w:rPr>
          <w:rFonts w:cstheme="minorHAnsi"/>
          <w:sz w:val="24"/>
          <w:szCs w:val="24"/>
        </w:rPr>
      </w:pPr>
    </w:p>
    <w:p w14:paraId="58920E9C" w14:textId="77777777" w:rsidR="0052339D" w:rsidRPr="002F18CE" w:rsidRDefault="0052339D" w:rsidP="0052339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2339D" w:rsidRPr="002F18CE" w14:paraId="3449A654" w14:textId="77777777" w:rsidTr="000423A2">
        <w:tc>
          <w:tcPr>
            <w:tcW w:w="9576" w:type="dxa"/>
          </w:tcPr>
          <w:p w14:paraId="76476C9B" w14:textId="77777777" w:rsidR="0052339D" w:rsidRPr="002F18CE" w:rsidRDefault="0052339D" w:rsidP="000423A2">
            <w:pPr>
              <w:rPr>
                <w:rFonts w:cstheme="minorHAnsi"/>
                <w:sz w:val="24"/>
                <w:szCs w:val="24"/>
              </w:rPr>
            </w:pPr>
          </w:p>
          <w:p w14:paraId="2D1E72C4" w14:textId="77777777" w:rsidR="0052339D" w:rsidRPr="002F18CE" w:rsidRDefault="0052339D" w:rsidP="000423A2">
            <w:pPr>
              <w:rPr>
                <w:rFonts w:cstheme="minorHAnsi"/>
                <w:sz w:val="24"/>
                <w:szCs w:val="24"/>
              </w:rPr>
            </w:pPr>
          </w:p>
          <w:p w14:paraId="042597CF" w14:textId="77777777" w:rsidR="0052339D" w:rsidRPr="002F18CE" w:rsidRDefault="0052339D" w:rsidP="000423A2">
            <w:pPr>
              <w:rPr>
                <w:rFonts w:cstheme="minorHAnsi"/>
                <w:sz w:val="24"/>
                <w:szCs w:val="24"/>
              </w:rPr>
            </w:pPr>
          </w:p>
          <w:p w14:paraId="313D8211" w14:textId="77777777" w:rsidR="0052339D" w:rsidRPr="002F18CE" w:rsidRDefault="0052339D" w:rsidP="000423A2">
            <w:pPr>
              <w:rPr>
                <w:rFonts w:cstheme="minorHAnsi"/>
                <w:sz w:val="24"/>
                <w:szCs w:val="24"/>
              </w:rPr>
            </w:pPr>
          </w:p>
          <w:p w14:paraId="1FB3A3EA" w14:textId="77777777" w:rsidR="0052339D" w:rsidRPr="002F18CE" w:rsidRDefault="0052339D" w:rsidP="000423A2">
            <w:pPr>
              <w:rPr>
                <w:rFonts w:cstheme="minorHAnsi"/>
                <w:sz w:val="24"/>
                <w:szCs w:val="24"/>
              </w:rPr>
            </w:pPr>
          </w:p>
          <w:p w14:paraId="49A40466" w14:textId="77777777" w:rsidR="0052339D" w:rsidRPr="002F18CE" w:rsidRDefault="0052339D" w:rsidP="000423A2">
            <w:pPr>
              <w:rPr>
                <w:rFonts w:cstheme="minorHAnsi"/>
                <w:sz w:val="24"/>
                <w:szCs w:val="24"/>
              </w:rPr>
            </w:pPr>
          </w:p>
        </w:tc>
      </w:tr>
    </w:tbl>
    <w:p w14:paraId="087EC63A" w14:textId="77777777" w:rsidR="00C66F6A" w:rsidRPr="002F18CE" w:rsidRDefault="00C66F6A" w:rsidP="0052339D">
      <w:pPr>
        <w:rPr>
          <w:rFonts w:cstheme="minorHAnsi"/>
          <w:sz w:val="24"/>
          <w:szCs w:val="24"/>
        </w:rPr>
      </w:pPr>
    </w:p>
    <w:p w14:paraId="02874D28" w14:textId="77777777" w:rsidR="0052339D" w:rsidRPr="002F18CE" w:rsidRDefault="0052339D" w:rsidP="0052339D">
      <w:pPr>
        <w:rPr>
          <w:rFonts w:cstheme="minorHAnsi"/>
          <w:sz w:val="24"/>
          <w:szCs w:val="24"/>
        </w:rPr>
      </w:pPr>
      <w:r w:rsidRPr="002F18CE">
        <w:rPr>
          <w:rFonts w:cstheme="minorHAnsi"/>
          <w:sz w:val="24"/>
          <w:szCs w:val="24"/>
        </w:rPr>
        <w:t>Please rate the likelihood of a threat/vulnerability affecting your ePHI:</w:t>
      </w:r>
    </w:p>
    <w:p w14:paraId="1BA79FD8" w14:textId="77777777" w:rsidR="0052339D" w:rsidRPr="00214168" w:rsidRDefault="0052339D" w:rsidP="0052339D">
      <w:pPr>
        <w:pStyle w:val="ListParagraph"/>
        <w:numPr>
          <w:ilvl w:val="0"/>
          <w:numId w:val="3"/>
        </w:numPr>
        <w:rPr>
          <w:rFonts w:cstheme="minorHAnsi"/>
          <w:b/>
          <w:sz w:val="24"/>
          <w:szCs w:val="24"/>
          <w:rPrChange w:id="794" w:author="Hareesh Ganesan" w:date="2016-10-17T20:12:00Z">
            <w:rPr>
              <w:rFonts w:cstheme="minorHAnsi"/>
              <w:sz w:val="24"/>
              <w:szCs w:val="24"/>
            </w:rPr>
          </w:rPrChange>
        </w:rPr>
      </w:pPr>
      <w:r w:rsidRPr="00214168">
        <w:rPr>
          <w:rFonts w:cstheme="minorHAnsi"/>
          <w:b/>
          <w:sz w:val="24"/>
          <w:szCs w:val="24"/>
          <w:rPrChange w:id="795" w:author="Hareesh Ganesan" w:date="2016-10-17T20:12:00Z">
            <w:rPr>
              <w:rFonts w:cstheme="minorHAnsi"/>
              <w:sz w:val="24"/>
              <w:szCs w:val="24"/>
            </w:rPr>
          </w:rPrChange>
        </w:rPr>
        <w:t>Low</w:t>
      </w:r>
    </w:p>
    <w:p w14:paraId="08ABF0AD"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473CC0BD"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00BAECBA" w14:textId="77777777" w:rsidR="0052339D" w:rsidRPr="002F18CE" w:rsidRDefault="0052339D" w:rsidP="0052339D">
      <w:pPr>
        <w:rPr>
          <w:rFonts w:cstheme="minorHAnsi"/>
          <w:sz w:val="24"/>
          <w:szCs w:val="24"/>
        </w:rPr>
      </w:pPr>
      <w:r w:rsidRPr="002F18CE">
        <w:rPr>
          <w:rFonts w:cstheme="minorHAnsi"/>
          <w:sz w:val="24"/>
          <w:szCs w:val="24"/>
        </w:rPr>
        <w:t>Please rate the impact of a threat/vulnerability affecting your ePHI:</w:t>
      </w:r>
    </w:p>
    <w:p w14:paraId="1E185BC9" w14:textId="77777777" w:rsidR="0052339D" w:rsidRPr="00214168" w:rsidRDefault="0052339D" w:rsidP="0052339D">
      <w:pPr>
        <w:pStyle w:val="ListParagraph"/>
        <w:numPr>
          <w:ilvl w:val="0"/>
          <w:numId w:val="3"/>
        </w:numPr>
        <w:rPr>
          <w:rFonts w:cstheme="minorHAnsi"/>
          <w:b/>
          <w:sz w:val="24"/>
          <w:szCs w:val="24"/>
          <w:rPrChange w:id="796" w:author="Hareesh Ganesan" w:date="2016-10-17T20:12:00Z">
            <w:rPr>
              <w:rFonts w:cstheme="minorHAnsi"/>
              <w:sz w:val="24"/>
              <w:szCs w:val="24"/>
            </w:rPr>
          </w:rPrChange>
        </w:rPr>
      </w:pPr>
      <w:r w:rsidRPr="00214168">
        <w:rPr>
          <w:rFonts w:cstheme="minorHAnsi"/>
          <w:b/>
          <w:sz w:val="24"/>
          <w:szCs w:val="24"/>
          <w:rPrChange w:id="797" w:author="Hareesh Ganesan" w:date="2016-10-17T20:12:00Z">
            <w:rPr>
              <w:rFonts w:cstheme="minorHAnsi"/>
              <w:sz w:val="24"/>
              <w:szCs w:val="24"/>
            </w:rPr>
          </w:rPrChange>
        </w:rPr>
        <w:t>Low</w:t>
      </w:r>
    </w:p>
    <w:p w14:paraId="2785FB0C"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59FCD635"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53B2A574" w14:textId="77777777" w:rsidR="00FB3255" w:rsidRPr="002F18CE" w:rsidRDefault="00FB3255" w:rsidP="00FB3255">
      <w:pPr>
        <w:rPr>
          <w:rFonts w:cstheme="minorHAnsi"/>
          <w:b/>
          <w:sz w:val="24"/>
          <w:szCs w:val="24"/>
        </w:rPr>
      </w:pPr>
      <w:r w:rsidRPr="002F18CE">
        <w:rPr>
          <w:rFonts w:cstheme="minorHAnsi"/>
          <w:b/>
          <w:sz w:val="24"/>
          <w:szCs w:val="24"/>
        </w:rPr>
        <w:t>Overall Security Risk:</w:t>
      </w:r>
    </w:p>
    <w:p w14:paraId="07822E68" w14:textId="77777777" w:rsidR="00FB3255" w:rsidRPr="00214168" w:rsidRDefault="00FB3255" w:rsidP="00FB3255">
      <w:pPr>
        <w:pStyle w:val="ListParagraph"/>
        <w:numPr>
          <w:ilvl w:val="0"/>
          <w:numId w:val="3"/>
        </w:numPr>
        <w:rPr>
          <w:rFonts w:cstheme="minorHAnsi"/>
          <w:b/>
          <w:sz w:val="24"/>
          <w:szCs w:val="24"/>
          <w:rPrChange w:id="798" w:author="Hareesh Ganesan" w:date="2016-10-17T20:12:00Z">
            <w:rPr>
              <w:rFonts w:cstheme="minorHAnsi"/>
              <w:sz w:val="24"/>
              <w:szCs w:val="24"/>
            </w:rPr>
          </w:rPrChange>
        </w:rPr>
      </w:pPr>
      <w:r w:rsidRPr="00214168">
        <w:rPr>
          <w:rFonts w:cstheme="minorHAnsi"/>
          <w:b/>
          <w:sz w:val="24"/>
          <w:szCs w:val="24"/>
          <w:rPrChange w:id="799" w:author="Hareesh Ganesan" w:date="2016-10-17T20:12:00Z">
            <w:rPr>
              <w:rFonts w:cstheme="minorHAnsi"/>
              <w:sz w:val="24"/>
              <w:szCs w:val="24"/>
            </w:rPr>
          </w:rPrChange>
        </w:rPr>
        <w:t>Low</w:t>
      </w:r>
    </w:p>
    <w:p w14:paraId="283B0866" w14:textId="77777777" w:rsidR="00FB3255" w:rsidRPr="002F18CE" w:rsidRDefault="00FB3255" w:rsidP="00FB3255">
      <w:pPr>
        <w:pStyle w:val="ListParagraph"/>
        <w:numPr>
          <w:ilvl w:val="0"/>
          <w:numId w:val="3"/>
        </w:numPr>
        <w:rPr>
          <w:rFonts w:cstheme="minorHAnsi"/>
          <w:sz w:val="24"/>
          <w:szCs w:val="24"/>
        </w:rPr>
      </w:pPr>
      <w:r w:rsidRPr="002F18CE">
        <w:rPr>
          <w:rFonts w:cstheme="minorHAnsi"/>
          <w:sz w:val="24"/>
          <w:szCs w:val="24"/>
        </w:rPr>
        <w:t>Medium</w:t>
      </w:r>
    </w:p>
    <w:p w14:paraId="7BBE08DE" w14:textId="77777777" w:rsidR="00FB3255" w:rsidRPr="002F18CE" w:rsidRDefault="00FB3255" w:rsidP="00FB3255">
      <w:pPr>
        <w:pStyle w:val="ListParagraph"/>
        <w:numPr>
          <w:ilvl w:val="0"/>
          <w:numId w:val="3"/>
        </w:numPr>
        <w:rPr>
          <w:rFonts w:cstheme="minorHAnsi"/>
          <w:sz w:val="24"/>
          <w:szCs w:val="24"/>
        </w:rPr>
      </w:pPr>
      <w:r w:rsidRPr="002F18CE">
        <w:rPr>
          <w:rFonts w:cstheme="minorHAnsi"/>
          <w:sz w:val="24"/>
          <w:szCs w:val="24"/>
        </w:rPr>
        <w:t>High</w:t>
      </w:r>
    </w:p>
    <w:p w14:paraId="4467285B" w14:textId="77777777" w:rsidR="0052339D" w:rsidRPr="002F18CE" w:rsidRDefault="0052339D" w:rsidP="0052339D">
      <w:pPr>
        <w:rPr>
          <w:rFonts w:cstheme="minorHAnsi"/>
          <w:b/>
          <w:sz w:val="24"/>
          <w:szCs w:val="24"/>
        </w:rPr>
      </w:pPr>
      <w:r w:rsidRPr="002F18CE">
        <w:rPr>
          <w:rFonts w:cstheme="minorHAnsi"/>
          <w:b/>
          <w:sz w:val="24"/>
          <w:szCs w:val="24"/>
        </w:rPr>
        <w:t>Related Information:</w:t>
      </w:r>
    </w:p>
    <w:p w14:paraId="448400B4" w14:textId="77777777" w:rsidR="0052339D" w:rsidRPr="002F18CE" w:rsidRDefault="0052339D" w:rsidP="0052339D">
      <w:pPr>
        <w:rPr>
          <w:rFonts w:cstheme="minorHAnsi"/>
          <w:i/>
          <w:sz w:val="24"/>
          <w:szCs w:val="24"/>
        </w:rPr>
      </w:pPr>
      <w:r w:rsidRPr="002F18CE">
        <w:rPr>
          <w:rFonts w:cstheme="minorHAnsi"/>
          <w:i/>
          <w:sz w:val="24"/>
          <w:szCs w:val="24"/>
        </w:rPr>
        <w:t>Things to Consider to Help Answer the Question:</w:t>
      </w:r>
    </w:p>
    <w:p w14:paraId="171BC479"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policies and procedures require the:</w:t>
      </w:r>
    </w:p>
    <w:p w14:paraId="1F4D0996"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Disabling of access to facilities and information systems</w:t>
      </w:r>
    </w:p>
    <w:p w14:paraId="697578BC"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Revoking authentication credentials and mechanisms</w:t>
      </w:r>
    </w:p>
    <w:p w14:paraId="5AA5BBCE"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Conducting of exit interviews that remind the entity of continuing obligations, especially those for confidentiality</w:t>
      </w:r>
    </w:p>
    <w:p w14:paraId="2322C32D"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Collecting all information systems, electronic devices and ePHI that might be in the entity’s possession or control</w:t>
      </w:r>
    </w:p>
    <w:p w14:paraId="07A65A10" w14:textId="77777777" w:rsidR="0052339D" w:rsidRPr="002F18CE" w:rsidRDefault="0052339D" w:rsidP="0052339D">
      <w:pPr>
        <w:rPr>
          <w:rFonts w:cstheme="minorHAnsi"/>
          <w:i/>
          <w:sz w:val="24"/>
          <w:szCs w:val="24"/>
        </w:rPr>
      </w:pPr>
      <w:r w:rsidRPr="002F18CE">
        <w:rPr>
          <w:rFonts w:cstheme="minorHAnsi"/>
          <w:i/>
          <w:sz w:val="24"/>
          <w:szCs w:val="24"/>
        </w:rPr>
        <w:t>Possible Threats and Vulnerabilities:</w:t>
      </w:r>
    </w:p>
    <w:p w14:paraId="13D9BA95" w14:textId="77777777" w:rsidR="00F46536" w:rsidRPr="002F18CE" w:rsidRDefault="00F46536" w:rsidP="00F46536">
      <w:pPr>
        <w:spacing w:line="240" w:lineRule="auto"/>
        <w:contextualSpacing/>
        <w:rPr>
          <w:rFonts w:cstheme="minorHAnsi"/>
          <w:sz w:val="24"/>
          <w:szCs w:val="24"/>
        </w:rPr>
      </w:pPr>
      <w:r w:rsidRPr="002F18CE">
        <w:rPr>
          <w:rFonts w:cstheme="minorHAnsi"/>
          <w:sz w:val="24"/>
          <w:szCs w:val="24"/>
        </w:rPr>
        <w:t xml:space="preserve">Former workforce members and service providers can access your practice’s ePHI if it does not have </w:t>
      </w:r>
      <w:r w:rsidRPr="002F18CE">
        <w:rPr>
          <w:rFonts w:cstheme="minorHAnsi"/>
          <w:color w:val="000000"/>
          <w:sz w:val="24"/>
          <w:szCs w:val="24"/>
        </w:rPr>
        <w:t xml:space="preserve">policies and procedures for terminating authorized access to its facilities, information systems, and ePHI once the need for access no longer exists.  </w:t>
      </w:r>
    </w:p>
    <w:p w14:paraId="22D7A465"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45CA8E5C"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06C426D5"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2E1270D4"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47F3861" w14:textId="77777777" w:rsidR="00F46536" w:rsidRPr="002F18CE" w:rsidRDefault="00F46536" w:rsidP="0052339D">
      <w:pPr>
        <w:spacing w:after="0" w:line="240" w:lineRule="auto"/>
        <w:rPr>
          <w:rFonts w:eastAsia="Times New Roman" w:cstheme="minorHAnsi"/>
          <w:bCs/>
          <w:i/>
          <w:sz w:val="24"/>
          <w:szCs w:val="24"/>
        </w:rPr>
      </w:pPr>
    </w:p>
    <w:p w14:paraId="6FA2A007" w14:textId="77777777" w:rsidR="0052339D" w:rsidRPr="002F18CE" w:rsidRDefault="0052339D" w:rsidP="0052339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CE20EA0" w14:textId="77777777" w:rsidR="0052339D" w:rsidRPr="002F18CE" w:rsidRDefault="004B7C32" w:rsidP="0052339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2339D"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757E120" w14:textId="77777777" w:rsidR="00B5639F" w:rsidRPr="002F18CE" w:rsidRDefault="00B5639F" w:rsidP="00E912CE">
      <w:pPr>
        <w:rPr>
          <w:rFonts w:cstheme="minorHAnsi"/>
          <w:sz w:val="24"/>
          <w:szCs w:val="24"/>
        </w:rPr>
      </w:pPr>
    </w:p>
    <w:p w14:paraId="216449AA"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for authorizing access to ePHI that are consistent with the applicable requirements of subpart E of this part.</w:t>
      </w:r>
    </w:p>
    <w:p w14:paraId="1F6ACBB6"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§164.308(a)(3)(ii)(C)]</w:t>
      </w:r>
    </w:p>
    <w:p w14:paraId="5F15CD7F"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62796CCF"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include  procedures to facilitate its implementation and associated personnel security controls</w:t>
      </w:r>
    </w:p>
    <w:p w14:paraId="67501BB6" w14:textId="77777777" w:rsidR="00B5639F" w:rsidRPr="002F18CE" w:rsidRDefault="00B5639F" w:rsidP="00B5639F">
      <w:pPr>
        <w:spacing w:line="240" w:lineRule="auto"/>
        <w:rPr>
          <w:rFonts w:cstheme="minorHAnsi"/>
          <w:sz w:val="24"/>
          <w:szCs w:val="24"/>
        </w:rPr>
      </w:pPr>
      <w:r w:rsidRPr="002F18CE">
        <w:rPr>
          <w:rFonts w:cstheme="minorHAnsi"/>
          <w:sz w:val="24"/>
          <w:szCs w:val="24"/>
        </w:rPr>
        <w:t>[NIST SP 800-53 PS-1]</w:t>
      </w:r>
    </w:p>
    <w:p w14:paraId="0743FF25" w14:textId="77777777" w:rsidR="00B5639F" w:rsidRPr="002F18CE" w:rsidRDefault="00B5639F" w:rsidP="00B5639F">
      <w:pPr>
        <w:rPr>
          <w:rFonts w:cstheme="minorHAnsi"/>
          <w:sz w:val="24"/>
          <w:szCs w:val="24"/>
        </w:rPr>
      </w:pPr>
      <w:r w:rsidRPr="002F18CE">
        <w:rPr>
          <w:rFonts w:cstheme="minorHAnsi"/>
          <w:sz w:val="24"/>
          <w:szCs w:val="24"/>
        </w:rPr>
        <w:t>Develop policies and procedures to terminate access, retrieve all security-related organizational information, system-related property, and/or retain administrative access to information systems from workforce members when their need to access the facilities, information systems, and ePHI no longer exists.</w:t>
      </w:r>
    </w:p>
    <w:p w14:paraId="569FE2BE" w14:textId="77777777" w:rsidR="00C66F6A" w:rsidRPr="002F18CE" w:rsidRDefault="00F46536" w:rsidP="00C66F6A">
      <w:pPr>
        <w:pStyle w:val="Heading1"/>
        <w:pBdr>
          <w:top w:val="single" w:sz="4" w:space="1" w:color="auto"/>
          <w:left w:val="single" w:sz="4" w:space="4" w:color="auto"/>
          <w:bottom w:val="single" w:sz="4" w:space="1" w:color="auto"/>
          <w:right w:val="single" w:sz="4" w:space="4" w:color="auto"/>
        </w:pBdr>
        <w:rPr>
          <w:rFonts w:eastAsia="Times New Roman"/>
        </w:rPr>
      </w:pPr>
      <w:bookmarkStart w:id="800" w:name="_Toc459304832"/>
      <w:r w:rsidRPr="002F18CE">
        <w:rPr>
          <w:b/>
        </w:rPr>
        <w:t>A30</w:t>
      </w:r>
      <w:r w:rsidR="00C66F6A" w:rsidRPr="002F18CE">
        <w:rPr>
          <w:b/>
        </w:rPr>
        <w:t xml:space="preserve"> - </w:t>
      </w:r>
      <w:r w:rsidR="0052339D" w:rsidRPr="002F18CE">
        <w:rPr>
          <w:rFonts w:eastAsia="Times New Roman"/>
          <w:b/>
        </w:rPr>
        <w:t>§</w:t>
      </w:r>
      <w:r w:rsidRPr="002F18CE">
        <w:rPr>
          <w:rFonts w:eastAsia="Times New Roman"/>
          <w:b/>
        </w:rPr>
        <w:t>164.308(a)(4)(i)  Standard</w:t>
      </w:r>
      <w:r w:rsidR="00C66F6A" w:rsidRPr="002F18CE">
        <w:rPr>
          <w:rFonts w:eastAsia="Times New Roman"/>
          <w:b/>
        </w:rPr>
        <w:t xml:space="preserve"> </w:t>
      </w:r>
      <w:r w:rsidR="00C66F6A" w:rsidRPr="002F18CE">
        <w:t>Do your practice’s policies and procedures describe the methods it uses to limit access to its ePHI?</w:t>
      </w:r>
      <w:bookmarkEnd w:id="800"/>
    </w:p>
    <w:p w14:paraId="4ECA649F" w14:textId="77777777" w:rsidR="0052339D" w:rsidRPr="004E49C4" w:rsidRDefault="00F46536" w:rsidP="0052339D">
      <w:pPr>
        <w:pStyle w:val="ListParagraph"/>
        <w:numPr>
          <w:ilvl w:val="0"/>
          <w:numId w:val="1"/>
        </w:numPr>
        <w:rPr>
          <w:rFonts w:eastAsia="Times New Roman" w:cstheme="minorHAnsi"/>
          <w:b/>
          <w:color w:val="000000"/>
          <w:sz w:val="24"/>
          <w:szCs w:val="24"/>
          <w:rPrChange w:id="801" w:author="Hareesh Ganesan" w:date="2016-10-18T10:38:00Z">
            <w:rPr>
              <w:rFonts w:eastAsia="Times New Roman" w:cstheme="minorHAnsi"/>
              <w:color w:val="000000"/>
              <w:sz w:val="24"/>
              <w:szCs w:val="24"/>
            </w:rPr>
          </w:rPrChange>
        </w:rPr>
      </w:pPr>
      <w:r w:rsidRPr="004E49C4">
        <w:rPr>
          <w:rFonts w:eastAsia="Times New Roman" w:cstheme="minorHAnsi"/>
          <w:b/>
          <w:color w:val="000000"/>
          <w:sz w:val="24"/>
          <w:szCs w:val="24"/>
          <w:rPrChange w:id="802" w:author="Hareesh Ganesan" w:date="2016-10-18T10:38:00Z">
            <w:rPr>
              <w:rFonts w:eastAsia="Times New Roman" w:cstheme="minorHAnsi"/>
              <w:color w:val="000000"/>
              <w:sz w:val="24"/>
              <w:szCs w:val="24"/>
            </w:rPr>
          </w:rPrChange>
        </w:rPr>
        <w:t>Yes</w:t>
      </w:r>
    </w:p>
    <w:p w14:paraId="4582FA2F" w14:textId="77777777" w:rsidR="00F46536" w:rsidRPr="002F18CE" w:rsidRDefault="00F46536"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4CC4AF6C" w14:textId="77777777" w:rsidR="0052339D" w:rsidRPr="002F18CE" w:rsidRDefault="0052339D" w:rsidP="0052339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08A8D9D"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Cost</w:t>
      </w:r>
    </w:p>
    <w:p w14:paraId="4E678F89"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Practice Size</w:t>
      </w:r>
    </w:p>
    <w:p w14:paraId="75FA49E4"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Complexity</w:t>
      </w:r>
    </w:p>
    <w:p w14:paraId="1DF1A8D7"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Alternate Solution</w:t>
      </w:r>
    </w:p>
    <w:p w14:paraId="5AE70111" w14:textId="77777777" w:rsidR="0052339D" w:rsidRPr="002F18CE" w:rsidRDefault="0052339D" w:rsidP="0052339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2339D" w:rsidRPr="002F18CE" w14:paraId="09339129" w14:textId="77777777" w:rsidTr="000423A2">
        <w:tc>
          <w:tcPr>
            <w:tcW w:w="9576" w:type="dxa"/>
          </w:tcPr>
          <w:p w14:paraId="6B20D585" w14:textId="638E0332" w:rsidR="0052339D" w:rsidRPr="002F18CE" w:rsidRDefault="00CC6572" w:rsidP="000423A2">
            <w:pPr>
              <w:rPr>
                <w:rFonts w:cstheme="minorHAnsi"/>
                <w:sz w:val="24"/>
                <w:szCs w:val="24"/>
              </w:rPr>
            </w:pPr>
            <w:ins w:id="803" w:author="Hareesh Ganesan" w:date="2016-10-18T10:54:00Z">
              <w:r>
                <w:rPr>
                  <w:rFonts w:cstheme="minorHAnsi"/>
                  <w:sz w:val="24"/>
                  <w:szCs w:val="24"/>
                </w:rPr>
                <w:t xml:space="preserve">Yes, we cover these issues in our Systems Access </w:t>
              </w:r>
            </w:ins>
            <w:ins w:id="804" w:author="Hareesh Ganesan" w:date="2016-10-18T10:56:00Z">
              <w:r>
                <w:rPr>
                  <w:rFonts w:cstheme="minorHAnsi"/>
                  <w:sz w:val="24"/>
                  <w:szCs w:val="24"/>
                </w:rPr>
                <w:t>policy.</w:t>
              </w:r>
            </w:ins>
            <w:ins w:id="805" w:author="Hareesh Ganesan" w:date="2016-10-18T10:54:00Z">
              <w:r>
                <w:rPr>
                  <w:rFonts w:cstheme="minorHAnsi"/>
                  <w:sz w:val="24"/>
                  <w:szCs w:val="24"/>
                </w:rPr>
                <w:t xml:space="preserve"> </w:t>
              </w:r>
            </w:ins>
          </w:p>
          <w:p w14:paraId="65AC422E" w14:textId="77777777" w:rsidR="0052339D" w:rsidRPr="002F18CE" w:rsidRDefault="0052339D" w:rsidP="000423A2">
            <w:pPr>
              <w:rPr>
                <w:rFonts w:cstheme="minorHAnsi"/>
                <w:sz w:val="24"/>
                <w:szCs w:val="24"/>
              </w:rPr>
            </w:pPr>
          </w:p>
          <w:p w14:paraId="1C73CA16" w14:textId="77777777" w:rsidR="0052339D" w:rsidRPr="002F18CE" w:rsidRDefault="0052339D" w:rsidP="000423A2">
            <w:pPr>
              <w:rPr>
                <w:rFonts w:cstheme="minorHAnsi"/>
                <w:sz w:val="24"/>
                <w:szCs w:val="24"/>
              </w:rPr>
            </w:pPr>
          </w:p>
          <w:p w14:paraId="211C6CA2" w14:textId="77777777" w:rsidR="0052339D" w:rsidRPr="002F18CE" w:rsidRDefault="0052339D" w:rsidP="000423A2">
            <w:pPr>
              <w:rPr>
                <w:rFonts w:cstheme="minorHAnsi"/>
                <w:sz w:val="24"/>
                <w:szCs w:val="24"/>
              </w:rPr>
            </w:pPr>
          </w:p>
          <w:p w14:paraId="5A8056FF" w14:textId="77777777" w:rsidR="0052339D" w:rsidRPr="002F18CE" w:rsidRDefault="0052339D" w:rsidP="000423A2">
            <w:pPr>
              <w:rPr>
                <w:rFonts w:cstheme="minorHAnsi"/>
                <w:sz w:val="24"/>
                <w:szCs w:val="24"/>
              </w:rPr>
            </w:pPr>
          </w:p>
          <w:p w14:paraId="08964DCE" w14:textId="77777777" w:rsidR="0052339D" w:rsidRPr="002F18CE" w:rsidRDefault="0052339D" w:rsidP="000423A2">
            <w:pPr>
              <w:rPr>
                <w:rFonts w:cstheme="minorHAnsi"/>
                <w:sz w:val="24"/>
                <w:szCs w:val="24"/>
              </w:rPr>
            </w:pPr>
          </w:p>
        </w:tc>
      </w:tr>
    </w:tbl>
    <w:p w14:paraId="1A5483A6" w14:textId="77777777" w:rsidR="0020402C" w:rsidRPr="002F18CE" w:rsidRDefault="0020402C" w:rsidP="0052339D">
      <w:pPr>
        <w:rPr>
          <w:rFonts w:cstheme="minorHAnsi"/>
          <w:sz w:val="24"/>
          <w:szCs w:val="24"/>
        </w:rPr>
      </w:pPr>
    </w:p>
    <w:p w14:paraId="374B4229" w14:textId="77777777" w:rsidR="0052339D" w:rsidRPr="002F18CE" w:rsidRDefault="0052339D" w:rsidP="0052339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2339D" w:rsidRPr="002F18CE" w14:paraId="7C6927D1" w14:textId="77777777" w:rsidTr="000423A2">
        <w:tc>
          <w:tcPr>
            <w:tcW w:w="9576" w:type="dxa"/>
          </w:tcPr>
          <w:p w14:paraId="5D35E3FA" w14:textId="77777777" w:rsidR="0052339D" w:rsidRPr="002F18CE" w:rsidRDefault="0052339D" w:rsidP="000423A2">
            <w:pPr>
              <w:rPr>
                <w:rFonts w:cstheme="minorHAnsi"/>
                <w:sz w:val="24"/>
                <w:szCs w:val="24"/>
              </w:rPr>
            </w:pPr>
          </w:p>
          <w:p w14:paraId="7777D9CA" w14:textId="77777777" w:rsidR="0052339D" w:rsidRPr="002F18CE" w:rsidRDefault="0052339D" w:rsidP="000423A2">
            <w:pPr>
              <w:rPr>
                <w:rFonts w:cstheme="minorHAnsi"/>
                <w:sz w:val="24"/>
                <w:szCs w:val="24"/>
              </w:rPr>
            </w:pPr>
          </w:p>
          <w:p w14:paraId="4BEB10C5" w14:textId="77777777" w:rsidR="0052339D" w:rsidRPr="002F18CE" w:rsidRDefault="0052339D" w:rsidP="000423A2">
            <w:pPr>
              <w:rPr>
                <w:rFonts w:cstheme="minorHAnsi"/>
                <w:sz w:val="24"/>
                <w:szCs w:val="24"/>
              </w:rPr>
            </w:pPr>
          </w:p>
          <w:p w14:paraId="13EF2F1C" w14:textId="77777777" w:rsidR="0052339D" w:rsidRPr="002F18CE" w:rsidRDefault="0052339D" w:rsidP="000423A2">
            <w:pPr>
              <w:rPr>
                <w:rFonts w:cstheme="minorHAnsi"/>
                <w:sz w:val="24"/>
                <w:szCs w:val="24"/>
              </w:rPr>
            </w:pPr>
          </w:p>
          <w:p w14:paraId="59EEFAF8" w14:textId="77777777" w:rsidR="0052339D" w:rsidRPr="002F18CE" w:rsidRDefault="0052339D" w:rsidP="000423A2">
            <w:pPr>
              <w:rPr>
                <w:rFonts w:cstheme="minorHAnsi"/>
                <w:sz w:val="24"/>
                <w:szCs w:val="24"/>
              </w:rPr>
            </w:pPr>
          </w:p>
          <w:p w14:paraId="401EE5F8" w14:textId="77777777" w:rsidR="0052339D" w:rsidRPr="002F18CE" w:rsidRDefault="0052339D" w:rsidP="000423A2">
            <w:pPr>
              <w:rPr>
                <w:rFonts w:cstheme="minorHAnsi"/>
                <w:sz w:val="24"/>
                <w:szCs w:val="24"/>
              </w:rPr>
            </w:pPr>
          </w:p>
        </w:tc>
      </w:tr>
    </w:tbl>
    <w:p w14:paraId="69297D20" w14:textId="77777777" w:rsidR="0052339D" w:rsidRPr="002F18CE" w:rsidRDefault="0052339D" w:rsidP="0052339D">
      <w:pPr>
        <w:rPr>
          <w:rFonts w:cstheme="minorHAnsi"/>
          <w:sz w:val="24"/>
          <w:szCs w:val="24"/>
        </w:rPr>
      </w:pPr>
    </w:p>
    <w:p w14:paraId="77B22CBB" w14:textId="77777777" w:rsidR="0052339D" w:rsidRPr="002F18CE" w:rsidRDefault="0052339D" w:rsidP="0052339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2339D" w:rsidRPr="002F18CE" w14:paraId="5C51F644" w14:textId="77777777" w:rsidTr="000423A2">
        <w:tc>
          <w:tcPr>
            <w:tcW w:w="9576" w:type="dxa"/>
          </w:tcPr>
          <w:p w14:paraId="096B08A9" w14:textId="77777777" w:rsidR="0052339D" w:rsidRPr="002F18CE" w:rsidRDefault="0052339D" w:rsidP="000423A2">
            <w:pPr>
              <w:rPr>
                <w:rFonts w:cstheme="minorHAnsi"/>
                <w:sz w:val="24"/>
                <w:szCs w:val="24"/>
              </w:rPr>
            </w:pPr>
          </w:p>
          <w:p w14:paraId="6A37DF48" w14:textId="77777777" w:rsidR="0052339D" w:rsidRPr="002F18CE" w:rsidRDefault="0052339D" w:rsidP="000423A2">
            <w:pPr>
              <w:rPr>
                <w:rFonts w:cstheme="minorHAnsi"/>
                <w:sz w:val="24"/>
                <w:szCs w:val="24"/>
              </w:rPr>
            </w:pPr>
          </w:p>
          <w:p w14:paraId="7C7DCD94" w14:textId="77777777" w:rsidR="0052339D" w:rsidRPr="002F18CE" w:rsidRDefault="0052339D" w:rsidP="000423A2">
            <w:pPr>
              <w:rPr>
                <w:rFonts w:cstheme="minorHAnsi"/>
                <w:sz w:val="24"/>
                <w:szCs w:val="24"/>
              </w:rPr>
            </w:pPr>
          </w:p>
          <w:p w14:paraId="0144B3B6" w14:textId="77777777" w:rsidR="0052339D" w:rsidRPr="002F18CE" w:rsidRDefault="0052339D" w:rsidP="000423A2">
            <w:pPr>
              <w:rPr>
                <w:rFonts w:cstheme="minorHAnsi"/>
                <w:sz w:val="24"/>
                <w:szCs w:val="24"/>
              </w:rPr>
            </w:pPr>
          </w:p>
          <w:p w14:paraId="43AEF3DB" w14:textId="77777777" w:rsidR="0052339D" w:rsidRPr="002F18CE" w:rsidRDefault="0052339D" w:rsidP="000423A2">
            <w:pPr>
              <w:rPr>
                <w:rFonts w:cstheme="minorHAnsi"/>
                <w:sz w:val="24"/>
                <w:szCs w:val="24"/>
              </w:rPr>
            </w:pPr>
          </w:p>
          <w:p w14:paraId="29CDEEE1" w14:textId="77777777" w:rsidR="0052339D" w:rsidRPr="002F18CE" w:rsidRDefault="0052339D" w:rsidP="000423A2">
            <w:pPr>
              <w:rPr>
                <w:rFonts w:cstheme="minorHAnsi"/>
                <w:sz w:val="24"/>
                <w:szCs w:val="24"/>
              </w:rPr>
            </w:pPr>
          </w:p>
        </w:tc>
      </w:tr>
    </w:tbl>
    <w:p w14:paraId="4F618850" w14:textId="77777777" w:rsidR="0052339D" w:rsidRPr="002F18CE" w:rsidRDefault="0052339D" w:rsidP="0052339D">
      <w:pPr>
        <w:rPr>
          <w:rFonts w:cstheme="minorHAnsi"/>
          <w:sz w:val="24"/>
          <w:szCs w:val="24"/>
        </w:rPr>
      </w:pPr>
    </w:p>
    <w:p w14:paraId="6BB73755" w14:textId="77777777" w:rsidR="0052339D" w:rsidRPr="002F18CE" w:rsidRDefault="0052339D" w:rsidP="0052339D">
      <w:pPr>
        <w:rPr>
          <w:rFonts w:cstheme="minorHAnsi"/>
          <w:sz w:val="24"/>
          <w:szCs w:val="24"/>
        </w:rPr>
      </w:pPr>
      <w:r w:rsidRPr="002F18CE">
        <w:rPr>
          <w:rFonts w:cstheme="minorHAnsi"/>
          <w:sz w:val="24"/>
          <w:szCs w:val="24"/>
        </w:rPr>
        <w:t>Please rate the likelihood of a threat/vulnerability affecting your ePHI:</w:t>
      </w:r>
    </w:p>
    <w:p w14:paraId="6ED2A2A6" w14:textId="77777777" w:rsidR="0052339D" w:rsidRPr="00CC6572" w:rsidRDefault="0052339D" w:rsidP="0052339D">
      <w:pPr>
        <w:pStyle w:val="ListParagraph"/>
        <w:numPr>
          <w:ilvl w:val="0"/>
          <w:numId w:val="3"/>
        </w:numPr>
        <w:rPr>
          <w:rFonts w:cstheme="minorHAnsi"/>
          <w:b/>
          <w:sz w:val="24"/>
          <w:szCs w:val="24"/>
          <w:rPrChange w:id="806" w:author="Hareesh Ganesan" w:date="2016-10-18T11:02:00Z">
            <w:rPr>
              <w:rFonts w:cstheme="minorHAnsi"/>
              <w:sz w:val="24"/>
              <w:szCs w:val="24"/>
            </w:rPr>
          </w:rPrChange>
        </w:rPr>
      </w:pPr>
      <w:r w:rsidRPr="00CC6572">
        <w:rPr>
          <w:rFonts w:cstheme="minorHAnsi"/>
          <w:b/>
          <w:sz w:val="24"/>
          <w:szCs w:val="24"/>
          <w:rPrChange w:id="807" w:author="Hareesh Ganesan" w:date="2016-10-18T11:02:00Z">
            <w:rPr>
              <w:rFonts w:cstheme="minorHAnsi"/>
              <w:sz w:val="24"/>
              <w:szCs w:val="24"/>
            </w:rPr>
          </w:rPrChange>
        </w:rPr>
        <w:t>Low</w:t>
      </w:r>
    </w:p>
    <w:p w14:paraId="21B6B45D"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79322993"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1471EBC9" w14:textId="77777777" w:rsidR="0052339D" w:rsidRPr="002F18CE" w:rsidRDefault="0052339D" w:rsidP="0052339D">
      <w:pPr>
        <w:rPr>
          <w:rFonts w:cstheme="minorHAnsi"/>
          <w:sz w:val="24"/>
          <w:szCs w:val="24"/>
        </w:rPr>
      </w:pPr>
      <w:r w:rsidRPr="002F18CE">
        <w:rPr>
          <w:rFonts w:cstheme="minorHAnsi"/>
          <w:sz w:val="24"/>
          <w:szCs w:val="24"/>
        </w:rPr>
        <w:t>Please rate the impact of a threat/vulnerability affecting your ePHI:</w:t>
      </w:r>
    </w:p>
    <w:p w14:paraId="716F2966" w14:textId="77777777" w:rsidR="0052339D" w:rsidRPr="00CC6572" w:rsidRDefault="0052339D" w:rsidP="0052339D">
      <w:pPr>
        <w:pStyle w:val="ListParagraph"/>
        <w:numPr>
          <w:ilvl w:val="0"/>
          <w:numId w:val="3"/>
        </w:numPr>
        <w:rPr>
          <w:rFonts w:cstheme="minorHAnsi"/>
          <w:b/>
          <w:sz w:val="24"/>
          <w:szCs w:val="24"/>
          <w:rPrChange w:id="808" w:author="Hareesh Ganesan" w:date="2016-10-18T11:02:00Z">
            <w:rPr>
              <w:rFonts w:cstheme="minorHAnsi"/>
              <w:sz w:val="24"/>
              <w:szCs w:val="24"/>
            </w:rPr>
          </w:rPrChange>
        </w:rPr>
      </w:pPr>
      <w:r w:rsidRPr="00CC6572">
        <w:rPr>
          <w:rFonts w:cstheme="minorHAnsi"/>
          <w:b/>
          <w:sz w:val="24"/>
          <w:szCs w:val="24"/>
          <w:rPrChange w:id="809" w:author="Hareesh Ganesan" w:date="2016-10-18T11:02:00Z">
            <w:rPr>
              <w:rFonts w:cstheme="minorHAnsi"/>
              <w:sz w:val="24"/>
              <w:szCs w:val="24"/>
            </w:rPr>
          </w:rPrChange>
        </w:rPr>
        <w:t>Low</w:t>
      </w:r>
    </w:p>
    <w:p w14:paraId="509434C6"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60B9808C"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478554EC" w14:textId="77777777" w:rsidR="00746E37" w:rsidRPr="002F18CE" w:rsidRDefault="00746E37" w:rsidP="00746E37">
      <w:pPr>
        <w:rPr>
          <w:rFonts w:cstheme="minorHAnsi"/>
          <w:b/>
          <w:sz w:val="24"/>
          <w:szCs w:val="24"/>
        </w:rPr>
      </w:pPr>
      <w:r w:rsidRPr="002F18CE">
        <w:rPr>
          <w:rFonts w:cstheme="minorHAnsi"/>
          <w:b/>
          <w:sz w:val="24"/>
          <w:szCs w:val="24"/>
        </w:rPr>
        <w:t>Overall Security Risk:</w:t>
      </w:r>
    </w:p>
    <w:p w14:paraId="6117C84F" w14:textId="77777777" w:rsidR="00746E37" w:rsidRPr="00CC6572" w:rsidRDefault="00746E37" w:rsidP="00746E37">
      <w:pPr>
        <w:pStyle w:val="ListParagraph"/>
        <w:numPr>
          <w:ilvl w:val="0"/>
          <w:numId w:val="3"/>
        </w:numPr>
        <w:rPr>
          <w:rFonts w:cstheme="minorHAnsi"/>
          <w:b/>
          <w:sz w:val="24"/>
          <w:szCs w:val="24"/>
          <w:rPrChange w:id="810" w:author="Hareesh Ganesan" w:date="2016-10-18T11:02:00Z">
            <w:rPr>
              <w:rFonts w:cstheme="minorHAnsi"/>
              <w:sz w:val="24"/>
              <w:szCs w:val="24"/>
            </w:rPr>
          </w:rPrChange>
        </w:rPr>
      </w:pPr>
      <w:r w:rsidRPr="00CC6572">
        <w:rPr>
          <w:rFonts w:cstheme="minorHAnsi"/>
          <w:b/>
          <w:sz w:val="24"/>
          <w:szCs w:val="24"/>
          <w:rPrChange w:id="811" w:author="Hareesh Ganesan" w:date="2016-10-18T11:02:00Z">
            <w:rPr>
              <w:rFonts w:cstheme="minorHAnsi"/>
              <w:sz w:val="24"/>
              <w:szCs w:val="24"/>
            </w:rPr>
          </w:rPrChange>
        </w:rPr>
        <w:t>Low</w:t>
      </w:r>
    </w:p>
    <w:p w14:paraId="686C7216" w14:textId="77777777" w:rsidR="00746E37" w:rsidRPr="002F18CE" w:rsidRDefault="00746E37" w:rsidP="00746E37">
      <w:pPr>
        <w:pStyle w:val="ListParagraph"/>
        <w:numPr>
          <w:ilvl w:val="0"/>
          <w:numId w:val="3"/>
        </w:numPr>
        <w:rPr>
          <w:rFonts w:cstheme="minorHAnsi"/>
          <w:sz w:val="24"/>
          <w:szCs w:val="24"/>
        </w:rPr>
      </w:pPr>
      <w:r w:rsidRPr="002F18CE">
        <w:rPr>
          <w:rFonts w:cstheme="minorHAnsi"/>
          <w:sz w:val="24"/>
          <w:szCs w:val="24"/>
        </w:rPr>
        <w:t>Medium</w:t>
      </w:r>
    </w:p>
    <w:p w14:paraId="2361ABB5" w14:textId="77777777" w:rsidR="00746E37" w:rsidRPr="002F18CE" w:rsidRDefault="00746E37" w:rsidP="00746E37">
      <w:pPr>
        <w:pStyle w:val="ListParagraph"/>
        <w:numPr>
          <w:ilvl w:val="0"/>
          <w:numId w:val="3"/>
        </w:numPr>
        <w:rPr>
          <w:rFonts w:cstheme="minorHAnsi"/>
          <w:sz w:val="24"/>
          <w:szCs w:val="24"/>
        </w:rPr>
      </w:pPr>
      <w:r w:rsidRPr="002F18CE">
        <w:rPr>
          <w:rFonts w:cstheme="minorHAnsi"/>
          <w:sz w:val="24"/>
          <w:szCs w:val="24"/>
        </w:rPr>
        <w:t>High</w:t>
      </w:r>
    </w:p>
    <w:p w14:paraId="7504FFF0" w14:textId="77777777" w:rsidR="0052339D" w:rsidRPr="002F18CE" w:rsidRDefault="0052339D" w:rsidP="0052339D">
      <w:pPr>
        <w:rPr>
          <w:rFonts w:cstheme="minorHAnsi"/>
          <w:b/>
          <w:sz w:val="24"/>
          <w:szCs w:val="24"/>
        </w:rPr>
      </w:pPr>
      <w:r w:rsidRPr="002F18CE">
        <w:rPr>
          <w:rFonts w:cstheme="minorHAnsi"/>
          <w:b/>
          <w:sz w:val="24"/>
          <w:szCs w:val="24"/>
        </w:rPr>
        <w:t>Related Information:</w:t>
      </w:r>
    </w:p>
    <w:p w14:paraId="5BDB9B70" w14:textId="77777777" w:rsidR="0052339D" w:rsidRPr="002F18CE" w:rsidRDefault="0052339D" w:rsidP="0052339D">
      <w:pPr>
        <w:rPr>
          <w:rFonts w:cstheme="minorHAnsi"/>
          <w:i/>
          <w:sz w:val="24"/>
          <w:szCs w:val="24"/>
        </w:rPr>
      </w:pPr>
      <w:r w:rsidRPr="002F18CE">
        <w:rPr>
          <w:rFonts w:cstheme="minorHAnsi"/>
          <w:i/>
          <w:sz w:val="24"/>
          <w:szCs w:val="24"/>
        </w:rPr>
        <w:t>Things to Consider to Help Answer the Question:</w:t>
      </w:r>
    </w:p>
    <w:p w14:paraId="12E6FE44"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Consider that access protection methods include various methods of controlling access that can be based on:</w:t>
      </w:r>
    </w:p>
    <w:p w14:paraId="42B543BB"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Identity</w:t>
      </w:r>
    </w:p>
    <w:p w14:paraId="3EF42C48"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Role</w:t>
      </w:r>
    </w:p>
    <w:p w14:paraId="3853ADB5"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Biometric</w:t>
      </w:r>
    </w:p>
    <w:p w14:paraId="7D3BD3A3"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Proximity</w:t>
      </w:r>
    </w:p>
    <w:p w14:paraId="7B332114"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A combination of access methods</w:t>
      </w:r>
    </w:p>
    <w:p w14:paraId="7388E8AF" w14:textId="77777777" w:rsidR="0052339D" w:rsidRPr="002F18CE" w:rsidRDefault="0052339D" w:rsidP="0052339D">
      <w:pPr>
        <w:rPr>
          <w:rFonts w:cstheme="minorHAnsi"/>
          <w:i/>
          <w:sz w:val="24"/>
          <w:szCs w:val="24"/>
        </w:rPr>
      </w:pPr>
    </w:p>
    <w:p w14:paraId="66537B7B" w14:textId="77777777" w:rsidR="0052339D" w:rsidRPr="002F18CE" w:rsidRDefault="0052339D" w:rsidP="0052339D">
      <w:pPr>
        <w:rPr>
          <w:rFonts w:cstheme="minorHAnsi"/>
          <w:i/>
          <w:sz w:val="24"/>
          <w:szCs w:val="24"/>
        </w:rPr>
      </w:pPr>
      <w:r w:rsidRPr="002F18CE">
        <w:rPr>
          <w:rFonts w:cstheme="minorHAnsi"/>
          <w:i/>
          <w:sz w:val="24"/>
          <w:szCs w:val="24"/>
        </w:rPr>
        <w:t>Possible Threats and Vulnerabilities:</w:t>
      </w:r>
    </w:p>
    <w:p w14:paraId="2BB50BE8" w14:textId="77777777" w:rsidR="00F46536" w:rsidRPr="002F18CE" w:rsidRDefault="00F46536" w:rsidP="00F46536">
      <w:pPr>
        <w:autoSpaceDE w:val="0"/>
        <w:autoSpaceDN w:val="0"/>
        <w:adjustRightInd w:val="0"/>
        <w:spacing w:after="0" w:line="240" w:lineRule="auto"/>
        <w:rPr>
          <w:rFonts w:eastAsia="Times New Roman" w:cstheme="minorHAnsi"/>
          <w:color w:val="000000"/>
          <w:sz w:val="24"/>
          <w:szCs w:val="24"/>
        </w:rPr>
      </w:pPr>
      <w:r w:rsidRPr="002F18CE">
        <w:rPr>
          <w:rFonts w:cstheme="minorHAnsi"/>
          <w:sz w:val="24"/>
          <w:szCs w:val="24"/>
        </w:rPr>
        <w:t xml:space="preserve">Your practice may not be able to protect ePHI against security violations </w:t>
      </w:r>
      <w:r w:rsidRPr="002F18CE">
        <w:rPr>
          <w:rFonts w:eastAsia="Times New Roman" w:cstheme="minorHAnsi"/>
          <w:color w:val="000000"/>
          <w:sz w:val="24"/>
          <w:szCs w:val="24"/>
        </w:rPr>
        <w:t xml:space="preserve">if it does not implement a method of controlling access that is: </w:t>
      </w:r>
    </w:p>
    <w:p w14:paraId="5B967E2C"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Identity-based</w:t>
      </w:r>
    </w:p>
    <w:p w14:paraId="37735559"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Role-based</w:t>
      </w:r>
    </w:p>
    <w:p w14:paraId="5E9DF85E"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Biometric-based</w:t>
      </w:r>
    </w:p>
    <w:p w14:paraId="6D4E2176"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Proximity-based</w:t>
      </w:r>
    </w:p>
    <w:p w14:paraId="69669A9C"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A combination of access methods.</w:t>
      </w:r>
    </w:p>
    <w:p w14:paraId="20463E7F" w14:textId="77777777" w:rsidR="00F46536" w:rsidRPr="002F18CE" w:rsidRDefault="00F46536" w:rsidP="00F46536">
      <w:pPr>
        <w:spacing w:line="240" w:lineRule="auto"/>
        <w:contextualSpacing/>
        <w:rPr>
          <w:rFonts w:eastAsia="Times New Roman" w:cstheme="minorHAnsi"/>
          <w:color w:val="000000"/>
          <w:sz w:val="24"/>
          <w:szCs w:val="24"/>
        </w:rPr>
      </w:pPr>
    </w:p>
    <w:p w14:paraId="41D85039"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28A7C7E"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35D6A2D3"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06314336"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AEC17D4" w14:textId="77777777" w:rsidR="00F46536" w:rsidRPr="002F18CE" w:rsidRDefault="00F46536" w:rsidP="0052339D">
      <w:pPr>
        <w:spacing w:after="0" w:line="240" w:lineRule="auto"/>
        <w:rPr>
          <w:rFonts w:eastAsia="Times New Roman" w:cstheme="minorHAnsi"/>
          <w:bCs/>
          <w:i/>
          <w:sz w:val="24"/>
          <w:szCs w:val="24"/>
        </w:rPr>
      </w:pPr>
    </w:p>
    <w:p w14:paraId="3E5AF61C" w14:textId="77777777" w:rsidR="0052339D" w:rsidRPr="002F18CE" w:rsidRDefault="0052339D" w:rsidP="0052339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2A05EB2" w14:textId="77777777" w:rsidR="0052339D" w:rsidRPr="002F18CE" w:rsidRDefault="004B7C32" w:rsidP="0052339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2339D"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D5DBA4B" w14:textId="77777777" w:rsidR="0052339D" w:rsidRPr="002F18CE" w:rsidRDefault="0052339D" w:rsidP="00E912CE">
      <w:pPr>
        <w:rPr>
          <w:rFonts w:cstheme="minorHAnsi"/>
          <w:sz w:val="24"/>
          <w:szCs w:val="24"/>
        </w:rPr>
      </w:pPr>
    </w:p>
    <w:p w14:paraId="2FC08ABE"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for authorizing access to electronic protected health information that ate consistent with the applicable requirements of subpart E of this part.</w:t>
      </w:r>
    </w:p>
    <w:p w14:paraId="0897570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w:t>
      </w:r>
    </w:p>
    <w:p w14:paraId="30F3076E"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p>
    <w:p w14:paraId="7670D6E8"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61F17B37" w14:textId="77777777" w:rsidR="00B5639F" w:rsidRPr="002F18CE" w:rsidRDefault="00B5639F" w:rsidP="00B5639F">
      <w:pPr>
        <w:spacing w:line="240" w:lineRule="auto"/>
        <w:rPr>
          <w:rFonts w:cstheme="minorHAnsi"/>
          <w:sz w:val="24"/>
          <w:szCs w:val="24"/>
        </w:rPr>
      </w:pPr>
      <w:r w:rsidRPr="002F18CE">
        <w:rPr>
          <w:rFonts w:cstheme="minorHAnsi"/>
          <w:color w:val="000000" w:themeColor="text1"/>
          <w:sz w:val="24"/>
          <w:szCs w:val="24"/>
        </w:rPr>
        <w:t>[NIST SP 800-53 AC-1]</w:t>
      </w:r>
    </w:p>
    <w:p w14:paraId="0810CD6B"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07A52C96"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66AC1822" w14:textId="77777777" w:rsidR="00B5639F" w:rsidRPr="002F18CE" w:rsidRDefault="00B5639F" w:rsidP="00B5639F">
      <w:pPr>
        <w:pStyle w:val="ListParagraph"/>
        <w:numPr>
          <w:ilvl w:val="0"/>
          <w:numId w:val="30"/>
        </w:numPr>
        <w:spacing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7326BF8B"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Notify account managers when accounts are no longer required, access requirements change, workforce members are terminated, information system usage and need-to-know changes.</w:t>
      </w:r>
    </w:p>
    <w:p w14:paraId="308F269E"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Associate access authorizations and other attributes with each information system account.</w:t>
      </w:r>
    </w:p>
    <w:p w14:paraId="7EC93D42" w14:textId="77777777" w:rsidR="00B5639F" w:rsidRPr="002F18CE" w:rsidRDefault="00B5639F" w:rsidP="00B5639F">
      <w:pPr>
        <w:spacing w:line="240" w:lineRule="auto"/>
        <w:rPr>
          <w:rFonts w:cstheme="minorHAnsi"/>
          <w:sz w:val="24"/>
          <w:szCs w:val="24"/>
        </w:rPr>
      </w:pPr>
      <w:r w:rsidRPr="002F18CE">
        <w:rPr>
          <w:rFonts w:cstheme="minorHAnsi"/>
          <w:color w:val="000000" w:themeColor="text1"/>
          <w:sz w:val="24"/>
          <w:szCs w:val="24"/>
        </w:rPr>
        <w:t>[NIST SP 800-53 AC-2]</w:t>
      </w:r>
    </w:p>
    <w:p w14:paraId="09400038" w14:textId="77777777" w:rsidR="00B5639F" w:rsidRPr="002F18CE" w:rsidRDefault="00B5639F" w:rsidP="00B5639F">
      <w:pPr>
        <w:spacing w:line="240" w:lineRule="auto"/>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2F18CE">
        <w:rPr>
          <w:rFonts w:cstheme="minorHAnsi"/>
          <w:color w:val="000000" w:themeColor="text1"/>
          <w:sz w:val="24"/>
          <w:szCs w:val="24"/>
        </w:rPr>
        <w:br/>
        <w:t>[NIST SP 800-53 AC-5]</w:t>
      </w:r>
    </w:p>
    <w:p w14:paraId="775525E7" w14:textId="77777777" w:rsidR="00B5639F" w:rsidRPr="002F18CE" w:rsidRDefault="00B5639F" w:rsidP="00B5639F">
      <w:pPr>
        <w:rPr>
          <w:rFonts w:cstheme="minorHAnsi"/>
          <w:color w:val="000000" w:themeColor="text1"/>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ePHI for users when it is necessary to accomplish the tasks assigned to them based on their roles. </w:t>
      </w:r>
      <w:r w:rsidRPr="002F18CE">
        <w:rPr>
          <w:rFonts w:cstheme="minorHAnsi"/>
          <w:color w:val="000000" w:themeColor="text1"/>
          <w:sz w:val="24"/>
          <w:szCs w:val="24"/>
        </w:rPr>
        <w:br/>
        <w:t>[NIST SP 800-53 AC-6]</w:t>
      </w:r>
    </w:p>
    <w:p w14:paraId="189C0CA6" w14:textId="77777777" w:rsidR="0020402C" w:rsidRPr="002F18CE" w:rsidRDefault="0052339D" w:rsidP="0020402C">
      <w:pPr>
        <w:pStyle w:val="Heading1"/>
        <w:pBdr>
          <w:top w:val="single" w:sz="4" w:space="1" w:color="auto"/>
          <w:left w:val="single" w:sz="4" w:space="4" w:color="auto"/>
          <w:bottom w:val="single" w:sz="4" w:space="1" w:color="auto"/>
          <w:right w:val="single" w:sz="4" w:space="4" w:color="auto"/>
        </w:pBdr>
        <w:rPr>
          <w:rFonts w:eastAsia="Times New Roman"/>
        </w:rPr>
      </w:pPr>
      <w:bookmarkStart w:id="812" w:name="_Toc459304833"/>
      <w:r w:rsidRPr="002F18CE">
        <w:rPr>
          <w:b/>
        </w:rPr>
        <w:t>A</w:t>
      </w:r>
      <w:r w:rsidR="00F46536" w:rsidRPr="002F18CE">
        <w:rPr>
          <w:b/>
        </w:rPr>
        <w:t>31</w:t>
      </w:r>
      <w:r w:rsidR="0020402C" w:rsidRPr="002F18CE">
        <w:rPr>
          <w:b/>
        </w:rPr>
        <w:t xml:space="preserve"> - </w:t>
      </w:r>
      <w:r w:rsidRPr="002F18CE">
        <w:rPr>
          <w:rFonts w:eastAsia="Times New Roman"/>
          <w:b/>
        </w:rPr>
        <w:t>§</w:t>
      </w:r>
      <w:r w:rsidR="00F46536" w:rsidRPr="002F18CE">
        <w:rPr>
          <w:rFonts w:eastAsia="Times New Roman"/>
          <w:b/>
        </w:rPr>
        <w:t>164.308(a)(4)(ii)(B)</w:t>
      </w:r>
      <w:r w:rsidR="0020402C" w:rsidRPr="002F18CE">
        <w:rPr>
          <w:rFonts w:eastAsia="Times New Roman"/>
          <w:b/>
        </w:rPr>
        <w:t xml:space="preserve"> </w:t>
      </w:r>
      <w:r w:rsidR="0020402C" w:rsidRPr="002F18CE">
        <w:t>Does your practice have policies and procedures that explain how it grants access to ePHI to its workforce members and to other entities (business associates)?</w:t>
      </w:r>
      <w:bookmarkEnd w:id="812"/>
    </w:p>
    <w:p w14:paraId="359E0E5A" w14:textId="77777777" w:rsidR="0052339D" w:rsidRPr="00CC6572" w:rsidRDefault="0052339D" w:rsidP="0052339D">
      <w:pPr>
        <w:pStyle w:val="ListParagraph"/>
        <w:numPr>
          <w:ilvl w:val="0"/>
          <w:numId w:val="4"/>
        </w:numPr>
        <w:rPr>
          <w:rFonts w:eastAsia="Times New Roman" w:cstheme="minorHAnsi"/>
          <w:b/>
          <w:color w:val="000000"/>
          <w:sz w:val="24"/>
          <w:szCs w:val="24"/>
          <w:rPrChange w:id="813" w:author="Hareesh Ganesan" w:date="2016-10-18T11:02:00Z">
            <w:rPr>
              <w:rFonts w:eastAsia="Times New Roman" w:cstheme="minorHAnsi"/>
              <w:color w:val="000000"/>
              <w:sz w:val="24"/>
              <w:szCs w:val="24"/>
            </w:rPr>
          </w:rPrChange>
        </w:rPr>
      </w:pPr>
      <w:r w:rsidRPr="00CC6572">
        <w:rPr>
          <w:rFonts w:eastAsia="Times New Roman" w:cstheme="minorHAnsi"/>
          <w:b/>
          <w:color w:val="000000"/>
          <w:sz w:val="24"/>
          <w:szCs w:val="24"/>
          <w:rPrChange w:id="814" w:author="Hareesh Ganesan" w:date="2016-10-18T11:02:00Z">
            <w:rPr>
              <w:rFonts w:eastAsia="Times New Roman" w:cstheme="minorHAnsi"/>
              <w:color w:val="000000"/>
              <w:sz w:val="24"/>
              <w:szCs w:val="24"/>
            </w:rPr>
          </w:rPrChange>
        </w:rPr>
        <w:t>Yes</w:t>
      </w:r>
    </w:p>
    <w:p w14:paraId="0B996891" w14:textId="77777777" w:rsidR="0052339D" w:rsidRPr="002F18CE" w:rsidRDefault="0052339D"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174D3C4C" w14:textId="77777777" w:rsidR="0052339D" w:rsidRPr="002F18CE" w:rsidRDefault="0052339D" w:rsidP="0052339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90EFD3D"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Cost</w:t>
      </w:r>
    </w:p>
    <w:p w14:paraId="1F15C788"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Practice Size</w:t>
      </w:r>
    </w:p>
    <w:p w14:paraId="219472FE"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Complexity</w:t>
      </w:r>
    </w:p>
    <w:p w14:paraId="570C31CB"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Alternate Solution</w:t>
      </w:r>
    </w:p>
    <w:p w14:paraId="09DF2971" w14:textId="77777777" w:rsidR="0052339D" w:rsidRPr="002F18CE" w:rsidRDefault="0052339D" w:rsidP="0052339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2339D" w:rsidRPr="002F18CE" w14:paraId="41F26A77" w14:textId="77777777" w:rsidTr="000423A2">
        <w:tc>
          <w:tcPr>
            <w:tcW w:w="9576" w:type="dxa"/>
          </w:tcPr>
          <w:p w14:paraId="51458EB8" w14:textId="04D830A4" w:rsidR="0052339D" w:rsidRPr="002F18CE" w:rsidRDefault="00CC6572" w:rsidP="000423A2">
            <w:pPr>
              <w:rPr>
                <w:rFonts w:cstheme="minorHAnsi"/>
                <w:sz w:val="24"/>
                <w:szCs w:val="24"/>
              </w:rPr>
            </w:pPr>
            <w:ins w:id="815" w:author="Hareesh Ganesan" w:date="2016-10-18T11:02:00Z">
              <w:r>
                <w:rPr>
                  <w:rFonts w:cstheme="minorHAnsi"/>
                  <w:sz w:val="24"/>
                  <w:szCs w:val="24"/>
                </w:rPr>
                <w:t>Yes, we maintain a role based access policy in our Systems Access Policy</w:t>
              </w:r>
            </w:ins>
            <w:ins w:id="816" w:author="Hareesh Ganesan" w:date="2016-10-18T11:06:00Z">
              <w:r w:rsidR="007C0294">
                <w:rPr>
                  <w:rFonts w:cstheme="minorHAnsi"/>
                  <w:sz w:val="24"/>
                  <w:szCs w:val="24"/>
                </w:rPr>
                <w:t>.</w:t>
              </w:r>
            </w:ins>
            <w:ins w:id="817" w:author="Hareesh Ganesan" w:date="2016-10-18T11:02:00Z">
              <w:r>
                <w:rPr>
                  <w:rFonts w:cstheme="minorHAnsi"/>
                  <w:sz w:val="24"/>
                  <w:szCs w:val="24"/>
                </w:rPr>
                <w:t xml:space="preserve"> </w:t>
              </w:r>
            </w:ins>
          </w:p>
          <w:p w14:paraId="74810B4C" w14:textId="77777777" w:rsidR="0052339D" w:rsidRPr="002F18CE" w:rsidRDefault="0052339D" w:rsidP="000423A2">
            <w:pPr>
              <w:rPr>
                <w:rFonts w:cstheme="minorHAnsi"/>
                <w:sz w:val="24"/>
                <w:szCs w:val="24"/>
              </w:rPr>
            </w:pPr>
          </w:p>
          <w:p w14:paraId="159B5660" w14:textId="77777777" w:rsidR="0052339D" w:rsidRPr="002F18CE" w:rsidRDefault="0052339D" w:rsidP="000423A2">
            <w:pPr>
              <w:rPr>
                <w:rFonts w:cstheme="minorHAnsi"/>
                <w:sz w:val="24"/>
                <w:szCs w:val="24"/>
              </w:rPr>
            </w:pPr>
          </w:p>
          <w:p w14:paraId="034D6CC8" w14:textId="77777777" w:rsidR="0052339D" w:rsidRPr="002F18CE" w:rsidRDefault="0052339D" w:rsidP="000423A2">
            <w:pPr>
              <w:rPr>
                <w:rFonts w:cstheme="minorHAnsi"/>
                <w:sz w:val="24"/>
                <w:szCs w:val="24"/>
              </w:rPr>
            </w:pPr>
          </w:p>
          <w:p w14:paraId="4C52E835" w14:textId="77777777" w:rsidR="0052339D" w:rsidRPr="002F18CE" w:rsidRDefault="0052339D" w:rsidP="000423A2">
            <w:pPr>
              <w:rPr>
                <w:rFonts w:cstheme="minorHAnsi"/>
                <w:sz w:val="24"/>
                <w:szCs w:val="24"/>
              </w:rPr>
            </w:pPr>
          </w:p>
          <w:p w14:paraId="23A311E6" w14:textId="77777777" w:rsidR="0052339D" w:rsidRPr="002F18CE" w:rsidRDefault="0052339D" w:rsidP="000423A2">
            <w:pPr>
              <w:rPr>
                <w:rFonts w:cstheme="minorHAnsi"/>
                <w:sz w:val="24"/>
                <w:szCs w:val="24"/>
              </w:rPr>
            </w:pPr>
          </w:p>
        </w:tc>
      </w:tr>
    </w:tbl>
    <w:p w14:paraId="0BEB1CC4" w14:textId="77777777" w:rsidR="0020402C" w:rsidRPr="002F18CE" w:rsidRDefault="0020402C" w:rsidP="0052339D">
      <w:pPr>
        <w:rPr>
          <w:rFonts w:cstheme="minorHAnsi"/>
          <w:sz w:val="24"/>
          <w:szCs w:val="24"/>
        </w:rPr>
      </w:pPr>
    </w:p>
    <w:p w14:paraId="55BB5442" w14:textId="77777777" w:rsidR="0052339D" w:rsidRPr="002F18CE" w:rsidRDefault="0052339D" w:rsidP="0052339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2339D" w:rsidRPr="002F18CE" w14:paraId="51468D9B" w14:textId="77777777" w:rsidTr="000423A2">
        <w:tc>
          <w:tcPr>
            <w:tcW w:w="9576" w:type="dxa"/>
          </w:tcPr>
          <w:p w14:paraId="0E9C45A4" w14:textId="77777777" w:rsidR="0052339D" w:rsidRPr="002F18CE" w:rsidRDefault="0052339D" w:rsidP="000423A2">
            <w:pPr>
              <w:rPr>
                <w:rFonts w:cstheme="minorHAnsi"/>
                <w:sz w:val="24"/>
                <w:szCs w:val="24"/>
              </w:rPr>
            </w:pPr>
          </w:p>
          <w:p w14:paraId="1C285A01" w14:textId="77777777" w:rsidR="0052339D" w:rsidRPr="002F18CE" w:rsidRDefault="0052339D" w:rsidP="000423A2">
            <w:pPr>
              <w:rPr>
                <w:rFonts w:cstheme="minorHAnsi"/>
                <w:sz w:val="24"/>
                <w:szCs w:val="24"/>
              </w:rPr>
            </w:pPr>
          </w:p>
          <w:p w14:paraId="53119F65" w14:textId="77777777" w:rsidR="0052339D" w:rsidRPr="002F18CE" w:rsidRDefault="0052339D" w:rsidP="000423A2">
            <w:pPr>
              <w:rPr>
                <w:rFonts w:cstheme="minorHAnsi"/>
                <w:sz w:val="24"/>
                <w:szCs w:val="24"/>
              </w:rPr>
            </w:pPr>
          </w:p>
          <w:p w14:paraId="661CC705" w14:textId="77777777" w:rsidR="0052339D" w:rsidRPr="002F18CE" w:rsidRDefault="0052339D" w:rsidP="000423A2">
            <w:pPr>
              <w:rPr>
                <w:rFonts w:cstheme="minorHAnsi"/>
                <w:sz w:val="24"/>
                <w:szCs w:val="24"/>
              </w:rPr>
            </w:pPr>
          </w:p>
          <w:p w14:paraId="790C0924" w14:textId="77777777" w:rsidR="0052339D" w:rsidRPr="002F18CE" w:rsidRDefault="0052339D" w:rsidP="000423A2">
            <w:pPr>
              <w:rPr>
                <w:rFonts w:cstheme="minorHAnsi"/>
                <w:sz w:val="24"/>
                <w:szCs w:val="24"/>
              </w:rPr>
            </w:pPr>
          </w:p>
          <w:p w14:paraId="5DC7B3B8" w14:textId="77777777" w:rsidR="0052339D" w:rsidRPr="002F18CE" w:rsidRDefault="0052339D" w:rsidP="000423A2">
            <w:pPr>
              <w:rPr>
                <w:rFonts w:cstheme="minorHAnsi"/>
                <w:sz w:val="24"/>
                <w:szCs w:val="24"/>
              </w:rPr>
            </w:pPr>
          </w:p>
        </w:tc>
      </w:tr>
    </w:tbl>
    <w:p w14:paraId="1AB36580" w14:textId="77777777" w:rsidR="0052339D" w:rsidRPr="002F18CE" w:rsidRDefault="0052339D" w:rsidP="0052339D">
      <w:pPr>
        <w:rPr>
          <w:rFonts w:cstheme="minorHAnsi"/>
          <w:sz w:val="24"/>
          <w:szCs w:val="24"/>
        </w:rPr>
      </w:pPr>
    </w:p>
    <w:p w14:paraId="6F49B271" w14:textId="77777777" w:rsidR="0052339D" w:rsidRPr="002F18CE" w:rsidRDefault="0052339D" w:rsidP="0052339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2339D" w:rsidRPr="002F18CE" w14:paraId="76C5C300" w14:textId="77777777" w:rsidTr="000423A2">
        <w:tc>
          <w:tcPr>
            <w:tcW w:w="9576" w:type="dxa"/>
          </w:tcPr>
          <w:p w14:paraId="794F9C2C" w14:textId="77777777" w:rsidR="0052339D" w:rsidRPr="002F18CE" w:rsidRDefault="0052339D" w:rsidP="000423A2">
            <w:pPr>
              <w:rPr>
                <w:rFonts w:cstheme="minorHAnsi"/>
                <w:sz w:val="24"/>
                <w:szCs w:val="24"/>
              </w:rPr>
            </w:pPr>
          </w:p>
          <w:p w14:paraId="7E273F63" w14:textId="77777777" w:rsidR="0052339D" w:rsidRPr="002F18CE" w:rsidRDefault="0052339D" w:rsidP="000423A2">
            <w:pPr>
              <w:rPr>
                <w:rFonts w:cstheme="minorHAnsi"/>
                <w:sz w:val="24"/>
                <w:szCs w:val="24"/>
              </w:rPr>
            </w:pPr>
          </w:p>
          <w:p w14:paraId="42B7BF76" w14:textId="77777777" w:rsidR="0052339D" w:rsidRPr="002F18CE" w:rsidRDefault="0052339D" w:rsidP="000423A2">
            <w:pPr>
              <w:rPr>
                <w:rFonts w:cstheme="minorHAnsi"/>
                <w:sz w:val="24"/>
                <w:szCs w:val="24"/>
              </w:rPr>
            </w:pPr>
          </w:p>
          <w:p w14:paraId="1E38ED82" w14:textId="77777777" w:rsidR="0052339D" w:rsidRPr="002F18CE" w:rsidRDefault="0052339D" w:rsidP="000423A2">
            <w:pPr>
              <w:rPr>
                <w:rFonts w:cstheme="minorHAnsi"/>
                <w:sz w:val="24"/>
                <w:szCs w:val="24"/>
              </w:rPr>
            </w:pPr>
          </w:p>
          <w:p w14:paraId="08FC4D53" w14:textId="77777777" w:rsidR="0052339D" w:rsidRPr="002F18CE" w:rsidRDefault="0052339D" w:rsidP="000423A2">
            <w:pPr>
              <w:rPr>
                <w:rFonts w:cstheme="minorHAnsi"/>
                <w:sz w:val="24"/>
                <w:szCs w:val="24"/>
              </w:rPr>
            </w:pPr>
          </w:p>
          <w:p w14:paraId="522F2C5D" w14:textId="77777777" w:rsidR="0052339D" w:rsidRPr="002F18CE" w:rsidRDefault="0052339D" w:rsidP="000423A2">
            <w:pPr>
              <w:rPr>
                <w:rFonts w:cstheme="minorHAnsi"/>
                <w:sz w:val="24"/>
                <w:szCs w:val="24"/>
              </w:rPr>
            </w:pPr>
          </w:p>
        </w:tc>
      </w:tr>
    </w:tbl>
    <w:p w14:paraId="1BD6C153" w14:textId="77777777" w:rsidR="0052339D" w:rsidRPr="002F18CE" w:rsidRDefault="0052339D" w:rsidP="0052339D">
      <w:pPr>
        <w:rPr>
          <w:rFonts w:cstheme="minorHAnsi"/>
          <w:sz w:val="24"/>
          <w:szCs w:val="24"/>
        </w:rPr>
      </w:pPr>
    </w:p>
    <w:p w14:paraId="18C35D67" w14:textId="77777777" w:rsidR="0052339D" w:rsidRPr="002F18CE" w:rsidRDefault="0052339D" w:rsidP="0052339D">
      <w:pPr>
        <w:rPr>
          <w:rFonts w:cstheme="minorHAnsi"/>
          <w:sz w:val="24"/>
          <w:szCs w:val="24"/>
        </w:rPr>
      </w:pPr>
      <w:r w:rsidRPr="002F18CE">
        <w:rPr>
          <w:rFonts w:cstheme="minorHAnsi"/>
          <w:sz w:val="24"/>
          <w:szCs w:val="24"/>
        </w:rPr>
        <w:t>Please rate the likelihood of a threat/vulnerability affecting your ePHI:</w:t>
      </w:r>
    </w:p>
    <w:p w14:paraId="19E30080" w14:textId="77777777" w:rsidR="0052339D" w:rsidRPr="007C0294" w:rsidRDefault="0052339D" w:rsidP="0052339D">
      <w:pPr>
        <w:pStyle w:val="ListParagraph"/>
        <w:numPr>
          <w:ilvl w:val="0"/>
          <w:numId w:val="3"/>
        </w:numPr>
        <w:rPr>
          <w:rFonts w:cstheme="minorHAnsi"/>
          <w:b/>
          <w:sz w:val="24"/>
          <w:szCs w:val="24"/>
          <w:rPrChange w:id="818" w:author="Hareesh Ganesan" w:date="2016-10-18T11:06:00Z">
            <w:rPr>
              <w:rFonts w:cstheme="minorHAnsi"/>
              <w:sz w:val="24"/>
              <w:szCs w:val="24"/>
            </w:rPr>
          </w:rPrChange>
        </w:rPr>
      </w:pPr>
      <w:r w:rsidRPr="007C0294">
        <w:rPr>
          <w:rFonts w:cstheme="minorHAnsi"/>
          <w:b/>
          <w:sz w:val="24"/>
          <w:szCs w:val="24"/>
          <w:rPrChange w:id="819" w:author="Hareesh Ganesan" w:date="2016-10-18T11:06:00Z">
            <w:rPr>
              <w:rFonts w:cstheme="minorHAnsi"/>
              <w:sz w:val="24"/>
              <w:szCs w:val="24"/>
            </w:rPr>
          </w:rPrChange>
        </w:rPr>
        <w:t>Low</w:t>
      </w:r>
    </w:p>
    <w:p w14:paraId="3496FE4D"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1FA6949C"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549FE6D5" w14:textId="77777777" w:rsidR="0052339D" w:rsidRPr="002F18CE" w:rsidRDefault="0052339D" w:rsidP="0052339D">
      <w:pPr>
        <w:rPr>
          <w:rFonts w:cstheme="minorHAnsi"/>
          <w:sz w:val="24"/>
          <w:szCs w:val="24"/>
        </w:rPr>
      </w:pPr>
      <w:r w:rsidRPr="002F18CE">
        <w:rPr>
          <w:rFonts w:cstheme="minorHAnsi"/>
          <w:sz w:val="24"/>
          <w:szCs w:val="24"/>
        </w:rPr>
        <w:t>Please rate the impact of a threat/vulnerability affecting your ePHI:</w:t>
      </w:r>
    </w:p>
    <w:p w14:paraId="15676222" w14:textId="77777777" w:rsidR="0052339D" w:rsidRPr="007C0294" w:rsidRDefault="0052339D" w:rsidP="0052339D">
      <w:pPr>
        <w:pStyle w:val="ListParagraph"/>
        <w:numPr>
          <w:ilvl w:val="0"/>
          <w:numId w:val="3"/>
        </w:numPr>
        <w:rPr>
          <w:rFonts w:cstheme="minorHAnsi"/>
          <w:b/>
          <w:sz w:val="24"/>
          <w:szCs w:val="24"/>
          <w:rPrChange w:id="820" w:author="Hareesh Ganesan" w:date="2016-10-18T11:06:00Z">
            <w:rPr>
              <w:rFonts w:cstheme="minorHAnsi"/>
              <w:sz w:val="24"/>
              <w:szCs w:val="24"/>
            </w:rPr>
          </w:rPrChange>
        </w:rPr>
      </w:pPr>
      <w:r w:rsidRPr="007C0294">
        <w:rPr>
          <w:rFonts w:cstheme="minorHAnsi"/>
          <w:b/>
          <w:sz w:val="24"/>
          <w:szCs w:val="24"/>
          <w:rPrChange w:id="821" w:author="Hareesh Ganesan" w:date="2016-10-18T11:06:00Z">
            <w:rPr>
              <w:rFonts w:cstheme="minorHAnsi"/>
              <w:sz w:val="24"/>
              <w:szCs w:val="24"/>
            </w:rPr>
          </w:rPrChange>
        </w:rPr>
        <w:t>Low</w:t>
      </w:r>
    </w:p>
    <w:p w14:paraId="3A2C6348"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53E98C15"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41AFF40B" w14:textId="77777777" w:rsidR="00907B68" w:rsidRPr="002F18CE" w:rsidRDefault="00907B68" w:rsidP="00907B68">
      <w:pPr>
        <w:rPr>
          <w:rFonts w:cstheme="minorHAnsi"/>
          <w:b/>
          <w:sz w:val="24"/>
          <w:szCs w:val="24"/>
        </w:rPr>
      </w:pPr>
      <w:r w:rsidRPr="002F18CE">
        <w:rPr>
          <w:rFonts w:cstheme="minorHAnsi"/>
          <w:b/>
          <w:sz w:val="24"/>
          <w:szCs w:val="24"/>
        </w:rPr>
        <w:t>Overall Security Risk:</w:t>
      </w:r>
    </w:p>
    <w:p w14:paraId="163231D9" w14:textId="77777777" w:rsidR="00907B68" w:rsidRPr="007C0294" w:rsidRDefault="00907B68" w:rsidP="00907B68">
      <w:pPr>
        <w:pStyle w:val="ListParagraph"/>
        <w:numPr>
          <w:ilvl w:val="0"/>
          <w:numId w:val="3"/>
        </w:numPr>
        <w:rPr>
          <w:rFonts w:cstheme="minorHAnsi"/>
          <w:b/>
          <w:sz w:val="24"/>
          <w:szCs w:val="24"/>
          <w:rPrChange w:id="822" w:author="Hareesh Ganesan" w:date="2016-10-18T11:06:00Z">
            <w:rPr>
              <w:rFonts w:cstheme="minorHAnsi"/>
              <w:sz w:val="24"/>
              <w:szCs w:val="24"/>
            </w:rPr>
          </w:rPrChange>
        </w:rPr>
      </w:pPr>
      <w:r w:rsidRPr="007C0294">
        <w:rPr>
          <w:rFonts w:cstheme="minorHAnsi"/>
          <w:b/>
          <w:sz w:val="24"/>
          <w:szCs w:val="24"/>
          <w:rPrChange w:id="823" w:author="Hareesh Ganesan" w:date="2016-10-18T11:06:00Z">
            <w:rPr>
              <w:rFonts w:cstheme="minorHAnsi"/>
              <w:sz w:val="24"/>
              <w:szCs w:val="24"/>
            </w:rPr>
          </w:rPrChange>
        </w:rPr>
        <w:t>Low</w:t>
      </w:r>
    </w:p>
    <w:p w14:paraId="1EAF223C" w14:textId="77777777" w:rsidR="00907B68" w:rsidRPr="002F18CE" w:rsidRDefault="00907B68" w:rsidP="00907B68">
      <w:pPr>
        <w:pStyle w:val="ListParagraph"/>
        <w:numPr>
          <w:ilvl w:val="0"/>
          <w:numId w:val="3"/>
        </w:numPr>
        <w:rPr>
          <w:rFonts w:cstheme="minorHAnsi"/>
          <w:sz w:val="24"/>
          <w:szCs w:val="24"/>
        </w:rPr>
      </w:pPr>
      <w:r w:rsidRPr="002F18CE">
        <w:rPr>
          <w:rFonts w:cstheme="minorHAnsi"/>
          <w:sz w:val="24"/>
          <w:szCs w:val="24"/>
        </w:rPr>
        <w:t>Medium</w:t>
      </w:r>
    </w:p>
    <w:p w14:paraId="3FC10774" w14:textId="77777777" w:rsidR="00907B68" w:rsidRPr="002F18CE" w:rsidRDefault="00907B68" w:rsidP="00907B68">
      <w:pPr>
        <w:pStyle w:val="ListParagraph"/>
        <w:numPr>
          <w:ilvl w:val="0"/>
          <w:numId w:val="3"/>
        </w:numPr>
        <w:rPr>
          <w:rFonts w:cstheme="minorHAnsi"/>
          <w:sz w:val="24"/>
          <w:szCs w:val="24"/>
        </w:rPr>
      </w:pPr>
      <w:r w:rsidRPr="002F18CE">
        <w:rPr>
          <w:rFonts w:cstheme="minorHAnsi"/>
          <w:sz w:val="24"/>
          <w:szCs w:val="24"/>
        </w:rPr>
        <w:t>High</w:t>
      </w:r>
    </w:p>
    <w:p w14:paraId="6B47B4B2" w14:textId="77777777" w:rsidR="0052339D" w:rsidRPr="002F18CE" w:rsidRDefault="0052339D" w:rsidP="0052339D">
      <w:pPr>
        <w:rPr>
          <w:rFonts w:cstheme="minorHAnsi"/>
          <w:b/>
          <w:sz w:val="24"/>
          <w:szCs w:val="24"/>
        </w:rPr>
      </w:pPr>
      <w:r w:rsidRPr="002F18CE">
        <w:rPr>
          <w:rFonts w:cstheme="minorHAnsi"/>
          <w:b/>
          <w:sz w:val="24"/>
          <w:szCs w:val="24"/>
        </w:rPr>
        <w:t>Related Information:</w:t>
      </w:r>
    </w:p>
    <w:p w14:paraId="38EBFC69" w14:textId="77777777" w:rsidR="0052339D" w:rsidRPr="002F18CE" w:rsidRDefault="0052339D" w:rsidP="0052339D">
      <w:pPr>
        <w:rPr>
          <w:rFonts w:cstheme="minorHAnsi"/>
          <w:i/>
          <w:sz w:val="24"/>
          <w:szCs w:val="24"/>
        </w:rPr>
      </w:pPr>
      <w:r w:rsidRPr="002F18CE">
        <w:rPr>
          <w:rFonts w:cstheme="minorHAnsi"/>
          <w:i/>
          <w:sz w:val="24"/>
          <w:szCs w:val="24"/>
        </w:rPr>
        <w:t>Things to Consider to Help Answer the Question:</w:t>
      </w:r>
    </w:p>
    <w:p w14:paraId="503F29C7" w14:textId="77777777" w:rsidR="0052339D" w:rsidRPr="002F18CE" w:rsidRDefault="00F46536" w:rsidP="0052339D">
      <w:pPr>
        <w:rPr>
          <w:rFonts w:cstheme="minorHAnsi"/>
          <w:i/>
          <w:sz w:val="24"/>
          <w:szCs w:val="24"/>
        </w:rPr>
      </w:pPr>
      <w:r w:rsidRPr="002F18CE">
        <w:rPr>
          <w:rFonts w:eastAsia="Times New Roman" w:cstheme="minorHAnsi"/>
          <w:sz w:val="24"/>
          <w:szCs w:val="24"/>
        </w:rPr>
        <w:t>Consider that ePHI is accessed through workstations, software, programs, processes and mechanisms.</w:t>
      </w:r>
    </w:p>
    <w:p w14:paraId="223284C5" w14:textId="77777777" w:rsidR="0052339D" w:rsidRPr="002F18CE" w:rsidRDefault="0052339D" w:rsidP="0052339D">
      <w:pPr>
        <w:rPr>
          <w:rFonts w:cstheme="minorHAnsi"/>
          <w:i/>
          <w:sz w:val="24"/>
          <w:szCs w:val="24"/>
        </w:rPr>
      </w:pPr>
      <w:r w:rsidRPr="002F18CE">
        <w:rPr>
          <w:rFonts w:cstheme="minorHAnsi"/>
          <w:i/>
          <w:sz w:val="24"/>
          <w:szCs w:val="24"/>
        </w:rPr>
        <w:t>Possible Threats and Vulnerabilities:</w:t>
      </w:r>
    </w:p>
    <w:p w14:paraId="071C4C5E" w14:textId="77777777" w:rsidR="00F46536" w:rsidRPr="002F18CE" w:rsidRDefault="00F46536" w:rsidP="00F46536">
      <w:pPr>
        <w:spacing w:line="240" w:lineRule="auto"/>
        <w:contextualSpacing/>
        <w:rPr>
          <w:rFonts w:cstheme="minorHAnsi"/>
          <w:sz w:val="24"/>
          <w:szCs w:val="24"/>
        </w:rPr>
      </w:pPr>
      <w:r w:rsidRPr="002F18CE">
        <w:rPr>
          <w:rFonts w:cstheme="minorHAnsi"/>
          <w:sz w:val="24"/>
          <w:szCs w:val="24"/>
        </w:rPr>
        <w:t xml:space="preserve">Your practice may not be able to safeguard ePHI against inappropriate or unauthorized use or disclosures </w:t>
      </w:r>
      <w:r w:rsidRPr="002F18CE">
        <w:rPr>
          <w:rFonts w:eastAsia="Times New Roman" w:cstheme="minorHAnsi"/>
          <w:color w:val="000000"/>
          <w:sz w:val="24"/>
          <w:szCs w:val="24"/>
        </w:rPr>
        <w:t xml:space="preserve">if it does not have policies and </w:t>
      </w:r>
      <w:r w:rsidRPr="002F18CE">
        <w:rPr>
          <w:rFonts w:cstheme="minorHAnsi"/>
          <w:sz w:val="24"/>
          <w:szCs w:val="24"/>
        </w:rPr>
        <w:t xml:space="preserve">procedures for authorizing and changing user access privileges to its workforce members and business associates. </w:t>
      </w:r>
    </w:p>
    <w:p w14:paraId="63AA5A9C" w14:textId="77777777" w:rsidR="00F46536" w:rsidRPr="002F18CE" w:rsidRDefault="00F46536" w:rsidP="00F46536">
      <w:pPr>
        <w:spacing w:line="240" w:lineRule="auto"/>
        <w:contextualSpacing/>
        <w:rPr>
          <w:rFonts w:cstheme="minorHAnsi"/>
          <w:sz w:val="24"/>
          <w:szCs w:val="24"/>
        </w:rPr>
      </w:pPr>
    </w:p>
    <w:p w14:paraId="1962EFCF"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396A993"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45F429EB"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42F8FB15"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64C51EE2" w14:textId="77777777" w:rsidR="0052339D" w:rsidRPr="002F18CE" w:rsidRDefault="0052339D" w:rsidP="0052339D">
      <w:pPr>
        <w:rPr>
          <w:rFonts w:cstheme="minorHAnsi"/>
          <w:i/>
          <w:sz w:val="24"/>
          <w:szCs w:val="24"/>
        </w:rPr>
      </w:pPr>
    </w:p>
    <w:p w14:paraId="793E9E2A" w14:textId="77777777" w:rsidR="0052339D" w:rsidRPr="002F18CE" w:rsidRDefault="0052339D" w:rsidP="0052339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24697D5" w14:textId="77777777" w:rsidR="0052339D" w:rsidRPr="002F18CE" w:rsidRDefault="004B7C32" w:rsidP="0052339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2339D"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93BB9D9" w14:textId="77777777" w:rsidR="00B5639F" w:rsidRPr="002F18CE" w:rsidRDefault="00B5639F" w:rsidP="0052339D">
      <w:pPr>
        <w:spacing w:after="0" w:line="240" w:lineRule="auto"/>
        <w:rPr>
          <w:rFonts w:eastAsia="Times New Roman" w:cstheme="minorHAnsi"/>
          <w:bCs/>
          <w:sz w:val="24"/>
          <w:szCs w:val="24"/>
        </w:rPr>
      </w:pPr>
    </w:p>
    <w:p w14:paraId="235569DD"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for granting access to electronic protected health information, for example, through access to a workstation, transaction, program, process, or other mechanism.</w:t>
      </w:r>
    </w:p>
    <w:p w14:paraId="1ECB0753"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§164.308(a)(4)(ii)(B)]</w:t>
      </w:r>
    </w:p>
    <w:p w14:paraId="6DE4ABEE"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78A4ACD0"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6086A25E"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[NIST SP 800-53 AC-1]</w:t>
      </w:r>
    </w:p>
    <w:p w14:paraId="280FE543"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p>
    <w:p w14:paraId="04DB1183"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633B7DB8"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7C52DF58" w14:textId="77777777" w:rsidR="00B5639F" w:rsidRPr="002F18CE" w:rsidRDefault="00B5639F" w:rsidP="00B5639F">
      <w:pPr>
        <w:pStyle w:val="ListParagraph"/>
        <w:numPr>
          <w:ilvl w:val="0"/>
          <w:numId w:val="30"/>
        </w:numPr>
        <w:spacing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124F3B91"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Notify account managers when accounts are no longer required, access requirements change, workforce members are terminated, information system usage and need-to-know changes.</w:t>
      </w:r>
    </w:p>
    <w:p w14:paraId="04ACE240"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Associate access authorizations and other attributes with each information system account.</w:t>
      </w:r>
    </w:p>
    <w:p w14:paraId="77706A0B" w14:textId="77777777" w:rsidR="00B5639F" w:rsidRPr="002F18CE" w:rsidRDefault="00B5639F" w:rsidP="00B5639F">
      <w:pPr>
        <w:pStyle w:val="ListParagraph"/>
        <w:spacing w:line="240" w:lineRule="auto"/>
        <w:ind w:left="360"/>
        <w:rPr>
          <w:rFonts w:cstheme="minorHAnsi"/>
          <w:sz w:val="24"/>
          <w:szCs w:val="24"/>
        </w:rPr>
      </w:pPr>
      <w:r w:rsidRPr="002F18CE">
        <w:rPr>
          <w:rFonts w:cstheme="minorHAnsi"/>
          <w:color w:val="000000" w:themeColor="text1"/>
          <w:sz w:val="24"/>
          <w:szCs w:val="24"/>
        </w:rPr>
        <w:t>[NIST SP 800-53 AC-2]</w:t>
      </w:r>
    </w:p>
    <w:p w14:paraId="2EA11C10" w14:textId="77777777" w:rsidR="00B5639F" w:rsidRPr="002F18CE" w:rsidRDefault="00B5639F" w:rsidP="00B5639F">
      <w:pPr>
        <w:pStyle w:val="ListParagraph"/>
        <w:numPr>
          <w:ilvl w:val="0"/>
          <w:numId w:val="31"/>
        </w:numPr>
        <w:autoSpaceDE w:val="0"/>
        <w:autoSpaceDN w:val="0"/>
        <w:adjustRightInd w:val="0"/>
        <w:spacing w:after="0" w:line="240" w:lineRule="auto"/>
        <w:rPr>
          <w:rFonts w:cstheme="minorHAnsi"/>
          <w:sz w:val="24"/>
          <w:szCs w:val="24"/>
        </w:rPr>
      </w:pPr>
      <w:r w:rsidRPr="002F18CE">
        <w:rPr>
          <w:rFonts w:cstheme="minorHAnsi"/>
          <w:color w:val="000000" w:themeColor="text1"/>
          <w:sz w:val="24"/>
          <w:szCs w:val="24"/>
        </w:rPr>
        <w:t xml:space="preserve">Employ the principles of least privilege/minimum necessary access for individuals so your practice only enables access to ePHI for users when it is necessary to accomplish the tasks assigned to them based on their roles. </w:t>
      </w:r>
    </w:p>
    <w:p w14:paraId="75BE5339"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color w:val="000000" w:themeColor="text1"/>
          <w:sz w:val="24"/>
          <w:szCs w:val="24"/>
        </w:rPr>
        <w:t>[NIST SP 800-53 AC-6]</w:t>
      </w:r>
    </w:p>
    <w:p w14:paraId="218BA181" w14:textId="77777777" w:rsidR="0052339D" w:rsidRPr="002F18CE" w:rsidRDefault="0052339D" w:rsidP="00E912CE">
      <w:pPr>
        <w:rPr>
          <w:rFonts w:cstheme="minorHAnsi"/>
          <w:sz w:val="24"/>
          <w:szCs w:val="24"/>
        </w:rPr>
      </w:pPr>
    </w:p>
    <w:p w14:paraId="04BF85A5" w14:textId="77777777" w:rsidR="0020402C" w:rsidRPr="002F18CE" w:rsidRDefault="00F46536" w:rsidP="0020402C">
      <w:pPr>
        <w:pStyle w:val="Heading1"/>
        <w:pBdr>
          <w:top w:val="single" w:sz="4" w:space="1" w:color="auto"/>
          <w:left w:val="single" w:sz="4" w:space="4" w:color="auto"/>
          <w:bottom w:val="single" w:sz="4" w:space="1" w:color="auto"/>
          <w:right w:val="single" w:sz="4" w:space="4" w:color="auto"/>
        </w:pBdr>
      </w:pPr>
      <w:bookmarkStart w:id="824" w:name="_Toc459304834"/>
      <w:r w:rsidRPr="002F18CE">
        <w:rPr>
          <w:b/>
        </w:rPr>
        <w:t>A32</w:t>
      </w:r>
      <w:r w:rsidR="0020402C" w:rsidRPr="002F18CE">
        <w:rPr>
          <w:b/>
        </w:rPr>
        <w:t xml:space="preserve"> - </w:t>
      </w:r>
      <w:r w:rsidRPr="002F18CE">
        <w:rPr>
          <w:rFonts w:eastAsia="Times New Roman"/>
          <w:b/>
        </w:rPr>
        <w:t>§164.308(a)(4)(ii)(C)  Addressable</w:t>
      </w:r>
      <w:r w:rsidR="0020402C" w:rsidRPr="002F18CE">
        <w:rPr>
          <w:rFonts w:eastAsia="Times New Roman"/>
          <w:b/>
        </w:rPr>
        <w:t xml:space="preserve"> </w:t>
      </w:r>
      <w:r w:rsidR="0020402C" w:rsidRPr="002F18CE">
        <w:t>Do the roles and responsibilities assigned to your practice’s workforce members support and enforce segregation of duties?</w:t>
      </w:r>
      <w:bookmarkEnd w:id="824"/>
      <w:r w:rsidR="0020402C" w:rsidRPr="002F18CE">
        <w:t xml:space="preserve"> </w:t>
      </w:r>
    </w:p>
    <w:p w14:paraId="4276ABC3" w14:textId="77777777" w:rsidR="00F46536" w:rsidRPr="007C0294" w:rsidRDefault="00F46536" w:rsidP="00F46536">
      <w:pPr>
        <w:pStyle w:val="ListParagraph"/>
        <w:numPr>
          <w:ilvl w:val="0"/>
          <w:numId w:val="4"/>
        </w:numPr>
        <w:ind w:left="720"/>
        <w:rPr>
          <w:rFonts w:eastAsia="Times New Roman" w:cstheme="minorHAnsi"/>
          <w:b/>
          <w:color w:val="000000"/>
          <w:sz w:val="24"/>
          <w:szCs w:val="24"/>
          <w:rPrChange w:id="825" w:author="Hareesh Ganesan" w:date="2016-10-18T11:06:00Z">
            <w:rPr>
              <w:rFonts w:eastAsia="Times New Roman" w:cstheme="minorHAnsi"/>
              <w:color w:val="000000"/>
              <w:sz w:val="24"/>
              <w:szCs w:val="24"/>
            </w:rPr>
          </w:rPrChange>
        </w:rPr>
      </w:pPr>
      <w:r w:rsidRPr="007C0294">
        <w:rPr>
          <w:rFonts w:eastAsia="Times New Roman" w:cstheme="minorHAnsi"/>
          <w:b/>
          <w:color w:val="000000"/>
          <w:sz w:val="24"/>
          <w:szCs w:val="24"/>
          <w:rPrChange w:id="826" w:author="Hareesh Ganesan" w:date="2016-10-18T11:06:00Z">
            <w:rPr>
              <w:rFonts w:eastAsia="Times New Roman" w:cstheme="minorHAnsi"/>
              <w:color w:val="000000"/>
              <w:sz w:val="24"/>
              <w:szCs w:val="24"/>
            </w:rPr>
          </w:rPrChange>
        </w:rPr>
        <w:t>Yes</w:t>
      </w:r>
    </w:p>
    <w:p w14:paraId="5DA820BE" w14:textId="77777777" w:rsidR="00F46536" w:rsidRPr="002F18CE" w:rsidRDefault="00F46536" w:rsidP="00F4653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5FD0F1D" w14:textId="77777777" w:rsidR="00F46536" w:rsidRPr="002F18CE" w:rsidRDefault="00F46536" w:rsidP="00F4653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8398934"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Cost</w:t>
      </w:r>
    </w:p>
    <w:p w14:paraId="4251562C"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Practice Size</w:t>
      </w:r>
    </w:p>
    <w:p w14:paraId="4563BE5C"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Complexity</w:t>
      </w:r>
    </w:p>
    <w:p w14:paraId="1E8AAA3D"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Alternate Solution</w:t>
      </w:r>
    </w:p>
    <w:p w14:paraId="48B19F55" w14:textId="77777777" w:rsidR="00F46536" w:rsidRPr="002F18CE" w:rsidRDefault="00F46536" w:rsidP="00F4653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46536" w:rsidRPr="002F18CE" w14:paraId="54126AEF" w14:textId="77777777" w:rsidTr="000423A2">
        <w:tc>
          <w:tcPr>
            <w:tcW w:w="9576" w:type="dxa"/>
          </w:tcPr>
          <w:p w14:paraId="613A4A0E" w14:textId="216C5696" w:rsidR="00F46536" w:rsidRPr="002F18CE" w:rsidRDefault="007C0294" w:rsidP="000423A2">
            <w:pPr>
              <w:rPr>
                <w:rFonts w:cstheme="minorHAnsi"/>
                <w:sz w:val="24"/>
                <w:szCs w:val="24"/>
              </w:rPr>
            </w:pPr>
            <w:ins w:id="827" w:author="Hareesh Ganesan" w:date="2016-10-18T11:06:00Z">
              <w:r>
                <w:rPr>
                  <w:rFonts w:cstheme="minorHAnsi"/>
                  <w:sz w:val="24"/>
                  <w:szCs w:val="24"/>
                </w:rPr>
                <w:t xml:space="preserve">Yes, we segregate access, roles, responsibilities </w:t>
              </w:r>
            </w:ins>
            <w:ins w:id="828" w:author="Hareesh Ganesan" w:date="2016-10-18T11:07:00Z">
              <w:r>
                <w:rPr>
                  <w:rFonts w:cstheme="minorHAnsi"/>
                  <w:sz w:val="24"/>
                  <w:szCs w:val="24"/>
                </w:rPr>
                <w:t xml:space="preserve">to spread out the ability to provision accounts, permission access, and modify patient data. </w:t>
              </w:r>
            </w:ins>
          </w:p>
          <w:p w14:paraId="1437F48C" w14:textId="3DA55A49" w:rsidR="00F46536" w:rsidRPr="002F18CE" w:rsidRDefault="00F46536" w:rsidP="000423A2">
            <w:pPr>
              <w:rPr>
                <w:rFonts w:cstheme="minorHAnsi"/>
                <w:sz w:val="24"/>
                <w:szCs w:val="24"/>
              </w:rPr>
            </w:pPr>
          </w:p>
          <w:p w14:paraId="41AD6332" w14:textId="77777777" w:rsidR="00F46536" w:rsidRPr="002F18CE" w:rsidRDefault="00F46536" w:rsidP="000423A2">
            <w:pPr>
              <w:rPr>
                <w:rFonts w:cstheme="minorHAnsi"/>
                <w:sz w:val="24"/>
                <w:szCs w:val="24"/>
              </w:rPr>
            </w:pPr>
          </w:p>
          <w:p w14:paraId="33C341D1" w14:textId="77777777" w:rsidR="00F46536" w:rsidRPr="002F18CE" w:rsidRDefault="00F46536" w:rsidP="000423A2">
            <w:pPr>
              <w:rPr>
                <w:rFonts w:cstheme="minorHAnsi"/>
                <w:sz w:val="24"/>
                <w:szCs w:val="24"/>
              </w:rPr>
            </w:pPr>
          </w:p>
          <w:p w14:paraId="64C0C1CB" w14:textId="77777777" w:rsidR="00F46536" w:rsidRPr="002F18CE" w:rsidRDefault="00F46536" w:rsidP="000423A2">
            <w:pPr>
              <w:rPr>
                <w:rFonts w:cstheme="minorHAnsi"/>
                <w:sz w:val="24"/>
                <w:szCs w:val="24"/>
              </w:rPr>
            </w:pPr>
          </w:p>
          <w:p w14:paraId="51D784E7" w14:textId="77777777" w:rsidR="00F46536" w:rsidRPr="002F18CE" w:rsidRDefault="00F46536" w:rsidP="000423A2">
            <w:pPr>
              <w:rPr>
                <w:rFonts w:cstheme="minorHAnsi"/>
                <w:sz w:val="24"/>
                <w:szCs w:val="24"/>
              </w:rPr>
            </w:pPr>
          </w:p>
        </w:tc>
      </w:tr>
    </w:tbl>
    <w:p w14:paraId="619D2492" w14:textId="77777777" w:rsidR="00F46536" w:rsidRPr="002F18CE" w:rsidRDefault="00F46536" w:rsidP="00F46536">
      <w:pPr>
        <w:rPr>
          <w:rFonts w:cstheme="minorHAnsi"/>
          <w:sz w:val="24"/>
          <w:szCs w:val="24"/>
        </w:rPr>
      </w:pPr>
    </w:p>
    <w:p w14:paraId="6490D565" w14:textId="77777777" w:rsidR="00F46536" w:rsidRPr="002F18CE" w:rsidRDefault="00F46536" w:rsidP="00F4653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46536" w:rsidRPr="002F18CE" w14:paraId="48C8A960" w14:textId="77777777" w:rsidTr="000423A2">
        <w:tc>
          <w:tcPr>
            <w:tcW w:w="9576" w:type="dxa"/>
          </w:tcPr>
          <w:p w14:paraId="23577429" w14:textId="77777777" w:rsidR="00F46536" w:rsidRPr="002F18CE" w:rsidRDefault="00F46536" w:rsidP="000423A2">
            <w:pPr>
              <w:rPr>
                <w:rFonts w:cstheme="minorHAnsi"/>
                <w:sz w:val="24"/>
                <w:szCs w:val="24"/>
              </w:rPr>
            </w:pPr>
          </w:p>
          <w:p w14:paraId="6D101505" w14:textId="77777777" w:rsidR="00F46536" w:rsidRPr="002F18CE" w:rsidRDefault="00F46536" w:rsidP="000423A2">
            <w:pPr>
              <w:rPr>
                <w:rFonts w:cstheme="minorHAnsi"/>
                <w:sz w:val="24"/>
                <w:szCs w:val="24"/>
              </w:rPr>
            </w:pPr>
          </w:p>
          <w:p w14:paraId="1D034FA3" w14:textId="77777777" w:rsidR="00F46536" w:rsidRPr="002F18CE" w:rsidRDefault="00F46536" w:rsidP="000423A2">
            <w:pPr>
              <w:rPr>
                <w:rFonts w:cstheme="minorHAnsi"/>
                <w:sz w:val="24"/>
                <w:szCs w:val="24"/>
              </w:rPr>
            </w:pPr>
          </w:p>
          <w:p w14:paraId="2312EC92" w14:textId="77777777" w:rsidR="00F46536" w:rsidRPr="002F18CE" w:rsidRDefault="00F46536" w:rsidP="000423A2">
            <w:pPr>
              <w:rPr>
                <w:rFonts w:cstheme="minorHAnsi"/>
                <w:sz w:val="24"/>
                <w:szCs w:val="24"/>
              </w:rPr>
            </w:pPr>
          </w:p>
          <w:p w14:paraId="280A540A" w14:textId="77777777" w:rsidR="00F46536" w:rsidRPr="002F18CE" w:rsidRDefault="00F46536" w:rsidP="000423A2">
            <w:pPr>
              <w:rPr>
                <w:rFonts w:cstheme="minorHAnsi"/>
                <w:sz w:val="24"/>
                <w:szCs w:val="24"/>
              </w:rPr>
            </w:pPr>
          </w:p>
          <w:p w14:paraId="2F46C38C" w14:textId="77777777" w:rsidR="00F46536" w:rsidRPr="002F18CE" w:rsidRDefault="00F46536" w:rsidP="000423A2">
            <w:pPr>
              <w:rPr>
                <w:rFonts w:cstheme="minorHAnsi"/>
                <w:sz w:val="24"/>
                <w:szCs w:val="24"/>
              </w:rPr>
            </w:pPr>
          </w:p>
        </w:tc>
      </w:tr>
    </w:tbl>
    <w:p w14:paraId="5516A7B5" w14:textId="77777777" w:rsidR="00F46536" w:rsidRPr="002F18CE" w:rsidRDefault="00F46536" w:rsidP="00F46536">
      <w:pPr>
        <w:rPr>
          <w:rFonts w:cstheme="minorHAnsi"/>
          <w:sz w:val="24"/>
          <w:szCs w:val="24"/>
        </w:rPr>
      </w:pPr>
    </w:p>
    <w:p w14:paraId="612CB0CE" w14:textId="77777777" w:rsidR="00F46536" w:rsidRPr="002F18CE" w:rsidRDefault="00F46536" w:rsidP="00F4653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46536" w:rsidRPr="002F18CE" w14:paraId="64EC841F" w14:textId="77777777" w:rsidTr="000423A2">
        <w:tc>
          <w:tcPr>
            <w:tcW w:w="9576" w:type="dxa"/>
          </w:tcPr>
          <w:p w14:paraId="0A87B7D0" w14:textId="77777777" w:rsidR="00F46536" w:rsidRPr="002F18CE" w:rsidRDefault="00F46536" w:rsidP="000423A2">
            <w:pPr>
              <w:rPr>
                <w:rFonts w:cstheme="minorHAnsi"/>
                <w:sz w:val="24"/>
                <w:szCs w:val="24"/>
              </w:rPr>
            </w:pPr>
          </w:p>
          <w:p w14:paraId="13A36C66" w14:textId="77777777" w:rsidR="00F46536" w:rsidRPr="002F18CE" w:rsidRDefault="00F46536" w:rsidP="000423A2">
            <w:pPr>
              <w:rPr>
                <w:rFonts w:cstheme="minorHAnsi"/>
                <w:sz w:val="24"/>
                <w:szCs w:val="24"/>
              </w:rPr>
            </w:pPr>
          </w:p>
          <w:p w14:paraId="7F82439E" w14:textId="77777777" w:rsidR="00F46536" w:rsidRPr="002F18CE" w:rsidRDefault="00F46536" w:rsidP="000423A2">
            <w:pPr>
              <w:rPr>
                <w:rFonts w:cstheme="minorHAnsi"/>
                <w:sz w:val="24"/>
                <w:szCs w:val="24"/>
              </w:rPr>
            </w:pPr>
          </w:p>
          <w:p w14:paraId="4368F7F0" w14:textId="77777777" w:rsidR="00F46536" w:rsidRPr="002F18CE" w:rsidRDefault="00F46536" w:rsidP="000423A2">
            <w:pPr>
              <w:rPr>
                <w:rFonts w:cstheme="minorHAnsi"/>
                <w:sz w:val="24"/>
                <w:szCs w:val="24"/>
              </w:rPr>
            </w:pPr>
          </w:p>
          <w:p w14:paraId="2CFC8FA0" w14:textId="77777777" w:rsidR="00F46536" w:rsidRPr="002F18CE" w:rsidRDefault="00F46536" w:rsidP="000423A2">
            <w:pPr>
              <w:rPr>
                <w:rFonts w:cstheme="minorHAnsi"/>
                <w:sz w:val="24"/>
                <w:szCs w:val="24"/>
              </w:rPr>
            </w:pPr>
          </w:p>
          <w:p w14:paraId="701EB401" w14:textId="77777777" w:rsidR="00F46536" w:rsidRPr="002F18CE" w:rsidRDefault="00F46536" w:rsidP="000423A2">
            <w:pPr>
              <w:rPr>
                <w:rFonts w:cstheme="minorHAnsi"/>
                <w:sz w:val="24"/>
                <w:szCs w:val="24"/>
              </w:rPr>
            </w:pPr>
          </w:p>
        </w:tc>
      </w:tr>
    </w:tbl>
    <w:p w14:paraId="6095798B" w14:textId="77777777" w:rsidR="00F46536" w:rsidRPr="002F18CE" w:rsidRDefault="00F46536" w:rsidP="00F46536">
      <w:pPr>
        <w:rPr>
          <w:rFonts w:cstheme="minorHAnsi"/>
          <w:sz w:val="24"/>
          <w:szCs w:val="24"/>
        </w:rPr>
      </w:pPr>
      <w:r w:rsidRPr="002F18CE">
        <w:rPr>
          <w:rFonts w:cstheme="minorHAnsi"/>
          <w:sz w:val="24"/>
          <w:szCs w:val="24"/>
        </w:rPr>
        <w:t>Please rate the likelihood of a threat/vulnerability affecting your ePHI:</w:t>
      </w:r>
    </w:p>
    <w:p w14:paraId="6164B2FE" w14:textId="77777777" w:rsidR="00F46536" w:rsidRPr="007C0294" w:rsidRDefault="00F46536" w:rsidP="00F46536">
      <w:pPr>
        <w:pStyle w:val="ListParagraph"/>
        <w:numPr>
          <w:ilvl w:val="0"/>
          <w:numId w:val="3"/>
        </w:numPr>
        <w:rPr>
          <w:rFonts w:cstheme="minorHAnsi"/>
          <w:b/>
          <w:sz w:val="24"/>
          <w:szCs w:val="24"/>
          <w:rPrChange w:id="829" w:author="Hareesh Ganesan" w:date="2016-10-18T11:07:00Z">
            <w:rPr>
              <w:rFonts w:cstheme="minorHAnsi"/>
              <w:sz w:val="24"/>
              <w:szCs w:val="24"/>
            </w:rPr>
          </w:rPrChange>
        </w:rPr>
      </w:pPr>
      <w:r w:rsidRPr="007C0294">
        <w:rPr>
          <w:rFonts w:cstheme="minorHAnsi"/>
          <w:b/>
          <w:sz w:val="24"/>
          <w:szCs w:val="24"/>
          <w:rPrChange w:id="830" w:author="Hareesh Ganesan" w:date="2016-10-18T11:07:00Z">
            <w:rPr>
              <w:rFonts w:cstheme="minorHAnsi"/>
              <w:sz w:val="24"/>
              <w:szCs w:val="24"/>
            </w:rPr>
          </w:rPrChange>
        </w:rPr>
        <w:t>Low</w:t>
      </w:r>
    </w:p>
    <w:p w14:paraId="6F33B0E2"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Medium</w:t>
      </w:r>
    </w:p>
    <w:p w14:paraId="2D15BC8C"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High</w:t>
      </w:r>
    </w:p>
    <w:p w14:paraId="35EF16CF" w14:textId="77777777" w:rsidR="00F46536" w:rsidRPr="002F18CE" w:rsidRDefault="00F46536" w:rsidP="00F46536">
      <w:pPr>
        <w:rPr>
          <w:rFonts w:cstheme="minorHAnsi"/>
          <w:sz w:val="24"/>
          <w:szCs w:val="24"/>
        </w:rPr>
      </w:pPr>
      <w:r w:rsidRPr="002F18CE">
        <w:rPr>
          <w:rFonts w:cstheme="minorHAnsi"/>
          <w:sz w:val="24"/>
          <w:szCs w:val="24"/>
        </w:rPr>
        <w:t>Please rate the impact of a threat/vulnerability affecting your ePHI:</w:t>
      </w:r>
    </w:p>
    <w:p w14:paraId="304AD5C5" w14:textId="77777777" w:rsidR="00F46536" w:rsidRPr="007C0294" w:rsidRDefault="00F46536" w:rsidP="00F46536">
      <w:pPr>
        <w:pStyle w:val="ListParagraph"/>
        <w:numPr>
          <w:ilvl w:val="0"/>
          <w:numId w:val="3"/>
        </w:numPr>
        <w:rPr>
          <w:rFonts w:cstheme="minorHAnsi"/>
          <w:b/>
          <w:sz w:val="24"/>
          <w:szCs w:val="24"/>
          <w:rPrChange w:id="831" w:author="Hareesh Ganesan" w:date="2016-10-18T11:07:00Z">
            <w:rPr>
              <w:rFonts w:cstheme="minorHAnsi"/>
              <w:sz w:val="24"/>
              <w:szCs w:val="24"/>
            </w:rPr>
          </w:rPrChange>
        </w:rPr>
      </w:pPr>
      <w:r w:rsidRPr="007C0294">
        <w:rPr>
          <w:rFonts w:cstheme="minorHAnsi"/>
          <w:b/>
          <w:sz w:val="24"/>
          <w:szCs w:val="24"/>
          <w:rPrChange w:id="832" w:author="Hareesh Ganesan" w:date="2016-10-18T11:07:00Z">
            <w:rPr>
              <w:rFonts w:cstheme="minorHAnsi"/>
              <w:sz w:val="24"/>
              <w:szCs w:val="24"/>
            </w:rPr>
          </w:rPrChange>
        </w:rPr>
        <w:t>Low</w:t>
      </w:r>
    </w:p>
    <w:p w14:paraId="41F7C6D9"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Medium</w:t>
      </w:r>
    </w:p>
    <w:p w14:paraId="59945C54"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High</w:t>
      </w:r>
    </w:p>
    <w:p w14:paraId="2BA6F921" w14:textId="77777777" w:rsidR="000632B7" w:rsidRPr="002F18CE" w:rsidRDefault="000632B7" w:rsidP="000632B7">
      <w:pPr>
        <w:rPr>
          <w:rFonts w:cstheme="minorHAnsi"/>
          <w:b/>
          <w:sz w:val="24"/>
          <w:szCs w:val="24"/>
        </w:rPr>
      </w:pPr>
      <w:r w:rsidRPr="002F18CE">
        <w:rPr>
          <w:rFonts w:cstheme="minorHAnsi"/>
          <w:b/>
          <w:sz w:val="24"/>
          <w:szCs w:val="24"/>
        </w:rPr>
        <w:t>Overall Security Risk:</w:t>
      </w:r>
    </w:p>
    <w:p w14:paraId="3FB02F12" w14:textId="77777777" w:rsidR="000632B7" w:rsidRPr="007C0294" w:rsidRDefault="000632B7" w:rsidP="000632B7">
      <w:pPr>
        <w:pStyle w:val="ListParagraph"/>
        <w:numPr>
          <w:ilvl w:val="0"/>
          <w:numId w:val="3"/>
        </w:numPr>
        <w:rPr>
          <w:rFonts w:cstheme="minorHAnsi"/>
          <w:b/>
          <w:sz w:val="24"/>
          <w:szCs w:val="24"/>
          <w:rPrChange w:id="833" w:author="Hareesh Ganesan" w:date="2016-10-18T11:07:00Z">
            <w:rPr>
              <w:rFonts w:cstheme="minorHAnsi"/>
              <w:sz w:val="24"/>
              <w:szCs w:val="24"/>
            </w:rPr>
          </w:rPrChange>
        </w:rPr>
      </w:pPr>
      <w:r w:rsidRPr="007C0294">
        <w:rPr>
          <w:rFonts w:cstheme="minorHAnsi"/>
          <w:b/>
          <w:sz w:val="24"/>
          <w:szCs w:val="24"/>
          <w:rPrChange w:id="834" w:author="Hareesh Ganesan" w:date="2016-10-18T11:07:00Z">
            <w:rPr>
              <w:rFonts w:cstheme="minorHAnsi"/>
              <w:sz w:val="24"/>
              <w:szCs w:val="24"/>
            </w:rPr>
          </w:rPrChange>
        </w:rPr>
        <w:t>Low</w:t>
      </w:r>
    </w:p>
    <w:p w14:paraId="650A9556"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Medium</w:t>
      </w:r>
    </w:p>
    <w:p w14:paraId="620FEF3D"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High</w:t>
      </w:r>
    </w:p>
    <w:p w14:paraId="1859DFB0" w14:textId="77777777" w:rsidR="00F46536" w:rsidRPr="002F18CE" w:rsidRDefault="00F46536" w:rsidP="00F46536">
      <w:pPr>
        <w:rPr>
          <w:rFonts w:cstheme="minorHAnsi"/>
          <w:b/>
          <w:sz w:val="24"/>
          <w:szCs w:val="24"/>
        </w:rPr>
      </w:pPr>
      <w:r w:rsidRPr="002F18CE">
        <w:rPr>
          <w:rFonts w:cstheme="minorHAnsi"/>
          <w:b/>
          <w:sz w:val="24"/>
          <w:szCs w:val="24"/>
        </w:rPr>
        <w:t>Related Information:</w:t>
      </w:r>
    </w:p>
    <w:p w14:paraId="4AE72553" w14:textId="77777777" w:rsidR="00F46536" w:rsidRPr="002F18CE" w:rsidRDefault="00F46536" w:rsidP="00F46536">
      <w:pPr>
        <w:rPr>
          <w:rFonts w:cstheme="minorHAnsi"/>
          <w:i/>
          <w:sz w:val="24"/>
          <w:szCs w:val="24"/>
        </w:rPr>
      </w:pPr>
      <w:r w:rsidRPr="002F18CE">
        <w:rPr>
          <w:rFonts w:cstheme="minorHAnsi"/>
          <w:i/>
          <w:sz w:val="24"/>
          <w:szCs w:val="24"/>
        </w:rPr>
        <w:t>Things to Consider to Help Answer the Question:</w:t>
      </w:r>
    </w:p>
    <w:p w14:paraId="208FB872"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 xml:space="preserve">Segregation of duties means that duties for (a) determining, (b) assigning, and (c) enabling access to ePHI are performed by different people. In this way, no single person can establish an account, assign access credentials and turn on an individual’s access to ePHI. </w:t>
      </w:r>
    </w:p>
    <w:p w14:paraId="44A3B858" w14:textId="77777777" w:rsidR="00F46536" w:rsidRPr="002F18CE" w:rsidRDefault="00F46536" w:rsidP="00F46536">
      <w:pPr>
        <w:spacing w:line="240" w:lineRule="auto"/>
        <w:contextualSpacing/>
        <w:rPr>
          <w:rFonts w:eastAsia="Times New Roman" w:cstheme="minorHAnsi"/>
          <w:sz w:val="24"/>
          <w:szCs w:val="24"/>
        </w:rPr>
      </w:pPr>
    </w:p>
    <w:p w14:paraId="57E3D405"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This built-in reliance on multiple people to enable access helps to reduce the risk of inappropriate access.</w:t>
      </w:r>
    </w:p>
    <w:p w14:paraId="5A49ABAA" w14:textId="77777777" w:rsidR="00EC0DE6" w:rsidRPr="002F18CE" w:rsidRDefault="00EC0DE6" w:rsidP="00F46536">
      <w:pPr>
        <w:rPr>
          <w:rFonts w:cstheme="minorHAnsi"/>
          <w:i/>
          <w:sz w:val="24"/>
          <w:szCs w:val="24"/>
        </w:rPr>
      </w:pPr>
    </w:p>
    <w:p w14:paraId="574B8F85" w14:textId="77777777" w:rsidR="00F46536" w:rsidRPr="002F18CE" w:rsidRDefault="00F46536" w:rsidP="00F46536">
      <w:pPr>
        <w:rPr>
          <w:rFonts w:cstheme="minorHAnsi"/>
          <w:i/>
          <w:sz w:val="24"/>
          <w:szCs w:val="24"/>
        </w:rPr>
      </w:pPr>
      <w:r w:rsidRPr="002F18CE">
        <w:rPr>
          <w:rFonts w:cstheme="minorHAnsi"/>
          <w:i/>
          <w:sz w:val="24"/>
          <w:szCs w:val="24"/>
        </w:rPr>
        <w:t>Possible Threats and Vulnerabilities:</w:t>
      </w:r>
    </w:p>
    <w:p w14:paraId="08CDB756" w14:textId="77777777" w:rsidR="00F46536" w:rsidRPr="002F18CE" w:rsidRDefault="00F46536" w:rsidP="00F46536">
      <w:pPr>
        <w:spacing w:line="240" w:lineRule="auto"/>
        <w:contextualSpacing/>
        <w:rPr>
          <w:rFonts w:eastAsia="Times New Roman" w:cstheme="minorHAnsi"/>
          <w:sz w:val="24"/>
          <w:szCs w:val="24"/>
        </w:rPr>
      </w:pPr>
      <w:r w:rsidRPr="002F18CE">
        <w:rPr>
          <w:rFonts w:cstheme="minorHAnsi"/>
          <w:sz w:val="24"/>
          <w:szCs w:val="24"/>
        </w:rPr>
        <w:t xml:space="preserve">If your practice does not segregate duties so that different workforce members are responsible </w:t>
      </w:r>
      <w:r w:rsidR="00AC53E9" w:rsidRPr="002F18CE">
        <w:rPr>
          <w:rFonts w:cstheme="minorHAnsi"/>
          <w:sz w:val="24"/>
          <w:szCs w:val="24"/>
        </w:rPr>
        <w:t>for determining</w:t>
      </w:r>
      <w:r w:rsidRPr="002F18CE">
        <w:rPr>
          <w:rFonts w:eastAsia="Times New Roman" w:cstheme="minorHAnsi"/>
          <w:sz w:val="24"/>
          <w:szCs w:val="24"/>
        </w:rPr>
        <w:t xml:space="preserve">, assigning, and enabling access to ePHI then one person can make all of the decisions, which could cause inappropriate access to be granted   </w:t>
      </w:r>
    </w:p>
    <w:p w14:paraId="56FF25CC"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1559EEDC"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362D290B"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7D8C4A88"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A1444D0" w14:textId="77777777" w:rsidR="00F46536" w:rsidRPr="002F18CE" w:rsidRDefault="00F46536" w:rsidP="00F46536">
      <w:pPr>
        <w:pStyle w:val="ListParagraph"/>
        <w:spacing w:after="0" w:line="240" w:lineRule="auto"/>
        <w:ind w:left="252"/>
        <w:rPr>
          <w:rFonts w:eastAsia="Times New Roman" w:cstheme="minorHAnsi"/>
          <w:color w:val="000000" w:themeColor="text1"/>
          <w:sz w:val="24"/>
          <w:szCs w:val="24"/>
        </w:rPr>
      </w:pPr>
    </w:p>
    <w:p w14:paraId="46A08759" w14:textId="77777777" w:rsidR="00F46536" w:rsidRPr="002F18CE" w:rsidRDefault="00F46536" w:rsidP="00F4653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7754C7B" w14:textId="77777777" w:rsidR="00F46536" w:rsidRPr="002F18CE" w:rsidRDefault="004B7C32" w:rsidP="00F4653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4653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0A03DAC9" w14:textId="77777777" w:rsidR="00F46536" w:rsidRPr="002F18CE" w:rsidRDefault="00F46536" w:rsidP="00E912CE">
      <w:pPr>
        <w:rPr>
          <w:rFonts w:cstheme="minorHAnsi"/>
          <w:sz w:val="24"/>
          <w:szCs w:val="24"/>
        </w:rPr>
      </w:pPr>
    </w:p>
    <w:p w14:paraId="50ED0B2A"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policies and procedures that, based upon the covered entity’s or business associate’s access authorization policies, establish document, review, and modify a user’s right of access to a workstation, transaction or program or process.</w:t>
      </w:r>
    </w:p>
    <w:p w14:paraId="30D2224D"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§164.308(a)(4)(ii)(C)]</w:t>
      </w:r>
    </w:p>
    <w:p w14:paraId="087AA7DD" w14:textId="77777777" w:rsidR="00B5639F" w:rsidRPr="002F18CE" w:rsidRDefault="00B5639F" w:rsidP="00B5639F">
      <w:pPr>
        <w:spacing w:after="0" w:line="240" w:lineRule="auto"/>
        <w:contextualSpacing/>
        <w:rPr>
          <w:rFonts w:cstheme="minorHAnsi"/>
          <w:sz w:val="24"/>
          <w:szCs w:val="24"/>
        </w:rPr>
      </w:pPr>
    </w:p>
    <w:p w14:paraId="64866C20"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13EEF33A" w14:textId="77777777" w:rsidR="00B5639F" w:rsidRPr="002F18CE" w:rsidRDefault="00B5639F" w:rsidP="00B5639F">
      <w:pPr>
        <w:spacing w:line="240" w:lineRule="auto"/>
        <w:rPr>
          <w:rFonts w:cstheme="minorHAnsi"/>
          <w:sz w:val="24"/>
          <w:szCs w:val="24"/>
        </w:rPr>
      </w:pPr>
      <w:r w:rsidRPr="002F18CE">
        <w:rPr>
          <w:rFonts w:cstheme="minorHAnsi"/>
          <w:color w:val="000000" w:themeColor="text1"/>
          <w:sz w:val="24"/>
          <w:szCs w:val="24"/>
        </w:rPr>
        <w:t>[NIST SP 800-53 AC-1]</w:t>
      </w:r>
    </w:p>
    <w:p w14:paraId="50F5A540"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7AD17664"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50B7DAFB"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3858A461"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Notify account managers when accounts are no longer required, access requirements change, workforce members are terminated, and information system usage or need-to-know changes.</w:t>
      </w:r>
    </w:p>
    <w:p w14:paraId="3BA6E4DF"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Associate access authorizations and other attributes with each information system account.</w:t>
      </w:r>
    </w:p>
    <w:p w14:paraId="0CA70B5E"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color w:val="000000" w:themeColor="text1"/>
          <w:sz w:val="24"/>
          <w:szCs w:val="24"/>
        </w:rPr>
        <w:t>[NIST SP 800-53 AC-2]</w:t>
      </w:r>
    </w:p>
    <w:p w14:paraId="7F6BCC24"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p>
    <w:p w14:paraId="65838DB7" w14:textId="77777777" w:rsidR="00B5639F" w:rsidRPr="002F18CE" w:rsidRDefault="00B5639F" w:rsidP="00B5639F">
      <w:pPr>
        <w:rPr>
          <w:rFonts w:cstheme="minorHAnsi"/>
          <w:sz w:val="24"/>
          <w:szCs w:val="24"/>
        </w:rPr>
      </w:pPr>
      <w:r w:rsidRPr="002F18CE">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2F18CE">
        <w:rPr>
          <w:rFonts w:cstheme="minorHAnsi"/>
          <w:color w:val="000000" w:themeColor="text1"/>
          <w:sz w:val="24"/>
          <w:szCs w:val="24"/>
        </w:rPr>
        <w:br/>
        <w:t>[NIST SP 800-53 AC-5]</w:t>
      </w:r>
    </w:p>
    <w:p w14:paraId="02E0A370" w14:textId="77777777" w:rsidR="0020402C" w:rsidRPr="002F18CE" w:rsidRDefault="00F23E7F" w:rsidP="0020402C">
      <w:pPr>
        <w:pStyle w:val="Heading1"/>
        <w:pBdr>
          <w:top w:val="single" w:sz="4" w:space="1" w:color="auto"/>
          <w:left w:val="single" w:sz="4" w:space="4" w:color="auto"/>
          <w:bottom w:val="single" w:sz="4" w:space="1" w:color="auto"/>
          <w:right w:val="single" w:sz="4" w:space="4" w:color="auto"/>
        </w:pBdr>
      </w:pPr>
      <w:bookmarkStart w:id="835" w:name="_Toc459304835"/>
      <w:r w:rsidRPr="002F18CE">
        <w:rPr>
          <w:b/>
        </w:rPr>
        <w:t>A33</w:t>
      </w:r>
      <w:r w:rsidR="0020402C" w:rsidRPr="002F18CE">
        <w:rPr>
          <w:b/>
        </w:rPr>
        <w:t xml:space="preserve"> - </w:t>
      </w:r>
      <w:r w:rsidRPr="002F18CE">
        <w:rPr>
          <w:rFonts w:eastAsia="Times New Roman"/>
          <w:b/>
        </w:rPr>
        <w:t>§164.308(a)(4)(ii)(C)  Addressable</w:t>
      </w:r>
      <w:r w:rsidR="0020402C" w:rsidRPr="002F18CE">
        <w:rPr>
          <w:rFonts w:eastAsia="Times New Roman"/>
          <w:b/>
        </w:rPr>
        <w:t xml:space="preserve"> </w:t>
      </w:r>
      <w:r w:rsidR="0020402C" w:rsidRPr="002F18CE">
        <w:t>Does your practice’s policies and procedures explain how your practice assigns user authorizations (privileges), including the access that are permitted?</w:t>
      </w:r>
      <w:bookmarkEnd w:id="835"/>
      <w:r w:rsidR="0020402C" w:rsidRPr="002F18CE">
        <w:t xml:space="preserve"> </w:t>
      </w:r>
    </w:p>
    <w:p w14:paraId="7EEAC01F" w14:textId="77777777" w:rsidR="00F23E7F" w:rsidRPr="007C0294" w:rsidRDefault="00F23E7F" w:rsidP="00F23E7F">
      <w:pPr>
        <w:pStyle w:val="ListParagraph"/>
        <w:numPr>
          <w:ilvl w:val="0"/>
          <w:numId w:val="4"/>
        </w:numPr>
        <w:ind w:left="720"/>
        <w:rPr>
          <w:rFonts w:eastAsia="Times New Roman" w:cstheme="minorHAnsi"/>
          <w:b/>
          <w:color w:val="000000"/>
          <w:sz w:val="24"/>
          <w:szCs w:val="24"/>
          <w:rPrChange w:id="836" w:author="Hareesh Ganesan" w:date="2016-10-18T11:08:00Z">
            <w:rPr>
              <w:rFonts w:eastAsia="Times New Roman" w:cstheme="minorHAnsi"/>
              <w:color w:val="000000"/>
              <w:sz w:val="24"/>
              <w:szCs w:val="24"/>
            </w:rPr>
          </w:rPrChange>
        </w:rPr>
      </w:pPr>
      <w:r w:rsidRPr="007C0294">
        <w:rPr>
          <w:rFonts w:eastAsia="Times New Roman" w:cstheme="minorHAnsi"/>
          <w:b/>
          <w:color w:val="000000"/>
          <w:sz w:val="24"/>
          <w:szCs w:val="24"/>
          <w:rPrChange w:id="837" w:author="Hareesh Ganesan" w:date="2016-10-18T11:08:00Z">
            <w:rPr>
              <w:rFonts w:eastAsia="Times New Roman" w:cstheme="minorHAnsi"/>
              <w:color w:val="000000"/>
              <w:sz w:val="24"/>
              <w:szCs w:val="24"/>
            </w:rPr>
          </w:rPrChange>
        </w:rPr>
        <w:t>Yes</w:t>
      </w:r>
    </w:p>
    <w:p w14:paraId="0ED96D90" w14:textId="77777777" w:rsidR="00F23E7F" w:rsidRPr="002F18CE" w:rsidRDefault="00F23E7F" w:rsidP="00F23E7F">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64CE0F0" w14:textId="77777777" w:rsidR="00F23E7F" w:rsidRPr="002F18CE" w:rsidRDefault="00F23E7F" w:rsidP="00F23E7F">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E5E36CD"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Cost</w:t>
      </w:r>
    </w:p>
    <w:p w14:paraId="4F690142"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Practice Size</w:t>
      </w:r>
    </w:p>
    <w:p w14:paraId="0A620FF4"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Complexity</w:t>
      </w:r>
    </w:p>
    <w:p w14:paraId="6F0AC859"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Alternate Solution</w:t>
      </w:r>
    </w:p>
    <w:p w14:paraId="0BB4EDD4" w14:textId="77777777" w:rsidR="00F23E7F" w:rsidRPr="002F18CE" w:rsidRDefault="00F23E7F" w:rsidP="00F23E7F">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23E7F" w:rsidRPr="002F18CE" w14:paraId="7D2DB3CA" w14:textId="77777777" w:rsidTr="000423A2">
        <w:tc>
          <w:tcPr>
            <w:tcW w:w="9576" w:type="dxa"/>
          </w:tcPr>
          <w:p w14:paraId="37149C48" w14:textId="771C41FD" w:rsidR="00F23E7F" w:rsidRPr="002F18CE" w:rsidRDefault="007C0294" w:rsidP="000423A2">
            <w:pPr>
              <w:rPr>
                <w:rFonts w:cstheme="minorHAnsi"/>
                <w:sz w:val="24"/>
                <w:szCs w:val="24"/>
              </w:rPr>
            </w:pPr>
            <w:ins w:id="838" w:author="Hareesh Ganesan" w:date="2016-10-18T11:08:00Z">
              <w:r>
                <w:rPr>
                  <w:rFonts w:cstheme="minorHAnsi"/>
                  <w:sz w:val="24"/>
                  <w:szCs w:val="24"/>
                </w:rPr>
                <w:t xml:space="preserve">This </w:t>
              </w:r>
            </w:ins>
            <w:ins w:id="839" w:author="Hareesh Ganesan" w:date="2016-10-18T11:41:00Z">
              <w:r w:rsidR="009116C0">
                <w:rPr>
                  <w:rFonts w:cstheme="minorHAnsi"/>
                  <w:sz w:val="24"/>
                  <w:szCs w:val="24"/>
                </w:rPr>
                <w:t>is detailed in our Systems Access Policy.</w:t>
              </w:r>
            </w:ins>
          </w:p>
          <w:p w14:paraId="2CBC4DD3" w14:textId="77777777" w:rsidR="00F23E7F" w:rsidRPr="002F18CE" w:rsidRDefault="00F23E7F" w:rsidP="000423A2">
            <w:pPr>
              <w:rPr>
                <w:rFonts w:cstheme="minorHAnsi"/>
                <w:sz w:val="24"/>
                <w:szCs w:val="24"/>
              </w:rPr>
            </w:pPr>
          </w:p>
          <w:p w14:paraId="4F025F0F" w14:textId="77777777" w:rsidR="00F23E7F" w:rsidRPr="002F18CE" w:rsidRDefault="00F23E7F" w:rsidP="000423A2">
            <w:pPr>
              <w:rPr>
                <w:rFonts w:cstheme="minorHAnsi"/>
                <w:sz w:val="24"/>
                <w:szCs w:val="24"/>
              </w:rPr>
            </w:pPr>
          </w:p>
          <w:p w14:paraId="2905A043" w14:textId="77777777" w:rsidR="00F23E7F" w:rsidRPr="002F18CE" w:rsidRDefault="00F23E7F" w:rsidP="000423A2">
            <w:pPr>
              <w:rPr>
                <w:rFonts w:cstheme="minorHAnsi"/>
                <w:sz w:val="24"/>
                <w:szCs w:val="24"/>
              </w:rPr>
            </w:pPr>
          </w:p>
          <w:p w14:paraId="57E1EDB3" w14:textId="77777777" w:rsidR="00F23E7F" w:rsidRPr="002F18CE" w:rsidRDefault="00F23E7F" w:rsidP="000423A2">
            <w:pPr>
              <w:rPr>
                <w:rFonts w:cstheme="minorHAnsi"/>
                <w:sz w:val="24"/>
                <w:szCs w:val="24"/>
              </w:rPr>
            </w:pPr>
          </w:p>
          <w:p w14:paraId="1168D12F" w14:textId="77777777" w:rsidR="00F23E7F" w:rsidRPr="002F18CE" w:rsidRDefault="00F23E7F" w:rsidP="000423A2">
            <w:pPr>
              <w:rPr>
                <w:rFonts w:cstheme="minorHAnsi"/>
                <w:sz w:val="24"/>
                <w:szCs w:val="24"/>
              </w:rPr>
            </w:pPr>
          </w:p>
        </w:tc>
      </w:tr>
    </w:tbl>
    <w:p w14:paraId="5D5743AB" w14:textId="77777777" w:rsidR="00F23E7F" w:rsidRPr="002F18CE" w:rsidRDefault="00F23E7F" w:rsidP="00F23E7F">
      <w:pPr>
        <w:rPr>
          <w:rFonts w:cstheme="minorHAnsi"/>
          <w:sz w:val="24"/>
          <w:szCs w:val="24"/>
        </w:rPr>
      </w:pPr>
    </w:p>
    <w:p w14:paraId="77CBD78D" w14:textId="77777777" w:rsidR="00F23E7F" w:rsidRPr="002F18CE" w:rsidRDefault="00F23E7F" w:rsidP="00F23E7F">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23E7F" w:rsidRPr="002F18CE" w14:paraId="58ECD309" w14:textId="77777777" w:rsidTr="000423A2">
        <w:tc>
          <w:tcPr>
            <w:tcW w:w="9576" w:type="dxa"/>
          </w:tcPr>
          <w:p w14:paraId="621933A8" w14:textId="77777777" w:rsidR="00F23E7F" w:rsidRPr="002F18CE" w:rsidRDefault="00F23E7F" w:rsidP="000423A2">
            <w:pPr>
              <w:rPr>
                <w:rFonts w:cstheme="minorHAnsi"/>
                <w:sz w:val="24"/>
                <w:szCs w:val="24"/>
              </w:rPr>
            </w:pPr>
          </w:p>
          <w:p w14:paraId="7BDFA28C" w14:textId="77777777" w:rsidR="00F23E7F" w:rsidRPr="002F18CE" w:rsidRDefault="00F23E7F" w:rsidP="000423A2">
            <w:pPr>
              <w:rPr>
                <w:rFonts w:cstheme="minorHAnsi"/>
                <w:sz w:val="24"/>
                <w:szCs w:val="24"/>
              </w:rPr>
            </w:pPr>
          </w:p>
          <w:p w14:paraId="4D6BD1FD" w14:textId="77777777" w:rsidR="00F23E7F" w:rsidRPr="002F18CE" w:rsidRDefault="00F23E7F" w:rsidP="000423A2">
            <w:pPr>
              <w:rPr>
                <w:rFonts w:cstheme="minorHAnsi"/>
                <w:sz w:val="24"/>
                <w:szCs w:val="24"/>
              </w:rPr>
            </w:pPr>
          </w:p>
          <w:p w14:paraId="3C63BDF0" w14:textId="77777777" w:rsidR="00F23E7F" w:rsidRPr="002F18CE" w:rsidRDefault="00F23E7F" w:rsidP="000423A2">
            <w:pPr>
              <w:rPr>
                <w:rFonts w:cstheme="minorHAnsi"/>
                <w:sz w:val="24"/>
                <w:szCs w:val="24"/>
              </w:rPr>
            </w:pPr>
          </w:p>
          <w:p w14:paraId="597A70A9" w14:textId="77777777" w:rsidR="00F23E7F" w:rsidRPr="002F18CE" w:rsidRDefault="00F23E7F" w:rsidP="000423A2">
            <w:pPr>
              <w:rPr>
                <w:rFonts w:cstheme="minorHAnsi"/>
                <w:sz w:val="24"/>
                <w:szCs w:val="24"/>
              </w:rPr>
            </w:pPr>
          </w:p>
          <w:p w14:paraId="4940E061" w14:textId="77777777" w:rsidR="00F23E7F" w:rsidRPr="002F18CE" w:rsidRDefault="00F23E7F" w:rsidP="000423A2">
            <w:pPr>
              <w:rPr>
                <w:rFonts w:cstheme="minorHAnsi"/>
                <w:sz w:val="24"/>
                <w:szCs w:val="24"/>
              </w:rPr>
            </w:pPr>
          </w:p>
        </w:tc>
      </w:tr>
    </w:tbl>
    <w:p w14:paraId="1068EC65" w14:textId="77777777" w:rsidR="00F23E7F" w:rsidRPr="002F18CE" w:rsidRDefault="00F23E7F" w:rsidP="00F23E7F">
      <w:pPr>
        <w:rPr>
          <w:rFonts w:cstheme="minorHAnsi"/>
          <w:sz w:val="24"/>
          <w:szCs w:val="24"/>
        </w:rPr>
      </w:pPr>
    </w:p>
    <w:p w14:paraId="2441964A" w14:textId="77777777" w:rsidR="00F23E7F" w:rsidRPr="002F18CE" w:rsidRDefault="00F23E7F" w:rsidP="00F23E7F">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23E7F" w:rsidRPr="002F18CE" w14:paraId="0B180ECB" w14:textId="77777777" w:rsidTr="000423A2">
        <w:tc>
          <w:tcPr>
            <w:tcW w:w="9576" w:type="dxa"/>
          </w:tcPr>
          <w:p w14:paraId="032F662F" w14:textId="77777777" w:rsidR="00F23E7F" w:rsidRPr="002F18CE" w:rsidRDefault="00F23E7F" w:rsidP="000423A2">
            <w:pPr>
              <w:rPr>
                <w:rFonts w:cstheme="minorHAnsi"/>
                <w:sz w:val="24"/>
                <w:szCs w:val="24"/>
              </w:rPr>
            </w:pPr>
          </w:p>
          <w:p w14:paraId="4C6FCF9F" w14:textId="77777777" w:rsidR="00F23E7F" w:rsidRPr="002F18CE" w:rsidRDefault="00F23E7F" w:rsidP="000423A2">
            <w:pPr>
              <w:rPr>
                <w:rFonts w:cstheme="minorHAnsi"/>
                <w:sz w:val="24"/>
                <w:szCs w:val="24"/>
              </w:rPr>
            </w:pPr>
          </w:p>
          <w:p w14:paraId="787CE997" w14:textId="77777777" w:rsidR="00F23E7F" w:rsidRPr="002F18CE" w:rsidRDefault="00F23E7F" w:rsidP="000423A2">
            <w:pPr>
              <w:rPr>
                <w:rFonts w:cstheme="minorHAnsi"/>
                <w:sz w:val="24"/>
                <w:szCs w:val="24"/>
              </w:rPr>
            </w:pPr>
          </w:p>
          <w:p w14:paraId="6B1A4D19" w14:textId="77777777" w:rsidR="00F23E7F" w:rsidRPr="002F18CE" w:rsidRDefault="00F23E7F" w:rsidP="000423A2">
            <w:pPr>
              <w:rPr>
                <w:rFonts w:cstheme="minorHAnsi"/>
                <w:sz w:val="24"/>
                <w:szCs w:val="24"/>
              </w:rPr>
            </w:pPr>
          </w:p>
          <w:p w14:paraId="6B0CB309" w14:textId="77777777" w:rsidR="00F23E7F" w:rsidRPr="002F18CE" w:rsidRDefault="00F23E7F" w:rsidP="000423A2">
            <w:pPr>
              <w:rPr>
                <w:rFonts w:cstheme="minorHAnsi"/>
                <w:sz w:val="24"/>
                <w:szCs w:val="24"/>
              </w:rPr>
            </w:pPr>
          </w:p>
          <w:p w14:paraId="613D6351" w14:textId="77777777" w:rsidR="00F23E7F" w:rsidRPr="002F18CE" w:rsidRDefault="00F23E7F" w:rsidP="000423A2">
            <w:pPr>
              <w:rPr>
                <w:rFonts w:cstheme="minorHAnsi"/>
                <w:sz w:val="24"/>
                <w:szCs w:val="24"/>
              </w:rPr>
            </w:pPr>
          </w:p>
        </w:tc>
      </w:tr>
    </w:tbl>
    <w:p w14:paraId="34FC3898" w14:textId="77777777" w:rsidR="00F23E7F" w:rsidRPr="002F18CE" w:rsidRDefault="00F23E7F" w:rsidP="00F23E7F">
      <w:pPr>
        <w:rPr>
          <w:rFonts w:cstheme="minorHAnsi"/>
          <w:sz w:val="24"/>
          <w:szCs w:val="24"/>
        </w:rPr>
      </w:pPr>
    </w:p>
    <w:p w14:paraId="4B13F78F" w14:textId="77777777" w:rsidR="00F23E7F" w:rsidRPr="002F18CE" w:rsidRDefault="00F23E7F" w:rsidP="00F23E7F">
      <w:pPr>
        <w:rPr>
          <w:rFonts w:cstheme="minorHAnsi"/>
          <w:sz w:val="24"/>
          <w:szCs w:val="24"/>
        </w:rPr>
      </w:pPr>
      <w:r w:rsidRPr="002F18CE">
        <w:rPr>
          <w:rFonts w:cstheme="minorHAnsi"/>
          <w:sz w:val="24"/>
          <w:szCs w:val="24"/>
        </w:rPr>
        <w:t>Please rate the likelihood of a threat/vulnerability affecting your ePHI:</w:t>
      </w:r>
    </w:p>
    <w:p w14:paraId="580D08B5" w14:textId="77777777" w:rsidR="00F23E7F" w:rsidRPr="009116C0" w:rsidRDefault="00F23E7F" w:rsidP="00F23E7F">
      <w:pPr>
        <w:pStyle w:val="ListParagraph"/>
        <w:numPr>
          <w:ilvl w:val="0"/>
          <w:numId w:val="3"/>
        </w:numPr>
        <w:rPr>
          <w:rFonts w:cstheme="minorHAnsi"/>
          <w:b/>
          <w:sz w:val="24"/>
          <w:szCs w:val="24"/>
          <w:rPrChange w:id="840" w:author="Hareesh Ganesan" w:date="2016-10-18T11:41:00Z">
            <w:rPr>
              <w:rFonts w:cstheme="minorHAnsi"/>
              <w:sz w:val="24"/>
              <w:szCs w:val="24"/>
            </w:rPr>
          </w:rPrChange>
        </w:rPr>
      </w:pPr>
      <w:r w:rsidRPr="009116C0">
        <w:rPr>
          <w:rFonts w:cstheme="minorHAnsi"/>
          <w:b/>
          <w:sz w:val="24"/>
          <w:szCs w:val="24"/>
          <w:rPrChange w:id="841" w:author="Hareesh Ganesan" w:date="2016-10-18T11:41:00Z">
            <w:rPr>
              <w:rFonts w:cstheme="minorHAnsi"/>
              <w:sz w:val="24"/>
              <w:szCs w:val="24"/>
            </w:rPr>
          </w:rPrChange>
        </w:rPr>
        <w:t>Low</w:t>
      </w:r>
    </w:p>
    <w:p w14:paraId="0713E6D7"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Medium</w:t>
      </w:r>
    </w:p>
    <w:p w14:paraId="218B8CD7"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01A6D991" w14:textId="77777777" w:rsidR="00F23E7F" w:rsidRPr="002F18CE" w:rsidRDefault="00F23E7F" w:rsidP="00F23E7F">
      <w:pPr>
        <w:rPr>
          <w:rFonts w:cstheme="minorHAnsi"/>
          <w:sz w:val="24"/>
          <w:szCs w:val="24"/>
        </w:rPr>
      </w:pPr>
      <w:r w:rsidRPr="002F18CE">
        <w:rPr>
          <w:rFonts w:cstheme="minorHAnsi"/>
          <w:sz w:val="24"/>
          <w:szCs w:val="24"/>
        </w:rPr>
        <w:t>Please rate the impact of a threat/vulnerability affecting your ePHI:</w:t>
      </w:r>
    </w:p>
    <w:p w14:paraId="78F551C2" w14:textId="77777777" w:rsidR="00F23E7F" w:rsidRPr="009116C0" w:rsidRDefault="00F23E7F" w:rsidP="00F23E7F">
      <w:pPr>
        <w:pStyle w:val="ListParagraph"/>
        <w:numPr>
          <w:ilvl w:val="0"/>
          <w:numId w:val="3"/>
        </w:numPr>
        <w:rPr>
          <w:rFonts w:cstheme="minorHAnsi"/>
          <w:b/>
          <w:sz w:val="24"/>
          <w:szCs w:val="24"/>
          <w:rPrChange w:id="842" w:author="Hareesh Ganesan" w:date="2016-10-18T11:41:00Z">
            <w:rPr>
              <w:rFonts w:cstheme="minorHAnsi"/>
              <w:sz w:val="24"/>
              <w:szCs w:val="24"/>
            </w:rPr>
          </w:rPrChange>
        </w:rPr>
      </w:pPr>
      <w:r w:rsidRPr="009116C0">
        <w:rPr>
          <w:rFonts w:cstheme="minorHAnsi"/>
          <w:b/>
          <w:sz w:val="24"/>
          <w:szCs w:val="24"/>
          <w:rPrChange w:id="843" w:author="Hareesh Ganesan" w:date="2016-10-18T11:41:00Z">
            <w:rPr>
              <w:rFonts w:cstheme="minorHAnsi"/>
              <w:sz w:val="24"/>
              <w:szCs w:val="24"/>
            </w:rPr>
          </w:rPrChange>
        </w:rPr>
        <w:t>Low</w:t>
      </w:r>
    </w:p>
    <w:p w14:paraId="764E879F"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Medium</w:t>
      </w:r>
    </w:p>
    <w:p w14:paraId="3DB5C5CA"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0171A6EF" w14:textId="77777777" w:rsidR="000632B7" w:rsidRPr="002F18CE" w:rsidRDefault="000632B7" w:rsidP="000632B7">
      <w:pPr>
        <w:rPr>
          <w:rFonts w:cstheme="minorHAnsi"/>
          <w:b/>
          <w:sz w:val="24"/>
          <w:szCs w:val="24"/>
        </w:rPr>
      </w:pPr>
      <w:r w:rsidRPr="002F18CE">
        <w:rPr>
          <w:rFonts w:cstheme="minorHAnsi"/>
          <w:b/>
          <w:sz w:val="24"/>
          <w:szCs w:val="24"/>
        </w:rPr>
        <w:t>Overall Security Risk:</w:t>
      </w:r>
    </w:p>
    <w:p w14:paraId="001DDC6B" w14:textId="77777777" w:rsidR="000632B7" w:rsidRPr="009116C0" w:rsidRDefault="000632B7" w:rsidP="000632B7">
      <w:pPr>
        <w:pStyle w:val="ListParagraph"/>
        <w:numPr>
          <w:ilvl w:val="0"/>
          <w:numId w:val="3"/>
        </w:numPr>
        <w:rPr>
          <w:rFonts w:cstheme="minorHAnsi"/>
          <w:b/>
          <w:sz w:val="24"/>
          <w:szCs w:val="24"/>
          <w:rPrChange w:id="844" w:author="Hareesh Ganesan" w:date="2016-10-18T11:41:00Z">
            <w:rPr>
              <w:rFonts w:cstheme="minorHAnsi"/>
              <w:sz w:val="24"/>
              <w:szCs w:val="24"/>
            </w:rPr>
          </w:rPrChange>
        </w:rPr>
      </w:pPr>
      <w:r w:rsidRPr="009116C0">
        <w:rPr>
          <w:rFonts w:cstheme="minorHAnsi"/>
          <w:b/>
          <w:sz w:val="24"/>
          <w:szCs w:val="24"/>
          <w:rPrChange w:id="845" w:author="Hareesh Ganesan" w:date="2016-10-18T11:41:00Z">
            <w:rPr>
              <w:rFonts w:cstheme="minorHAnsi"/>
              <w:sz w:val="24"/>
              <w:szCs w:val="24"/>
            </w:rPr>
          </w:rPrChange>
        </w:rPr>
        <w:t>Low</w:t>
      </w:r>
    </w:p>
    <w:p w14:paraId="149DB431"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Medium</w:t>
      </w:r>
    </w:p>
    <w:p w14:paraId="01166713"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High</w:t>
      </w:r>
    </w:p>
    <w:p w14:paraId="537CF282" w14:textId="77777777" w:rsidR="00F23E7F" w:rsidRPr="002F18CE" w:rsidRDefault="00F23E7F" w:rsidP="00F23E7F">
      <w:pPr>
        <w:rPr>
          <w:rFonts w:cstheme="minorHAnsi"/>
          <w:b/>
          <w:sz w:val="24"/>
          <w:szCs w:val="24"/>
        </w:rPr>
      </w:pPr>
      <w:r w:rsidRPr="002F18CE">
        <w:rPr>
          <w:rFonts w:cstheme="minorHAnsi"/>
          <w:b/>
          <w:sz w:val="24"/>
          <w:szCs w:val="24"/>
        </w:rPr>
        <w:t>Related Information:</w:t>
      </w:r>
    </w:p>
    <w:p w14:paraId="7B703E50" w14:textId="77777777" w:rsidR="00F23E7F" w:rsidRPr="002F18CE" w:rsidRDefault="00F23E7F" w:rsidP="00F23E7F">
      <w:pPr>
        <w:rPr>
          <w:rFonts w:cstheme="minorHAnsi"/>
          <w:i/>
          <w:sz w:val="24"/>
          <w:szCs w:val="24"/>
        </w:rPr>
      </w:pPr>
      <w:r w:rsidRPr="002F18CE">
        <w:rPr>
          <w:rFonts w:cstheme="minorHAnsi"/>
          <w:i/>
          <w:sz w:val="24"/>
          <w:szCs w:val="24"/>
        </w:rPr>
        <w:t>Things to Consider to Help Answer the Question:</w:t>
      </w:r>
    </w:p>
    <w:p w14:paraId="1C138D9C" w14:textId="77777777" w:rsidR="00F23E7F" w:rsidRPr="002F18CE" w:rsidRDefault="00F23E7F" w:rsidP="00F23E7F">
      <w:pPr>
        <w:rPr>
          <w:rFonts w:cstheme="minorHAnsi"/>
          <w:i/>
          <w:sz w:val="24"/>
          <w:szCs w:val="24"/>
        </w:rPr>
      </w:pPr>
      <w:r w:rsidRPr="002F18CE">
        <w:rPr>
          <w:rFonts w:eastAsia="Times New Roman" w:cstheme="minorHAnsi"/>
          <w:sz w:val="24"/>
          <w:szCs w:val="24"/>
        </w:rPr>
        <w:t xml:space="preserve">Consider whether your practice only authorizes workforce members to have remote access, wireless access, access from electronic devices and the like when there is a need to do so based on the person’s role and responsibilities.  </w:t>
      </w:r>
    </w:p>
    <w:p w14:paraId="352C479B" w14:textId="77777777" w:rsidR="00F23E7F" w:rsidRPr="002F18CE" w:rsidRDefault="00F23E7F" w:rsidP="00F23E7F">
      <w:pPr>
        <w:rPr>
          <w:rFonts w:cstheme="minorHAnsi"/>
          <w:i/>
          <w:sz w:val="24"/>
          <w:szCs w:val="24"/>
        </w:rPr>
      </w:pPr>
      <w:r w:rsidRPr="002F18CE">
        <w:rPr>
          <w:rFonts w:cstheme="minorHAnsi"/>
          <w:i/>
          <w:sz w:val="24"/>
          <w:szCs w:val="24"/>
        </w:rPr>
        <w:t>Possible Threats and Vulnerabilities:</w:t>
      </w:r>
    </w:p>
    <w:p w14:paraId="7EC3C60B" w14:textId="77777777" w:rsidR="00F23E7F" w:rsidRPr="002F18CE" w:rsidRDefault="00F23E7F" w:rsidP="00F23E7F">
      <w:pPr>
        <w:spacing w:line="240" w:lineRule="auto"/>
        <w:contextualSpacing/>
        <w:rPr>
          <w:rFonts w:cstheme="minorHAnsi"/>
          <w:sz w:val="24"/>
          <w:szCs w:val="24"/>
        </w:rPr>
      </w:pPr>
      <w:r w:rsidRPr="002F18CE">
        <w:rPr>
          <w:rFonts w:cstheme="minorHAnsi"/>
          <w:sz w:val="24"/>
          <w:szCs w:val="24"/>
        </w:rPr>
        <w:t xml:space="preserve">Workforce members without a need to have access from outside of the office and access from a mobile device, can access your practice’s ePHI if it does not have </w:t>
      </w:r>
      <w:r w:rsidRPr="002F18CE">
        <w:rPr>
          <w:rFonts w:cstheme="minorHAnsi"/>
          <w:color w:val="000000"/>
          <w:sz w:val="24"/>
          <w:szCs w:val="24"/>
        </w:rPr>
        <w:t xml:space="preserve">policies and procedures for granting access </w:t>
      </w:r>
      <w:r w:rsidRPr="002F18CE">
        <w:rPr>
          <w:rFonts w:eastAsia="Times New Roman" w:cstheme="minorHAnsi"/>
          <w:sz w:val="24"/>
          <w:szCs w:val="24"/>
        </w:rPr>
        <w:t xml:space="preserve">based on their role and responsibilities.  </w:t>
      </w:r>
    </w:p>
    <w:p w14:paraId="379191CD" w14:textId="77777777" w:rsidR="00F23E7F" w:rsidRPr="002F18CE" w:rsidRDefault="00F23E7F" w:rsidP="00F23E7F">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66933E69" w14:textId="77777777" w:rsidR="00F23E7F" w:rsidRPr="002F18CE" w:rsidRDefault="00F23E7F" w:rsidP="00F23E7F">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39CE3349" w14:textId="77777777" w:rsidR="00F23E7F" w:rsidRPr="002F18CE" w:rsidRDefault="00F23E7F" w:rsidP="00F23E7F">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ePHI can lead to medical identity theft. </w:t>
      </w:r>
    </w:p>
    <w:p w14:paraId="36925C00" w14:textId="77777777" w:rsidR="00F23E7F" w:rsidRPr="002F18CE" w:rsidRDefault="00F23E7F" w:rsidP="00F23E7F">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7E035BB" w14:textId="77777777" w:rsidR="00F23E7F" w:rsidRPr="002F18CE" w:rsidRDefault="00F23E7F" w:rsidP="00F23E7F">
      <w:pPr>
        <w:spacing w:after="0" w:line="240" w:lineRule="auto"/>
        <w:rPr>
          <w:rFonts w:eastAsia="Times New Roman" w:cstheme="minorHAnsi"/>
          <w:bCs/>
          <w:i/>
          <w:sz w:val="24"/>
          <w:szCs w:val="24"/>
        </w:rPr>
      </w:pPr>
    </w:p>
    <w:p w14:paraId="5F7A1695" w14:textId="77777777" w:rsidR="00F23E7F" w:rsidRPr="002F18CE" w:rsidRDefault="00F23E7F" w:rsidP="00F23E7F">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9C12F30" w14:textId="77777777" w:rsidR="00F23E7F" w:rsidRPr="002F18CE" w:rsidRDefault="004B7C32" w:rsidP="00F23E7F">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23E7F"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33C3535" w14:textId="77777777" w:rsidR="00F46536" w:rsidRPr="002F18CE" w:rsidRDefault="00F46536" w:rsidP="00E912CE">
      <w:pPr>
        <w:rPr>
          <w:rFonts w:cstheme="minorHAnsi"/>
          <w:sz w:val="24"/>
          <w:szCs w:val="24"/>
        </w:rPr>
      </w:pPr>
    </w:p>
    <w:p w14:paraId="27D1F3E5"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policies and procedures that, based upon the entity’s access authorization policies, establish document, review, and modify a user’s right of access to a workstation, transaction or program or process.</w:t>
      </w:r>
    </w:p>
    <w:p w14:paraId="3C86502A"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§164.308(a)(4)(ii)(C)]</w:t>
      </w:r>
    </w:p>
    <w:p w14:paraId="07BE290A"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25390694"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17BE1A1C"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[NIST SP 800-53 AC-1]</w:t>
      </w:r>
    </w:p>
    <w:p w14:paraId="72FC5C71" w14:textId="77777777" w:rsidR="00B5639F" w:rsidRPr="002F18CE" w:rsidRDefault="00B5639F" w:rsidP="00B5639F">
      <w:pPr>
        <w:autoSpaceDE w:val="0"/>
        <w:autoSpaceDN w:val="0"/>
        <w:adjustRightInd w:val="0"/>
        <w:spacing w:after="0" w:line="240" w:lineRule="auto"/>
        <w:rPr>
          <w:rFonts w:cstheme="minorHAnsi"/>
          <w:sz w:val="24"/>
          <w:szCs w:val="24"/>
        </w:rPr>
      </w:pPr>
    </w:p>
    <w:p w14:paraId="567344B3"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1F1F655D" w14:textId="77777777" w:rsidR="00B5639F" w:rsidRPr="002F18CE" w:rsidRDefault="00B5639F" w:rsidP="00B5639F">
      <w:pPr>
        <w:pStyle w:val="ListParagraph"/>
        <w:numPr>
          <w:ilvl w:val="0"/>
          <w:numId w:val="32"/>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12806E90" w14:textId="77777777" w:rsidR="00B5639F" w:rsidRPr="002F18CE" w:rsidRDefault="00B5639F" w:rsidP="00E912CE">
      <w:pPr>
        <w:pStyle w:val="ListParagraph"/>
        <w:numPr>
          <w:ilvl w:val="0"/>
          <w:numId w:val="32"/>
        </w:numPr>
        <w:spacing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641E529E" w14:textId="77777777" w:rsidR="0020402C" w:rsidRPr="002F18CE" w:rsidRDefault="00F23E7F" w:rsidP="0020402C">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846" w:name="_Toc459304836"/>
      <w:r w:rsidRPr="002F18CE">
        <w:rPr>
          <w:b/>
        </w:rPr>
        <w:t>A34</w:t>
      </w:r>
      <w:r w:rsidR="0020402C" w:rsidRPr="002F18CE">
        <w:rPr>
          <w:b/>
        </w:rPr>
        <w:t xml:space="preserve"> - </w:t>
      </w:r>
      <w:r w:rsidRPr="002F18CE">
        <w:rPr>
          <w:rFonts w:eastAsia="Times New Roman"/>
          <w:b/>
          <w:color w:val="000000"/>
        </w:rPr>
        <w:t>§164.308(a)(5)(i)  Standard</w:t>
      </w:r>
      <w:r w:rsidR="0020402C" w:rsidRPr="002F18CE">
        <w:rPr>
          <w:rFonts w:eastAsia="Times New Roman"/>
          <w:b/>
          <w:color w:val="000000"/>
        </w:rPr>
        <w:t xml:space="preserve"> </w:t>
      </w:r>
      <w:r w:rsidR="0020402C" w:rsidRPr="002F18CE">
        <w:t>Does your practice have a training program that makes each individual with access to ePHI aware of security measures to reduce the risk of improper access, uses, and disclosures?</w:t>
      </w:r>
      <w:bookmarkEnd w:id="846"/>
    </w:p>
    <w:p w14:paraId="7A545C19" w14:textId="77777777" w:rsidR="00F23E7F" w:rsidRPr="009116C0" w:rsidRDefault="00F23E7F" w:rsidP="00F23E7F">
      <w:pPr>
        <w:pStyle w:val="ListParagraph"/>
        <w:numPr>
          <w:ilvl w:val="0"/>
          <w:numId w:val="4"/>
        </w:numPr>
        <w:ind w:left="720"/>
        <w:rPr>
          <w:rFonts w:eastAsia="Times New Roman" w:cstheme="minorHAnsi"/>
          <w:b/>
          <w:color w:val="000000"/>
          <w:sz w:val="24"/>
          <w:szCs w:val="24"/>
          <w:rPrChange w:id="847" w:author="Hareesh Ganesan" w:date="2016-10-18T11:42:00Z">
            <w:rPr>
              <w:rFonts w:eastAsia="Times New Roman" w:cstheme="minorHAnsi"/>
              <w:color w:val="000000"/>
              <w:sz w:val="24"/>
              <w:szCs w:val="24"/>
            </w:rPr>
          </w:rPrChange>
        </w:rPr>
      </w:pPr>
      <w:r w:rsidRPr="009116C0">
        <w:rPr>
          <w:rFonts w:eastAsia="Times New Roman" w:cstheme="minorHAnsi"/>
          <w:b/>
          <w:color w:val="000000"/>
          <w:sz w:val="24"/>
          <w:szCs w:val="24"/>
          <w:rPrChange w:id="848" w:author="Hareesh Ganesan" w:date="2016-10-18T11:42:00Z">
            <w:rPr>
              <w:rFonts w:eastAsia="Times New Roman" w:cstheme="minorHAnsi"/>
              <w:color w:val="000000"/>
              <w:sz w:val="24"/>
              <w:szCs w:val="24"/>
            </w:rPr>
          </w:rPrChange>
        </w:rPr>
        <w:t>Yes</w:t>
      </w:r>
    </w:p>
    <w:p w14:paraId="115E3015" w14:textId="77777777" w:rsidR="00F23E7F" w:rsidRPr="002F18CE" w:rsidRDefault="00F23E7F" w:rsidP="00F23E7F">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56758FD" w14:textId="77777777" w:rsidR="00F23E7F" w:rsidRPr="002F18CE" w:rsidRDefault="00F23E7F" w:rsidP="00F23E7F">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8CDC710"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Cost</w:t>
      </w:r>
    </w:p>
    <w:p w14:paraId="195A92E5"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Practice Size</w:t>
      </w:r>
    </w:p>
    <w:p w14:paraId="42C22C1D"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Complexity</w:t>
      </w:r>
    </w:p>
    <w:p w14:paraId="2E2334F8"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Alternate Solution</w:t>
      </w:r>
    </w:p>
    <w:p w14:paraId="17B3DF2B" w14:textId="77777777" w:rsidR="00F23E7F" w:rsidRPr="002F18CE" w:rsidRDefault="00F23E7F" w:rsidP="00F23E7F">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23E7F" w:rsidRPr="002F18CE" w14:paraId="409AED02" w14:textId="77777777" w:rsidTr="000423A2">
        <w:tc>
          <w:tcPr>
            <w:tcW w:w="9576" w:type="dxa"/>
          </w:tcPr>
          <w:p w14:paraId="6A853CA0" w14:textId="121C8C96" w:rsidR="00F23E7F" w:rsidRPr="002F18CE" w:rsidRDefault="009116C0" w:rsidP="000423A2">
            <w:pPr>
              <w:rPr>
                <w:rFonts w:cstheme="minorHAnsi"/>
                <w:sz w:val="24"/>
                <w:szCs w:val="24"/>
              </w:rPr>
            </w:pPr>
            <w:ins w:id="849" w:author="Hareesh Ganesan" w:date="2016-10-18T11:42:00Z">
              <w:r>
                <w:rPr>
                  <w:rFonts w:cstheme="minorHAnsi"/>
                  <w:sz w:val="24"/>
                  <w:szCs w:val="24"/>
                </w:rPr>
                <w:t>We conduct a Security Awareness Training annually for all workforce members and upon hiring of any new members.</w:t>
              </w:r>
            </w:ins>
          </w:p>
          <w:p w14:paraId="1473B552" w14:textId="77777777" w:rsidR="00F23E7F" w:rsidRPr="002F18CE" w:rsidRDefault="00F23E7F" w:rsidP="000423A2">
            <w:pPr>
              <w:rPr>
                <w:rFonts w:cstheme="minorHAnsi"/>
                <w:sz w:val="24"/>
                <w:szCs w:val="24"/>
              </w:rPr>
            </w:pPr>
          </w:p>
          <w:p w14:paraId="35FFD38C" w14:textId="77777777" w:rsidR="00F23E7F" w:rsidRPr="002F18CE" w:rsidRDefault="00F23E7F" w:rsidP="000423A2">
            <w:pPr>
              <w:rPr>
                <w:rFonts w:cstheme="minorHAnsi"/>
                <w:sz w:val="24"/>
                <w:szCs w:val="24"/>
              </w:rPr>
            </w:pPr>
          </w:p>
          <w:p w14:paraId="326363A6" w14:textId="77777777" w:rsidR="00F23E7F" w:rsidRPr="002F18CE" w:rsidRDefault="00F23E7F" w:rsidP="000423A2">
            <w:pPr>
              <w:rPr>
                <w:rFonts w:cstheme="minorHAnsi"/>
                <w:sz w:val="24"/>
                <w:szCs w:val="24"/>
              </w:rPr>
            </w:pPr>
          </w:p>
          <w:p w14:paraId="29F29D37" w14:textId="77777777" w:rsidR="00F23E7F" w:rsidRPr="002F18CE" w:rsidRDefault="00F23E7F" w:rsidP="000423A2">
            <w:pPr>
              <w:rPr>
                <w:rFonts w:cstheme="minorHAnsi"/>
                <w:sz w:val="24"/>
                <w:szCs w:val="24"/>
              </w:rPr>
            </w:pPr>
          </w:p>
          <w:p w14:paraId="5B860C83" w14:textId="77777777" w:rsidR="00F23E7F" w:rsidRPr="002F18CE" w:rsidRDefault="00F23E7F" w:rsidP="000423A2">
            <w:pPr>
              <w:rPr>
                <w:rFonts w:cstheme="minorHAnsi"/>
                <w:sz w:val="24"/>
                <w:szCs w:val="24"/>
              </w:rPr>
            </w:pPr>
          </w:p>
        </w:tc>
      </w:tr>
    </w:tbl>
    <w:p w14:paraId="12834364" w14:textId="77777777" w:rsidR="00AD104B" w:rsidRPr="002F18CE" w:rsidRDefault="00AD104B" w:rsidP="00F23E7F">
      <w:pPr>
        <w:rPr>
          <w:rFonts w:cstheme="minorHAnsi"/>
          <w:sz w:val="24"/>
          <w:szCs w:val="24"/>
        </w:rPr>
      </w:pPr>
    </w:p>
    <w:p w14:paraId="50BD08C0" w14:textId="77777777" w:rsidR="00F23E7F" w:rsidRPr="002F18CE" w:rsidRDefault="00F23E7F" w:rsidP="00F23E7F">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23E7F" w:rsidRPr="002F18CE" w14:paraId="59C3B5AC" w14:textId="77777777" w:rsidTr="000423A2">
        <w:tc>
          <w:tcPr>
            <w:tcW w:w="9576" w:type="dxa"/>
          </w:tcPr>
          <w:p w14:paraId="7F059B24" w14:textId="77777777" w:rsidR="00F23E7F" w:rsidRPr="002F18CE" w:rsidRDefault="00F23E7F" w:rsidP="000423A2">
            <w:pPr>
              <w:rPr>
                <w:rFonts w:cstheme="minorHAnsi"/>
                <w:sz w:val="24"/>
                <w:szCs w:val="24"/>
              </w:rPr>
            </w:pPr>
          </w:p>
          <w:p w14:paraId="151DBBC7" w14:textId="77777777" w:rsidR="00F23E7F" w:rsidRPr="002F18CE" w:rsidRDefault="00F23E7F" w:rsidP="000423A2">
            <w:pPr>
              <w:rPr>
                <w:rFonts w:cstheme="minorHAnsi"/>
                <w:sz w:val="24"/>
                <w:szCs w:val="24"/>
              </w:rPr>
            </w:pPr>
          </w:p>
          <w:p w14:paraId="30B972F9" w14:textId="77777777" w:rsidR="00F23E7F" w:rsidRPr="002F18CE" w:rsidRDefault="00F23E7F" w:rsidP="000423A2">
            <w:pPr>
              <w:rPr>
                <w:rFonts w:cstheme="minorHAnsi"/>
                <w:sz w:val="24"/>
                <w:szCs w:val="24"/>
              </w:rPr>
            </w:pPr>
          </w:p>
          <w:p w14:paraId="557C7E57" w14:textId="77777777" w:rsidR="00F23E7F" w:rsidRPr="002F18CE" w:rsidRDefault="00F23E7F" w:rsidP="000423A2">
            <w:pPr>
              <w:rPr>
                <w:rFonts w:cstheme="minorHAnsi"/>
                <w:sz w:val="24"/>
                <w:szCs w:val="24"/>
              </w:rPr>
            </w:pPr>
          </w:p>
          <w:p w14:paraId="2407BF2D" w14:textId="77777777" w:rsidR="00F23E7F" w:rsidRPr="002F18CE" w:rsidRDefault="00F23E7F" w:rsidP="000423A2">
            <w:pPr>
              <w:rPr>
                <w:rFonts w:cstheme="minorHAnsi"/>
                <w:sz w:val="24"/>
                <w:szCs w:val="24"/>
              </w:rPr>
            </w:pPr>
          </w:p>
          <w:p w14:paraId="583DE695" w14:textId="77777777" w:rsidR="00F23E7F" w:rsidRPr="002F18CE" w:rsidRDefault="00F23E7F" w:rsidP="000423A2">
            <w:pPr>
              <w:rPr>
                <w:rFonts w:cstheme="minorHAnsi"/>
                <w:sz w:val="24"/>
                <w:szCs w:val="24"/>
              </w:rPr>
            </w:pPr>
          </w:p>
        </w:tc>
      </w:tr>
    </w:tbl>
    <w:p w14:paraId="441D75A1" w14:textId="77777777" w:rsidR="00F23E7F" w:rsidRPr="002F18CE" w:rsidRDefault="00F23E7F" w:rsidP="00F23E7F">
      <w:pPr>
        <w:rPr>
          <w:rFonts w:cstheme="minorHAnsi"/>
          <w:sz w:val="24"/>
          <w:szCs w:val="24"/>
        </w:rPr>
      </w:pPr>
    </w:p>
    <w:p w14:paraId="39367BC7" w14:textId="77777777" w:rsidR="00F23E7F" w:rsidRPr="002F18CE" w:rsidRDefault="00F23E7F" w:rsidP="00F23E7F">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23E7F" w:rsidRPr="002F18CE" w14:paraId="42761C34" w14:textId="77777777" w:rsidTr="000423A2">
        <w:tc>
          <w:tcPr>
            <w:tcW w:w="9576" w:type="dxa"/>
          </w:tcPr>
          <w:p w14:paraId="7A375669" w14:textId="77777777" w:rsidR="00F23E7F" w:rsidRPr="002F18CE" w:rsidRDefault="00F23E7F" w:rsidP="000423A2">
            <w:pPr>
              <w:rPr>
                <w:rFonts w:cstheme="minorHAnsi"/>
                <w:sz w:val="24"/>
                <w:szCs w:val="24"/>
              </w:rPr>
            </w:pPr>
          </w:p>
          <w:p w14:paraId="37FAE12C" w14:textId="77777777" w:rsidR="00F23E7F" w:rsidRPr="002F18CE" w:rsidRDefault="00F23E7F" w:rsidP="000423A2">
            <w:pPr>
              <w:rPr>
                <w:rFonts w:cstheme="minorHAnsi"/>
                <w:sz w:val="24"/>
                <w:szCs w:val="24"/>
              </w:rPr>
            </w:pPr>
          </w:p>
          <w:p w14:paraId="2E9D2589" w14:textId="77777777" w:rsidR="00F23E7F" w:rsidRPr="002F18CE" w:rsidRDefault="00F23E7F" w:rsidP="000423A2">
            <w:pPr>
              <w:rPr>
                <w:rFonts w:cstheme="minorHAnsi"/>
                <w:sz w:val="24"/>
                <w:szCs w:val="24"/>
              </w:rPr>
            </w:pPr>
          </w:p>
          <w:p w14:paraId="5DB5B65C" w14:textId="77777777" w:rsidR="00F23E7F" w:rsidRPr="002F18CE" w:rsidRDefault="00F23E7F" w:rsidP="000423A2">
            <w:pPr>
              <w:rPr>
                <w:rFonts w:cstheme="minorHAnsi"/>
                <w:sz w:val="24"/>
                <w:szCs w:val="24"/>
              </w:rPr>
            </w:pPr>
          </w:p>
          <w:p w14:paraId="1F21CD1A" w14:textId="77777777" w:rsidR="00F23E7F" w:rsidRPr="002F18CE" w:rsidRDefault="00F23E7F" w:rsidP="000423A2">
            <w:pPr>
              <w:rPr>
                <w:rFonts w:cstheme="minorHAnsi"/>
                <w:sz w:val="24"/>
                <w:szCs w:val="24"/>
              </w:rPr>
            </w:pPr>
          </w:p>
          <w:p w14:paraId="6EC62493" w14:textId="77777777" w:rsidR="00F23E7F" w:rsidRPr="002F18CE" w:rsidRDefault="00F23E7F" w:rsidP="000423A2">
            <w:pPr>
              <w:rPr>
                <w:rFonts w:cstheme="minorHAnsi"/>
                <w:sz w:val="24"/>
                <w:szCs w:val="24"/>
              </w:rPr>
            </w:pPr>
          </w:p>
        </w:tc>
      </w:tr>
    </w:tbl>
    <w:p w14:paraId="4824DA05" w14:textId="77777777" w:rsidR="00F23E7F" w:rsidRPr="002F18CE" w:rsidRDefault="00F23E7F" w:rsidP="00F23E7F">
      <w:pPr>
        <w:rPr>
          <w:rFonts w:cstheme="minorHAnsi"/>
          <w:sz w:val="24"/>
          <w:szCs w:val="24"/>
        </w:rPr>
      </w:pPr>
    </w:p>
    <w:p w14:paraId="48CCD792" w14:textId="77777777" w:rsidR="00F23E7F" w:rsidRPr="002F18CE" w:rsidRDefault="00F23E7F" w:rsidP="00F23E7F">
      <w:pPr>
        <w:rPr>
          <w:rFonts w:cstheme="minorHAnsi"/>
          <w:sz w:val="24"/>
          <w:szCs w:val="24"/>
        </w:rPr>
      </w:pPr>
      <w:r w:rsidRPr="002F18CE">
        <w:rPr>
          <w:rFonts w:cstheme="minorHAnsi"/>
          <w:sz w:val="24"/>
          <w:szCs w:val="24"/>
        </w:rPr>
        <w:t>Please rate the likelihood of a threat/vulnerability affecting your ePHI:</w:t>
      </w:r>
    </w:p>
    <w:p w14:paraId="7576C923" w14:textId="77777777" w:rsidR="00F23E7F" w:rsidRPr="009116C0" w:rsidRDefault="00F23E7F" w:rsidP="00F23E7F">
      <w:pPr>
        <w:pStyle w:val="ListParagraph"/>
        <w:numPr>
          <w:ilvl w:val="0"/>
          <w:numId w:val="3"/>
        </w:numPr>
        <w:rPr>
          <w:rFonts w:cstheme="minorHAnsi"/>
          <w:b/>
          <w:sz w:val="24"/>
          <w:szCs w:val="24"/>
          <w:rPrChange w:id="850" w:author="Hareesh Ganesan" w:date="2016-10-18T11:42:00Z">
            <w:rPr>
              <w:rFonts w:cstheme="minorHAnsi"/>
              <w:sz w:val="24"/>
              <w:szCs w:val="24"/>
            </w:rPr>
          </w:rPrChange>
        </w:rPr>
      </w:pPr>
      <w:r w:rsidRPr="009116C0">
        <w:rPr>
          <w:rFonts w:cstheme="minorHAnsi"/>
          <w:b/>
          <w:sz w:val="24"/>
          <w:szCs w:val="24"/>
          <w:rPrChange w:id="851" w:author="Hareesh Ganesan" w:date="2016-10-18T11:42:00Z">
            <w:rPr>
              <w:rFonts w:cstheme="minorHAnsi"/>
              <w:sz w:val="24"/>
              <w:szCs w:val="24"/>
            </w:rPr>
          </w:rPrChange>
        </w:rPr>
        <w:t>Low</w:t>
      </w:r>
    </w:p>
    <w:p w14:paraId="690F4065"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Medium</w:t>
      </w:r>
    </w:p>
    <w:p w14:paraId="09264620"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1C5CEE87" w14:textId="77777777" w:rsidR="00F23E7F" w:rsidRPr="002F18CE" w:rsidRDefault="00F23E7F" w:rsidP="00F23E7F">
      <w:pPr>
        <w:rPr>
          <w:rFonts w:cstheme="minorHAnsi"/>
          <w:sz w:val="24"/>
          <w:szCs w:val="24"/>
        </w:rPr>
      </w:pPr>
      <w:r w:rsidRPr="002F18CE">
        <w:rPr>
          <w:rFonts w:cstheme="minorHAnsi"/>
          <w:sz w:val="24"/>
          <w:szCs w:val="24"/>
        </w:rPr>
        <w:t>Please rate the impact of a threat/vulnerability affecting your ePHI:</w:t>
      </w:r>
    </w:p>
    <w:p w14:paraId="34376DA9" w14:textId="77777777" w:rsidR="00F23E7F" w:rsidRPr="009116C0" w:rsidRDefault="00F23E7F" w:rsidP="00F23E7F">
      <w:pPr>
        <w:pStyle w:val="ListParagraph"/>
        <w:numPr>
          <w:ilvl w:val="0"/>
          <w:numId w:val="3"/>
        </w:numPr>
        <w:rPr>
          <w:rFonts w:cstheme="minorHAnsi"/>
          <w:b/>
          <w:sz w:val="24"/>
          <w:szCs w:val="24"/>
          <w:rPrChange w:id="852" w:author="Hareesh Ganesan" w:date="2016-10-18T11:42:00Z">
            <w:rPr>
              <w:rFonts w:cstheme="minorHAnsi"/>
              <w:sz w:val="24"/>
              <w:szCs w:val="24"/>
            </w:rPr>
          </w:rPrChange>
        </w:rPr>
      </w:pPr>
      <w:r w:rsidRPr="009116C0">
        <w:rPr>
          <w:rFonts w:cstheme="minorHAnsi"/>
          <w:b/>
          <w:sz w:val="24"/>
          <w:szCs w:val="24"/>
          <w:rPrChange w:id="853" w:author="Hareesh Ganesan" w:date="2016-10-18T11:42:00Z">
            <w:rPr>
              <w:rFonts w:cstheme="minorHAnsi"/>
              <w:sz w:val="24"/>
              <w:szCs w:val="24"/>
            </w:rPr>
          </w:rPrChange>
        </w:rPr>
        <w:t>Low</w:t>
      </w:r>
    </w:p>
    <w:p w14:paraId="4D76C436"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Medium</w:t>
      </w:r>
    </w:p>
    <w:p w14:paraId="605220F5"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49C752EF" w14:textId="77777777" w:rsidR="009C6D7F" w:rsidRPr="002F18CE" w:rsidRDefault="009C6D7F" w:rsidP="009C6D7F">
      <w:pPr>
        <w:rPr>
          <w:rFonts w:cstheme="minorHAnsi"/>
          <w:b/>
          <w:sz w:val="24"/>
          <w:szCs w:val="24"/>
        </w:rPr>
      </w:pPr>
      <w:r w:rsidRPr="002F18CE">
        <w:rPr>
          <w:rFonts w:cstheme="minorHAnsi"/>
          <w:b/>
          <w:sz w:val="24"/>
          <w:szCs w:val="24"/>
        </w:rPr>
        <w:t>Overall Security Risk:</w:t>
      </w:r>
    </w:p>
    <w:p w14:paraId="7EC5854B" w14:textId="77777777" w:rsidR="009C6D7F" w:rsidRPr="009116C0" w:rsidRDefault="009C6D7F" w:rsidP="009C6D7F">
      <w:pPr>
        <w:pStyle w:val="ListParagraph"/>
        <w:numPr>
          <w:ilvl w:val="0"/>
          <w:numId w:val="3"/>
        </w:numPr>
        <w:rPr>
          <w:rFonts w:cstheme="minorHAnsi"/>
          <w:b/>
          <w:sz w:val="24"/>
          <w:szCs w:val="24"/>
          <w:rPrChange w:id="854" w:author="Hareesh Ganesan" w:date="2016-10-18T11:42:00Z">
            <w:rPr>
              <w:rFonts w:cstheme="minorHAnsi"/>
              <w:sz w:val="24"/>
              <w:szCs w:val="24"/>
            </w:rPr>
          </w:rPrChange>
        </w:rPr>
      </w:pPr>
      <w:r w:rsidRPr="009116C0">
        <w:rPr>
          <w:rFonts w:cstheme="minorHAnsi"/>
          <w:b/>
          <w:sz w:val="24"/>
          <w:szCs w:val="24"/>
          <w:rPrChange w:id="855" w:author="Hareesh Ganesan" w:date="2016-10-18T11:42:00Z">
            <w:rPr>
              <w:rFonts w:cstheme="minorHAnsi"/>
              <w:sz w:val="24"/>
              <w:szCs w:val="24"/>
            </w:rPr>
          </w:rPrChange>
        </w:rPr>
        <w:t>Low</w:t>
      </w:r>
    </w:p>
    <w:p w14:paraId="7A9792B7" w14:textId="77777777" w:rsidR="009C6D7F" w:rsidRPr="002F18CE" w:rsidRDefault="009C6D7F" w:rsidP="009C6D7F">
      <w:pPr>
        <w:pStyle w:val="ListParagraph"/>
        <w:numPr>
          <w:ilvl w:val="0"/>
          <w:numId w:val="3"/>
        </w:numPr>
        <w:rPr>
          <w:rFonts w:cstheme="minorHAnsi"/>
          <w:sz w:val="24"/>
          <w:szCs w:val="24"/>
        </w:rPr>
      </w:pPr>
      <w:r w:rsidRPr="002F18CE">
        <w:rPr>
          <w:rFonts w:cstheme="minorHAnsi"/>
          <w:sz w:val="24"/>
          <w:szCs w:val="24"/>
        </w:rPr>
        <w:t>Medium</w:t>
      </w:r>
    </w:p>
    <w:p w14:paraId="23E47C14" w14:textId="77777777" w:rsidR="009C6D7F" w:rsidRPr="002F18CE" w:rsidRDefault="009C6D7F" w:rsidP="009C6D7F">
      <w:pPr>
        <w:pStyle w:val="ListParagraph"/>
        <w:numPr>
          <w:ilvl w:val="0"/>
          <w:numId w:val="3"/>
        </w:numPr>
        <w:rPr>
          <w:rFonts w:cstheme="minorHAnsi"/>
          <w:sz w:val="24"/>
          <w:szCs w:val="24"/>
        </w:rPr>
      </w:pPr>
      <w:r w:rsidRPr="002F18CE">
        <w:rPr>
          <w:rFonts w:cstheme="minorHAnsi"/>
          <w:sz w:val="24"/>
          <w:szCs w:val="24"/>
        </w:rPr>
        <w:t>High</w:t>
      </w:r>
    </w:p>
    <w:p w14:paraId="0F78E003" w14:textId="77777777" w:rsidR="00F23E7F" w:rsidRPr="002F18CE" w:rsidRDefault="00F23E7F" w:rsidP="00F23E7F">
      <w:pPr>
        <w:rPr>
          <w:rFonts w:cstheme="minorHAnsi"/>
          <w:b/>
          <w:sz w:val="24"/>
          <w:szCs w:val="24"/>
        </w:rPr>
      </w:pPr>
      <w:r w:rsidRPr="002F18CE">
        <w:rPr>
          <w:rFonts w:cstheme="minorHAnsi"/>
          <w:b/>
          <w:sz w:val="24"/>
          <w:szCs w:val="24"/>
        </w:rPr>
        <w:t>Related Information:</w:t>
      </w:r>
    </w:p>
    <w:p w14:paraId="2B369747" w14:textId="77777777" w:rsidR="00F23E7F" w:rsidRPr="002F18CE" w:rsidRDefault="00F23E7F" w:rsidP="00F23E7F">
      <w:pPr>
        <w:rPr>
          <w:rFonts w:cstheme="minorHAnsi"/>
          <w:i/>
          <w:sz w:val="24"/>
          <w:szCs w:val="24"/>
        </w:rPr>
      </w:pPr>
      <w:r w:rsidRPr="002F18CE">
        <w:rPr>
          <w:rFonts w:cstheme="minorHAnsi"/>
          <w:i/>
          <w:sz w:val="24"/>
          <w:szCs w:val="24"/>
        </w:rPr>
        <w:t>Things to Consider to Help Answer the Question:</w:t>
      </w:r>
    </w:p>
    <w:p w14:paraId="68563D81" w14:textId="77777777" w:rsidR="002A64E7" w:rsidRPr="002F18CE" w:rsidRDefault="002A64E7" w:rsidP="002A64E7">
      <w:pPr>
        <w:spacing w:before="100" w:beforeAutospacing="1" w:after="100" w:afterAutospacing="1" w:line="240" w:lineRule="auto"/>
        <w:contextualSpacing/>
        <w:rPr>
          <w:rFonts w:cstheme="minorHAnsi"/>
          <w:sz w:val="24"/>
          <w:szCs w:val="24"/>
        </w:rPr>
      </w:pPr>
      <w:r w:rsidRPr="002F18CE">
        <w:rPr>
          <w:rFonts w:eastAsia="Times New Roman" w:cstheme="minorHAnsi"/>
          <w:sz w:val="24"/>
          <w:szCs w:val="24"/>
        </w:rPr>
        <w:t>Consider that “</w:t>
      </w:r>
      <w:r w:rsidRPr="002F18CE">
        <w:rPr>
          <w:rFonts w:cstheme="minorHAnsi"/>
          <w:sz w:val="24"/>
          <w:szCs w:val="24"/>
        </w:rPr>
        <w:t xml:space="preserve">awareness” requires communication and comprehension by </w:t>
      </w:r>
      <w:r w:rsidR="00AC53E9" w:rsidRPr="002F18CE">
        <w:rPr>
          <w:rFonts w:cstheme="minorHAnsi"/>
          <w:sz w:val="24"/>
          <w:szCs w:val="24"/>
        </w:rPr>
        <w:t>the entire</w:t>
      </w:r>
      <w:r w:rsidRPr="002F18CE">
        <w:rPr>
          <w:rFonts w:cstheme="minorHAnsi"/>
          <w:sz w:val="24"/>
          <w:szCs w:val="24"/>
        </w:rPr>
        <w:t xml:space="preserve"> group of users who have access to the information system or ePHI</w:t>
      </w:r>
      <w:r w:rsidR="00AC53E9" w:rsidRPr="002F18CE">
        <w:rPr>
          <w:rFonts w:cstheme="minorHAnsi"/>
          <w:sz w:val="24"/>
          <w:szCs w:val="24"/>
        </w:rPr>
        <w:t>.</w:t>
      </w:r>
      <w:r w:rsidRPr="002F18CE">
        <w:rPr>
          <w:rFonts w:cstheme="minorHAnsi"/>
          <w:sz w:val="24"/>
          <w:szCs w:val="24"/>
        </w:rPr>
        <w:t xml:space="preserve"> Some examples of security awareness activities </w:t>
      </w:r>
      <w:r w:rsidR="00AC53E9" w:rsidRPr="002F18CE">
        <w:rPr>
          <w:rFonts w:cstheme="minorHAnsi"/>
          <w:sz w:val="24"/>
          <w:szCs w:val="24"/>
        </w:rPr>
        <w:t>could include</w:t>
      </w:r>
      <w:r w:rsidRPr="002F18CE">
        <w:rPr>
          <w:rFonts w:cstheme="minorHAnsi"/>
          <w:sz w:val="24"/>
          <w:szCs w:val="24"/>
        </w:rPr>
        <w:t>:</w:t>
      </w:r>
    </w:p>
    <w:p w14:paraId="4F827F57" w14:textId="77777777" w:rsidR="002A64E7" w:rsidRPr="002F18CE" w:rsidRDefault="002A64E7" w:rsidP="002A64E7">
      <w:pPr>
        <w:pStyle w:val="ListParagraph"/>
        <w:numPr>
          <w:ilvl w:val="0"/>
          <w:numId w:val="11"/>
        </w:numPr>
        <w:spacing w:before="100" w:beforeAutospacing="1" w:after="100" w:afterAutospacing="1" w:line="240" w:lineRule="auto"/>
        <w:rPr>
          <w:rFonts w:cstheme="minorHAnsi"/>
          <w:sz w:val="24"/>
          <w:szCs w:val="24"/>
        </w:rPr>
      </w:pPr>
      <w:r w:rsidRPr="002F18CE">
        <w:rPr>
          <w:rFonts w:cstheme="minorHAnsi"/>
          <w:sz w:val="24"/>
          <w:szCs w:val="24"/>
        </w:rPr>
        <w:t>Motivational slogans</w:t>
      </w:r>
    </w:p>
    <w:p w14:paraId="5C5C01A6"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Login access banners</w:t>
      </w:r>
    </w:p>
    <w:p w14:paraId="50B81D5D"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Videos</w:t>
      </w:r>
    </w:p>
    <w:p w14:paraId="424B4D61"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Computer-based awareness materials</w:t>
      </w:r>
    </w:p>
    <w:p w14:paraId="5DE45ED9"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Web-based awareness materials</w:t>
      </w:r>
    </w:p>
    <w:p w14:paraId="1D179828"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Posters or flyers</w:t>
      </w:r>
    </w:p>
    <w:p w14:paraId="2D34EA88"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Briefings, articles, newsletters, and magazines</w:t>
      </w:r>
    </w:p>
    <w:p w14:paraId="62163F7E" w14:textId="77777777" w:rsidR="002A64E7" w:rsidRPr="002F18CE" w:rsidRDefault="002A64E7" w:rsidP="002A64E7">
      <w:pPr>
        <w:numPr>
          <w:ilvl w:val="0"/>
          <w:numId w:val="11"/>
        </w:numPr>
        <w:spacing w:before="100" w:beforeAutospacing="1" w:after="100" w:afterAutospacing="1" w:line="240" w:lineRule="auto"/>
        <w:contextualSpacing/>
        <w:rPr>
          <w:rFonts w:eastAsia="Times New Roman" w:cstheme="minorHAnsi"/>
          <w:sz w:val="24"/>
          <w:szCs w:val="24"/>
        </w:rPr>
      </w:pPr>
      <w:r w:rsidRPr="002F18CE">
        <w:rPr>
          <w:rFonts w:cstheme="minorHAnsi"/>
          <w:sz w:val="24"/>
          <w:szCs w:val="24"/>
        </w:rPr>
        <w:t xml:space="preserve">Exhibits </w:t>
      </w:r>
    </w:p>
    <w:p w14:paraId="0A8EA7AF"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 xml:space="preserve">Training strives to produce relevant and needed (information) security skills and competencies relevant to the roles and responsibilities assigned to the workforce member and the information systems to which they are authorized to access.  </w:t>
      </w:r>
    </w:p>
    <w:p w14:paraId="1DC38F10"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Training content can include policies, procedures, tools, and other documents for the roles that your practice defined.</w:t>
      </w:r>
    </w:p>
    <w:p w14:paraId="72540BE9" w14:textId="77777777" w:rsidR="002A64E7" w:rsidRPr="002F18CE" w:rsidRDefault="002A64E7" w:rsidP="002A64E7">
      <w:pPr>
        <w:spacing w:line="240" w:lineRule="auto"/>
        <w:contextualSpacing/>
        <w:rPr>
          <w:rFonts w:cstheme="minorHAnsi"/>
          <w:sz w:val="24"/>
          <w:szCs w:val="24"/>
        </w:rPr>
      </w:pPr>
    </w:p>
    <w:p w14:paraId="1D59E534" w14:textId="77777777" w:rsidR="002A64E7" w:rsidRPr="002F18CE" w:rsidRDefault="002A64E7" w:rsidP="002A64E7">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 involves key stakeholders when preparing and maintaining its security awareness and training program, such as those responsible for human resources, privacy, and security. </w:t>
      </w:r>
    </w:p>
    <w:p w14:paraId="1CBAC399" w14:textId="77777777" w:rsidR="002A64E7" w:rsidRPr="002F18CE" w:rsidRDefault="002A64E7" w:rsidP="002A64E7">
      <w:pPr>
        <w:spacing w:line="240" w:lineRule="auto"/>
        <w:contextualSpacing/>
        <w:rPr>
          <w:rFonts w:cstheme="minorHAnsi"/>
          <w:sz w:val="24"/>
          <w:szCs w:val="24"/>
        </w:rPr>
      </w:pPr>
    </w:p>
    <w:p w14:paraId="43EE97E7" w14:textId="77777777" w:rsidR="00F23E7F" w:rsidRPr="002F18CE" w:rsidRDefault="00F23E7F" w:rsidP="00F23E7F">
      <w:pPr>
        <w:rPr>
          <w:rFonts w:cstheme="minorHAnsi"/>
          <w:i/>
          <w:sz w:val="24"/>
          <w:szCs w:val="24"/>
        </w:rPr>
      </w:pPr>
      <w:r w:rsidRPr="002F18CE">
        <w:rPr>
          <w:rFonts w:cstheme="minorHAnsi"/>
          <w:i/>
          <w:sz w:val="24"/>
          <w:szCs w:val="24"/>
        </w:rPr>
        <w:t>Possible Threats and Vulnerabilities:</w:t>
      </w:r>
    </w:p>
    <w:p w14:paraId="33465229"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Your practice may not be able to safeguard its ePHI if it does not have a training program for its workforce members that outlines the various security measures for reducing the risk of improper access, uses, and disclosures</w:t>
      </w:r>
    </w:p>
    <w:p w14:paraId="2BCAAF2F" w14:textId="77777777" w:rsidR="002A64E7" w:rsidRPr="002F18CE" w:rsidRDefault="002A64E7" w:rsidP="002A64E7">
      <w:pPr>
        <w:spacing w:line="240" w:lineRule="auto"/>
        <w:contextualSpacing/>
        <w:rPr>
          <w:rFonts w:cstheme="minorHAnsi"/>
          <w:sz w:val="24"/>
          <w:szCs w:val="24"/>
        </w:rPr>
      </w:pPr>
    </w:p>
    <w:p w14:paraId="19AF7212" w14:textId="77777777" w:rsidR="002A64E7" w:rsidRPr="002F18CE" w:rsidRDefault="002A64E7" w:rsidP="002A64E7">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AB7E7C4" w14:textId="77777777" w:rsidR="002A64E7" w:rsidRPr="002F18CE" w:rsidRDefault="002A64E7" w:rsidP="002A64E7">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7C433220"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38E6F36E"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F159BE7" w14:textId="77777777" w:rsidR="002A64E7" w:rsidRPr="002F18CE" w:rsidRDefault="002A64E7" w:rsidP="00F23E7F">
      <w:pPr>
        <w:spacing w:after="0" w:line="240" w:lineRule="auto"/>
        <w:rPr>
          <w:rFonts w:cstheme="minorHAnsi"/>
          <w:i/>
          <w:sz w:val="24"/>
          <w:szCs w:val="24"/>
        </w:rPr>
      </w:pPr>
    </w:p>
    <w:p w14:paraId="4B0AB7B2" w14:textId="77777777" w:rsidR="00F23E7F" w:rsidRPr="002F18CE" w:rsidRDefault="00F23E7F" w:rsidP="00F23E7F">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5360C24" w14:textId="77777777" w:rsidR="00F23E7F" w:rsidRPr="002F18CE" w:rsidRDefault="004B7C32" w:rsidP="00F23E7F">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23E7F"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57CB12C" w14:textId="77777777" w:rsidR="00B5639F" w:rsidRPr="002F18CE" w:rsidRDefault="00B5639F" w:rsidP="00F23E7F">
      <w:pPr>
        <w:spacing w:after="0" w:line="240" w:lineRule="auto"/>
        <w:rPr>
          <w:rFonts w:eastAsia="Times New Roman" w:cstheme="minorHAnsi"/>
          <w:bCs/>
          <w:sz w:val="24"/>
          <w:szCs w:val="24"/>
        </w:rPr>
      </w:pPr>
    </w:p>
    <w:p w14:paraId="0BA5B4A3"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6F0F87E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41DDE669" w14:textId="77777777" w:rsidR="00B5639F" w:rsidRPr="002F18CE" w:rsidRDefault="00B5639F" w:rsidP="00B5639F">
      <w:pPr>
        <w:spacing w:after="0" w:line="240" w:lineRule="auto"/>
        <w:contextualSpacing/>
        <w:rPr>
          <w:rFonts w:cstheme="minorHAnsi"/>
          <w:sz w:val="24"/>
          <w:szCs w:val="24"/>
        </w:rPr>
      </w:pPr>
    </w:p>
    <w:p w14:paraId="78DD3237"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document, and disseminate to workforce members a security awareness and training policy that addresses purpose, scope, roles, responsibilities, management commitment, coordination among organizational entities, compliance, and procedures to facilitate the implementation of the security awareness and training policy and associated security awareness and training controls. The policy should also </w:t>
      </w:r>
      <w:r w:rsidR="00AC53E9" w:rsidRPr="002F18CE">
        <w:rPr>
          <w:rFonts w:cstheme="minorHAnsi"/>
          <w:color w:val="000000" w:themeColor="text1"/>
          <w:sz w:val="24"/>
          <w:szCs w:val="24"/>
        </w:rPr>
        <w:t>include procedures</w:t>
      </w:r>
      <w:r w:rsidRPr="002F18CE">
        <w:rPr>
          <w:rFonts w:cstheme="minorHAnsi"/>
          <w:color w:val="000000" w:themeColor="text1"/>
          <w:sz w:val="24"/>
          <w:szCs w:val="24"/>
        </w:rPr>
        <w:t xml:space="preserve"> to facilitate its implementation and associated personnel security controls</w:t>
      </w:r>
    </w:p>
    <w:p w14:paraId="58DC73A5"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[NIST SP 800-53 AT-1]</w:t>
      </w:r>
    </w:p>
    <w:p w14:paraId="1C4D70F6" w14:textId="77777777" w:rsidR="00AD104B" w:rsidRPr="002F18CE" w:rsidRDefault="002A64E7"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856" w:name="_Toc459304837"/>
      <w:r w:rsidRPr="002F18CE">
        <w:rPr>
          <w:b/>
        </w:rPr>
        <w:t>A35</w:t>
      </w:r>
      <w:r w:rsidR="00AD104B" w:rsidRPr="002F18CE">
        <w:rPr>
          <w:b/>
        </w:rPr>
        <w:t xml:space="preserve"> - </w:t>
      </w:r>
      <w:r w:rsidRPr="002F18CE">
        <w:rPr>
          <w:rFonts w:eastAsia="Times New Roman"/>
          <w:b/>
          <w:color w:val="000000"/>
        </w:rPr>
        <w:t>§</w:t>
      </w:r>
      <w:r w:rsidR="008870D6" w:rsidRPr="002F18CE">
        <w:rPr>
          <w:rFonts w:eastAsia="Times New Roman"/>
          <w:b/>
          <w:color w:val="000000"/>
        </w:rPr>
        <w:t>164.308(a)(5)(i)</w:t>
      </w:r>
      <w:r w:rsidR="00E90625" w:rsidRPr="002F18CE">
        <w:rPr>
          <w:rFonts w:eastAsia="Times New Roman"/>
          <w:b/>
          <w:color w:val="000000"/>
        </w:rPr>
        <w:t xml:space="preserve">  Standard</w:t>
      </w:r>
      <w:r w:rsidR="00AD104B" w:rsidRPr="002F18CE">
        <w:rPr>
          <w:rFonts w:eastAsia="Times New Roman"/>
          <w:b/>
          <w:color w:val="000000"/>
        </w:rPr>
        <w:t xml:space="preserve"> </w:t>
      </w:r>
      <w:r w:rsidR="00AD104B" w:rsidRPr="002F18CE">
        <w:t>Does your practice periodically review and update its security awareness and training program in response to changes in your organization, facilities or environment?</w:t>
      </w:r>
      <w:bookmarkEnd w:id="856"/>
    </w:p>
    <w:p w14:paraId="61F3560C" w14:textId="77777777" w:rsidR="002A64E7" w:rsidRPr="009116C0" w:rsidRDefault="002A64E7" w:rsidP="002A64E7">
      <w:pPr>
        <w:pStyle w:val="ListParagraph"/>
        <w:numPr>
          <w:ilvl w:val="0"/>
          <w:numId w:val="4"/>
        </w:numPr>
        <w:ind w:left="720"/>
        <w:rPr>
          <w:rFonts w:eastAsia="Times New Roman" w:cstheme="minorHAnsi"/>
          <w:b/>
          <w:color w:val="000000"/>
          <w:sz w:val="24"/>
          <w:szCs w:val="24"/>
          <w:rPrChange w:id="857" w:author="Hareesh Ganesan" w:date="2016-10-18T11:42:00Z">
            <w:rPr>
              <w:rFonts w:eastAsia="Times New Roman" w:cstheme="minorHAnsi"/>
              <w:color w:val="000000"/>
              <w:sz w:val="24"/>
              <w:szCs w:val="24"/>
            </w:rPr>
          </w:rPrChange>
        </w:rPr>
      </w:pPr>
      <w:r w:rsidRPr="009116C0">
        <w:rPr>
          <w:rFonts w:eastAsia="Times New Roman" w:cstheme="minorHAnsi"/>
          <w:b/>
          <w:color w:val="000000"/>
          <w:sz w:val="24"/>
          <w:szCs w:val="24"/>
          <w:rPrChange w:id="858" w:author="Hareesh Ganesan" w:date="2016-10-18T11:42:00Z">
            <w:rPr>
              <w:rFonts w:eastAsia="Times New Roman" w:cstheme="minorHAnsi"/>
              <w:color w:val="000000"/>
              <w:sz w:val="24"/>
              <w:szCs w:val="24"/>
            </w:rPr>
          </w:rPrChange>
        </w:rPr>
        <w:t>Yes</w:t>
      </w:r>
    </w:p>
    <w:p w14:paraId="4F38EB8A" w14:textId="77777777" w:rsidR="002A64E7" w:rsidRPr="002F18CE" w:rsidRDefault="002A64E7" w:rsidP="002A64E7">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5B0FD86" w14:textId="77777777" w:rsidR="002A64E7" w:rsidRPr="002F18CE" w:rsidRDefault="002A64E7" w:rsidP="002A64E7">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1FAE935"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Cost</w:t>
      </w:r>
    </w:p>
    <w:p w14:paraId="11D13C78"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Practice Size</w:t>
      </w:r>
    </w:p>
    <w:p w14:paraId="23099380"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Complexity</w:t>
      </w:r>
    </w:p>
    <w:p w14:paraId="416C600E"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Alternate Solution</w:t>
      </w:r>
    </w:p>
    <w:p w14:paraId="75ADC8A8" w14:textId="77777777" w:rsidR="002A64E7" w:rsidRPr="002F18CE" w:rsidRDefault="002A64E7" w:rsidP="002A64E7">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A64E7" w:rsidRPr="002F18CE" w14:paraId="2DCC564A" w14:textId="77777777" w:rsidTr="000423A2">
        <w:tc>
          <w:tcPr>
            <w:tcW w:w="9576" w:type="dxa"/>
          </w:tcPr>
          <w:p w14:paraId="26F7D17D" w14:textId="23F4661F" w:rsidR="002A64E7" w:rsidRPr="002F18CE" w:rsidRDefault="009116C0" w:rsidP="000423A2">
            <w:pPr>
              <w:rPr>
                <w:rFonts w:cstheme="minorHAnsi"/>
                <w:sz w:val="24"/>
                <w:szCs w:val="24"/>
              </w:rPr>
            </w:pPr>
            <w:ins w:id="859" w:author="Hareesh Ganesan" w:date="2016-10-18T11:43:00Z">
              <w:r>
                <w:rPr>
                  <w:rFonts w:cstheme="minorHAnsi"/>
                  <w:sz w:val="24"/>
                  <w:szCs w:val="24"/>
                </w:rPr>
                <w:t>Security awareness training is updated on the same cadence as new recommendations come out of the risk management program to ensure alignment with up-to-date policies.</w:t>
              </w:r>
            </w:ins>
          </w:p>
          <w:p w14:paraId="0C2C7703" w14:textId="77777777" w:rsidR="002A64E7" w:rsidRPr="002F18CE" w:rsidRDefault="002A64E7" w:rsidP="000423A2">
            <w:pPr>
              <w:rPr>
                <w:rFonts w:cstheme="minorHAnsi"/>
                <w:sz w:val="24"/>
                <w:szCs w:val="24"/>
              </w:rPr>
            </w:pPr>
          </w:p>
          <w:p w14:paraId="20DE7653" w14:textId="77777777" w:rsidR="002A64E7" w:rsidRPr="002F18CE" w:rsidRDefault="002A64E7" w:rsidP="000423A2">
            <w:pPr>
              <w:rPr>
                <w:rFonts w:cstheme="minorHAnsi"/>
                <w:sz w:val="24"/>
                <w:szCs w:val="24"/>
              </w:rPr>
            </w:pPr>
          </w:p>
          <w:p w14:paraId="116E0587" w14:textId="77777777" w:rsidR="002A64E7" w:rsidRPr="002F18CE" w:rsidRDefault="002A64E7" w:rsidP="000423A2">
            <w:pPr>
              <w:rPr>
                <w:rFonts w:cstheme="minorHAnsi"/>
                <w:sz w:val="24"/>
                <w:szCs w:val="24"/>
              </w:rPr>
            </w:pPr>
          </w:p>
          <w:p w14:paraId="44D6C86F" w14:textId="77777777" w:rsidR="002A64E7" w:rsidRPr="002F18CE" w:rsidRDefault="002A64E7" w:rsidP="000423A2">
            <w:pPr>
              <w:rPr>
                <w:rFonts w:cstheme="minorHAnsi"/>
                <w:sz w:val="24"/>
                <w:szCs w:val="24"/>
              </w:rPr>
            </w:pPr>
          </w:p>
          <w:p w14:paraId="7ED43398" w14:textId="77777777" w:rsidR="002A64E7" w:rsidRPr="002F18CE" w:rsidRDefault="002A64E7" w:rsidP="000423A2">
            <w:pPr>
              <w:rPr>
                <w:rFonts w:cstheme="minorHAnsi"/>
                <w:sz w:val="24"/>
                <w:szCs w:val="24"/>
              </w:rPr>
            </w:pPr>
          </w:p>
        </w:tc>
      </w:tr>
    </w:tbl>
    <w:p w14:paraId="13172954" w14:textId="77777777" w:rsidR="002A64E7" w:rsidRPr="002F18CE" w:rsidRDefault="002A64E7" w:rsidP="002A64E7">
      <w:pPr>
        <w:rPr>
          <w:rFonts w:cstheme="minorHAnsi"/>
          <w:sz w:val="24"/>
          <w:szCs w:val="24"/>
        </w:rPr>
      </w:pPr>
    </w:p>
    <w:p w14:paraId="7A994A30" w14:textId="77777777" w:rsidR="002A64E7" w:rsidRPr="002F18CE" w:rsidRDefault="002A64E7" w:rsidP="002A64E7">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A64E7" w:rsidRPr="002F18CE" w14:paraId="12A1E050" w14:textId="77777777" w:rsidTr="000423A2">
        <w:tc>
          <w:tcPr>
            <w:tcW w:w="9576" w:type="dxa"/>
          </w:tcPr>
          <w:p w14:paraId="65C008FF" w14:textId="77777777" w:rsidR="002A64E7" w:rsidRPr="002F18CE" w:rsidRDefault="002A64E7" w:rsidP="000423A2">
            <w:pPr>
              <w:rPr>
                <w:rFonts w:cstheme="minorHAnsi"/>
                <w:sz w:val="24"/>
                <w:szCs w:val="24"/>
              </w:rPr>
            </w:pPr>
          </w:p>
          <w:p w14:paraId="13261EB1" w14:textId="77777777" w:rsidR="002A64E7" w:rsidRPr="002F18CE" w:rsidRDefault="002A64E7" w:rsidP="000423A2">
            <w:pPr>
              <w:rPr>
                <w:rFonts w:cstheme="minorHAnsi"/>
                <w:sz w:val="24"/>
                <w:szCs w:val="24"/>
              </w:rPr>
            </w:pPr>
          </w:p>
          <w:p w14:paraId="38743009" w14:textId="77777777" w:rsidR="002A64E7" w:rsidRPr="002F18CE" w:rsidRDefault="002A64E7" w:rsidP="000423A2">
            <w:pPr>
              <w:rPr>
                <w:rFonts w:cstheme="minorHAnsi"/>
                <w:sz w:val="24"/>
                <w:szCs w:val="24"/>
              </w:rPr>
            </w:pPr>
          </w:p>
          <w:p w14:paraId="5C63AAE6" w14:textId="77777777" w:rsidR="002A64E7" w:rsidRPr="002F18CE" w:rsidRDefault="002A64E7" w:rsidP="000423A2">
            <w:pPr>
              <w:rPr>
                <w:rFonts w:cstheme="minorHAnsi"/>
                <w:sz w:val="24"/>
                <w:szCs w:val="24"/>
              </w:rPr>
            </w:pPr>
          </w:p>
          <w:p w14:paraId="76A02D64" w14:textId="77777777" w:rsidR="002A64E7" w:rsidRPr="002F18CE" w:rsidRDefault="002A64E7" w:rsidP="000423A2">
            <w:pPr>
              <w:rPr>
                <w:rFonts w:cstheme="minorHAnsi"/>
                <w:sz w:val="24"/>
                <w:szCs w:val="24"/>
              </w:rPr>
            </w:pPr>
          </w:p>
          <w:p w14:paraId="79FA4E7C" w14:textId="77777777" w:rsidR="002A64E7" w:rsidRPr="002F18CE" w:rsidRDefault="002A64E7" w:rsidP="000423A2">
            <w:pPr>
              <w:rPr>
                <w:rFonts w:cstheme="minorHAnsi"/>
                <w:sz w:val="24"/>
                <w:szCs w:val="24"/>
              </w:rPr>
            </w:pPr>
          </w:p>
        </w:tc>
      </w:tr>
    </w:tbl>
    <w:p w14:paraId="67271AE0" w14:textId="77777777" w:rsidR="00AD104B" w:rsidRPr="002F18CE" w:rsidRDefault="00AD104B" w:rsidP="002A64E7">
      <w:pPr>
        <w:rPr>
          <w:rFonts w:cstheme="minorHAnsi"/>
          <w:sz w:val="24"/>
          <w:szCs w:val="24"/>
        </w:rPr>
      </w:pPr>
    </w:p>
    <w:p w14:paraId="623EFDF5" w14:textId="77777777" w:rsidR="002A64E7" w:rsidRPr="002F18CE" w:rsidRDefault="002A64E7" w:rsidP="002A64E7">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A64E7" w:rsidRPr="002F18CE" w14:paraId="33B2561E" w14:textId="77777777" w:rsidTr="000423A2">
        <w:tc>
          <w:tcPr>
            <w:tcW w:w="9576" w:type="dxa"/>
          </w:tcPr>
          <w:p w14:paraId="25A18024" w14:textId="77777777" w:rsidR="002A64E7" w:rsidRPr="002F18CE" w:rsidRDefault="002A64E7" w:rsidP="000423A2">
            <w:pPr>
              <w:rPr>
                <w:rFonts w:cstheme="minorHAnsi"/>
                <w:sz w:val="24"/>
                <w:szCs w:val="24"/>
              </w:rPr>
            </w:pPr>
          </w:p>
          <w:p w14:paraId="3FBD9A47" w14:textId="77777777" w:rsidR="002A64E7" w:rsidRPr="002F18CE" w:rsidRDefault="002A64E7" w:rsidP="000423A2">
            <w:pPr>
              <w:rPr>
                <w:rFonts w:cstheme="minorHAnsi"/>
                <w:sz w:val="24"/>
                <w:szCs w:val="24"/>
              </w:rPr>
            </w:pPr>
          </w:p>
          <w:p w14:paraId="67D46E48" w14:textId="77777777" w:rsidR="002A64E7" w:rsidRPr="002F18CE" w:rsidRDefault="002A64E7" w:rsidP="000423A2">
            <w:pPr>
              <w:rPr>
                <w:rFonts w:cstheme="minorHAnsi"/>
                <w:sz w:val="24"/>
                <w:szCs w:val="24"/>
              </w:rPr>
            </w:pPr>
          </w:p>
          <w:p w14:paraId="5B97ADDA" w14:textId="77777777" w:rsidR="002A64E7" w:rsidRPr="002F18CE" w:rsidRDefault="002A64E7" w:rsidP="000423A2">
            <w:pPr>
              <w:rPr>
                <w:rFonts w:cstheme="minorHAnsi"/>
                <w:sz w:val="24"/>
                <w:szCs w:val="24"/>
              </w:rPr>
            </w:pPr>
          </w:p>
          <w:p w14:paraId="64F55B09" w14:textId="77777777" w:rsidR="002A64E7" w:rsidRPr="002F18CE" w:rsidRDefault="002A64E7" w:rsidP="000423A2">
            <w:pPr>
              <w:rPr>
                <w:rFonts w:cstheme="minorHAnsi"/>
                <w:sz w:val="24"/>
                <w:szCs w:val="24"/>
              </w:rPr>
            </w:pPr>
          </w:p>
        </w:tc>
      </w:tr>
    </w:tbl>
    <w:p w14:paraId="5B9E7B50" w14:textId="77777777" w:rsidR="002A64E7" w:rsidRPr="002F18CE" w:rsidRDefault="002A64E7" w:rsidP="002A64E7">
      <w:pPr>
        <w:rPr>
          <w:rFonts w:cstheme="minorHAnsi"/>
          <w:sz w:val="24"/>
          <w:szCs w:val="24"/>
        </w:rPr>
      </w:pPr>
      <w:r w:rsidRPr="002F18CE">
        <w:rPr>
          <w:rFonts w:cstheme="minorHAnsi"/>
          <w:sz w:val="24"/>
          <w:szCs w:val="24"/>
        </w:rPr>
        <w:t>Please rate the likelihood of a threat/vulnerability affecting your ePHI:</w:t>
      </w:r>
    </w:p>
    <w:p w14:paraId="69ED91AA" w14:textId="77777777" w:rsidR="002A64E7" w:rsidRPr="009116C0" w:rsidRDefault="002A64E7" w:rsidP="002A64E7">
      <w:pPr>
        <w:pStyle w:val="ListParagraph"/>
        <w:numPr>
          <w:ilvl w:val="0"/>
          <w:numId w:val="3"/>
        </w:numPr>
        <w:rPr>
          <w:rFonts w:cstheme="minorHAnsi"/>
          <w:b/>
          <w:sz w:val="24"/>
          <w:szCs w:val="24"/>
          <w:rPrChange w:id="860" w:author="Hareesh Ganesan" w:date="2016-10-18T11:43:00Z">
            <w:rPr>
              <w:rFonts w:cstheme="minorHAnsi"/>
              <w:sz w:val="24"/>
              <w:szCs w:val="24"/>
            </w:rPr>
          </w:rPrChange>
        </w:rPr>
      </w:pPr>
      <w:r w:rsidRPr="009116C0">
        <w:rPr>
          <w:rFonts w:cstheme="minorHAnsi"/>
          <w:b/>
          <w:sz w:val="24"/>
          <w:szCs w:val="24"/>
          <w:rPrChange w:id="861" w:author="Hareesh Ganesan" w:date="2016-10-18T11:43:00Z">
            <w:rPr>
              <w:rFonts w:cstheme="minorHAnsi"/>
              <w:sz w:val="24"/>
              <w:szCs w:val="24"/>
            </w:rPr>
          </w:rPrChange>
        </w:rPr>
        <w:t>Low</w:t>
      </w:r>
    </w:p>
    <w:p w14:paraId="59FA0C49"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Medium</w:t>
      </w:r>
    </w:p>
    <w:p w14:paraId="68B62B14"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High</w:t>
      </w:r>
    </w:p>
    <w:p w14:paraId="2F9F80F3" w14:textId="77777777" w:rsidR="002A64E7" w:rsidRPr="002F18CE" w:rsidRDefault="002A64E7" w:rsidP="002A64E7">
      <w:pPr>
        <w:rPr>
          <w:rFonts w:cstheme="minorHAnsi"/>
          <w:sz w:val="24"/>
          <w:szCs w:val="24"/>
        </w:rPr>
      </w:pPr>
      <w:r w:rsidRPr="002F18CE">
        <w:rPr>
          <w:rFonts w:cstheme="minorHAnsi"/>
          <w:sz w:val="24"/>
          <w:szCs w:val="24"/>
        </w:rPr>
        <w:t>Please rate the impact of a threat/vulnerability affecting your ePHI:</w:t>
      </w:r>
    </w:p>
    <w:p w14:paraId="1522A639" w14:textId="77777777" w:rsidR="002A64E7" w:rsidRPr="009116C0" w:rsidRDefault="002A64E7" w:rsidP="002A64E7">
      <w:pPr>
        <w:pStyle w:val="ListParagraph"/>
        <w:numPr>
          <w:ilvl w:val="0"/>
          <w:numId w:val="3"/>
        </w:numPr>
        <w:rPr>
          <w:rFonts w:cstheme="minorHAnsi"/>
          <w:b/>
          <w:sz w:val="24"/>
          <w:szCs w:val="24"/>
          <w:rPrChange w:id="862" w:author="Hareesh Ganesan" w:date="2016-10-18T11:43:00Z">
            <w:rPr>
              <w:rFonts w:cstheme="minorHAnsi"/>
              <w:sz w:val="24"/>
              <w:szCs w:val="24"/>
            </w:rPr>
          </w:rPrChange>
        </w:rPr>
      </w:pPr>
      <w:r w:rsidRPr="009116C0">
        <w:rPr>
          <w:rFonts w:cstheme="minorHAnsi"/>
          <w:b/>
          <w:sz w:val="24"/>
          <w:szCs w:val="24"/>
          <w:rPrChange w:id="863" w:author="Hareesh Ganesan" w:date="2016-10-18T11:43:00Z">
            <w:rPr>
              <w:rFonts w:cstheme="minorHAnsi"/>
              <w:sz w:val="24"/>
              <w:szCs w:val="24"/>
            </w:rPr>
          </w:rPrChange>
        </w:rPr>
        <w:t>Low</w:t>
      </w:r>
    </w:p>
    <w:p w14:paraId="6D4F982B"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Medium</w:t>
      </w:r>
    </w:p>
    <w:p w14:paraId="218DA40E"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High</w:t>
      </w:r>
    </w:p>
    <w:p w14:paraId="51DB7F6E" w14:textId="77777777" w:rsidR="00642F29" w:rsidRPr="002F18CE" w:rsidRDefault="00642F29" w:rsidP="00642F29">
      <w:pPr>
        <w:rPr>
          <w:rFonts w:cstheme="minorHAnsi"/>
          <w:b/>
          <w:sz w:val="24"/>
          <w:szCs w:val="24"/>
        </w:rPr>
      </w:pPr>
      <w:r w:rsidRPr="002F18CE">
        <w:rPr>
          <w:rFonts w:cstheme="minorHAnsi"/>
          <w:b/>
          <w:sz w:val="24"/>
          <w:szCs w:val="24"/>
        </w:rPr>
        <w:t>Overall Security Risk:</w:t>
      </w:r>
    </w:p>
    <w:p w14:paraId="6CB490B3" w14:textId="77777777" w:rsidR="00642F29" w:rsidRPr="009116C0" w:rsidRDefault="00642F29" w:rsidP="00642F29">
      <w:pPr>
        <w:pStyle w:val="ListParagraph"/>
        <w:numPr>
          <w:ilvl w:val="0"/>
          <w:numId w:val="3"/>
        </w:numPr>
        <w:rPr>
          <w:rFonts w:cstheme="minorHAnsi"/>
          <w:b/>
          <w:sz w:val="24"/>
          <w:szCs w:val="24"/>
          <w:rPrChange w:id="864" w:author="Hareesh Ganesan" w:date="2016-10-18T11:43:00Z">
            <w:rPr>
              <w:rFonts w:cstheme="minorHAnsi"/>
              <w:sz w:val="24"/>
              <w:szCs w:val="24"/>
            </w:rPr>
          </w:rPrChange>
        </w:rPr>
      </w:pPr>
      <w:r w:rsidRPr="009116C0">
        <w:rPr>
          <w:rFonts w:cstheme="minorHAnsi"/>
          <w:b/>
          <w:sz w:val="24"/>
          <w:szCs w:val="24"/>
          <w:rPrChange w:id="865" w:author="Hareesh Ganesan" w:date="2016-10-18T11:43:00Z">
            <w:rPr>
              <w:rFonts w:cstheme="minorHAnsi"/>
              <w:sz w:val="24"/>
              <w:szCs w:val="24"/>
            </w:rPr>
          </w:rPrChange>
        </w:rPr>
        <w:t>Low</w:t>
      </w:r>
    </w:p>
    <w:p w14:paraId="662018E3" w14:textId="77777777" w:rsidR="00642F29" w:rsidRPr="002F18CE" w:rsidRDefault="00642F29" w:rsidP="00642F29">
      <w:pPr>
        <w:pStyle w:val="ListParagraph"/>
        <w:numPr>
          <w:ilvl w:val="0"/>
          <w:numId w:val="3"/>
        </w:numPr>
        <w:rPr>
          <w:rFonts w:cstheme="minorHAnsi"/>
          <w:sz w:val="24"/>
          <w:szCs w:val="24"/>
        </w:rPr>
      </w:pPr>
      <w:r w:rsidRPr="002F18CE">
        <w:rPr>
          <w:rFonts w:cstheme="minorHAnsi"/>
          <w:sz w:val="24"/>
          <w:szCs w:val="24"/>
        </w:rPr>
        <w:t>Medium</w:t>
      </w:r>
    </w:p>
    <w:p w14:paraId="7867B206" w14:textId="77777777" w:rsidR="00642F29" w:rsidRPr="002F18CE" w:rsidRDefault="00642F29" w:rsidP="00642F29">
      <w:pPr>
        <w:pStyle w:val="ListParagraph"/>
        <w:numPr>
          <w:ilvl w:val="0"/>
          <w:numId w:val="3"/>
        </w:numPr>
        <w:rPr>
          <w:rFonts w:cstheme="minorHAnsi"/>
          <w:sz w:val="24"/>
          <w:szCs w:val="24"/>
        </w:rPr>
      </w:pPr>
      <w:r w:rsidRPr="002F18CE">
        <w:rPr>
          <w:rFonts w:cstheme="minorHAnsi"/>
          <w:sz w:val="24"/>
          <w:szCs w:val="24"/>
        </w:rPr>
        <w:t>High</w:t>
      </w:r>
    </w:p>
    <w:p w14:paraId="3D259028" w14:textId="77777777" w:rsidR="002A64E7" w:rsidRPr="002F18CE" w:rsidRDefault="002A64E7" w:rsidP="002A64E7">
      <w:pPr>
        <w:rPr>
          <w:rFonts w:cstheme="minorHAnsi"/>
          <w:b/>
          <w:sz w:val="24"/>
          <w:szCs w:val="24"/>
        </w:rPr>
      </w:pPr>
      <w:r w:rsidRPr="002F18CE">
        <w:rPr>
          <w:rFonts w:cstheme="minorHAnsi"/>
          <w:b/>
          <w:sz w:val="24"/>
          <w:szCs w:val="24"/>
        </w:rPr>
        <w:t>Related Information:</w:t>
      </w:r>
    </w:p>
    <w:p w14:paraId="651831A9" w14:textId="77777777" w:rsidR="002A64E7" w:rsidRPr="002F18CE" w:rsidRDefault="002A64E7" w:rsidP="002A64E7">
      <w:pPr>
        <w:rPr>
          <w:rFonts w:cstheme="minorHAnsi"/>
          <w:i/>
          <w:sz w:val="24"/>
          <w:szCs w:val="24"/>
        </w:rPr>
      </w:pPr>
      <w:r w:rsidRPr="002F18CE">
        <w:rPr>
          <w:rFonts w:cstheme="minorHAnsi"/>
          <w:i/>
          <w:sz w:val="24"/>
          <w:szCs w:val="24"/>
        </w:rPr>
        <w:t>Things to Consider to Help Answer the Question:</w:t>
      </w:r>
    </w:p>
    <w:p w14:paraId="6C360625" w14:textId="77777777" w:rsidR="002A64E7" w:rsidRPr="002F18CE" w:rsidRDefault="002A64E7" w:rsidP="002A64E7">
      <w:pPr>
        <w:rPr>
          <w:rFonts w:cstheme="minorHAnsi"/>
          <w:i/>
          <w:sz w:val="24"/>
          <w:szCs w:val="24"/>
        </w:rPr>
      </w:pPr>
      <w:r w:rsidRPr="002F18CE">
        <w:rPr>
          <w:rFonts w:cstheme="minorHAnsi"/>
          <w:sz w:val="24"/>
          <w:szCs w:val="24"/>
        </w:rPr>
        <w:t>Consider whether your practice understands that training is an ongoing, evolving process that responds to environmental and operational changes affecting the security of ePHI.</w:t>
      </w:r>
    </w:p>
    <w:p w14:paraId="6F96ACE7" w14:textId="77777777" w:rsidR="002A64E7" w:rsidRPr="002F18CE" w:rsidRDefault="002A64E7" w:rsidP="002A64E7">
      <w:pPr>
        <w:rPr>
          <w:rFonts w:cstheme="minorHAnsi"/>
          <w:i/>
          <w:sz w:val="24"/>
          <w:szCs w:val="24"/>
        </w:rPr>
      </w:pPr>
      <w:r w:rsidRPr="002F18CE">
        <w:rPr>
          <w:rFonts w:cstheme="minorHAnsi"/>
          <w:i/>
          <w:sz w:val="24"/>
          <w:szCs w:val="24"/>
        </w:rPr>
        <w:t>Possible Threats and Vulnerabilities:</w:t>
      </w:r>
    </w:p>
    <w:p w14:paraId="027416AD"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Your practice may not be able to safeguard its ePHI if it does not periodically review and update its security awareness and training program in response to changes in organization, facilities or environment.</w:t>
      </w:r>
    </w:p>
    <w:p w14:paraId="3A96AEF5" w14:textId="77777777" w:rsidR="002A64E7" w:rsidRPr="002F18CE" w:rsidRDefault="002A64E7" w:rsidP="002A64E7">
      <w:pPr>
        <w:spacing w:line="240" w:lineRule="auto"/>
        <w:contextualSpacing/>
        <w:rPr>
          <w:rFonts w:cstheme="minorHAnsi"/>
          <w:sz w:val="24"/>
          <w:szCs w:val="24"/>
        </w:rPr>
      </w:pPr>
    </w:p>
    <w:p w14:paraId="41C2CB1E" w14:textId="77777777" w:rsidR="002A64E7" w:rsidRPr="002F18CE" w:rsidRDefault="002A64E7" w:rsidP="002A64E7">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8F70DC5" w14:textId="77777777" w:rsidR="002A64E7" w:rsidRPr="002F18CE" w:rsidRDefault="002A64E7" w:rsidP="002A64E7">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68D83088"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48CAB5CF"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3ADAF53" w14:textId="77777777" w:rsidR="002A64E7" w:rsidRPr="002F18CE" w:rsidRDefault="002A64E7" w:rsidP="002A64E7">
      <w:pPr>
        <w:pStyle w:val="ListParagraph"/>
        <w:spacing w:after="0" w:line="240" w:lineRule="auto"/>
        <w:ind w:left="252"/>
        <w:rPr>
          <w:rFonts w:eastAsia="Times New Roman" w:cstheme="minorHAnsi"/>
          <w:color w:val="000000" w:themeColor="text1"/>
          <w:sz w:val="24"/>
          <w:szCs w:val="24"/>
        </w:rPr>
      </w:pPr>
    </w:p>
    <w:p w14:paraId="592BD6EC" w14:textId="77777777" w:rsidR="002A64E7" w:rsidRPr="002F18CE" w:rsidRDefault="002A64E7" w:rsidP="002A64E7">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1E0F86D" w14:textId="77777777" w:rsidR="002A64E7" w:rsidRPr="002F18CE" w:rsidRDefault="004B7C32" w:rsidP="002A64E7">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2A64E7"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2EA71529" w14:textId="77777777" w:rsidR="00B5639F" w:rsidRPr="002F18CE" w:rsidRDefault="00B5639F" w:rsidP="002A64E7">
      <w:pPr>
        <w:spacing w:after="0" w:line="240" w:lineRule="auto"/>
        <w:rPr>
          <w:rFonts w:eastAsia="Times New Roman" w:cstheme="minorHAnsi"/>
          <w:bCs/>
          <w:sz w:val="24"/>
          <w:szCs w:val="24"/>
        </w:rPr>
      </w:pPr>
    </w:p>
    <w:p w14:paraId="5AE39C23"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68E9DE2D"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6EFD6107" w14:textId="77777777" w:rsidR="00B5639F" w:rsidRPr="002F18CE" w:rsidRDefault="00B5639F" w:rsidP="00B5639F">
      <w:pPr>
        <w:spacing w:after="0" w:line="240" w:lineRule="auto"/>
        <w:contextualSpacing/>
        <w:rPr>
          <w:rFonts w:eastAsia="Times New Roman" w:cstheme="minorHAnsi"/>
          <w:color w:val="000000"/>
          <w:sz w:val="24"/>
          <w:szCs w:val="24"/>
        </w:rPr>
      </w:pPr>
    </w:p>
    <w:p w14:paraId="09802CFA" w14:textId="77777777" w:rsidR="00B5639F" w:rsidRPr="002F18CE" w:rsidRDefault="00B5639F" w:rsidP="00B5639F">
      <w:pPr>
        <w:spacing w:after="0" w:line="240" w:lineRule="auto"/>
        <w:contextualSpacing/>
        <w:rPr>
          <w:rFonts w:cstheme="minorHAnsi"/>
          <w:sz w:val="24"/>
          <w:szCs w:val="24"/>
        </w:rPr>
      </w:pPr>
      <w:r w:rsidRPr="002F18CE">
        <w:rPr>
          <w:rFonts w:eastAsia="Times New Roman" w:cstheme="minorHAnsi"/>
          <w:color w:val="000000"/>
          <w:sz w:val="24"/>
          <w:szCs w:val="24"/>
        </w:rPr>
        <w:t xml:space="preserve">Review and update the current security awareness and training policy and procedures based on </w:t>
      </w:r>
      <w:r w:rsidRPr="002F18CE">
        <w:rPr>
          <w:rFonts w:cstheme="minorHAnsi"/>
          <w:sz w:val="24"/>
          <w:szCs w:val="24"/>
        </w:rPr>
        <w:t>environmental and operational changes affecting the security of ePHI.</w:t>
      </w:r>
    </w:p>
    <w:p w14:paraId="154A27CC" w14:textId="71FE7220" w:rsidR="00B5639F" w:rsidRPr="002F18CE" w:rsidDel="009116C0" w:rsidRDefault="00B5639F">
      <w:pPr>
        <w:spacing w:after="0" w:line="240" w:lineRule="auto"/>
        <w:contextualSpacing/>
        <w:rPr>
          <w:del w:id="866" w:author="Hareesh Ganesan" w:date="2016-10-18T11:44:00Z"/>
          <w:rFonts w:cstheme="minorHAnsi"/>
          <w:sz w:val="24"/>
          <w:szCs w:val="24"/>
        </w:rPr>
      </w:pPr>
      <w:r w:rsidRPr="002F18CE">
        <w:rPr>
          <w:rFonts w:cstheme="minorHAnsi"/>
          <w:color w:val="000000" w:themeColor="text1"/>
          <w:sz w:val="24"/>
          <w:szCs w:val="24"/>
        </w:rPr>
        <w:t>[NIST SP 800-53 AT-1]</w:t>
      </w:r>
    </w:p>
    <w:p w14:paraId="58E580B2" w14:textId="5B01799A" w:rsidR="00AD104B" w:rsidRPr="002F18CE" w:rsidDel="009116C0" w:rsidRDefault="008870D6">
      <w:pPr>
        <w:spacing w:after="0" w:line="240" w:lineRule="auto"/>
        <w:contextualSpacing/>
        <w:rPr>
          <w:del w:id="867" w:author="Hareesh Ganesan" w:date="2016-10-18T11:44:00Z"/>
          <w:rFonts w:eastAsia="Times New Roman"/>
          <w:color w:val="000000"/>
        </w:rPr>
        <w:pPrChange w:id="868" w:author="Hareesh Ganesan" w:date="2016-10-18T11:44:00Z">
          <w:pPr>
            <w:pStyle w:val="Heading1"/>
            <w:pBdr>
              <w:top w:val="single" w:sz="4" w:space="1" w:color="auto"/>
              <w:left w:val="single" w:sz="4" w:space="4" w:color="auto"/>
              <w:bottom w:val="single" w:sz="4" w:space="1" w:color="auto"/>
              <w:right w:val="single" w:sz="4" w:space="4" w:color="auto"/>
            </w:pBdr>
          </w:pPr>
        </w:pPrChange>
      </w:pPr>
      <w:bookmarkStart w:id="869" w:name="_Toc459304838"/>
      <w:del w:id="870" w:author="Hareesh Ganesan" w:date="2016-10-18T11:44:00Z">
        <w:r w:rsidRPr="002F18CE" w:rsidDel="009116C0">
          <w:rPr>
            <w:b/>
          </w:rPr>
          <w:delText>A36</w:delText>
        </w:r>
        <w:r w:rsidR="00AD104B" w:rsidRPr="002F18CE" w:rsidDel="009116C0">
          <w:rPr>
            <w:b/>
          </w:rPr>
          <w:delText xml:space="preserve"> - </w:delText>
        </w:r>
        <w:r w:rsidRPr="002F18CE" w:rsidDel="009116C0">
          <w:rPr>
            <w:rFonts w:eastAsia="Times New Roman"/>
            <w:b/>
            <w:color w:val="000000"/>
          </w:rPr>
          <w:delText>§164.308(a)(5)(i)</w:delText>
        </w:r>
        <w:r w:rsidR="00E90625" w:rsidRPr="002F18CE" w:rsidDel="009116C0">
          <w:rPr>
            <w:rFonts w:eastAsia="Times New Roman"/>
            <w:b/>
            <w:color w:val="000000"/>
          </w:rPr>
          <w:delText xml:space="preserve">  Standard</w:delText>
        </w:r>
        <w:r w:rsidR="00AD104B" w:rsidRPr="002F18CE" w:rsidDel="009116C0">
          <w:rPr>
            <w:rFonts w:eastAsia="Times New Roman"/>
            <w:b/>
            <w:color w:val="000000"/>
          </w:rPr>
          <w:delText xml:space="preserve"> </w:delText>
        </w:r>
        <w:r w:rsidR="00AD104B" w:rsidRPr="002F18CE" w:rsidDel="009116C0">
          <w:delText>Does your practice provide ongoing basic security awareness to all workforce members, including physicians?</w:delText>
        </w:r>
        <w:bookmarkEnd w:id="869"/>
      </w:del>
    </w:p>
    <w:p w14:paraId="7787005B" w14:textId="62A2FEE2" w:rsidR="008870D6" w:rsidRPr="002F18CE" w:rsidDel="009116C0" w:rsidRDefault="008870D6">
      <w:pPr>
        <w:spacing w:after="0" w:line="240" w:lineRule="auto"/>
        <w:contextualSpacing/>
        <w:rPr>
          <w:del w:id="871" w:author="Hareesh Ganesan" w:date="2016-10-18T11:44:00Z"/>
          <w:rFonts w:eastAsia="Times New Roman" w:cstheme="minorHAnsi"/>
          <w:color w:val="000000"/>
          <w:sz w:val="24"/>
          <w:szCs w:val="24"/>
        </w:rPr>
        <w:pPrChange w:id="872" w:author="Hareesh Ganesan" w:date="2016-10-18T11:44:00Z">
          <w:pPr>
            <w:pStyle w:val="ListParagraph"/>
            <w:numPr>
              <w:numId w:val="4"/>
            </w:numPr>
            <w:ind w:left="1080" w:hanging="360"/>
          </w:pPr>
        </w:pPrChange>
      </w:pPr>
      <w:del w:id="873" w:author="Hareesh Ganesan" w:date="2016-10-18T11:44:00Z">
        <w:r w:rsidRPr="002F18CE" w:rsidDel="009116C0">
          <w:rPr>
            <w:rFonts w:eastAsia="Times New Roman" w:cstheme="minorHAnsi"/>
            <w:color w:val="000000"/>
            <w:sz w:val="24"/>
            <w:szCs w:val="24"/>
          </w:rPr>
          <w:delText>Yes</w:delText>
        </w:r>
      </w:del>
    </w:p>
    <w:p w14:paraId="11259F25" w14:textId="22191133" w:rsidR="008870D6" w:rsidRPr="002F18CE" w:rsidDel="009116C0" w:rsidRDefault="008870D6">
      <w:pPr>
        <w:spacing w:after="0" w:line="240" w:lineRule="auto"/>
        <w:contextualSpacing/>
        <w:rPr>
          <w:del w:id="874" w:author="Hareesh Ganesan" w:date="2016-10-18T11:44:00Z"/>
          <w:rFonts w:eastAsia="Times New Roman" w:cstheme="minorHAnsi"/>
          <w:color w:val="000000"/>
          <w:sz w:val="24"/>
          <w:szCs w:val="24"/>
        </w:rPr>
        <w:pPrChange w:id="875" w:author="Hareesh Ganesan" w:date="2016-10-18T11:44:00Z">
          <w:pPr>
            <w:pStyle w:val="ListParagraph"/>
            <w:numPr>
              <w:numId w:val="1"/>
            </w:numPr>
            <w:ind w:left="1080" w:hanging="360"/>
          </w:pPr>
        </w:pPrChange>
      </w:pPr>
      <w:del w:id="876" w:author="Hareesh Ganesan" w:date="2016-10-18T11:44:00Z">
        <w:r w:rsidRPr="002F18CE" w:rsidDel="009116C0">
          <w:rPr>
            <w:rFonts w:eastAsia="Times New Roman" w:cstheme="minorHAnsi"/>
            <w:color w:val="000000"/>
            <w:sz w:val="24"/>
            <w:szCs w:val="24"/>
          </w:rPr>
          <w:delText>No</w:delText>
        </w:r>
      </w:del>
    </w:p>
    <w:p w14:paraId="6B56FA1F" w14:textId="6F6E29FF" w:rsidR="008870D6" w:rsidRPr="002F18CE" w:rsidDel="009116C0" w:rsidRDefault="008870D6">
      <w:pPr>
        <w:spacing w:after="0" w:line="240" w:lineRule="auto"/>
        <w:contextualSpacing/>
        <w:rPr>
          <w:del w:id="877" w:author="Hareesh Ganesan" w:date="2016-10-18T11:44:00Z"/>
          <w:rFonts w:cstheme="minorHAnsi"/>
          <w:sz w:val="24"/>
          <w:szCs w:val="24"/>
        </w:rPr>
        <w:pPrChange w:id="878" w:author="Hareesh Ganesan" w:date="2016-10-18T11:44:00Z">
          <w:pPr/>
        </w:pPrChange>
      </w:pPr>
      <w:del w:id="879" w:author="Hareesh Ganesan" w:date="2016-10-18T11:44:00Z">
        <w:r w:rsidRPr="002F18CE" w:rsidDel="009116C0">
          <w:rPr>
            <w:rFonts w:cstheme="minorHAnsi"/>
            <w:b/>
            <w:sz w:val="24"/>
            <w:szCs w:val="24"/>
          </w:rPr>
          <w:delText>If no</w:delText>
        </w:r>
        <w:r w:rsidRPr="002F18CE" w:rsidDel="009116C0">
          <w:rPr>
            <w:rFonts w:cstheme="minorHAnsi"/>
            <w:sz w:val="24"/>
            <w:szCs w:val="24"/>
          </w:rPr>
          <w:delText>, please select from the following:</w:delText>
        </w:r>
      </w:del>
    </w:p>
    <w:p w14:paraId="02C6737F" w14:textId="704DFD6A" w:rsidR="008870D6" w:rsidRPr="002F18CE" w:rsidDel="009116C0" w:rsidRDefault="008870D6">
      <w:pPr>
        <w:spacing w:after="0" w:line="240" w:lineRule="auto"/>
        <w:contextualSpacing/>
        <w:rPr>
          <w:del w:id="880" w:author="Hareesh Ganesan" w:date="2016-10-18T11:44:00Z"/>
          <w:rFonts w:cstheme="minorHAnsi"/>
          <w:sz w:val="24"/>
          <w:szCs w:val="24"/>
        </w:rPr>
        <w:pPrChange w:id="881" w:author="Hareesh Ganesan" w:date="2016-10-18T11:44:00Z">
          <w:pPr>
            <w:pStyle w:val="ListParagraph"/>
            <w:numPr>
              <w:numId w:val="2"/>
            </w:numPr>
            <w:ind w:hanging="360"/>
          </w:pPr>
        </w:pPrChange>
      </w:pPr>
      <w:del w:id="882" w:author="Hareesh Ganesan" w:date="2016-10-18T11:44:00Z">
        <w:r w:rsidRPr="002F18CE" w:rsidDel="009116C0">
          <w:rPr>
            <w:rFonts w:cstheme="minorHAnsi"/>
            <w:sz w:val="24"/>
            <w:szCs w:val="24"/>
          </w:rPr>
          <w:delText>Cost</w:delText>
        </w:r>
      </w:del>
    </w:p>
    <w:p w14:paraId="124988E9" w14:textId="7AFFCD5B" w:rsidR="008870D6" w:rsidRPr="002F18CE" w:rsidDel="009116C0" w:rsidRDefault="008870D6">
      <w:pPr>
        <w:spacing w:after="0" w:line="240" w:lineRule="auto"/>
        <w:contextualSpacing/>
        <w:rPr>
          <w:del w:id="883" w:author="Hareesh Ganesan" w:date="2016-10-18T11:44:00Z"/>
          <w:rFonts w:cstheme="minorHAnsi"/>
          <w:sz w:val="24"/>
          <w:szCs w:val="24"/>
        </w:rPr>
        <w:pPrChange w:id="884" w:author="Hareesh Ganesan" w:date="2016-10-18T11:44:00Z">
          <w:pPr>
            <w:pStyle w:val="ListParagraph"/>
            <w:numPr>
              <w:numId w:val="2"/>
            </w:numPr>
            <w:ind w:hanging="360"/>
          </w:pPr>
        </w:pPrChange>
      </w:pPr>
      <w:del w:id="885" w:author="Hareesh Ganesan" w:date="2016-10-18T11:44:00Z">
        <w:r w:rsidRPr="002F18CE" w:rsidDel="009116C0">
          <w:rPr>
            <w:rFonts w:cstheme="minorHAnsi"/>
            <w:sz w:val="24"/>
            <w:szCs w:val="24"/>
          </w:rPr>
          <w:delText>Practice Size</w:delText>
        </w:r>
      </w:del>
    </w:p>
    <w:p w14:paraId="2A1607D9" w14:textId="42761405" w:rsidR="008870D6" w:rsidRPr="002F18CE" w:rsidDel="009116C0" w:rsidRDefault="008870D6">
      <w:pPr>
        <w:spacing w:after="0" w:line="240" w:lineRule="auto"/>
        <w:contextualSpacing/>
        <w:rPr>
          <w:del w:id="886" w:author="Hareesh Ganesan" w:date="2016-10-18T11:44:00Z"/>
          <w:rFonts w:cstheme="minorHAnsi"/>
          <w:sz w:val="24"/>
          <w:szCs w:val="24"/>
        </w:rPr>
        <w:pPrChange w:id="887" w:author="Hareesh Ganesan" w:date="2016-10-18T11:44:00Z">
          <w:pPr>
            <w:pStyle w:val="ListParagraph"/>
            <w:numPr>
              <w:numId w:val="2"/>
            </w:numPr>
            <w:ind w:hanging="360"/>
          </w:pPr>
        </w:pPrChange>
      </w:pPr>
      <w:del w:id="888" w:author="Hareesh Ganesan" w:date="2016-10-18T11:44:00Z">
        <w:r w:rsidRPr="002F18CE" w:rsidDel="009116C0">
          <w:rPr>
            <w:rFonts w:cstheme="minorHAnsi"/>
            <w:sz w:val="24"/>
            <w:szCs w:val="24"/>
          </w:rPr>
          <w:delText>Complexity</w:delText>
        </w:r>
      </w:del>
    </w:p>
    <w:p w14:paraId="2A37D8F7" w14:textId="46EAD650" w:rsidR="008870D6" w:rsidRPr="002F18CE" w:rsidDel="009116C0" w:rsidRDefault="008870D6">
      <w:pPr>
        <w:spacing w:after="0" w:line="240" w:lineRule="auto"/>
        <w:contextualSpacing/>
        <w:rPr>
          <w:del w:id="889" w:author="Hareesh Ganesan" w:date="2016-10-18T11:44:00Z"/>
          <w:rFonts w:cstheme="minorHAnsi"/>
          <w:sz w:val="24"/>
          <w:szCs w:val="24"/>
        </w:rPr>
        <w:pPrChange w:id="890" w:author="Hareesh Ganesan" w:date="2016-10-18T11:44:00Z">
          <w:pPr>
            <w:pStyle w:val="ListParagraph"/>
            <w:numPr>
              <w:numId w:val="2"/>
            </w:numPr>
            <w:ind w:hanging="360"/>
          </w:pPr>
        </w:pPrChange>
      </w:pPr>
      <w:del w:id="891" w:author="Hareesh Ganesan" w:date="2016-10-18T11:44:00Z">
        <w:r w:rsidRPr="002F18CE" w:rsidDel="009116C0">
          <w:rPr>
            <w:rFonts w:cstheme="minorHAnsi"/>
            <w:sz w:val="24"/>
            <w:szCs w:val="24"/>
          </w:rPr>
          <w:delText>Alternate Solution</w:delText>
        </w:r>
      </w:del>
    </w:p>
    <w:p w14:paraId="3B8B39FF" w14:textId="3A2C9461" w:rsidR="008870D6" w:rsidRPr="002F18CE" w:rsidDel="009116C0" w:rsidRDefault="008870D6">
      <w:pPr>
        <w:spacing w:after="0" w:line="240" w:lineRule="auto"/>
        <w:contextualSpacing/>
        <w:rPr>
          <w:del w:id="892" w:author="Hareesh Ganesan" w:date="2016-10-18T11:44:00Z"/>
          <w:rFonts w:cstheme="minorHAnsi"/>
          <w:sz w:val="24"/>
          <w:szCs w:val="24"/>
        </w:rPr>
        <w:pPrChange w:id="893" w:author="Hareesh Ganesan" w:date="2016-10-18T11:44:00Z">
          <w:pPr/>
        </w:pPrChange>
      </w:pPr>
      <w:del w:id="894" w:author="Hareesh Ganesan" w:date="2016-10-18T11:44:00Z">
        <w:r w:rsidRPr="002F18CE" w:rsidDel="009116C0">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8870D6" w:rsidRPr="002F18CE" w:rsidDel="009116C0" w14:paraId="6E86F684" w14:textId="469DF2E5" w:rsidTr="000423A2">
        <w:trPr>
          <w:del w:id="895" w:author="Hareesh Ganesan" w:date="2016-10-18T11:44:00Z"/>
        </w:trPr>
        <w:tc>
          <w:tcPr>
            <w:tcW w:w="9576" w:type="dxa"/>
          </w:tcPr>
          <w:p w14:paraId="673CC34D" w14:textId="5B45147E" w:rsidR="008870D6" w:rsidRPr="002F18CE" w:rsidDel="009116C0" w:rsidRDefault="008870D6">
            <w:pPr>
              <w:contextualSpacing/>
              <w:rPr>
                <w:del w:id="896" w:author="Hareesh Ganesan" w:date="2016-10-18T11:44:00Z"/>
                <w:rFonts w:cstheme="minorHAnsi"/>
                <w:sz w:val="24"/>
                <w:szCs w:val="24"/>
              </w:rPr>
              <w:pPrChange w:id="897" w:author="Hareesh Ganesan" w:date="2016-10-18T11:44:00Z">
                <w:pPr>
                  <w:spacing w:after="200" w:line="276" w:lineRule="auto"/>
                  <w:ind w:left="720"/>
                  <w:contextualSpacing/>
                </w:pPr>
              </w:pPrChange>
            </w:pPr>
          </w:p>
          <w:p w14:paraId="211D4EBF" w14:textId="04301C04" w:rsidR="008870D6" w:rsidRPr="002F18CE" w:rsidDel="009116C0" w:rsidRDefault="008870D6">
            <w:pPr>
              <w:contextualSpacing/>
              <w:rPr>
                <w:del w:id="898" w:author="Hareesh Ganesan" w:date="2016-10-18T11:44:00Z"/>
                <w:rFonts w:cstheme="minorHAnsi"/>
                <w:sz w:val="24"/>
                <w:szCs w:val="24"/>
              </w:rPr>
              <w:pPrChange w:id="899" w:author="Hareesh Ganesan" w:date="2016-10-18T11:44:00Z">
                <w:pPr>
                  <w:spacing w:after="200" w:line="276" w:lineRule="auto"/>
                  <w:ind w:left="720"/>
                  <w:contextualSpacing/>
                </w:pPr>
              </w:pPrChange>
            </w:pPr>
          </w:p>
          <w:p w14:paraId="7C62ACD5" w14:textId="44AF6AB1" w:rsidR="008870D6" w:rsidRPr="002F18CE" w:rsidDel="009116C0" w:rsidRDefault="008870D6">
            <w:pPr>
              <w:contextualSpacing/>
              <w:rPr>
                <w:del w:id="900" w:author="Hareesh Ganesan" w:date="2016-10-18T11:44:00Z"/>
                <w:rFonts w:cstheme="minorHAnsi"/>
                <w:sz w:val="24"/>
                <w:szCs w:val="24"/>
              </w:rPr>
              <w:pPrChange w:id="901" w:author="Hareesh Ganesan" w:date="2016-10-18T11:44:00Z">
                <w:pPr>
                  <w:spacing w:after="200" w:line="276" w:lineRule="auto"/>
                  <w:ind w:left="720"/>
                  <w:contextualSpacing/>
                </w:pPr>
              </w:pPrChange>
            </w:pPr>
          </w:p>
          <w:p w14:paraId="708D511A" w14:textId="189CECB5" w:rsidR="008870D6" w:rsidRPr="002F18CE" w:rsidDel="009116C0" w:rsidRDefault="008870D6">
            <w:pPr>
              <w:contextualSpacing/>
              <w:rPr>
                <w:del w:id="902" w:author="Hareesh Ganesan" w:date="2016-10-18T11:44:00Z"/>
                <w:rFonts w:cstheme="minorHAnsi"/>
                <w:sz w:val="24"/>
                <w:szCs w:val="24"/>
              </w:rPr>
              <w:pPrChange w:id="903" w:author="Hareesh Ganesan" w:date="2016-10-18T11:44:00Z">
                <w:pPr>
                  <w:spacing w:after="200" w:line="276" w:lineRule="auto"/>
                  <w:ind w:left="720"/>
                  <w:contextualSpacing/>
                </w:pPr>
              </w:pPrChange>
            </w:pPr>
          </w:p>
          <w:p w14:paraId="786D37AC" w14:textId="57319E84" w:rsidR="008870D6" w:rsidRPr="002F18CE" w:rsidDel="009116C0" w:rsidRDefault="008870D6">
            <w:pPr>
              <w:contextualSpacing/>
              <w:rPr>
                <w:del w:id="904" w:author="Hareesh Ganesan" w:date="2016-10-18T11:44:00Z"/>
                <w:rFonts w:cstheme="minorHAnsi"/>
                <w:sz w:val="24"/>
                <w:szCs w:val="24"/>
              </w:rPr>
              <w:pPrChange w:id="905" w:author="Hareesh Ganesan" w:date="2016-10-18T11:44:00Z">
                <w:pPr>
                  <w:spacing w:after="200" w:line="276" w:lineRule="auto"/>
                  <w:ind w:left="720"/>
                  <w:contextualSpacing/>
                </w:pPr>
              </w:pPrChange>
            </w:pPr>
          </w:p>
          <w:p w14:paraId="10FDAA9D" w14:textId="259B01BA" w:rsidR="008870D6" w:rsidRPr="002F18CE" w:rsidDel="009116C0" w:rsidRDefault="008870D6">
            <w:pPr>
              <w:contextualSpacing/>
              <w:rPr>
                <w:del w:id="906" w:author="Hareesh Ganesan" w:date="2016-10-18T11:44:00Z"/>
                <w:rFonts w:cstheme="minorHAnsi"/>
                <w:sz w:val="24"/>
                <w:szCs w:val="24"/>
              </w:rPr>
              <w:pPrChange w:id="907" w:author="Hareesh Ganesan" w:date="2016-10-18T11:44:00Z">
                <w:pPr>
                  <w:spacing w:after="200" w:line="276" w:lineRule="auto"/>
                  <w:ind w:left="720"/>
                  <w:contextualSpacing/>
                </w:pPr>
              </w:pPrChange>
            </w:pPr>
          </w:p>
        </w:tc>
      </w:tr>
    </w:tbl>
    <w:p w14:paraId="4AAC099C" w14:textId="347C091E" w:rsidR="00AD104B" w:rsidRPr="002F18CE" w:rsidDel="009116C0" w:rsidRDefault="00AD104B">
      <w:pPr>
        <w:spacing w:after="0" w:line="240" w:lineRule="auto"/>
        <w:contextualSpacing/>
        <w:rPr>
          <w:del w:id="908" w:author="Hareesh Ganesan" w:date="2016-10-18T11:44:00Z"/>
          <w:rFonts w:cstheme="minorHAnsi"/>
          <w:sz w:val="24"/>
          <w:szCs w:val="24"/>
        </w:rPr>
        <w:pPrChange w:id="909" w:author="Hareesh Ganesan" w:date="2016-10-18T11:44:00Z">
          <w:pPr/>
        </w:pPrChange>
      </w:pPr>
    </w:p>
    <w:p w14:paraId="44F96FA0" w14:textId="15769A25" w:rsidR="008870D6" w:rsidRPr="002F18CE" w:rsidDel="009116C0" w:rsidRDefault="008870D6">
      <w:pPr>
        <w:spacing w:after="0" w:line="240" w:lineRule="auto"/>
        <w:contextualSpacing/>
        <w:rPr>
          <w:del w:id="910" w:author="Hareesh Ganesan" w:date="2016-10-18T11:44:00Z"/>
          <w:rFonts w:cstheme="minorHAnsi"/>
          <w:sz w:val="24"/>
          <w:szCs w:val="24"/>
        </w:rPr>
        <w:pPrChange w:id="911" w:author="Hareesh Ganesan" w:date="2016-10-18T11:44:00Z">
          <w:pPr/>
        </w:pPrChange>
      </w:pPr>
      <w:del w:id="912" w:author="Hareesh Ganesan" w:date="2016-10-18T11:44:00Z">
        <w:r w:rsidRPr="002F18CE" w:rsidDel="009116C0">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8870D6" w:rsidRPr="002F18CE" w:rsidDel="009116C0" w14:paraId="1445DC88" w14:textId="3FBE42DF" w:rsidTr="000423A2">
        <w:trPr>
          <w:del w:id="913" w:author="Hareesh Ganesan" w:date="2016-10-18T11:44:00Z"/>
        </w:trPr>
        <w:tc>
          <w:tcPr>
            <w:tcW w:w="9576" w:type="dxa"/>
          </w:tcPr>
          <w:p w14:paraId="303C31AE" w14:textId="0204338B" w:rsidR="008870D6" w:rsidRPr="002F18CE" w:rsidDel="009116C0" w:rsidRDefault="008870D6">
            <w:pPr>
              <w:contextualSpacing/>
              <w:rPr>
                <w:del w:id="914" w:author="Hareesh Ganesan" w:date="2016-10-18T11:44:00Z"/>
                <w:rFonts w:cstheme="minorHAnsi"/>
                <w:sz w:val="24"/>
                <w:szCs w:val="24"/>
              </w:rPr>
              <w:pPrChange w:id="915" w:author="Hareesh Ganesan" w:date="2016-10-18T11:44:00Z">
                <w:pPr>
                  <w:spacing w:after="200" w:line="276" w:lineRule="auto"/>
                  <w:ind w:left="720"/>
                  <w:contextualSpacing/>
                </w:pPr>
              </w:pPrChange>
            </w:pPr>
          </w:p>
          <w:p w14:paraId="104AB0E9" w14:textId="763A1483" w:rsidR="008870D6" w:rsidRPr="002F18CE" w:rsidDel="009116C0" w:rsidRDefault="008870D6">
            <w:pPr>
              <w:contextualSpacing/>
              <w:rPr>
                <w:del w:id="916" w:author="Hareesh Ganesan" w:date="2016-10-18T11:44:00Z"/>
                <w:rFonts w:cstheme="minorHAnsi"/>
                <w:sz w:val="24"/>
                <w:szCs w:val="24"/>
              </w:rPr>
              <w:pPrChange w:id="917" w:author="Hareesh Ganesan" w:date="2016-10-18T11:44:00Z">
                <w:pPr>
                  <w:spacing w:after="200" w:line="276" w:lineRule="auto"/>
                  <w:ind w:left="720"/>
                  <w:contextualSpacing/>
                </w:pPr>
              </w:pPrChange>
            </w:pPr>
          </w:p>
          <w:p w14:paraId="1C71A62D" w14:textId="2D31EE90" w:rsidR="008870D6" w:rsidRPr="002F18CE" w:rsidDel="009116C0" w:rsidRDefault="008870D6">
            <w:pPr>
              <w:contextualSpacing/>
              <w:rPr>
                <w:del w:id="918" w:author="Hareesh Ganesan" w:date="2016-10-18T11:44:00Z"/>
                <w:rFonts w:cstheme="minorHAnsi"/>
                <w:sz w:val="24"/>
                <w:szCs w:val="24"/>
              </w:rPr>
              <w:pPrChange w:id="919" w:author="Hareesh Ganesan" w:date="2016-10-18T11:44:00Z">
                <w:pPr>
                  <w:spacing w:after="200" w:line="276" w:lineRule="auto"/>
                  <w:ind w:left="720"/>
                  <w:contextualSpacing/>
                </w:pPr>
              </w:pPrChange>
            </w:pPr>
          </w:p>
          <w:p w14:paraId="4F00C36B" w14:textId="6F99D65D" w:rsidR="008870D6" w:rsidRPr="002F18CE" w:rsidDel="009116C0" w:rsidRDefault="008870D6">
            <w:pPr>
              <w:contextualSpacing/>
              <w:rPr>
                <w:del w:id="920" w:author="Hareesh Ganesan" w:date="2016-10-18T11:44:00Z"/>
                <w:rFonts w:cstheme="minorHAnsi"/>
                <w:sz w:val="24"/>
                <w:szCs w:val="24"/>
              </w:rPr>
              <w:pPrChange w:id="921" w:author="Hareesh Ganesan" w:date="2016-10-18T11:44:00Z">
                <w:pPr>
                  <w:spacing w:after="200" w:line="276" w:lineRule="auto"/>
                  <w:ind w:left="720"/>
                  <w:contextualSpacing/>
                </w:pPr>
              </w:pPrChange>
            </w:pPr>
          </w:p>
          <w:p w14:paraId="6B55CD1D" w14:textId="7BC195A2" w:rsidR="008870D6" w:rsidRPr="002F18CE" w:rsidDel="009116C0" w:rsidRDefault="008870D6">
            <w:pPr>
              <w:contextualSpacing/>
              <w:rPr>
                <w:del w:id="922" w:author="Hareesh Ganesan" w:date="2016-10-18T11:44:00Z"/>
                <w:rFonts w:cstheme="minorHAnsi"/>
                <w:sz w:val="24"/>
                <w:szCs w:val="24"/>
              </w:rPr>
              <w:pPrChange w:id="923" w:author="Hareesh Ganesan" w:date="2016-10-18T11:44:00Z">
                <w:pPr>
                  <w:spacing w:after="200" w:line="276" w:lineRule="auto"/>
                  <w:ind w:left="720"/>
                  <w:contextualSpacing/>
                </w:pPr>
              </w:pPrChange>
            </w:pPr>
          </w:p>
          <w:p w14:paraId="55AACB4B" w14:textId="4C965EC3" w:rsidR="008870D6" w:rsidRPr="002F18CE" w:rsidDel="009116C0" w:rsidRDefault="008870D6">
            <w:pPr>
              <w:contextualSpacing/>
              <w:rPr>
                <w:del w:id="924" w:author="Hareesh Ganesan" w:date="2016-10-18T11:44:00Z"/>
                <w:rFonts w:cstheme="minorHAnsi"/>
                <w:sz w:val="24"/>
                <w:szCs w:val="24"/>
              </w:rPr>
              <w:pPrChange w:id="925" w:author="Hareesh Ganesan" w:date="2016-10-18T11:44:00Z">
                <w:pPr>
                  <w:spacing w:after="200" w:line="276" w:lineRule="auto"/>
                  <w:ind w:left="720"/>
                  <w:contextualSpacing/>
                </w:pPr>
              </w:pPrChange>
            </w:pPr>
          </w:p>
        </w:tc>
      </w:tr>
    </w:tbl>
    <w:p w14:paraId="572A108A" w14:textId="01182B4C" w:rsidR="008870D6" w:rsidRPr="002F18CE" w:rsidDel="009116C0" w:rsidRDefault="008870D6">
      <w:pPr>
        <w:spacing w:after="0" w:line="240" w:lineRule="auto"/>
        <w:contextualSpacing/>
        <w:rPr>
          <w:del w:id="926" w:author="Hareesh Ganesan" w:date="2016-10-18T11:44:00Z"/>
          <w:rFonts w:cstheme="minorHAnsi"/>
          <w:sz w:val="24"/>
          <w:szCs w:val="24"/>
        </w:rPr>
        <w:pPrChange w:id="927" w:author="Hareesh Ganesan" w:date="2016-10-18T11:44:00Z">
          <w:pPr/>
        </w:pPrChange>
      </w:pPr>
    </w:p>
    <w:p w14:paraId="03C974C0" w14:textId="1741C4A0" w:rsidR="008870D6" w:rsidRPr="002F18CE" w:rsidDel="009116C0" w:rsidRDefault="008870D6">
      <w:pPr>
        <w:spacing w:after="0" w:line="240" w:lineRule="auto"/>
        <w:contextualSpacing/>
        <w:rPr>
          <w:del w:id="928" w:author="Hareesh Ganesan" w:date="2016-10-18T11:44:00Z"/>
          <w:rFonts w:cstheme="minorHAnsi"/>
          <w:sz w:val="24"/>
          <w:szCs w:val="24"/>
        </w:rPr>
        <w:pPrChange w:id="929" w:author="Hareesh Ganesan" w:date="2016-10-18T11:44:00Z">
          <w:pPr/>
        </w:pPrChange>
      </w:pPr>
      <w:del w:id="930" w:author="Hareesh Ganesan" w:date="2016-10-18T11:44:00Z">
        <w:r w:rsidRPr="002F18CE" w:rsidDel="009116C0">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8870D6" w:rsidRPr="002F18CE" w:rsidDel="009116C0" w14:paraId="40A35E0C" w14:textId="6FA01C85" w:rsidTr="000423A2">
        <w:trPr>
          <w:del w:id="931" w:author="Hareesh Ganesan" w:date="2016-10-18T11:44:00Z"/>
        </w:trPr>
        <w:tc>
          <w:tcPr>
            <w:tcW w:w="9576" w:type="dxa"/>
          </w:tcPr>
          <w:p w14:paraId="62908B77" w14:textId="5120E293" w:rsidR="008870D6" w:rsidRPr="002F18CE" w:rsidDel="009116C0" w:rsidRDefault="008870D6">
            <w:pPr>
              <w:contextualSpacing/>
              <w:rPr>
                <w:del w:id="932" w:author="Hareesh Ganesan" w:date="2016-10-18T11:44:00Z"/>
                <w:rFonts w:cstheme="minorHAnsi"/>
                <w:sz w:val="24"/>
                <w:szCs w:val="24"/>
              </w:rPr>
              <w:pPrChange w:id="933" w:author="Hareesh Ganesan" w:date="2016-10-18T11:44:00Z">
                <w:pPr>
                  <w:spacing w:after="200" w:line="276" w:lineRule="auto"/>
                  <w:ind w:left="720"/>
                  <w:contextualSpacing/>
                </w:pPr>
              </w:pPrChange>
            </w:pPr>
          </w:p>
          <w:p w14:paraId="5E434A64" w14:textId="75A10C6F" w:rsidR="008870D6" w:rsidRPr="002F18CE" w:rsidDel="009116C0" w:rsidRDefault="008870D6">
            <w:pPr>
              <w:contextualSpacing/>
              <w:rPr>
                <w:del w:id="934" w:author="Hareesh Ganesan" w:date="2016-10-18T11:44:00Z"/>
                <w:rFonts w:cstheme="minorHAnsi"/>
                <w:sz w:val="24"/>
                <w:szCs w:val="24"/>
              </w:rPr>
              <w:pPrChange w:id="935" w:author="Hareesh Ganesan" w:date="2016-10-18T11:44:00Z">
                <w:pPr>
                  <w:spacing w:after="200" w:line="276" w:lineRule="auto"/>
                  <w:ind w:left="720"/>
                  <w:contextualSpacing/>
                </w:pPr>
              </w:pPrChange>
            </w:pPr>
          </w:p>
          <w:p w14:paraId="5689C953" w14:textId="3E66FD8E" w:rsidR="008870D6" w:rsidRPr="002F18CE" w:rsidDel="009116C0" w:rsidRDefault="008870D6">
            <w:pPr>
              <w:contextualSpacing/>
              <w:rPr>
                <w:del w:id="936" w:author="Hareesh Ganesan" w:date="2016-10-18T11:44:00Z"/>
                <w:rFonts w:cstheme="minorHAnsi"/>
                <w:sz w:val="24"/>
                <w:szCs w:val="24"/>
              </w:rPr>
              <w:pPrChange w:id="937" w:author="Hareesh Ganesan" w:date="2016-10-18T11:44:00Z">
                <w:pPr>
                  <w:spacing w:after="200" w:line="276" w:lineRule="auto"/>
                  <w:ind w:left="720"/>
                  <w:contextualSpacing/>
                </w:pPr>
              </w:pPrChange>
            </w:pPr>
          </w:p>
          <w:p w14:paraId="7EFD5DAC" w14:textId="1019F48D" w:rsidR="008870D6" w:rsidRPr="002F18CE" w:rsidDel="009116C0" w:rsidRDefault="008870D6">
            <w:pPr>
              <w:contextualSpacing/>
              <w:rPr>
                <w:del w:id="938" w:author="Hareesh Ganesan" w:date="2016-10-18T11:44:00Z"/>
                <w:rFonts w:cstheme="minorHAnsi"/>
                <w:sz w:val="24"/>
                <w:szCs w:val="24"/>
              </w:rPr>
              <w:pPrChange w:id="939" w:author="Hareesh Ganesan" w:date="2016-10-18T11:44:00Z">
                <w:pPr>
                  <w:spacing w:after="200" w:line="276" w:lineRule="auto"/>
                  <w:ind w:left="720"/>
                  <w:contextualSpacing/>
                </w:pPr>
              </w:pPrChange>
            </w:pPr>
          </w:p>
          <w:p w14:paraId="58FF9E99" w14:textId="4EC76F08" w:rsidR="008870D6" w:rsidRPr="002F18CE" w:rsidDel="009116C0" w:rsidRDefault="008870D6">
            <w:pPr>
              <w:contextualSpacing/>
              <w:rPr>
                <w:del w:id="940" w:author="Hareesh Ganesan" w:date="2016-10-18T11:44:00Z"/>
                <w:rFonts w:cstheme="minorHAnsi"/>
                <w:sz w:val="24"/>
                <w:szCs w:val="24"/>
              </w:rPr>
              <w:pPrChange w:id="941" w:author="Hareesh Ganesan" w:date="2016-10-18T11:44:00Z">
                <w:pPr>
                  <w:spacing w:after="200" w:line="276" w:lineRule="auto"/>
                  <w:ind w:left="720"/>
                  <w:contextualSpacing/>
                </w:pPr>
              </w:pPrChange>
            </w:pPr>
          </w:p>
          <w:p w14:paraId="61742B06" w14:textId="53FB6D62" w:rsidR="008870D6" w:rsidRPr="002F18CE" w:rsidDel="009116C0" w:rsidRDefault="008870D6">
            <w:pPr>
              <w:contextualSpacing/>
              <w:rPr>
                <w:del w:id="942" w:author="Hareesh Ganesan" w:date="2016-10-18T11:44:00Z"/>
                <w:rFonts w:cstheme="minorHAnsi"/>
                <w:sz w:val="24"/>
                <w:szCs w:val="24"/>
              </w:rPr>
              <w:pPrChange w:id="943" w:author="Hareesh Ganesan" w:date="2016-10-18T11:44:00Z">
                <w:pPr>
                  <w:spacing w:after="200" w:line="276" w:lineRule="auto"/>
                  <w:ind w:left="720"/>
                  <w:contextualSpacing/>
                </w:pPr>
              </w:pPrChange>
            </w:pPr>
          </w:p>
        </w:tc>
      </w:tr>
    </w:tbl>
    <w:p w14:paraId="565BB62B" w14:textId="6C7304F0" w:rsidR="008870D6" w:rsidRPr="002F18CE" w:rsidDel="009116C0" w:rsidRDefault="008870D6">
      <w:pPr>
        <w:spacing w:after="0" w:line="240" w:lineRule="auto"/>
        <w:contextualSpacing/>
        <w:rPr>
          <w:del w:id="944" w:author="Hareesh Ganesan" w:date="2016-10-18T11:44:00Z"/>
          <w:rFonts w:cstheme="minorHAnsi"/>
          <w:sz w:val="24"/>
          <w:szCs w:val="24"/>
        </w:rPr>
        <w:pPrChange w:id="945" w:author="Hareesh Ganesan" w:date="2016-10-18T11:44:00Z">
          <w:pPr/>
        </w:pPrChange>
      </w:pPr>
    </w:p>
    <w:p w14:paraId="17687839" w14:textId="49CF4FBC" w:rsidR="008870D6" w:rsidRPr="002F18CE" w:rsidDel="009116C0" w:rsidRDefault="008870D6">
      <w:pPr>
        <w:spacing w:after="0" w:line="240" w:lineRule="auto"/>
        <w:contextualSpacing/>
        <w:rPr>
          <w:del w:id="946" w:author="Hareesh Ganesan" w:date="2016-10-18T11:44:00Z"/>
          <w:rFonts w:cstheme="minorHAnsi"/>
          <w:sz w:val="24"/>
          <w:szCs w:val="24"/>
        </w:rPr>
        <w:pPrChange w:id="947" w:author="Hareesh Ganesan" w:date="2016-10-18T11:44:00Z">
          <w:pPr/>
        </w:pPrChange>
      </w:pPr>
      <w:del w:id="948" w:author="Hareesh Ganesan" w:date="2016-10-18T11:44:00Z">
        <w:r w:rsidRPr="002F18CE" w:rsidDel="009116C0">
          <w:rPr>
            <w:rFonts w:cstheme="minorHAnsi"/>
            <w:sz w:val="24"/>
            <w:szCs w:val="24"/>
          </w:rPr>
          <w:delText>Please rate the likelihood of a threat/vulnerability affecting your ePHI:</w:delText>
        </w:r>
      </w:del>
    </w:p>
    <w:p w14:paraId="1DD8EC10" w14:textId="3132B790" w:rsidR="008870D6" w:rsidRPr="002F18CE" w:rsidDel="009116C0" w:rsidRDefault="008870D6">
      <w:pPr>
        <w:spacing w:after="0" w:line="240" w:lineRule="auto"/>
        <w:contextualSpacing/>
        <w:rPr>
          <w:del w:id="949" w:author="Hareesh Ganesan" w:date="2016-10-18T11:44:00Z"/>
          <w:rFonts w:cstheme="minorHAnsi"/>
          <w:sz w:val="24"/>
          <w:szCs w:val="24"/>
        </w:rPr>
        <w:pPrChange w:id="950" w:author="Hareesh Ganesan" w:date="2016-10-18T11:44:00Z">
          <w:pPr>
            <w:pStyle w:val="ListParagraph"/>
            <w:numPr>
              <w:numId w:val="3"/>
            </w:numPr>
            <w:ind w:hanging="360"/>
          </w:pPr>
        </w:pPrChange>
      </w:pPr>
      <w:del w:id="951" w:author="Hareesh Ganesan" w:date="2016-10-18T11:44:00Z">
        <w:r w:rsidRPr="002F18CE" w:rsidDel="009116C0">
          <w:rPr>
            <w:rFonts w:cstheme="minorHAnsi"/>
            <w:sz w:val="24"/>
            <w:szCs w:val="24"/>
          </w:rPr>
          <w:delText>Low</w:delText>
        </w:r>
      </w:del>
    </w:p>
    <w:p w14:paraId="25E4F4FC" w14:textId="01B8E81B" w:rsidR="008870D6" w:rsidRPr="002F18CE" w:rsidDel="009116C0" w:rsidRDefault="008870D6">
      <w:pPr>
        <w:spacing w:after="0" w:line="240" w:lineRule="auto"/>
        <w:contextualSpacing/>
        <w:rPr>
          <w:del w:id="952" w:author="Hareesh Ganesan" w:date="2016-10-18T11:44:00Z"/>
          <w:rFonts w:cstheme="minorHAnsi"/>
          <w:sz w:val="24"/>
          <w:szCs w:val="24"/>
        </w:rPr>
        <w:pPrChange w:id="953" w:author="Hareesh Ganesan" w:date="2016-10-18T11:44:00Z">
          <w:pPr>
            <w:pStyle w:val="ListParagraph"/>
            <w:numPr>
              <w:numId w:val="3"/>
            </w:numPr>
            <w:ind w:hanging="360"/>
          </w:pPr>
        </w:pPrChange>
      </w:pPr>
      <w:del w:id="954" w:author="Hareesh Ganesan" w:date="2016-10-18T11:44:00Z">
        <w:r w:rsidRPr="002F18CE" w:rsidDel="009116C0">
          <w:rPr>
            <w:rFonts w:cstheme="minorHAnsi"/>
            <w:sz w:val="24"/>
            <w:szCs w:val="24"/>
          </w:rPr>
          <w:delText>Medium</w:delText>
        </w:r>
      </w:del>
    </w:p>
    <w:p w14:paraId="5B9732D9" w14:textId="2DAD10A7" w:rsidR="008870D6" w:rsidRPr="002F18CE" w:rsidDel="009116C0" w:rsidRDefault="008870D6">
      <w:pPr>
        <w:spacing w:after="0" w:line="240" w:lineRule="auto"/>
        <w:contextualSpacing/>
        <w:rPr>
          <w:del w:id="955" w:author="Hareesh Ganesan" w:date="2016-10-18T11:44:00Z"/>
          <w:rFonts w:cstheme="minorHAnsi"/>
          <w:sz w:val="24"/>
          <w:szCs w:val="24"/>
        </w:rPr>
        <w:pPrChange w:id="956" w:author="Hareesh Ganesan" w:date="2016-10-18T11:44:00Z">
          <w:pPr>
            <w:pStyle w:val="ListParagraph"/>
            <w:numPr>
              <w:numId w:val="3"/>
            </w:numPr>
            <w:ind w:hanging="360"/>
          </w:pPr>
        </w:pPrChange>
      </w:pPr>
      <w:del w:id="957" w:author="Hareesh Ganesan" w:date="2016-10-18T11:44:00Z">
        <w:r w:rsidRPr="002F18CE" w:rsidDel="009116C0">
          <w:rPr>
            <w:rFonts w:cstheme="minorHAnsi"/>
            <w:sz w:val="24"/>
            <w:szCs w:val="24"/>
          </w:rPr>
          <w:delText>High</w:delText>
        </w:r>
      </w:del>
    </w:p>
    <w:p w14:paraId="52869DBA" w14:textId="63649D07" w:rsidR="008870D6" w:rsidRPr="002F18CE" w:rsidDel="009116C0" w:rsidRDefault="008870D6">
      <w:pPr>
        <w:spacing w:after="0" w:line="240" w:lineRule="auto"/>
        <w:contextualSpacing/>
        <w:rPr>
          <w:del w:id="958" w:author="Hareesh Ganesan" w:date="2016-10-18T11:44:00Z"/>
          <w:rFonts w:cstheme="minorHAnsi"/>
          <w:sz w:val="24"/>
          <w:szCs w:val="24"/>
        </w:rPr>
        <w:pPrChange w:id="959" w:author="Hareesh Ganesan" w:date="2016-10-18T11:44:00Z">
          <w:pPr/>
        </w:pPrChange>
      </w:pPr>
      <w:del w:id="960" w:author="Hareesh Ganesan" w:date="2016-10-18T11:44:00Z">
        <w:r w:rsidRPr="002F18CE" w:rsidDel="009116C0">
          <w:rPr>
            <w:rFonts w:cstheme="minorHAnsi"/>
            <w:sz w:val="24"/>
            <w:szCs w:val="24"/>
          </w:rPr>
          <w:delText>Please rate the impact of a threat/vulnerability affecting your ePHI:</w:delText>
        </w:r>
      </w:del>
    </w:p>
    <w:p w14:paraId="115DBBD2" w14:textId="25E8F587" w:rsidR="008870D6" w:rsidRPr="002F18CE" w:rsidDel="009116C0" w:rsidRDefault="008870D6">
      <w:pPr>
        <w:spacing w:after="0" w:line="240" w:lineRule="auto"/>
        <w:contextualSpacing/>
        <w:rPr>
          <w:del w:id="961" w:author="Hareesh Ganesan" w:date="2016-10-18T11:44:00Z"/>
          <w:rFonts w:cstheme="minorHAnsi"/>
          <w:sz w:val="24"/>
          <w:szCs w:val="24"/>
        </w:rPr>
        <w:pPrChange w:id="962" w:author="Hareesh Ganesan" w:date="2016-10-18T11:44:00Z">
          <w:pPr>
            <w:pStyle w:val="ListParagraph"/>
            <w:numPr>
              <w:numId w:val="3"/>
            </w:numPr>
            <w:ind w:hanging="360"/>
          </w:pPr>
        </w:pPrChange>
      </w:pPr>
      <w:del w:id="963" w:author="Hareesh Ganesan" w:date="2016-10-18T11:44:00Z">
        <w:r w:rsidRPr="002F18CE" w:rsidDel="009116C0">
          <w:rPr>
            <w:rFonts w:cstheme="minorHAnsi"/>
            <w:sz w:val="24"/>
            <w:szCs w:val="24"/>
          </w:rPr>
          <w:delText>Low</w:delText>
        </w:r>
      </w:del>
    </w:p>
    <w:p w14:paraId="53FB1332" w14:textId="752009AA" w:rsidR="008870D6" w:rsidRPr="002F18CE" w:rsidDel="009116C0" w:rsidRDefault="008870D6">
      <w:pPr>
        <w:spacing w:after="0" w:line="240" w:lineRule="auto"/>
        <w:contextualSpacing/>
        <w:rPr>
          <w:del w:id="964" w:author="Hareesh Ganesan" w:date="2016-10-18T11:44:00Z"/>
          <w:rFonts w:cstheme="minorHAnsi"/>
          <w:sz w:val="24"/>
          <w:szCs w:val="24"/>
        </w:rPr>
        <w:pPrChange w:id="965" w:author="Hareesh Ganesan" w:date="2016-10-18T11:44:00Z">
          <w:pPr>
            <w:pStyle w:val="ListParagraph"/>
            <w:numPr>
              <w:numId w:val="3"/>
            </w:numPr>
            <w:ind w:hanging="360"/>
          </w:pPr>
        </w:pPrChange>
      </w:pPr>
      <w:del w:id="966" w:author="Hareesh Ganesan" w:date="2016-10-18T11:44:00Z">
        <w:r w:rsidRPr="002F18CE" w:rsidDel="009116C0">
          <w:rPr>
            <w:rFonts w:cstheme="minorHAnsi"/>
            <w:sz w:val="24"/>
            <w:szCs w:val="24"/>
          </w:rPr>
          <w:delText>Medium</w:delText>
        </w:r>
      </w:del>
    </w:p>
    <w:p w14:paraId="621C4FEF" w14:textId="691FC5DA" w:rsidR="008870D6" w:rsidRPr="002F18CE" w:rsidDel="009116C0" w:rsidRDefault="008870D6">
      <w:pPr>
        <w:spacing w:after="0" w:line="240" w:lineRule="auto"/>
        <w:contextualSpacing/>
        <w:rPr>
          <w:del w:id="967" w:author="Hareesh Ganesan" w:date="2016-10-18T11:44:00Z"/>
          <w:rFonts w:cstheme="minorHAnsi"/>
          <w:sz w:val="24"/>
          <w:szCs w:val="24"/>
        </w:rPr>
        <w:pPrChange w:id="968" w:author="Hareesh Ganesan" w:date="2016-10-18T11:44:00Z">
          <w:pPr>
            <w:pStyle w:val="ListParagraph"/>
            <w:numPr>
              <w:numId w:val="3"/>
            </w:numPr>
            <w:ind w:hanging="360"/>
          </w:pPr>
        </w:pPrChange>
      </w:pPr>
      <w:del w:id="969" w:author="Hareesh Ganesan" w:date="2016-10-18T11:44:00Z">
        <w:r w:rsidRPr="002F18CE" w:rsidDel="009116C0">
          <w:rPr>
            <w:rFonts w:cstheme="minorHAnsi"/>
            <w:sz w:val="24"/>
            <w:szCs w:val="24"/>
          </w:rPr>
          <w:delText>High</w:delText>
        </w:r>
      </w:del>
    </w:p>
    <w:p w14:paraId="73337DCE" w14:textId="02F62938" w:rsidR="00877D7E" w:rsidRPr="002F18CE" w:rsidDel="009116C0" w:rsidRDefault="00877D7E">
      <w:pPr>
        <w:spacing w:after="0" w:line="240" w:lineRule="auto"/>
        <w:contextualSpacing/>
        <w:rPr>
          <w:del w:id="970" w:author="Hareesh Ganesan" w:date="2016-10-18T11:44:00Z"/>
          <w:rFonts w:cstheme="minorHAnsi"/>
          <w:b/>
          <w:sz w:val="24"/>
          <w:szCs w:val="24"/>
        </w:rPr>
        <w:pPrChange w:id="971" w:author="Hareesh Ganesan" w:date="2016-10-18T11:44:00Z">
          <w:pPr/>
        </w:pPrChange>
      </w:pPr>
      <w:del w:id="972" w:author="Hareesh Ganesan" w:date="2016-10-18T11:44:00Z">
        <w:r w:rsidRPr="002F18CE" w:rsidDel="009116C0">
          <w:rPr>
            <w:rFonts w:cstheme="minorHAnsi"/>
            <w:b/>
            <w:sz w:val="24"/>
            <w:szCs w:val="24"/>
          </w:rPr>
          <w:delText>Overall Security Risk:</w:delText>
        </w:r>
      </w:del>
    </w:p>
    <w:p w14:paraId="196E3CF4" w14:textId="389807D6" w:rsidR="00877D7E" w:rsidRPr="002F18CE" w:rsidDel="009116C0" w:rsidRDefault="00877D7E">
      <w:pPr>
        <w:spacing w:after="0" w:line="240" w:lineRule="auto"/>
        <w:contextualSpacing/>
        <w:rPr>
          <w:del w:id="973" w:author="Hareesh Ganesan" w:date="2016-10-18T11:44:00Z"/>
          <w:rFonts w:cstheme="minorHAnsi"/>
          <w:sz w:val="24"/>
          <w:szCs w:val="24"/>
        </w:rPr>
        <w:pPrChange w:id="974" w:author="Hareesh Ganesan" w:date="2016-10-18T11:44:00Z">
          <w:pPr>
            <w:pStyle w:val="ListParagraph"/>
            <w:numPr>
              <w:numId w:val="3"/>
            </w:numPr>
            <w:ind w:hanging="360"/>
          </w:pPr>
        </w:pPrChange>
      </w:pPr>
      <w:del w:id="975" w:author="Hareesh Ganesan" w:date="2016-10-18T11:44:00Z">
        <w:r w:rsidRPr="002F18CE" w:rsidDel="009116C0">
          <w:rPr>
            <w:rFonts w:cstheme="minorHAnsi"/>
            <w:sz w:val="24"/>
            <w:szCs w:val="24"/>
          </w:rPr>
          <w:delText>Low</w:delText>
        </w:r>
      </w:del>
    </w:p>
    <w:p w14:paraId="35250C85" w14:textId="3B7162F4" w:rsidR="00877D7E" w:rsidRPr="002F18CE" w:rsidDel="009116C0" w:rsidRDefault="00877D7E">
      <w:pPr>
        <w:spacing w:after="0" w:line="240" w:lineRule="auto"/>
        <w:contextualSpacing/>
        <w:rPr>
          <w:del w:id="976" w:author="Hareesh Ganesan" w:date="2016-10-18T11:44:00Z"/>
          <w:rFonts w:cstheme="minorHAnsi"/>
          <w:sz w:val="24"/>
          <w:szCs w:val="24"/>
        </w:rPr>
        <w:pPrChange w:id="977" w:author="Hareesh Ganesan" w:date="2016-10-18T11:44:00Z">
          <w:pPr>
            <w:pStyle w:val="ListParagraph"/>
            <w:numPr>
              <w:numId w:val="3"/>
            </w:numPr>
            <w:ind w:hanging="360"/>
          </w:pPr>
        </w:pPrChange>
      </w:pPr>
      <w:del w:id="978" w:author="Hareesh Ganesan" w:date="2016-10-18T11:44:00Z">
        <w:r w:rsidRPr="002F18CE" w:rsidDel="009116C0">
          <w:rPr>
            <w:rFonts w:cstheme="minorHAnsi"/>
            <w:sz w:val="24"/>
            <w:szCs w:val="24"/>
          </w:rPr>
          <w:delText>Medium</w:delText>
        </w:r>
      </w:del>
    </w:p>
    <w:p w14:paraId="695E26C7" w14:textId="07EDFCB1" w:rsidR="00877D7E" w:rsidRPr="002F18CE" w:rsidDel="009116C0" w:rsidRDefault="00877D7E">
      <w:pPr>
        <w:spacing w:after="0" w:line="240" w:lineRule="auto"/>
        <w:contextualSpacing/>
        <w:rPr>
          <w:del w:id="979" w:author="Hareesh Ganesan" w:date="2016-10-18T11:44:00Z"/>
          <w:rFonts w:cstheme="minorHAnsi"/>
          <w:sz w:val="24"/>
          <w:szCs w:val="24"/>
        </w:rPr>
        <w:pPrChange w:id="980" w:author="Hareesh Ganesan" w:date="2016-10-18T11:44:00Z">
          <w:pPr>
            <w:pStyle w:val="ListParagraph"/>
            <w:numPr>
              <w:numId w:val="3"/>
            </w:numPr>
            <w:ind w:hanging="360"/>
          </w:pPr>
        </w:pPrChange>
      </w:pPr>
      <w:del w:id="981" w:author="Hareesh Ganesan" w:date="2016-10-18T11:44:00Z">
        <w:r w:rsidRPr="002F18CE" w:rsidDel="009116C0">
          <w:rPr>
            <w:rFonts w:cstheme="minorHAnsi"/>
            <w:sz w:val="24"/>
            <w:szCs w:val="24"/>
          </w:rPr>
          <w:delText>High</w:delText>
        </w:r>
      </w:del>
    </w:p>
    <w:p w14:paraId="5C027FAD" w14:textId="5003C1CE" w:rsidR="008870D6" w:rsidRPr="002F18CE" w:rsidDel="009116C0" w:rsidRDefault="008870D6">
      <w:pPr>
        <w:spacing w:after="0" w:line="240" w:lineRule="auto"/>
        <w:contextualSpacing/>
        <w:rPr>
          <w:del w:id="982" w:author="Hareesh Ganesan" w:date="2016-10-18T11:44:00Z"/>
          <w:rFonts w:cstheme="minorHAnsi"/>
          <w:b/>
          <w:sz w:val="24"/>
          <w:szCs w:val="24"/>
        </w:rPr>
        <w:pPrChange w:id="983" w:author="Hareesh Ganesan" w:date="2016-10-18T11:44:00Z">
          <w:pPr/>
        </w:pPrChange>
      </w:pPr>
      <w:del w:id="984" w:author="Hareesh Ganesan" w:date="2016-10-18T11:44:00Z">
        <w:r w:rsidRPr="002F18CE" w:rsidDel="009116C0">
          <w:rPr>
            <w:rFonts w:cstheme="minorHAnsi"/>
            <w:b/>
            <w:sz w:val="24"/>
            <w:szCs w:val="24"/>
          </w:rPr>
          <w:delText>Related Information:</w:delText>
        </w:r>
      </w:del>
    </w:p>
    <w:p w14:paraId="66E8F274" w14:textId="0FB3D4EB" w:rsidR="008870D6" w:rsidRPr="002F18CE" w:rsidDel="009116C0" w:rsidRDefault="008870D6">
      <w:pPr>
        <w:spacing w:after="0" w:line="240" w:lineRule="auto"/>
        <w:contextualSpacing/>
        <w:rPr>
          <w:del w:id="985" w:author="Hareesh Ganesan" w:date="2016-10-18T11:44:00Z"/>
          <w:rFonts w:cstheme="minorHAnsi"/>
          <w:i/>
          <w:sz w:val="24"/>
          <w:szCs w:val="24"/>
        </w:rPr>
        <w:pPrChange w:id="986" w:author="Hareesh Ganesan" w:date="2016-10-18T11:44:00Z">
          <w:pPr/>
        </w:pPrChange>
      </w:pPr>
      <w:del w:id="987" w:author="Hareesh Ganesan" w:date="2016-10-18T11:44:00Z">
        <w:r w:rsidRPr="002F18CE" w:rsidDel="009116C0">
          <w:rPr>
            <w:rFonts w:cstheme="minorHAnsi"/>
            <w:i/>
            <w:sz w:val="24"/>
            <w:szCs w:val="24"/>
          </w:rPr>
          <w:delText>Things to Consider to Help Answer the Question:</w:delText>
        </w:r>
      </w:del>
    </w:p>
    <w:p w14:paraId="11AA277B" w14:textId="00FBF5BF" w:rsidR="008870D6" w:rsidRPr="002F18CE" w:rsidDel="009116C0" w:rsidRDefault="008870D6">
      <w:pPr>
        <w:spacing w:after="0" w:line="240" w:lineRule="auto"/>
        <w:contextualSpacing/>
        <w:rPr>
          <w:del w:id="988" w:author="Hareesh Ganesan" w:date="2016-10-18T11:44:00Z"/>
          <w:rFonts w:eastAsia="Times New Roman" w:cstheme="minorHAnsi"/>
          <w:sz w:val="24"/>
          <w:szCs w:val="24"/>
        </w:rPr>
        <w:pPrChange w:id="989" w:author="Hareesh Ganesan" w:date="2016-10-18T11:44:00Z">
          <w:pPr>
            <w:spacing w:line="240" w:lineRule="auto"/>
            <w:contextualSpacing/>
          </w:pPr>
        </w:pPrChange>
      </w:pPr>
      <w:del w:id="990" w:author="Hareesh Ganesan" w:date="2016-10-18T11:44:00Z">
        <w:r w:rsidRPr="002F18CE" w:rsidDel="009116C0">
          <w:rPr>
            <w:rFonts w:eastAsia="Times New Roman" w:cstheme="minorHAnsi"/>
            <w:sz w:val="24"/>
            <w:szCs w:val="24"/>
          </w:rPr>
          <w:delText>A user is a person or entity with authorized access.</w:delText>
        </w:r>
      </w:del>
    </w:p>
    <w:p w14:paraId="47B95D45" w14:textId="5D0F409B" w:rsidR="008870D6" w:rsidRPr="002F18CE" w:rsidDel="009116C0" w:rsidRDefault="008870D6">
      <w:pPr>
        <w:spacing w:after="0" w:line="240" w:lineRule="auto"/>
        <w:contextualSpacing/>
        <w:rPr>
          <w:del w:id="991" w:author="Hareesh Ganesan" w:date="2016-10-18T11:44:00Z"/>
          <w:rFonts w:cstheme="minorHAnsi"/>
          <w:i/>
          <w:sz w:val="24"/>
          <w:szCs w:val="24"/>
        </w:rPr>
        <w:pPrChange w:id="992" w:author="Hareesh Ganesan" w:date="2016-10-18T11:44:00Z">
          <w:pPr/>
        </w:pPrChange>
      </w:pPr>
    </w:p>
    <w:p w14:paraId="2D3BF3C3" w14:textId="2D2E5832" w:rsidR="008870D6" w:rsidRPr="002F18CE" w:rsidDel="009116C0" w:rsidRDefault="008870D6">
      <w:pPr>
        <w:spacing w:after="0" w:line="240" w:lineRule="auto"/>
        <w:contextualSpacing/>
        <w:rPr>
          <w:del w:id="993" w:author="Hareesh Ganesan" w:date="2016-10-18T11:44:00Z"/>
          <w:rFonts w:cstheme="minorHAnsi"/>
          <w:i/>
          <w:sz w:val="24"/>
          <w:szCs w:val="24"/>
        </w:rPr>
        <w:pPrChange w:id="994" w:author="Hareesh Ganesan" w:date="2016-10-18T11:44:00Z">
          <w:pPr/>
        </w:pPrChange>
      </w:pPr>
      <w:del w:id="995" w:author="Hareesh Ganesan" w:date="2016-10-18T11:44:00Z">
        <w:r w:rsidRPr="002F18CE" w:rsidDel="009116C0">
          <w:rPr>
            <w:rFonts w:cstheme="minorHAnsi"/>
            <w:i/>
            <w:sz w:val="24"/>
            <w:szCs w:val="24"/>
          </w:rPr>
          <w:delText>Possible Threats and Vulnerabilities:</w:delText>
        </w:r>
      </w:del>
    </w:p>
    <w:p w14:paraId="7003558E" w14:textId="4E40CF05" w:rsidR="008870D6" w:rsidRPr="002F18CE" w:rsidDel="009116C0" w:rsidRDefault="008870D6">
      <w:pPr>
        <w:spacing w:after="0" w:line="240" w:lineRule="auto"/>
        <w:contextualSpacing/>
        <w:rPr>
          <w:del w:id="996" w:author="Hareesh Ganesan" w:date="2016-10-18T11:44:00Z"/>
          <w:rFonts w:cstheme="minorHAnsi"/>
          <w:sz w:val="24"/>
          <w:szCs w:val="24"/>
        </w:rPr>
        <w:pPrChange w:id="997" w:author="Hareesh Ganesan" w:date="2016-10-18T11:44:00Z">
          <w:pPr>
            <w:spacing w:line="240" w:lineRule="auto"/>
            <w:contextualSpacing/>
          </w:pPr>
        </w:pPrChange>
      </w:pPr>
      <w:del w:id="998" w:author="Hareesh Ganesan" w:date="2016-10-18T11:44:00Z">
        <w:r w:rsidRPr="002F18CE" w:rsidDel="009116C0">
          <w:rPr>
            <w:rFonts w:cstheme="minorHAnsi"/>
            <w:sz w:val="24"/>
            <w:szCs w:val="24"/>
          </w:rPr>
          <w:delText>Your practice may not be able to safeguard its ePHI if it does not educate its workforce members, including physicians, through ongoing basic security awareness trainings.</w:delText>
        </w:r>
      </w:del>
    </w:p>
    <w:p w14:paraId="4AF620FF" w14:textId="2752C491" w:rsidR="008870D6" w:rsidRPr="002F18CE" w:rsidDel="009116C0" w:rsidRDefault="008870D6">
      <w:pPr>
        <w:spacing w:after="0" w:line="240" w:lineRule="auto"/>
        <w:contextualSpacing/>
        <w:rPr>
          <w:del w:id="999" w:author="Hareesh Ganesan" w:date="2016-10-18T11:44:00Z"/>
          <w:rFonts w:cstheme="minorHAnsi"/>
          <w:sz w:val="24"/>
          <w:szCs w:val="24"/>
        </w:rPr>
        <w:pPrChange w:id="1000" w:author="Hareesh Ganesan" w:date="2016-10-18T11:44:00Z">
          <w:pPr>
            <w:spacing w:line="240" w:lineRule="auto"/>
            <w:contextualSpacing/>
          </w:pPr>
        </w:pPrChange>
      </w:pPr>
    </w:p>
    <w:p w14:paraId="5F5CAC94" w14:textId="4A929897" w:rsidR="008870D6" w:rsidRPr="002F18CE" w:rsidDel="009116C0" w:rsidRDefault="008870D6">
      <w:pPr>
        <w:spacing w:after="0" w:line="240" w:lineRule="auto"/>
        <w:contextualSpacing/>
        <w:rPr>
          <w:del w:id="1001" w:author="Hareesh Ganesan" w:date="2016-10-18T11:44:00Z"/>
          <w:rFonts w:cstheme="minorHAnsi"/>
          <w:sz w:val="24"/>
          <w:szCs w:val="24"/>
        </w:rPr>
        <w:pPrChange w:id="1002" w:author="Hareesh Ganesan" w:date="2016-10-18T11:44:00Z">
          <w:pPr>
            <w:spacing w:line="240" w:lineRule="auto"/>
            <w:contextualSpacing/>
          </w:pPr>
        </w:pPrChange>
      </w:pPr>
      <w:del w:id="1003" w:author="Hareesh Ganesan" w:date="2016-10-18T11:44:00Z">
        <w:r w:rsidRPr="002F18CE" w:rsidDel="009116C0">
          <w:rPr>
            <w:rFonts w:eastAsia="Times New Roman" w:cstheme="minorHAnsi"/>
            <w:color w:val="000000"/>
            <w:sz w:val="24"/>
            <w:szCs w:val="24"/>
          </w:rPr>
          <w:delText>Some potential impacts include:</w:delText>
        </w:r>
      </w:del>
    </w:p>
    <w:p w14:paraId="015590B9" w14:textId="74F4A4FB" w:rsidR="008870D6" w:rsidRPr="002F18CE" w:rsidDel="009116C0" w:rsidRDefault="008870D6">
      <w:pPr>
        <w:spacing w:after="0" w:line="240" w:lineRule="auto"/>
        <w:contextualSpacing/>
        <w:rPr>
          <w:del w:id="1004" w:author="Hareesh Ganesan" w:date="2016-10-18T11:44:00Z"/>
          <w:rFonts w:cstheme="minorHAnsi"/>
          <w:sz w:val="24"/>
          <w:szCs w:val="24"/>
        </w:rPr>
        <w:pPrChange w:id="1005" w:author="Hareesh Ganesan" w:date="2016-10-18T11:44:00Z">
          <w:pPr>
            <w:pStyle w:val="ListParagraph"/>
            <w:numPr>
              <w:numId w:val="6"/>
            </w:numPr>
            <w:spacing w:line="240" w:lineRule="auto"/>
            <w:ind w:left="252" w:hanging="252"/>
          </w:pPr>
        </w:pPrChange>
      </w:pPr>
      <w:del w:id="1006" w:author="Hareesh Ganesan" w:date="2016-10-18T11:44:00Z">
        <w:r w:rsidRPr="002F18CE" w:rsidDel="009116C0">
          <w:rPr>
            <w:rFonts w:cstheme="minorHAnsi"/>
            <w:sz w:val="24"/>
            <w:szCs w:val="24"/>
          </w:rPr>
          <w:delText xml:space="preserve">Unauthorized or inappropriate access to ePHI can compromise the confidentiality, integrity, and availability of your practice’s ePHI. </w:delText>
        </w:r>
      </w:del>
    </w:p>
    <w:p w14:paraId="4A9DAC59" w14:textId="4A5A92B7" w:rsidR="008870D6" w:rsidRPr="002F18CE" w:rsidDel="009116C0" w:rsidRDefault="008870D6">
      <w:pPr>
        <w:spacing w:after="0" w:line="240" w:lineRule="auto"/>
        <w:contextualSpacing/>
        <w:rPr>
          <w:del w:id="1007" w:author="Hareesh Ganesan" w:date="2016-10-18T11:44:00Z"/>
          <w:rFonts w:eastAsia="Times New Roman" w:cstheme="minorHAnsi"/>
          <w:color w:val="000000" w:themeColor="text1"/>
          <w:sz w:val="24"/>
          <w:szCs w:val="24"/>
        </w:rPr>
        <w:pPrChange w:id="1008" w:author="Hareesh Ganesan" w:date="2016-10-18T11:44:00Z">
          <w:pPr>
            <w:pStyle w:val="ListParagraph"/>
            <w:numPr>
              <w:numId w:val="6"/>
            </w:numPr>
            <w:spacing w:after="0" w:line="240" w:lineRule="auto"/>
            <w:ind w:left="252" w:hanging="252"/>
          </w:pPr>
        </w:pPrChange>
      </w:pPr>
      <w:del w:id="1009" w:author="Hareesh Ganesan" w:date="2016-10-18T11:44:00Z">
        <w:r w:rsidRPr="002F18CE" w:rsidDel="009116C0">
          <w:rPr>
            <w:rFonts w:eastAsia="Times New Roman" w:cstheme="minorHAnsi"/>
            <w:color w:val="000000" w:themeColor="text1"/>
            <w:sz w:val="24"/>
            <w:szCs w:val="24"/>
          </w:rPr>
          <w:delText>Unauthorized disclosure, loss, or theft of ePHI can lead to medical identity theft.</w:delText>
        </w:r>
      </w:del>
    </w:p>
    <w:p w14:paraId="1DE9B371" w14:textId="0FBB53D8" w:rsidR="008870D6" w:rsidRPr="002F18CE" w:rsidDel="009116C0" w:rsidRDefault="008870D6">
      <w:pPr>
        <w:spacing w:after="0" w:line="240" w:lineRule="auto"/>
        <w:contextualSpacing/>
        <w:rPr>
          <w:del w:id="1010" w:author="Hareesh Ganesan" w:date="2016-10-18T11:44:00Z"/>
          <w:rFonts w:eastAsia="Times New Roman" w:cstheme="minorHAnsi"/>
          <w:color w:val="000000" w:themeColor="text1"/>
          <w:sz w:val="24"/>
          <w:szCs w:val="24"/>
        </w:rPr>
        <w:pPrChange w:id="1011" w:author="Hareesh Ganesan" w:date="2016-10-18T11:44:00Z">
          <w:pPr>
            <w:pStyle w:val="ListParagraph"/>
            <w:numPr>
              <w:numId w:val="6"/>
            </w:numPr>
            <w:spacing w:after="0" w:line="240" w:lineRule="auto"/>
            <w:ind w:left="252" w:hanging="252"/>
          </w:pPr>
        </w:pPrChange>
      </w:pPr>
      <w:del w:id="1012" w:author="Hareesh Ganesan" w:date="2016-10-18T11:44:00Z">
        <w:r w:rsidRPr="002F18CE" w:rsidDel="009116C0">
          <w:rPr>
            <w:rFonts w:eastAsia="Times New Roman" w:cstheme="minorHAnsi"/>
            <w:color w:val="000000" w:themeColor="text1"/>
            <w:sz w:val="24"/>
            <w:szCs w:val="24"/>
          </w:rPr>
          <w:delText>Accurate ePHI may not be available when needed, which can adversely impact your healthcare professionals’ ability to diagnose and treat their patients.</w:delText>
        </w:r>
      </w:del>
    </w:p>
    <w:p w14:paraId="2995C494" w14:textId="208C4563" w:rsidR="008870D6" w:rsidRPr="002F18CE" w:rsidDel="009116C0" w:rsidRDefault="008870D6">
      <w:pPr>
        <w:spacing w:after="0" w:line="240" w:lineRule="auto"/>
        <w:contextualSpacing/>
        <w:rPr>
          <w:del w:id="1013" w:author="Hareesh Ganesan" w:date="2016-10-18T11:44:00Z"/>
          <w:rFonts w:eastAsia="Times New Roman" w:cstheme="minorHAnsi"/>
          <w:bCs/>
          <w:i/>
          <w:sz w:val="24"/>
          <w:szCs w:val="24"/>
        </w:rPr>
        <w:pPrChange w:id="1014" w:author="Hareesh Ganesan" w:date="2016-10-18T11:44:00Z">
          <w:pPr>
            <w:spacing w:after="0" w:line="240" w:lineRule="auto"/>
          </w:pPr>
        </w:pPrChange>
      </w:pPr>
    </w:p>
    <w:p w14:paraId="71A32307" w14:textId="404E981E" w:rsidR="008870D6" w:rsidRPr="002F18CE" w:rsidDel="009116C0" w:rsidRDefault="008870D6">
      <w:pPr>
        <w:spacing w:after="0" w:line="240" w:lineRule="auto"/>
        <w:contextualSpacing/>
        <w:rPr>
          <w:del w:id="1015" w:author="Hareesh Ganesan" w:date="2016-10-18T11:44:00Z"/>
          <w:rFonts w:eastAsia="Times New Roman" w:cstheme="minorHAnsi"/>
          <w:bCs/>
          <w:i/>
          <w:sz w:val="24"/>
          <w:szCs w:val="24"/>
        </w:rPr>
        <w:pPrChange w:id="1016" w:author="Hareesh Ganesan" w:date="2016-10-18T11:44:00Z">
          <w:pPr>
            <w:spacing w:after="0" w:line="240" w:lineRule="auto"/>
          </w:pPr>
        </w:pPrChange>
      </w:pPr>
      <w:del w:id="1017" w:author="Hareesh Ganesan" w:date="2016-10-18T11:44:00Z">
        <w:r w:rsidRPr="002F18CE" w:rsidDel="009116C0">
          <w:rPr>
            <w:rFonts w:eastAsia="Times New Roman" w:cstheme="minorHAnsi"/>
            <w:bCs/>
            <w:i/>
            <w:sz w:val="24"/>
            <w:szCs w:val="24"/>
          </w:rPr>
          <w:delText xml:space="preserve">Examples of Safeguards:  </w:delText>
        </w:r>
      </w:del>
    </w:p>
    <w:p w14:paraId="1A83A567" w14:textId="3143D186" w:rsidR="008870D6" w:rsidRPr="002F18CE" w:rsidDel="009116C0" w:rsidRDefault="004B7C32">
      <w:pPr>
        <w:spacing w:after="0" w:line="240" w:lineRule="auto"/>
        <w:contextualSpacing/>
        <w:rPr>
          <w:del w:id="1018" w:author="Hareesh Ganesan" w:date="2016-10-18T11:44:00Z"/>
          <w:rFonts w:eastAsia="Times New Roman" w:cstheme="minorHAnsi"/>
          <w:bCs/>
          <w:sz w:val="24"/>
          <w:szCs w:val="24"/>
        </w:rPr>
        <w:pPrChange w:id="1019" w:author="Hareesh Ganesan" w:date="2016-10-18T11:44:00Z">
          <w:pPr>
            <w:spacing w:after="0" w:line="240" w:lineRule="auto"/>
          </w:pPr>
        </w:pPrChange>
      </w:pPr>
      <w:del w:id="1020" w:author="Hareesh Ganesan" w:date="2016-10-18T11:44:00Z">
        <w:r w:rsidRPr="002F18CE" w:rsidDel="009116C0">
          <w:rPr>
            <w:rFonts w:eastAsia="Times New Roman" w:cstheme="minorHAnsi"/>
            <w:bCs/>
            <w:sz w:val="24"/>
            <w:szCs w:val="24"/>
          </w:rPr>
          <w:delText>Below are s</w:delText>
        </w:r>
        <w:r w:rsidR="008870D6" w:rsidRPr="002F18CE" w:rsidDel="009116C0">
          <w:rPr>
            <w:rFonts w:eastAsia="Times New Roman" w:cstheme="minorHAnsi"/>
            <w:bCs/>
            <w:sz w:val="24"/>
            <w:szCs w:val="24"/>
          </w:rPr>
          <w:delText>ome 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476D1C96" w14:textId="11C9C797" w:rsidR="00B5639F" w:rsidRPr="002F18CE" w:rsidDel="009116C0" w:rsidRDefault="00B5639F">
      <w:pPr>
        <w:spacing w:after="0" w:line="240" w:lineRule="auto"/>
        <w:contextualSpacing/>
        <w:rPr>
          <w:del w:id="1021" w:author="Hareesh Ganesan" w:date="2016-10-18T11:44:00Z"/>
          <w:rFonts w:eastAsia="Times New Roman" w:cstheme="minorHAnsi"/>
          <w:bCs/>
          <w:sz w:val="24"/>
          <w:szCs w:val="24"/>
        </w:rPr>
        <w:pPrChange w:id="1022" w:author="Hareesh Ganesan" w:date="2016-10-18T11:44:00Z">
          <w:pPr>
            <w:spacing w:after="0" w:line="240" w:lineRule="auto"/>
          </w:pPr>
        </w:pPrChange>
      </w:pPr>
    </w:p>
    <w:p w14:paraId="3FEE7ADD" w14:textId="20741263" w:rsidR="00B5639F" w:rsidRPr="002F18CE" w:rsidDel="009116C0" w:rsidRDefault="00B5639F">
      <w:pPr>
        <w:spacing w:after="0" w:line="240" w:lineRule="auto"/>
        <w:contextualSpacing/>
        <w:rPr>
          <w:del w:id="1023" w:author="Hareesh Ganesan" w:date="2016-10-18T11:44:00Z"/>
          <w:rFonts w:cstheme="minorHAnsi"/>
          <w:sz w:val="24"/>
          <w:szCs w:val="24"/>
        </w:rPr>
      </w:pPr>
      <w:del w:id="1024" w:author="Hareesh Ganesan" w:date="2016-10-18T11:44:00Z">
        <w:r w:rsidRPr="002F18CE" w:rsidDel="009116C0">
          <w:rPr>
            <w:rFonts w:cstheme="minorHAnsi"/>
            <w:sz w:val="24"/>
            <w:szCs w:val="24"/>
          </w:rPr>
          <w:delText>Implement a security awareness and training program for all members of its workforce (including management).</w:delText>
        </w:r>
      </w:del>
    </w:p>
    <w:p w14:paraId="3AEC37FE" w14:textId="0F6EDF27" w:rsidR="00B5639F" w:rsidRPr="002F18CE" w:rsidDel="009116C0" w:rsidRDefault="00B5639F">
      <w:pPr>
        <w:spacing w:after="0" w:line="240" w:lineRule="auto"/>
        <w:contextualSpacing/>
        <w:rPr>
          <w:del w:id="1025" w:author="Hareesh Ganesan" w:date="2016-10-18T11:44:00Z"/>
          <w:rFonts w:eastAsia="Times New Roman" w:cstheme="minorHAnsi"/>
          <w:color w:val="000000"/>
          <w:sz w:val="24"/>
          <w:szCs w:val="24"/>
        </w:rPr>
      </w:pPr>
      <w:del w:id="1026" w:author="Hareesh Ganesan" w:date="2016-10-18T11:44:00Z">
        <w:r w:rsidRPr="002F18CE" w:rsidDel="009116C0">
          <w:rPr>
            <w:rFonts w:cstheme="minorHAnsi"/>
            <w:sz w:val="24"/>
            <w:szCs w:val="24"/>
          </w:rPr>
          <w:delText>[</w:delText>
        </w:r>
        <w:r w:rsidRPr="002F18CE" w:rsidDel="009116C0">
          <w:rPr>
            <w:rFonts w:eastAsia="Times New Roman" w:cstheme="minorHAnsi"/>
            <w:color w:val="000000"/>
            <w:sz w:val="24"/>
            <w:szCs w:val="24"/>
          </w:rPr>
          <w:delText xml:space="preserve">45 CFR </w:delText>
        </w:r>
        <w:r w:rsidRPr="002F18CE" w:rsidDel="009116C0">
          <w:rPr>
            <w:rFonts w:cstheme="minorHAnsi"/>
            <w:sz w:val="24"/>
            <w:szCs w:val="24"/>
          </w:rPr>
          <w:delText>§164.308(a)(5)(i)]</w:delText>
        </w:r>
      </w:del>
    </w:p>
    <w:p w14:paraId="132CDE99" w14:textId="2B738CC6" w:rsidR="00B5639F" w:rsidRPr="002F18CE" w:rsidDel="009116C0" w:rsidRDefault="00B5639F">
      <w:pPr>
        <w:spacing w:after="0" w:line="240" w:lineRule="auto"/>
        <w:contextualSpacing/>
        <w:rPr>
          <w:del w:id="1027" w:author="Hareesh Ganesan" w:date="2016-10-18T11:44:00Z"/>
          <w:rFonts w:eastAsia="Times New Roman" w:cstheme="minorHAnsi"/>
          <w:color w:val="000000"/>
          <w:sz w:val="24"/>
          <w:szCs w:val="24"/>
        </w:rPr>
      </w:pPr>
    </w:p>
    <w:p w14:paraId="3B644675" w14:textId="251A0629" w:rsidR="00B5639F" w:rsidRPr="002F18CE" w:rsidDel="009116C0" w:rsidRDefault="00B5639F">
      <w:pPr>
        <w:spacing w:after="0" w:line="240" w:lineRule="auto"/>
        <w:contextualSpacing/>
        <w:rPr>
          <w:del w:id="1028" w:author="Hareesh Ganesan" w:date="2016-10-18T11:44:00Z"/>
          <w:rFonts w:cstheme="minorHAnsi"/>
          <w:sz w:val="24"/>
          <w:szCs w:val="24"/>
        </w:rPr>
        <w:pPrChange w:id="1029" w:author="Hareesh Ganesan" w:date="2016-10-18T11:44:00Z">
          <w:pPr>
            <w:autoSpaceDE w:val="0"/>
            <w:autoSpaceDN w:val="0"/>
            <w:adjustRightInd w:val="0"/>
            <w:spacing w:after="0" w:line="240" w:lineRule="auto"/>
          </w:pPr>
        </w:pPrChange>
      </w:pPr>
      <w:del w:id="1030" w:author="Hareesh Ganesan" w:date="2016-10-18T11:44:00Z">
        <w:r w:rsidRPr="002F18CE" w:rsidDel="009116C0">
          <w:rPr>
            <w:rFonts w:cstheme="minorHAnsi"/>
            <w:sz w:val="24"/>
            <w:szCs w:val="24"/>
          </w:rPr>
          <w:delText>Provides basic security awareness training to information system users (including managers, senior executives, and contractors) as part of initial training for new users (when required by information system changes, and thereafter on an ongoing basis).</w:delText>
        </w:r>
      </w:del>
    </w:p>
    <w:p w14:paraId="10EFDD29" w14:textId="726B17C0" w:rsidR="00B5639F" w:rsidRPr="002F18CE" w:rsidRDefault="00B5639F">
      <w:pPr>
        <w:spacing w:after="0" w:line="240" w:lineRule="auto"/>
        <w:contextualSpacing/>
        <w:rPr>
          <w:rFonts w:eastAsia="Times New Roman" w:cstheme="minorHAnsi"/>
          <w:bCs/>
          <w:i/>
          <w:sz w:val="24"/>
          <w:szCs w:val="24"/>
        </w:rPr>
        <w:pPrChange w:id="1031" w:author="Hareesh Ganesan" w:date="2016-10-18T11:44:00Z">
          <w:pPr>
            <w:spacing w:after="0" w:line="240" w:lineRule="auto"/>
          </w:pPr>
        </w:pPrChange>
      </w:pPr>
      <w:del w:id="1032" w:author="Hareesh Ganesan" w:date="2016-10-18T11:44:00Z">
        <w:r w:rsidRPr="002F18CE" w:rsidDel="009116C0">
          <w:rPr>
            <w:rFonts w:cstheme="minorHAnsi"/>
            <w:color w:val="000000" w:themeColor="text1"/>
            <w:sz w:val="24"/>
            <w:szCs w:val="24"/>
          </w:rPr>
          <w:delText>[NIST SP 800-53 AT-2]</w:delText>
        </w:r>
      </w:del>
    </w:p>
    <w:p w14:paraId="5D041B86"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33" w:name="_Toc459304839"/>
      <w:r w:rsidRPr="002F18CE">
        <w:rPr>
          <w:b/>
        </w:rPr>
        <w:t>A37</w:t>
      </w:r>
      <w:r w:rsidR="00AD104B" w:rsidRPr="002F18CE">
        <w:rPr>
          <w:b/>
        </w:rPr>
        <w:t xml:space="preserve"> - </w:t>
      </w:r>
      <w:r w:rsidRPr="002F18CE">
        <w:rPr>
          <w:rFonts w:eastAsia="Times New Roman"/>
          <w:b/>
          <w:color w:val="000000"/>
        </w:rPr>
        <w:t>§164.308(a)(5)(i)</w:t>
      </w:r>
      <w:r w:rsidR="00E90625" w:rsidRPr="002F18CE">
        <w:rPr>
          <w:rFonts w:eastAsia="Times New Roman"/>
          <w:b/>
          <w:color w:val="000000"/>
        </w:rPr>
        <w:t xml:space="preserve">  Standard</w:t>
      </w:r>
      <w:r w:rsidR="00AD104B" w:rsidRPr="002F18CE">
        <w:rPr>
          <w:rFonts w:eastAsia="Times New Roman"/>
          <w:b/>
          <w:color w:val="000000"/>
        </w:rPr>
        <w:t xml:space="preserve"> </w:t>
      </w:r>
      <w:r w:rsidR="00AD104B" w:rsidRPr="002F18CE">
        <w:rPr>
          <w:rFonts w:eastAsia="Times New Roman"/>
          <w:color w:val="000000"/>
        </w:rPr>
        <w:t>D</w:t>
      </w:r>
      <w:r w:rsidR="00AD104B" w:rsidRPr="002F18CE">
        <w:t>oes your practice provide role-based training to all new workforce members?</w:t>
      </w:r>
      <w:bookmarkEnd w:id="1033"/>
    </w:p>
    <w:p w14:paraId="01A0D546" w14:textId="77777777" w:rsidR="008870D6" w:rsidRPr="009116C0" w:rsidRDefault="008870D6" w:rsidP="008870D6">
      <w:pPr>
        <w:pStyle w:val="ListParagraph"/>
        <w:numPr>
          <w:ilvl w:val="0"/>
          <w:numId w:val="4"/>
        </w:numPr>
        <w:ind w:left="720"/>
        <w:rPr>
          <w:rFonts w:eastAsia="Times New Roman" w:cstheme="minorHAnsi"/>
          <w:b/>
          <w:color w:val="000000"/>
          <w:sz w:val="24"/>
          <w:szCs w:val="24"/>
          <w:rPrChange w:id="1034" w:author="Hareesh Ganesan" w:date="2016-10-18T11:44:00Z">
            <w:rPr>
              <w:rFonts w:eastAsia="Times New Roman" w:cstheme="minorHAnsi"/>
              <w:color w:val="000000"/>
              <w:sz w:val="24"/>
              <w:szCs w:val="24"/>
            </w:rPr>
          </w:rPrChange>
        </w:rPr>
      </w:pPr>
      <w:r w:rsidRPr="009116C0">
        <w:rPr>
          <w:rFonts w:eastAsia="Times New Roman" w:cstheme="minorHAnsi"/>
          <w:b/>
          <w:color w:val="000000"/>
          <w:sz w:val="24"/>
          <w:szCs w:val="24"/>
          <w:rPrChange w:id="1035" w:author="Hareesh Ganesan" w:date="2016-10-18T11:44:00Z">
            <w:rPr>
              <w:rFonts w:eastAsia="Times New Roman" w:cstheme="minorHAnsi"/>
              <w:color w:val="000000"/>
              <w:sz w:val="24"/>
              <w:szCs w:val="24"/>
            </w:rPr>
          </w:rPrChange>
        </w:rPr>
        <w:t>Yes</w:t>
      </w:r>
    </w:p>
    <w:p w14:paraId="12229FFF"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560AAA4"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87F32F9"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42D3777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4599DCA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3AB1D744"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539C302E" w14:textId="77777777" w:rsidR="008870D6" w:rsidRPr="002F18CE" w:rsidRDefault="008870D6" w:rsidP="008870D6">
      <w:pPr>
        <w:rPr>
          <w:rFonts w:cstheme="minorHAnsi"/>
          <w:sz w:val="24"/>
          <w:szCs w:val="24"/>
        </w:rPr>
      </w:pPr>
    </w:p>
    <w:p w14:paraId="29F144CE"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28C62023" w14:textId="77777777" w:rsidTr="000423A2">
        <w:tc>
          <w:tcPr>
            <w:tcW w:w="9576" w:type="dxa"/>
          </w:tcPr>
          <w:p w14:paraId="27E9627D" w14:textId="60BA023D" w:rsidR="008870D6" w:rsidRPr="002F18CE" w:rsidRDefault="007A3B41" w:rsidP="000423A2">
            <w:pPr>
              <w:rPr>
                <w:rFonts w:cstheme="minorHAnsi"/>
                <w:sz w:val="24"/>
                <w:szCs w:val="24"/>
              </w:rPr>
            </w:pPr>
            <w:ins w:id="1036" w:author="Hareesh Ganesan" w:date="2016-10-18T11:46:00Z">
              <w:r>
                <w:rPr>
                  <w:rFonts w:cstheme="minorHAnsi"/>
                  <w:sz w:val="24"/>
                  <w:szCs w:val="24"/>
                </w:rPr>
                <w:t>Role-based training is conducted for all new members. In addition, roles-based access controls are discussed as a part of new hire training and ongoing training to ensure proper security practices.</w:t>
              </w:r>
            </w:ins>
          </w:p>
          <w:p w14:paraId="3F740C1C" w14:textId="77777777" w:rsidR="008870D6" w:rsidRPr="002F18CE" w:rsidRDefault="008870D6" w:rsidP="000423A2">
            <w:pPr>
              <w:rPr>
                <w:rFonts w:cstheme="minorHAnsi"/>
                <w:sz w:val="24"/>
                <w:szCs w:val="24"/>
              </w:rPr>
            </w:pPr>
          </w:p>
          <w:p w14:paraId="62015893" w14:textId="77777777" w:rsidR="008870D6" w:rsidRPr="002F18CE" w:rsidRDefault="008870D6" w:rsidP="000423A2">
            <w:pPr>
              <w:rPr>
                <w:rFonts w:cstheme="minorHAnsi"/>
                <w:sz w:val="24"/>
                <w:szCs w:val="24"/>
              </w:rPr>
            </w:pPr>
          </w:p>
          <w:p w14:paraId="68AFE767" w14:textId="77777777" w:rsidR="008870D6" w:rsidRPr="002F18CE" w:rsidRDefault="008870D6" w:rsidP="000423A2">
            <w:pPr>
              <w:rPr>
                <w:rFonts w:cstheme="minorHAnsi"/>
                <w:sz w:val="24"/>
                <w:szCs w:val="24"/>
              </w:rPr>
            </w:pPr>
          </w:p>
          <w:p w14:paraId="3F4D38C1" w14:textId="77777777" w:rsidR="008870D6" w:rsidRPr="002F18CE" w:rsidRDefault="008870D6" w:rsidP="000423A2">
            <w:pPr>
              <w:rPr>
                <w:rFonts w:cstheme="minorHAnsi"/>
                <w:sz w:val="24"/>
                <w:szCs w:val="24"/>
              </w:rPr>
            </w:pPr>
          </w:p>
          <w:p w14:paraId="108711E4" w14:textId="77777777" w:rsidR="008870D6" w:rsidRPr="002F18CE" w:rsidRDefault="008870D6" w:rsidP="000423A2">
            <w:pPr>
              <w:rPr>
                <w:rFonts w:cstheme="minorHAnsi"/>
                <w:sz w:val="24"/>
                <w:szCs w:val="24"/>
              </w:rPr>
            </w:pPr>
          </w:p>
        </w:tc>
      </w:tr>
    </w:tbl>
    <w:p w14:paraId="53CB9D0E" w14:textId="77777777" w:rsidR="008870D6" w:rsidRPr="002F18CE" w:rsidRDefault="008870D6" w:rsidP="008870D6">
      <w:pPr>
        <w:rPr>
          <w:rFonts w:cstheme="minorHAnsi"/>
          <w:sz w:val="24"/>
          <w:szCs w:val="24"/>
        </w:rPr>
      </w:pPr>
    </w:p>
    <w:p w14:paraId="455500B8"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731235FF" w14:textId="77777777" w:rsidTr="000423A2">
        <w:tc>
          <w:tcPr>
            <w:tcW w:w="9576" w:type="dxa"/>
          </w:tcPr>
          <w:p w14:paraId="69097C7E" w14:textId="77777777" w:rsidR="008870D6" w:rsidRPr="002F18CE" w:rsidRDefault="008870D6" w:rsidP="000423A2">
            <w:pPr>
              <w:rPr>
                <w:rFonts w:cstheme="minorHAnsi"/>
                <w:sz w:val="24"/>
                <w:szCs w:val="24"/>
              </w:rPr>
            </w:pPr>
          </w:p>
          <w:p w14:paraId="2BF9CBF6" w14:textId="77777777" w:rsidR="008870D6" w:rsidRPr="002F18CE" w:rsidRDefault="008870D6" w:rsidP="000423A2">
            <w:pPr>
              <w:rPr>
                <w:rFonts w:cstheme="minorHAnsi"/>
                <w:sz w:val="24"/>
                <w:szCs w:val="24"/>
              </w:rPr>
            </w:pPr>
          </w:p>
          <w:p w14:paraId="29125C35" w14:textId="77777777" w:rsidR="008870D6" w:rsidRPr="002F18CE" w:rsidRDefault="008870D6" w:rsidP="000423A2">
            <w:pPr>
              <w:rPr>
                <w:rFonts w:cstheme="minorHAnsi"/>
                <w:sz w:val="24"/>
                <w:szCs w:val="24"/>
              </w:rPr>
            </w:pPr>
          </w:p>
          <w:p w14:paraId="40682DCD" w14:textId="77777777" w:rsidR="008870D6" w:rsidRPr="002F18CE" w:rsidRDefault="008870D6" w:rsidP="000423A2">
            <w:pPr>
              <w:rPr>
                <w:rFonts w:cstheme="minorHAnsi"/>
                <w:sz w:val="24"/>
                <w:szCs w:val="24"/>
              </w:rPr>
            </w:pPr>
          </w:p>
          <w:p w14:paraId="77B1F56D" w14:textId="77777777" w:rsidR="008870D6" w:rsidRPr="002F18CE" w:rsidRDefault="008870D6" w:rsidP="000423A2">
            <w:pPr>
              <w:rPr>
                <w:rFonts w:cstheme="minorHAnsi"/>
                <w:sz w:val="24"/>
                <w:szCs w:val="24"/>
              </w:rPr>
            </w:pPr>
          </w:p>
          <w:p w14:paraId="01213C48" w14:textId="77777777" w:rsidR="008870D6" w:rsidRPr="002F18CE" w:rsidRDefault="008870D6" w:rsidP="000423A2">
            <w:pPr>
              <w:rPr>
                <w:rFonts w:cstheme="minorHAnsi"/>
                <w:sz w:val="24"/>
                <w:szCs w:val="24"/>
              </w:rPr>
            </w:pPr>
          </w:p>
        </w:tc>
      </w:tr>
    </w:tbl>
    <w:p w14:paraId="1CAE7F69" w14:textId="77777777" w:rsidR="008870D6" w:rsidRPr="002F18CE" w:rsidRDefault="008870D6" w:rsidP="008870D6">
      <w:pPr>
        <w:rPr>
          <w:rFonts w:cstheme="minorHAnsi"/>
          <w:sz w:val="24"/>
          <w:szCs w:val="24"/>
        </w:rPr>
      </w:pPr>
    </w:p>
    <w:p w14:paraId="6D5AA340"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23B53A74" w14:textId="77777777" w:rsidTr="000423A2">
        <w:tc>
          <w:tcPr>
            <w:tcW w:w="9576" w:type="dxa"/>
          </w:tcPr>
          <w:p w14:paraId="4935D2B9" w14:textId="77777777" w:rsidR="008870D6" w:rsidRPr="002F18CE" w:rsidRDefault="008870D6" w:rsidP="000423A2">
            <w:pPr>
              <w:rPr>
                <w:rFonts w:cstheme="minorHAnsi"/>
                <w:sz w:val="24"/>
                <w:szCs w:val="24"/>
              </w:rPr>
            </w:pPr>
          </w:p>
          <w:p w14:paraId="30E1E271" w14:textId="77777777" w:rsidR="008870D6" w:rsidRPr="002F18CE" w:rsidRDefault="008870D6" w:rsidP="000423A2">
            <w:pPr>
              <w:rPr>
                <w:rFonts w:cstheme="minorHAnsi"/>
                <w:sz w:val="24"/>
                <w:szCs w:val="24"/>
              </w:rPr>
            </w:pPr>
          </w:p>
          <w:p w14:paraId="64B8DDB8" w14:textId="77777777" w:rsidR="008870D6" w:rsidRPr="002F18CE" w:rsidRDefault="008870D6" w:rsidP="000423A2">
            <w:pPr>
              <w:rPr>
                <w:rFonts w:cstheme="minorHAnsi"/>
                <w:sz w:val="24"/>
                <w:szCs w:val="24"/>
              </w:rPr>
            </w:pPr>
          </w:p>
          <w:p w14:paraId="231EBF6D" w14:textId="77777777" w:rsidR="008870D6" w:rsidRPr="002F18CE" w:rsidRDefault="008870D6" w:rsidP="000423A2">
            <w:pPr>
              <w:rPr>
                <w:rFonts w:cstheme="minorHAnsi"/>
                <w:sz w:val="24"/>
                <w:szCs w:val="24"/>
              </w:rPr>
            </w:pPr>
          </w:p>
          <w:p w14:paraId="6DA27B6E" w14:textId="77777777" w:rsidR="008870D6" w:rsidRPr="002F18CE" w:rsidRDefault="008870D6" w:rsidP="000423A2">
            <w:pPr>
              <w:rPr>
                <w:rFonts w:cstheme="minorHAnsi"/>
                <w:sz w:val="24"/>
                <w:szCs w:val="24"/>
              </w:rPr>
            </w:pPr>
          </w:p>
          <w:p w14:paraId="0D662C11" w14:textId="77777777" w:rsidR="008870D6" w:rsidRPr="002F18CE" w:rsidRDefault="008870D6" w:rsidP="000423A2">
            <w:pPr>
              <w:rPr>
                <w:rFonts w:cstheme="minorHAnsi"/>
                <w:sz w:val="24"/>
                <w:szCs w:val="24"/>
              </w:rPr>
            </w:pPr>
          </w:p>
        </w:tc>
      </w:tr>
    </w:tbl>
    <w:p w14:paraId="7A904968" w14:textId="77777777" w:rsidR="008870D6" w:rsidRPr="002F18CE" w:rsidRDefault="008870D6" w:rsidP="008870D6">
      <w:pPr>
        <w:rPr>
          <w:rFonts w:cstheme="minorHAnsi"/>
          <w:sz w:val="24"/>
          <w:szCs w:val="24"/>
        </w:rPr>
      </w:pPr>
    </w:p>
    <w:p w14:paraId="0C5D0FBF"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6931DAB1" w14:textId="77777777" w:rsidR="008870D6" w:rsidRPr="007A3B41" w:rsidRDefault="008870D6" w:rsidP="008870D6">
      <w:pPr>
        <w:pStyle w:val="ListParagraph"/>
        <w:numPr>
          <w:ilvl w:val="0"/>
          <w:numId w:val="3"/>
        </w:numPr>
        <w:rPr>
          <w:rFonts w:cstheme="minorHAnsi"/>
          <w:b/>
          <w:sz w:val="24"/>
          <w:szCs w:val="24"/>
          <w:rPrChange w:id="1037" w:author="Hareesh Ganesan" w:date="2016-10-18T11:46:00Z">
            <w:rPr>
              <w:rFonts w:cstheme="minorHAnsi"/>
              <w:sz w:val="24"/>
              <w:szCs w:val="24"/>
            </w:rPr>
          </w:rPrChange>
        </w:rPr>
      </w:pPr>
      <w:r w:rsidRPr="007A3B41">
        <w:rPr>
          <w:rFonts w:cstheme="minorHAnsi"/>
          <w:b/>
          <w:sz w:val="24"/>
          <w:szCs w:val="24"/>
          <w:rPrChange w:id="1038" w:author="Hareesh Ganesan" w:date="2016-10-18T11:46:00Z">
            <w:rPr>
              <w:rFonts w:cstheme="minorHAnsi"/>
              <w:sz w:val="24"/>
              <w:szCs w:val="24"/>
            </w:rPr>
          </w:rPrChange>
        </w:rPr>
        <w:t>Low</w:t>
      </w:r>
    </w:p>
    <w:p w14:paraId="389F9D01"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5E570DF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4CC0D949"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1D5CA3B5" w14:textId="77777777" w:rsidR="008870D6" w:rsidRPr="007A3B41" w:rsidRDefault="008870D6" w:rsidP="008870D6">
      <w:pPr>
        <w:pStyle w:val="ListParagraph"/>
        <w:numPr>
          <w:ilvl w:val="0"/>
          <w:numId w:val="3"/>
        </w:numPr>
        <w:rPr>
          <w:rFonts w:cstheme="minorHAnsi"/>
          <w:b/>
          <w:sz w:val="24"/>
          <w:szCs w:val="24"/>
          <w:rPrChange w:id="1039" w:author="Hareesh Ganesan" w:date="2016-10-18T11:46:00Z">
            <w:rPr>
              <w:rFonts w:cstheme="minorHAnsi"/>
              <w:sz w:val="24"/>
              <w:szCs w:val="24"/>
            </w:rPr>
          </w:rPrChange>
        </w:rPr>
      </w:pPr>
      <w:r w:rsidRPr="007A3B41">
        <w:rPr>
          <w:rFonts w:cstheme="minorHAnsi"/>
          <w:b/>
          <w:sz w:val="24"/>
          <w:szCs w:val="24"/>
          <w:rPrChange w:id="1040" w:author="Hareesh Ganesan" w:date="2016-10-18T11:46:00Z">
            <w:rPr>
              <w:rFonts w:cstheme="minorHAnsi"/>
              <w:sz w:val="24"/>
              <w:szCs w:val="24"/>
            </w:rPr>
          </w:rPrChange>
        </w:rPr>
        <w:t>Low</w:t>
      </w:r>
    </w:p>
    <w:p w14:paraId="0601169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72CC95C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D9A6429" w14:textId="77777777" w:rsidR="00877D7E" w:rsidRPr="002F18CE" w:rsidRDefault="00877D7E" w:rsidP="00877D7E">
      <w:pPr>
        <w:rPr>
          <w:rFonts w:cstheme="minorHAnsi"/>
          <w:b/>
          <w:sz w:val="24"/>
          <w:szCs w:val="24"/>
        </w:rPr>
      </w:pPr>
      <w:r w:rsidRPr="002F18CE">
        <w:rPr>
          <w:rFonts w:cstheme="minorHAnsi"/>
          <w:b/>
          <w:sz w:val="24"/>
          <w:szCs w:val="24"/>
        </w:rPr>
        <w:t>Overall Security Risk:</w:t>
      </w:r>
    </w:p>
    <w:p w14:paraId="1701385D" w14:textId="77777777" w:rsidR="00877D7E" w:rsidRPr="007A3B41" w:rsidRDefault="00877D7E" w:rsidP="00877D7E">
      <w:pPr>
        <w:pStyle w:val="ListParagraph"/>
        <w:numPr>
          <w:ilvl w:val="0"/>
          <w:numId w:val="3"/>
        </w:numPr>
        <w:rPr>
          <w:rFonts w:cstheme="minorHAnsi"/>
          <w:b/>
          <w:sz w:val="24"/>
          <w:szCs w:val="24"/>
          <w:rPrChange w:id="1041" w:author="Hareesh Ganesan" w:date="2016-10-18T11:47:00Z">
            <w:rPr>
              <w:rFonts w:cstheme="minorHAnsi"/>
              <w:sz w:val="24"/>
              <w:szCs w:val="24"/>
            </w:rPr>
          </w:rPrChange>
        </w:rPr>
      </w:pPr>
      <w:r w:rsidRPr="007A3B41">
        <w:rPr>
          <w:rFonts w:cstheme="minorHAnsi"/>
          <w:b/>
          <w:sz w:val="24"/>
          <w:szCs w:val="24"/>
          <w:rPrChange w:id="1042" w:author="Hareesh Ganesan" w:date="2016-10-18T11:47:00Z">
            <w:rPr>
              <w:rFonts w:cstheme="minorHAnsi"/>
              <w:sz w:val="24"/>
              <w:szCs w:val="24"/>
            </w:rPr>
          </w:rPrChange>
        </w:rPr>
        <w:t>Low</w:t>
      </w:r>
    </w:p>
    <w:p w14:paraId="24DBF57E"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Medium</w:t>
      </w:r>
    </w:p>
    <w:p w14:paraId="2565B4F9"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High</w:t>
      </w:r>
    </w:p>
    <w:p w14:paraId="49DC71E6"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290A5C4C"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0D839DFD"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A user is a person or entity with authorized access.</w:t>
      </w:r>
    </w:p>
    <w:p w14:paraId="0D50A63D" w14:textId="77777777" w:rsidR="008870D6" w:rsidRPr="002F18CE" w:rsidRDefault="008870D6" w:rsidP="008870D6">
      <w:pPr>
        <w:spacing w:line="240" w:lineRule="auto"/>
        <w:contextualSpacing/>
        <w:rPr>
          <w:rFonts w:eastAsia="Times New Roman" w:cstheme="minorHAnsi"/>
          <w:sz w:val="24"/>
          <w:szCs w:val="24"/>
        </w:rPr>
      </w:pPr>
    </w:p>
    <w:p w14:paraId="6A0635E5"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Consider that what a workforce member needs to know about security in your practice can be both general and specific. </w:t>
      </w:r>
    </w:p>
    <w:p w14:paraId="0B4E73D4" w14:textId="77777777" w:rsidR="008870D6" w:rsidRPr="002F18CE" w:rsidRDefault="008870D6" w:rsidP="008870D6">
      <w:pPr>
        <w:pStyle w:val="ListParagraph"/>
        <w:numPr>
          <w:ilvl w:val="0"/>
          <w:numId w:val="17"/>
        </w:numPr>
        <w:spacing w:line="240" w:lineRule="auto"/>
        <w:rPr>
          <w:rFonts w:eastAsia="Times New Roman" w:cstheme="minorHAnsi"/>
          <w:sz w:val="24"/>
          <w:szCs w:val="24"/>
        </w:rPr>
      </w:pPr>
      <w:r w:rsidRPr="002F18CE">
        <w:rPr>
          <w:rFonts w:eastAsia="Times New Roman" w:cstheme="minorHAnsi"/>
          <w:sz w:val="24"/>
          <w:szCs w:val="24"/>
        </w:rPr>
        <w:t>General knowledge is necessary for an understanding of foundation elements, such as terms and phrases, understanding privacy and security of ePHI is required by law, and everyone is expected to do their part.   This is frequently referred to as “Awareness” activities.</w:t>
      </w:r>
    </w:p>
    <w:p w14:paraId="5BBE3320" w14:textId="77777777" w:rsidR="008870D6" w:rsidRPr="002F18CE" w:rsidRDefault="008870D6" w:rsidP="008870D6">
      <w:pPr>
        <w:pStyle w:val="ListParagraph"/>
        <w:numPr>
          <w:ilvl w:val="0"/>
          <w:numId w:val="17"/>
        </w:numPr>
        <w:spacing w:line="240" w:lineRule="auto"/>
        <w:rPr>
          <w:rFonts w:eastAsia="Times New Roman" w:cstheme="minorHAnsi"/>
          <w:sz w:val="24"/>
          <w:szCs w:val="24"/>
        </w:rPr>
      </w:pPr>
      <w:r w:rsidRPr="002F18CE">
        <w:rPr>
          <w:rFonts w:eastAsia="Times New Roman" w:cstheme="minorHAnsi"/>
          <w:sz w:val="24"/>
          <w:szCs w:val="24"/>
        </w:rPr>
        <w:t xml:space="preserve">Specific knowledge is necessary for the workforce member to understand how to perform the activities they are required to perform based on their role so that the privacy and security of ePHI can be established and maintained.  This is frequently referred to as “Role-based Training” activities.  </w:t>
      </w:r>
    </w:p>
    <w:p w14:paraId="2ABC4BC9"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Consider mandatory training for new hires to help make sure that all new hires have a general understanding of privacy and security and have the specific knowledge about how to perform the tasks assigned to them in a way that establishes and maintains privacy and security of ePHI.;  </w:t>
      </w:r>
    </w:p>
    <w:p w14:paraId="14B42CD9"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Consider the value requiring “refresher” training on a periodic basis.</w:t>
      </w:r>
    </w:p>
    <w:p w14:paraId="5F29379A" w14:textId="77777777" w:rsidR="00EC0DE6" w:rsidRPr="002F18CE" w:rsidRDefault="00EC0DE6" w:rsidP="008870D6">
      <w:pPr>
        <w:rPr>
          <w:rFonts w:cstheme="minorHAnsi"/>
          <w:i/>
          <w:sz w:val="24"/>
          <w:szCs w:val="24"/>
        </w:rPr>
      </w:pPr>
    </w:p>
    <w:p w14:paraId="4B4706AE"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7ED82516" w14:textId="77777777" w:rsidR="008870D6" w:rsidRPr="002F18CE" w:rsidRDefault="008870D6" w:rsidP="008870D6">
      <w:pPr>
        <w:rPr>
          <w:rFonts w:eastAsia="Times New Roman" w:cstheme="minorHAnsi"/>
          <w:sz w:val="24"/>
          <w:szCs w:val="24"/>
        </w:rPr>
      </w:pPr>
      <w:r w:rsidRPr="002F18CE">
        <w:rPr>
          <w:rFonts w:cstheme="minorHAnsi"/>
          <w:sz w:val="24"/>
          <w:szCs w:val="24"/>
        </w:rPr>
        <w:t xml:space="preserve">Your practice may not be able to safeguard its ePHI if it does not provide mandatory role-based security training to new workforce members and </w:t>
      </w:r>
      <w:r w:rsidRPr="002F18CE">
        <w:rPr>
          <w:rFonts w:eastAsia="Times New Roman" w:cstheme="minorHAnsi"/>
          <w:sz w:val="24"/>
          <w:szCs w:val="24"/>
        </w:rPr>
        <w:t>periodic role-based security training for all other existing workforce members.</w:t>
      </w:r>
    </w:p>
    <w:p w14:paraId="4513C211"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208D06F"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4730E606"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39F55AC2" w14:textId="77777777" w:rsidR="008870D6" w:rsidRPr="002F18CE" w:rsidRDefault="008870D6" w:rsidP="008870D6">
      <w:pPr>
        <w:rPr>
          <w:rFonts w:cstheme="minorHAnsi"/>
          <w:i/>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4A79181"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B85D136"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7B7EC2B" w14:textId="77777777" w:rsidR="00B5639F" w:rsidRPr="002F18CE" w:rsidRDefault="00B5639F" w:rsidP="008870D6">
      <w:pPr>
        <w:spacing w:after="0" w:line="240" w:lineRule="auto"/>
        <w:rPr>
          <w:rFonts w:eastAsia="Times New Roman" w:cstheme="minorHAnsi"/>
          <w:bCs/>
          <w:sz w:val="24"/>
          <w:szCs w:val="24"/>
        </w:rPr>
      </w:pPr>
    </w:p>
    <w:p w14:paraId="45EC08A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0B15097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411924C6" w14:textId="77777777" w:rsidR="00B5639F" w:rsidRPr="002F18CE" w:rsidRDefault="00B5639F" w:rsidP="00B5639F">
      <w:pPr>
        <w:spacing w:after="0" w:line="240" w:lineRule="auto"/>
        <w:contextualSpacing/>
        <w:rPr>
          <w:rFonts w:eastAsia="Times New Roman" w:cstheme="minorHAnsi"/>
          <w:color w:val="000000"/>
          <w:sz w:val="24"/>
          <w:szCs w:val="24"/>
        </w:rPr>
      </w:pPr>
    </w:p>
    <w:p w14:paraId="7CA49425"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 xml:space="preserve">Provide role-based security training to personnel with assigned security roles and responsibilities before authorizing access to the information system or performing assigned duties </w:t>
      </w:r>
    </w:p>
    <w:p w14:paraId="50D455F0"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(when required by information system changes, and thereafter on an ongoing basis).</w:t>
      </w:r>
    </w:p>
    <w:p w14:paraId="7CF1B3D2"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[NIST SP 800-53 AT-3]</w:t>
      </w:r>
    </w:p>
    <w:p w14:paraId="5F8C851C"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1043" w:name="_Toc459304840"/>
      <w:r w:rsidRPr="002F18CE">
        <w:rPr>
          <w:b/>
        </w:rPr>
        <w:t>A38</w:t>
      </w:r>
      <w:r w:rsidR="00AD104B" w:rsidRPr="002F18CE">
        <w:rPr>
          <w:b/>
        </w:rPr>
        <w:t xml:space="preserve"> - </w:t>
      </w:r>
      <w:r w:rsidRPr="002F18CE">
        <w:rPr>
          <w:rFonts w:eastAsia="Times New Roman"/>
          <w:b/>
        </w:rPr>
        <w:t>§164.308(a)(5)(i)</w:t>
      </w:r>
      <w:r w:rsidR="00E90625" w:rsidRPr="002F18CE">
        <w:rPr>
          <w:rFonts w:eastAsia="Times New Roman"/>
          <w:b/>
        </w:rPr>
        <w:t xml:space="preserve">  Standard</w:t>
      </w:r>
      <w:r w:rsidR="00AD104B" w:rsidRPr="002F18CE">
        <w:rPr>
          <w:rFonts w:eastAsia="Times New Roman"/>
          <w:b/>
        </w:rPr>
        <w:t xml:space="preserve"> </w:t>
      </w:r>
      <w:r w:rsidR="00AD104B" w:rsidRPr="002F18CE">
        <w:t>Does your practice keep records that detail when each workforce member satisfactorily completed periodic training?</w:t>
      </w:r>
      <w:bookmarkEnd w:id="1043"/>
    </w:p>
    <w:p w14:paraId="2CDB6CE6" w14:textId="77777777" w:rsidR="008870D6" w:rsidRPr="007A3B41" w:rsidRDefault="008870D6" w:rsidP="008870D6">
      <w:pPr>
        <w:pStyle w:val="ListParagraph"/>
        <w:numPr>
          <w:ilvl w:val="0"/>
          <w:numId w:val="4"/>
        </w:numPr>
        <w:ind w:left="720"/>
        <w:rPr>
          <w:rFonts w:eastAsia="Times New Roman" w:cstheme="minorHAnsi"/>
          <w:b/>
          <w:color w:val="000000"/>
          <w:sz w:val="24"/>
          <w:szCs w:val="24"/>
          <w:rPrChange w:id="1044" w:author="Hareesh Ganesan" w:date="2016-10-18T11:47:00Z">
            <w:rPr>
              <w:rFonts w:eastAsia="Times New Roman" w:cstheme="minorHAnsi"/>
              <w:color w:val="000000"/>
              <w:sz w:val="24"/>
              <w:szCs w:val="24"/>
            </w:rPr>
          </w:rPrChange>
        </w:rPr>
      </w:pPr>
      <w:r w:rsidRPr="007A3B41">
        <w:rPr>
          <w:rFonts w:eastAsia="Times New Roman" w:cstheme="minorHAnsi"/>
          <w:b/>
          <w:color w:val="000000"/>
          <w:sz w:val="24"/>
          <w:szCs w:val="24"/>
          <w:rPrChange w:id="1045" w:author="Hareesh Ganesan" w:date="2016-10-18T11:47:00Z">
            <w:rPr>
              <w:rFonts w:eastAsia="Times New Roman" w:cstheme="minorHAnsi"/>
              <w:color w:val="000000"/>
              <w:sz w:val="24"/>
              <w:szCs w:val="24"/>
            </w:rPr>
          </w:rPrChange>
        </w:rPr>
        <w:t>Yes</w:t>
      </w:r>
    </w:p>
    <w:p w14:paraId="78ED7257"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8487C0D"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FCBCFB9"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68ECAD3E"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5ABF16D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6FDBFE7C"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5BEC6B8"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1FE0A4D4" w14:textId="77777777" w:rsidTr="000423A2">
        <w:tc>
          <w:tcPr>
            <w:tcW w:w="9576" w:type="dxa"/>
          </w:tcPr>
          <w:p w14:paraId="62DA5B6E" w14:textId="4D8BDA19" w:rsidR="008870D6" w:rsidRPr="002F18CE" w:rsidRDefault="007A3B41" w:rsidP="000423A2">
            <w:pPr>
              <w:rPr>
                <w:rFonts w:cstheme="minorHAnsi"/>
                <w:sz w:val="24"/>
                <w:szCs w:val="24"/>
              </w:rPr>
            </w:pPr>
            <w:ins w:id="1046" w:author="Hareesh Ganesan" w:date="2016-10-18T11:47:00Z">
              <w:r>
                <w:rPr>
                  <w:rFonts w:cstheme="minorHAnsi"/>
                  <w:sz w:val="24"/>
                  <w:szCs w:val="24"/>
                </w:rPr>
                <w:t>Attendance is taken at all training sessions.</w:t>
              </w:r>
            </w:ins>
          </w:p>
          <w:p w14:paraId="6DF27BF3" w14:textId="77777777" w:rsidR="008870D6" w:rsidRPr="002F18CE" w:rsidRDefault="008870D6" w:rsidP="000423A2">
            <w:pPr>
              <w:rPr>
                <w:rFonts w:cstheme="minorHAnsi"/>
                <w:sz w:val="24"/>
                <w:szCs w:val="24"/>
              </w:rPr>
            </w:pPr>
          </w:p>
          <w:p w14:paraId="0A8A1630" w14:textId="77777777" w:rsidR="008870D6" w:rsidRPr="002F18CE" w:rsidRDefault="008870D6" w:rsidP="000423A2">
            <w:pPr>
              <w:rPr>
                <w:rFonts w:cstheme="minorHAnsi"/>
                <w:sz w:val="24"/>
                <w:szCs w:val="24"/>
              </w:rPr>
            </w:pPr>
          </w:p>
          <w:p w14:paraId="6E81DB1E" w14:textId="77777777" w:rsidR="008870D6" w:rsidRPr="002F18CE" w:rsidRDefault="008870D6" w:rsidP="000423A2">
            <w:pPr>
              <w:rPr>
                <w:rFonts w:cstheme="minorHAnsi"/>
                <w:sz w:val="24"/>
                <w:szCs w:val="24"/>
              </w:rPr>
            </w:pPr>
          </w:p>
          <w:p w14:paraId="06C00A22" w14:textId="77777777" w:rsidR="008870D6" w:rsidRPr="002F18CE" w:rsidRDefault="008870D6" w:rsidP="000423A2">
            <w:pPr>
              <w:rPr>
                <w:rFonts w:cstheme="minorHAnsi"/>
                <w:sz w:val="24"/>
                <w:szCs w:val="24"/>
              </w:rPr>
            </w:pPr>
          </w:p>
          <w:p w14:paraId="10517420" w14:textId="77777777" w:rsidR="008870D6" w:rsidRPr="002F18CE" w:rsidRDefault="008870D6" w:rsidP="000423A2">
            <w:pPr>
              <w:rPr>
                <w:rFonts w:cstheme="minorHAnsi"/>
                <w:sz w:val="24"/>
                <w:szCs w:val="24"/>
              </w:rPr>
            </w:pPr>
          </w:p>
        </w:tc>
      </w:tr>
    </w:tbl>
    <w:p w14:paraId="08200B25" w14:textId="77777777" w:rsidR="00AD104B" w:rsidRPr="002F18CE" w:rsidRDefault="00AD104B" w:rsidP="008870D6">
      <w:pPr>
        <w:rPr>
          <w:rFonts w:cstheme="minorHAnsi"/>
          <w:sz w:val="24"/>
          <w:szCs w:val="24"/>
        </w:rPr>
      </w:pPr>
    </w:p>
    <w:p w14:paraId="505851C6"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60181093" w14:textId="77777777" w:rsidTr="000423A2">
        <w:tc>
          <w:tcPr>
            <w:tcW w:w="9576" w:type="dxa"/>
          </w:tcPr>
          <w:p w14:paraId="6745EFC5" w14:textId="77777777" w:rsidR="008870D6" w:rsidRPr="002F18CE" w:rsidRDefault="008870D6" w:rsidP="000423A2">
            <w:pPr>
              <w:rPr>
                <w:rFonts w:cstheme="minorHAnsi"/>
                <w:sz w:val="24"/>
                <w:szCs w:val="24"/>
              </w:rPr>
            </w:pPr>
          </w:p>
          <w:p w14:paraId="010C466A" w14:textId="77777777" w:rsidR="008870D6" w:rsidRPr="002F18CE" w:rsidRDefault="008870D6" w:rsidP="000423A2">
            <w:pPr>
              <w:rPr>
                <w:rFonts w:cstheme="minorHAnsi"/>
                <w:sz w:val="24"/>
                <w:szCs w:val="24"/>
              </w:rPr>
            </w:pPr>
          </w:p>
          <w:p w14:paraId="4EF60EEC" w14:textId="77777777" w:rsidR="008870D6" w:rsidRPr="002F18CE" w:rsidRDefault="008870D6" w:rsidP="000423A2">
            <w:pPr>
              <w:rPr>
                <w:rFonts w:cstheme="minorHAnsi"/>
                <w:sz w:val="24"/>
                <w:szCs w:val="24"/>
              </w:rPr>
            </w:pPr>
          </w:p>
          <w:p w14:paraId="50A75956" w14:textId="77777777" w:rsidR="008870D6" w:rsidRPr="002F18CE" w:rsidRDefault="008870D6" w:rsidP="000423A2">
            <w:pPr>
              <w:rPr>
                <w:rFonts w:cstheme="minorHAnsi"/>
                <w:sz w:val="24"/>
                <w:szCs w:val="24"/>
              </w:rPr>
            </w:pPr>
          </w:p>
          <w:p w14:paraId="3F1B293C" w14:textId="77777777" w:rsidR="008870D6" w:rsidRPr="002F18CE" w:rsidRDefault="008870D6" w:rsidP="000423A2">
            <w:pPr>
              <w:rPr>
                <w:rFonts w:cstheme="minorHAnsi"/>
                <w:sz w:val="24"/>
                <w:szCs w:val="24"/>
              </w:rPr>
            </w:pPr>
          </w:p>
          <w:p w14:paraId="1009B958" w14:textId="77777777" w:rsidR="008870D6" w:rsidRPr="002F18CE" w:rsidRDefault="008870D6" w:rsidP="000423A2">
            <w:pPr>
              <w:rPr>
                <w:rFonts w:cstheme="minorHAnsi"/>
                <w:sz w:val="24"/>
                <w:szCs w:val="24"/>
              </w:rPr>
            </w:pPr>
          </w:p>
        </w:tc>
      </w:tr>
    </w:tbl>
    <w:p w14:paraId="1640CCAB" w14:textId="77777777" w:rsidR="008870D6" w:rsidRPr="002F18CE" w:rsidRDefault="008870D6" w:rsidP="008870D6">
      <w:pPr>
        <w:rPr>
          <w:rFonts w:cstheme="minorHAnsi"/>
          <w:sz w:val="24"/>
          <w:szCs w:val="24"/>
        </w:rPr>
      </w:pPr>
    </w:p>
    <w:p w14:paraId="4EF879DD"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77A5166B" w14:textId="77777777" w:rsidTr="000423A2">
        <w:tc>
          <w:tcPr>
            <w:tcW w:w="9576" w:type="dxa"/>
          </w:tcPr>
          <w:p w14:paraId="2D67E08A" w14:textId="77777777" w:rsidR="008870D6" w:rsidRPr="002F18CE" w:rsidRDefault="008870D6" w:rsidP="000423A2">
            <w:pPr>
              <w:rPr>
                <w:rFonts w:cstheme="minorHAnsi"/>
                <w:sz w:val="24"/>
                <w:szCs w:val="24"/>
              </w:rPr>
            </w:pPr>
          </w:p>
          <w:p w14:paraId="051DCC07" w14:textId="77777777" w:rsidR="008870D6" w:rsidRPr="002F18CE" w:rsidRDefault="008870D6" w:rsidP="000423A2">
            <w:pPr>
              <w:rPr>
                <w:rFonts w:cstheme="minorHAnsi"/>
                <w:sz w:val="24"/>
                <w:szCs w:val="24"/>
              </w:rPr>
            </w:pPr>
          </w:p>
          <w:p w14:paraId="6328DD5E" w14:textId="77777777" w:rsidR="008870D6" w:rsidRPr="002F18CE" w:rsidRDefault="008870D6" w:rsidP="000423A2">
            <w:pPr>
              <w:rPr>
                <w:rFonts w:cstheme="minorHAnsi"/>
                <w:sz w:val="24"/>
                <w:szCs w:val="24"/>
              </w:rPr>
            </w:pPr>
          </w:p>
          <w:p w14:paraId="31C13B29" w14:textId="77777777" w:rsidR="008870D6" w:rsidRPr="002F18CE" w:rsidRDefault="008870D6" w:rsidP="000423A2">
            <w:pPr>
              <w:rPr>
                <w:rFonts w:cstheme="minorHAnsi"/>
                <w:sz w:val="24"/>
                <w:szCs w:val="24"/>
              </w:rPr>
            </w:pPr>
          </w:p>
          <w:p w14:paraId="5D076FD5" w14:textId="77777777" w:rsidR="008870D6" w:rsidRPr="002F18CE" w:rsidRDefault="008870D6" w:rsidP="000423A2">
            <w:pPr>
              <w:rPr>
                <w:rFonts w:cstheme="minorHAnsi"/>
                <w:sz w:val="24"/>
                <w:szCs w:val="24"/>
              </w:rPr>
            </w:pPr>
          </w:p>
          <w:p w14:paraId="015A135A" w14:textId="77777777" w:rsidR="008870D6" w:rsidRPr="002F18CE" w:rsidRDefault="008870D6" w:rsidP="000423A2">
            <w:pPr>
              <w:rPr>
                <w:rFonts w:cstheme="minorHAnsi"/>
                <w:sz w:val="24"/>
                <w:szCs w:val="24"/>
              </w:rPr>
            </w:pPr>
          </w:p>
        </w:tc>
      </w:tr>
    </w:tbl>
    <w:p w14:paraId="135A05F4" w14:textId="77777777" w:rsidR="00EC0DE6" w:rsidRPr="002F18CE" w:rsidRDefault="00EC0DE6" w:rsidP="008870D6">
      <w:pPr>
        <w:rPr>
          <w:rFonts w:cstheme="minorHAnsi"/>
          <w:sz w:val="24"/>
          <w:szCs w:val="24"/>
        </w:rPr>
      </w:pPr>
    </w:p>
    <w:p w14:paraId="7FA3230D"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30849984" w14:textId="77777777" w:rsidR="008870D6" w:rsidRPr="007A3B41" w:rsidRDefault="008870D6" w:rsidP="008870D6">
      <w:pPr>
        <w:pStyle w:val="ListParagraph"/>
        <w:numPr>
          <w:ilvl w:val="0"/>
          <w:numId w:val="3"/>
        </w:numPr>
        <w:rPr>
          <w:rFonts w:cstheme="minorHAnsi"/>
          <w:b/>
          <w:sz w:val="24"/>
          <w:szCs w:val="24"/>
          <w:rPrChange w:id="1047" w:author="Hareesh Ganesan" w:date="2016-10-18T11:47:00Z">
            <w:rPr>
              <w:rFonts w:cstheme="minorHAnsi"/>
              <w:sz w:val="24"/>
              <w:szCs w:val="24"/>
            </w:rPr>
          </w:rPrChange>
        </w:rPr>
      </w:pPr>
      <w:r w:rsidRPr="007A3B41">
        <w:rPr>
          <w:rFonts w:cstheme="minorHAnsi"/>
          <w:b/>
          <w:sz w:val="24"/>
          <w:szCs w:val="24"/>
          <w:rPrChange w:id="1048" w:author="Hareesh Ganesan" w:date="2016-10-18T11:47:00Z">
            <w:rPr>
              <w:rFonts w:cstheme="minorHAnsi"/>
              <w:sz w:val="24"/>
              <w:szCs w:val="24"/>
            </w:rPr>
          </w:rPrChange>
        </w:rPr>
        <w:t>Low</w:t>
      </w:r>
    </w:p>
    <w:p w14:paraId="6A023717"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72085AE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459418D3"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5D892673" w14:textId="77777777" w:rsidR="008870D6" w:rsidRPr="007A3B41" w:rsidRDefault="008870D6" w:rsidP="008870D6">
      <w:pPr>
        <w:pStyle w:val="ListParagraph"/>
        <w:numPr>
          <w:ilvl w:val="0"/>
          <w:numId w:val="3"/>
        </w:numPr>
        <w:rPr>
          <w:rFonts w:cstheme="minorHAnsi"/>
          <w:b/>
          <w:sz w:val="24"/>
          <w:szCs w:val="24"/>
          <w:rPrChange w:id="1049" w:author="Hareesh Ganesan" w:date="2016-10-18T11:47:00Z">
            <w:rPr>
              <w:rFonts w:cstheme="minorHAnsi"/>
              <w:sz w:val="24"/>
              <w:szCs w:val="24"/>
            </w:rPr>
          </w:rPrChange>
        </w:rPr>
      </w:pPr>
      <w:r w:rsidRPr="007A3B41">
        <w:rPr>
          <w:rFonts w:cstheme="minorHAnsi"/>
          <w:b/>
          <w:sz w:val="24"/>
          <w:szCs w:val="24"/>
          <w:rPrChange w:id="1050" w:author="Hareesh Ganesan" w:date="2016-10-18T11:47:00Z">
            <w:rPr>
              <w:rFonts w:cstheme="minorHAnsi"/>
              <w:sz w:val="24"/>
              <w:szCs w:val="24"/>
            </w:rPr>
          </w:rPrChange>
        </w:rPr>
        <w:t>Low</w:t>
      </w:r>
    </w:p>
    <w:p w14:paraId="7194F4C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7A7F387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7DA5A2F6" w14:textId="77777777" w:rsidR="00BE7343" w:rsidRPr="002F18CE" w:rsidRDefault="00BE7343" w:rsidP="00BE7343">
      <w:pPr>
        <w:rPr>
          <w:rFonts w:cstheme="minorHAnsi"/>
          <w:b/>
          <w:sz w:val="24"/>
          <w:szCs w:val="24"/>
        </w:rPr>
      </w:pPr>
      <w:r w:rsidRPr="002F18CE">
        <w:rPr>
          <w:rFonts w:cstheme="minorHAnsi"/>
          <w:b/>
          <w:sz w:val="24"/>
          <w:szCs w:val="24"/>
        </w:rPr>
        <w:t>Overall Security Risk:</w:t>
      </w:r>
    </w:p>
    <w:p w14:paraId="5669BC10" w14:textId="77777777" w:rsidR="00BE7343" w:rsidRPr="007A3B41" w:rsidRDefault="00BE7343" w:rsidP="00BE7343">
      <w:pPr>
        <w:pStyle w:val="ListParagraph"/>
        <w:numPr>
          <w:ilvl w:val="0"/>
          <w:numId w:val="3"/>
        </w:numPr>
        <w:rPr>
          <w:rFonts w:cstheme="minorHAnsi"/>
          <w:b/>
          <w:sz w:val="24"/>
          <w:szCs w:val="24"/>
          <w:rPrChange w:id="1051" w:author="Hareesh Ganesan" w:date="2016-10-18T11:47:00Z">
            <w:rPr>
              <w:rFonts w:cstheme="minorHAnsi"/>
              <w:sz w:val="24"/>
              <w:szCs w:val="24"/>
            </w:rPr>
          </w:rPrChange>
        </w:rPr>
      </w:pPr>
      <w:r w:rsidRPr="007A3B41">
        <w:rPr>
          <w:rFonts w:cstheme="minorHAnsi"/>
          <w:b/>
          <w:sz w:val="24"/>
          <w:szCs w:val="24"/>
          <w:rPrChange w:id="1052" w:author="Hareesh Ganesan" w:date="2016-10-18T11:47:00Z">
            <w:rPr>
              <w:rFonts w:cstheme="minorHAnsi"/>
              <w:sz w:val="24"/>
              <w:szCs w:val="24"/>
            </w:rPr>
          </w:rPrChange>
        </w:rPr>
        <w:t>Low</w:t>
      </w:r>
    </w:p>
    <w:p w14:paraId="3160A607" w14:textId="77777777" w:rsidR="00BE7343" w:rsidRPr="002F18CE" w:rsidRDefault="00BE7343" w:rsidP="00BE7343">
      <w:pPr>
        <w:pStyle w:val="ListParagraph"/>
        <w:numPr>
          <w:ilvl w:val="0"/>
          <w:numId w:val="3"/>
        </w:numPr>
        <w:rPr>
          <w:rFonts w:cstheme="minorHAnsi"/>
          <w:sz w:val="24"/>
          <w:szCs w:val="24"/>
        </w:rPr>
      </w:pPr>
      <w:r w:rsidRPr="002F18CE">
        <w:rPr>
          <w:rFonts w:cstheme="minorHAnsi"/>
          <w:sz w:val="24"/>
          <w:szCs w:val="24"/>
        </w:rPr>
        <w:t>Medium</w:t>
      </w:r>
    </w:p>
    <w:p w14:paraId="63CE29D1" w14:textId="77777777" w:rsidR="00BE7343" w:rsidRPr="002F18CE" w:rsidRDefault="00BE7343" w:rsidP="00BE7343">
      <w:pPr>
        <w:pStyle w:val="ListParagraph"/>
        <w:numPr>
          <w:ilvl w:val="0"/>
          <w:numId w:val="3"/>
        </w:numPr>
        <w:rPr>
          <w:rFonts w:cstheme="minorHAnsi"/>
          <w:sz w:val="24"/>
          <w:szCs w:val="24"/>
        </w:rPr>
      </w:pPr>
      <w:r w:rsidRPr="002F18CE">
        <w:rPr>
          <w:rFonts w:cstheme="minorHAnsi"/>
          <w:sz w:val="24"/>
          <w:szCs w:val="24"/>
        </w:rPr>
        <w:t>High</w:t>
      </w:r>
    </w:p>
    <w:p w14:paraId="77271781"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31BDB53D"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55DEA4EC" w14:textId="77777777" w:rsidR="008870D6" w:rsidRPr="002F18CE" w:rsidRDefault="008870D6" w:rsidP="008870D6">
      <w:pPr>
        <w:rPr>
          <w:rFonts w:cstheme="minorHAnsi"/>
          <w:i/>
          <w:sz w:val="24"/>
          <w:szCs w:val="24"/>
        </w:rPr>
      </w:pPr>
      <w:r w:rsidRPr="002F18CE">
        <w:rPr>
          <w:rFonts w:eastAsia="Times New Roman" w:cstheme="minorHAnsi"/>
          <w:sz w:val="24"/>
          <w:szCs w:val="24"/>
        </w:rPr>
        <w:t xml:space="preserve">Consider whether your practice documents when the workforce member completes role-based HIPAA Security Rule training.  </w:t>
      </w:r>
    </w:p>
    <w:p w14:paraId="5969E1AD"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4E0391EC"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ePHI if it does not maintain detailed records </w:t>
      </w:r>
      <w:r w:rsidRPr="002F18CE">
        <w:rPr>
          <w:rFonts w:eastAsia="Times New Roman" w:cstheme="minorHAnsi"/>
          <w:sz w:val="24"/>
          <w:szCs w:val="24"/>
        </w:rPr>
        <w:t>which include when workforce members periodically completed their role-based trainings.</w:t>
      </w:r>
    </w:p>
    <w:p w14:paraId="7A01F009" w14:textId="77777777" w:rsidR="008870D6" w:rsidRPr="002F18CE" w:rsidRDefault="008870D6" w:rsidP="008870D6">
      <w:pPr>
        <w:spacing w:line="240" w:lineRule="auto"/>
        <w:contextualSpacing/>
        <w:rPr>
          <w:rFonts w:cstheme="minorHAnsi"/>
          <w:sz w:val="24"/>
          <w:szCs w:val="24"/>
        </w:rPr>
      </w:pPr>
    </w:p>
    <w:p w14:paraId="3762794A"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7D3D4A3"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7491595D"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071E310F"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C4CD20F" w14:textId="77777777" w:rsidR="008870D6" w:rsidRPr="002F18CE" w:rsidRDefault="008870D6" w:rsidP="008870D6">
      <w:pPr>
        <w:spacing w:after="0" w:line="240" w:lineRule="auto"/>
        <w:rPr>
          <w:rFonts w:eastAsia="Times New Roman" w:cstheme="minorHAnsi"/>
          <w:bCs/>
          <w:i/>
          <w:sz w:val="24"/>
          <w:szCs w:val="24"/>
        </w:rPr>
      </w:pPr>
    </w:p>
    <w:p w14:paraId="1A23597A"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592C507F"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418F44D" w14:textId="77777777" w:rsidR="00B5639F" w:rsidRPr="002F18CE" w:rsidRDefault="00B5639F" w:rsidP="008870D6">
      <w:pPr>
        <w:spacing w:after="0" w:line="240" w:lineRule="auto"/>
        <w:rPr>
          <w:rFonts w:eastAsia="Times New Roman" w:cstheme="minorHAnsi"/>
          <w:bCs/>
          <w:sz w:val="24"/>
          <w:szCs w:val="24"/>
        </w:rPr>
      </w:pPr>
    </w:p>
    <w:p w14:paraId="1C60F17C"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4E1CEEC6"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4700FBC5" w14:textId="77777777" w:rsidR="00B5639F" w:rsidRPr="002F18CE" w:rsidRDefault="00B5639F" w:rsidP="00B5639F">
      <w:pPr>
        <w:spacing w:after="0" w:line="240" w:lineRule="auto"/>
        <w:contextualSpacing/>
        <w:rPr>
          <w:rFonts w:eastAsia="Times New Roman" w:cstheme="minorHAnsi"/>
          <w:color w:val="000000"/>
          <w:sz w:val="24"/>
          <w:szCs w:val="24"/>
        </w:rPr>
      </w:pPr>
    </w:p>
    <w:p w14:paraId="0BC7863E" w14:textId="77777777" w:rsidR="00B5639F" w:rsidRPr="002F18CE" w:rsidRDefault="00B5639F" w:rsidP="00B5639F">
      <w:pPr>
        <w:autoSpaceDE w:val="0"/>
        <w:autoSpaceDN w:val="0"/>
        <w:adjustRightInd w:val="0"/>
        <w:spacing w:after="0" w:line="240" w:lineRule="auto"/>
        <w:rPr>
          <w:rFonts w:eastAsia="Times New Roman" w:cstheme="minorHAnsi"/>
          <w:color w:val="000000"/>
          <w:sz w:val="24"/>
          <w:szCs w:val="24"/>
        </w:rPr>
      </w:pPr>
      <w:r w:rsidRPr="002F18CE">
        <w:rPr>
          <w:rFonts w:eastAsia="Times New Roman" w:cstheme="minorHAnsi"/>
          <w:color w:val="000000"/>
          <w:sz w:val="24"/>
          <w:szCs w:val="24"/>
        </w:rPr>
        <w:t>Document and monitor individual information system security training activities including basic security awareness training and specific information system security training.  Retain individual training records for workforce members and business associates.</w:t>
      </w:r>
    </w:p>
    <w:p w14:paraId="0075AB8E"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AT-4]</w:t>
      </w:r>
    </w:p>
    <w:p w14:paraId="3D430E73"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53" w:name="_Toc459304841"/>
      <w:r w:rsidRPr="002F18CE">
        <w:rPr>
          <w:b/>
        </w:rPr>
        <w:t>A39</w:t>
      </w:r>
      <w:r w:rsidR="00AD104B" w:rsidRPr="002F18CE">
        <w:rPr>
          <w:b/>
        </w:rPr>
        <w:t xml:space="preserve"> - </w:t>
      </w:r>
      <w:r w:rsidRPr="002F18CE">
        <w:rPr>
          <w:rFonts w:eastAsia="Times New Roman"/>
          <w:b/>
          <w:color w:val="000000"/>
        </w:rPr>
        <w:t>§164.308(a)(5)(ii)(A)  Addressable</w:t>
      </w:r>
      <w:r w:rsidR="00AD104B" w:rsidRPr="002F18CE">
        <w:rPr>
          <w:rFonts w:eastAsia="Times New Roman"/>
          <w:b/>
          <w:color w:val="000000"/>
        </w:rPr>
        <w:t xml:space="preserve"> </w:t>
      </w:r>
      <w:r w:rsidR="00AD104B" w:rsidRPr="002F18CE">
        <w:t>As part of your practice’s ongoing security awareness activities, does your practice prepare and communicate periodic security reminders to communicate about new or important issues?</w:t>
      </w:r>
      <w:bookmarkEnd w:id="1053"/>
    </w:p>
    <w:p w14:paraId="508E1D88" w14:textId="77777777" w:rsidR="008870D6" w:rsidRPr="007A3B41" w:rsidRDefault="008870D6" w:rsidP="008870D6">
      <w:pPr>
        <w:pStyle w:val="ListParagraph"/>
        <w:numPr>
          <w:ilvl w:val="0"/>
          <w:numId w:val="4"/>
        </w:numPr>
        <w:ind w:left="720"/>
        <w:rPr>
          <w:rFonts w:eastAsia="Times New Roman" w:cstheme="minorHAnsi"/>
          <w:color w:val="000000"/>
          <w:sz w:val="24"/>
          <w:szCs w:val="24"/>
        </w:rPr>
      </w:pPr>
      <w:r w:rsidRPr="007A3B41">
        <w:rPr>
          <w:rFonts w:eastAsia="Times New Roman" w:cstheme="minorHAnsi"/>
          <w:color w:val="000000"/>
          <w:sz w:val="24"/>
          <w:szCs w:val="24"/>
        </w:rPr>
        <w:t>Yes</w:t>
      </w:r>
    </w:p>
    <w:p w14:paraId="770FC1D8" w14:textId="77777777" w:rsidR="008870D6" w:rsidRPr="007A3B41" w:rsidRDefault="008870D6" w:rsidP="008870D6">
      <w:pPr>
        <w:pStyle w:val="ListParagraph"/>
        <w:numPr>
          <w:ilvl w:val="0"/>
          <w:numId w:val="1"/>
        </w:numPr>
        <w:ind w:left="720"/>
        <w:rPr>
          <w:rFonts w:eastAsia="Times New Roman" w:cstheme="minorHAnsi"/>
          <w:b/>
          <w:color w:val="000000"/>
          <w:sz w:val="24"/>
          <w:szCs w:val="24"/>
          <w:rPrChange w:id="1054" w:author="Hareesh Ganesan" w:date="2016-10-18T11:50:00Z">
            <w:rPr>
              <w:rFonts w:eastAsia="Times New Roman" w:cstheme="minorHAnsi"/>
              <w:color w:val="000000"/>
              <w:sz w:val="24"/>
              <w:szCs w:val="24"/>
            </w:rPr>
          </w:rPrChange>
        </w:rPr>
      </w:pPr>
      <w:r w:rsidRPr="007A3B41">
        <w:rPr>
          <w:rFonts w:eastAsia="Times New Roman" w:cstheme="minorHAnsi"/>
          <w:b/>
          <w:color w:val="000000"/>
          <w:sz w:val="24"/>
          <w:szCs w:val="24"/>
          <w:rPrChange w:id="1055" w:author="Hareesh Ganesan" w:date="2016-10-18T11:50:00Z">
            <w:rPr>
              <w:rFonts w:eastAsia="Times New Roman" w:cstheme="minorHAnsi"/>
              <w:color w:val="000000"/>
              <w:sz w:val="24"/>
              <w:szCs w:val="24"/>
            </w:rPr>
          </w:rPrChange>
        </w:rPr>
        <w:t>No</w:t>
      </w:r>
    </w:p>
    <w:p w14:paraId="328C7AB3"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24BE8F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4536021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43FAC71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06B52AB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F350C31" w14:textId="77777777" w:rsidR="008870D6" w:rsidRPr="002F18CE" w:rsidRDefault="008870D6" w:rsidP="008870D6">
      <w:pPr>
        <w:rPr>
          <w:rFonts w:cstheme="minorHAnsi"/>
          <w:sz w:val="24"/>
          <w:szCs w:val="24"/>
        </w:rPr>
      </w:pPr>
    </w:p>
    <w:p w14:paraId="61219FD8"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7BBD5CAE" w14:textId="77777777" w:rsidTr="000423A2">
        <w:tc>
          <w:tcPr>
            <w:tcW w:w="9576" w:type="dxa"/>
          </w:tcPr>
          <w:p w14:paraId="61FE1EF9" w14:textId="3E08F899" w:rsidR="008870D6" w:rsidRPr="002F18CE" w:rsidRDefault="007A3B41" w:rsidP="000423A2">
            <w:pPr>
              <w:rPr>
                <w:rFonts w:cstheme="minorHAnsi"/>
                <w:sz w:val="24"/>
                <w:szCs w:val="24"/>
              </w:rPr>
            </w:pPr>
            <w:ins w:id="1056" w:author="Hareesh Ganesan" w:date="2016-10-18T11:50:00Z">
              <w:r>
                <w:rPr>
                  <w:rFonts w:cstheme="minorHAnsi"/>
                  <w:sz w:val="24"/>
                  <w:szCs w:val="24"/>
                </w:rPr>
                <w:t>We disseminate our security policies on a regular basis and conduct regular training.</w:t>
              </w:r>
            </w:ins>
          </w:p>
          <w:p w14:paraId="6CF719CF" w14:textId="77777777" w:rsidR="008870D6" w:rsidRPr="002F18CE" w:rsidRDefault="008870D6" w:rsidP="000423A2">
            <w:pPr>
              <w:rPr>
                <w:rFonts w:cstheme="minorHAnsi"/>
                <w:sz w:val="24"/>
                <w:szCs w:val="24"/>
              </w:rPr>
            </w:pPr>
          </w:p>
          <w:p w14:paraId="5EA614DB" w14:textId="77777777" w:rsidR="008870D6" w:rsidRPr="002F18CE" w:rsidRDefault="008870D6" w:rsidP="000423A2">
            <w:pPr>
              <w:rPr>
                <w:rFonts w:cstheme="minorHAnsi"/>
                <w:sz w:val="24"/>
                <w:szCs w:val="24"/>
              </w:rPr>
            </w:pPr>
          </w:p>
          <w:p w14:paraId="247AFCBD" w14:textId="77777777" w:rsidR="008870D6" w:rsidRPr="002F18CE" w:rsidRDefault="008870D6" w:rsidP="000423A2">
            <w:pPr>
              <w:rPr>
                <w:rFonts w:cstheme="minorHAnsi"/>
                <w:sz w:val="24"/>
                <w:szCs w:val="24"/>
              </w:rPr>
            </w:pPr>
          </w:p>
          <w:p w14:paraId="1D3E96B5" w14:textId="77777777" w:rsidR="008870D6" w:rsidRPr="002F18CE" w:rsidRDefault="008870D6" w:rsidP="000423A2">
            <w:pPr>
              <w:rPr>
                <w:rFonts w:cstheme="minorHAnsi"/>
                <w:sz w:val="24"/>
                <w:szCs w:val="24"/>
              </w:rPr>
            </w:pPr>
          </w:p>
          <w:p w14:paraId="05287280" w14:textId="77777777" w:rsidR="008870D6" w:rsidRPr="002F18CE" w:rsidRDefault="008870D6" w:rsidP="000423A2">
            <w:pPr>
              <w:rPr>
                <w:rFonts w:cstheme="minorHAnsi"/>
                <w:sz w:val="24"/>
                <w:szCs w:val="24"/>
              </w:rPr>
            </w:pPr>
          </w:p>
        </w:tc>
      </w:tr>
    </w:tbl>
    <w:p w14:paraId="2A998AA7" w14:textId="77777777" w:rsidR="008870D6" w:rsidRPr="002F18CE" w:rsidRDefault="008870D6" w:rsidP="008870D6">
      <w:pPr>
        <w:rPr>
          <w:rFonts w:cstheme="minorHAnsi"/>
          <w:sz w:val="24"/>
          <w:szCs w:val="24"/>
        </w:rPr>
      </w:pPr>
    </w:p>
    <w:p w14:paraId="5F6903DB"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760C08D4" w14:textId="77777777" w:rsidTr="000423A2">
        <w:tc>
          <w:tcPr>
            <w:tcW w:w="9576" w:type="dxa"/>
          </w:tcPr>
          <w:p w14:paraId="5AC5C492" w14:textId="77777777" w:rsidR="008870D6" w:rsidRPr="002F18CE" w:rsidRDefault="008870D6" w:rsidP="000423A2">
            <w:pPr>
              <w:rPr>
                <w:rFonts w:cstheme="minorHAnsi"/>
                <w:sz w:val="24"/>
                <w:szCs w:val="24"/>
              </w:rPr>
            </w:pPr>
          </w:p>
          <w:p w14:paraId="7012F0F9" w14:textId="77777777" w:rsidR="008870D6" w:rsidRPr="002F18CE" w:rsidRDefault="008870D6" w:rsidP="000423A2">
            <w:pPr>
              <w:rPr>
                <w:rFonts w:cstheme="minorHAnsi"/>
                <w:sz w:val="24"/>
                <w:szCs w:val="24"/>
              </w:rPr>
            </w:pPr>
          </w:p>
          <w:p w14:paraId="21B37BCB" w14:textId="77777777" w:rsidR="008870D6" w:rsidRPr="002F18CE" w:rsidRDefault="008870D6" w:rsidP="000423A2">
            <w:pPr>
              <w:rPr>
                <w:rFonts w:cstheme="minorHAnsi"/>
                <w:sz w:val="24"/>
                <w:szCs w:val="24"/>
              </w:rPr>
            </w:pPr>
          </w:p>
          <w:p w14:paraId="7DA0CD9E" w14:textId="77777777" w:rsidR="008870D6" w:rsidRPr="002F18CE" w:rsidRDefault="008870D6" w:rsidP="000423A2">
            <w:pPr>
              <w:rPr>
                <w:rFonts w:cstheme="minorHAnsi"/>
                <w:sz w:val="24"/>
                <w:szCs w:val="24"/>
              </w:rPr>
            </w:pPr>
          </w:p>
          <w:p w14:paraId="1CFD336A" w14:textId="77777777" w:rsidR="008870D6" w:rsidRPr="002F18CE" w:rsidRDefault="008870D6" w:rsidP="000423A2">
            <w:pPr>
              <w:rPr>
                <w:rFonts w:cstheme="minorHAnsi"/>
                <w:sz w:val="24"/>
                <w:szCs w:val="24"/>
              </w:rPr>
            </w:pPr>
          </w:p>
          <w:p w14:paraId="38AA3DA7" w14:textId="77777777" w:rsidR="008870D6" w:rsidRPr="002F18CE" w:rsidRDefault="008870D6" w:rsidP="000423A2">
            <w:pPr>
              <w:rPr>
                <w:rFonts w:cstheme="minorHAnsi"/>
                <w:sz w:val="24"/>
                <w:szCs w:val="24"/>
              </w:rPr>
            </w:pPr>
          </w:p>
        </w:tc>
      </w:tr>
    </w:tbl>
    <w:p w14:paraId="46BBB310" w14:textId="77777777" w:rsidR="008870D6" w:rsidRPr="002F18CE" w:rsidRDefault="008870D6" w:rsidP="008870D6">
      <w:pPr>
        <w:rPr>
          <w:rFonts w:cstheme="minorHAnsi"/>
          <w:sz w:val="24"/>
          <w:szCs w:val="24"/>
        </w:rPr>
      </w:pPr>
    </w:p>
    <w:p w14:paraId="29D14501"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6A560FAF" w14:textId="77777777" w:rsidTr="000423A2">
        <w:tc>
          <w:tcPr>
            <w:tcW w:w="9576" w:type="dxa"/>
          </w:tcPr>
          <w:p w14:paraId="5C51092F" w14:textId="1623C2D8" w:rsidR="008870D6" w:rsidRPr="002F18CE" w:rsidRDefault="007A3B41" w:rsidP="000423A2">
            <w:pPr>
              <w:rPr>
                <w:rFonts w:cstheme="minorHAnsi"/>
                <w:sz w:val="24"/>
                <w:szCs w:val="24"/>
              </w:rPr>
            </w:pPr>
            <w:ins w:id="1057" w:author="Hareesh Ganesan" w:date="2016-10-18T11:51:00Z">
              <w:r>
                <w:rPr>
                  <w:rFonts w:cstheme="minorHAnsi"/>
                  <w:sz w:val="24"/>
                  <w:szCs w:val="24"/>
                </w:rPr>
                <w:t>We’ve set up a bimonthly security reminder schedule to ensure that reminders for security are sent to all those who have access to ePHI to follow proper security practices.</w:t>
              </w:r>
            </w:ins>
          </w:p>
          <w:p w14:paraId="2BDA3767" w14:textId="77777777" w:rsidR="008870D6" w:rsidRPr="002F18CE" w:rsidRDefault="008870D6" w:rsidP="000423A2">
            <w:pPr>
              <w:rPr>
                <w:rFonts w:cstheme="minorHAnsi"/>
                <w:sz w:val="24"/>
                <w:szCs w:val="24"/>
              </w:rPr>
            </w:pPr>
          </w:p>
          <w:p w14:paraId="6D8C3066" w14:textId="77777777" w:rsidR="008870D6" w:rsidRPr="002F18CE" w:rsidRDefault="008870D6" w:rsidP="000423A2">
            <w:pPr>
              <w:rPr>
                <w:rFonts w:cstheme="minorHAnsi"/>
                <w:sz w:val="24"/>
                <w:szCs w:val="24"/>
              </w:rPr>
            </w:pPr>
          </w:p>
          <w:p w14:paraId="3629ABEC" w14:textId="77777777" w:rsidR="008870D6" w:rsidRPr="002F18CE" w:rsidRDefault="008870D6" w:rsidP="000423A2">
            <w:pPr>
              <w:rPr>
                <w:rFonts w:cstheme="minorHAnsi"/>
                <w:sz w:val="24"/>
                <w:szCs w:val="24"/>
              </w:rPr>
            </w:pPr>
          </w:p>
          <w:p w14:paraId="77B541BE" w14:textId="77777777" w:rsidR="008870D6" w:rsidRPr="002F18CE" w:rsidRDefault="008870D6" w:rsidP="000423A2">
            <w:pPr>
              <w:rPr>
                <w:rFonts w:cstheme="minorHAnsi"/>
                <w:sz w:val="24"/>
                <w:szCs w:val="24"/>
              </w:rPr>
            </w:pPr>
          </w:p>
          <w:p w14:paraId="7FA7FB06" w14:textId="77777777" w:rsidR="008870D6" w:rsidRPr="002F18CE" w:rsidRDefault="008870D6" w:rsidP="000423A2">
            <w:pPr>
              <w:rPr>
                <w:rFonts w:cstheme="minorHAnsi"/>
                <w:sz w:val="24"/>
                <w:szCs w:val="24"/>
              </w:rPr>
            </w:pPr>
          </w:p>
        </w:tc>
      </w:tr>
    </w:tbl>
    <w:p w14:paraId="02A4AC2E" w14:textId="77777777" w:rsidR="008870D6" w:rsidRPr="002F18CE" w:rsidRDefault="008870D6" w:rsidP="008870D6">
      <w:pPr>
        <w:rPr>
          <w:rFonts w:cstheme="minorHAnsi"/>
          <w:sz w:val="24"/>
          <w:szCs w:val="24"/>
        </w:rPr>
      </w:pPr>
    </w:p>
    <w:p w14:paraId="026E2101"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55F4D0F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2C02A8DD" w14:textId="77777777" w:rsidR="008870D6" w:rsidRPr="007A3B41" w:rsidRDefault="008870D6" w:rsidP="008870D6">
      <w:pPr>
        <w:pStyle w:val="ListParagraph"/>
        <w:numPr>
          <w:ilvl w:val="0"/>
          <w:numId w:val="3"/>
        </w:numPr>
        <w:rPr>
          <w:rFonts w:cstheme="minorHAnsi"/>
          <w:b/>
          <w:sz w:val="24"/>
          <w:szCs w:val="24"/>
          <w:rPrChange w:id="1058" w:author="Hareesh Ganesan" w:date="2016-10-18T11:52:00Z">
            <w:rPr>
              <w:rFonts w:cstheme="minorHAnsi"/>
              <w:sz w:val="24"/>
              <w:szCs w:val="24"/>
            </w:rPr>
          </w:rPrChange>
        </w:rPr>
      </w:pPr>
      <w:r w:rsidRPr="007A3B41">
        <w:rPr>
          <w:rFonts w:cstheme="minorHAnsi"/>
          <w:b/>
          <w:sz w:val="24"/>
          <w:szCs w:val="24"/>
          <w:rPrChange w:id="1059" w:author="Hareesh Ganesan" w:date="2016-10-18T11:52:00Z">
            <w:rPr>
              <w:rFonts w:cstheme="minorHAnsi"/>
              <w:sz w:val="24"/>
              <w:szCs w:val="24"/>
            </w:rPr>
          </w:rPrChange>
        </w:rPr>
        <w:t>Medium</w:t>
      </w:r>
    </w:p>
    <w:p w14:paraId="7D14FD8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94E01D3"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30A8CBE7"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56A324FF" w14:textId="77777777" w:rsidR="008870D6" w:rsidRPr="007A3B41" w:rsidRDefault="008870D6" w:rsidP="008870D6">
      <w:pPr>
        <w:pStyle w:val="ListParagraph"/>
        <w:numPr>
          <w:ilvl w:val="0"/>
          <w:numId w:val="3"/>
        </w:numPr>
        <w:rPr>
          <w:rFonts w:cstheme="minorHAnsi"/>
          <w:b/>
          <w:sz w:val="24"/>
          <w:szCs w:val="24"/>
          <w:rPrChange w:id="1060" w:author="Hareesh Ganesan" w:date="2016-10-18T11:52:00Z">
            <w:rPr>
              <w:rFonts w:cstheme="minorHAnsi"/>
              <w:sz w:val="24"/>
              <w:szCs w:val="24"/>
            </w:rPr>
          </w:rPrChange>
        </w:rPr>
      </w:pPr>
      <w:r w:rsidRPr="007A3B41">
        <w:rPr>
          <w:rFonts w:cstheme="minorHAnsi"/>
          <w:b/>
          <w:sz w:val="24"/>
          <w:szCs w:val="24"/>
          <w:rPrChange w:id="1061" w:author="Hareesh Ganesan" w:date="2016-10-18T11:52:00Z">
            <w:rPr>
              <w:rFonts w:cstheme="minorHAnsi"/>
              <w:sz w:val="24"/>
              <w:szCs w:val="24"/>
            </w:rPr>
          </w:rPrChange>
        </w:rPr>
        <w:t>Medium</w:t>
      </w:r>
    </w:p>
    <w:p w14:paraId="4BCF40C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8F5BD1B" w14:textId="77777777" w:rsidR="00E058F9" w:rsidRPr="002F18CE" w:rsidRDefault="00E058F9" w:rsidP="00E058F9">
      <w:pPr>
        <w:rPr>
          <w:rFonts w:cstheme="minorHAnsi"/>
          <w:b/>
          <w:sz w:val="24"/>
          <w:szCs w:val="24"/>
        </w:rPr>
      </w:pPr>
      <w:r w:rsidRPr="002F18CE">
        <w:rPr>
          <w:rFonts w:cstheme="minorHAnsi"/>
          <w:b/>
          <w:sz w:val="24"/>
          <w:szCs w:val="24"/>
        </w:rPr>
        <w:t>Overall Security Risk:</w:t>
      </w:r>
    </w:p>
    <w:p w14:paraId="36649D56"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Low</w:t>
      </w:r>
    </w:p>
    <w:p w14:paraId="4CF4AEA1" w14:textId="77777777" w:rsidR="00E058F9" w:rsidRPr="007A3B41" w:rsidRDefault="00E058F9" w:rsidP="00E058F9">
      <w:pPr>
        <w:pStyle w:val="ListParagraph"/>
        <w:numPr>
          <w:ilvl w:val="0"/>
          <w:numId w:val="3"/>
        </w:numPr>
        <w:rPr>
          <w:rFonts w:cstheme="minorHAnsi"/>
          <w:b/>
          <w:sz w:val="24"/>
          <w:szCs w:val="24"/>
          <w:rPrChange w:id="1062" w:author="Hareesh Ganesan" w:date="2016-10-18T11:52:00Z">
            <w:rPr>
              <w:rFonts w:cstheme="minorHAnsi"/>
              <w:sz w:val="24"/>
              <w:szCs w:val="24"/>
            </w:rPr>
          </w:rPrChange>
        </w:rPr>
      </w:pPr>
      <w:r w:rsidRPr="007A3B41">
        <w:rPr>
          <w:rFonts w:cstheme="minorHAnsi"/>
          <w:b/>
          <w:sz w:val="24"/>
          <w:szCs w:val="24"/>
          <w:rPrChange w:id="1063" w:author="Hareesh Ganesan" w:date="2016-10-18T11:52:00Z">
            <w:rPr>
              <w:rFonts w:cstheme="minorHAnsi"/>
              <w:sz w:val="24"/>
              <w:szCs w:val="24"/>
            </w:rPr>
          </w:rPrChange>
        </w:rPr>
        <w:t>Medium</w:t>
      </w:r>
    </w:p>
    <w:p w14:paraId="61DC2DC7"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High</w:t>
      </w:r>
    </w:p>
    <w:p w14:paraId="56D51C95"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48B6728B"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1A552659"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that people are the weakest link in your security program.  They get busy, forget or try to cut corners to get things done faster.  Periodic reminders can help to deter poor behaviors and reinforce good ones.  </w:t>
      </w:r>
    </w:p>
    <w:p w14:paraId="4FACF4BB" w14:textId="77777777" w:rsidR="008870D6" w:rsidRPr="002F18CE" w:rsidRDefault="008870D6" w:rsidP="008870D6">
      <w:pPr>
        <w:spacing w:line="240" w:lineRule="auto"/>
        <w:contextualSpacing/>
        <w:rPr>
          <w:rFonts w:eastAsia="Times New Roman" w:cstheme="minorHAnsi"/>
          <w:sz w:val="24"/>
          <w:szCs w:val="24"/>
        </w:rPr>
      </w:pPr>
    </w:p>
    <w:p w14:paraId="39357FF4"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that security reminders can be:</w:t>
      </w:r>
    </w:p>
    <w:p w14:paraId="547A7B32"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Email reminders</w:t>
      </w:r>
    </w:p>
    <w:p w14:paraId="79D518E8"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Meetings</w:t>
      </w:r>
    </w:p>
    <w:p w14:paraId="7F29841F"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Posters</w:t>
      </w:r>
    </w:p>
    <w:p w14:paraId="76BEA599"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Announcements that appear upon logging in</w:t>
      </w:r>
    </w:p>
    <w:p w14:paraId="0AE3E708" w14:textId="77777777" w:rsidR="008870D6" w:rsidRPr="002F18CE" w:rsidRDefault="008870D6" w:rsidP="008870D6">
      <w:pPr>
        <w:pStyle w:val="ListParagraph"/>
        <w:spacing w:after="0" w:line="240" w:lineRule="auto"/>
        <w:ind w:left="360"/>
        <w:rPr>
          <w:rFonts w:eastAsia="Times New Roman" w:cstheme="minorHAnsi"/>
          <w:sz w:val="24"/>
          <w:szCs w:val="24"/>
        </w:rPr>
      </w:pPr>
    </w:p>
    <w:p w14:paraId="6422C88A"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25743D89"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Your practice may not be able to safeguard its ePHI if it does not prepare and communicate periodic security reminders to communicate about new or important issues.</w:t>
      </w:r>
    </w:p>
    <w:p w14:paraId="77697DB8" w14:textId="77777777" w:rsidR="008870D6" w:rsidRPr="002F18CE" w:rsidRDefault="008870D6" w:rsidP="008870D6">
      <w:pPr>
        <w:spacing w:line="240" w:lineRule="auto"/>
        <w:contextualSpacing/>
        <w:rPr>
          <w:rFonts w:cstheme="minorHAnsi"/>
          <w:sz w:val="24"/>
          <w:szCs w:val="24"/>
        </w:rPr>
      </w:pPr>
    </w:p>
    <w:p w14:paraId="2508EA97"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21C6850"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76DAAD82"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3E3F5C5F"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FC78400"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441FC586"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1E97123"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3A5FBD2" w14:textId="77777777" w:rsidR="00B5639F" w:rsidRPr="002F18CE" w:rsidRDefault="00B5639F" w:rsidP="00B5639F">
      <w:pPr>
        <w:spacing w:after="0" w:line="240" w:lineRule="auto"/>
        <w:contextualSpacing/>
        <w:rPr>
          <w:rFonts w:cstheme="minorHAnsi"/>
          <w:sz w:val="24"/>
          <w:szCs w:val="24"/>
        </w:rPr>
      </w:pPr>
    </w:p>
    <w:p w14:paraId="51BA724B"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Periodic security updates.</w:t>
      </w:r>
    </w:p>
    <w:p w14:paraId="78BF7A43" w14:textId="77777777" w:rsidR="00B5639F" w:rsidRPr="002F18CE" w:rsidRDefault="00B5639F" w:rsidP="00B5639F">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§164.308(a)(5)(ii)(A)]</w:t>
      </w:r>
    </w:p>
    <w:p w14:paraId="64C2666E" w14:textId="77777777" w:rsidR="00B5639F" w:rsidRPr="002F18CE" w:rsidRDefault="00B5639F" w:rsidP="00B5639F">
      <w:pPr>
        <w:spacing w:after="0" w:line="240" w:lineRule="auto"/>
        <w:contextualSpacing/>
        <w:rPr>
          <w:rFonts w:cstheme="minorHAnsi"/>
          <w:sz w:val="24"/>
          <w:szCs w:val="24"/>
        </w:rPr>
      </w:pPr>
    </w:p>
    <w:p w14:paraId="10E0812D" w14:textId="77777777" w:rsidR="00B5639F" w:rsidRPr="002F18CE" w:rsidRDefault="00B5639F" w:rsidP="00B5639F">
      <w:pPr>
        <w:spacing w:after="0" w:line="240" w:lineRule="auto"/>
        <w:contextualSpacing/>
        <w:rPr>
          <w:rFonts w:eastAsia="Times New Roman" w:cstheme="minorHAnsi"/>
          <w:color w:val="000000"/>
          <w:sz w:val="24"/>
          <w:szCs w:val="24"/>
        </w:rPr>
      </w:pPr>
      <w:r w:rsidRPr="002F18CE">
        <w:rPr>
          <w:rFonts w:eastAsia="Times New Roman" w:cstheme="minorHAnsi"/>
          <w:color w:val="000000"/>
          <w:sz w:val="24"/>
          <w:szCs w:val="24"/>
        </w:rPr>
        <w:t>Disseminate security alerts, advisories, and directives to workforce members.</w:t>
      </w:r>
    </w:p>
    <w:p w14:paraId="0FC84E74" w14:textId="77777777" w:rsidR="00B5639F" w:rsidRPr="002F18CE" w:rsidRDefault="00B5639F" w:rsidP="00B5639F">
      <w:pPr>
        <w:rPr>
          <w:rFonts w:cstheme="minorHAnsi"/>
          <w:color w:val="000000" w:themeColor="text1"/>
          <w:sz w:val="24"/>
          <w:szCs w:val="24"/>
        </w:rPr>
      </w:pPr>
      <w:r w:rsidRPr="002F18CE">
        <w:rPr>
          <w:rFonts w:cstheme="minorHAnsi"/>
          <w:color w:val="000000" w:themeColor="text1"/>
          <w:sz w:val="24"/>
          <w:szCs w:val="24"/>
        </w:rPr>
        <w:t>[NIST SP 800-53 SI-5]</w:t>
      </w:r>
    </w:p>
    <w:p w14:paraId="127666F9" w14:textId="77777777" w:rsidR="00EC0DE6" w:rsidRPr="002F18CE" w:rsidRDefault="00EC0DE6" w:rsidP="00B5639F">
      <w:pPr>
        <w:rPr>
          <w:rFonts w:cstheme="minorHAnsi"/>
          <w:color w:val="000000" w:themeColor="text1"/>
          <w:sz w:val="24"/>
          <w:szCs w:val="24"/>
        </w:rPr>
      </w:pPr>
    </w:p>
    <w:p w14:paraId="63592616"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1064" w:name="_Toc459304842"/>
      <w:r w:rsidRPr="002F18CE">
        <w:rPr>
          <w:b/>
        </w:rPr>
        <w:t>A40</w:t>
      </w:r>
      <w:r w:rsidR="00AD104B" w:rsidRPr="002F18CE">
        <w:rPr>
          <w:b/>
        </w:rPr>
        <w:t xml:space="preserve"> - </w:t>
      </w:r>
      <w:r w:rsidRPr="002F18CE">
        <w:rPr>
          <w:rFonts w:eastAsia="Times New Roman"/>
          <w:b/>
          <w:color w:val="000000"/>
        </w:rPr>
        <w:t>§164.308(a)(5)(ii)(B)  Addressable</w:t>
      </w:r>
      <w:r w:rsidR="00AD104B" w:rsidRPr="002F18CE">
        <w:rPr>
          <w:rFonts w:eastAsia="Times New Roman"/>
          <w:b/>
          <w:color w:val="000000"/>
        </w:rPr>
        <w:t xml:space="preserve"> </w:t>
      </w:r>
      <w:r w:rsidR="00AD104B" w:rsidRPr="002F18CE">
        <w:t>Does your practice’s awareness and training content include information about the importance of implementing software patches and updating antivirus software when requested?</w:t>
      </w:r>
      <w:bookmarkEnd w:id="1064"/>
      <w:r w:rsidR="00AD104B" w:rsidRPr="002F18CE">
        <w:t xml:space="preserve">   </w:t>
      </w:r>
    </w:p>
    <w:p w14:paraId="6E170CB4" w14:textId="77777777" w:rsidR="008870D6" w:rsidRPr="007A3B41" w:rsidRDefault="008870D6" w:rsidP="008870D6">
      <w:pPr>
        <w:pStyle w:val="ListParagraph"/>
        <w:numPr>
          <w:ilvl w:val="0"/>
          <w:numId w:val="4"/>
        </w:numPr>
        <w:ind w:left="720"/>
        <w:rPr>
          <w:rFonts w:eastAsia="Times New Roman" w:cstheme="minorHAnsi"/>
          <w:b/>
          <w:color w:val="000000"/>
          <w:sz w:val="24"/>
          <w:szCs w:val="24"/>
          <w:rPrChange w:id="1065" w:author="Hareesh Ganesan" w:date="2016-10-18T11:53:00Z">
            <w:rPr>
              <w:rFonts w:eastAsia="Times New Roman" w:cstheme="minorHAnsi"/>
              <w:color w:val="000000"/>
              <w:sz w:val="24"/>
              <w:szCs w:val="24"/>
            </w:rPr>
          </w:rPrChange>
        </w:rPr>
      </w:pPr>
      <w:r w:rsidRPr="007A3B41">
        <w:rPr>
          <w:rFonts w:eastAsia="Times New Roman" w:cstheme="minorHAnsi"/>
          <w:b/>
          <w:color w:val="000000"/>
          <w:sz w:val="24"/>
          <w:szCs w:val="24"/>
          <w:rPrChange w:id="1066" w:author="Hareesh Ganesan" w:date="2016-10-18T11:53:00Z">
            <w:rPr>
              <w:rFonts w:eastAsia="Times New Roman" w:cstheme="minorHAnsi"/>
              <w:color w:val="000000"/>
              <w:sz w:val="24"/>
              <w:szCs w:val="24"/>
            </w:rPr>
          </w:rPrChange>
        </w:rPr>
        <w:t>Yes</w:t>
      </w:r>
    </w:p>
    <w:p w14:paraId="054F591E"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01A93F6"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6AB29D2"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0F7034E2"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5EA9828A"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2801CA1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7B1B129"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73DE1C63" w14:textId="77777777" w:rsidTr="000423A2">
        <w:tc>
          <w:tcPr>
            <w:tcW w:w="9576" w:type="dxa"/>
          </w:tcPr>
          <w:p w14:paraId="26E65A92" w14:textId="76025919" w:rsidR="008870D6" w:rsidRPr="002F18CE" w:rsidDel="005406D3" w:rsidRDefault="005406D3" w:rsidP="000423A2">
            <w:pPr>
              <w:rPr>
                <w:del w:id="1067" w:author="Hareesh Ganesan" w:date="2016-10-18T11:56:00Z"/>
                <w:rFonts w:cstheme="minorHAnsi"/>
                <w:sz w:val="24"/>
                <w:szCs w:val="24"/>
              </w:rPr>
            </w:pPr>
            <w:ins w:id="1068" w:author="Hareesh Ganesan" w:date="2016-10-18T11:53:00Z">
              <w:r>
                <w:rPr>
                  <w:rFonts w:cstheme="minorHAnsi"/>
                  <w:sz w:val="24"/>
                  <w:szCs w:val="24"/>
                </w:rPr>
                <w:t>Our security awareness train</w:t>
              </w:r>
              <w:r w:rsidR="007A3B41">
                <w:rPr>
                  <w:rFonts w:cstheme="minorHAnsi"/>
                  <w:sz w:val="24"/>
                  <w:szCs w:val="24"/>
                </w:rPr>
                <w:t>i</w:t>
              </w:r>
            </w:ins>
            <w:ins w:id="1069" w:author="Hareesh Ganesan" w:date="2016-10-18T11:56:00Z">
              <w:r>
                <w:rPr>
                  <w:rFonts w:cstheme="minorHAnsi"/>
                  <w:sz w:val="24"/>
                  <w:szCs w:val="24"/>
                </w:rPr>
                <w:t>n</w:t>
              </w:r>
            </w:ins>
            <w:ins w:id="1070" w:author="Hareesh Ganesan" w:date="2016-10-18T11:53:00Z">
              <w:r w:rsidR="007A3B41">
                <w:rPr>
                  <w:rFonts w:cstheme="minorHAnsi"/>
                  <w:sz w:val="24"/>
                  <w:szCs w:val="24"/>
                </w:rPr>
                <w:t>g</w:t>
              </w:r>
            </w:ins>
            <w:ins w:id="1071" w:author="Hareesh Ganesan" w:date="2016-10-18T11:56:00Z">
              <w:r>
                <w:rPr>
                  <w:rFonts w:cstheme="minorHAnsi"/>
                  <w:sz w:val="24"/>
                  <w:szCs w:val="24"/>
                </w:rPr>
                <w:t xml:space="preserve"> contains slides specifically addressing software patches, security updates, and the importance of antivirus software updates.</w:t>
              </w:r>
            </w:ins>
          </w:p>
          <w:p w14:paraId="6E2D635C" w14:textId="3E6C8068" w:rsidR="008870D6" w:rsidRPr="002F18CE" w:rsidRDefault="005406D3" w:rsidP="000423A2">
            <w:pPr>
              <w:rPr>
                <w:rFonts w:cstheme="minorHAnsi"/>
                <w:sz w:val="24"/>
                <w:szCs w:val="24"/>
              </w:rPr>
            </w:pPr>
            <w:ins w:id="1072" w:author="Hareesh Ganesan" w:date="2016-10-18T11:56:00Z">
              <w:r>
                <w:rPr>
                  <w:rFonts w:cstheme="minorHAnsi"/>
                  <w:sz w:val="24"/>
                  <w:szCs w:val="24"/>
                </w:rPr>
                <w:t xml:space="preserve"> </w:t>
              </w:r>
            </w:ins>
          </w:p>
          <w:p w14:paraId="5E49B5D5" w14:textId="77777777" w:rsidR="008870D6" w:rsidRPr="002F18CE" w:rsidRDefault="008870D6" w:rsidP="000423A2">
            <w:pPr>
              <w:rPr>
                <w:rFonts w:cstheme="minorHAnsi"/>
                <w:sz w:val="24"/>
                <w:szCs w:val="24"/>
              </w:rPr>
            </w:pPr>
          </w:p>
          <w:p w14:paraId="4CD19E7F" w14:textId="77777777" w:rsidR="008870D6" w:rsidRPr="002F18CE" w:rsidRDefault="008870D6" w:rsidP="000423A2">
            <w:pPr>
              <w:rPr>
                <w:rFonts w:cstheme="minorHAnsi"/>
                <w:sz w:val="24"/>
                <w:szCs w:val="24"/>
              </w:rPr>
            </w:pPr>
          </w:p>
          <w:p w14:paraId="20BA3A1E" w14:textId="77777777" w:rsidR="008870D6" w:rsidRPr="002F18CE" w:rsidRDefault="008870D6" w:rsidP="000423A2">
            <w:pPr>
              <w:rPr>
                <w:rFonts w:cstheme="minorHAnsi"/>
                <w:sz w:val="24"/>
                <w:szCs w:val="24"/>
              </w:rPr>
            </w:pPr>
          </w:p>
          <w:p w14:paraId="23544B6B" w14:textId="77777777" w:rsidR="008870D6" w:rsidRPr="002F18CE" w:rsidRDefault="008870D6" w:rsidP="000423A2">
            <w:pPr>
              <w:rPr>
                <w:rFonts w:cstheme="minorHAnsi"/>
                <w:sz w:val="24"/>
                <w:szCs w:val="24"/>
              </w:rPr>
            </w:pPr>
          </w:p>
        </w:tc>
      </w:tr>
    </w:tbl>
    <w:p w14:paraId="2AF3FDF9" w14:textId="77777777" w:rsidR="008870D6" w:rsidRPr="002F18CE" w:rsidRDefault="008870D6" w:rsidP="008870D6">
      <w:pPr>
        <w:rPr>
          <w:rFonts w:cstheme="minorHAnsi"/>
          <w:sz w:val="24"/>
          <w:szCs w:val="24"/>
        </w:rPr>
      </w:pPr>
    </w:p>
    <w:p w14:paraId="6D63049C"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50D15786" w14:textId="77777777" w:rsidTr="000423A2">
        <w:tc>
          <w:tcPr>
            <w:tcW w:w="9576" w:type="dxa"/>
          </w:tcPr>
          <w:p w14:paraId="0AB4B5A2" w14:textId="77777777" w:rsidR="008870D6" w:rsidRPr="002F18CE" w:rsidRDefault="008870D6" w:rsidP="000423A2">
            <w:pPr>
              <w:rPr>
                <w:rFonts w:cstheme="minorHAnsi"/>
                <w:sz w:val="24"/>
                <w:szCs w:val="24"/>
              </w:rPr>
            </w:pPr>
          </w:p>
          <w:p w14:paraId="51A8BD20" w14:textId="77777777" w:rsidR="008870D6" w:rsidRPr="002F18CE" w:rsidRDefault="008870D6" w:rsidP="000423A2">
            <w:pPr>
              <w:rPr>
                <w:rFonts w:cstheme="minorHAnsi"/>
                <w:sz w:val="24"/>
                <w:szCs w:val="24"/>
              </w:rPr>
            </w:pPr>
          </w:p>
          <w:p w14:paraId="516C5415" w14:textId="77777777" w:rsidR="008870D6" w:rsidRPr="002F18CE" w:rsidRDefault="008870D6" w:rsidP="000423A2">
            <w:pPr>
              <w:rPr>
                <w:rFonts w:cstheme="minorHAnsi"/>
                <w:sz w:val="24"/>
                <w:szCs w:val="24"/>
              </w:rPr>
            </w:pPr>
          </w:p>
          <w:p w14:paraId="43E29334" w14:textId="77777777" w:rsidR="008870D6" w:rsidRPr="002F18CE" w:rsidRDefault="008870D6" w:rsidP="000423A2">
            <w:pPr>
              <w:rPr>
                <w:rFonts w:cstheme="minorHAnsi"/>
                <w:sz w:val="24"/>
                <w:szCs w:val="24"/>
              </w:rPr>
            </w:pPr>
          </w:p>
          <w:p w14:paraId="6636091B" w14:textId="77777777" w:rsidR="008870D6" w:rsidRPr="002F18CE" w:rsidRDefault="008870D6" w:rsidP="000423A2">
            <w:pPr>
              <w:rPr>
                <w:rFonts w:cstheme="minorHAnsi"/>
                <w:sz w:val="24"/>
                <w:szCs w:val="24"/>
              </w:rPr>
            </w:pPr>
          </w:p>
          <w:p w14:paraId="42083B22" w14:textId="77777777" w:rsidR="008870D6" w:rsidRPr="002F18CE" w:rsidRDefault="008870D6" w:rsidP="000423A2">
            <w:pPr>
              <w:rPr>
                <w:rFonts w:cstheme="minorHAnsi"/>
                <w:sz w:val="24"/>
                <w:szCs w:val="24"/>
              </w:rPr>
            </w:pPr>
          </w:p>
        </w:tc>
      </w:tr>
    </w:tbl>
    <w:p w14:paraId="0A179729" w14:textId="77777777" w:rsidR="00AD104B" w:rsidRPr="002F18CE" w:rsidRDefault="00AD104B" w:rsidP="008870D6">
      <w:pPr>
        <w:rPr>
          <w:rFonts w:cstheme="minorHAnsi"/>
          <w:sz w:val="24"/>
          <w:szCs w:val="24"/>
        </w:rPr>
      </w:pPr>
    </w:p>
    <w:p w14:paraId="460EAD73"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5F28D846" w14:textId="77777777" w:rsidTr="000423A2">
        <w:tc>
          <w:tcPr>
            <w:tcW w:w="9576" w:type="dxa"/>
          </w:tcPr>
          <w:p w14:paraId="3C20FF67" w14:textId="77777777" w:rsidR="008870D6" w:rsidRPr="002F18CE" w:rsidRDefault="008870D6" w:rsidP="000423A2">
            <w:pPr>
              <w:rPr>
                <w:rFonts w:cstheme="minorHAnsi"/>
                <w:sz w:val="24"/>
                <w:szCs w:val="24"/>
              </w:rPr>
            </w:pPr>
          </w:p>
          <w:p w14:paraId="58F2D81A" w14:textId="77777777" w:rsidR="008870D6" w:rsidRPr="002F18CE" w:rsidRDefault="008870D6" w:rsidP="000423A2">
            <w:pPr>
              <w:rPr>
                <w:rFonts w:cstheme="minorHAnsi"/>
                <w:sz w:val="24"/>
                <w:szCs w:val="24"/>
              </w:rPr>
            </w:pPr>
          </w:p>
          <w:p w14:paraId="7759346F" w14:textId="77777777" w:rsidR="008870D6" w:rsidRPr="002F18CE" w:rsidRDefault="008870D6" w:rsidP="000423A2">
            <w:pPr>
              <w:rPr>
                <w:rFonts w:cstheme="minorHAnsi"/>
                <w:sz w:val="24"/>
                <w:szCs w:val="24"/>
              </w:rPr>
            </w:pPr>
          </w:p>
          <w:p w14:paraId="343D821B" w14:textId="77777777" w:rsidR="008870D6" w:rsidRPr="002F18CE" w:rsidRDefault="008870D6" w:rsidP="000423A2">
            <w:pPr>
              <w:rPr>
                <w:rFonts w:cstheme="minorHAnsi"/>
                <w:sz w:val="24"/>
                <w:szCs w:val="24"/>
              </w:rPr>
            </w:pPr>
          </w:p>
          <w:p w14:paraId="36B52259" w14:textId="77777777" w:rsidR="008870D6" w:rsidRPr="002F18CE" w:rsidRDefault="008870D6" w:rsidP="000423A2">
            <w:pPr>
              <w:rPr>
                <w:rFonts w:cstheme="minorHAnsi"/>
                <w:sz w:val="24"/>
                <w:szCs w:val="24"/>
              </w:rPr>
            </w:pPr>
          </w:p>
          <w:p w14:paraId="5DF37052" w14:textId="77777777" w:rsidR="008870D6" w:rsidRPr="002F18CE" w:rsidRDefault="008870D6" w:rsidP="000423A2">
            <w:pPr>
              <w:rPr>
                <w:rFonts w:cstheme="minorHAnsi"/>
                <w:sz w:val="24"/>
                <w:szCs w:val="24"/>
              </w:rPr>
            </w:pPr>
          </w:p>
        </w:tc>
      </w:tr>
    </w:tbl>
    <w:p w14:paraId="3CFDD124" w14:textId="77777777" w:rsidR="008870D6" w:rsidRPr="002F18CE" w:rsidRDefault="008870D6" w:rsidP="008870D6">
      <w:pPr>
        <w:rPr>
          <w:rFonts w:cstheme="minorHAnsi"/>
          <w:sz w:val="24"/>
          <w:szCs w:val="24"/>
        </w:rPr>
      </w:pPr>
    </w:p>
    <w:p w14:paraId="704D3881"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5D7D9251" w14:textId="77777777" w:rsidR="008870D6" w:rsidRPr="005406D3" w:rsidRDefault="008870D6" w:rsidP="008870D6">
      <w:pPr>
        <w:pStyle w:val="ListParagraph"/>
        <w:numPr>
          <w:ilvl w:val="0"/>
          <w:numId w:val="3"/>
        </w:numPr>
        <w:rPr>
          <w:rFonts w:cstheme="minorHAnsi"/>
          <w:b/>
          <w:sz w:val="24"/>
          <w:szCs w:val="24"/>
          <w:rPrChange w:id="1073" w:author="Hareesh Ganesan" w:date="2016-10-18T11:57:00Z">
            <w:rPr>
              <w:rFonts w:cstheme="minorHAnsi"/>
              <w:sz w:val="24"/>
              <w:szCs w:val="24"/>
            </w:rPr>
          </w:rPrChange>
        </w:rPr>
      </w:pPr>
      <w:r w:rsidRPr="005406D3">
        <w:rPr>
          <w:rFonts w:cstheme="minorHAnsi"/>
          <w:b/>
          <w:sz w:val="24"/>
          <w:szCs w:val="24"/>
          <w:rPrChange w:id="1074" w:author="Hareesh Ganesan" w:date="2016-10-18T11:57:00Z">
            <w:rPr>
              <w:rFonts w:cstheme="minorHAnsi"/>
              <w:sz w:val="24"/>
              <w:szCs w:val="24"/>
            </w:rPr>
          </w:rPrChange>
        </w:rPr>
        <w:t>Low</w:t>
      </w:r>
    </w:p>
    <w:p w14:paraId="3563052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2CA10F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CFAE054"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0F7CBA41" w14:textId="77777777" w:rsidR="008870D6" w:rsidRPr="005406D3" w:rsidRDefault="008870D6" w:rsidP="008870D6">
      <w:pPr>
        <w:pStyle w:val="ListParagraph"/>
        <w:numPr>
          <w:ilvl w:val="0"/>
          <w:numId w:val="3"/>
        </w:numPr>
        <w:rPr>
          <w:rFonts w:cstheme="minorHAnsi"/>
          <w:b/>
          <w:sz w:val="24"/>
          <w:szCs w:val="24"/>
          <w:rPrChange w:id="1075" w:author="Hareesh Ganesan" w:date="2016-10-18T11:57:00Z">
            <w:rPr>
              <w:rFonts w:cstheme="minorHAnsi"/>
              <w:sz w:val="24"/>
              <w:szCs w:val="24"/>
            </w:rPr>
          </w:rPrChange>
        </w:rPr>
      </w:pPr>
      <w:r w:rsidRPr="005406D3">
        <w:rPr>
          <w:rFonts w:cstheme="minorHAnsi"/>
          <w:b/>
          <w:sz w:val="24"/>
          <w:szCs w:val="24"/>
          <w:rPrChange w:id="1076" w:author="Hareesh Ganesan" w:date="2016-10-18T11:57:00Z">
            <w:rPr>
              <w:rFonts w:cstheme="minorHAnsi"/>
              <w:sz w:val="24"/>
              <w:szCs w:val="24"/>
            </w:rPr>
          </w:rPrChange>
        </w:rPr>
        <w:t>Low</w:t>
      </w:r>
    </w:p>
    <w:p w14:paraId="3F020AE2"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4C684D9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5874F98F" w14:textId="77777777" w:rsidR="00E058F9" w:rsidRPr="002F18CE" w:rsidRDefault="00E058F9" w:rsidP="00E058F9">
      <w:pPr>
        <w:rPr>
          <w:rFonts w:cstheme="minorHAnsi"/>
          <w:b/>
          <w:sz w:val="24"/>
          <w:szCs w:val="24"/>
        </w:rPr>
      </w:pPr>
      <w:r w:rsidRPr="002F18CE">
        <w:rPr>
          <w:rFonts w:cstheme="minorHAnsi"/>
          <w:b/>
          <w:sz w:val="24"/>
          <w:szCs w:val="24"/>
        </w:rPr>
        <w:t>Overall Security Risk:</w:t>
      </w:r>
    </w:p>
    <w:p w14:paraId="1A96D824" w14:textId="77777777" w:rsidR="00E058F9" w:rsidRPr="005406D3" w:rsidRDefault="00E058F9" w:rsidP="00E058F9">
      <w:pPr>
        <w:pStyle w:val="ListParagraph"/>
        <w:numPr>
          <w:ilvl w:val="0"/>
          <w:numId w:val="3"/>
        </w:numPr>
        <w:rPr>
          <w:rFonts w:cstheme="minorHAnsi"/>
          <w:b/>
          <w:sz w:val="24"/>
          <w:szCs w:val="24"/>
          <w:rPrChange w:id="1077" w:author="Hareesh Ganesan" w:date="2016-10-18T11:57:00Z">
            <w:rPr>
              <w:rFonts w:cstheme="minorHAnsi"/>
              <w:sz w:val="24"/>
              <w:szCs w:val="24"/>
            </w:rPr>
          </w:rPrChange>
        </w:rPr>
      </w:pPr>
      <w:r w:rsidRPr="005406D3">
        <w:rPr>
          <w:rFonts w:cstheme="minorHAnsi"/>
          <w:b/>
          <w:sz w:val="24"/>
          <w:szCs w:val="24"/>
          <w:rPrChange w:id="1078" w:author="Hareesh Ganesan" w:date="2016-10-18T11:57:00Z">
            <w:rPr>
              <w:rFonts w:cstheme="minorHAnsi"/>
              <w:sz w:val="24"/>
              <w:szCs w:val="24"/>
            </w:rPr>
          </w:rPrChange>
        </w:rPr>
        <w:t>Low</w:t>
      </w:r>
    </w:p>
    <w:p w14:paraId="27EE93DA"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Medium</w:t>
      </w:r>
    </w:p>
    <w:p w14:paraId="06AAE392"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High</w:t>
      </w:r>
    </w:p>
    <w:p w14:paraId="64E9158E"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5CECC74B"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02A678DE"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that:</w:t>
      </w:r>
    </w:p>
    <w:p w14:paraId="47779059"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Software and firmware can have inherent weaknesses and flaws in their design.  Manufacturers can identify these weaknesses and write code to improve them.  These codes are commonly referred to as “patches.”  </w:t>
      </w:r>
    </w:p>
    <w:p w14:paraId="50E98CE9"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Timely implementation of software patches is a practice that can guard against malware by reducing the number of weaknesses that malware can exploit.  </w:t>
      </w:r>
    </w:p>
    <w:p w14:paraId="2ACFAAAD"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Training workforce members to make updates to workstations and devices when requested to do so can help to reduce the risk presented by malware.</w:t>
      </w:r>
    </w:p>
    <w:p w14:paraId="7BD37521"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Training workforce members not to load software to your practice’s workstations and devices, without approval from the security official.</w:t>
      </w:r>
    </w:p>
    <w:p w14:paraId="7A415B5C"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385AD9AD"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Your practice may not be able to safeguard its information systems, applications, and ePHI if it does not educate its workforce about how to detect, report, and protect against malware.</w:t>
      </w:r>
    </w:p>
    <w:p w14:paraId="105D8210" w14:textId="77777777" w:rsidR="008870D6" w:rsidRPr="002F18CE" w:rsidRDefault="008870D6" w:rsidP="008870D6">
      <w:pPr>
        <w:spacing w:line="240" w:lineRule="auto"/>
        <w:contextualSpacing/>
        <w:rPr>
          <w:rFonts w:cstheme="minorHAnsi"/>
          <w:sz w:val="24"/>
          <w:szCs w:val="24"/>
        </w:rPr>
      </w:pPr>
    </w:p>
    <w:p w14:paraId="6E536CD6"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183437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73BFA0C3"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19876110"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79A35EFA" w14:textId="77777777" w:rsidR="008870D6" w:rsidRPr="002F18CE" w:rsidRDefault="008870D6" w:rsidP="008870D6">
      <w:pPr>
        <w:spacing w:after="0" w:line="240" w:lineRule="auto"/>
        <w:rPr>
          <w:rFonts w:cstheme="minorHAnsi"/>
          <w:i/>
          <w:sz w:val="24"/>
          <w:szCs w:val="24"/>
        </w:rPr>
      </w:pPr>
    </w:p>
    <w:p w14:paraId="0B7F978E"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8E5EA71"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75FD24E" w14:textId="77777777" w:rsidR="00B5639F" w:rsidRPr="002F18CE" w:rsidRDefault="00B5639F" w:rsidP="008870D6">
      <w:pPr>
        <w:spacing w:after="0" w:line="240" w:lineRule="auto"/>
        <w:rPr>
          <w:rFonts w:eastAsia="Times New Roman" w:cstheme="minorHAnsi"/>
          <w:bCs/>
          <w:sz w:val="24"/>
          <w:szCs w:val="24"/>
        </w:rPr>
      </w:pPr>
    </w:p>
    <w:p w14:paraId="6213F1B2"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Procedures for guarding against, detecting, and reporting malicious software.</w:t>
      </w:r>
    </w:p>
    <w:p w14:paraId="322C2111"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§164.308(a)(5)(ii)(B)]</w:t>
      </w:r>
    </w:p>
    <w:p w14:paraId="61FD5620" w14:textId="77777777" w:rsidR="00B5639F" w:rsidRPr="002F18CE" w:rsidRDefault="00B5639F" w:rsidP="00B5639F">
      <w:pPr>
        <w:spacing w:after="0" w:line="240" w:lineRule="auto"/>
        <w:contextualSpacing/>
        <w:rPr>
          <w:rFonts w:eastAsia="Times New Roman" w:cstheme="minorHAnsi"/>
          <w:color w:val="000000"/>
          <w:sz w:val="24"/>
          <w:szCs w:val="24"/>
        </w:rPr>
      </w:pPr>
    </w:p>
    <w:p w14:paraId="4EDDF85E"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Establish procedures and oversight for installation of software by users; enforce software installation policies; and monitors policy compliance.</w:t>
      </w:r>
    </w:p>
    <w:p w14:paraId="348E19D2"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[NIST SP 800-53 CM-11]</w:t>
      </w:r>
    </w:p>
    <w:p w14:paraId="4A8167CD"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1079" w:name="_Toc459304843"/>
      <w:r w:rsidRPr="002F18CE">
        <w:rPr>
          <w:b/>
        </w:rPr>
        <w:t>A41</w:t>
      </w:r>
      <w:r w:rsidR="00AD104B" w:rsidRPr="002F18CE">
        <w:rPr>
          <w:b/>
        </w:rPr>
        <w:t xml:space="preserve"> - </w:t>
      </w:r>
      <w:r w:rsidRPr="002F18CE">
        <w:rPr>
          <w:rFonts w:eastAsia="Times New Roman"/>
          <w:b/>
          <w:color w:val="000000"/>
        </w:rPr>
        <w:t>§164.308(a)(5)(ii)(B)  Addressable</w:t>
      </w:r>
      <w:r w:rsidR="00AD104B" w:rsidRPr="002F18CE">
        <w:rPr>
          <w:rFonts w:eastAsia="Times New Roman"/>
          <w:b/>
          <w:color w:val="000000"/>
        </w:rPr>
        <w:t xml:space="preserve"> </w:t>
      </w:r>
      <w:r w:rsidR="00AD104B" w:rsidRPr="002F18CE">
        <w:t>Does your practice’s awareness and training content include information about how malware can get into your systems?</w:t>
      </w:r>
      <w:bookmarkEnd w:id="1079"/>
      <w:r w:rsidR="00AD104B" w:rsidRPr="002F18CE">
        <w:t xml:space="preserve"> </w:t>
      </w:r>
    </w:p>
    <w:p w14:paraId="61780D7F" w14:textId="77777777" w:rsidR="008870D6" w:rsidRPr="005406D3" w:rsidRDefault="008870D6" w:rsidP="008870D6">
      <w:pPr>
        <w:pStyle w:val="ListParagraph"/>
        <w:numPr>
          <w:ilvl w:val="0"/>
          <w:numId w:val="4"/>
        </w:numPr>
        <w:ind w:left="720"/>
        <w:rPr>
          <w:rFonts w:eastAsia="Times New Roman" w:cstheme="minorHAnsi"/>
          <w:b/>
          <w:color w:val="000000"/>
          <w:sz w:val="24"/>
          <w:szCs w:val="24"/>
          <w:rPrChange w:id="1080" w:author="Hareesh Ganesan" w:date="2016-10-18T11:57:00Z">
            <w:rPr>
              <w:rFonts w:eastAsia="Times New Roman" w:cstheme="minorHAnsi"/>
              <w:color w:val="000000"/>
              <w:sz w:val="24"/>
              <w:szCs w:val="24"/>
            </w:rPr>
          </w:rPrChange>
        </w:rPr>
      </w:pPr>
      <w:r w:rsidRPr="005406D3">
        <w:rPr>
          <w:rFonts w:eastAsia="Times New Roman" w:cstheme="minorHAnsi"/>
          <w:b/>
          <w:color w:val="000000"/>
          <w:sz w:val="24"/>
          <w:szCs w:val="24"/>
          <w:rPrChange w:id="1081" w:author="Hareesh Ganesan" w:date="2016-10-18T11:57:00Z">
            <w:rPr>
              <w:rFonts w:eastAsia="Times New Roman" w:cstheme="minorHAnsi"/>
              <w:color w:val="000000"/>
              <w:sz w:val="24"/>
              <w:szCs w:val="24"/>
            </w:rPr>
          </w:rPrChange>
        </w:rPr>
        <w:t>Yes</w:t>
      </w:r>
    </w:p>
    <w:p w14:paraId="55AA9BCD"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D27D913"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CBF59F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63EB04B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4A20ABDC"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626DE66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2D2D8C5C"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4A57272A" w14:textId="77777777" w:rsidTr="000423A2">
        <w:tc>
          <w:tcPr>
            <w:tcW w:w="9576" w:type="dxa"/>
          </w:tcPr>
          <w:p w14:paraId="476E7811" w14:textId="157EE985" w:rsidR="008870D6" w:rsidRPr="002F18CE" w:rsidRDefault="005406D3" w:rsidP="000423A2">
            <w:pPr>
              <w:rPr>
                <w:rFonts w:cstheme="minorHAnsi"/>
                <w:sz w:val="24"/>
                <w:szCs w:val="24"/>
              </w:rPr>
            </w:pPr>
            <w:ins w:id="1082" w:author="Hareesh Ganesan" w:date="2016-10-18T11:57:00Z">
              <w:r>
                <w:rPr>
                  <w:rFonts w:cstheme="minorHAnsi"/>
                  <w:sz w:val="24"/>
                  <w:szCs w:val="24"/>
                </w:rPr>
                <w:t xml:space="preserve">We </w:t>
              </w:r>
            </w:ins>
            <w:ins w:id="1083" w:author="Hareesh Ganesan" w:date="2016-10-18T11:59:00Z">
              <w:r>
                <w:rPr>
                  <w:rFonts w:cstheme="minorHAnsi"/>
                  <w:sz w:val="24"/>
                  <w:szCs w:val="24"/>
                </w:rPr>
                <w:t>cover the specific methods by which malware can gain entry into our software systems.</w:t>
              </w:r>
            </w:ins>
          </w:p>
          <w:p w14:paraId="74010B6D" w14:textId="77777777" w:rsidR="008870D6" w:rsidRPr="002F18CE" w:rsidRDefault="008870D6" w:rsidP="000423A2">
            <w:pPr>
              <w:rPr>
                <w:rFonts w:cstheme="minorHAnsi"/>
                <w:sz w:val="24"/>
                <w:szCs w:val="24"/>
              </w:rPr>
            </w:pPr>
          </w:p>
          <w:p w14:paraId="672039F9" w14:textId="77777777" w:rsidR="008870D6" w:rsidRPr="002F18CE" w:rsidRDefault="008870D6" w:rsidP="000423A2">
            <w:pPr>
              <w:rPr>
                <w:rFonts w:cstheme="minorHAnsi"/>
                <w:sz w:val="24"/>
                <w:szCs w:val="24"/>
              </w:rPr>
            </w:pPr>
          </w:p>
          <w:p w14:paraId="5A5CFC84" w14:textId="77777777" w:rsidR="008870D6" w:rsidRPr="002F18CE" w:rsidRDefault="008870D6" w:rsidP="000423A2">
            <w:pPr>
              <w:rPr>
                <w:rFonts w:cstheme="minorHAnsi"/>
                <w:sz w:val="24"/>
                <w:szCs w:val="24"/>
              </w:rPr>
            </w:pPr>
          </w:p>
          <w:p w14:paraId="3C5045D8" w14:textId="77777777" w:rsidR="008870D6" w:rsidRPr="002F18CE" w:rsidRDefault="008870D6" w:rsidP="000423A2">
            <w:pPr>
              <w:rPr>
                <w:rFonts w:cstheme="minorHAnsi"/>
                <w:sz w:val="24"/>
                <w:szCs w:val="24"/>
              </w:rPr>
            </w:pPr>
          </w:p>
          <w:p w14:paraId="6E944CE7" w14:textId="77777777" w:rsidR="008870D6" w:rsidRPr="002F18CE" w:rsidRDefault="008870D6" w:rsidP="000423A2">
            <w:pPr>
              <w:rPr>
                <w:rFonts w:cstheme="minorHAnsi"/>
                <w:sz w:val="24"/>
                <w:szCs w:val="24"/>
              </w:rPr>
            </w:pPr>
          </w:p>
        </w:tc>
      </w:tr>
    </w:tbl>
    <w:p w14:paraId="0C8649CE" w14:textId="77777777" w:rsidR="008870D6" w:rsidRPr="002F18CE" w:rsidRDefault="008870D6" w:rsidP="008870D6">
      <w:pPr>
        <w:rPr>
          <w:rFonts w:cstheme="minorHAnsi"/>
          <w:sz w:val="24"/>
          <w:szCs w:val="24"/>
        </w:rPr>
      </w:pPr>
    </w:p>
    <w:p w14:paraId="16CA2B9F"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034DD522" w14:textId="77777777" w:rsidTr="000423A2">
        <w:tc>
          <w:tcPr>
            <w:tcW w:w="9576" w:type="dxa"/>
          </w:tcPr>
          <w:p w14:paraId="64F826AF" w14:textId="77777777" w:rsidR="008870D6" w:rsidRPr="002F18CE" w:rsidRDefault="008870D6" w:rsidP="000423A2">
            <w:pPr>
              <w:rPr>
                <w:rFonts w:cstheme="minorHAnsi"/>
                <w:sz w:val="24"/>
                <w:szCs w:val="24"/>
              </w:rPr>
            </w:pPr>
          </w:p>
          <w:p w14:paraId="1EF1030F" w14:textId="77777777" w:rsidR="008870D6" w:rsidRPr="002F18CE" w:rsidRDefault="008870D6" w:rsidP="000423A2">
            <w:pPr>
              <w:rPr>
                <w:rFonts w:cstheme="minorHAnsi"/>
                <w:sz w:val="24"/>
                <w:szCs w:val="24"/>
              </w:rPr>
            </w:pPr>
          </w:p>
          <w:p w14:paraId="1F0F171D" w14:textId="77777777" w:rsidR="008870D6" w:rsidRPr="002F18CE" w:rsidRDefault="008870D6" w:rsidP="000423A2">
            <w:pPr>
              <w:rPr>
                <w:rFonts w:cstheme="minorHAnsi"/>
                <w:sz w:val="24"/>
                <w:szCs w:val="24"/>
              </w:rPr>
            </w:pPr>
          </w:p>
          <w:p w14:paraId="20F68403" w14:textId="77777777" w:rsidR="008870D6" w:rsidRPr="002F18CE" w:rsidRDefault="008870D6" w:rsidP="000423A2">
            <w:pPr>
              <w:rPr>
                <w:rFonts w:cstheme="minorHAnsi"/>
                <w:sz w:val="24"/>
                <w:szCs w:val="24"/>
              </w:rPr>
            </w:pPr>
          </w:p>
          <w:p w14:paraId="2C331DB7" w14:textId="77777777" w:rsidR="008870D6" w:rsidRPr="002F18CE" w:rsidRDefault="008870D6" w:rsidP="000423A2">
            <w:pPr>
              <w:rPr>
                <w:rFonts w:cstheme="minorHAnsi"/>
                <w:sz w:val="24"/>
                <w:szCs w:val="24"/>
              </w:rPr>
            </w:pPr>
          </w:p>
          <w:p w14:paraId="4007B8EB" w14:textId="77777777" w:rsidR="008870D6" w:rsidRPr="002F18CE" w:rsidRDefault="008870D6" w:rsidP="000423A2">
            <w:pPr>
              <w:rPr>
                <w:rFonts w:cstheme="minorHAnsi"/>
                <w:sz w:val="24"/>
                <w:szCs w:val="24"/>
              </w:rPr>
            </w:pPr>
          </w:p>
        </w:tc>
      </w:tr>
    </w:tbl>
    <w:p w14:paraId="5BF630F2" w14:textId="77777777" w:rsidR="008870D6" w:rsidRPr="002F18CE" w:rsidRDefault="008870D6" w:rsidP="008870D6">
      <w:pPr>
        <w:rPr>
          <w:rFonts w:cstheme="minorHAnsi"/>
          <w:sz w:val="24"/>
          <w:szCs w:val="24"/>
        </w:rPr>
      </w:pPr>
    </w:p>
    <w:p w14:paraId="0EC0AB95"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113BA40E" w14:textId="77777777" w:rsidTr="000423A2">
        <w:tc>
          <w:tcPr>
            <w:tcW w:w="9576" w:type="dxa"/>
          </w:tcPr>
          <w:p w14:paraId="10831A52" w14:textId="77777777" w:rsidR="008870D6" w:rsidRPr="002F18CE" w:rsidRDefault="008870D6" w:rsidP="000423A2">
            <w:pPr>
              <w:rPr>
                <w:rFonts w:cstheme="minorHAnsi"/>
                <w:sz w:val="24"/>
                <w:szCs w:val="24"/>
              </w:rPr>
            </w:pPr>
          </w:p>
          <w:p w14:paraId="10956F31" w14:textId="77777777" w:rsidR="008870D6" w:rsidRPr="002F18CE" w:rsidRDefault="008870D6" w:rsidP="000423A2">
            <w:pPr>
              <w:rPr>
                <w:rFonts w:cstheme="minorHAnsi"/>
                <w:sz w:val="24"/>
                <w:szCs w:val="24"/>
              </w:rPr>
            </w:pPr>
          </w:p>
          <w:p w14:paraId="4FD77581" w14:textId="77777777" w:rsidR="008870D6" w:rsidRPr="002F18CE" w:rsidRDefault="008870D6" w:rsidP="000423A2">
            <w:pPr>
              <w:rPr>
                <w:rFonts w:cstheme="minorHAnsi"/>
                <w:sz w:val="24"/>
                <w:szCs w:val="24"/>
              </w:rPr>
            </w:pPr>
          </w:p>
          <w:p w14:paraId="17C3B360" w14:textId="77777777" w:rsidR="008870D6" w:rsidRPr="002F18CE" w:rsidRDefault="008870D6" w:rsidP="000423A2">
            <w:pPr>
              <w:rPr>
                <w:rFonts w:cstheme="minorHAnsi"/>
                <w:sz w:val="24"/>
                <w:szCs w:val="24"/>
              </w:rPr>
            </w:pPr>
          </w:p>
          <w:p w14:paraId="49C537BA" w14:textId="77777777" w:rsidR="008870D6" w:rsidRPr="002F18CE" w:rsidRDefault="008870D6" w:rsidP="000423A2">
            <w:pPr>
              <w:rPr>
                <w:rFonts w:cstheme="minorHAnsi"/>
                <w:sz w:val="24"/>
                <w:szCs w:val="24"/>
              </w:rPr>
            </w:pPr>
          </w:p>
          <w:p w14:paraId="2DF7A9D9" w14:textId="77777777" w:rsidR="008870D6" w:rsidRPr="002F18CE" w:rsidRDefault="008870D6" w:rsidP="000423A2">
            <w:pPr>
              <w:rPr>
                <w:rFonts w:cstheme="minorHAnsi"/>
                <w:sz w:val="24"/>
                <w:szCs w:val="24"/>
              </w:rPr>
            </w:pPr>
          </w:p>
        </w:tc>
      </w:tr>
    </w:tbl>
    <w:p w14:paraId="381165BC" w14:textId="77777777" w:rsidR="00EC0DE6" w:rsidRPr="002F18CE" w:rsidRDefault="00EC0DE6" w:rsidP="008870D6">
      <w:pPr>
        <w:rPr>
          <w:rFonts w:cstheme="minorHAnsi"/>
          <w:sz w:val="24"/>
          <w:szCs w:val="24"/>
        </w:rPr>
      </w:pPr>
    </w:p>
    <w:p w14:paraId="0E789D10"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442E3864" w14:textId="77777777" w:rsidR="008870D6" w:rsidRPr="005406D3" w:rsidRDefault="008870D6" w:rsidP="008870D6">
      <w:pPr>
        <w:pStyle w:val="ListParagraph"/>
        <w:numPr>
          <w:ilvl w:val="0"/>
          <w:numId w:val="3"/>
        </w:numPr>
        <w:rPr>
          <w:rFonts w:cstheme="minorHAnsi"/>
          <w:b/>
          <w:sz w:val="24"/>
          <w:szCs w:val="24"/>
          <w:rPrChange w:id="1084" w:author="Hareesh Ganesan" w:date="2016-10-18T11:59:00Z">
            <w:rPr>
              <w:rFonts w:cstheme="minorHAnsi"/>
              <w:sz w:val="24"/>
              <w:szCs w:val="24"/>
            </w:rPr>
          </w:rPrChange>
        </w:rPr>
      </w:pPr>
      <w:r w:rsidRPr="005406D3">
        <w:rPr>
          <w:rFonts w:cstheme="minorHAnsi"/>
          <w:b/>
          <w:sz w:val="24"/>
          <w:szCs w:val="24"/>
          <w:rPrChange w:id="1085" w:author="Hareesh Ganesan" w:date="2016-10-18T11:59:00Z">
            <w:rPr>
              <w:rFonts w:cstheme="minorHAnsi"/>
              <w:sz w:val="24"/>
              <w:szCs w:val="24"/>
            </w:rPr>
          </w:rPrChange>
        </w:rPr>
        <w:t>Low</w:t>
      </w:r>
    </w:p>
    <w:p w14:paraId="3C363C67"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7B820B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DCC22DD"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5B6240F7" w14:textId="77777777" w:rsidR="008870D6" w:rsidRPr="005406D3" w:rsidRDefault="008870D6" w:rsidP="008870D6">
      <w:pPr>
        <w:pStyle w:val="ListParagraph"/>
        <w:numPr>
          <w:ilvl w:val="0"/>
          <w:numId w:val="3"/>
        </w:numPr>
        <w:rPr>
          <w:rFonts w:cstheme="minorHAnsi"/>
          <w:b/>
          <w:sz w:val="24"/>
          <w:szCs w:val="24"/>
          <w:rPrChange w:id="1086" w:author="Hareesh Ganesan" w:date="2016-10-18T11:59:00Z">
            <w:rPr>
              <w:rFonts w:cstheme="minorHAnsi"/>
              <w:sz w:val="24"/>
              <w:szCs w:val="24"/>
            </w:rPr>
          </w:rPrChange>
        </w:rPr>
      </w:pPr>
      <w:r w:rsidRPr="005406D3">
        <w:rPr>
          <w:rFonts w:cstheme="minorHAnsi"/>
          <w:b/>
          <w:sz w:val="24"/>
          <w:szCs w:val="24"/>
          <w:rPrChange w:id="1087" w:author="Hareesh Ganesan" w:date="2016-10-18T11:59:00Z">
            <w:rPr>
              <w:rFonts w:cstheme="minorHAnsi"/>
              <w:sz w:val="24"/>
              <w:szCs w:val="24"/>
            </w:rPr>
          </w:rPrChange>
        </w:rPr>
        <w:t>Low</w:t>
      </w:r>
    </w:p>
    <w:p w14:paraId="636324E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D8BEF0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C5E17CB" w14:textId="77777777" w:rsidR="002E3F28" w:rsidRPr="002F18CE" w:rsidRDefault="002E3F28" w:rsidP="002E3F28">
      <w:pPr>
        <w:rPr>
          <w:rFonts w:cstheme="minorHAnsi"/>
          <w:b/>
          <w:sz w:val="24"/>
          <w:szCs w:val="24"/>
        </w:rPr>
      </w:pPr>
      <w:r w:rsidRPr="002F18CE">
        <w:rPr>
          <w:rFonts w:cstheme="minorHAnsi"/>
          <w:b/>
          <w:sz w:val="24"/>
          <w:szCs w:val="24"/>
        </w:rPr>
        <w:t>Overall Security Risk:</w:t>
      </w:r>
    </w:p>
    <w:p w14:paraId="30C39366" w14:textId="77777777" w:rsidR="002E3F28" w:rsidRPr="005406D3" w:rsidRDefault="002E3F28" w:rsidP="002E3F28">
      <w:pPr>
        <w:pStyle w:val="ListParagraph"/>
        <w:numPr>
          <w:ilvl w:val="0"/>
          <w:numId w:val="3"/>
        </w:numPr>
        <w:rPr>
          <w:rFonts w:cstheme="minorHAnsi"/>
          <w:b/>
          <w:sz w:val="24"/>
          <w:szCs w:val="24"/>
          <w:rPrChange w:id="1088" w:author="Hareesh Ganesan" w:date="2016-10-18T11:59:00Z">
            <w:rPr>
              <w:rFonts w:cstheme="minorHAnsi"/>
              <w:sz w:val="24"/>
              <w:szCs w:val="24"/>
            </w:rPr>
          </w:rPrChange>
        </w:rPr>
      </w:pPr>
      <w:r w:rsidRPr="005406D3">
        <w:rPr>
          <w:rFonts w:cstheme="minorHAnsi"/>
          <w:b/>
          <w:sz w:val="24"/>
          <w:szCs w:val="24"/>
          <w:rPrChange w:id="1089" w:author="Hareesh Ganesan" w:date="2016-10-18T11:59:00Z">
            <w:rPr>
              <w:rFonts w:cstheme="minorHAnsi"/>
              <w:sz w:val="24"/>
              <w:szCs w:val="24"/>
            </w:rPr>
          </w:rPrChange>
        </w:rPr>
        <w:t>Low</w:t>
      </w:r>
    </w:p>
    <w:p w14:paraId="59FA82ED" w14:textId="77777777" w:rsidR="002E3F28" w:rsidRPr="002F18CE" w:rsidRDefault="002E3F28" w:rsidP="002E3F28">
      <w:pPr>
        <w:pStyle w:val="ListParagraph"/>
        <w:numPr>
          <w:ilvl w:val="0"/>
          <w:numId w:val="3"/>
        </w:numPr>
        <w:rPr>
          <w:rFonts w:cstheme="minorHAnsi"/>
          <w:sz w:val="24"/>
          <w:szCs w:val="24"/>
        </w:rPr>
      </w:pPr>
      <w:r w:rsidRPr="002F18CE">
        <w:rPr>
          <w:rFonts w:cstheme="minorHAnsi"/>
          <w:sz w:val="24"/>
          <w:szCs w:val="24"/>
        </w:rPr>
        <w:t>Medium</w:t>
      </w:r>
    </w:p>
    <w:p w14:paraId="7A7D93E3" w14:textId="77777777" w:rsidR="002E3F28" w:rsidRPr="002F18CE" w:rsidRDefault="002E3F28" w:rsidP="002E3F28">
      <w:pPr>
        <w:pStyle w:val="ListParagraph"/>
        <w:numPr>
          <w:ilvl w:val="0"/>
          <w:numId w:val="3"/>
        </w:numPr>
        <w:rPr>
          <w:rFonts w:cstheme="minorHAnsi"/>
          <w:sz w:val="24"/>
          <w:szCs w:val="24"/>
        </w:rPr>
      </w:pPr>
      <w:r w:rsidRPr="002F18CE">
        <w:rPr>
          <w:rFonts w:cstheme="minorHAnsi"/>
          <w:sz w:val="24"/>
          <w:szCs w:val="24"/>
        </w:rPr>
        <w:t>High</w:t>
      </w:r>
    </w:p>
    <w:p w14:paraId="3E9F6AD8"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04D2B238"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220BC857"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that malicious software can include viruses, worms, Trojans, time bombs, spyware, email hoaxes and the like.  </w:t>
      </w:r>
    </w:p>
    <w:p w14:paraId="39117BB6" w14:textId="77777777" w:rsidR="008870D6" w:rsidRPr="002F18CE" w:rsidRDefault="008870D6" w:rsidP="008870D6">
      <w:pPr>
        <w:spacing w:line="240" w:lineRule="auto"/>
        <w:contextualSpacing/>
        <w:rPr>
          <w:rFonts w:eastAsia="Times New Roman" w:cstheme="minorHAnsi"/>
          <w:sz w:val="24"/>
          <w:szCs w:val="24"/>
        </w:rPr>
      </w:pPr>
    </w:p>
    <w:p w14:paraId="6EC3C13E"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awareness and training content explains:</w:t>
      </w:r>
    </w:p>
    <w:p w14:paraId="66D95657"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The dangers presented by malware</w:t>
      </w:r>
    </w:p>
    <w:p w14:paraId="3AD23A52"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thwarting phishing schemes</w:t>
      </w:r>
    </w:p>
    <w:p w14:paraId="2E143927"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Why it is unsafe to click links contained in emails received from persons known and unknown</w:t>
      </w:r>
    </w:p>
    <w:p w14:paraId="58E14D1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Why opening attachments that are not scanned for malware is unsafe</w:t>
      </w:r>
    </w:p>
    <w:p w14:paraId="5656F62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report such irregular system performance or suspicious communications.</w:t>
      </w:r>
    </w:p>
    <w:p w14:paraId="612DC946"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348F687C"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ePHI if its workforce does not follow its policies and procedures for guarding against, detecting, and reporting malicious software and include malware protection. </w:t>
      </w:r>
    </w:p>
    <w:p w14:paraId="7CA81FA8" w14:textId="77777777" w:rsidR="008870D6" w:rsidRPr="002F18CE" w:rsidRDefault="008870D6" w:rsidP="008870D6">
      <w:pPr>
        <w:spacing w:line="240" w:lineRule="auto"/>
        <w:contextualSpacing/>
        <w:rPr>
          <w:rFonts w:cstheme="minorHAnsi"/>
          <w:sz w:val="24"/>
          <w:szCs w:val="24"/>
        </w:rPr>
      </w:pPr>
    </w:p>
    <w:p w14:paraId="58D35C3A"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3F860200"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307872E"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22D9A6A3"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2DA742A" w14:textId="77777777" w:rsidR="008870D6" w:rsidRPr="002F18CE" w:rsidRDefault="008870D6" w:rsidP="008870D6">
      <w:pPr>
        <w:spacing w:after="0" w:line="240" w:lineRule="auto"/>
        <w:rPr>
          <w:rFonts w:eastAsia="Times New Roman" w:cstheme="minorHAnsi"/>
          <w:bCs/>
          <w:i/>
          <w:sz w:val="24"/>
          <w:szCs w:val="24"/>
        </w:rPr>
      </w:pPr>
    </w:p>
    <w:p w14:paraId="61A72488"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43154DD"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3918BDC" w14:textId="77777777" w:rsidR="00B5639F" w:rsidRPr="002F18CE" w:rsidRDefault="00B5639F" w:rsidP="008870D6">
      <w:pPr>
        <w:spacing w:after="0" w:line="240" w:lineRule="auto"/>
        <w:rPr>
          <w:rFonts w:eastAsia="Times New Roman" w:cstheme="minorHAnsi"/>
          <w:bCs/>
          <w:sz w:val="24"/>
          <w:szCs w:val="24"/>
        </w:rPr>
      </w:pPr>
    </w:p>
    <w:p w14:paraId="11AF4E24"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Procedures for guarding against, detecting, and reporting malicious software.</w:t>
      </w:r>
    </w:p>
    <w:p w14:paraId="0D557F0B"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§164.308(a)(5)(ii)(B)]</w:t>
      </w:r>
    </w:p>
    <w:p w14:paraId="23F772CF" w14:textId="77777777" w:rsidR="00B5639F" w:rsidRPr="002F18CE" w:rsidRDefault="00B5639F" w:rsidP="00B5639F">
      <w:pPr>
        <w:spacing w:after="0" w:line="240" w:lineRule="auto"/>
        <w:contextualSpacing/>
        <w:rPr>
          <w:rFonts w:eastAsia="Times New Roman" w:cstheme="minorHAnsi"/>
          <w:color w:val="000000"/>
          <w:sz w:val="24"/>
          <w:szCs w:val="24"/>
        </w:rPr>
      </w:pPr>
    </w:p>
    <w:p w14:paraId="66FC304F" w14:textId="77777777" w:rsidR="00B5639F" w:rsidRPr="002F18CE" w:rsidRDefault="00B5639F" w:rsidP="00B5639F">
      <w:pPr>
        <w:pStyle w:val="ListParagraph"/>
        <w:numPr>
          <w:ilvl w:val="0"/>
          <w:numId w:val="33"/>
        </w:numPr>
        <w:spacing w:after="0" w:line="240" w:lineRule="auto"/>
        <w:ind w:left="360"/>
        <w:rPr>
          <w:rFonts w:cstheme="minorHAnsi"/>
          <w:sz w:val="24"/>
          <w:szCs w:val="24"/>
        </w:rPr>
      </w:pPr>
      <w:r w:rsidRPr="002F18CE">
        <w:rPr>
          <w:rFonts w:cstheme="minorHAnsi"/>
          <w:sz w:val="24"/>
          <w:szCs w:val="24"/>
        </w:rPr>
        <w:t>Include practical exercises in security awareness and training that simulate:</w:t>
      </w:r>
    </w:p>
    <w:p w14:paraId="73D640FB" w14:textId="77777777" w:rsidR="00B5639F" w:rsidRPr="002F18CE" w:rsidRDefault="00B5639F" w:rsidP="00B5639F">
      <w:pPr>
        <w:pStyle w:val="ListParagraph"/>
        <w:numPr>
          <w:ilvl w:val="0"/>
          <w:numId w:val="34"/>
        </w:numPr>
        <w:spacing w:after="0" w:line="240" w:lineRule="auto"/>
        <w:rPr>
          <w:rFonts w:cstheme="minorHAnsi"/>
          <w:sz w:val="24"/>
          <w:szCs w:val="24"/>
        </w:rPr>
      </w:pPr>
      <w:r w:rsidRPr="002F18CE">
        <w:rPr>
          <w:rFonts w:cstheme="minorHAnsi"/>
          <w:sz w:val="24"/>
          <w:szCs w:val="24"/>
        </w:rPr>
        <w:t>Actual cyber-attacks</w:t>
      </w:r>
    </w:p>
    <w:p w14:paraId="7D87C7CE" w14:textId="77777777" w:rsidR="00B5639F" w:rsidRPr="002F18CE" w:rsidRDefault="00B5639F" w:rsidP="00B5639F">
      <w:pPr>
        <w:pStyle w:val="ListParagraph"/>
        <w:numPr>
          <w:ilvl w:val="0"/>
          <w:numId w:val="34"/>
        </w:numPr>
        <w:spacing w:after="0" w:line="240" w:lineRule="auto"/>
        <w:rPr>
          <w:rFonts w:cstheme="minorHAnsi"/>
          <w:sz w:val="24"/>
          <w:szCs w:val="24"/>
        </w:rPr>
      </w:pPr>
      <w:r w:rsidRPr="002F18CE">
        <w:rPr>
          <w:rFonts w:cstheme="minorHAnsi"/>
          <w:sz w:val="24"/>
          <w:szCs w:val="24"/>
        </w:rPr>
        <w:t xml:space="preserve">No-notice social engineering attempts to collect information </w:t>
      </w:r>
    </w:p>
    <w:p w14:paraId="5D0915F5" w14:textId="77777777" w:rsidR="00B5639F" w:rsidRPr="002F18CE" w:rsidRDefault="00B5639F" w:rsidP="00B5639F">
      <w:pPr>
        <w:pStyle w:val="ListParagraph"/>
        <w:numPr>
          <w:ilvl w:val="0"/>
          <w:numId w:val="34"/>
        </w:numPr>
        <w:spacing w:after="0" w:line="240" w:lineRule="auto"/>
        <w:rPr>
          <w:rFonts w:cstheme="minorHAnsi"/>
          <w:sz w:val="24"/>
          <w:szCs w:val="24"/>
        </w:rPr>
      </w:pPr>
      <w:r w:rsidRPr="002F18CE">
        <w:rPr>
          <w:rFonts w:cstheme="minorHAnsi"/>
          <w:sz w:val="24"/>
          <w:szCs w:val="24"/>
        </w:rPr>
        <w:t>The adverse impact of opening malicious email attachments or invoking, via spear phishing attacks ,malicious web links</w:t>
      </w:r>
    </w:p>
    <w:p w14:paraId="409C360A" w14:textId="77777777" w:rsidR="00B5639F" w:rsidRPr="002F18CE" w:rsidRDefault="00B5639F" w:rsidP="008870D6">
      <w:pPr>
        <w:spacing w:after="0" w:line="240" w:lineRule="auto"/>
        <w:rPr>
          <w:rFonts w:cstheme="minorHAnsi"/>
          <w:sz w:val="24"/>
          <w:szCs w:val="24"/>
        </w:rPr>
      </w:pPr>
      <w:r w:rsidRPr="002F18CE">
        <w:rPr>
          <w:rFonts w:cstheme="minorHAnsi"/>
          <w:sz w:val="24"/>
          <w:szCs w:val="24"/>
        </w:rPr>
        <w:t>[NIST SP 800-53 AT-2]</w:t>
      </w:r>
    </w:p>
    <w:p w14:paraId="43D1F5E6"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90" w:name="_Toc459304844"/>
      <w:r w:rsidRPr="002F18CE">
        <w:rPr>
          <w:b/>
        </w:rPr>
        <w:t>A42</w:t>
      </w:r>
      <w:r w:rsidR="00AD104B" w:rsidRPr="002F18CE">
        <w:rPr>
          <w:b/>
        </w:rPr>
        <w:t xml:space="preserve"> - </w:t>
      </w:r>
      <w:r w:rsidRPr="002F18CE">
        <w:rPr>
          <w:rFonts w:eastAsia="Times New Roman"/>
          <w:b/>
          <w:color w:val="000000"/>
        </w:rPr>
        <w:t xml:space="preserve">§164.308(a)(5)(ii)(C)  Addressable </w:t>
      </w:r>
      <w:r w:rsidR="00AD104B" w:rsidRPr="002F18CE">
        <w:t>Does your practice include log-in monitoring as part of its awareness and training programs?</w:t>
      </w:r>
      <w:bookmarkEnd w:id="1090"/>
      <w:r w:rsidR="00AD104B" w:rsidRPr="002F18CE">
        <w:t xml:space="preserve">  </w:t>
      </w:r>
    </w:p>
    <w:p w14:paraId="68D35158" w14:textId="77777777" w:rsidR="008870D6" w:rsidRPr="005406D3" w:rsidRDefault="008870D6" w:rsidP="008870D6">
      <w:pPr>
        <w:pStyle w:val="ListParagraph"/>
        <w:numPr>
          <w:ilvl w:val="0"/>
          <w:numId w:val="4"/>
        </w:numPr>
        <w:ind w:left="720"/>
        <w:rPr>
          <w:rFonts w:eastAsia="Times New Roman" w:cstheme="minorHAnsi"/>
          <w:b/>
          <w:color w:val="000000"/>
          <w:sz w:val="24"/>
          <w:szCs w:val="24"/>
          <w:rPrChange w:id="1091" w:author="Hareesh Ganesan" w:date="2016-10-18T12:00:00Z">
            <w:rPr>
              <w:rFonts w:eastAsia="Times New Roman" w:cstheme="minorHAnsi"/>
              <w:color w:val="000000"/>
              <w:sz w:val="24"/>
              <w:szCs w:val="24"/>
            </w:rPr>
          </w:rPrChange>
        </w:rPr>
      </w:pPr>
      <w:r w:rsidRPr="005406D3">
        <w:rPr>
          <w:rFonts w:eastAsia="Times New Roman" w:cstheme="minorHAnsi"/>
          <w:b/>
          <w:color w:val="000000"/>
          <w:sz w:val="24"/>
          <w:szCs w:val="24"/>
          <w:rPrChange w:id="1092" w:author="Hareesh Ganesan" w:date="2016-10-18T12:00:00Z">
            <w:rPr>
              <w:rFonts w:eastAsia="Times New Roman" w:cstheme="minorHAnsi"/>
              <w:color w:val="000000"/>
              <w:sz w:val="24"/>
              <w:szCs w:val="24"/>
            </w:rPr>
          </w:rPrChange>
        </w:rPr>
        <w:t>Yes</w:t>
      </w:r>
    </w:p>
    <w:p w14:paraId="0DE4802D"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21604B5"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1BF5CB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55556EF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498FBFE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2AC181D2"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5C9E0FA8"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773D8668" w14:textId="77777777" w:rsidTr="000423A2">
        <w:tc>
          <w:tcPr>
            <w:tcW w:w="9576" w:type="dxa"/>
          </w:tcPr>
          <w:p w14:paraId="36CB8CFA" w14:textId="4A861F7C" w:rsidR="008870D6" w:rsidRPr="002F18CE" w:rsidRDefault="005406D3" w:rsidP="000423A2">
            <w:pPr>
              <w:rPr>
                <w:rFonts w:cstheme="minorHAnsi"/>
                <w:sz w:val="24"/>
                <w:szCs w:val="24"/>
              </w:rPr>
            </w:pPr>
            <w:ins w:id="1093" w:author="Hareesh Ganesan" w:date="2016-10-18T12:00:00Z">
              <w:r>
                <w:rPr>
                  <w:rFonts w:cstheme="minorHAnsi"/>
                  <w:sz w:val="24"/>
                  <w:szCs w:val="24"/>
                </w:rPr>
                <w:t>We specifically detail</w:t>
              </w:r>
            </w:ins>
            <w:ins w:id="1094" w:author="Hareesh Ganesan" w:date="2016-10-18T12:01:00Z">
              <w:r>
                <w:rPr>
                  <w:rFonts w:cstheme="minorHAnsi"/>
                  <w:sz w:val="24"/>
                  <w:szCs w:val="24"/>
                </w:rPr>
                <w:t xml:space="preserve"> the lo</w:t>
              </w:r>
            </w:ins>
            <w:ins w:id="1095" w:author="Hareesh Ganesan" w:date="2016-10-18T12:03:00Z">
              <w:r>
                <w:rPr>
                  <w:rFonts w:cstheme="minorHAnsi"/>
                  <w:sz w:val="24"/>
                  <w:szCs w:val="24"/>
                </w:rPr>
                <w:t>gging and monitoring requirements of the TowerView system</w:t>
              </w:r>
            </w:ins>
          </w:p>
          <w:p w14:paraId="39EC30B5" w14:textId="77777777" w:rsidR="008870D6" w:rsidRPr="002F18CE" w:rsidRDefault="008870D6" w:rsidP="000423A2">
            <w:pPr>
              <w:rPr>
                <w:rFonts w:cstheme="minorHAnsi"/>
                <w:sz w:val="24"/>
                <w:szCs w:val="24"/>
              </w:rPr>
            </w:pPr>
          </w:p>
          <w:p w14:paraId="35155A15" w14:textId="77777777" w:rsidR="008870D6" w:rsidRPr="002F18CE" w:rsidRDefault="008870D6" w:rsidP="000423A2">
            <w:pPr>
              <w:rPr>
                <w:rFonts w:cstheme="minorHAnsi"/>
                <w:sz w:val="24"/>
                <w:szCs w:val="24"/>
              </w:rPr>
            </w:pPr>
          </w:p>
          <w:p w14:paraId="0F2DB8AA" w14:textId="77777777" w:rsidR="008870D6" w:rsidRPr="002F18CE" w:rsidRDefault="008870D6" w:rsidP="000423A2">
            <w:pPr>
              <w:rPr>
                <w:rFonts w:cstheme="minorHAnsi"/>
                <w:sz w:val="24"/>
                <w:szCs w:val="24"/>
              </w:rPr>
            </w:pPr>
          </w:p>
          <w:p w14:paraId="68120DD9" w14:textId="77777777" w:rsidR="008870D6" w:rsidRPr="002F18CE" w:rsidRDefault="008870D6" w:rsidP="000423A2">
            <w:pPr>
              <w:rPr>
                <w:rFonts w:cstheme="minorHAnsi"/>
                <w:sz w:val="24"/>
                <w:szCs w:val="24"/>
              </w:rPr>
            </w:pPr>
          </w:p>
          <w:p w14:paraId="17AA3199" w14:textId="77777777" w:rsidR="008870D6" w:rsidRPr="002F18CE" w:rsidRDefault="008870D6" w:rsidP="000423A2">
            <w:pPr>
              <w:rPr>
                <w:rFonts w:cstheme="minorHAnsi"/>
                <w:sz w:val="24"/>
                <w:szCs w:val="24"/>
              </w:rPr>
            </w:pPr>
          </w:p>
        </w:tc>
      </w:tr>
    </w:tbl>
    <w:p w14:paraId="0E5A3D18" w14:textId="77777777" w:rsidR="008870D6" w:rsidRPr="002F18CE" w:rsidRDefault="008870D6" w:rsidP="008870D6">
      <w:pPr>
        <w:rPr>
          <w:rFonts w:cstheme="minorHAnsi"/>
          <w:sz w:val="24"/>
          <w:szCs w:val="24"/>
        </w:rPr>
      </w:pPr>
    </w:p>
    <w:p w14:paraId="36E67831"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4E753D6E" w14:textId="77777777" w:rsidTr="000423A2">
        <w:tc>
          <w:tcPr>
            <w:tcW w:w="9576" w:type="dxa"/>
          </w:tcPr>
          <w:p w14:paraId="429DCBAA" w14:textId="77777777" w:rsidR="008870D6" w:rsidRPr="002F18CE" w:rsidRDefault="008870D6" w:rsidP="000423A2">
            <w:pPr>
              <w:rPr>
                <w:rFonts w:cstheme="minorHAnsi"/>
                <w:sz w:val="24"/>
                <w:szCs w:val="24"/>
              </w:rPr>
            </w:pPr>
          </w:p>
          <w:p w14:paraId="3A9B06C2" w14:textId="77777777" w:rsidR="008870D6" w:rsidRPr="002F18CE" w:rsidRDefault="008870D6" w:rsidP="000423A2">
            <w:pPr>
              <w:rPr>
                <w:rFonts w:cstheme="minorHAnsi"/>
                <w:sz w:val="24"/>
                <w:szCs w:val="24"/>
              </w:rPr>
            </w:pPr>
          </w:p>
          <w:p w14:paraId="685F1DAF" w14:textId="77777777" w:rsidR="008870D6" w:rsidRPr="002F18CE" w:rsidRDefault="008870D6" w:rsidP="000423A2">
            <w:pPr>
              <w:rPr>
                <w:rFonts w:cstheme="minorHAnsi"/>
                <w:sz w:val="24"/>
                <w:szCs w:val="24"/>
              </w:rPr>
            </w:pPr>
          </w:p>
          <w:p w14:paraId="2402C148" w14:textId="77777777" w:rsidR="008870D6" w:rsidRPr="002F18CE" w:rsidRDefault="008870D6" w:rsidP="000423A2">
            <w:pPr>
              <w:rPr>
                <w:rFonts w:cstheme="minorHAnsi"/>
                <w:sz w:val="24"/>
                <w:szCs w:val="24"/>
              </w:rPr>
            </w:pPr>
          </w:p>
          <w:p w14:paraId="18BDA08E" w14:textId="77777777" w:rsidR="008870D6" w:rsidRPr="002F18CE" w:rsidRDefault="008870D6" w:rsidP="000423A2">
            <w:pPr>
              <w:rPr>
                <w:rFonts w:cstheme="minorHAnsi"/>
                <w:sz w:val="24"/>
                <w:szCs w:val="24"/>
              </w:rPr>
            </w:pPr>
          </w:p>
          <w:p w14:paraId="3DC5204F" w14:textId="77777777" w:rsidR="008870D6" w:rsidRPr="002F18CE" w:rsidRDefault="008870D6" w:rsidP="000423A2">
            <w:pPr>
              <w:rPr>
                <w:rFonts w:cstheme="minorHAnsi"/>
                <w:sz w:val="24"/>
                <w:szCs w:val="24"/>
              </w:rPr>
            </w:pPr>
          </w:p>
        </w:tc>
      </w:tr>
    </w:tbl>
    <w:p w14:paraId="02C290C9" w14:textId="77777777" w:rsidR="008870D6" w:rsidRPr="002F18CE" w:rsidRDefault="008870D6" w:rsidP="008870D6">
      <w:pPr>
        <w:rPr>
          <w:rFonts w:cstheme="minorHAnsi"/>
          <w:sz w:val="24"/>
          <w:szCs w:val="24"/>
        </w:rPr>
      </w:pPr>
    </w:p>
    <w:p w14:paraId="7D39311A"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5758271B" w14:textId="77777777" w:rsidTr="000423A2">
        <w:tc>
          <w:tcPr>
            <w:tcW w:w="9576" w:type="dxa"/>
          </w:tcPr>
          <w:p w14:paraId="161DBA98" w14:textId="77777777" w:rsidR="008870D6" w:rsidRPr="002F18CE" w:rsidRDefault="008870D6" w:rsidP="000423A2">
            <w:pPr>
              <w:rPr>
                <w:rFonts w:cstheme="minorHAnsi"/>
                <w:sz w:val="24"/>
                <w:szCs w:val="24"/>
              </w:rPr>
            </w:pPr>
          </w:p>
          <w:p w14:paraId="0D8C2546" w14:textId="77777777" w:rsidR="008870D6" w:rsidRPr="002F18CE" w:rsidRDefault="008870D6" w:rsidP="000423A2">
            <w:pPr>
              <w:rPr>
                <w:rFonts w:cstheme="minorHAnsi"/>
                <w:sz w:val="24"/>
                <w:szCs w:val="24"/>
              </w:rPr>
            </w:pPr>
          </w:p>
          <w:p w14:paraId="547EAFEB" w14:textId="77777777" w:rsidR="008870D6" w:rsidRPr="002F18CE" w:rsidRDefault="008870D6" w:rsidP="000423A2">
            <w:pPr>
              <w:rPr>
                <w:rFonts w:cstheme="minorHAnsi"/>
                <w:sz w:val="24"/>
                <w:szCs w:val="24"/>
              </w:rPr>
            </w:pPr>
          </w:p>
          <w:p w14:paraId="1B2F9AC6" w14:textId="77777777" w:rsidR="008870D6" w:rsidRPr="002F18CE" w:rsidRDefault="008870D6" w:rsidP="000423A2">
            <w:pPr>
              <w:rPr>
                <w:rFonts w:cstheme="minorHAnsi"/>
                <w:sz w:val="24"/>
                <w:szCs w:val="24"/>
              </w:rPr>
            </w:pPr>
          </w:p>
          <w:p w14:paraId="0C514D96" w14:textId="77777777" w:rsidR="008870D6" w:rsidRPr="002F18CE" w:rsidRDefault="008870D6" w:rsidP="000423A2">
            <w:pPr>
              <w:rPr>
                <w:rFonts w:cstheme="minorHAnsi"/>
                <w:sz w:val="24"/>
                <w:szCs w:val="24"/>
              </w:rPr>
            </w:pPr>
          </w:p>
          <w:p w14:paraId="261A3B0D" w14:textId="77777777" w:rsidR="008870D6" w:rsidRPr="002F18CE" w:rsidRDefault="008870D6" w:rsidP="000423A2">
            <w:pPr>
              <w:rPr>
                <w:rFonts w:cstheme="minorHAnsi"/>
                <w:sz w:val="24"/>
                <w:szCs w:val="24"/>
              </w:rPr>
            </w:pPr>
          </w:p>
        </w:tc>
      </w:tr>
    </w:tbl>
    <w:p w14:paraId="6BE1184A" w14:textId="77777777" w:rsidR="008870D6" w:rsidRPr="002F18CE" w:rsidRDefault="008870D6" w:rsidP="008870D6">
      <w:pPr>
        <w:rPr>
          <w:rFonts w:cstheme="minorHAnsi"/>
          <w:sz w:val="24"/>
          <w:szCs w:val="24"/>
        </w:rPr>
      </w:pPr>
    </w:p>
    <w:p w14:paraId="356DB4C9"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4CBD5E0F" w14:textId="77777777" w:rsidR="008870D6" w:rsidRPr="005406D3" w:rsidRDefault="008870D6" w:rsidP="008870D6">
      <w:pPr>
        <w:pStyle w:val="ListParagraph"/>
        <w:numPr>
          <w:ilvl w:val="0"/>
          <w:numId w:val="3"/>
        </w:numPr>
        <w:rPr>
          <w:rFonts w:cstheme="minorHAnsi"/>
          <w:b/>
          <w:sz w:val="24"/>
          <w:szCs w:val="24"/>
          <w:rPrChange w:id="1096" w:author="Hareesh Ganesan" w:date="2016-10-18T12:03:00Z">
            <w:rPr>
              <w:rFonts w:cstheme="minorHAnsi"/>
              <w:sz w:val="24"/>
              <w:szCs w:val="24"/>
            </w:rPr>
          </w:rPrChange>
        </w:rPr>
      </w:pPr>
      <w:r w:rsidRPr="005406D3">
        <w:rPr>
          <w:rFonts w:cstheme="minorHAnsi"/>
          <w:b/>
          <w:sz w:val="24"/>
          <w:szCs w:val="24"/>
          <w:rPrChange w:id="1097" w:author="Hareesh Ganesan" w:date="2016-10-18T12:03:00Z">
            <w:rPr>
              <w:rFonts w:cstheme="minorHAnsi"/>
              <w:sz w:val="24"/>
              <w:szCs w:val="24"/>
            </w:rPr>
          </w:rPrChange>
        </w:rPr>
        <w:t>Low</w:t>
      </w:r>
    </w:p>
    <w:p w14:paraId="17CE3387"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5C9B7FD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5484EF24"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0AD71837" w14:textId="77777777" w:rsidR="008870D6" w:rsidRPr="005406D3" w:rsidRDefault="008870D6" w:rsidP="008870D6">
      <w:pPr>
        <w:pStyle w:val="ListParagraph"/>
        <w:numPr>
          <w:ilvl w:val="0"/>
          <w:numId w:val="3"/>
        </w:numPr>
        <w:rPr>
          <w:rFonts w:cstheme="minorHAnsi"/>
          <w:b/>
          <w:sz w:val="24"/>
          <w:szCs w:val="24"/>
          <w:rPrChange w:id="1098" w:author="Hareesh Ganesan" w:date="2016-10-18T12:03:00Z">
            <w:rPr>
              <w:rFonts w:cstheme="minorHAnsi"/>
              <w:sz w:val="24"/>
              <w:szCs w:val="24"/>
            </w:rPr>
          </w:rPrChange>
        </w:rPr>
      </w:pPr>
      <w:r w:rsidRPr="005406D3">
        <w:rPr>
          <w:rFonts w:cstheme="minorHAnsi"/>
          <w:b/>
          <w:sz w:val="24"/>
          <w:szCs w:val="24"/>
          <w:rPrChange w:id="1099" w:author="Hareesh Ganesan" w:date="2016-10-18T12:03:00Z">
            <w:rPr>
              <w:rFonts w:cstheme="minorHAnsi"/>
              <w:sz w:val="24"/>
              <w:szCs w:val="24"/>
            </w:rPr>
          </w:rPrChange>
        </w:rPr>
        <w:t>Low</w:t>
      </w:r>
    </w:p>
    <w:p w14:paraId="78C8AB2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455BDC3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701B7E4B" w14:textId="77777777" w:rsidR="007F327D" w:rsidRPr="002F18CE" w:rsidRDefault="007F327D" w:rsidP="007F327D">
      <w:pPr>
        <w:rPr>
          <w:rFonts w:cstheme="minorHAnsi"/>
          <w:b/>
          <w:sz w:val="24"/>
          <w:szCs w:val="24"/>
        </w:rPr>
      </w:pPr>
      <w:r w:rsidRPr="002F18CE">
        <w:rPr>
          <w:rFonts w:cstheme="minorHAnsi"/>
          <w:b/>
          <w:sz w:val="24"/>
          <w:szCs w:val="24"/>
        </w:rPr>
        <w:t>Overall Security Risk:</w:t>
      </w:r>
    </w:p>
    <w:p w14:paraId="69C9076B" w14:textId="77777777" w:rsidR="007F327D" w:rsidRPr="005406D3" w:rsidRDefault="007F327D" w:rsidP="007F327D">
      <w:pPr>
        <w:pStyle w:val="ListParagraph"/>
        <w:numPr>
          <w:ilvl w:val="0"/>
          <w:numId w:val="3"/>
        </w:numPr>
        <w:rPr>
          <w:rFonts w:cstheme="minorHAnsi"/>
          <w:b/>
          <w:sz w:val="24"/>
          <w:szCs w:val="24"/>
          <w:rPrChange w:id="1100" w:author="Hareesh Ganesan" w:date="2016-10-18T12:03:00Z">
            <w:rPr>
              <w:rFonts w:cstheme="minorHAnsi"/>
              <w:sz w:val="24"/>
              <w:szCs w:val="24"/>
            </w:rPr>
          </w:rPrChange>
        </w:rPr>
      </w:pPr>
      <w:r w:rsidRPr="005406D3">
        <w:rPr>
          <w:rFonts w:cstheme="minorHAnsi"/>
          <w:b/>
          <w:sz w:val="24"/>
          <w:szCs w:val="24"/>
          <w:rPrChange w:id="1101" w:author="Hareesh Ganesan" w:date="2016-10-18T12:03:00Z">
            <w:rPr>
              <w:rFonts w:cstheme="minorHAnsi"/>
              <w:sz w:val="24"/>
              <w:szCs w:val="24"/>
            </w:rPr>
          </w:rPrChange>
        </w:rPr>
        <w:t>Low</w:t>
      </w:r>
    </w:p>
    <w:p w14:paraId="602E7D98" w14:textId="77777777" w:rsidR="007F327D" w:rsidRPr="002F18CE" w:rsidRDefault="007F327D" w:rsidP="007F327D">
      <w:pPr>
        <w:pStyle w:val="ListParagraph"/>
        <w:numPr>
          <w:ilvl w:val="0"/>
          <w:numId w:val="3"/>
        </w:numPr>
        <w:rPr>
          <w:rFonts w:cstheme="minorHAnsi"/>
          <w:sz w:val="24"/>
          <w:szCs w:val="24"/>
        </w:rPr>
      </w:pPr>
      <w:r w:rsidRPr="002F18CE">
        <w:rPr>
          <w:rFonts w:cstheme="minorHAnsi"/>
          <w:sz w:val="24"/>
          <w:szCs w:val="24"/>
        </w:rPr>
        <w:t>Medium</w:t>
      </w:r>
    </w:p>
    <w:p w14:paraId="7295155F" w14:textId="77777777" w:rsidR="007F327D" w:rsidRPr="002F18CE" w:rsidRDefault="007F327D" w:rsidP="007F327D">
      <w:pPr>
        <w:pStyle w:val="ListParagraph"/>
        <w:numPr>
          <w:ilvl w:val="0"/>
          <w:numId w:val="3"/>
        </w:numPr>
        <w:rPr>
          <w:rFonts w:cstheme="minorHAnsi"/>
          <w:sz w:val="24"/>
          <w:szCs w:val="24"/>
        </w:rPr>
      </w:pPr>
      <w:r w:rsidRPr="002F18CE">
        <w:rPr>
          <w:rFonts w:cstheme="minorHAnsi"/>
          <w:sz w:val="24"/>
          <w:szCs w:val="24"/>
        </w:rPr>
        <w:t>High</w:t>
      </w:r>
    </w:p>
    <w:p w14:paraId="5C61BF97"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2CFFFB38"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73555461"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that monitoring information system log-in (and attempts to log-in) is one way to identify abuse of information systems and inappropriate access of ePHI.</w:t>
      </w:r>
    </w:p>
    <w:p w14:paraId="2B93008E" w14:textId="77777777" w:rsidR="008870D6" w:rsidRPr="002F18CE" w:rsidRDefault="008870D6" w:rsidP="008870D6">
      <w:pPr>
        <w:spacing w:line="240" w:lineRule="auto"/>
        <w:contextualSpacing/>
        <w:rPr>
          <w:rFonts w:eastAsia="Times New Roman" w:cstheme="minorHAnsi"/>
          <w:sz w:val="24"/>
          <w:szCs w:val="24"/>
        </w:rPr>
      </w:pPr>
    </w:p>
    <w:p w14:paraId="4189100B"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makes its workforce members aware that:</w:t>
      </w:r>
    </w:p>
    <w:p w14:paraId="42394246"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Their use of the practice’s information systems (workstations and devices) and ePHI is being monitored </w:t>
      </w:r>
    </w:p>
    <w:p w14:paraId="29B04DD3" w14:textId="77777777" w:rsidR="008870D6" w:rsidRPr="002F18CE" w:rsidRDefault="008870D6" w:rsidP="008870D6">
      <w:pPr>
        <w:rPr>
          <w:rFonts w:cstheme="minorHAnsi"/>
          <w:i/>
          <w:sz w:val="24"/>
          <w:szCs w:val="24"/>
        </w:rPr>
      </w:pPr>
      <w:r w:rsidRPr="002F18CE">
        <w:rPr>
          <w:rFonts w:cstheme="minorHAnsi"/>
          <w:sz w:val="24"/>
          <w:szCs w:val="24"/>
        </w:rPr>
        <w:t>Misuse of information systems and ePHI will result in disciplinary action and may include termination of employment or more.</w:t>
      </w:r>
    </w:p>
    <w:p w14:paraId="6BA65BAF"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68184614"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ePHI if its workforce members do not follow its policies and procedures regarding acceptable use of information systems and ePHI.  </w:t>
      </w:r>
    </w:p>
    <w:p w14:paraId="064550B3" w14:textId="77777777" w:rsidR="008870D6" w:rsidRPr="002F18CE" w:rsidRDefault="008870D6" w:rsidP="008870D6">
      <w:pPr>
        <w:spacing w:line="240" w:lineRule="auto"/>
        <w:contextualSpacing/>
        <w:rPr>
          <w:rFonts w:cstheme="minorHAnsi"/>
          <w:sz w:val="24"/>
          <w:szCs w:val="24"/>
        </w:rPr>
      </w:pPr>
    </w:p>
    <w:p w14:paraId="2C3597EE"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F12421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A7DD116"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67CAE7F8"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6E321106" w14:textId="77777777" w:rsidR="008870D6" w:rsidRPr="002F18CE" w:rsidRDefault="008870D6" w:rsidP="008870D6">
      <w:pPr>
        <w:spacing w:after="0" w:line="240" w:lineRule="auto"/>
        <w:rPr>
          <w:rFonts w:eastAsia="Times New Roman" w:cstheme="minorHAnsi"/>
          <w:bCs/>
          <w:i/>
          <w:sz w:val="24"/>
          <w:szCs w:val="24"/>
        </w:rPr>
      </w:pPr>
    </w:p>
    <w:p w14:paraId="11C3FDA8"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6E6CDDB"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F740A65" w14:textId="77777777" w:rsidR="00B5639F" w:rsidRPr="002F18CE" w:rsidRDefault="00B5639F" w:rsidP="008870D6">
      <w:pPr>
        <w:spacing w:after="0" w:line="240" w:lineRule="auto"/>
        <w:rPr>
          <w:rFonts w:eastAsia="Times New Roman" w:cstheme="minorHAnsi"/>
          <w:bCs/>
          <w:sz w:val="24"/>
          <w:szCs w:val="24"/>
        </w:rPr>
      </w:pPr>
    </w:p>
    <w:p w14:paraId="21BFBB9B"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Procedures for monitoring log-in attempts and reporting discrepancies.</w:t>
      </w:r>
    </w:p>
    <w:p w14:paraId="538CE6F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§164.308(a)(5)(ii)(C)]</w:t>
      </w:r>
    </w:p>
    <w:p w14:paraId="5F85CB1A"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2ACD8CD2" w14:textId="77777777" w:rsidR="00B5639F" w:rsidRPr="002F18CE" w:rsidRDefault="00B5639F" w:rsidP="00B5639F">
      <w:pPr>
        <w:spacing w:line="240" w:lineRule="auto"/>
        <w:rPr>
          <w:rFonts w:cstheme="minorHAnsi"/>
          <w:sz w:val="24"/>
          <w:szCs w:val="24"/>
        </w:rPr>
      </w:pPr>
      <w:r w:rsidRPr="002F18CE">
        <w:rPr>
          <w:rFonts w:cstheme="minorHAnsi"/>
          <w:sz w:val="24"/>
          <w:szCs w:val="24"/>
        </w:rPr>
        <w:t>Include information about monitoring log-in attempts and reporting discrepancies and include log-in monitoring as part of its awareness and training programs. Engage in practical exercises in security awareness training that simulate actual cyber-attacks (e.g., no-notice social engineering attempts to collect information), gain unauthorized access, or simulate the adverse impact of opening malicious email attachments or invoking, via spear phishing attacks, malicious web links</w:t>
      </w:r>
      <w:r w:rsidRPr="002F18CE">
        <w:rPr>
          <w:rFonts w:cstheme="minorHAnsi"/>
          <w:sz w:val="24"/>
          <w:szCs w:val="24"/>
        </w:rPr>
        <w:br/>
        <w:t>[NIST SP 800-53 AT-2]</w:t>
      </w:r>
    </w:p>
    <w:p w14:paraId="2AA02F1B" w14:textId="77777777" w:rsidR="00B5639F" w:rsidRPr="002F18CE" w:rsidRDefault="00B5639F" w:rsidP="00B5639F">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Employ automated mechanisms and tools to assist in the tracking of security incidents and in the collection and analysis of incident information, such as malware attacks.</w:t>
      </w:r>
    </w:p>
    <w:p w14:paraId="5E3BD7FA"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color w:val="000000" w:themeColor="text1"/>
          <w:sz w:val="24"/>
          <w:szCs w:val="24"/>
        </w:rPr>
        <w:t>[NIST SP 800-53 IR-5]</w:t>
      </w:r>
    </w:p>
    <w:p w14:paraId="38D9825D"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1102" w:name="_Toc459304845"/>
      <w:r w:rsidRPr="002F18CE">
        <w:rPr>
          <w:b/>
        </w:rPr>
        <w:t>A43</w:t>
      </w:r>
      <w:r w:rsidR="00AD104B" w:rsidRPr="002F18CE">
        <w:rPr>
          <w:b/>
        </w:rPr>
        <w:t xml:space="preserve"> - </w:t>
      </w:r>
      <w:r w:rsidRPr="002F18CE">
        <w:rPr>
          <w:rFonts w:eastAsia="Times New Roman"/>
          <w:b/>
          <w:color w:val="000000"/>
        </w:rPr>
        <w:t>§164.308(a)(5)(ii)(D)  Addressable</w:t>
      </w:r>
      <w:r w:rsidR="00AD104B" w:rsidRPr="002F18CE">
        <w:rPr>
          <w:rFonts w:eastAsia="Times New Roman"/>
          <w:b/>
          <w:color w:val="000000"/>
        </w:rPr>
        <w:t xml:space="preserve"> </w:t>
      </w:r>
      <w:r w:rsidR="00AD104B" w:rsidRPr="002F18CE">
        <w:t>Does your practice include password management as part of its awareness and training programs?</w:t>
      </w:r>
      <w:bookmarkEnd w:id="1102"/>
    </w:p>
    <w:p w14:paraId="0B6AFCE2" w14:textId="77777777" w:rsidR="008870D6" w:rsidRPr="005406D3" w:rsidRDefault="008870D6" w:rsidP="008870D6">
      <w:pPr>
        <w:pStyle w:val="ListParagraph"/>
        <w:numPr>
          <w:ilvl w:val="0"/>
          <w:numId w:val="4"/>
        </w:numPr>
        <w:ind w:left="720"/>
        <w:rPr>
          <w:rFonts w:eastAsia="Times New Roman" w:cstheme="minorHAnsi"/>
          <w:b/>
          <w:color w:val="000000"/>
          <w:sz w:val="24"/>
          <w:szCs w:val="24"/>
          <w:rPrChange w:id="1103" w:author="Hareesh Ganesan" w:date="2016-10-18T12:05:00Z">
            <w:rPr>
              <w:rFonts w:eastAsia="Times New Roman" w:cstheme="minorHAnsi"/>
              <w:color w:val="000000"/>
              <w:sz w:val="24"/>
              <w:szCs w:val="24"/>
            </w:rPr>
          </w:rPrChange>
        </w:rPr>
      </w:pPr>
      <w:r w:rsidRPr="005406D3">
        <w:rPr>
          <w:rFonts w:eastAsia="Times New Roman" w:cstheme="minorHAnsi"/>
          <w:b/>
          <w:color w:val="000000"/>
          <w:sz w:val="24"/>
          <w:szCs w:val="24"/>
          <w:rPrChange w:id="1104" w:author="Hareesh Ganesan" w:date="2016-10-18T12:05:00Z">
            <w:rPr>
              <w:rFonts w:eastAsia="Times New Roman" w:cstheme="minorHAnsi"/>
              <w:color w:val="000000"/>
              <w:sz w:val="24"/>
              <w:szCs w:val="24"/>
            </w:rPr>
          </w:rPrChange>
        </w:rPr>
        <w:t>Yes</w:t>
      </w:r>
    </w:p>
    <w:p w14:paraId="22742E70"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E264B56"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E251B79"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709BED1C"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28E44AA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590FB4EA"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4A9C5836"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1680BA56" w14:textId="77777777" w:rsidTr="000423A2">
        <w:tc>
          <w:tcPr>
            <w:tcW w:w="9576" w:type="dxa"/>
          </w:tcPr>
          <w:p w14:paraId="6AF0FC56" w14:textId="21C1F5AB" w:rsidR="008870D6" w:rsidRPr="002F18CE" w:rsidRDefault="005406D3" w:rsidP="000423A2">
            <w:pPr>
              <w:rPr>
                <w:rFonts w:cstheme="minorHAnsi"/>
                <w:sz w:val="24"/>
                <w:szCs w:val="24"/>
              </w:rPr>
            </w:pPr>
            <w:ins w:id="1105" w:author="Hareesh Ganesan" w:date="2016-10-18T12:05:00Z">
              <w:r>
                <w:rPr>
                  <w:rFonts w:cstheme="minorHAnsi"/>
                  <w:sz w:val="24"/>
                  <w:szCs w:val="24"/>
                </w:rPr>
                <w:t>We detail what makes a good and bad password, and also our specific password requirements, in accordance with our security policies on password mgmt.</w:t>
              </w:r>
            </w:ins>
          </w:p>
          <w:p w14:paraId="3A0D5E96" w14:textId="77777777" w:rsidR="008870D6" w:rsidRPr="002F18CE" w:rsidRDefault="008870D6" w:rsidP="000423A2">
            <w:pPr>
              <w:rPr>
                <w:rFonts w:cstheme="minorHAnsi"/>
                <w:sz w:val="24"/>
                <w:szCs w:val="24"/>
              </w:rPr>
            </w:pPr>
          </w:p>
          <w:p w14:paraId="2DF27756" w14:textId="77777777" w:rsidR="008870D6" w:rsidRPr="002F18CE" w:rsidRDefault="008870D6" w:rsidP="000423A2">
            <w:pPr>
              <w:rPr>
                <w:rFonts w:cstheme="minorHAnsi"/>
                <w:sz w:val="24"/>
                <w:szCs w:val="24"/>
              </w:rPr>
            </w:pPr>
          </w:p>
          <w:p w14:paraId="49D8E5B9" w14:textId="77777777" w:rsidR="008870D6" w:rsidRPr="002F18CE" w:rsidRDefault="008870D6" w:rsidP="000423A2">
            <w:pPr>
              <w:rPr>
                <w:rFonts w:cstheme="minorHAnsi"/>
                <w:sz w:val="24"/>
                <w:szCs w:val="24"/>
              </w:rPr>
            </w:pPr>
          </w:p>
          <w:p w14:paraId="20F1CEFD" w14:textId="77777777" w:rsidR="008870D6" w:rsidRPr="002F18CE" w:rsidRDefault="008870D6" w:rsidP="000423A2">
            <w:pPr>
              <w:rPr>
                <w:rFonts w:cstheme="minorHAnsi"/>
                <w:sz w:val="24"/>
                <w:szCs w:val="24"/>
              </w:rPr>
            </w:pPr>
          </w:p>
          <w:p w14:paraId="779E7F26" w14:textId="77777777" w:rsidR="008870D6" w:rsidRPr="002F18CE" w:rsidRDefault="008870D6" w:rsidP="000423A2">
            <w:pPr>
              <w:rPr>
                <w:rFonts w:cstheme="minorHAnsi"/>
                <w:sz w:val="24"/>
                <w:szCs w:val="24"/>
              </w:rPr>
            </w:pPr>
          </w:p>
        </w:tc>
      </w:tr>
    </w:tbl>
    <w:p w14:paraId="63792D83" w14:textId="77777777" w:rsidR="008870D6" w:rsidRPr="002F18CE" w:rsidRDefault="008870D6" w:rsidP="008870D6">
      <w:pPr>
        <w:rPr>
          <w:rFonts w:cstheme="minorHAnsi"/>
          <w:sz w:val="24"/>
          <w:szCs w:val="24"/>
        </w:rPr>
      </w:pPr>
    </w:p>
    <w:p w14:paraId="3AD3E43D"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305FAD2B" w14:textId="77777777" w:rsidTr="000423A2">
        <w:tc>
          <w:tcPr>
            <w:tcW w:w="9576" w:type="dxa"/>
          </w:tcPr>
          <w:p w14:paraId="6DE7D658" w14:textId="77777777" w:rsidR="008870D6" w:rsidRPr="002F18CE" w:rsidRDefault="008870D6" w:rsidP="000423A2">
            <w:pPr>
              <w:rPr>
                <w:rFonts w:cstheme="minorHAnsi"/>
                <w:sz w:val="24"/>
                <w:szCs w:val="24"/>
              </w:rPr>
            </w:pPr>
          </w:p>
          <w:p w14:paraId="7216D42B" w14:textId="77777777" w:rsidR="008870D6" w:rsidRPr="002F18CE" w:rsidRDefault="008870D6" w:rsidP="000423A2">
            <w:pPr>
              <w:rPr>
                <w:rFonts w:cstheme="minorHAnsi"/>
                <w:sz w:val="24"/>
                <w:szCs w:val="24"/>
              </w:rPr>
            </w:pPr>
          </w:p>
          <w:p w14:paraId="70D66C88" w14:textId="77777777" w:rsidR="008870D6" w:rsidRPr="002F18CE" w:rsidRDefault="008870D6" w:rsidP="000423A2">
            <w:pPr>
              <w:rPr>
                <w:rFonts w:cstheme="minorHAnsi"/>
                <w:sz w:val="24"/>
                <w:szCs w:val="24"/>
              </w:rPr>
            </w:pPr>
          </w:p>
          <w:p w14:paraId="6D0E816F" w14:textId="77777777" w:rsidR="008870D6" w:rsidRPr="002F18CE" w:rsidRDefault="008870D6" w:rsidP="000423A2">
            <w:pPr>
              <w:rPr>
                <w:rFonts w:cstheme="minorHAnsi"/>
                <w:sz w:val="24"/>
                <w:szCs w:val="24"/>
              </w:rPr>
            </w:pPr>
          </w:p>
          <w:p w14:paraId="60886C0B" w14:textId="77777777" w:rsidR="008870D6" w:rsidRPr="002F18CE" w:rsidRDefault="008870D6" w:rsidP="000423A2">
            <w:pPr>
              <w:rPr>
                <w:rFonts w:cstheme="minorHAnsi"/>
                <w:sz w:val="24"/>
                <w:szCs w:val="24"/>
              </w:rPr>
            </w:pPr>
          </w:p>
          <w:p w14:paraId="6CA5D169" w14:textId="77777777" w:rsidR="008870D6" w:rsidRPr="002F18CE" w:rsidRDefault="008870D6" w:rsidP="000423A2">
            <w:pPr>
              <w:rPr>
                <w:rFonts w:cstheme="minorHAnsi"/>
                <w:sz w:val="24"/>
                <w:szCs w:val="24"/>
              </w:rPr>
            </w:pPr>
          </w:p>
        </w:tc>
      </w:tr>
    </w:tbl>
    <w:p w14:paraId="6183268E" w14:textId="77777777" w:rsidR="008870D6" w:rsidRPr="002F18CE" w:rsidRDefault="008870D6" w:rsidP="008870D6">
      <w:pPr>
        <w:rPr>
          <w:rFonts w:cstheme="minorHAnsi"/>
          <w:sz w:val="24"/>
          <w:szCs w:val="24"/>
        </w:rPr>
      </w:pPr>
    </w:p>
    <w:p w14:paraId="7F6B10EA"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51DDA7E1" w14:textId="77777777" w:rsidTr="000423A2">
        <w:tc>
          <w:tcPr>
            <w:tcW w:w="9576" w:type="dxa"/>
          </w:tcPr>
          <w:p w14:paraId="4974E076" w14:textId="77777777" w:rsidR="008870D6" w:rsidRPr="002F18CE" w:rsidRDefault="008870D6" w:rsidP="000423A2">
            <w:pPr>
              <w:rPr>
                <w:rFonts w:cstheme="minorHAnsi"/>
                <w:sz w:val="24"/>
                <w:szCs w:val="24"/>
              </w:rPr>
            </w:pPr>
          </w:p>
          <w:p w14:paraId="23D3E7A9" w14:textId="77777777" w:rsidR="008870D6" w:rsidRPr="002F18CE" w:rsidRDefault="008870D6" w:rsidP="000423A2">
            <w:pPr>
              <w:rPr>
                <w:rFonts w:cstheme="minorHAnsi"/>
                <w:sz w:val="24"/>
                <w:szCs w:val="24"/>
              </w:rPr>
            </w:pPr>
          </w:p>
          <w:p w14:paraId="136AFB3D" w14:textId="77777777" w:rsidR="008870D6" w:rsidRPr="002F18CE" w:rsidRDefault="008870D6" w:rsidP="000423A2">
            <w:pPr>
              <w:rPr>
                <w:rFonts w:cstheme="minorHAnsi"/>
                <w:sz w:val="24"/>
                <w:szCs w:val="24"/>
              </w:rPr>
            </w:pPr>
          </w:p>
          <w:p w14:paraId="0A351985" w14:textId="77777777" w:rsidR="008870D6" w:rsidRPr="002F18CE" w:rsidRDefault="008870D6" w:rsidP="000423A2">
            <w:pPr>
              <w:rPr>
                <w:rFonts w:cstheme="minorHAnsi"/>
                <w:sz w:val="24"/>
                <w:szCs w:val="24"/>
              </w:rPr>
            </w:pPr>
          </w:p>
          <w:p w14:paraId="3220CC4C" w14:textId="77777777" w:rsidR="008870D6" w:rsidRPr="002F18CE" w:rsidRDefault="008870D6" w:rsidP="000423A2">
            <w:pPr>
              <w:rPr>
                <w:rFonts w:cstheme="minorHAnsi"/>
                <w:sz w:val="24"/>
                <w:szCs w:val="24"/>
              </w:rPr>
            </w:pPr>
          </w:p>
          <w:p w14:paraId="2F4A564E" w14:textId="77777777" w:rsidR="008870D6" w:rsidRPr="002F18CE" w:rsidRDefault="008870D6" w:rsidP="000423A2">
            <w:pPr>
              <w:rPr>
                <w:rFonts w:cstheme="minorHAnsi"/>
                <w:sz w:val="24"/>
                <w:szCs w:val="24"/>
              </w:rPr>
            </w:pPr>
          </w:p>
        </w:tc>
      </w:tr>
    </w:tbl>
    <w:p w14:paraId="3F7E4FC2" w14:textId="77777777" w:rsidR="008870D6" w:rsidRPr="002F18CE" w:rsidRDefault="008870D6" w:rsidP="008870D6">
      <w:pPr>
        <w:rPr>
          <w:rFonts w:cstheme="minorHAnsi"/>
          <w:sz w:val="24"/>
          <w:szCs w:val="24"/>
        </w:rPr>
      </w:pPr>
    </w:p>
    <w:p w14:paraId="6BC6AA54"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3F814516" w14:textId="77777777" w:rsidR="008870D6" w:rsidRPr="005406D3" w:rsidRDefault="008870D6" w:rsidP="008870D6">
      <w:pPr>
        <w:pStyle w:val="ListParagraph"/>
        <w:numPr>
          <w:ilvl w:val="0"/>
          <w:numId w:val="3"/>
        </w:numPr>
        <w:rPr>
          <w:rFonts w:cstheme="minorHAnsi"/>
          <w:b/>
          <w:sz w:val="24"/>
          <w:szCs w:val="24"/>
          <w:rPrChange w:id="1106" w:author="Hareesh Ganesan" w:date="2016-10-18T12:05:00Z">
            <w:rPr>
              <w:rFonts w:cstheme="minorHAnsi"/>
              <w:sz w:val="24"/>
              <w:szCs w:val="24"/>
            </w:rPr>
          </w:rPrChange>
        </w:rPr>
      </w:pPr>
      <w:r w:rsidRPr="005406D3">
        <w:rPr>
          <w:rFonts w:cstheme="minorHAnsi"/>
          <w:b/>
          <w:sz w:val="24"/>
          <w:szCs w:val="24"/>
          <w:rPrChange w:id="1107" w:author="Hareesh Ganesan" w:date="2016-10-18T12:05:00Z">
            <w:rPr>
              <w:rFonts w:cstheme="minorHAnsi"/>
              <w:sz w:val="24"/>
              <w:szCs w:val="24"/>
            </w:rPr>
          </w:rPrChange>
        </w:rPr>
        <w:t>Low</w:t>
      </w:r>
    </w:p>
    <w:p w14:paraId="5D443E7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1E1D8DD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ED80BF5"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714FAA71" w14:textId="77777777" w:rsidR="008870D6" w:rsidRPr="005406D3" w:rsidRDefault="008870D6" w:rsidP="008870D6">
      <w:pPr>
        <w:pStyle w:val="ListParagraph"/>
        <w:numPr>
          <w:ilvl w:val="0"/>
          <w:numId w:val="3"/>
        </w:numPr>
        <w:rPr>
          <w:rFonts w:cstheme="minorHAnsi"/>
          <w:b/>
          <w:sz w:val="24"/>
          <w:szCs w:val="24"/>
          <w:rPrChange w:id="1108" w:author="Hareesh Ganesan" w:date="2016-10-18T12:05:00Z">
            <w:rPr>
              <w:rFonts w:cstheme="minorHAnsi"/>
              <w:sz w:val="24"/>
              <w:szCs w:val="24"/>
            </w:rPr>
          </w:rPrChange>
        </w:rPr>
      </w:pPr>
      <w:r w:rsidRPr="005406D3">
        <w:rPr>
          <w:rFonts w:cstheme="minorHAnsi"/>
          <w:b/>
          <w:sz w:val="24"/>
          <w:szCs w:val="24"/>
          <w:rPrChange w:id="1109" w:author="Hareesh Ganesan" w:date="2016-10-18T12:05:00Z">
            <w:rPr>
              <w:rFonts w:cstheme="minorHAnsi"/>
              <w:sz w:val="24"/>
              <w:szCs w:val="24"/>
            </w:rPr>
          </w:rPrChange>
        </w:rPr>
        <w:t>Low</w:t>
      </w:r>
    </w:p>
    <w:p w14:paraId="184A9562"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0518C7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5386B674" w14:textId="77777777" w:rsidR="007C70C0" w:rsidRPr="002F18CE" w:rsidRDefault="007C70C0" w:rsidP="007C70C0">
      <w:pPr>
        <w:rPr>
          <w:rFonts w:cstheme="minorHAnsi"/>
          <w:b/>
          <w:sz w:val="24"/>
          <w:szCs w:val="24"/>
        </w:rPr>
      </w:pPr>
      <w:r w:rsidRPr="002F18CE">
        <w:rPr>
          <w:rFonts w:cstheme="minorHAnsi"/>
          <w:b/>
          <w:sz w:val="24"/>
          <w:szCs w:val="24"/>
        </w:rPr>
        <w:t>Overall Security Risk:</w:t>
      </w:r>
    </w:p>
    <w:p w14:paraId="72125854" w14:textId="77777777" w:rsidR="007C70C0" w:rsidRPr="005406D3" w:rsidRDefault="007C70C0" w:rsidP="007C70C0">
      <w:pPr>
        <w:pStyle w:val="ListParagraph"/>
        <w:numPr>
          <w:ilvl w:val="0"/>
          <w:numId w:val="3"/>
        </w:numPr>
        <w:rPr>
          <w:rFonts w:cstheme="minorHAnsi"/>
          <w:b/>
          <w:sz w:val="24"/>
          <w:szCs w:val="24"/>
          <w:rPrChange w:id="1110" w:author="Hareesh Ganesan" w:date="2016-10-18T12:05:00Z">
            <w:rPr>
              <w:rFonts w:cstheme="minorHAnsi"/>
              <w:sz w:val="24"/>
              <w:szCs w:val="24"/>
            </w:rPr>
          </w:rPrChange>
        </w:rPr>
      </w:pPr>
      <w:r w:rsidRPr="005406D3">
        <w:rPr>
          <w:rFonts w:cstheme="minorHAnsi"/>
          <w:b/>
          <w:sz w:val="24"/>
          <w:szCs w:val="24"/>
          <w:rPrChange w:id="1111" w:author="Hareesh Ganesan" w:date="2016-10-18T12:05:00Z">
            <w:rPr>
              <w:rFonts w:cstheme="minorHAnsi"/>
              <w:sz w:val="24"/>
              <w:szCs w:val="24"/>
            </w:rPr>
          </w:rPrChange>
        </w:rPr>
        <w:t>Low</w:t>
      </w:r>
    </w:p>
    <w:p w14:paraId="44D39516"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Medium</w:t>
      </w:r>
    </w:p>
    <w:p w14:paraId="040B4F87"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High</w:t>
      </w:r>
    </w:p>
    <w:p w14:paraId="40F69C0D"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4FCD666E"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15DF5D49"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awareness and training educates its workforce about:</w:t>
      </w:r>
    </w:p>
    <w:p w14:paraId="350A6C66"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select a password of suitable strength</w:t>
      </w:r>
    </w:p>
    <w:p w14:paraId="6BED4557"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change a password</w:t>
      </w:r>
    </w:p>
    <w:p w14:paraId="088A14F8"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The frequency with which a password should be changed</w:t>
      </w:r>
    </w:p>
    <w:p w14:paraId="34531309"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The importance of not divulging or sharing passwords with others</w:t>
      </w:r>
    </w:p>
    <w:p w14:paraId="720E08CC"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safeguard a password.</w:t>
      </w:r>
    </w:p>
    <w:p w14:paraId="1F7473B8"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51882C30"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Your practice may not be able to safeguard its ePHI if its workforce is not aware does not have policies and procedures explaining how to create, change, and protect passwords and include password management as part of its awareness and training programs.</w:t>
      </w:r>
    </w:p>
    <w:p w14:paraId="70141F2D" w14:textId="77777777" w:rsidR="008870D6" w:rsidRPr="002F18CE" w:rsidRDefault="008870D6" w:rsidP="008870D6">
      <w:pPr>
        <w:spacing w:line="240" w:lineRule="auto"/>
        <w:contextualSpacing/>
        <w:rPr>
          <w:rFonts w:cstheme="minorHAnsi"/>
          <w:sz w:val="24"/>
          <w:szCs w:val="24"/>
        </w:rPr>
      </w:pPr>
    </w:p>
    <w:p w14:paraId="4EFCF736"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9A4A1D1"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BE0A88B"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14AE9944"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93A8519"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2510B6D2"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D426C9C"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84D59BD"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5A7882EC"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sz w:val="24"/>
          <w:szCs w:val="24"/>
        </w:rPr>
        <w:t>Procedures for creating, changing, and safeguarding passwords.</w:t>
      </w:r>
    </w:p>
    <w:p w14:paraId="5C437AB7"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color w:val="000000" w:themeColor="text1"/>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§164.308(a)(5)(ii)(D)]</w:t>
      </w:r>
    </w:p>
    <w:p w14:paraId="23C7964C"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3ADDB6F4" w14:textId="77777777" w:rsidR="00B5639F" w:rsidRPr="002F18CE" w:rsidRDefault="00B5639F" w:rsidP="00B5639F">
      <w:pPr>
        <w:spacing w:line="240" w:lineRule="auto"/>
        <w:rPr>
          <w:rFonts w:cstheme="minorHAnsi"/>
          <w:sz w:val="24"/>
          <w:szCs w:val="24"/>
        </w:rPr>
      </w:pPr>
      <w:r w:rsidRPr="002F18CE">
        <w:rPr>
          <w:rFonts w:cstheme="minorHAnsi"/>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r w:rsidRPr="002F18CE">
        <w:rPr>
          <w:rFonts w:cstheme="minorHAnsi"/>
          <w:sz w:val="24"/>
          <w:szCs w:val="24"/>
        </w:rPr>
        <w:br/>
        <w:t>[NIST SP 800-53 AC-1]</w:t>
      </w:r>
    </w:p>
    <w:p w14:paraId="66C08435" w14:textId="77777777" w:rsidR="008870D6" w:rsidRPr="002F18CE" w:rsidRDefault="00B5639F" w:rsidP="00B5639F">
      <w:pPr>
        <w:rPr>
          <w:rFonts w:cstheme="minorHAnsi"/>
          <w:sz w:val="24"/>
          <w:szCs w:val="24"/>
        </w:rPr>
      </w:pPr>
      <w:r w:rsidRPr="002F18CE">
        <w:rPr>
          <w:rFonts w:cstheme="minorHAnsi"/>
          <w:sz w:val="24"/>
          <w:szCs w:val="24"/>
        </w:rPr>
        <w:t xml:space="preserve">Develop, document, and disseminate to workforce members an identification and authentication policy that addresses purpose, scope, roles, responsibilities, </w:t>
      </w:r>
      <w:r w:rsidR="00AD104B" w:rsidRPr="002F18CE">
        <w:rPr>
          <w:rFonts w:cstheme="minorHAnsi"/>
          <w:sz w:val="24"/>
          <w:szCs w:val="24"/>
        </w:rPr>
        <w:t>management</w:t>
      </w:r>
      <w:r w:rsidRPr="002F18CE">
        <w:rPr>
          <w:rFonts w:cstheme="minorHAnsi"/>
          <w:sz w:val="24"/>
          <w:szCs w:val="24"/>
        </w:rPr>
        <w:t xml:space="preserve"> commitment, coordination among organizational entities, and compliance; and procedures to facilitate the implementation of the identification and authentication policy and associated identification and authentication </w:t>
      </w:r>
      <w:r w:rsidR="00AD104B" w:rsidRPr="002F18CE">
        <w:rPr>
          <w:rFonts w:cstheme="minorHAnsi"/>
          <w:sz w:val="24"/>
          <w:szCs w:val="24"/>
        </w:rPr>
        <w:t>controls.</w:t>
      </w:r>
      <w:r w:rsidRPr="002F18CE">
        <w:rPr>
          <w:rFonts w:cstheme="minorHAnsi"/>
          <w:sz w:val="24"/>
          <w:szCs w:val="24"/>
        </w:rPr>
        <w:br/>
        <w:t>[NIST SP 800-53 IA-1]</w:t>
      </w:r>
    </w:p>
    <w:p w14:paraId="029CCFBB"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112" w:name="_Toc459304846"/>
      <w:r w:rsidRPr="002F18CE">
        <w:rPr>
          <w:b/>
        </w:rPr>
        <w:t>A44</w:t>
      </w:r>
      <w:r w:rsidR="00AD104B" w:rsidRPr="002F18CE">
        <w:rPr>
          <w:b/>
        </w:rPr>
        <w:t xml:space="preserve"> - </w:t>
      </w:r>
      <w:r w:rsidRPr="002F18CE">
        <w:rPr>
          <w:rFonts w:eastAsia="Times New Roman"/>
          <w:b/>
          <w:color w:val="000000"/>
        </w:rPr>
        <w:t>§164.308(a)(6)(i)  Standard</w:t>
      </w:r>
      <w:r w:rsidR="00AD104B" w:rsidRPr="002F18CE">
        <w:rPr>
          <w:rFonts w:eastAsia="Times New Roman"/>
          <w:b/>
          <w:color w:val="000000"/>
        </w:rPr>
        <w:t xml:space="preserve"> </w:t>
      </w:r>
      <w:r w:rsidR="00AD104B" w:rsidRPr="002F18CE">
        <w:t>Does your practice have policies and procedures designed to help prevent, detect and respond to security incidents?</w:t>
      </w:r>
      <w:bookmarkEnd w:id="1112"/>
      <w:r w:rsidR="00AD104B" w:rsidRPr="002F18CE">
        <w:t xml:space="preserve">  </w:t>
      </w:r>
    </w:p>
    <w:p w14:paraId="54D9F0AE" w14:textId="77777777" w:rsidR="008870D6" w:rsidRPr="00FA29E4" w:rsidRDefault="008870D6" w:rsidP="008870D6">
      <w:pPr>
        <w:pStyle w:val="ListParagraph"/>
        <w:numPr>
          <w:ilvl w:val="0"/>
          <w:numId w:val="4"/>
        </w:numPr>
        <w:ind w:left="720"/>
        <w:rPr>
          <w:rFonts w:eastAsia="Times New Roman" w:cstheme="minorHAnsi"/>
          <w:b/>
          <w:color w:val="000000"/>
          <w:sz w:val="24"/>
          <w:szCs w:val="24"/>
          <w:rPrChange w:id="1113" w:author="Hareesh Ganesan" w:date="2016-10-18T12:05:00Z">
            <w:rPr>
              <w:rFonts w:eastAsia="Times New Roman" w:cstheme="minorHAnsi"/>
              <w:color w:val="000000"/>
              <w:sz w:val="24"/>
              <w:szCs w:val="24"/>
            </w:rPr>
          </w:rPrChange>
        </w:rPr>
      </w:pPr>
      <w:r w:rsidRPr="00FA29E4">
        <w:rPr>
          <w:rFonts w:eastAsia="Times New Roman" w:cstheme="minorHAnsi"/>
          <w:b/>
          <w:color w:val="000000"/>
          <w:sz w:val="24"/>
          <w:szCs w:val="24"/>
          <w:rPrChange w:id="1114" w:author="Hareesh Ganesan" w:date="2016-10-18T12:05:00Z">
            <w:rPr>
              <w:rFonts w:eastAsia="Times New Roman" w:cstheme="minorHAnsi"/>
              <w:color w:val="000000"/>
              <w:sz w:val="24"/>
              <w:szCs w:val="24"/>
            </w:rPr>
          </w:rPrChange>
        </w:rPr>
        <w:t>Yes</w:t>
      </w:r>
    </w:p>
    <w:p w14:paraId="47F32272"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57D5B16"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51C358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663D7FE3"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6060022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5E3E7D9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1E64B5EA"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2F1110FE" w14:textId="77777777" w:rsidTr="000423A2">
        <w:tc>
          <w:tcPr>
            <w:tcW w:w="9576" w:type="dxa"/>
          </w:tcPr>
          <w:p w14:paraId="18A3A45B" w14:textId="7218C703" w:rsidR="008870D6" w:rsidRPr="002F18CE" w:rsidRDefault="00FA29E4" w:rsidP="000423A2">
            <w:pPr>
              <w:rPr>
                <w:rFonts w:cstheme="minorHAnsi"/>
                <w:sz w:val="24"/>
                <w:szCs w:val="24"/>
              </w:rPr>
            </w:pPr>
            <w:ins w:id="1115" w:author="Hareesh Ganesan" w:date="2016-10-18T12:06:00Z">
              <w:r>
                <w:rPr>
                  <w:rFonts w:cstheme="minorHAnsi"/>
                  <w:sz w:val="24"/>
                  <w:szCs w:val="24"/>
                </w:rPr>
                <w:t>We maintain an Audit Policy to monitor for unauthorized intrusion or disclosure and a Breach Policy to define our operating procedure in the event of a brief.</w:t>
              </w:r>
            </w:ins>
          </w:p>
          <w:p w14:paraId="58E5026F" w14:textId="77777777" w:rsidR="008870D6" w:rsidRPr="002F18CE" w:rsidRDefault="008870D6" w:rsidP="000423A2">
            <w:pPr>
              <w:rPr>
                <w:rFonts w:cstheme="minorHAnsi"/>
                <w:sz w:val="24"/>
                <w:szCs w:val="24"/>
              </w:rPr>
            </w:pPr>
          </w:p>
          <w:p w14:paraId="649B522F" w14:textId="77777777" w:rsidR="008870D6" w:rsidRPr="002F18CE" w:rsidRDefault="008870D6" w:rsidP="000423A2">
            <w:pPr>
              <w:rPr>
                <w:rFonts w:cstheme="minorHAnsi"/>
                <w:sz w:val="24"/>
                <w:szCs w:val="24"/>
              </w:rPr>
            </w:pPr>
          </w:p>
          <w:p w14:paraId="35ACCA90" w14:textId="77777777" w:rsidR="008870D6" w:rsidRPr="002F18CE" w:rsidRDefault="008870D6" w:rsidP="000423A2">
            <w:pPr>
              <w:rPr>
                <w:rFonts w:cstheme="minorHAnsi"/>
                <w:sz w:val="24"/>
                <w:szCs w:val="24"/>
              </w:rPr>
            </w:pPr>
          </w:p>
          <w:p w14:paraId="40E3C8F5" w14:textId="77777777" w:rsidR="008870D6" w:rsidRPr="002F18CE" w:rsidRDefault="008870D6" w:rsidP="000423A2">
            <w:pPr>
              <w:rPr>
                <w:rFonts w:cstheme="minorHAnsi"/>
                <w:sz w:val="24"/>
                <w:szCs w:val="24"/>
              </w:rPr>
            </w:pPr>
          </w:p>
          <w:p w14:paraId="7DA14640" w14:textId="77777777" w:rsidR="008870D6" w:rsidRPr="002F18CE" w:rsidRDefault="008870D6" w:rsidP="000423A2">
            <w:pPr>
              <w:rPr>
                <w:rFonts w:cstheme="minorHAnsi"/>
                <w:sz w:val="24"/>
                <w:szCs w:val="24"/>
              </w:rPr>
            </w:pPr>
          </w:p>
        </w:tc>
      </w:tr>
    </w:tbl>
    <w:p w14:paraId="3CC5B0F9" w14:textId="77777777" w:rsidR="00AD104B" w:rsidRPr="002F18CE" w:rsidRDefault="00AD104B" w:rsidP="008870D6">
      <w:pPr>
        <w:rPr>
          <w:rFonts w:cstheme="minorHAnsi"/>
          <w:sz w:val="24"/>
          <w:szCs w:val="24"/>
        </w:rPr>
      </w:pPr>
    </w:p>
    <w:p w14:paraId="07230BFD"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163CC555" w14:textId="77777777" w:rsidTr="000423A2">
        <w:tc>
          <w:tcPr>
            <w:tcW w:w="9576" w:type="dxa"/>
          </w:tcPr>
          <w:p w14:paraId="668F9FFB" w14:textId="77777777" w:rsidR="008870D6" w:rsidRPr="002F18CE" w:rsidRDefault="008870D6" w:rsidP="000423A2">
            <w:pPr>
              <w:rPr>
                <w:rFonts w:cstheme="minorHAnsi"/>
                <w:sz w:val="24"/>
                <w:szCs w:val="24"/>
              </w:rPr>
            </w:pPr>
          </w:p>
          <w:p w14:paraId="2EF94D6E" w14:textId="77777777" w:rsidR="008870D6" w:rsidRPr="002F18CE" w:rsidRDefault="008870D6" w:rsidP="000423A2">
            <w:pPr>
              <w:rPr>
                <w:rFonts w:cstheme="minorHAnsi"/>
                <w:sz w:val="24"/>
                <w:szCs w:val="24"/>
              </w:rPr>
            </w:pPr>
          </w:p>
          <w:p w14:paraId="2D1C485C" w14:textId="77777777" w:rsidR="008870D6" w:rsidRPr="002F18CE" w:rsidRDefault="008870D6" w:rsidP="000423A2">
            <w:pPr>
              <w:rPr>
                <w:rFonts w:cstheme="minorHAnsi"/>
                <w:sz w:val="24"/>
                <w:szCs w:val="24"/>
              </w:rPr>
            </w:pPr>
          </w:p>
          <w:p w14:paraId="3110AB45" w14:textId="77777777" w:rsidR="008870D6" w:rsidRPr="002F18CE" w:rsidRDefault="008870D6" w:rsidP="000423A2">
            <w:pPr>
              <w:rPr>
                <w:rFonts w:cstheme="minorHAnsi"/>
                <w:sz w:val="24"/>
                <w:szCs w:val="24"/>
              </w:rPr>
            </w:pPr>
          </w:p>
          <w:p w14:paraId="6787323B" w14:textId="77777777" w:rsidR="008870D6" w:rsidRPr="002F18CE" w:rsidRDefault="008870D6" w:rsidP="000423A2">
            <w:pPr>
              <w:rPr>
                <w:rFonts w:cstheme="minorHAnsi"/>
                <w:sz w:val="24"/>
                <w:szCs w:val="24"/>
              </w:rPr>
            </w:pPr>
          </w:p>
          <w:p w14:paraId="489EFC2A" w14:textId="77777777" w:rsidR="008870D6" w:rsidRPr="002F18CE" w:rsidRDefault="008870D6" w:rsidP="000423A2">
            <w:pPr>
              <w:rPr>
                <w:rFonts w:cstheme="minorHAnsi"/>
                <w:sz w:val="24"/>
                <w:szCs w:val="24"/>
              </w:rPr>
            </w:pPr>
          </w:p>
        </w:tc>
      </w:tr>
    </w:tbl>
    <w:p w14:paraId="346AFAD6" w14:textId="77777777" w:rsidR="008870D6" w:rsidRPr="002F18CE" w:rsidRDefault="008870D6" w:rsidP="008870D6">
      <w:pPr>
        <w:rPr>
          <w:rFonts w:cstheme="minorHAnsi"/>
          <w:sz w:val="24"/>
          <w:szCs w:val="24"/>
        </w:rPr>
      </w:pPr>
    </w:p>
    <w:p w14:paraId="0725BCFC"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648C4E3E" w14:textId="77777777" w:rsidTr="000423A2">
        <w:tc>
          <w:tcPr>
            <w:tcW w:w="9576" w:type="dxa"/>
          </w:tcPr>
          <w:p w14:paraId="4DCFCFD6" w14:textId="77777777" w:rsidR="008870D6" w:rsidRPr="002F18CE" w:rsidRDefault="008870D6" w:rsidP="000423A2">
            <w:pPr>
              <w:rPr>
                <w:rFonts w:cstheme="minorHAnsi"/>
                <w:sz w:val="24"/>
                <w:szCs w:val="24"/>
              </w:rPr>
            </w:pPr>
          </w:p>
          <w:p w14:paraId="386518BD" w14:textId="77777777" w:rsidR="008870D6" w:rsidRPr="002F18CE" w:rsidRDefault="008870D6" w:rsidP="000423A2">
            <w:pPr>
              <w:rPr>
                <w:rFonts w:cstheme="minorHAnsi"/>
                <w:sz w:val="24"/>
                <w:szCs w:val="24"/>
              </w:rPr>
            </w:pPr>
          </w:p>
          <w:p w14:paraId="1972D5E4" w14:textId="77777777" w:rsidR="008870D6" w:rsidRPr="002F18CE" w:rsidRDefault="008870D6" w:rsidP="000423A2">
            <w:pPr>
              <w:rPr>
                <w:rFonts w:cstheme="minorHAnsi"/>
                <w:sz w:val="24"/>
                <w:szCs w:val="24"/>
              </w:rPr>
            </w:pPr>
          </w:p>
          <w:p w14:paraId="65844D63" w14:textId="77777777" w:rsidR="008870D6" w:rsidRPr="002F18CE" w:rsidRDefault="008870D6" w:rsidP="000423A2">
            <w:pPr>
              <w:rPr>
                <w:rFonts w:cstheme="minorHAnsi"/>
                <w:sz w:val="24"/>
                <w:szCs w:val="24"/>
              </w:rPr>
            </w:pPr>
          </w:p>
          <w:p w14:paraId="1F99CCB2" w14:textId="77777777" w:rsidR="008870D6" w:rsidRPr="002F18CE" w:rsidRDefault="008870D6" w:rsidP="000423A2">
            <w:pPr>
              <w:rPr>
                <w:rFonts w:cstheme="minorHAnsi"/>
                <w:sz w:val="24"/>
                <w:szCs w:val="24"/>
              </w:rPr>
            </w:pPr>
          </w:p>
          <w:p w14:paraId="6A4E9A8F" w14:textId="77777777" w:rsidR="008870D6" w:rsidRPr="002F18CE" w:rsidRDefault="008870D6" w:rsidP="000423A2">
            <w:pPr>
              <w:rPr>
                <w:rFonts w:cstheme="minorHAnsi"/>
                <w:sz w:val="24"/>
                <w:szCs w:val="24"/>
              </w:rPr>
            </w:pPr>
          </w:p>
        </w:tc>
      </w:tr>
    </w:tbl>
    <w:p w14:paraId="75A288BF" w14:textId="77777777" w:rsidR="008870D6" w:rsidRPr="002F18CE" w:rsidRDefault="008870D6" w:rsidP="008870D6">
      <w:pPr>
        <w:rPr>
          <w:rFonts w:cstheme="minorHAnsi"/>
          <w:sz w:val="24"/>
          <w:szCs w:val="24"/>
        </w:rPr>
      </w:pPr>
    </w:p>
    <w:p w14:paraId="7764FAA0"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77EFB40C" w14:textId="77777777" w:rsidR="008870D6" w:rsidRPr="00FA29E4" w:rsidRDefault="008870D6" w:rsidP="008870D6">
      <w:pPr>
        <w:pStyle w:val="ListParagraph"/>
        <w:numPr>
          <w:ilvl w:val="0"/>
          <w:numId w:val="3"/>
        </w:numPr>
        <w:rPr>
          <w:rFonts w:cstheme="minorHAnsi"/>
          <w:b/>
          <w:sz w:val="24"/>
          <w:szCs w:val="24"/>
          <w:rPrChange w:id="1116" w:author="Hareesh Ganesan" w:date="2016-10-18T12:07:00Z">
            <w:rPr>
              <w:rFonts w:cstheme="minorHAnsi"/>
              <w:sz w:val="24"/>
              <w:szCs w:val="24"/>
            </w:rPr>
          </w:rPrChange>
        </w:rPr>
      </w:pPr>
      <w:r w:rsidRPr="00FA29E4">
        <w:rPr>
          <w:rFonts w:cstheme="minorHAnsi"/>
          <w:b/>
          <w:sz w:val="24"/>
          <w:szCs w:val="24"/>
          <w:rPrChange w:id="1117" w:author="Hareesh Ganesan" w:date="2016-10-18T12:07:00Z">
            <w:rPr>
              <w:rFonts w:cstheme="minorHAnsi"/>
              <w:sz w:val="24"/>
              <w:szCs w:val="24"/>
            </w:rPr>
          </w:rPrChange>
        </w:rPr>
        <w:t>Low</w:t>
      </w:r>
    </w:p>
    <w:p w14:paraId="41DB2E2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1086DA3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06DA14F"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28D211D1" w14:textId="77777777" w:rsidR="008870D6" w:rsidRPr="00FA29E4" w:rsidRDefault="008870D6" w:rsidP="008870D6">
      <w:pPr>
        <w:pStyle w:val="ListParagraph"/>
        <w:numPr>
          <w:ilvl w:val="0"/>
          <w:numId w:val="3"/>
        </w:numPr>
        <w:rPr>
          <w:rFonts w:cstheme="minorHAnsi"/>
          <w:b/>
          <w:sz w:val="24"/>
          <w:szCs w:val="24"/>
          <w:rPrChange w:id="1118" w:author="Hareesh Ganesan" w:date="2016-10-18T12:07:00Z">
            <w:rPr>
              <w:rFonts w:cstheme="minorHAnsi"/>
              <w:sz w:val="24"/>
              <w:szCs w:val="24"/>
            </w:rPr>
          </w:rPrChange>
        </w:rPr>
      </w:pPr>
      <w:r w:rsidRPr="00FA29E4">
        <w:rPr>
          <w:rFonts w:cstheme="minorHAnsi"/>
          <w:b/>
          <w:sz w:val="24"/>
          <w:szCs w:val="24"/>
          <w:rPrChange w:id="1119" w:author="Hareesh Ganesan" w:date="2016-10-18T12:07:00Z">
            <w:rPr>
              <w:rFonts w:cstheme="minorHAnsi"/>
              <w:sz w:val="24"/>
              <w:szCs w:val="24"/>
            </w:rPr>
          </w:rPrChange>
        </w:rPr>
        <w:t>Low</w:t>
      </w:r>
    </w:p>
    <w:p w14:paraId="1E0248A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58AA24AE"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124E0446" w14:textId="77777777" w:rsidR="007C70C0" w:rsidRPr="002F18CE" w:rsidRDefault="007C70C0" w:rsidP="007C70C0">
      <w:pPr>
        <w:rPr>
          <w:rFonts w:cstheme="minorHAnsi"/>
          <w:b/>
          <w:sz w:val="24"/>
          <w:szCs w:val="24"/>
        </w:rPr>
      </w:pPr>
      <w:r w:rsidRPr="002F18CE">
        <w:rPr>
          <w:rFonts w:cstheme="minorHAnsi"/>
          <w:b/>
          <w:sz w:val="24"/>
          <w:szCs w:val="24"/>
        </w:rPr>
        <w:t>Overall Security Risk:</w:t>
      </w:r>
    </w:p>
    <w:p w14:paraId="5606BBD5" w14:textId="77777777" w:rsidR="007C70C0" w:rsidRPr="00FA29E4" w:rsidRDefault="007C70C0" w:rsidP="007C70C0">
      <w:pPr>
        <w:pStyle w:val="ListParagraph"/>
        <w:numPr>
          <w:ilvl w:val="0"/>
          <w:numId w:val="3"/>
        </w:numPr>
        <w:rPr>
          <w:rFonts w:cstheme="minorHAnsi"/>
          <w:b/>
          <w:sz w:val="24"/>
          <w:szCs w:val="24"/>
          <w:rPrChange w:id="1120" w:author="Hareesh Ganesan" w:date="2016-10-18T12:07:00Z">
            <w:rPr>
              <w:rFonts w:cstheme="minorHAnsi"/>
              <w:sz w:val="24"/>
              <w:szCs w:val="24"/>
            </w:rPr>
          </w:rPrChange>
        </w:rPr>
      </w:pPr>
      <w:r w:rsidRPr="00FA29E4">
        <w:rPr>
          <w:rFonts w:cstheme="minorHAnsi"/>
          <w:b/>
          <w:sz w:val="24"/>
          <w:szCs w:val="24"/>
          <w:rPrChange w:id="1121" w:author="Hareesh Ganesan" w:date="2016-10-18T12:07:00Z">
            <w:rPr>
              <w:rFonts w:cstheme="minorHAnsi"/>
              <w:sz w:val="24"/>
              <w:szCs w:val="24"/>
            </w:rPr>
          </w:rPrChange>
        </w:rPr>
        <w:t>Low</w:t>
      </w:r>
    </w:p>
    <w:p w14:paraId="5B60C261"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Medium</w:t>
      </w:r>
    </w:p>
    <w:p w14:paraId="2A0DE193"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High</w:t>
      </w:r>
    </w:p>
    <w:p w14:paraId="7193922D"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455BB704"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6A88F93B"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that an incident is the attempted or successful unauthorized access, use, disclosure, modification, or destruction of information or interference with system operations in an information system.</w:t>
      </w:r>
    </w:p>
    <w:p w14:paraId="23CE320A" w14:textId="77777777" w:rsidR="008870D6" w:rsidRPr="002F18CE" w:rsidRDefault="008870D6" w:rsidP="008870D6">
      <w:pPr>
        <w:spacing w:line="240" w:lineRule="auto"/>
        <w:contextualSpacing/>
        <w:rPr>
          <w:rFonts w:eastAsia="Times New Roman" w:cstheme="minorHAnsi"/>
          <w:sz w:val="24"/>
          <w:szCs w:val="24"/>
        </w:rPr>
      </w:pPr>
    </w:p>
    <w:p w14:paraId="386268CC" w14:textId="77777777" w:rsidR="008870D6" w:rsidRPr="002F18CE" w:rsidRDefault="008870D6" w:rsidP="008870D6">
      <w:pPr>
        <w:rPr>
          <w:rFonts w:cstheme="minorHAnsi"/>
          <w:i/>
          <w:sz w:val="24"/>
          <w:szCs w:val="24"/>
        </w:rPr>
      </w:pPr>
      <w:r w:rsidRPr="002F18CE">
        <w:rPr>
          <w:rFonts w:eastAsia="Times New Roman" w:cstheme="minorHAnsi"/>
          <w:sz w:val="24"/>
          <w:szCs w:val="24"/>
        </w:rPr>
        <w:t>Consider whether your practice is able to timely and effectively recognize, report and respond to an incident.</w:t>
      </w:r>
    </w:p>
    <w:p w14:paraId="325B38AC"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7099DACD"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ePHI if it does not have policies and procedures designed to help prevent, detect and respond to security incidents. </w:t>
      </w:r>
    </w:p>
    <w:p w14:paraId="596BCCC7" w14:textId="77777777" w:rsidR="008870D6" w:rsidRPr="002F18CE" w:rsidRDefault="008870D6" w:rsidP="008870D6">
      <w:pPr>
        <w:spacing w:line="240" w:lineRule="auto"/>
        <w:contextualSpacing/>
        <w:rPr>
          <w:rFonts w:cstheme="minorHAnsi"/>
          <w:sz w:val="24"/>
          <w:szCs w:val="24"/>
        </w:rPr>
      </w:pPr>
    </w:p>
    <w:p w14:paraId="179BD420"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0257D5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4945F813"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1C4AD4B6"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7DCEFB7E" w14:textId="77777777" w:rsidR="008870D6" w:rsidRPr="002F18CE" w:rsidRDefault="008870D6" w:rsidP="008870D6">
      <w:pPr>
        <w:spacing w:after="0" w:line="240" w:lineRule="auto"/>
        <w:rPr>
          <w:rFonts w:eastAsia="Times New Roman" w:cstheme="minorHAnsi"/>
          <w:bCs/>
          <w:i/>
          <w:sz w:val="24"/>
          <w:szCs w:val="24"/>
        </w:rPr>
      </w:pPr>
    </w:p>
    <w:p w14:paraId="08930584"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B474C6F"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94BE9A2" w14:textId="77777777" w:rsidR="00A36805" w:rsidRPr="002F18CE" w:rsidRDefault="00A36805" w:rsidP="00A36805">
      <w:pPr>
        <w:autoSpaceDE w:val="0"/>
        <w:autoSpaceDN w:val="0"/>
        <w:adjustRightInd w:val="0"/>
        <w:spacing w:line="240" w:lineRule="auto"/>
        <w:contextualSpacing/>
        <w:rPr>
          <w:rFonts w:cstheme="minorHAnsi"/>
          <w:sz w:val="24"/>
          <w:szCs w:val="24"/>
        </w:rPr>
      </w:pPr>
    </w:p>
    <w:p w14:paraId="004EC53F" w14:textId="77777777" w:rsidR="00A36805" w:rsidRPr="002F18CE" w:rsidRDefault="00A36805" w:rsidP="00A36805">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address security incidents.</w:t>
      </w:r>
    </w:p>
    <w:p w14:paraId="68F1A9BF"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w:t>
      </w:r>
    </w:p>
    <w:p w14:paraId="1A09F682" w14:textId="77777777" w:rsidR="00A36805" w:rsidRPr="002F18CE" w:rsidRDefault="00A36805" w:rsidP="00A36805">
      <w:pPr>
        <w:spacing w:after="0" w:line="240" w:lineRule="auto"/>
        <w:contextualSpacing/>
        <w:rPr>
          <w:rFonts w:cstheme="minorHAnsi"/>
          <w:sz w:val="24"/>
          <w:szCs w:val="24"/>
        </w:rPr>
      </w:pPr>
    </w:p>
    <w:p w14:paraId="0B428D3B"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Develop, document, and disseminate to workforce members an incident response policy that addresses purpose, scope, roles, responsibilities, management commitment, coordination among organizational entities, and compliance, and procedures to facilitate the implementation of the incident response policy and associated incident response controls</w:t>
      </w:r>
    </w:p>
    <w:p w14:paraId="1330C629"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IR-1]</w:t>
      </w:r>
    </w:p>
    <w:p w14:paraId="512ECF70"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1122" w:name="_Toc459304847"/>
      <w:r w:rsidRPr="002F18CE">
        <w:rPr>
          <w:b/>
        </w:rPr>
        <w:t>A45</w:t>
      </w:r>
      <w:r w:rsidR="00AD104B" w:rsidRPr="002F18CE">
        <w:rPr>
          <w:b/>
        </w:rPr>
        <w:t xml:space="preserve"> - </w:t>
      </w:r>
      <w:r w:rsidRPr="002F18CE">
        <w:rPr>
          <w:rFonts w:eastAsia="Times New Roman"/>
          <w:b/>
          <w:color w:val="000000"/>
        </w:rPr>
        <w:t>§164.308(a)(6)(ii)  Required</w:t>
      </w:r>
      <w:r w:rsidR="00AD104B" w:rsidRPr="002F18CE">
        <w:rPr>
          <w:rFonts w:eastAsia="Times New Roman"/>
          <w:b/>
          <w:color w:val="000000"/>
        </w:rPr>
        <w:t xml:space="preserve"> </w:t>
      </w:r>
      <w:r w:rsidR="00AD104B" w:rsidRPr="002F18CE">
        <w:t>Does your practice have incident response policies and procedures that assign roles and responsibilities for incident response?</w:t>
      </w:r>
      <w:bookmarkEnd w:id="1122"/>
      <w:r w:rsidR="00AD104B" w:rsidRPr="002F18CE">
        <w:t xml:space="preserve"> </w:t>
      </w:r>
    </w:p>
    <w:p w14:paraId="0BD8CC8A" w14:textId="77777777" w:rsidR="008870D6" w:rsidRPr="00FA29E4" w:rsidRDefault="008870D6" w:rsidP="008870D6">
      <w:pPr>
        <w:pStyle w:val="ListParagraph"/>
        <w:numPr>
          <w:ilvl w:val="0"/>
          <w:numId w:val="4"/>
        </w:numPr>
        <w:ind w:left="720"/>
        <w:rPr>
          <w:rFonts w:eastAsia="Times New Roman" w:cstheme="minorHAnsi"/>
          <w:b/>
          <w:color w:val="000000"/>
          <w:sz w:val="24"/>
          <w:szCs w:val="24"/>
          <w:rPrChange w:id="1123" w:author="Hareesh Ganesan" w:date="2016-10-18T12:07:00Z">
            <w:rPr>
              <w:rFonts w:eastAsia="Times New Roman" w:cstheme="minorHAnsi"/>
              <w:color w:val="000000"/>
              <w:sz w:val="24"/>
              <w:szCs w:val="24"/>
            </w:rPr>
          </w:rPrChange>
        </w:rPr>
      </w:pPr>
      <w:r w:rsidRPr="00FA29E4">
        <w:rPr>
          <w:rFonts w:eastAsia="Times New Roman" w:cstheme="minorHAnsi"/>
          <w:b/>
          <w:color w:val="000000"/>
          <w:sz w:val="24"/>
          <w:szCs w:val="24"/>
          <w:rPrChange w:id="1124" w:author="Hareesh Ganesan" w:date="2016-10-18T12:07:00Z">
            <w:rPr>
              <w:rFonts w:eastAsia="Times New Roman" w:cstheme="minorHAnsi"/>
              <w:color w:val="000000"/>
              <w:sz w:val="24"/>
              <w:szCs w:val="24"/>
            </w:rPr>
          </w:rPrChange>
        </w:rPr>
        <w:t>Yes</w:t>
      </w:r>
    </w:p>
    <w:p w14:paraId="172B7D3D"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A703BFD"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EBA46E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0B3EFEA3"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0ABB6A37"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52E67FE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FC54BB4"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48E209A7" w14:textId="77777777" w:rsidTr="000423A2">
        <w:tc>
          <w:tcPr>
            <w:tcW w:w="9576" w:type="dxa"/>
          </w:tcPr>
          <w:p w14:paraId="3096342C" w14:textId="77777777" w:rsidR="00FA29E4" w:rsidRPr="00FA29E4" w:rsidRDefault="00FA29E4" w:rsidP="00FA29E4">
            <w:pPr>
              <w:rPr>
                <w:ins w:id="1125" w:author="Hareesh Ganesan" w:date="2016-10-18T12:08:00Z"/>
                <w:rFonts w:cstheme="minorHAnsi"/>
                <w:sz w:val="24"/>
                <w:szCs w:val="24"/>
              </w:rPr>
            </w:pPr>
          </w:p>
          <w:p w14:paraId="0D5C5228" w14:textId="77777777" w:rsidR="00FA29E4" w:rsidRPr="00FA29E4" w:rsidRDefault="00FA29E4" w:rsidP="00FA29E4">
            <w:pPr>
              <w:rPr>
                <w:ins w:id="1126" w:author="Hareesh Ganesan" w:date="2016-10-18T12:08:00Z"/>
                <w:rFonts w:cstheme="minorHAnsi"/>
                <w:sz w:val="24"/>
                <w:szCs w:val="24"/>
              </w:rPr>
            </w:pPr>
            <w:ins w:id="1127" w:author="Hareesh Ganesan" w:date="2016-10-18T12:08:00Z">
              <w:r w:rsidRPr="00FA29E4">
                <w:rPr>
                  <w:rFonts w:cstheme="minorHAnsi"/>
                  <w:sz w:val="24"/>
                  <w:szCs w:val="24"/>
                </w:rPr>
                <w:t>## Incident Management Policies</w:t>
              </w:r>
            </w:ins>
          </w:p>
          <w:p w14:paraId="29C877AA" w14:textId="77777777" w:rsidR="00FA29E4" w:rsidRPr="00FA29E4" w:rsidRDefault="00FA29E4" w:rsidP="00FA29E4">
            <w:pPr>
              <w:rPr>
                <w:ins w:id="1128" w:author="Hareesh Ganesan" w:date="2016-10-18T12:08:00Z"/>
                <w:rFonts w:cstheme="minorHAnsi"/>
                <w:sz w:val="24"/>
                <w:szCs w:val="24"/>
              </w:rPr>
            </w:pPr>
          </w:p>
          <w:p w14:paraId="0AA371E7" w14:textId="77777777" w:rsidR="00FA29E4" w:rsidRPr="00FA29E4" w:rsidRDefault="00FA29E4" w:rsidP="00FA29E4">
            <w:pPr>
              <w:rPr>
                <w:ins w:id="1129" w:author="Hareesh Ganesan" w:date="2016-10-18T12:08:00Z"/>
                <w:rFonts w:cstheme="minorHAnsi"/>
                <w:sz w:val="24"/>
                <w:szCs w:val="24"/>
              </w:rPr>
            </w:pPr>
            <w:ins w:id="1130" w:author="Hareesh Ganesan" w:date="2016-10-18T12:08:00Z">
              <w:r w:rsidRPr="00FA29E4">
                <w:rPr>
                  <w:rFonts w:cstheme="minorHAnsi"/>
                  <w:sz w:val="24"/>
                  <w:szCs w:val="24"/>
                </w:rPr>
                <w:t>The TowerView Health incident response process follows the process recommended by SANS, an industry leader in security (www.sans.org). Process flows are a direct representation of the SANS process. Review Appendix 1 for a flowchart identifying each phase.</w:t>
              </w:r>
            </w:ins>
          </w:p>
          <w:p w14:paraId="3B5566C9" w14:textId="77777777" w:rsidR="00FA29E4" w:rsidRPr="00FA29E4" w:rsidRDefault="00FA29E4" w:rsidP="00FA29E4">
            <w:pPr>
              <w:rPr>
                <w:ins w:id="1131" w:author="Hareesh Ganesan" w:date="2016-10-18T12:08:00Z"/>
                <w:rFonts w:cstheme="minorHAnsi"/>
                <w:sz w:val="24"/>
                <w:szCs w:val="24"/>
              </w:rPr>
            </w:pPr>
          </w:p>
          <w:p w14:paraId="56550BE1" w14:textId="77777777" w:rsidR="00FA29E4" w:rsidRPr="00FA29E4" w:rsidRDefault="00FA29E4" w:rsidP="00FA29E4">
            <w:pPr>
              <w:rPr>
                <w:ins w:id="1132" w:author="Hareesh Ganesan" w:date="2016-10-18T12:08:00Z"/>
                <w:rFonts w:cstheme="minorHAnsi"/>
                <w:sz w:val="24"/>
                <w:szCs w:val="24"/>
              </w:rPr>
            </w:pPr>
            <w:ins w:id="1133" w:author="Hareesh Ganesan" w:date="2016-10-18T12:08:00Z">
              <w:r w:rsidRPr="00FA29E4">
                <w:rPr>
                  <w:rFonts w:cstheme="minorHAnsi"/>
                  <w:sz w:val="24"/>
                  <w:szCs w:val="24"/>
                </w:rPr>
                <w:t>### Identification Phase</w:t>
              </w:r>
            </w:ins>
          </w:p>
          <w:p w14:paraId="17B58EEF" w14:textId="77777777" w:rsidR="00FA29E4" w:rsidRPr="00FA29E4" w:rsidRDefault="00FA29E4" w:rsidP="00FA29E4">
            <w:pPr>
              <w:rPr>
                <w:ins w:id="1134" w:author="Hareesh Ganesan" w:date="2016-10-18T12:08:00Z"/>
                <w:rFonts w:cstheme="minorHAnsi"/>
                <w:sz w:val="24"/>
                <w:szCs w:val="24"/>
              </w:rPr>
            </w:pPr>
          </w:p>
          <w:p w14:paraId="2B391249" w14:textId="77777777" w:rsidR="00FA29E4" w:rsidRPr="00FA29E4" w:rsidRDefault="00FA29E4" w:rsidP="00FA29E4">
            <w:pPr>
              <w:rPr>
                <w:ins w:id="1135" w:author="Hareesh Ganesan" w:date="2016-10-18T12:08:00Z"/>
                <w:rFonts w:cstheme="minorHAnsi"/>
                <w:sz w:val="24"/>
                <w:szCs w:val="24"/>
              </w:rPr>
            </w:pPr>
            <w:ins w:id="1136" w:author="Hareesh Ganesan" w:date="2016-10-18T12:08:00Z">
              <w:r w:rsidRPr="00FA29E4">
                <w:rPr>
                  <w:rFonts w:cstheme="minorHAnsi"/>
                  <w:sz w:val="24"/>
                  <w:szCs w:val="24"/>
                </w:rPr>
                <w:t>1. Immediately upon observation TowerView Health members report suspected and known Precursors, Events, Indications, and Incidents in one of the following ways:</w:t>
              </w:r>
            </w:ins>
          </w:p>
          <w:p w14:paraId="477F3B7B" w14:textId="77777777" w:rsidR="00FA29E4" w:rsidRPr="00FA29E4" w:rsidRDefault="00FA29E4" w:rsidP="00FA29E4">
            <w:pPr>
              <w:rPr>
                <w:ins w:id="1137" w:author="Hareesh Ganesan" w:date="2016-10-18T12:08:00Z"/>
                <w:rFonts w:cstheme="minorHAnsi"/>
                <w:sz w:val="24"/>
                <w:szCs w:val="24"/>
              </w:rPr>
            </w:pPr>
            <w:ins w:id="1138" w:author="Hareesh Ganesan" w:date="2016-10-18T12:08:00Z">
              <w:r w:rsidRPr="00FA29E4">
                <w:rPr>
                  <w:rFonts w:cstheme="minorHAnsi"/>
                  <w:sz w:val="24"/>
                  <w:szCs w:val="24"/>
                </w:rPr>
                <w:tab/>
                <w:t>1. Direct report to management, the Security Officer, Privacy Officer, or other;</w:t>
              </w:r>
            </w:ins>
          </w:p>
          <w:p w14:paraId="7719CA07" w14:textId="77777777" w:rsidR="00FA29E4" w:rsidRPr="00FA29E4" w:rsidRDefault="00FA29E4" w:rsidP="00FA29E4">
            <w:pPr>
              <w:rPr>
                <w:ins w:id="1139" w:author="Hareesh Ganesan" w:date="2016-10-18T12:08:00Z"/>
                <w:rFonts w:cstheme="minorHAnsi"/>
                <w:sz w:val="24"/>
                <w:szCs w:val="24"/>
              </w:rPr>
            </w:pPr>
            <w:ins w:id="1140" w:author="Hareesh Ganesan" w:date="2016-10-18T12:08:00Z">
              <w:r w:rsidRPr="00FA29E4">
                <w:rPr>
                  <w:rFonts w:cstheme="minorHAnsi"/>
                  <w:sz w:val="24"/>
                  <w:szCs w:val="24"/>
                </w:rPr>
                <w:tab/>
                <w:t>2. Email;</w:t>
              </w:r>
            </w:ins>
          </w:p>
          <w:p w14:paraId="33686169" w14:textId="77777777" w:rsidR="00FA29E4" w:rsidRPr="00FA29E4" w:rsidRDefault="00FA29E4" w:rsidP="00FA29E4">
            <w:pPr>
              <w:rPr>
                <w:ins w:id="1141" w:author="Hareesh Ganesan" w:date="2016-10-18T12:08:00Z"/>
                <w:rFonts w:cstheme="minorHAnsi"/>
                <w:sz w:val="24"/>
                <w:szCs w:val="24"/>
              </w:rPr>
            </w:pPr>
            <w:ins w:id="1142" w:author="Hareesh Ganesan" w:date="2016-10-18T12:08:00Z">
              <w:r w:rsidRPr="00FA29E4">
                <w:rPr>
                  <w:rFonts w:cstheme="minorHAnsi"/>
                  <w:sz w:val="24"/>
                  <w:szCs w:val="24"/>
                </w:rPr>
                <w:tab/>
                <w:t>3. Phone call;</w:t>
              </w:r>
            </w:ins>
          </w:p>
          <w:p w14:paraId="466DBE27" w14:textId="77777777" w:rsidR="00FA29E4" w:rsidRPr="00FA29E4" w:rsidRDefault="00FA29E4" w:rsidP="00FA29E4">
            <w:pPr>
              <w:rPr>
                <w:ins w:id="1143" w:author="Hareesh Ganesan" w:date="2016-10-18T12:08:00Z"/>
                <w:rFonts w:cstheme="minorHAnsi"/>
                <w:sz w:val="24"/>
                <w:szCs w:val="24"/>
              </w:rPr>
            </w:pPr>
            <w:ins w:id="1144" w:author="Hareesh Ganesan" w:date="2016-10-18T12:08:00Z">
              <w:r w:rsidRPr="00FA29E4">
                <w:rPr>
                  <w:rFonts w:cstheme="minorHAnsi"/>
                  <w:sz w:val="24"/>
                  <w:szCs w:val="24"/>
                </w:rPr>
                <w:tab/>
                <w:t>4. Online incident response form;</w:t>
              </w:r>
            </w:ins>
          </w:p>
          <w:p w14:paraId="7B24C32B" w14:textId="77777777" w:rsidR="00FA29E4" w:rsidRPr="00FA29E4" w:rsidRDefault="00FA29E4" w:rsidP="00FA29E4">
            <w:pPr>
              <w:rPr>
                <w:ins w:id="1145" w:author="Hareesh Ganesan" w:date="2016-10-18T12:08:00Z"/>
                <w:rFonts w:cstheme="minorHAnsi"/>
                <w:sz w:val="24"/>
                <w:szCs w:val="24"/>
              </w:rPr>
            </w:pPr>
            <w:ins w:id="1146" w:author="Hareesh Ganesan" w:date="2016-10-18T12:08:00Z">
              <w:r w:rsidRPr="00FA29E4">
                <w:rPr>
                  <w:rFonts w:cstheme="minorHAnsi"/>
                  <w:sz w:val="24"/>
                  <w:szCs w:val="24"/>
                </w:rPr>
                <w:tab/>
                <w:t>5. Secure Chat.</w:t>
              </w:r>
            </w:ins>
          </w:p>
          <w:p w14:paraId="4C604321" w14:textId="77777777" w:rsidR="00FA29E4" w:rsidRPr="00FA29E4" w:rsidRDefault="00FA29E4" w:rsidP="00FA29E4">
            <w:pPr>
              <w:rPr>
                <w:ins w:id="1147" w:author="Hareesh Ganesan" w:date="2016-10-18T12:08:00Z"/>
                <w:rFonts w:cstheme="minorHAnsi"/>
                <w:sz w:val="24"/>
                <w:szCs w:val="24"/>
              </w:rPr>
            </w:pPr>
            <w:ins w:id="1148" w:author="Hareesh Ganesan" w:date="2016-10-18T12:08:00Z">
              <w:r w:rsidRPr="00FA29E4">
                <w:rPr>
                  <w:rFonts w:cstheme="minorHAnsi"/>
                  <w:sz w:val="24"/>
                  <w:szCs w:val="24"/>
                </w:rPr>
                <w:tab/>
                <w:t>6. Anonymously through workforce members desired channels.</w:t>
              </w:r>
            </w:ins>
          </w:p>
          <w:p w14:paraId="23FC223B" w14:textId="77777777" w:rsidR="00FA29E4" w:rsidRPr="00FA29E4" w:rsidRDefault="00FA29E4" w:rsidP="00FA29E4">
            <w:pPr>
              <w:rPr>
                <w:ins w:id="1149" w:author="Hareesh Ganesan" w:date="2016-10-18T12:08:00Z"/>
                <w:rFonts w:cstheme="minorHAnsi"/>
                <w:sz w:val="24"/>
                <w:szCs w:val="24"/>
              </w:rPr>
            </w:pPr>
            <w:ins w:id="1150" w:author="Hareesh Ganesan" w:date="2016-10-18T12:08:00Z">
              <w:r w:rsidRPr="00FA29E4">
                <w:rPr>
                  <w:rFonts w:cstheme="minorHAnsi"/>
                  <w:sz w:val="24"/>
                  <w:szCs w:val="24"/>
                </w:rPr>
                <w:t>7. The individual receiving the report facilitates completion of an [Incident Identification form](./incident.form.pdf) and notifies the Security Officer (if not already done).</w:t>
              </w:r>
            </w:ins>
          </w:p>
          <w:p w14:paraId="1AB9F1BA" w14:textId="77777777" w:rsidR="00FA29E4" w:rsidRPr="00FA29E4" w:rsidRDefault="00FA29E4" w:rsidP="00FA29E4">
            <w:pPr>
              <w:rPr>
                <w:ins w:id="1151" w:author="Hareesh Ganesan" w:date="2016-10-18T12:08:00Z"/>
                <w:rFonts w:cstheme="minorHAnsi"/>
                <w:sz w:val="24"/>
                <w:szCs w:val="24"/>
              </w:rPr>
            </w:pPr>
            <w:ins w:id="1152" w:author="Hareesh Ganesan" w:date="2016-10-18T12:08:00Z">
              <w:r w:rsidRPr="00FA29E4">
                <w:rPr>
                  <w:rFonts w:cstheme="minorHAnsi"/>
                  <w:sz w:val="24"/>
                  <w:szCs w:val="24"/>
                </w:rPr>
                <w:t>8. The Security Officer determines if the issue is a Precursor, Event, Indication, or Incident.</w:t>
              </w:r>
            </w:ins>
          </w:p>
          <w:p w14:paraId="6A7B1A33" w14:textId="77777777" w:rsidR="00FA29E4" w:rsidRPr="00FA29E4" w:rsidRDefault="00FA29E4" w:rsidP="00FA29E4">
            <w:pPr>
              <w:rPr>
                <w:ins w:id="1153" w:author="Hareesh Ganesan" w:date="2016-10-18T12:08:00Z"/>
                <w:rFonts w:cstheme="minorHAnsi"/>
                <w:sz w:val="24"/>
                <w:szCs w:val="24"/>
              </w:rPr>
            </w:pPr>
            <w:ins w:id="1154" w:author="Hareesh Ganesan" w:date="2016-10-18T12:08:00Z">
              <w:r w:rsidRPr="00FA29E4">
                <w:rPr>
                  <w:rFonts w:cstheme="minorHAnsi"/>
                  <w:sz w:val="24"/>
                  <w:szCs w:val="24"/>
                </w:rPr>
                <w:t>9. If the issue is an event, indication, or precursor the Security Officer forwards it to the appropriate resource for resolution.</w:t>
              </w:r>
            </w:ins>
          </w:p>
          <w:p w14:paraId="0FA9081F" w14:textId="77777777" w:rsidR="00FA29E4" w:rsidRPr="00FA29E4" w:rsidRDefault="00FA29E4" w:rsidP="00FA29E4">
            <w:pPr>
              <w:rPr>
                <w:ins w:id="1155" w:author="Hareesh Ganesan" w:date="2016-10-18T12:08:00Z"/>
                <w:rFonts w:cstheme="minorHAnsi"/>
                <w:sz w:val="24"/>
                <w:szCs w:val="24"/>
              </w:rPr>
            </w:pPr>
            <w:ins w:id="1156" w:author="Hareesh Ganesan" w:date="2016-10-18T12:08:00Z">
              <w:r w:rsidRPr="00FA29E4">
                <w:rPr>
                  <w:rFonts w:cstheme="minorHAnsi"/>
                  <w:sz w:val="24"/>
                  <w:szCs w:val="24"/>
                </w:rPr>
                <w:tab/>
                <w:t>1. Non-Technical Event (minor infringement): the Security Officer completes a SIR Form (see Appendix 2) and investigates the incident.</w:t>
              </w:r>
            </w:ins>
          </w:p>
          <w:p w14:paraId="62A94ED2" w14:textId="77777777" w:rsidR="00FA29E4" w:rsidRPr="00FA29E4" w:rsidRDefault="00FA29E4" w:rsidP="00FA29E4">
            <w:pPr>
              <w:rPr>
                <w:ins w:id="1157" w:author="Hareesh Ganesan" w:date="2016-10-18T12:08:00Z"/>
                <w:rFonts w:cstheme="minorHAnsi"/>
                <w:sz w:val="24"/>
                <w:szCs w:val="24"/>
              </w:rPr>
            </w:pPr>
            <w:ins w:id="1158" w:author="Hareesh Ganesan" w:date="2016-10-18T12:08:00Z">
              <w:r w:rsidRPr="00FA29E4">
                <w:rPr>
                  <w:rFonts w:cstheme="minorHAnsi"/>
                  <w:sz w:val="24"/>
                  <w:szCs w:val="24"/>
                </w:rPr>
                <w:tab/>
                <w:t>2. Technical Event: Assign the issue to an IT resource for resolution. This resource may also be a contractor or outsourced technical resource, in the event of a small office or lack of expertise in the area.</w:t>
              </w:r>
            </w:ins>
          </w:p>
          <w:p w14:paraId="1441CC06" w14:textId="77777777" w:rsidR="00FA29E4" w:rsidRPr="00FA29E4" w:rsidRDefault="00FA29E4" w:rsidP="00FA29E4">
            <w:pPr>
              <w:rPr>
                <w:ins w:id="1159" w:author="Hareesh Ganesan" w:date="2016-10-18T12:08:00Z"/>
                <w:rFonts w:cstheme="minorHAnsi"/>
                <w:sz w:val="24"/>
                <w:szCs w:val="24"/>
              </w:rPr>
            </w:pPr>
            <w:ins w:id="1160" w:author="Hareesh Ganesan" w:date="2016-10-18T12:08:00Z">
              <w:r w:rsidRPr="00FA29E4">
                <w:rPr>
                  <w:rFonts w:cstheme="minorHAnsi"/>
                  <w:sz w:val="24"/>
                  <w:szCs w:val="24"/>
                </w:rPr>
                <w:t>10. If the issue is a security incident the Security Officer activates the Security Incident Response Team (SIRT) and notifies senior management.</w:t>
              </w:r>
            </w:ins>
          </w:p>
          <w:p w14:paraId="3B3CADB7" w14:textId="77777777" w:rsidR="00FA29E4" w:rsidRPr="00FA29E4" w:rsidRDefault="00FA29E4" w:rsidP="00FA29E4">
            <w:pPr>
              <w:rPr>
                <w:ins w:id="1161" w:author="Hareesh Ganesan" w:date="2016-10-18T12:08:00Z"/>
                <w:rFonts w:cstheme="minorHAnsi"/>
                <w:sz w:val="24"/>
                <w:szCs w:val="24"/>
              </w:rPr>
            </w:pPr>
            <w:ins w:id="1162" w:author="Hareesh Ganesan" w:date="2016-10-18T12:08:00Z">
              <w:r w:rsidRPr="00FA29E4">
                <w:rPr>
                  <w:rFonts w:cstheme="minorHAnsi"/>
                  <w:sz w:val="24"/>
                  <w:szCs w:val="24"/>
                </w:rPr>
                <w:tab/>
                <w:t>1. If a non-technical security incident is discovered the SIRT completes the investigation, implements preventative measures, and resolves the security incident.</w:t>
              </w:r>
            </w:ins>
          </w:p>
          <w:p w14:paraId="21E10D6A" w14:textId="77777777" w:rsidR="00FA29E4" w:rsidRPr="00FA29E4" w:rsidRDefault="00FA29E4" w:rsidP="00FA29E4">
            <w:pPr>
              <w:rPr>
                <w:ins w:id="1163" w:author="Hareesh Ganesan" w:date="2016-10-18T12:08:00Z"/>
                <w:rFonts w:cstheme="minorHAnsi"/>
                <w:sz w:val="24"/>
                <w:szCs w:val="24"/>
              </w:rPr>
            </w:pPr>
            <w:ins w:id="1164" w:author="Hareesh Ganesan" w:date="2016-10-18T12:08:00Z">
              <w:r w:rsidRPr="00FA29E4">
                <w:rPr>
                  <w:rFonts w:cstheme="minorHAnsi"/>
                  <w:sz w:val="24"/>
                  <w:szCs w:val="24"/>
                </w:rPr>
                <w:tab/>
                <w:t>2. Once the investigation is completed, progress to Phase V, Follow-up.</w:t>
              </w:r>
            </w:ins>
          </w:p>
          <w:p w14:paraId="51CC5D5E" w14:textId="77777777" w:rsidR="00FA29E4" w:rsidRPr="00FA29E4" w:rsidRDefault="00FA29E4" w:rsidP="00FA29E4">
            <w:pPr>
              <w:rPr>
                <w:ins w:id="1165" w:author="Hareesh Ganesan" w:date="2016-10-18T12:08:00Z"/>
                <w:rFonts w:cstheme="minorHAnsi"/>
                <w:sz w:val="24"/>
                <w:szCs w:val="24"/>
              </w:rPr>
            </w:pPr>
            <w:ins w:id="1166" w:author="Hareesh Ganesan" w:date="2016-10-18T12:08:00Z">
              <w:r w:rsidRPr="00FA29E4">
                <w:rPr>
                  <w:rFonts w:cstheme="minorHAnsi"/>
                  <w:sz w:val="24"/>
                  <w:szCs w:val="24"/>
                </w:rPr>
                <w:tab/>
                <w:t>3. If the issue is a technical security incident, commence to Phase II: Containment.</w:t>
              </w:r>
            </w:ins>
          </w:p>
          <w:p w14:paraId="2826D264" w14:textId="77777777" w:rsidR="00FA29E4" w:rsidRPr="00FA29E4" w:rsidRDefault="00FA29E4" w:rsidP="00FA29E4">
            <w:pPr>
              <w:rPr>
                <w:ins w:id="1167" w:author="Hareesh Ganesan" w:date="2016-10-18T12:08:00Z"/>
                <w:rFonts w:cstheme="minorHAnsi"/>
                <w:sz w:val="24"/>
                <w:szCs w:val="24"/>
              </w:rPr>
            </w:pPr>
            <w:ins w:id="1168" w:author="Hareesh Ganesan" w:date="2016-10-18T12:08:00Z">
              <w:r w:rsidRPr="00FA29E4">
                <w:rPr>
                  <w:rFonts w:cstheme="minorHAnsi"/>
                  <w:sz w:val="24"/>
                  <w:szCs w:val="24"/>
                </w:rPr>
                <w:tab/>
                <w:t>4. The Containment, Eradication, and Recovery Phases are highly technical. It is important to have them completed by a highly qualified technical security resource with oversight by the SIRT team.</w:t>
              </w:r>
            </w:ins>
          </w:p>
          <w:p w14:paraId="746207BD" w14:textId="77777777" w:rsidR="00FA29E4" w:rsidRPr="00FA29E4" w:rsidRDefault="00FA29E4" w:rsidP="00FA29E4">
            <w:pPr>
              <w:rPr>
                <w:ins w:id="1169" w:author="Hareesh Ganesan" w:date="2016-10-18T12:08:00Z"/>
                <w:rFonts w:cstheme="minorHAnsi"/>
                <w:sz w:val="24"/>
                <w:szCs w:val="24"/>
              </w:rPr>
            </w:pPr>
            <w:ins w:id="1170" w:author="Hareesh Ganesan" w:date="2016-10-18T12:08:00Z">
              <w:r w:rsidRPr="00FA29E4">
                <w:rPr>
                  <w:rFonts w:cstheme="minorHAnsi"/>
                  <w:sz w:val="24"/>
                  <w:szCs w:val="24"/>
                </w:rPr>
                <w:tab/>
                <w:t>5. Each individual on the SIRT and the technical security resource document all measures taken during each phase, including the start and end times of all efforts.</w:t>
              </w:r>
            </w:ins>
          </w:p>
          <w:p w14:paraId="6FCFCD73" w14:textId="77777777" w:rsidR="00FA29E4" w:rsidRPr="00FA29E4" w:rsidRDefault="00FA29E4" w:rsidP="00FA29E4">
            <w:pPr>
              <w:rPr>
                <w:ins w:id="1171" w:author="Hareesh Ganesan" w:date="2016-10-18T12:08:00Z"/>
                <w:rFonts w:cstheme="minorHAnsi"/>
                <w:sz w:val="24"/>
                <w:szCs w:val="24"/>
              </w:rPr>
            </w:pPr>
            <w:ins w:id="1172" w:author="Hareesh Ganesan" w:date="2016-10-18T12:08:00Z">
              <w:r w:rsidRPr="00FA29E4">
                <w:rPr>
                  <w:rFonts w:cstheme="minorHAnsi"/>
                  <w:sz w:val="24"/>
                  <w:szCs w:val="24"/>
                </w:rPr>
                <w:tab/>
                <w:t>6. The lead member of the SIRT team facilitates initiation of a Security Incident Report (SIR) Form (See Appendix 2 for sample format) or an Incident Survey Form (See Appendix 4).  The intent of the SIR form is to provide a summary of all events, efforts, and conclusions of each Phase of this policy and procedures.</w:t>
              </w:r>
            </w:ins>
          </w:p>
          <w:p w14:paraId="1209B548" w14:textId="77777777" w:rsidR="00FA29E4" w:rsidRPr="00FA29E4" w:rsidRDefault="00FA29E4" w:rsidP="00FA29E4">
            <w:pPr>
              <w:rPr>
                <w:ins w:id="1173" w:author="Hareesh Ganesan" w:date="2016-10-18T12:08:00Z"/>
                <w:rFonts w:cstheme="minorHAnsi"/>
                <w:sz w:val="24"/>
                <w:szCs w:val="24"/>
              </w:rPr>
            </w:pPr>
            <w:ins w:id="1174" w:author="Hareesh Ganesan" w:date="2016-10-18T12:08:00Z">
              <w:r w:rsidRPr="00FA29E4">
                <w:rPr>
                  <w:rFonts w:cstheme="minorHAnsi"/>
                  <w:sz w:val="24"/>
                  <w:szCs w:val="24"/>
                </w:rPr>
                <w:t>11. The Security Officer, Privacy Officer, or TowerView Health representative appointed notifies any affected Customers and Partners. If no Customers and Partners are affected, notification is at the discretion of the Security and Privacy Officer.</w:t>
              </w:r>
            </w:ins>
          </w:p>
          <w:p w14:paraId="197C526A" w14:textId="77777777" w:rsidR="00FA29E4" w:rsidRPr="00FA29E4" w:rsidRDefault="00FA29E4" w:rsidP="00FA29E4">
            <w:pPr>
              <w:rPr>
                <w:ins w:id="1175" w:author="Hareesh Ganesan" w:date="2016-10-18T12:08:00Z"/>
                <w:rFonts w:cstheme="minorHAnsi"/>
                <w:sz w:val="24"/>
                <w:szCs w:val="24"/>
              </w:rPr>
            </w:pPr>
            <w:ins w:id="1176" w:author="Hareesh Ganesan" w:date="2016-10-18T12:08:00Z">
              <w:r w:rsidRPr="00FA29E4">
                <w:rPr>
                  <w:rFonts w:cstheme="minorHAnsi"/>
                  <w:sz w:val="24"/>
                  <w:szCs w:val="24"/>
                </w:rPr>
                <w:t>12. In the case of a threat identified, the Security Officer is to form a team to investigate and involve necessary resources, both internal to TowerView Health and potentially external.</w:t>
              </w:r>
            </w:ins>
          </w:p>
          <w:p w14:paraId="51727C61" w14:textId="77777777" w:rsidR="00FA29E4" w:rsidRPr="00FA29E4" w:rsidRDefault="00FA29E4" w:rsidP="00FA29E4">
            <w:pPr>
              <w:rPr>
                <w:ins w:id="1177" w:author="Hareesh Ganesan" w:date="2016-10-18T12:08:00Z"/>
                <w:rFonts w:cstheme="minorHAnsi"/>
                <w:sz w:val="24"/>
                <w:szCs w:val="24"/>
              </w:rPr>
            </w:pPr>
          </w:p>
          <w:p w14:paraId="301A8735" w14:textId="77777777" w:rsidR="00FA29E4" w:rsidRPr="00FA29E4" w:rsidRDefault="00FA29E4" w:rsidP="00FA29E4">
            <w:pPr>
              <w:rPr>
                <w:ins w:id="1178" w:author="Hareesh Ganesan" w:date="2016-10-18T12:08:00Z"/>
                <w:rFonts w:cstheme="minorHAnsi"/>
                <w:sz w:val="24"/>
                <w:szCs w:val="24"/>
              </w:rPr>
            </w:pPr>
            <w:ins w:id="1179" w:author="Hareesh Ganesan" w:date="2016-10-18T12:08:00Z">
              <w:r w:rsidRPr="00FA29E4">
                <w:rPr>
                  <w:rFonts w:cstheme="minorHAnsi"/>
                  <w:sz w:val="24"/>
                  <w:szCs w:val="24"/>
                </w:rPr>
                <w:t>### Containment Phase (Technical)</w:t>
              </w:r>
            </w:ins>
          </w:p>
          <w:p w14:paraId="04C1BA4C" w14:textId="77777777" w:rsidR="00FA29E4" w:rsidRPr="00FA29E4" w:rsidRDefault="00FA29E4" w:rsidP="00FA29E4">
            <w:pPr>
              <w:rPr>
                <w:ins w:id="1180" w:author="Hareesh Ganesan" w:date="2016-10-18T12:08:00Z"/>
                <w:rFonts w:cstheme="minorHAnsi"/>
                <w:sz w:val="24"/>
                <w:szCs w:val="24"/>
              </w:rPr>
            </w:pPr>
          </w:p>
          <w:p w14:paraId="1714B860" w14:textId="77777777" w:rsidR="00FA29E4" w:rsidRPr="00FA29E4" w:rsidRDefault="00FA29E4" w:rsidP="00FA29E4">
            <w:pPr>
              <w:rPr>
                <w:ins w:id="1181" w:author="Hareesh Ganesan" w:date="2016-10-18T12:08:00Z"/>
                <w:rFonts w:cstheme="minorHAnsi"/>
                <w:sz w:val="24"/>
                <w:szCs w:val="24"/>
              </w:rPr>
            </w:pPr>
            <w:ins w:id="1182" w:author="Hareesh Ganesan" w:date="2016-10-18T12:08:00Z">
              <w:r w:rsidRPr="00FA29E4">
                <w:rPr>
                  <w:rFonts w:cstheme="minorHAnsi"/>
                  <w:sz w:val="24"/>
                  <w:szCs w:val="24"/>
                </w:rPr>
                <w:t>In this Phase, TowerView Health’s IT department attempts to contain the security incident. It is extremely important to take detailed notes during the security incident response process. This provides that the evidence gathered during the security incident can be used successfully during prosecution, if appropriate.</w:t>
              </w:r>
            </w:ins>
          </w:p>
          <w:p w14:paraId="10F1E849" w14:textId="77777777" w:rsidR="00FA29E4" w:rsidRPr="00FA29E4" w:rsidRDefault="00FA29E4" w:rsidP="00FA29E4">
            <w:pPr>
              <w:rPr>
                <w:ins w:id="1183" w:author="Hareesh Ganesan" w:date="2016-10-18T12:08:00Z"/>
                <w:rFonts w:cstheme="minorHAnsi"/>
                <w:sz w:val="24"/>
                <w:szCs w:val="24"/>
              </w:rPr>
            </w:pPr>
          </w:p>
          <w:p w14:paraId="2B68EED8" w14:textId="77777777" w:rsidR="00FA29E4" w:rsidRPr="00FA29E4" w:rsidRDefault="00FA29E4" w:rsidP="00FA29E4">
            <w:pPr>
              <w:rPr>
                <w:ins w:id="1184" w:author="Hareesh Ganesan" w:date="2016-10-18T12:08:00Z"/>
                <w:rFonts w:cstheme="minorHAnsi"/>
                <w:sz w:val="24"/>
                <w:szCs w:val="24"/>
              </w:rPr>
            </w:pPr>
            <w:ins w:id="1185" w:author="Hareesh Ganesan" w:date="2016-10-18T12:08:00Z">
              <w:r w:rsidRPr="00FA29E4">
                <w:rPr>
                  <w:rFonts w:cstheme="minorHAnsi"/>
                  <w:sz w:val="24"/>
                  <w:szCs w:val="24"/>
                </w:rPr>
                <w:t>1. The SIRT reviews any information that has been collected by the Security Officer or any other individual investigating the security incident.</w:t>
              </w:r>
            </w:ins>
          </w:p>
          <w:p w14:paraId="739FA264" w14:textId="77777777" w:rsidR="00FA29E4" w:rsidRPr="00FA29E4" w:rsidRDefault="00FA29E4" w:rsidP="00FA29E4">
            <w:pPr>
              <w:rPr>
                <w:ins w:id="1186" w:author="Hareesh Ganesan" w:date="2016-10-18T12:08:00Z"/>
                <w:rFonts w:cstheme="minorHAnsi"/>
                <w:sz w:val="24"/>
                <w:szCs w:val="24"/>
              </w:rPr>
            </w:pPr>
            <w:ins w:id="1187" w:author="Hareesh Ganesan" w:date="2016-10-18T12:08:00Z">
              <w:r w:rsidRPr="00FA29E4">
                <w:rPr>
                  <w:rFonts w:cstheme="minorHAnsi"/>
                  <w:sz w:val="24"/>
                  <w:szCs w:val="24"/>
                </w:rPr>
                <w:t>2. The SIRT secures the network perimeter.</w:t>
              </w:r>
            </w:ins>
          </w:p>
          <w:p w14:paraId="4E25D2EF" w14:textId="77777777" w:rsidR="00FA29E4" w:rsidRPr="00FA29E4" w:rsidRDefault="00FA29E4" w:rsidP="00FA29E4">
            <w:pPr>
              <w:rPr>
                <w:ins w:id="1188" w:author="Hareesh Ganesan" w:date="2016-10-18T12:08:00Z"/>
                <w:rFonts w:cstheme="minorHAnsi"/>
                <w:sz w:val="24"/>
                <w:szCs w:val="24"/>
              </w:rPr>
            </w:pPr>
            <w:ins w:id="1189" w:author="Hareesh Ganesan" w:date="2016-10-18T12:08:00Z">
              <w:r w:rsidRPr="00FA29E4">
                <w:rPr>
                  <w:rFonts w:cstheme="minorHAnsi"/>
                  <w:sz w:val="24"/>
                  <w:szCs w:val="24"/>
                </w:rPr>
                <w:t>3. The IT department performs the following:</w:t>
              </w:r>
            </w:ins>
          </w:p>
          <w:p w14:paraId="1C19F75D" w14:textId="77777777" w:rsidR="00FA29E4" w:rsidRPr="00FA29E4" w:rsidRDefault="00FA29E4" w:rsidP="00FA29E4">
            <w:pPr>
              <w:rPr>
                <w:ins w:id="1190" w:author="Hareesh Ganesan" w:date="2016-10-18T12:08:00Z"/>
                <w:rFonts w:cstheme="minorHAnsi"/>
                <w:sz w:val="24"/>
                <w:szCs w:val="24"/>
              </w:rPr>
            </w:pPr>
            <w:ins w:id="1191" w:author="Hareesh Ganesan" w:date="2016-10-18T12:08:00Z">
              <w:r w:rsidRPr="00FA29E4">
                <w:rPr>
                  <w:rFonts w:cstheme="minorHAnsi"/>
                  <w:sz w:val="24"/>
                  <w:szCs w:val="24"/>
                </w:rPr>
                <w:tab/>
                <w:t>1. Securely connect to the affected system over a trusted connection.</w:t>
              </w:r>
            </w:ins>
          </w:p>
          <w:p w14:paraId="2B336AC7" w14:textId="77777777" w:rsidR="00FA29E4" w:rsidRPr="00FA29E4" w:rsidRDefault="00FA29E4" w:rsidP="00FA29E4">
            <w:pPr>
              <w:rPr>
                <w:ins w:id="1192" w:author="Hareesh Ganesan" w:date="2016-10-18T12:08:00Z"/>
                <w:rFonts w:cstheme="minorHAnsi"/>
                <w:sz w:val="24"/>
                <w:szCs w:val="24"/>
              </w:rPr>
            </w:pPr>
            <w:ins w:id="1193" w:author="Hareesh Ganesan" w:date="2016-10-18T12:08:00Z">
              <w:r w:rsidRPr="00FA29E4">
                <w:rPr>
                  <w:rFonts w:cstheme="minorHAnsi"/>
                  <w:sz w:val="24"/>
                  <w:szCs w:val="24"/>
                </w:rPr>
                <w:tab/>
                <w:t>2. Retrieve any volatile data from the affected system.</w:t>
              </w:r>
            </w:ins>
          </w:p>
          <w:p w14:paraId="6E940C69" w14:textId="77777777" w:rsidR="00FA29E4" w:rsidRPr="00FA29E4" w:rsidRDefault="00FA29E4" w:rsidP="00FA29E4">
            <w:pPr>
              <w:rPr>
                <w:ins w:id="1194" w:author="Hareesh Ganesan" w:date="2016-10-18T12:08:00Z"/>
                <w:rFonts w:cstheme="minorHAnsi"/>
                <w:sz w:val="24"/>
                <w:szCs w:val="24"/>
              </w:rPr>
            </w:pPr>
            <w:ins w:id="1195" w:author="Hareesh Ganesan" w:date="2016-10-18T12:08:00Z">
              <w:r w:rsidRPr="00FA29E4">
                <w:rPr>
                  <w:rFonts w:cstheme="minorHAnsi"/>
                  <w:sz w:val="24"/>
                  <w:szCs w:val="24"/>
                </w:rPr>
                <w:tab/>
                <w:t>3. Determine the relative integrity and the appropriateness of backing the system up.</w:t>
              </w:r>
            </w:ins>
          </w:p>
          <w:p w14:paraId="40AD1A38" w14:textId="77777777" w:rsidR="00FA29E4" w:rsidRPr="00FA29E4" w:rsidRDefault="00FA29E4" w:rsidP="00FA29E4">
            <w:pPr>
              <w:rPr>
                <w:ins w:id="1196" w:author="Hareesh Ganesan" w:date="2016-10-18T12:08:00Z"/>
                <w:rFonts w:cstheme="minorHAnsi"/>
                <w:sz w:val="24"/>
                <w:szCs w:val="24"/>
              </w:rPr>
            </w:pPr>
            <w:ins w:id="1197" w:author="Hareesh Ganesan" w:date="2016-10-18T12:08:00Z">
              <w:r w:rsidRPr="00FA29E4">
                <w:rPr>
                  <w:rFonts w:cstheme="minorHAnsi"/>
                  <w:sz w:val="24"/>
                  <w:szCs w:val="24"/>
                </w:rPr>
                <w:tab/>
                <w:t>4. If appropriate, back up the system.</w:t>
              </w:r>
            </w:ins>
          </w:p>
          <w:p w14:paraId="4BD3BCC5" w14:textId="77777777" w:rsidR="00FA29E4" w:rsidRPr="00FA29E4" w:rsidRDefault="00FA29E4" w:rsidP="00FA29E4">
            <w:pPr>
              <w:rPr>
                <w:ins w:id="1198" w:author="Hareesh Ganesan" w:date="2016-10-18T12:08:00Z"/>
                <w:rFonts w:cstheme="minorHAnsi"/>
                <w:sz w:val="24"/>
                <w:szCs w:val="24"/>
              </w:rPr>
            </w:pPr>
            <w:ins w:id="1199" w:author="Hareesh Ganesan" w:date="2016-10-18T12:08:00Z">
              <w:r w:rsidRPr="00FA29E4">
                <w:rPr>
                  <w:rFonts w:cstheme="minorHAnsi"/>
                  <w:sz w:val="24"/>
                  <w:szCs w:val="24"/>
                </w:rPr>
                <w:tab/>
                <w:t>5. Change the password(s) to the affected system(s).</w:t>
              </w:r>
            </w:ins>
          </w:p>
          <w:p w14:paraId="14FDB706" w14:textId="77777777" w:rsidR="00FA29E4" w:rsidRPr="00FA29E4" w:rsidRDefault="00FA29E4" w:rsidP="00FA29E4">
            <w:pPr>
              <w:rPr>
                <w:ins w:id="1200" w:author="Hareesh Ganesan" w:date="2016-10-18T12:08:00Z"/>
                <w:rFonts w:cstheme="minorHAnsi"/>
                <w:sz w:val="24"/>
                <w:szCs w:val="24"/>
              </w:rPr>
            </w:pPr>
            <w:ins w:id="1201" w:author="Hareesh Ganesan" w:date="2016-10-18T12:08:00Z">
              <w:r w:rsidRPr="00FA29E4">
                <w:rPr>
                  <w:rFonts w:cstheme="minorHAnsi"/>
                  <w:sz w:val="24"/>
                  <w:szCs w:val="24"/>
                </w:rPr>
                <w:tab/>
                <w:t>6. Determine whether it is safe to continue operations with the affect system(s).</w:t>
              </w:r>
            </w:ins>
          </w:p>
          <w:p w14:paraId="64631268" w14:textId="77777777" w:rsidR="00FA29E4" w:rsidRPr="00FA29E4" w:rsidRDefault="00FA29E4" w:rsidP="00FA29E4">
            <w:pPr>
              <w:rPr>
                <w:ins w:id="1202" w:author="Hareesh Ganesan" w:date="2016-10-18T12:08:00Z"/>
                <w:rFonts w:cstheme="minorHAnsi"/>
                <w:sz w:val="24"/>
                <w:szCs w:val="24"/>
              </w:rPr>
            </w:pPr>
            <w:ins w:id="1203" w:author="Hareesh Ganesan" w:date="2016-10-18T12:08:00Z">
              <w:r w:rsidRPr="00FA29E4">
                <w:rPr>
                  <w:rFonts w:cstheme="minorHAnsi"/>
                  <w:sz w:val="24"/>
                  <w:szCs w:val="24"/>
                </w:rPr>
                <w:tab/>
                <w:t xml:space="preserve">7. If it is safe, allow the system to continue to function; </w:t>
              </w:r>
            </w:ins>
          </w:p>
          <w:p w14:paraId="47C60695" w14:textId="77777777" w:rsidR="00FA29E4" w:rsidRPr="00FA29E4" w:rsidRDefault="00FA29E4" w:rsidP="00FA29E4">
            <w:pPr>
              <w:rPr>
                <w:ins w:id="1204" w:author="Hareesh Ganesan" w:date="2016-10-18T12:08:00Z"/>
                <w:rFonts w:cstheme="minorHAnsi"/>
                <w:sz w:val="24"/>
                <w:szCs w:val="24"/>
              </w:rPr>
            </w:pPr>
            <w:ins w:id="1205" w:author="Hareesh Ganesan" w:date="2016-10-18T12:08:00Z">
              <w:r w:rsidRPr="00FA29E4">
                <w:rPr>
                  <w:rFonts w:cstheme="minorHAnsi"/>
                  <w:sz w:val="24"/>
                  <w:szCs w:val="24"/>
                </w:rPr>
                <w:tab/>
              </w:r>
              <w:r w:rsidRPr="00FA29E4">
                <w:rPr>
                  <w:rFonts w:cstheme="minorHAnsi"/>
                  <w:sz w:val="24"/>
                  <w:szCs w:val="24"/>
                </w:rPr>
                <w:tab/>
                <w:t>1. Complete any documentation relative to the security incident on the SIR Form.</w:t>
              </w:r>
            </w:ins>
          </w:p>
          <w:p w14:paraId="12F76410" w14:textId="77777777" w:rsidR="00FA29E4" w:rsidRPr="00FA29E4" w:rsidRDefault="00FA29E4" w:rsidP="00FA29E4">
            <w:pPr>
              <w:rPr>
                <w:ins w:id="1206" w:author="Hareesh Ganesan" w:date="2016-10-18T12:08:00Z"/>
                <w:rFonts w:cstheme="minorHAnsi"/>
                <w:sz w:val="24"/>
                <w:szCs w:val="24"/>
              </w:rPr>
            </w:pPr>
            <w:ins w:id="1207" w:author="Hareesh Ganesan" w:date="2016-10-18T12:08:00Z">
              <w:r w:rsidRPr="00FA29E4">
                <w:rPr>
                  <w:rFonts w:cstheme="minorHAnsi"/>
                  <w:sz w:val="24"/>
                  <w:szCs w:val="24"/>
                </w:rPr>
                <w:tab/>
              </w:r>
              <w:r w:rsidRPr="00FA29E4">
                <w:rPr>
                  <w:rFonts w:cstheme="minorHAnsi"/>
                  <w:sz w:val="24"/>
                  <w:szCs w:val="24"/>
                </w:rPr>
                <w:tab/>
                <w:t>2. Move to Phase V, Follow-up.</w:t>
              </w:r>
              <w:r w:rsidRPr="00FA29E4">
                <w:rPr>
                  <w:rFonts w:cstheme="minorHAnsi"/>
                  <w:sz w:val="24"/>
                  <w:szCs w:val="24"/>
                </w:rPr>
                <w:tab/>
              </w:r>
            </w:ins>
          </w:p>
          <w:p w14:paraId="37C67CCD" w14:textId="77777777" w:rsidR="00FA29E4" w:rsidRPr="00FA29E4" w:rsidRDefault="00FA29E4" w:rsidP="00FA29E4">
            <w:pPr>
              <w:rPr>
                <w:ins w:id="1208" w:author="Hareesh Ganesan" w:date="2016-10-18T12:08:00Z"/>
                <w:rFonts w:cstheme="minorHAnsi"/>
                <w:sz w:val="24"/>
                <w:szCs w:val="24"/>
              </w:rPr>
            </w:pPr>
            <w:ins w:id="1209" w:author="Hareesh Ganesan" w:date="2016-10-18T12:08:00Z">
              <w:r w:rsidRPr="00FA29E4">
                <w:rPr>
                  <w:rFonts w:cstheme="minorHAnsi"/>
                  <w:sz w:val="24"/>
                  <w:szCs w:val="24"/>
                </w:rPr>
                <w:tab/>
                <w:t>8. If it is NOT safe to allow the system to continue operations, discontinue the system(s) operation and move to Phase III, Eradication.</w:t>
              </w:r>
            </w:ins>
          </w:p>
          <w:p w14:paraId="54AE86C9" w14:textId="77777777" w:rsidR="00FA29E4" w:rsidRPr="00FA29E4" w:rsidRDefault="00FA29E4" w:rsidP="00FA29E4">
            <w:pPr>
              <w:rPr>
                <w:ins w:id="1210" w:author="Hareesh Ganesan" w:date="2016-10-18T12:08:00Z"/>
                <w:rFonts w:cstheme="minorHAnsi"/>
                <w:sz w:val="24"/>
                <w:szCs w:val="24"/>
              </w:rPr>
            </w:pPr>
            <w:ins w:id="1211" w:author="Hareesh Ganesan" w:date="2016-10-18T12:08:00Z">
              <w:r w:rsidRPr="00FA29E4">
                <w:rPr>
                  <w:rFonts w:cstheme="minorHAnsi"/>
                  <w:sz w:val="24"/>
                  <w:szCs w:val="24"/>
                </w:rPr>
                <w:tab/>
                <w:t>9. The individual completing this phase provides written communication to the SIRT.</w:t>
              </w:r>
            </w:ins>
          </w:p>
          <w:p w14:paraId="46759D58" w14:textId="77777777" w:rsidR="00FA29E4" w:rsidRPr="00FA29E4" w:rsidRDefault="00FA29E4" w:rsidP="00FA29E4">
            <w:pPr>
              <w:rPr>
                <w:ins w:id="1212" w:author="Hareesh Ganesan" w:date="2016-10-18T12:08:00Z"/>
                <w:rFonts w:cstheme="minorHAnsi"/>
                <w:sz w:val="24"/>
                <w:szCs w:val="24"/>
              </w:rPr>
            </w:pPr>
            <w:ins w:id="1213" w:author="Hareesh Ganesan" w:date="2016-10-18T12:08:00Z">
              <w:r w:rsidRPr="00FA29E4">
                <w:rPr>
                  <w:rFonts w:cstheme="minorHAnsi"/>
                  <w:sz w:val="24"/>
                  <w:szCs w:val="24"/>
                </w:rPr>
                <w:t>4. Continuously apprise Senior Management of progress.</w:t>
              </w:r>
            </w:ins>
          </w:p>
          <w:p w14:paraId="29220805" w14:textId="77777777" w:rsidR="00FA29E4" w:rsidRPr="00FA29E4" w:rsidRDefault="00FA29E4" w:rsidP="00FA29E4">
            <w:pPr>
              <w:rPr>
                <w:ins w:id="1214" w:author="Hareesh Ganesan" w:date="2016-10-18T12:08:00Z"/>
                <w:rFonts w:cstheme="minorHAnsi"/>
                <w:sz w:val="24"/>
                <w:szCs w:val="24"/>
              </w:rPr>
            </w:pPr>
            <w:ins w:id="1215" w:author="Hareesh Ganesan" w:date="2016-10-18T12:08:00Z">
              <w:r w:rsidRPr="00FA29E4">
                <w:rPr>
                  <w:rFonts w:cstheme="minorHAnsi"/>
                  <w:sz w:val="24"/>
                  <w:szCs w:val="24"/>
                </w:rPr>
                <w:t>5. Continue to notify affected Customers and Partners with relevant updates as needed</w:t>
              </w:r>
            </w:ins>
          </w:p>
          <w:p w14:paraId="199A737F" w14:textId="77777777" w:rsidR="00FA29E4" w:rsidRPr="00FA29E4" w:rsidRDefault="00FA29E4" w:rsidP="00FA29E4">
            <w:pPr>
              <w:rPr>
                <w:ins w:id="1216" w:author="Hareesh Ganesan" w:date="2016-10-18T12:08:00Z"/>
                <w:rFonts w:cstheme="minorHAnsi"/>
                <w:sz w:val="24"/>
                <w:szCs w:val="24"/>
              </w:rPr>
            </w:pPr>
          </w:p>
          <w:p w14:paraId="554D9425" w14:textId="77777777" w:rsidR="00FA29E4" w:rsidRPr="00FA29E4" w:rsidRDefault="00FA29E4" w:rsidP="00FA29E4">
            <w:pPr>
              <w:rPr>
                <w:ins w:id="1217" w:author="Hareesh Ganesan" w:date="2016-10-18T12:08:00Z"/>
                <w:rFonts w:cstheme="minorHAnsi"/>
                <w:sz w:val="24"/>
                <w:szCs w:val="24"/>
              </w:rPr>
            </w:pPr>
            <w:ins w:id="1218" w:author="Hareesh Ganesan" w:date="2016-10-18T12:08:00Z">
              <w:r w:rsidRPr="00FA29E4">
                <w:rPr>
                  <w:rFonts w:cstheme="minorHAnsi"/>
                  <w:sz w:val="24"/>
                  <w:szCs w:val="24"/>
                </w:rPr>
                <w:t>### Eradication Phase (Technical)</w:t>
              </w:r>
            </w:ins>
          </w:p>
          <w:p w14:paraId="1C393472" w14:textId="77777777" w:rsidR="00FA29E4" w:rsidRPr="00FA29E4" w:rsidRDefault="00FA29E4" w:rsidP="00FA29E4">
            <w:pPr>
              <w:rPr>
                <w:ins w:id="1219" w:author="Hareesh Ganesan" w:date="2016-10-18T12:08:00Z"/>
                <w:rFonts w:cstheme="minorHAnsi"/>
                <w:sz w:val="24"/>
                <w:szCs w:val="24"/>
              </w:rPr>
            </w:pPr>
          </w:p>
          <w:p w14:paraId="599DCD8F" w14:textId="77777777" w:rsidR="00FA29E4" w:rsidRPr="00FA29E4" w:rsidRDefault="00FA29E4" w:rsidP="00FA29E4">
            <w:pPr>
              <w:rPr>
                <w:ins w:id="1220" w:author="Hareesh Ganesan" w:date="2016-10-18T12:08:00Z"/>
                <w:rFonts w:cstheme="minorHAnsi"/>
                <w:sz w:val="24"/>
                <w:szCs w:val="24"/>
              </w:rPr>
            </w:pPr>
            <w:ins w:id="1221" w:author="Hareesh Ganesan" w:date="2016-10-18T12:08:00Z">
              <w:r w:rsidRPr="00FA29E4">
                <w:rPr>
                  <w:rFonts w:cstheme="minorHAnsi"/>
                  <w:sz w:val="24"/>
                  <w:szCs w:val="24"/>
                </w:rPr>
                <w:t>The Eradication Phase represents the SIRT’s effort to remove the cause, and the resulting security exposures, that are now on the affected system(s).</w:t>
              </w:r>
            </w:ins>
          </w:p>
          <w:p w14:paraId="15E3C01E" w14:textId="77777777" w:rsidR="00FA29E4" w:rsidRPr="00FA29E4" w:rsidRDefault="00FA29E4" w:rsidP="00FA29E4">
            <w:pPr>
              <w:rPr>
                <w:ins w:id="1222" w:author="Hareesh Ganesan" w:date="2016-10-18T12:08:00Z"/>
                <w:rFonts w:cstheme="minorHAnsi"/>
                <w:sz w:val="24"/>
                <w:szCs w:val="24"/>
              </w:rPr>
            </w:pPr>
          </w:p>
          <w:p w14:paraId="5D4DF838" w14:textId="77777777" w:rsidR="00FA29E4" w:rsidRPr="00FA29E4" w:rsidRDefault="00FA29E4" w:rsidP="00FA29E4">
            <w:pPr>
              <w:rPr>
                <w:ins w:id="1223" w:author="Hareesh Ganesan" w:date="2016-10-18T12:08:00Z"/>
                <w:rFonts w:cstheme="minorHAnsi"/>
                <w:sz w:val="24"/>
                <w:szCs w:val="24"/>
              </w:rPr>
            </w:pPr>
            <w:ins w:id="1224" w:author="Hareesh Ganesan" w:date="2016-10-18T12:08:00Z">
              <w:r w:rsidRPr="00FA29E4">
                <w:rPr>
                  <w:rFonts w:cstheme="minorHAnsi"/>
                  <w:sz w:val="24"/>
                  <w:szCs w:val="24"/>
                </w:rPr>
                <w:t>1. Determine symptoms and cause related to the affected system(s).</w:t>
              </w:r>
            </w:ins>
          </w:p>
          <w:p w14:paraId="13385476" w14:textId="77777777" w:rsidR="00FA29E4" w:rsidRPr="00FA29E4" w:rsidRDefault="00FA29E4" w:rsidP="00FA29E4">
            <w:pPr>
              <w:rPr>
                <w:ins w:id="1225" w:author="Hareesh Ganesan" w:date="2016-10-18T12:08:00Z"/>
                <w:rFonts w:cstheme="minorHAnsi"/>
                <w:sz w:val="24"/>
                <w:szCs w:val="24"/>
              </w:rPr>
            </w:pPr>
            <w:ins w:id="1226" w:author="Hareesh Ganesan" w:date="2016-10-18T12:08:00Z">
              <w:r w:rsidRPr="00FA29E4">
                <w:rPr>
                  <w:rFonts w:cstheme="minorHAnsi"/>
                  <w:sz w:val="24"/>
                  <w:szCs w:val="24"/>
                </w:rPr>
                <w:t>2. Strengthen the defenses surrounding the affected system(s), where possible (a risk assessment may be needed and can be determined by the Security Officer). This may include the following:</w:t>
              </w:r>
            </w:ins>
          </w:p>
          <w:p w14:paraId="730CFDB8" w14:textId="77777777" w:rsidR="00FA29E4" w:rsidRPr="00FA29E4" w:rsidRDefault="00FA29E4" w:rsidP="00FA29E4">
            <w:pPr>
              <w:rPr>
                <w:ins w:id="1227" w:author="Hareesh Ganesan" w:date="2016-10-18T12:08:00Z"/>
                <w:rFonts w:cstheme="minorHAnsi"/>
                <w:sz w:val="24"/>
                <w:szCs w:val="24"/>
              </w:rPr>
            </w:pPr>
            <w:ins w:id="1228" w:author="Hareesh Ganesan" w:date="2016-10-18T12:08:00Z">
              <w:r w:rsidRPr="00FA29E4">
                <w:rPr>
                  <w:rFonts w:cstheme="minorHAnsi"/>
                  <w:sz w:val="24"/>
                  <w:szCs w:val="24"/>
                </w:rPr>
                <w:tab/>
                <w:t>1. An increase in network perimeter defenses.</w:t>
              </w:r>
            </w:ins>
          </w:p>
          <w:p w14:paraId="546E674A" w14:textId="77777777" w:rsidR="00FA29E4" w:rsidRPr="00FA29E4" w:rsidRDefault="00FA29E4" w:rsidP="00FA29E4">
            <w:pPr>
              <w:rPr>
                <w:ins w:id="1229" w:author="Hareesh Ganesan" w:date="2016-10-18T12:08:00Z"/>
                <w:rFonts w:cstheme="minorHAnsi"/>
                <w:sz w:val="24"/>
                <w:szCs w:val="24"/>
              </w:rPr>
            </w:pPr>
            <w:ins w:id="1230" w:author="Hareesh Ganesan" w:date="2016-10-18T12:08:00Z">
              <w:r w:rsidRPr="00FA29E4">
                <w:rPr>
                  <w:rFonts w:cstheme="minorHAnsi"/>
                  <w:sz w:val="24"/>
                  <w:szCs w:val="24"/>
                </w:rPr>
                <w:tab/>
                <w:t>2. An increase in system monitoring defenses.</w:t>
              </w:r>
            </w:ins>
          </w:p>
          <w:p w14:paraId="2A7D6E02" w14:textId="77777777" w:rsidR="00FA29E4" w:rsidRPr="00FA29E4" w:rsidRDefault="00FA29E4" w:rsidP="00FA29E4">
            <w:pPr>
              <w:rPr>
                <w:ins w:id="1231" w:author="Hareesh Ganesan" w:date="2016-10-18T12:08:00Z"/>
                <w:rFonts w:cstheme="minorHAnsi"/>
                <w:sz w:val="24"/>
                <w:szCs w:val="24"/>
              </w:rPr>
            </w:pPr>
            <w:ins w:id="1232" w:author="Hareesh Ganesan" w:date="2016-10-18T12:08:00Z">
              <w:r w:rsidRPr="00FA29E4">
                <w:rPr>
                  <w:rFonts w:cstheme="minorHAnsi"/>
                  <w:sz w:val="24"/>
                  <w:szCs w:val="24"/>
                </w:rPr>
                <w:tab/>
                <w:t>3. Remediation (“fixing”) any security issues within the affected system, such as removing unused services/general host hardening techniques.</w:t>
              </w:r>
            </w:ins>
          </w:p>
          <w:p w14:paraId="28F1FA53" w14:textId="77777777" w:rsidR="00FA29E4" w:rsidRPr="00FA29E4" w:rsidRDefault="00FA29E4" w:rsidP="00FA29E4">
            <w:pPr>
              <w:rPr>
                <w:ins w:id="1233" w:author="Hareesh Ganesan" w:date="2016-10-18T12:08:00Z"/>
                <w:rFonts w:cstheme="minorHAnsi"/>
                <w:sz w:val="24"/>
                <w:szCs w:val="24"/>
              </w:rPr>
            </w:pPr>
            <w:ins w:id="1234" w:author="Hareesh Ganesan" w:date="2016-10-18T12:08:00Z">
              <w:r w:rsidRPr="00FA29E4">
                <w:rPr>
                  <w:rFonts w:cstheme="minorHAnsi"/>
                  <w:sz w:val="24"/>
                  <w:szCs w:val="24"/>
                </w:rPr>
                <w:t>3. Conduct a detailed vulnerability assessment to verify all the holes/gaps that can be exploited have been addressed.</w:t>
              </w:r>
            </w:ins>
          </w:p>
          <w:p w14:paraId="661D1373" w14:textId="77777777" w:rsidR="00FA29E4" w:rsidRPr="00FA29E4" w:rsidRDefault="00FA29E4" w:rsidP="00FA29E4">
            <w:pPr>
              <w:rPr>
                <w:ins w:id="1235" w:author="Hareesh Ganesan" w:date="2016-10-18T12:08:00Z"/>
                <w:rFonts w:cstheme="minorHAnsi"/>
                <w:sz w:val="24"/>
                <w:szCs w:val="24"/>
              </w:rPr>
            </w:pPr>
            <w:ins w:id="1236" w:author="Hareesh Ganesan" w:date="2016-10-18T12:08:00Z">
              <w:r w:rsidRPr="00FA29E4">
                <w:rPr>
                  <w:rFonts w:cstheme="minorHAnsi"/>
                  <w:sz w:val="24"/>
                  <w:szCs w:val="24"/>
                </w:rPr>
                <w:tab/>
                <w:t>1. If additional issues or symptoms are identified, take appropriate preventative measures to eliminate or minimize potential future compromises.</w:t>
              </w:r>
            </w:ins>
          </w:p>
          <w:p w14:paraId="047FFFB1" w14:textId="77777777" w:rsidR="00FA29E4" w:rsidRPr="00FA29E4" w:rsidRDefault="00FA29E4" w:rsidP="00FA29E4">
            <w:pPr>
              <w:rPr>
                <w:ins w:id="1237" w:author="Hareesh Ganesan" w:date="2016-10-18T12:08:00Z"/>
                <w:rFonts w:cstheme="minorHAnsi"/>
                <w:sz w:val="24"/>
                <w:szCs w:val="24"/>
              </w:rPr>
            </w:pPr>
            <w:ins w:id="1238" w:author="Hareesh Ganesan" w:date="2016-10-18T12:08:00Z">
              <w:r w:rsidRPr="00FA29E4">
                <w:rPr>
                  <w:rFonts w:cstheme="minorHAnsi"/>
                  <w:sz w:val="24"/>
                  <w:szCs w:val="24"/>
                </w:rPr>
                <w:t>4. Complete the Eradication Form (see Appendix 4).</w:t>
              </w:r>
            </w:ins>
          </w:p>
          <w:p w14:paraId="3D80E5C5" w14:textId="77777777" w:rsidR="00FA29E4" w:rsidRPr="00FA29E4" w:rsidRDefault="00FA29E4" w:rsidP="00FA29E4">
            <w:pPr>
              <w:rPr>
                <w:ins w:id="1239" w:author="Hareesh Ganesan" w:date="2016-10-18T12:08:00Z"/>
                <w:rFonts w:cstheme="minorHAnsi"/>
                <w:sz w:val="24"/>
                <w:szCs w:val="24"/>
              </w:rPr>
            </w:pPr>
            <w:ins w:id="1240" w:author="Hareesh Ganesan" w:date="2016-10-18T12:08:00Z">
              <w:r w:rsidRPr="00FA29E4">
                <w:rPr>
                  <w:rFonts w:cstheme="minorHAnsi"/>
                  <w:sz w:val="24"/>
                  <w:szCs w:val="24"/>
                </w:rPr>
                <w:t>5. Update the documentation with the information learned from the vulnerability assessment, including the cause, symptoms, and the method used to fix the problem with the affected system(s).</w:t>
              </w:r>
            </w:ins>
          </w:p>
          <w:p w14:paraId="14FB8073" w14:textId="77777777" w:rsidR="00FA29E4" w:rsidRPr="00FA29E4" w:rsidRDefault="00FA29E4" w:rsidP="00FA29E4">
            <w:pPr>
              <w:rPr>
                <w:ins w:id="1241" w:author="Hareesh Ganesan" w:date="2016-10-18T12:08:00Z"/>
                <w:rFonts w:cstheme="minorHAnsi"/>
                <w:sz w:val="24"/>
                <w:szCs w:val="24"/>
              </w:rPr>
            </w:pPr>
            <w:ins w:id="1242" w:author="Hareesh Ganesan" w:date="2016-10-18T12:08:00Z">
              <w:r w:rsidRPr="00FA29E4">
                <w:rPr>
                  <w:rFonts w:cstheme="minorHAnsi"/>
                  <w:sz w:val="24"/>
                  <w:szCs w:val="24"/>
                </w:rPr>
                <w:t>6. Apprise Senior Management of the progress.</w:t>
              </w:r>
            </w:ins>
          </w:p>
          <w:p w14:paraId="0F7B7301" w14:textId="77777777" w:rsidR="00FA29E4" w:rsidRPr="00FA29E4" w:rsidRDefault="00FA29E4" w:rsidP="00FA29E4">
            <w:pPr>
              <w:rPr>
                <w:ins w:id="1243" w:author="Hareesh Ganesan" w:date="2016-10-18T12:08:00Z"/>
                <w:rFonts w:cstheme="minorHAnsi"/>
                <w:sz w:val="24"/>
                <w:szCs w:val="24"/>
              </w:rPr>
            </w:pPr>
            <w:ins w:id="1244" w:author="Hareesh Ganesan" w:date="2016-10-18T12:08:00Z">
              <w:r w:rsidRPr="00FA29E4">
                <w:rPr>
                  <w:rFonts w:cstheme="minorHAnsi"/>
                  <w:sz w:val="24"/>
                  <w:szCs w:val="24"/>
                </w:rPr>
                <w:t>7. Continue to notify affected Customers and Partners with relevant updates as needed.</w:t>
              </w:r>
            </w:ins>
          </w:p>
          <w:p w14:paraId="0DF79BD2" w14:textId="77777777" w:rsidR="00FA29E4" w:rsidRPr="00FA29E4" w:rsidRDefault="00FA29E4" w:rsidP="00FA29E4">
            <w:pPr>
              <w:rPr>
                <w:ins w:id="1245" w:author="Hareesh Ganesan" w:date="2016-10-18T12:08:00Z"/>
                <w:rFonts w:cstheme="minorHAnsi"/>
                <w:sz w:val="24"/>
                <w:szCs w:val="24"/>
              </w:rPr>
            </w:pPr>
            <w:ins w:id="1246" w:author="Hareesh Ganesan" w:date="2016-10-18T12:08:00Z">
              <w:r w:rsidRPr="00FA29E4">
                <w:rPr>
                  <w:rFonts w:cstheme="minorHAnsi"/>
                  <w:sz w:val="24"/>
                  <w:szCs w:val="24"/>
                </w:rPr>
                <w:t>8. Move to Phase IV, Recovery.</w:t>
              </w:r>
            </w:ins>
          </w:p>
          <w:p w14:paraId="6F219271" w14:textId="77777777" w:rsidR="00FA29E4" w:rsidRPr="00FA29E4" w:rsidRDefault="00FA29E4" w:rsidP="00FA29E4">
            <w:pPr>
              <w:rPr>
                <w:ins w:id="1247" w:author="Hareesh Ganesan" w:date="2016-10-18T12:08:00Z"/>
                <w:rFonts w:cstheme="minorHAnsi"/>
                <w:sz w:val="24"/>
                <w:szCs w:val="24"/>
              </w:rPr>
            </w:pPr>
          </w:p>
          <w:p w14:paraId="75FBDA01" w14:textId="77777777" w:rsidR="00FA29E4" w:rsidRPr="00FA29E4" w:rsidRDefault="00FA29E4" w:rsidP="00FA29E4">
            <w:pPr>
              <w:rPr>
                <w:ins w:id="1248" w:author="Hareesh Ganesan" w:date="2016-10-18T12:08:00Z"/>
                <w:rFonts w:cstheme="minorHAnsi"/>
                <w:sz w:val="24"/>
                <w:szCs w:val="24"/>
              </w:rPr>
            </w:pPr>
            <w:ins w:id="1249" w:author="Hareesh Ganesan" w:date="2016-10-18T12:08:00Z">
              <w:r w:rsidRPr="00FA29E4">
                <w:rPr>
                  <w:rFonts w:cstheme="minorHAnsi"/>
                  <w:sz w:val="24"/>
                  <w:szCs w:val="24"/>
                </w:rPr>
                <w:t>### Recovery Phase (Technical)</w:t>
              </w:r>
            </w:ins>
          </w:p>
          <w:p w14:paraId="59E75A5D" w14:textId="77777777" w:rsidR="00FA29E4" w:rsidRPr="00FA29E4" w:rsidRDefault="00FA29E4" w:rsidP="00FA29E4">
            <w:pPr>
              <w:rPr>
                <w:ins w:id="1250" w:author="Hareesh Ganesan" w:date="2016-10-18T12:08:00Z"/>
                <w:rFonts w:cstheme="minorHAnsi"/>
                <w:sz w:val="24"/>
                <w:szCs w:val="24"/>
              </w:rPr>
            </w:pPr>
          </w:p>
          <w:p w14:paraId="1B828152" w14:textId="77777777" w:rsidR="00FA29E4" w:rsidRPr="00FA29E4" w:rsidRDefault="00FA29E4" w:rsidP="00FA29E4">
            <w:pPr>
              <w:rPr>
                <w:ins w:id="1251" w:author="Hareesh Ganesan" w:date="2016-10-18T12:08:00Z"/>
                <w:rFonts w:cstheme="minorHAnsi"/>
                <w:sz w:val="24"/>
                <w:szCs w:val="24"/>
              </w:rPr>
            </w:pPr>
            <w:ins w:id="1252" w:author="Hareesh Ganesan" w:date="2016-10-18T12:08:00Z">
              <w:r w:rsidRPr="00FA29E4">
                <w:rPr>
                  <w:rFonts w:cstheme="minorHAnsi"/>
                  <w:sz w:val="24"/>
                  <w:szCs w:val="24"/>
                </w:rPr>
                <w:t>The Recovery Phase represents the SIRT’s effort to restore the affected system(s) back to operation after the resulting security exposures, if any, have been corrected.</w:t>
              </w:r>
            </w:ins>
          </w:p>
          <w:p w14:paraId="78A7F0F7" w14:textId="77777777" w:rsidR="00FA29E4" w:rsidRPr="00FA29E4" w:rsidRDefault="00FA29E4" w:rsidP="00FA29E4">
            <w:pPr>
              <w:rPr>
                <w:ins w:id="1253" w:author="Hareesh Ganesan" w:date="2016-10-18T12:08:00Z"/>
                <w:rFonts w:cstheme="minorHAnsi"/>
                <w:sz w:val="24"/>
                <w:szCs w:val="24"/>
              </w:rPr>
            </w:pPr>
          </w:p>
          <w:p w14:paraId="5DD42D30" w14:textId="77777777" w:rsidR="00FA29E4" w:rsidRPr="00FA29E4" w:rsidRDefault="00FA29E4" w:rsidP="00FA29E4">
            <w:pPr>
              <w:rPr>
                <w:ins w:id="1254" w:author="Hareesh Ganesan" w:date="2016-10-18T12:08:00Z"/>
                <w:rFonts w:cstheme="minorHAnsi"/>
                <w:sz w:val="24"/>
                <w:szCs w:val="24"/>
              </w:rPr>
            </w:pPr>
            <w:ins w:id="1255" w:author="Hareesh Ganesan" w:date="2016-10-18T12:08:00Z">
              <w:r w:rsidRPr="00FA29E4">
                <w:rPr>
                  <w:rFonts w:cstheme="minorHAnsi"/>
                  <w:sz w:val="24"/>
                  <w:szCs w:val="24"/>
                </w:rPr>
                <w:t>1. The technical team determines if the affected system(s) have been changed in any way.</w:t>
              </w:r>
            </w:ins>
          </w:p>
          <w:p w14:paraId="2FD67536" w14:textId="77777777" w:rsidR="00FA29E4" w:rsidRPr="00FA29E4" w:rsidRDefault="00FA29E4" w:rsidP="00FA29E4">
            <w:pPr>
              <w:rPr>
                <w:ins w:id="1256" w:author="Hareesh Ganesan" w:date="2016-10-18T12:08:00Z"/>
                <w:rFonts w:cstheme="minorHAnsi"/>
                <w:sz w:val="24"/>
                <w:szCs w:val="24"/>
              </w:rPr>
            </w:pPr>
            <w:ins w:id="1257" w:author="Hareesh Ganesan" w:date="2016-10-18T12:08:00Z">
              <w:r w:rsidRPr="00FA29E4">
                <w:rPr>
                  <w:rFonts w:cstheme="minorHAnsi"/>
                  <w:sz w:val="24"/>
                  <w:szCs w:val="24"/>
                </w:rPr>
                <w:tab/>
                <w:t>1. If they have, the technical team restores the system to its proper, intended functioning (“last known good”).</w:t>
              </w:r>
            </w:ins>
          </w:p>
          <w:p w14:paraId="515B6C3D" w14:textId="77777777" w:rsidR="00FA29E4" w:rsidRPr="00FA29E4" w:rsidRDefault="00FA29E4" w:rsidP="00FA29E4">
            <w:pPr>
              <w:rPr>
                <w:ins w:id="1258" w:author="Hareesh Ganesan" w:date="2016-10-18T12:08:00Z"/>
                <w:rFonts w:cstheme="minorHAnsi"/>
                <w:sz w:val="24"/>
                <w:szCs w:val="24"/>
              </w:rPr>
            </w:pPr>
            <w:ins w:id="1259" w:author="Hareesh Ganesan" w:date="2016-10-18T12:08:00Z">
              <w:r w:rsidRPr="00FA29E4">
                <w:rPr>
                  <w:rFonts w:cstheme="minorHAnsi"/>
                  <w:sz w:val="24"/>
                  <w:szCs w:val="24"/>
                </w:rPr>
                <w:tab/>
                <w:t>2. Once restored, the team validates that the system functions the way it was intended/had functioned in the past. This may require the involvement of the business unit that owns the affected system(s).</w:t>
              </w:r>
            </w:ins>
          </w:p>
          <w:p w14:paraId="3B542EE9" w14:textId="77777777" w:rsidR="00FA29E4" w:rsidRPr="00FA29E4" w:rsidRDefault="00FA29E4" w:rsidP="00FA29E4">
            <w:pPr>
              <w:rPr>
                <w:ins w:id="1260" w:author="Hareesh Ganesan" w:date="2016-10-18T12:08:00Z"/>
                <w:rFonts w:cstheme="minorHAnsi"/>
                <w:sz w:val="24"/>
                <w:szCs w:val="24"/>
              </w:rPr>
            </w:pPr>
            <w:ins w:id="1261" w:author="Hareesh Ganesan" w:date="2016-10-18T12:08:00Z">
              <w:r w:rsidRPr="00FA29E4">
                <w:rPr>
                  <w:rFonts w:cstheme="minorHAnsi"/>
                  <w:sz w:val="24"/>
                  <w:szCs w:val="24"/>
                </w:rPr>
                <w:tab/>
                <w:t>3. If operation of the system(s) had been interrupted (i.e., the system(s) had been taken offline or dropped from the network while triaged), restart the restored and validated system(s) and monitor for behavior.</w:t>
              </w:r>
            </w:ins>
          </w:p>
          <w:p w14:paraId="279876D0" w14:textId="77777777" w:rsidR="00FA29E4" w:rsidRPr="00FA29E4" w:rsidRDefault="00FA29E4" w:rsidP="00FA29E4">
            <w:pPr>
              <w:rPr>
                <w:ins w:id="1262" w:author="Hareesh Ganesan" w:date="2016-10-18T12:08:00Z"/>
                <w:rFonts w:cstheme="minorHAnsi"/>
                <w:sz w:val="24"/>
                <w:szCs w:val="24"/>
              </w:rPr>
            </w:pPr>
            <w:ins w:id="1263" w:author="Hareesh Ganesan" w:date="2016-10-18T12:08:00Z">
              <w:r w:rsidRPr="00FA29E4">
                <w:rPr>
                  <w:rFonts w:cstheme="minorHAnsi"/>
                  <w:sz w:val="24"/>
                  <w:szCs w:val="24"/>
                </w:rPr>
                <w:tab/>
                <w:t>4. If the system had not been changed in any way, but was taken offline (i.e., operations had been interrupted), restart the system and monitor for proper behavior.</w:t>
              </w:r>
            </w:ins>
          </w:p>
          <w:p w14:paraId="1F12DF0F" w14:textId="77777777" w:rsidR="00FA29E4" w:rsidRPr="00FA29E4" w:rsidRDefault="00FA29E4" w:rsidP="00FA29E4">
            <w:pPr>
              <w:rPr>
                <w:ins w:id="1264" w:author="Hareesh Ganesan" w:date="2016-10-18T12:08:00Z"/>
                <w:rFonts w:cstheme="minorHAnsi"/>
                <w:sz w:val="24"/>
                <w:szCs w:val="24"/>
              </w:rPr>
            </w:pPr>
            <w:ins w:id="1265" w:author="Hareesh Ganesan" w:date="2016-10-18T12:08:00Z">
              <w:r w:rsidRPr="00FA29E4">
                <w:rPr>
                  <w:rFonts w:cstheme="minorHAnsi"/>
                  <w:sz w:val="24"/>
                  <w:szCs w:val="24"/>
                </w:rPr>
                <w:tab/>
                <w:t>5. Update the documentation with the detail that was determined during this phase.</w:t>
              </w:r>
            </w:ins>
          </w:p>
          <w:p w14:paraId="3203FF98" w14:textId="77777777" w:rsidR="00FA29E4" w:rsidRPr="00FA29E4" w:rsidRDefault="00FA29E4" w:rsidP="00FA29E4">
            <w:pPr>
              <w:rPr>
                <w:ins w:id="1266" w:author="Hareesh Ganesan" w:date="2016-10-18T12:08:00Z"/>
                <w:rFonts w:cstheme="minorHAnsi"/>
                <w:sz w:val="24"/>
                <w:szCs w:val="24"/>
              </w:rPr>
            </w:pPr>
            <w:ins w:id="1267" w:author="Hareesh Ganesan" w:date="2016-10-18T12:08:00Z">
              <w:r w:rsidRPr="00FA29E4">
                <w:rPr>
                  <w:rFonts w:cstheme="minorHAnsi"/>
                  <w:sz w:val="24"/>
                  <w:szCs w:val="24"/>
                </w:rPr>
                <w:tab/>
                <w:t>6. Apprise Senior Management of progress.</w:t>
              </w:r>
            </w:ins>
          </w:p>
          <w:p w14:paraId="5E712616" w14:textId="77777777" w:rsidR="00FA29E4" w:rsidRPr="00FA29E4" w:rsidRDefault="00FA29E4" w:rsidP="00FA29E4">
            <w:pPr>
              <w:rPr>
                <w:ins w:id="1268" w:author="Hareesh Ganesan" w:date="2016-10-18T12:08:00Z"/>
                <w:rFonts w:cstheme="minorHAnsi"/>
                <w:sz w:val="24"/>
                <w:szCs w:val="24"/>
              </w:rPr>
            </w:pPr>
            <w:ins w:id="1269" w:author="Hareesh Ganesan" w:date="2016-10-18T12:08:00Z">
              <w:r w:rsidRPr="00FA29E4">
                <w:rPr>
                  <w:rFonts w:cstheme="minorHAnsi"/>
                  <w:sz w:val="24"/>
                  <w:szCs w:val="24"/>
                </w:rPr>
                <w:tab/>
                <w:t>7. Continue to notify affected Customers and Partners with relevant updates as needed.</w:t>
              </w:r>
            </w:ins>
          </w:p>
          <w:p w14:paraId="35CEF8DA" w14:textId="77777777" w:rsidR="00FA29E4" w:rsidRPr="00FA29E4" w:rsidRDefault="00FA29E4" w:rsidP="00FA29E4">
            <w:pPr>
              <w:rPr>
                <w:ins w:id="1270" w:author="Hareesh Ganesan" w:date="2016-10-18T12:08:00Z"/>
                <w:rFonts w:cstheme="minorHAnsi"/>
                <w:sz w:val="24"/>
                <w:szCs w:val="24"/>
              </w:rPr>
            </w:pPr>
            <w:ins w:id="1271" w:author="Hareesh Ganesan" w:date="2016-10-18T12:08:00Z">
              <w:r w:rsidRPr="00FA29E4">
                <w:rPr>
                  <w:rFonts w:cstheme="minorHAnsi"/>
                  <w:sz w:val="24"/>
                  <w:szCs w:val="24"/>
                </w:rPr>
                <w:tab/>
                <w:t>8. Move to Phase V, Follow-up.</w:t>
              </w:r>
            </w:ins>
          </w:p>
          <w:p w14:paraId="602D9B62" w14:textId="77777777" w:rsidR="00FA29E4" w:rsidRPr="00FA29E4" w:rsidRDefault="00FA29E4" w:rsidP="00FA29E4">
            <w:pPr>
              <w:rPr>
                <w:ins w:id="1272" w:author="Hareesh Ganesan" w:date="2016-10-18T12:08:00Z"/>
                <w:rFonts w:cstheme="minorHAnsi"/>
                <w:sz w:val="24"/>
                <w:szCs w:val="24"/>
              </w:rPr>
            </w:pPr>
          </w:p>
          <w:p w14:paraId="50AEF6C9" w14:textId="77777777" w:rsidR="00FA29E4" w:rsidRPr="00FA29E4" w:rsidRDefault="00FA29E4" w:rsidP="00FA29E4">
            <w:pPr>
              <w:rPr>
                <w:ins w:id="1273" w:author="Hareesh Ganesan" w:date="2016-10-18T12:08:00Z"/>
                <w:rFonts w:cstheme="minorHAnsi"/>
                <w:sz w:val="24"/>
                <w:szCs w:val="24"/>
              </w:rPr>
            </w:pPr>
            <w:ins w:id="1274" w:author="Hareesh Ganesan" w:date="2016-10-18T12:08:00Z">
              <w:r w:rsidRPr="00FA29E4">
                <w:rPr>
                  <w:rFonts w:cstheme="minorHAnsi"/>
                  <w:sz w:val="24"/>
                  <w:szCs w:val="24"/>
                </w:rPr>
                <w:t>### Follow-up Phase (Technical and Non-Technical)</w:t>
              </w:r>
            </w:ins>
          </w:p>
          <w:p w14:paraId="633E6458" w14:textId="77777777" w:rsidR="00FA29E4" w:rsidRPr="00FA29E4" w:rsidRDefault="00FA29E4" w:rsidP="00FA29E4">
            <w:pPr>
              <w:rPr>
                <w:ins w:id="1275" w:author="Hareesh Ganesan" w:date="2016-10-18T12:08:00Z"/>
                <w:rFonts w:cstheme="minorHAnsi"/>
                <w:sz w:val="24"/>
                <w:szCs w:val="24"/>
              </w:rPr>
            </w:pPr>
          </w:p>
          <w:p w14:paraId="6B9C7050" w14:textId="77777777" w:rsidR="00FA29E4" w:rsidRPr="00FA29E4" w:rsidRDefault="00FA29E4" w:rsidP="00FA29E4">
            <w:pPr>
              <w:rPr>
                <w:ins w:id="1276" w:author="Hareesh Ganesan" w:date="2016-10-18T12:08:00Z"/>
                <w:rFonts w:cstheme="minorHAnsi"/>
                <w:sz w:val="24"/>
                <w:szCs w:val="24"/>
              </w:rPr>
            </w:pPr>
            <w:ins w:id="1277" w:author="Hareesh Ganesan" w:date="2016-10-18T12:08:00Z">
              <w:r w:rsidRPr="00FA29E4">
                <w:rPr>
                  <w:rFonts w:cstheme="minorHAnsi"/>
                  <w:sz w:val="24"/>
                  <w:szCs w:val="24"/>
                </w:rPr>
                <w:t>The Follow-up Phase represents the review of the security incident to look for “lessons learned” and to determine whether the process that was taken could have been improved in any way. It is recommended all security incidents be reviewed shortly after resolution to determine where response could be improved. Timeframes may extend to one to two weeks post-incident.</w:t>
              </w:r>
            </w:ins>
          </w:p>
          <w:p w14:paraId="6B8D9FED" w14:textId="77777777" w:rsidR="00FA29E4" w:rsidRPr="00FA29E4" w:rsidRDefault="00FA29E4" w:rsidP="00FA29E4">
            <w:pPr>
              <w:rPr>
                <w:ins w:id="1278" w:author="Hareesh Ganesan" w:date="2016-10-18T12:08:00Z"/>
                <w:rFonts w:cstheme="minorHAnsi"/>
                <w:sz w:val="24"/>
                <w:szCs w:val="24"/>
              </w:rPr>
            </w:pPr>
          </w:p>
          <w:p w14:paraId="333D3279" w14:textId="77777777" w:rsidR="00FA29E4" w:rsidRPr="00FA29E4" w:rsidRDefault="00FA29E4" w:rsidP="00FA29E4">
            <w:pPr>
              <w:rPr>
                <w:ins w:id="1279" w:author="Hareesh Ganesan" w:date="2016-10-18T12:08:00Z"/>
                <w:rFonts w:cstheme="minorHAnsi"/>
                <w:sz w:val="24"/>
                <w:szCs w:val="24"/>
              </w:rPr>
            </w:pPr>
            <w:ins w:id="1280" w:author="Hareesh Ganesan" w:date="2016-10-18T12:08:00Z">
              <w:r w:rsidRPr="00FA29E4">
                <w:rPr>
                  <w:rFonts w:cstheme="minorHAnsi"/>
                  <w:sz w:val="24"/>
                  <w:szCs w:val="24"/>
                </w:rPr>
                <w:t>1. Responders to the security incident (SIRT Team and technical security resource) meet to review the documentation collected during the security incident.</w:t>
              </w:r>
            </w:ins>
          </w:p>
          <w:p w14:paraId="4DC60AAC" w14:textId="77777777" w:rsidR="00FA29E4" w:rsidRPr="00FA29E4" w:rsidRDefault="00FA29E4" w:rsidP="00FA29E4">
            <w:pPr>
              <w:rPr>
                <w:ins w:id="1281" w:author="Hareesh Ganesan" w:date="2016-10-18T12:08:00Z"/>
                <w:rFonts w:cstheme="minorHAnsi"/>
                <w:sz w:val="24"/>
                <w:szCs w:val="24"/>
              </w:rPr>
            </w:pPr>
            <w:ins w:id="1282" w:author="Hareesh Ganesan" w:date="2016-10-18T12:08:00Z">
              <w:r w:rsidRPr="00FA29E4">
                <w:rPr>
                  <w:rFonts w:cstheme="minorHAnsi"/>
                  <w:sz w:val="24"/>
                  <w:szCs w:val="24"/>
                </w:rPr>
                <w:t>2. Create a “lessons learned” document and attach it to the completed SIR Form.</w:t>
              </w:r>
            </w:ins>
          </w:p>
          <w:p w14:paraId="41944399" w14:textId="77777777" w:rsidR="00FA29E4" w:rsidRPr="00FA29E4" w:rsidRDefault="00FA29E4" w:rsidP="00FA29E4">
            <w:pPr>
              <w:rPr>
                <w:ins w:id="1283" w:author="Hareesh Ganesan" w:date="2016-10-18T12:08:00Z"/>
                <w:rFonts w:cstheme="minorHAnsi"/>
                <w:sz w:val="24"/>
                <w:szCs w:val="24"/>
              </w:rPr>
            </w:pPr>
            <w:ins w:id="1284" w:author="Hareesh Ganesan" w:date="2016-10-18T12:08:00Z">
              <w:r w:rsidRPr="00FA29E4">
                <w:rPr>
                  <w:rFonts w:cstheme="minorHAnsi"/>
                  <w:sz w:val="24"/>
                  <w:szCs w:val="24"/>
                </w:rPr>
                <w:tab/>
                <w:t>1. Evaluate the cost and impact of the security incident to TowerView Health using the documents provided by the SIRT and the technical security resource.</w:t>
              </w:r>
            </w:ins>
          </w:p>
          <w:p w14:paraId="6FF2199F" w14:textId="77777777" w:rsidR="00FA29E4" w:rsidRPr="00FA29E4" w:rsidRDefault="00FA29E4" w:rsidP="00FA29E4">
            <w:pPr>
              <w:rPr>
                <w:ins w:id="1285" w:author="Hareesh Ganesan" w:date="2016-10-18T12:08:00Z"/>
                <w:rFonts w:cstheme="minorHAnsi"/>
                <w:sz w:val="24"/>
                <w:szCs w:val="24"/>
              </w:rPr>
            </w:pPr>
            <w:ins w:id="1286" w:author="Hareesh Ganesan" w:date="2016-10-18T12:08:00Z">
              <w:r w:rsidRPr="00FA29E4">
                <w:rPr>
                  <w:rFonts w:cstheme="minorHAnsi"/>
                  <w:sz w:val="24"/>
                  <w:szCs w:val="24"/>
                </w:rPr>
                <w:tab/>
                <w:t>2. Determine what could be improved.</w:t>
              </w:r>
            </w:ins>
          </w:p>
          <w:p w14:paraId="35CDEF2F" w14:textId="77777777" w:rsidR="00FA29E4" w:rsidRPr="00FA29E4" w:rsidRDefault="00FA29E4" w:rsidP="00FA29E4">
            <w:pPr>
              <w:rPr>
                <w:ins w:id="1287" w:author="Hareesh Ganesan" w:date="2016-10-18T12:08:00Z"/>
                <w:rFonts w:cstheme="minorHAnsi"/>
                <w:sz w:val="24"/>
                <w:szCs w:val="24"/>
              </w:rPr>
            </w:pPr>
            <w:ins w:id="1288" w:author="Hareesh Ganesan" w:date="2016-10-18T12:08:00Z">
              <w:r w:rsidRPr="00FA29E4">
                <w:rPr>
                  <w:rFonts w:cstheme="minorHAnsi"/>
                  <w:sz w:val="24"/>
                  <w:szCs w:val="24"/>
                </w:rPr>
                <w:tab/>
                <w:t>3. Communicate these findings to Senior Management for approval and for implementation of any recommendations made post-review of the security incident.</w:t>
              </w:r>
            </w:ins>
          </w:p>
          <w:p w14:paraId="385DB2D2" w14:textId="77777777" w:rsidR="00FA29E4" w:rsidRPr="00FA29E4" w:rsidRDefault="00FA29E4" w:rsidP="00FA29E4">
            <w:pPr>
              <w:rPr>
                <w:ins w:id="1289" w:author="Hareesh Ganesan" w:date="2016-10-18T12:08:00Z"/>
                <w:rFonts w:cstheme="minorHAnsi"/>
                <w:sz w:val="24"/>
                <w:szCs w:val="24"/>
              </w:rPr>
            </w:pPr>
            <w:ins w:id="1290" w:author="Hareesh Ganesan" w:date="2016-10-18T12:08:00Z">
              <w:r w:rsidRPr="00FA29E4">
                <w:rPr>
                  <w:rFonts w:cstheme="minorHAnsi"/>
                  <w:sz w:val="24"/>
                  <w:szCs w:val="24"/>
                </w:rPr>
                <w:tab/>
                <w:t>4. Carry out recommendations approved by Senior Management; sufficient budget, time and resources should be committed to this activity.</w:t>
              </w:r>
            </w:ins>
          </w:p>
          <w:p w14:paraId="7DA1E678" w14:textId="77777777" w:rsidR="00FA29E4" w:rsidRPr="00FA29E4" w:rsidRDefault="00FA29E4" w:rsidP="00FA29E4">
            <w:pPr>
              <w:rPr>
                <w:ins w:id="1291" w:author="Hareesh Ganesan" w:date="2016-10-18T12:08:00Z"/>
                <w:rFonts w:cstheme="minorHAnsi"/>
                <w:sz w:val="24"/>
                <w:szCs w:val="24"/>
              </w:rPr>
            </w:pPr>
            <w:ins w:id="1292" w:author="Hareesh Ganesan" w:date="2016-10-18T12:08:00Z">
              <w:r w:rsidRPr="00FA29E4">
                <w:rPr>
                  <w:rFonts w:cstheme="minorHAnsi"/>
                  <w:sz w:val="24"/>
                  <w:szCs w:val="24"/>
                </w:rPr>
                <w:tab/>
                <w:t>5. Close the security incident.</w:t>
              </w:r>
            </w:ins>
          </w:p>
          <w:p w14:paraId="47139509" w14:textId="77777777" w:rsidR="00FA29E4" w:rsidRPr="00FA29E4" w:rsidRDefault="00FA29E4" w:rsidP="00FA29E4">
            <w:pPr>
              <w:rPr>
                <w:ins w:id="1293" w:author="Hareesh Ganesan" w:date="2016-10-18T12:08:00Z"/>
                <w:rFonts w:cstheme="minorHAnsi"/>
                <w:sz w:val="24"/>
                <w:szCs w:val="24"/>
              </w:rPr>
            </w:pPr>
          </w:p>
          <w:p w14:paraId="55495575" w14:textId="77777777" w:rsidR="00FA29E4" w:rsidRPr="00FA29E4" w:rsidRDefault="00FA29E4" w:rsidP="00FA29E4">
            <w:pPr>
              <w:rPr>
                <w:ins w:id="1294" w:author="Hareesh Ganesan" w:date="2016-10-18T12:08:00Z"/>
                <w:rFonts w:cstheme="minorHAnsi"/>
                <w:sz w:val="24"/>
                <w:szCs w:val="24"/>
              </w:rPr>
            </w:pPr>
            <w:ins w:id="1295" w:author="Hareesh Ganesan" w:date="2016-10-18T12:08:00Z">
              <w:r w:rsidRPr="00FA29E4">
                <w:rPr>
                  <w:rFonts w:cstheme="minorHAnsi"/>
                  <w:sz w:val="24"/>
                  <w:szCs w:val="24"/>
                </w:rPr>
                <w:t>### Periodic Evaluation</w:t>
              </w:r>
            </w:ins>
          </w:p>
          <w:p w14:paraId="79604583" w14:textId="77777777" w:rsidR="00FA29E4" w:rsidRPr="00FA29E4" w:rsidRDefault="00FA29E4" w:rsidP="00FA29E4">
            <w:pPr>
              <w:rPr>
                <w:ins w:id="1296" w:author="Hareesh Ganesan" w:date="2016-10-18T12:08:00Z"/>
                <w:rFonts w:cstheme="minorHAnsi"/>
                <w:sz w:val="24"/>
                <w:szCs w:val="24"/>
              </w:rPr>
            </w:pPr>
          </w:p>
          <w:p w14:paraId="7D57B4E3" w14:textId="77777777" w:rsidR="00FA29E4" w:rsidRPr="00FA29E4" w:rsidRDefault="00FA29E4" w:rsidP="00FA29E4">
            <w:pPr>
              <w:rPr>
                <w:ins w:id="1297" w:author="Hareesh Ganesan" w:date="2016-10-18T12:08:00Z"/>
                <w:rFonts w:cstheme="minorHAnsi"/>
                <w:sz w:val="24"/>
                <w:szCs w:val="24"/>
              </w:rPr>
            </w:pPr>
            <w:ins w:id="1298" w:author="Hareesh Ganesan" w:date="2016-10-18T12:08:00Z">
              <w:r w:rsidRPr="00FA29E4">
                <w:rPr>
                  <w:rFonts w:cstheme="minorHAnsi"/>
                  <w:sz w:val="24"/>
                  <w:szCs w:val="24"/>
                </w:rPr>
                <w:t>It is important to note that the processes surrounding security incident response should be periodically reviewed and evaluated for effectiveness. This also involves appropriate training of resources expected to respond to security incidents, as well as the training of the general population regarding the TowerView Health’s expectation for them, relative to security responsibilities. The incident response plan is tested annually.</w:t>
              </w:r>
            </w:ins>
          </w:p>
          <w:p w14:paraId="28C363E0" w14:textId="77777777" w:rsidR="00FA29E4" w:rsidRPr="00FA29E4" w:rsidRDefault="00FA29E4" w:rsidP="00FA29E4">
            <w:pPr>
              <w:rPr>
                <w:ins w:id="1299" w:author="Hareesh Ganesan" w:date="2016-10-18T12:08:00Z"/>
                <w:rFonts w:cstheme="minorHAnsi"/>
                <w:sz w:val="24"/>
                <w:szCs w:val="24"/>
              </w:rPr>
            </w:pPr>
          </w:p>
          <w:p w14:paraId="6ADB4224" w14:textId="77777777" w:rsidR="00FA29E4" w:rsidRPr="00FA29E4" w:rsidRDefault="00FA29E4" w:rsidP="00FA29E4">
            <w:pPr>
              <w:rPr>
                <w:ins w:id="1300" w:author="Hareesh Ganesan" w:date="2016-10-18T12:08:00Z"/>
                <w:rFonts w:cstheme="minorHAnsi"/>
                <w:sz w:val="24"/>
                <w:szCs w:val="24"/>
              </w:rPr>
            </w:pPr>
            <w:ins w:id="1301" w:author="Hareesh Ganesan" w:date="2016-10-18T12:08:00Z">
              <w:r w:rsidRPr="00FA29E4">
                <w:rPr>
                  <w:rFonts w:cstheme="minorHAnsi"/>
                  <w:sz w:val="24"/>
                  <w:szCs w:val="24"/>
                </w:rPr>
                <w:t>## Security Incident Response Team (SIRT)</w:t>
              </w:r>
            </w:ins>
          </w:p>
          <w:p w14:paraId="78856100" w14:textId="77777777" w:rsidR="00FA29E4" w:rsidRPr="00FA29E4" w:rsidRDefault="00FA29E4" w:rsidP="00FA29E4">
            <w:pPr>
              <w:rPr>
                <w:ins w:id="1302" w:author="Hareesh Ganesan" w:date="2016-10-18T12:08:00Z"/>
                <w:rFonts w:cstheme="minorHAnsi"/>
                <w:sz w:val="24"/>
                <w:szCs w:val="24"/>
              </w:rPr>
            </w:pPr>
          </w:p>
          <w:p w14:paraId="2FE73C01" w14:textId="77777777" w:rsidR="00FA29E4" w:rsidRPr="00FA29E4" w:rsidRDefault="00FA29E4" w:rsidP="00FA29E4">
            <w:pPr>
              <w:rPr>
                <w:ins w:id="1303" w:author="Hareesh Ganesan" w:date="2016-10-18T12:08:00Z"/>
                <w:rFonts w:cstheme="minorHAnsi"/>
                <w:sz w:val="24"/>
                <w:szCs w:val="24"/>
              </w:rPr>
            </w:pPr>
            <w:ins w:id="1304" w:author="Hareesh Ganesan" w:date="2016-10-18T12:08:00Z">
              <w:r w:rsidRPr="00FA29E4">
                <w:rPr>
                  <w:rFonts w:cstheme="minorHAnsi"/>
                  <w:sz w:val="24"/>
                  <w:szCs w:val="24"/>
                </w:rPr>
                <w:t>Individuals needed and responsible to respond to a security incident make up a Security Incident Response Team (SIRT). Members may include the following:</w:t>
              </w:r>
            </w:ins>
          </w:p>
          <w:p w14:paraId="54F5C7B5" w14:textId="77777777" w:rsidR="00FA29E4" w:rsidRPr="00FA29E4" w:rsidRDefault="00FA29E4" w:rsidP="00FA29E4">
            <w:pPr>
              <w:rPr>
                <w:ins w:id="1305" w:author="Hareesh Ganesan" w:date="2016-10-18T12:08:00Z"/>
                <w:rFonts w:cstheme="minorHAnsi"/>
                <w:sz w:val="24"/>
                <w:szCs w:val="24"/>
              </w:rPr>
            </w:pPr>
          </w:p>
          <w:p w14:paraId="73FB4052" w14:textId="77777777" w:rsidR="00FA29E4" w:rsidRPr="00FA29E4" w:rsidRDefault="00FA29E4" w:rsidP="00FA29E4">
            <w:pPr>
              <w:rPr>
                <w:ins w:id="1306" w:author="Hareesh Ganesan" w:date="2016-10-18T12:08:00Z"/>
                <w:rFonts w:cstheme="minorHAnsi"/>
                <w:sz w:val="24"/>
                <w:szCs w:val="24"/>
              </w:rPr>
            </w:pPr>
            <w:ins w:id="1307" w:author="Hareesh Ganesan" w:date="2016-10-18T12:08:00Z">
              <w:r w:rsidRPr="00FA29E4">
                <w:rPr>
                  <w:rFonts w:cstheme="minorHAnsi"/>
                  <w:sz w:val="24"/>
                  <w:szCs w:val="24"/>
                </w:rPr>
                <w:t>* Security Officer</w:t>
              </w:r>
            </w:ins>
          </w:p>
          <w:p w14:paraId="08DF7444" w14:textId="77777777" w:rsidR="00FA29E4" w:rsidRPr="00FA29E4" w:rsidRDefault="00FA29E4" w:rsidP="00FA29E4">
            <w:pPr>
              <w:rPr>
                <w:ins w:id="1308" w:author="Hareesh Ganesan" w:date="2016-10-18T12:08:00Z"/>
                <w:rFonts w:cstheme="minorHAnsi"/>
                <w:sz w:val="24"/>
                <w:szCs w:val="24"/>
              </w:rPr>
            </w:pPr>
            <w:ins w:id="1309" w:author="Hareesh Ganesan" w:date="2016-10-18T12:08:00Z">
              <w:r w:rsidRPr="00FA29E4">
                <w:rPr>
                  <w:rFonts w:cstheme="minorHAnsi"/>
                  <w:sz w:val="24"/>
                  <w:szCs w:val="24"/>
                </w:rPr>
                <w:t>* Privacy Officer</w:t>
              </w:r>
            </w:ins>
          </w:p>
          <w:p w14:paraId="7F7C0C85" w14:textId="77777777" w:rsidR="00FA29E4" w:rsidRPr="00FA29E4" w:rsidRDefault="00FA29E4" w:rsidP="00FA29E4">
            <w:pPr>
              <w:rPr>
                <w:ins w:id="1310" w:author="Hareesh Ganesan" w:date="2016-10-18T12:08:00Z"/>
                <w:rFonts w:cstheme="minorHAnsi"/>
                <w:sz w:val="24"/>
                <w:szCs w:val="24"/>
              </w:rPr>
            </w:pPr>
            <w:ins w:id="1311" w:author="Hareesh Ganesan" w:date="2016-10-18T12:08:00Z">
              <w:r w:rsidRPr="00FA29E4">
                <w:rPr>
                  <w:rFonts w:cstheme="minorHAnsi"/>
                  <w:sz w:val="24"/>
                  <w:szCs w:val="24"/>
                </w:rPr>
                <w:t>* Senior Management</w:t>
              </w:r>
            </w:ins>
          </w:p>
          <w:p w14:paraId="7EF63E95" w14:textId="54F956E2" w:rsidR="008870D6" w:rsidRPr="002F18CE" w:rsidRDefault="00FA29E4" w:rsidP="00FA29E4">
            <w:pPr>
              <w:rPr>
                <w:rFonts w:cstheme="minorHAnsi"/>
                <w:sz w:val="24"/>
                <w:szCs w:val="24"/>
              </w:rPr>
            </w:pPr>
            <w:ins w:id="1312" w:author="Hareesh Ganesan" w:date="2016-10-18T12:08:00Z">
              <w:r w:rsidRPr="00FA29E4">
                <w:rPr>
                  <w:rFonts w:cstheme="minorHAnsi"/>
                  <w:sz w:val="24"/>
                  <w:szCs w:val="24"/>
                </w:rPr>
                <w:t>* Lead Engineer</w:t>
              </w:r>
            </w:ins>
          </w:p>
          <w:p w14:paraId="47CBE69F" w14:textId="77777777" w:rsidR="008870D6" w:rsidRPr="002F18CE" w:rsidRDefault="008870D6" w:rsidP="000423A2">
            <w:pPr>
              <w:rPr>
                <w:rFonts w:cstheme="minorHAnsi"/>
                <w:sz w:val="24"/>
                <w:szCs w:val="24"/>
              </w:rPr>
            </w:pPr>
          </w:p>
          <w:p w14:paraId="745B2B6A" w14:textId="77777777" w:rsidR="008870D6" w:rsidRPr="002F18CE" w:rsidRDefault="008870D6" w:rsidP="000423A2">
            <w:pPr>
              <w:rPr>
                <w:rFonts w:cstheme="minorHAnsi"/>
                <w:sz w:val="24"/>
                <w:szCs w:val="24"/>
              </w:rPr>
            </w:pPr>
          </w:p>
          <w:p w14:paraId="689D708D" w14:textId="77777777" w:rsidR="008870D6" w:rsidRPr="002F18CE" w:rsidRDefault="008870D6" w:rsidP="000423A2">
            <w:pPr>
              <w:rPr>
                <w:rFonts w:cstheme="minorHAnsi"/>
                <w:sz w:val="24"/>
                <w:szCs w:val="24"/>
              </w:rPr>
            </w:pPr>
          </w:p>
          <w:p w14:paraId="7AF3B28D" w14:textId="77777777" w:rsidR="008870D6" w:rsidRPr="002F18CE" w:rsidRDefault="008870D6" w:rsidP="000423A2">
            <w:pPr>
              <w:rPr>
                <w:rFonts w:cstheme="minorHAnsi"/>
                <w:sz w:val="24"/>
                <w:szCs w:val="24"/>
              </w:rPr>
            </w:pPr>
          </w:p>
          <w:p w14:paraId="7215C98D" w14:textId="77777777" w:rsidR="008870D6" w:rsidRPr="002F18CE" w:rsidRDefault="008870D6" w:rsidP="000423A2">
            <w:pPr>
              <w:rPr>
                <w:rFonts w:cstheme="minorHAnsi"/>
                <w:sz w:val="24"/>
                <w:szCs w:val="24"/>
              </w:rPr>
            </w:pPr>
          </w:p>
        </w:tc>
      </w:tr>
    </w:tbl>
    <w:p w14:paraId="22992702" w14:textId="77777777" w:rsidR="00EC0DE6" w:rsidRPr="002F18CE" w:rsidRDefault="00EC0DE6" w:rsidP="008870D6">
      <w:pPr>
        <w:rPr>
          <w:rFonts w:cstheme="minorHAnsi"/>
          <w:sz w:val="24"/>
          <w:szCs w:val="24"/>
        </w:rPr>
      </w:pPr>
    </w:p>
    <w:p w14:paraId="687A3B4F"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1AC14F58" w14:textId="77777777" w:rsidTr="000423A2">
        <w:tc>
          <w:tcPr>
            <w:tcW w:w="9576" w:type="dxa"/>
          </w:tcPr>
          <w:p w14:paraId="34423FC2" w14:textId="77777777" w:rsidR="008870D6" w:rsidRPr="002F18CE" w:rsidRDefault="008870D6" w:rsidP="000423A2">
            <w:pPr>
              <w:rPr>
                <w:rFonts w:cstheme="minorHAnsi"/>
                <w:sz w:val="24"/>
                <w:szCs w:val="24"/>
              </w:rPr>
            </w:pPr>
          </w:p>
          <w:p w14:paraId="6C94CB31" w14:textId="77777777" w:rsidR="008870D6" w:rsidRPr="002F18CE" w:rsidRDefault="008870D6" w:rsidP="000423A2">
            <w:pPr>
              <w:rPr>
                <w:rFonts w:cstheme="minorHAnsi"/>
                <w:sz w:val="24"/>
                <w:szCs w:val="24"/>
              </w:rPr>
            </w:pPr>
          </w:p>
          <w:p w14:paraId="23440F36" w14:textId="77777777" w:rsidR="008870D6" w:rsidRPr="002F18CE" w:rsidRDefault="008870D6" w:rsidP="000423A2">
            <w:pPr>
              <w:rPr>
                <w:rFonts w:cstheme="minorHAnsi"/>
                <w:sz w:val="24"/>
                <w:szCs w:val="24"/>
              </w:rPr>
            </w:pPr>
          </w:p>
          <w:p w14:paraId="05086090" w14:textId="77777777" w:rsidR="008870D6" w:rsidRPr="002F18CE" w:rsidRDefault="008870D6" w:rsidP="000423A2">
            <w:pPr>
              <w:rPr>
                <w:rFonts w:cstheme="minorHAnsi"/>
                <w:sz w:val="24"/>
                <w:szCs w:val="24"/>
              </w:rPr>
            </w:pPr>
          </w:p>
          <w:p w14:paraId="2D6D34E7" w14:textId="77777777" w:rsidR="008870D6" w:rsidRPr="002F18CE" w:rsidRDefault="008870D6" w:rsidP="000423A2">
            <w:pPr>
              <w:rPr>
                <w:rFonts w:cstheme="minorHAnsi"/>
                <w:sz w:val="24"/>
                <w:szCs w:val="24"/>
              </w:rPr>
            </w:pPr>
          </w:p>
          <w:p w14:paraId="51934B6C" w14:textId="77777777" w:rsidR="008870D6" w:rsidRPr="002F18CE" w:rsidRDefault="008870D6" w:rsidP="000423A2">
            <w:pPr>
              <w:rPr>
                <w:rFonts w:cstheme="minorHAnsi"/>
                <w:sz w:val="24"/>
                <w:szCs w:val="24"/>
              </w:rPr>
            </w:pPr>
          </w:p>
        </w:tc>
      </w:tr>
    </w:tbl>
    <w:p w14:paraId="050DA609" w14:textId="77777777" w:rsidR="008870D6" w:rsidRPr="002F18CE" w:rsidRDefault="008870D6" w:rsidP="008870D6">
      <w:pPr>
        <w:rPr>
          <w:rFonts w:cstheme="minorHAnsi"/>
          <w:sz w:val="24"/>
          <w:szCs w:val="24"/>
        </w:rPr>
      </w:pPr>
    </w:p>
    <w:p w14:paraId="77A74A2F"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420F4AB7" w14:textId="77777777" w:rsidTr="000423A2">
        <w:tc>
          <w:tcPr>
            <w:tcW w:w="9576" w:type="dxa"/>
          </w:tcPr>
          <w:p w14:paraId="67D5DFA3" w14:textId="77777777" w:rsidR="008870D6" w:rsidRPr="002F18CE" w:rsidRDefault="008870D6" w:rsidP="000423A2">
            <w:pPr>
              <w:rPr>
                <w:rFonts w:cstheme="minorHAnsi"/>
                <w:sz w:val="24"/>
                <w:szCs w:val="24"/>
              </w:rPr>
            </w:pPr>
          </w:p>
          <w:p w14:paraId="12F16615" w14:textId="77777777" w:rsidR="008870D6" w:rsidRPr="002F18CE" w:rsidRDefault="008870D6" w:rsidP="000423A2">
            <w:pPr>
              <w:rPr>
                <w:rFonts w:cstheme="minorHAnsi"/>
                <w:sz w:val="24"/>
                <w:szCs w:val="24"/>
              </w:rPr>
            </w:pPr>
          </w:p>
          <w:p w14:paraId="51E5DC64" w14:textId="77777777" w:rsidR="008870D6" w:rsidRPr="002F18CE" w:rsidRDefault="008870D6" w:rsidP="000423A2">
            <w:pPr>
              <w:rPr>
                <w:rFonts w:cstheme="minorHAnsi"/>
                <w:sz w:val="24"/>
                <w:szCs w:val="24"/>
              </w:rPr>
            </w:pPr>
          </w:p>
          <w:p w14:paraId="7A44BAF9" w14:textId="77777777" w:rsidR="008870D6" w:rsidRPr="002F18CE" w:rsidRDefault="008870D6" w:rsidP="000423A2">
            <w:pPr>
              <w:rPr>
                <w:rFonts w:cstheme="minorHAnsi"/>
                <w:sz w:val="24"/>
                <w:szCs w:val="24"/>
              </w:rPr>
            </w:pPr>
          </w:p>
          <w:p w14:paraId="39C5C9B5" w14:textId="77777777" w:rsidR="008870D6" w:rsidRPr="002F18CE" w:rsidRDefault="008870D6" w:rsidP="000423A2">
            <w:pPr>
              <w:rPr>
                <w:rFonts w:cstheme="minorHAnsi"/>
                <w:sz w:val="24"/>
                <w:szCs w:val="24"/>
              </w:rPr>
            </w:pPr>
          </w:p>
          <w:p w14:paraId="73D80A47" w14:textId="77777777" w:rsidR="008870D6" w:rsidRPr="002F18CE" w:rsidRDefault="008870D6" w:rsidP="000423A2">
            <w:pPr>
              <w:rPr>
                <w:rFonts w:cstheme="minorHAnsi"/>
                <w:sz w:val="24"/>
                <w:szCs w:val="24"/>
              </w:rPr>
            </w:pPr>
          </w:p>
        </w:tc>
      </w:tr>
    </w:tbl>
    <w:p w14:paraId="5FB2314F" w14:textId="77777777" w:rsidR="008870D6" w:rsidRPr="002F18CE" w:rsidRDefault="008870D6" w:rsidP="008870D6">
      <w:pPr>
        <w:rPr>
          <w:rFonts w:cstheme="minorHAnsi"/>
          <w:sz w:val="24"/>
          <w:szCs w:val="24"/>
        </w:rPr>
      </w:pPr>
    </w:p>
    <w:p w14:paraId="521A93F1"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60AA6222" w14:textId="77777777" w:rsidR="008870D6" w:rsidRPr="00FA29E4" w:rsidRDefault="008870D6" w:rsidP="008870D6">
      <w:pPr>
        <w:pStyle w:val="ListParagraph"/>
        <w:numPr>
          <w:ilvl w:val="0"/>
          <w:numId w:val="3"/>
        </w:numPr>
        <w:rPr>
          <w:rFonts w:cstheme="minorHAnsi"/>
          <w:b/>
          <w:sz w:val="24"/>
          <w:szCs w:val="24"/>
          <w:rPrChange w:id="1313" w:author="Hareesh Ganesan" w:date="2016-10-18T12:08:00Z">
            <w:rPr>
              <w:rFonts w:cstheme="minorHAnsi"/>
              <w:sz w:val="24"/>
              <w:szCs w:val="24"/>
            </w:rPr>
          </w:rPrChange>
        </w:rPr>
      </w:pPr>
      <w:r w:rsidRPr="00FA29E4">
        <w:rPr>
          <w:rFonts w:cstheme="minorHAnsi"/>
          <w:b/>
          <w:sz w:val="24"/>
          <w:szCs w:val="24"/>
          <w:rPrChange w:id="1314" w:author="Hareesh Ganesan" w:date="2016-10-18T12:08:00Z">
            <w:rPr>
              <w:rFonts w:cstheme="minorHAnsi"/>
              <w:sz w:val="24"/>
              <w:szCs w:val="24"/>
            </w:rPr>
          </w:rPrChange>
        </w:rPr>
        <w:t>Low</w:t>
      </w:r>
    </w:p>
    <w:p w14:paraId="0383AD8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DA52BE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7492DDB0"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414FAAF0" w14:textId="77777777" w:rsidR="008870D6" w:rsidRPr="00FA29E4" w:rsidRDefault="008870D6" w:rsidP="008870D6">
      <w:pPr>
        <w:pStyle w:val="ListParagraph"/>
        <w:numPr>
          <w:ilvl w:val="0"/>
          <w:numId w:val="3"/>
        </w:numPr>
        <w:rPr>
          <w:rFonts w:cstheme="minorHAnsi"/>
          <w:b/>
          <w:sz w:val="24"/>
          <w:szCs w:val="24"/>
          <w:rPrChange w:id="1315" w:author="Hareesh Ganesan" w:date="2016-10-18T12:08:00Z">
            <w:rPr>
              <w:rFonts w:cstheme="minorHAnsi"/>
              <w:sz w:val="24"/>
              <w:szCs w:val="24"/>
            </w:rPr>
          </w:rPrChange>
        </w:rPr>
      </w:pPr>
      <w:r w:rsidRPr="00FA29E4">
        <w:rPr>
          <w:rFonts w:cstheme="minorHAnsi"/>
          <w:b/>
          <w:sz w:val="24"/>
          <w:szCs w:val="24"/>
          <w:rPrChange w:id="1316" w:author="Hareesh Ganesan" w:date="2016-10-18T12:08:00Z">
            <w:rPr>
              <w:rFonts w:cstheme="minorHAnsi"/>
              <w:sz w:val="24"/>
              <w:szCs w:val="24"/>
            </w:rPr>
          </w:rPrChange>
        </w:rPr>
        <w:t>Low</w:t>
      </w:r>
    </w:p>
    <w:p w14:paraId="285D98B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29B8BB6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EF99810" w14:textId="77777777" w:rsidR="0006784C" w:rsidRPr="002F18CE" w:rsidRDefault="0006784C" w:rsidP="0006784C">
      <w:pPr>
        <w:rPr>
          <w:rFonts w:cstheme="minorHAnsi"/>
          <w:b/>
          <w:sz w:val="24"/>
          <w:szCs w:val="24"/>
        </w:rPr>
      </w:pPr>
      <w:r w:rsidRPr="002F18CE">
        <w:rPr>
          <w:rFonts w:cstheme="minorHAnsi"/>
          <w:b/>
          <w:sz w:val="24"/>
          <w:szCs w:val="24"/>
        </w:rPr>
        <w:t>Overall Security Risk:</w:t>
      </w:r>
    </w:p>
    <w:p w14:paraId="384B6226" w14:textId="77777777" w:rsidR="0006784C" w:rsidRPr="00FA29E4" w:rsidRDefault="0006784C" w:rsidP="0006784C">
      <w:pPr>
        <w:pStyle w:val="ListParagraph"/>
        <w:numPr>
          <w:ilvl w:val="0"/>
          <w:numId w:val="3"/>
        </w:numPr>
        <w:rPr>
          <w:rFonts w:cstheme="minorHAnsi"/>
          <w:b/>
          <w:sz w:val="24"/>
          <w:szCs w:val="24"/>
          <w:rPrChange w:id="1317" w:author="Hareesh Ganesan" w:date="2016-10-18T12:08:00Z">
            <w:rPr>
              <w:rFonts w:cstheme="minorHAnsi"/>
              <w:sz w:val="24"/>
              <w:szCs w:val="24"/>
            </w:rPr>
          </w:rPrChange>
        </w:rPr>
      </w:pPr>
      <w:r w:rsidRPr="00FA29E4">
        <w:rPr>
          <w:rFonts w:cstheme="minorHAnsi"/>
          <w:b/>
          <w:sz w:val="24"/>
          <w:szCs w:val="24"/>
          <w:rPrChange w:id="1318" w:author="Hareesh Ganesan" w:date="2016-10-18T12:08:00Z">
            <w:rPr>
              <w:rFonts w:cstheme="minorHAnsi"/>
              <w:sz w:val="24"/>
              <w:szCs w:val="24"/>
            </w:rPr>
          </w:rPrChange>
        </w:rPr>
        <w:t>Low</w:t>
      </w:r>
    </w:p>
    <w:p w14:paraId="3F011875" w14:textId="77777777" w:rsidR="0006784C" w:rsidRPr="002F18CE" w:rsidRDefault="0006784C" w:rsidP="0006784C">
      <w:pPr>
        <w:pStyle w:val="ListParagraph"/>
        <w:numPr>
          <w:ilvl w:val="0"/>
          <w:numId w:val="3"/>
        </w:numPr>
        <w:rPr>
          <w:rFonts w:cstheme="minorHAnsi"/>
          <w:sz w:val="24"/>
          <w:szCs w:val="24"/>
        </w:rPr>
      </w:pPr>
      <w:r w:rsidRPr="002F18CE">
        <w:rPr>
          <w:rFonts w:cstheme="minorHAnsi"/>
          <w:sz w:val="24"/>
          <w:szCs w:val="24"/>
        </w:rPr>
        <w:t>Medium</w:t>
      </w:r>
    </w:p>
    <w:p w14:paraId="28141360" w14:textId="77777777" w:rsidR="0006784C" w:rsidRPr="002F18CE" w:rsidRDefault="0006784C" w:rsidP="0006784C">
      <w:pPr>
        <w:pStyle w:val="ListParagraph"/>
        <w:numPr>
          <w:ilvl w:val="0"/>
          <w:numId w:val="3"/>
        </w:numPr>
        <w:rPr>
          <w:rFonts w:cstheme="minorHAnsi"/>
          <w:sz w:val="24"/>
          <w:szCs w:val="24"/>
        </w:rPr>
      </w:pPr>
      <w:r w:rsidRPr="002F18CE">
        <w:rPr>
          <w:rFonts w:cstheme="minorHAnsi"/>
          <w:sz w:val="24"/>
          <w:szCs w:val="24"/>
        </w:rPr>
        <w:t>High</w:t>
      </w:r>
    </w:p>
    <w:p w14:paraId="25381FAB"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7523BC22"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76F55C75"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has implemented a process for responding to a security incident.</w:t>
      </w:r>
    </w:p>
    <w:p w14:paraId="3DE8FB4D" w14:textId="77777777" w:rsidR="008870D6" w:rsidRPr="002F18CE" w:rsidRDefault="008870D6" w:rsidP="008870D6">
      <w:pPr>
        <w:spacing w:line="240" w:lineRule="auto"/>
        <w:contextualSpacing/>
        <w:rPr>
          <w:rFonts w:cstheme="minorHAnsi"/>
          <w:sz w:val="24"/>
          <w:szCs w:val="24"/>
        </w:rPr>
      </w:pPr>
    </w:p>
    <w:p w14:paraId="2DFD8A1F"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Consider that effective security incident procedures enable your practice to analyze, isolate, control, and recover from a security incident?  </w:t>
      </w:r>
    </w:p>
    <w:p w14:paraId="72A8963C" w14:textId="77777777" w:rsidR="008870D6" w:rsidRPr="002F18CE" w:rsidRDefault="008870D6" w:rsidP="008870D6">
      <w:pPr>
        <w:rPr>
          <w:rFonts w:cstheme="minorHAnsi"/>
          <w:i/>
          <w:sz w:val="24"/>
          <w:szCs w:val="24"/>
        </w:rPr>
      </w:pPr>
    </w:p>
    <w:p w14:paraId="489866DF"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19AF4238"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ePHI if it does not have incident response policies and procedures that assign roles and responsibilities for incident responses. </w:t>
      </w:r>
    </w:p>
    <w:p w14:paraId="738C2393" w14:textId="77777777" w:rsidR="008870D6" w:rsidRPr="002F18CE" w:rsidRDefault="008870D6" w:rsidP="008870D6">
      <w:pPr>
        <w:spacing w:line="240" w:lineRule="auto"/>
        <w:contextualSpacing/>
        <w:rPr>
          <w:rFonts w:cstheme="minorHAnsi"/>
          <w:sz w:val="24"/>
          <w:szCs w:val="24"/>
        </w:rPr>
      </w:pPr>
    </w:p>
    <w:p w14:paraId="623DB84F"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4D49CEA"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B94C4A1"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354825A3"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BD8AD31"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3278F583"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56F6BB8"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E845678" w14:textId="77777777" w:rsidR="00A36805" w:rsidRPr="002F18CE" w:rsidRDefault="00A36805" w:rsidP="00A36805">
      <w:pPr>
        <w:spacing w:after="0" w:line="240" w:lineRule="auto"/>
        <w:contextualSpacing/>
        <w:rPr>
          <w:rFonts w:cstheme="minorHAnsi"/>
          <w:sz w:val="24"/>
          <w:szCs w:val="24"/>
        </w:rPr>
      </w:pPr>
    </w:p>
    <w:p w14:paraId="35F637A0"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41C0BCAF"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1A134AF6" w14:textId="77777777" w:rsidR="00A36805" w:rsidRPr="002F18CE" w:rsidRDefault="00A36805" w:rsidP="00A36805">
      <w:pPr>
        <w:spacing w:after="0" w:line="240" w:lineRule="auto"/>
        <w:contextualSpacing/>
        <w:rPr>
          <w:rFonts w:cstheme="minorHAnsi"/>
          <w:sz w:val="24"/>
          <w:szCs w:val="24"/>
        </w:rPr>
      </w:pPr>
    </w:p>
    <w:p w14:paraId="712F7A7C"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Develop, document, and disseminate to workforce members an incident response policy that addresses purpose, scope, roles, responsibilities, management commitment, coordination among organizational entities, and compliance, and procedures to facilitate the implementation of the incident response policy and associated incident response controls</w:t>
      </w:r>
    </w:p>
    <w:p w14:paraId="457ACCF3"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IR-1]</w:t>
      </w:r>
    </w:p>
    <w:p w14:paraId="13156151"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319" w:name="_Toc459304848"/>
      <w:r w:rsidRPr="002F18CE">
        <w:rPr>
          <w:b/>
        </w:rPr>
        <w:t>A46</w:t>
      </w:r>
      <w:r w:rsidR="00AD104B" w:rsidRPr="002F18CE">
        <w:rPr>
          <w:b/>
        </w:rPr>
        <w:t xml:space="preserve"> - </w:t>
      </w:r>
      <w:r w:rsidRPr="002F18CE">
        <w:rPr>
          <w:rFonts w:eastAsia="Times New Roman"/>
          <w:b/>
          <w:color w:val="000000"/>
        </w:rPr>
        <w:t>§164.308(a)(6)(ii)  Required</w:t>
      </w:r>
      <w:r w:rsidR="00AD104B" w:rsidRPr="002F18CE">
        <w:rPr>
          <w:rFonts w:eastAsia="Times New Roman"/>
          <w:b/>
          <w:color w:val="000000"/>
        </w:rPr>
        <w:t xml:space="preserve"> </w:t>
      </w:r>
      <w:r w:rsidR="00AD104B" w:rsidRPr="002F18CE">
        <w:t>Does your practice identify members of its incident response team and assure workforce members are trained and that incident response plans are tested?</w:t>
      </w:r>
      <w:bookmarkEnd w:id="1319"/>
    </w:p>
    <w:p w14:paraId="36432E81" w14:textId="77777777" w:rsidR="008870D6" w:rsidRPr="00FA29E4" w:rsidRDefault="008870D6" w:rsidP="008870D6">
      <w:pPr>
        <w:pStyle w:val="ListParagraph"/>
        <w:numPr>
          <w:ilvl w:val="0"/>
          <w:numId w:val="4"/>
        </w:numPr>
        <w:ind w:left="720"/>
        <w:rPr>
          <w:rFonts w:eastAsia="Times New Roman" w:cstheme="minorHAnsi"/>
          <w:b/>
          <w:color w:val="000000"/>
          <w:sz w:val="24"/>
          <w:szCs w:val="24"/>
          <w:rPrChange w:id="1320" w:author="Hareesh Ganesan" w:date="2016-10-18T12:08:00Z">
            <w:rPr>
              <w:rFonts w:eastAsia="Times New Roman" w:cstheme="minorHAnsi"/>
              <w:color w:val="000000"/>
              <w:sz w:val="24"/>
              <w:szCs w:val="24"/>
            </w:rPr>
          </w:rPrChange>
        </w:rPr>
      </w:pPr>
      <w:r w:rsidRPr="00FA29E4">
        <w:rPr>
          <w:rFonts w:eastAsia="Times New Roman" w:cstheme="minorHAnsi"/>
          <w:b/>
          <w:color w:val="000000"/>
          <w:sz w:val="24"/>
          <w:szCs w:val="24"/>
          <w:rPrChange w:id="1321" w:author="Hareesh Ganesan" w:date="2016-10-18T12:08:00Z">
            <w:rPr>
              <w:rFonts w:eastAsia="Times New Roman" w:cstheme="minorHAnsi"/>
              <w:color w:val="000000"/>
              <w:sz w:val="24"/>
              <w:szCs w:val="24"/>
            </w:rPr>
          </w:rPrChange>
        </w:rPr>
        <w:t>Yes</w:t>
      </w:r>
    </w:p>
    <w:p w14:paraId="4A5BC8AE"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E2E8F6E" w14:textId="77777777" w:rsidR="008870D6" w:rsidRPr="002F18CE" w:rsidRDefault="008870D6" w:rsidP="008870D6">
      <w:pPr>
        <w:pStyle w:val="ListParagraph"/>
        <w:rPr>
          <w:rFonts w:cstheme="minorHAnsi"/>
          <w:sz w:val="24"/>
          <w:szCs w:val="24"/>
        </w:rPr>
      </w:pPr>
    </w:p>
    <w:p w14:paraId="1B414F19"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384274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6FE3CDA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115520A4"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09D1E40F"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5426DAEE"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6D5AFC50" w14:textId="77777777" w:rsidTr="000423A2">
        <w:tc>
          <w:tcPr>
            <w:tcW w:w="9576" w:type="dxa"/>
          </w:tcPr>
          <w:p w14:paraId="71A9C13D" w14:textId="264827EE" w:rsidR="008870D6" w:rsidRPr="002F18CE" w:rsidRDefault="00FA29E4" w:rsidP="000423A2">
            <w:pPr>
              <w:rPr>
                <w:rFonts w:cstheme="minorHAnsi"/>
                <w:sz w:val="24"/>
                <w:szCs w:val="24"/>
              </w:rPr>
            </w:pPr>
            <w:ins w:id="1322" w:author="Hareesh Ganesan" w:date="2016-10-18T12:08:00Z">
              <w:r>
                <w:rPr>
                  <w:rFonts w:cstheme="minorHAnsi"/>
                  <w:sz w:val="24"/>
                  <w:szCs w:val="24"/>
                </w:rPr>
                <w:t xml:space="preserve">The specific roles are detailed in our incident response policy and we conduct </w:t>
              </w:r>
              <w:commentRangeStart w:id="1323"/>
              <w:r>
                <w:rPr>
                  <w:rFonts w:cstheme="minorHAnsi"/>
                  <w:sz w:val="24"/>
                  <w:szCs w:val="24"/>
                </w:rPr>
                <w:t xml:space="preserve">table top tests </w:t>
              </w:r>
            </w:ins>
            <w:commentRangeEnd w:id="1323"/>
            <w:ins w:id="1324" w:author="Hareesh Ganesan" w:date="2016-10-18T12:09:00Z">
              <w:r>
                <w:rPr>
                  <w:rStyle w:val="CommentReference"/>
                </w:rPr>
                <w:commentReference w:id="1323"/>
              </w:r>
            </w:ins>
            <w:ins w:id="1326" w:author="Hareesh Ganesan" w:date="2016-10-18T12:08:00Z">
              <w:r>
                <w:rPr>
                  <w:rFonts w:cstheme="minorHAnsi"/>
                  <w:sz w:val="24"/>
                  <w:szCs w:val="24"/>
                </w:rPr>
                <w:t>to verify plan success.</w:t>
              </w:r>
            </w:ins>
          </w:p>
          <w:p w14:paraId="186726C4" w14:textId="77777777" w:rsidR="008870D6" w:rsidRPr="002F18CE" w:rsidRDefault="008870D6" w:rsidP="000423A2">
            <w:pPr>
              <w:rPr>
                <w:rFonts w:cstheme="minorHAnsi"/>
                <w:sz w:val="24"/>
                <w:szCs w:val="24"/>
              </w:rPr>
            </w:pPr>
          </w:p>
          <w:p w14:paraId="4846EC5E" w14:textId="77777777" w:rsidR="008870D6" w:rsidRPr="002F18CE" w:rsidRDefault="008870D6" w:rsidP="000423A2">
            <w:pPr>
              <w:rPr>
                <w:rFonts w:cstheme="minorHAnsi"/>
                <w:sz w:val="24"/>
                <w:szCs w:val="24"/>
              </w:rPr>
            </w:pPr>
          </w:p>
          <w:p w14:paraId="63E6B0B5" w14:textId="77777777" w:rsidR="008870D6" w:rsidRPr="002F18CE" w:rsidRDefault="008870D6" w:rsidP="000423A2">
            <w:pPr>
              <w:rPr>
                <w:rFonts w:cstheme="minorHAnsi"/>
                <w:sz w:val="24"/>
                <w:szCs w:val="24"/>
              </w:rPr>
            </w:pPr>
          </w:p>
          <w:p w14:paraId="2415F270" w14:textId="77777777" w:rsidR="008870D6" w:rsidRPr="002F18CE" w:rsidRDefault="008870D6" w:rsidP="000423A2">
            <w:pPr>
              <w:rPr>
                <w:rFonts w:cstheme="minorHAnsi"/>
                <w:sz w:val="24"/>
                <w:szCs w:val="24"/>
              </w:rPr>
            </w:pPr>
          </w:p>
          <w:p w14:paraId="79026EA1" w14:textId="77777777" w:rsidR="008870D6" w:rsidRPr="002F18CE" w:rsidRDefault="008870D6" w:rsidP="000423A2">
            <w:pPr>
              <w:rPr>
                <w:rFonts w:cstheme="minorHAnsi"/>
                <w:sz w:val="24"/>
                <w:szCs w:val="24"/>
              </w:rPr>
            </w:pPr>
          </w:p>
        </w:tc>
      </w:tr>
    </w:tbl>
    <w:p w14:paraId="568E8392" w14:textId="77777777" w:rsidR="008870D6" w:rsidRPr="002F18CE" w:rsidRDefault="008870D6" w:rsidP="008870D6">
      <w:pPr>
        <w:rPr>
          <w:rFonts w:cstheme="minorHAnsi"/>
          <w:sz w:val="24"/>
          <w:szCs w:val="24"/>
        </w:rPr>
      </w:pPr>
    </w:p>
    <w:p w14:paraId="345A5148"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259FEC7B" w14:textId="77777777" w:rsidTr="000423A2">
        <w:tc>
          <w:tcPr>
            <w:tcW w:w="9576" w:type="dxa"/>
          </w:tcPr>
          <w:p w14:paraId="07ECF773" w14:textId="77777777" w:rsidR="008870D6" w:rsidRPr="002F18CE" w:rsidRDefault="008870D6" w:rsidP="000423A2">
            <w:pPr>
              <w:rPr>
                <w:rFonts w:cstheme="minorHAnsi"/>
                <w:sz w:val="24"/>
                <w:szCs w:val="24"/>
              </w:rPr>
            </w:pPr>
          </w:p>
          <w:p w14:paraId="28DDA469" w14:textId="77777777" w:rsidR="008870D6" w:rsidRPr="002F18CE" w:rsidRDefault="008870D6" w:rsidP="000423A2">
            <w:pPr>
              <w:rPr>
                <w:rFonts w:cstheme="minorHAnsi"/>
                <w:sz w:val="24"/>
                <w:szCs w:val="24"/>
              </w:rPr>
            </w:pPr>
          </w:p>
          <w:p w14:paraId="59F91B5F" w14:textId="77777777" w:rsidR="008870D6" w:rsidRPr="002F18CE" w:rsidRDefault="008870D6" w:rsidP="000423A2">
            <w:pPr>
              <w:rPr>
                <w:rFonts w:cstheme="minorHAnsi"/>
                <w:sz w:val="24"/>
                <w:szCs w:val="24"/>
              </w:rPr>
            </w:pPr>
          </w:p>
          <w:p w14:paraId="449BF370" w14:textId="77777777" w:rsidR="008870D6" w:rsidRPr="002F18CE" w:rsidRDefault="008870D6" w:rsidP="000423A2">
            <w:pPr>
              <w:rPr>
                <w:rFonts w:cstheme="minorHAnsi"/>
                <w:sz w:val="24"/>
                <w:szCs w:val="24"/>
              </w:rPr>
            </w:pPr>
          </w:p>
          <w:p w14:paraId="2DD6E70E" w14:textId="77777777" w:rsidR="008870D6" w:rsidRPr="002F18CE" w:rsidRDefault="008870D6" w:rsidP="000423A2">
            <w:pPr>
              <w:rPr>
                <w:rFonts w:cstheme="minorHAnsi"/>
                <w:sz w:val="24"/>
                <w:szCs w:val="24"/>
              </w:rPr>
            </w:pPr>
          </w:p>
          <w:p w14:paraId="286AD5FC" w14:textId="77777777" w:rsidR="008870D6" w:rsidRPr="002F18CE" w:rsidRDefault="008870D6" w:rsidP="000423A2">
            <w:pPr>
              <w:rPr>
                <w:rFonts w:cstheme="minorHAnsi"/>
                <w:sz w:val="24"/>
                <w:szCs w:val="24"/>
              </w:rPr>
            </w:pPr>
          </w:p>
        </w:tc>
      </w:tr>
    </w:tbl>
    <w:p w14:paraId="033FEC8D" w14:textId="77777777" w:rsidR="008870D6" w:rsidRPr="002F18CE" w:rsidRDefault="008870D6" w:rsidP="008870D6">
      <w:pPr>
        <w:rPr>
          <w:rFonts w:cstheme="minorHAnsi"/>
          <w:sz w:val="24"/>
          <w:szCs w:val="24"/>
        </w:rPr>
      </w:pPr>
    </w:p>
    <w:p w14:paraId="466283BC"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2837A9AC" w14:textId="77777777" w:rsidTr="000423A2">
        <w:tc>
          <w:tcPr>
            <w:tcW w:w="9576" w:type="dxa"/>
          </w:tcPr>
          <w:p w14:paraId="4C64AB13" w14:textId="77777777" w:rsidR="008870D6" w:rsidRPr="002F18CE" w:rsidRDefault="008870D6" w:rsidP="000423A2">
            <w:pPr>
              <w:rPr>
                <w:rFonts w:cstheme="minorHAnsi"/>
                <w:sz w:val="24"/>
                <w:szCs w:val="24"/>
              </w:rPr>
            </w:pPr>
          </w:p>
          <w:p w14:paraId="4D03D856" w14:textId="77777777" w:rsidR="008870D6" w:rsidRPr="002F18CE" w:rsidRDefault="008870D6" w:rsidP="000423A2">
            <w:pPr>
              <w:rPr>
                <w:rFonts w:cstheme="minorHAnsi"/>
                <w:sz w:val="24"/>
                <w:szCs w:val="24"/>
              </w:rPr>
            </w:pPr>
          </w:p>
          <w:p w14:paraId="278F2C51" w14:textId="77777777" w:rsidR="008870D6" w:rsidRPr="002F18CE" w:rsidRDefault="008870D6" w:rsidP="000423A2">
            <w:pPr>
              <w:rPr>
                <w:rFonts w:cstheme="minorHAnsi"/>
                <w:sz w:val="24"/>
                <w:szCs w:val="24"/>
              </w:rPr>
            </w:pPr>
          </w:p>
          <w:p w14:paraId="3AA3E76F" w14:textId="77777777" w:rsidR="008870D6" w:rsidRPr="002F18CE" w:rsidRDefault="008870D6" w:rsidP="000423A2">
            <w:pPr>
              <w:rPr>
                <w:rFonts w:cstheme="minorHAnsi"/>
                <w:sz w:val="24"/>
                <w:szCs w:val="24"/>
              </w:rPr>
            </w:pPr>
          </w:p>
          <w:p w14:paraId="3CF25628" w14:textId="77777777" w:rsidR="008870D6" w:rsidRPr="002F18CE" w:rsidRDefault="008870D6" w:rsidP="000423A2">
            <w:pPr>
              <w:rPr>
                <w:rFonts w:cstheme="minorHAnsi"/>
                <w:sz w:val="24"/>
                <w:szCs w:val="24"/>
              </w:rPr>
            </w:pPr>
          </w:p>
          <w:p w14:paraId="37E0054A" w14:textId="77777777" w:rsidR="008870D6" w:rsidRPr="002F18CE" w:rsidRDefault="008870D6" w:rsidP="000423A2">
            <w:pPr>
              <w:rPr>
                <w:rFonts w:cstheme="minorHAnsi"/>
                <w:sz w:val="24"/>
                <w:szCs w:val="24"/>
              </w:rPr>
            </w:pPr>
          </w:p>
        </w:tc>
      </w:tr>
    </w:tbl>
    <w:p w14:paraId="7A74F164" w14:textId="77777777" w:rsidR="008870D6" w:rsidRPr="002F18CE" w:rsidRDefault="008870D6" w:rsidP="008870D6">
      <w:pPr>
        <w:rPr>
          <w:rFonts w:cstheme="minorHAnsi"/>
          <w:sz w:val="24"/>
          <w:szCs w:val="24"/>
        </w:rPr>
      </w:pPr>
    </w:p>
    <w:p w14:paraId="735D7539"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6366FB20" w14:textId="77777777" w:rsidR="008870D6" w:rsidRPr="00FA29E4" w:rsidRDefault="008870D6" w:rsidP="008870D6">
      <w:pPr>
        <w:pStyle w:val="ListParagraph"/>
        <w:numPr>
          <w:ilvl w:val="0"/>
          <w:numId w:val="3"/>
        </w:numPr>
        <w:rPr>
          <w:rFonts w:cstheme="minorHAnsi"/>
          <w:b/>
          <w:sz w:val="24"/>
          <w:szCs w:val="24"/>
          <w:rPrChange w:id="1327" w:author="Hareesh Ganesan" w:date="2016-10-18T12:09:00Z">
            <w:rPr>
              <w:rFonts w:cstheme="minorHAnsi"/>
              <w:sz w:val="24"/>
              <w:szCs w:val="24"/>
            </w:rPr>
          </w:rPrChange>
        </w:rPr>
      </w:pPr>
      <w:r w:rsidRPr="00FA29E4">
        <w:rPr>
          <w:rFonts w:cstheme="minorHAnsi"/>
          <w:b/>
          <w:sz w:val="24"/>
          <w:szCs w:val="24"/>
          <w:rPrChange w:id="1328" w:author="Hareesh Ganesan" w:date="2016-10-18T12:09:00Z">
            <w:rPr>
              <w:rFonts w:cstheme="minorHAnsi"/>
              <w:sz w:val="24"/>
              <w:szCs w:val="24"/>
            </w:rPr>
          </w:rPrChange>
        </w:rPr>
        <w:t>Low</w:t>
      </w:r>
    </w:p>
    <w:p w14:paraId="00BCD85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7C5242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1109BBA0"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3D6FAFEF" w14:textId="77777777" w:rsidR="008870D6" w:rsidRPr="00FA29E4" w:rsidRDefault="008870D6" w:rsidP="008870D6">
      <w:pPr>
        <w:pStyle w:val="ListParagraph"/>
        <w:numPr>
          <w:ilvl w:val="0"/>
          <w:numId w:val="3"/>
        </w:numPr>
        <w:rPr>
          <w:rFonts w:cstheme="minorHAnsi"/>
          <w:b/>
          <w:sz w:val="24"/>
          <w:szCs w:val="24"/>
          <w:rPrChange w:id="1329" w:author="Hareesh Ganesan" w:date="2016-10-18T12:09:00Z">
            <w:rPr>
              <w:rFonts w:cstheme="minorHAnsi"/>
              <w:sz w:val="24"/>
              <w:szCs w:val="24"/>
            </w:rPr>
          </w:rPrChange>
        </w:rPr>
      </w:pPr>
      <w:r w:rsidRPr="00FA29E4">
        <w:rPr>
          <w:rFonts w:cstheme="minorHAnsi"/>
          <w:b/>
          <w:sz w:val="24"/>
          <w:szCs w:val="24"/>
          <w:rPrChange w:id="1330" w:author="Hareesh Ganesan" w:date="2016-10-18T12:09:00Z">
            <w:rPr>
              <w:rFonts w:cstheme="minorHAnsi"/>
              <w:sz w:val="24"/>
              <w:szCs w:val="24"/>
            </w:rPr>
          </w:rPrChange>
        </w:rPr>
        <w:t>Low</w:t>
      </w:r>
    </w:p>
    <w:p w14:paraId="00BD3041"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74F0EB9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598A6EEC" w14:textId="77777777" w:rsidR="0060048E" w:rsidRPr="002F18CE" w:rsidRDefault="0060048E" w:rsidP="0060048E">
      <w:pPr>
        <w:rPr>
          <w:rFonts w:cstheme="minorHAnsi"/>
          <w:b/>
          <w:sz w:val="24"/>
          <w:szCs w:val="24"/>
        </w:rPr>
      </w:pPr>
      <w:r w:rsidRPr="002F18CE">
        <w:rPr>
          <w:rFonts w:cstheme="minorHAnsi"/>
          <w:b/>
          <w:sz w:val="24"/>
          <w:szCs w:val="24"/>
        </w:rPr>
        <w:t>Overall Security Risk:</w:t>
      </w:r>
    </w:p>
    <w:p w14:paraId="2ECE372A" w14:textId="77777777" w:rsidR="0060048E" w:rsidRPr="00FA29E4" w:rsidRDefault="0060048E" w:rsidP="0060048E">
      <w:pPr>
        <w:pStyle w:val="ListParagraph"/>
        <w:numPr>
          <w:ilvl w:val="0"/>
          <w:numId w:val="3"/>
        </w:numPr>
        <w:rPr>
          <w:rFonts w:cstheme="minorHAnsi"/>
          <w:b/>
          <w:sz w:val="24"/>
          <w:szCs w:val="24"/>
          <w:rPrChange w:id="1331" w:author="Hareesh Ganesan" w:date="2016-10-18T12:09:00Z">
            <w:rPr>
              <w:rFonts w:cstheme="minorHAnsi"/>
              <w:sz w:val="24"/>
              <w:szCs w:val="24"/>
            </w:rPr>
          </w:rPrChange>
        </w:rPr>
      </w:pPr>
      <w:r w:rsidRPr="00FA29E4">
        <w:rPr>
          <w:rFonts w:cstheme="minorHAnsi"/>
          <w:b/>
          <w:sz w:val="24"/>
          <w:szCs w:val="24"/>
          <w:rPrChange w:id="1332" w:author="Hareesh Ganesan" w:date="2016-10-18T12:09:00Z">
            <w:rPr>
              <w:rFonts w:cstheme="minorHAnsi"/>
              <w:sz w:val="24"/>
              <w:szCs w:val="24"/>
            </w:rPr>
          </w:rPrChange>
        </w:rPr>
        <w:t>Low</w:t>
      </w:r>
    </w:p>
    <w:p w14:paraId="38272185"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Medium</w:t>
      </w:r>
    </w:p>
    <w:p w14:paraId="503DCE4C"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High</w:t>
      </w:r>
    </w:p>
    <w:p w14:paraId="6E20116C"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5F4957F0"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1BBF8E32"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w:t>
      </w:r>
    </w:p>
    <w:p w14:paraId="1EBEDF3F"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Identifies the roles that will participate in incident response and reporting</w:t>
      </w:r>
    </w:p>
    <w:p w14:paraId="1B872784"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Provides appropriate role-based training</w:t>
      </w:r>
    </w:p>
    <w:p w14:paraId="2B03AC33"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Engages in incident response testing</w:t>
      </w:r>
    </w:p>
    <w:p w14:paraId="46F1F1AD"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Makes observations and recommendations for improving incident response in formal reports</w:t>
      </w:r>
    </w:p>
    <w:p w14:paraId="4AD148D2"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Identifies who may (and who may not) speak to business associates, patients, the media, and law enforcement in the event of an incident</w:t>
      </w:r>
    </w:p>
    <w:p w14:paraId="59E38B5C"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096637EB"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Your practice may not be able to safeguard its information systems, applications, and ePHI if it does not identify members of its incident response team and assure workforce members are trained and that incident response plans are tested.</w:t>
      </w:r>
    </w:p>
    <w:p w14:paraId="317BF0A3" w14:textId="77777777" w:rsidR="008870D6" w:rsidRPr="002F18CE" w:rsidRDefault="008870D6" w:rsidP="008870D6">
      <w:pPr>
        <w:spacing w:after="0" w:line="240" w:lineRule="auto"/>
        <w:contextualSpacing/>
        <w:rPr>
          <w:rFonts w:eastAsia="Times New Roman" w:cstheme="minorHAnsi"/>
          <w:color w:val="000000"/>
          <w:sz w:val="24"/>
          <w:szCs w:val="24"/>
        </w:rPr>
      </w:pPr>
    </w:p>
    <w:p w14:paraId="7ACB74E1"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A4FC982"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1F25E1D"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1A1148DE"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4252752"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406230E2"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1FA1B81"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2FDEFB1" w14:textId="77777777" w:rsidR="008870D6" w:rsidRPr="002F18CE" w:rsidRDefault="008870D6" w:rsidP="00E912CE">
      <w:pPr>
        <w:rPr>
          <w:rFonts w:cstheme="minorHAnsi"/>
          <w:sz w:val="24"/>
          <w:szCs w:val="24"/>
        </w:rPr>
      </w:pPr>
    </w:p>
    <w:p w14:paraId="22E12C40"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336B49A6"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35F53A33" w14:textId="77777777" w:rsidR="00A36805" w:rsidRPr="002F18CE" w:rsidRDefault="00A36805" w:rsidP="00A36805">
      <w:pPr>
        <w:spacing w:after="0" w:line="240" w:lineRule="auto"/>
        <w:contextualSpacing/>
        <w:rPr>
          <w:rFonts w:eastAsia="Times New Roman" w:cstheme="minorHAnsi"/>
          <w:color w:val="000000"/>
          <w:sz w:val="24"/>
          <w:szCs w:val="24"/>
        </w:rPr>
      </w:pPr>
    </w:p>
    <w:p w14:paraId="1BC688A7" w14:textId="77777777" w:rsidR="00A36805" w:rsidRPr="002F18CE" w:rsidRDefault="00A36805" w:rsidP="00A36805">
      <w:pPr>
        <w:spacing w:line="240" w:lineRule="auto"/>
        <w:rPr>
          <w:rFonts w:cstheme="minorHAnsi"/>
          <w:sz w:val="24"/>
          <w:szCs w:val="24"/>
        </w:rPr>
      </w:pPr>
      <w:r w:rsidRPr="002F18CE">
        <w:rPr>
          <w:rFonts w:cstheme="minorHAnsi"/>
          <w:sz w:val="24"/>
          <w:szCs w:val="24"/>
        </w:rPr>
        <w:t>The organization provides incident response training to information system users consistent with assigned roles and responsibilities within a specific time period of assuming an incident response role or responsibility, (when required by information system changes, and thereafter on an ongoing basis).</w:t>
      </w:r>
      <w:r w:rsidRPr="002F18CE">
        <w:rPr>
          <w:rFonts w:cstheme="minorHAnsi"/>
          <w:sz w:val="24"/>
          <w:szCs w:val="24"/>
        </w:rPr>
        <w:br/>
        <w:t>[NIST SP 800-53 IR-2]</w:t>
      </w:r>
    </w:p>
    <w:p w14:paraId="2A752524" w14:textId="77777777" w:rsidR="00A36805" w:rsidRPr="002F18CE" w:rsidRDefault="00A36805" w:rsidP="00A36805">
      <w:pPr>
        <w:rPr>
          <w:rFonts w:cstheme="minorHAnsi"/>
          <w:sz w:val="24"/>
          <w:szCs w:val="24"/>
        </w:rPr>
      </w:pPr>
      <w:r w:rsidRPr="002F18CE">
        <w:rPr>
          <w:rFonts w:cstheme="minorHAnsi"/>
          <w:sz w:val="24"/>
          <w:szCs w:val="24"/>
        </w:rPr>
        <w:t>Test the incident response capability for the information systems to determine the incident response effectiveness and document the results.</w:t>
      </w:r>
      <w:r w:rsidRPr="002F18CE">
        <w:rPr>
          <w:rFonts w:cstheme="minorHAnsi"/>
          <w:sz w:val="24"/>
          <w:szCs w:val="24"/>
        </w:rPr>
        <w:br/>
        <w:t>[NIST SP 800-53 IR-3]</w:t>
      </w:r>
    </w:p>
    <w:p w14:paraId="6B1EB1F0"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rPr>
      </w:pPr>
      <w:bookmarkStart w:id="1333" w:name="_Toc459304849"/>
      <w:r w:rsidRPr="002F18CE">
        <w:rPr>
          <w:b/>
        </w:rPr>
        <w:t>A47</w:t>
      </w:r>
      <w:r w:rsidR="00954B28" w:rsidRPr="002F18CE">
        <w:rPr>
          <w:b/>
        </w:rPr>
        <w:t xml:space="preserve"> - </w:t>
      </w:r>
      <w:r w:rsidRPr="002F18CE">
        <w:rPr>
          <w:rFonts w:eastAsia="Times New Roman"/>
          <w:b/>
        </w:rPr>
        <w:t>§164.308(a)(6)(ii)  Required</w:t>
      </w:r>
      <w:r w:rsidR="00954B28" w:rsidRPr="002F18CE">
        <w:rPr>
          <w:rFonts w:eastAsia="Times New Roman"/>
          <w:b/>
        </w:rPr>
        <w:t xml:space="preserve"> </w:t>
      </w:r>
      <w:r w:rsidR="00954B28" w:rsidRPr="002F18CE">
        <w:t>Does your practice’s incident response plan align with its emergency operations and contingency plan, especially when it comes to prioritizing system recovery actions or events to restore key processes, systems, applications, electronic device and media, and information (such as ePHI)?</w:t>
      </w:r>
      <w:bookmarkEnd w:id="1333"/>
    </w:p>
    <w:p w14:paraId="139D388E" w14:textId="77777777" w:rsidR="008870D6" w:rsidRPr="00FA29E4" w:rsidRDefault="008870D6" w:rsidP="008870D6">
      <w:pPr>
        <w:pStyle w:val="ListParagraph"/>
        <w:numPr>
          <w:ilvl w:val="0"/>
          <w:numId w:val="4"/>
        </w:numPr>
        <w:ind w:left="720"/>
        <w:rPr>
          <w:rFonts w:eastAsia="Times New Roman" w:cstheme="minorHAnsi"/>
          <w:b/>
          <w:color w:val="000000"/>
          <w:sz w:val="24"/>
          <w:szCs w:val="24"/>
          <w:rPrChange w:id="1334" w:author="Hareesh Ganesan" w:date="2016-10-18T12:10:00Z">
            <w:rPr>
              <w:rFonts w:eastAsia="Times New Roman" w:cstheme="minorHAnsi"/>
              <w:color w:val="000000"/>
              <w:sz w:val="24"/>
              <w:szCs w:val="24"/>
            </w:rPr>
          </w:rPrChange>
        </w:rPr>
      </w:pPr>
      <w:r w:rsidRPr="00FA29E4">
        <w:rPr>
          <w:rFonts w:eastAsia="Times New Roman" w:cstheme="minorHAnsi"/>
          <w:b/>
          <w:color w:val="000000"/>
          <w:sz w:val="24"/>
          <w:szCs w:val="24"/>
          <w:rPrChange w:id="1335" w:author="Hareesh Ganesan" w:date="2016-10-18T12:10:00Z">
            <w:rPr>
              <w:rFonts w:eastAsia="Times New Roman" w:cstheme="minorHAnsi"/>
              <w:color w:val="000000"/>
              <w:sz w:val="24"/>
              <w:szCs w:val="24"/>
            </w:rPr>
          </w:rPrChange>
        </w:rPr>
        <w:t>Yes</w:t>
      </w:r>
    </w:p>
    <w:p w14:paraId="118F5683"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2F69889"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9469B69"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74C4C43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3BA941BC"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674BA09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5B5C8BC8"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6E16604F" w14:textId="77777777" w:rsidTr="000423A2">
        <w:tc>
          <w:tcPr>
            <w:tcW w:w="9576" w:type="dxa"/>
          </w:tcPr>
          <w:p w14:paraId="086B6A13" w14:textId="48B44A90" w:rsidR="008870D6" w:rsidRPr="002F18CE" w:rsidRDefault="00FA29E4" w:rsidP="000423A2">
            <w:pPr>
              <w:rPr>
                <w:rFonts w:cstheme="minorHAnsi"/>
                <w:sz w:val="24"/>
                <w:szCs w:val="24"/>
              </w:rPr>
            </w:pPr>
            <w:ins w:id="1336" w:author="Hareesh Ganesan" w:date="2016-10-18T12:14:00Z">
              <w:r>
                <w:rPr>
                  <w:rFonts w:cstheme="minorHAnsi"/>
                  <w:sz w:val="24"/>
                  <w:szCs w:val="24"/>
                </w:rPr>
                <w:t xml:space="preserve">The incident response policy is reviewed in conjunction with the BC and DR plans </w:t>
              </w:r>
            </w:ins>
            <w:ins w:id="1337" w:author="Hareesh Ganesan" w:date="2016-10-18T12:19:00Z">
              <w:r w:rsidR="00A97F4F">
                <w:rPr>
                  <w:rFonts w:cstheme="minorHAnsi"/>
                  <w:sz w:val="24"/>
                  <w:szCs w:val="24"/>
                </w:rPr>
                <w:t>to prioritize critical systems.</w:t>
              </w:r>
            </w:ins>
          </w:p>
          <w:p w14:paraId="1BD11C64" w14:textId="77777777" w:rsidR="008870D6" w:rsidRPr="002F18CE" w:rsidRDefault="008870D6" w:rsidP="000423A2">
            <w:pPr>
              <w:rPr>
                <w:rFonts w:cstheme="minorHAnsi"/>
                <w:sz w:val="24"/>
                <w:szCs w:val="24"/>
              </w:rPr>
            </w:pPr>
          </w:p>
          <w:p w14:paraId="403AF8BA" w14:textId="77777777" w:rsidR="008870D6" w:rsidRPr="002F18CE" w:rsidRDefault="008870D6" w:rsidP="000423A2">
            <w:pPr>
              <w:rPr>
                <w:rFonts w:cstheme="minorHAnsi"/>
                <w:sz w:val="24"/>
                <w:szCs w:val="24"/>
              </w:rPr>
            </w:pPr>
          </w:p>
          <w:p w14:paraId="3164CD97" w14:textId="77777777" w:rsidR="008870D6" w:rsidRPr="002F18CE" w:rsidRDefault="008870D6" w:rsidP="000423A2">
            <w:pPr>
              <w:rPr>
                <w:rFonts w:cstheme="minorHAnsi"/>
                <w:sz w:val="24"/>
                <w:szCs w:val="24"/>
              </w:rPr>
            </w:pPr>
          </w:p>
          <w:p w14:paraId="032FE16B" w14:textId="77777777" w:rsidR="008870D6" w:rsidRPr="002F18CE" w:rsidRDefault="008870D6" w:rsidP="000423A2">
            <w:pPr>
              <w:rPr>
                <w:rFonts w:cstheme="minorHAnsi"/>
                <w:sz w:val="24"/>
                <w:szCs w:val="24"/>
              </w:rPr>
            </w:pPr>
          </w:p>
          <w:p w14:paraId="5EE764E4" w14:textId="77777777" w:rsidR="008870D6" w:rsidRPr="002F18CE" w:rsidRDefault="008870D6" w:rsidP="000423A2">
            <w:pPr>
              <w:rPr>
                <w:rFonts w:cstheme="minorHAnsi"/>
                <w:sz w:val="24"/>
                <w:szCs w:val="24"/>
              </w:rPr>
            </w:pPr>
          </w:p>
        </w:tc>
      </w:tr>
    </w:tbl>
    <w:p w14:paraId="6B79B39A" w14:textId="77777777" w:rsidR="008870D6" w:rsidRPr="002F18CE" w:rsidRDefault="008870D6" w:rsidP="008870D6">
      <w:pPr>
        <w:rPr>
          <w:rFonts w:cstheme="minorHAnsi"/>
          <w:sz w:val="24"/>
          <w:szCs w:val="24"/>
        </w:rPr>
      </w:pPr>
    </w:p>
    <w:p w14:paraId="36EC135B"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60B1F1E0" w14:textId="77777777" w:rsidTr="000423A2">
        <w:tc>
          <w:tcPr>
            <w:tcW w:w="9576" w:type="dxa"/>
          </w:tcPr>
          <w:p w14:paraId="19AF6001" w14:textId="77777777" w:rsidR="008870D6" w:rsidRPr="002F18CE" w:rsidRDefault="008870D6" w:rsidP="000423A2">
            <w:pPr>
              <w:rPr>
                <w:rFonts w:cstheme="minorHAnsi"/>
                <w:sz w:val="24"/>
                <w:szCs w:val="24"/>
              </w:rPr>
            </w:pPr>
          </w:p>
          <w:p w14:paraId="7802C6F3" w14:textId="77777777" w:rsidR="008870D6" w:rsidRPr="002F18CE" w:rsidRDefault="008870D6" w:rsidP="000423A2">
            <w:pPr>
              <w:rPr>
                <w:rFonts w:cstheme="minorHAnsi"/>
                <w:sz w:val="24"/>
                <w:szCs w:val="24"/>
              </w:rPr>
            </w:pPr>
          </w:p>
          <w:p w14:paraId="1D974826" w14:textId="77777777" w:rsidR="008870D6" w:rsidRPr="002F18CE" w:rsidRDefault="008870D6" w:rsidP="000423A2">
            <w:pPr>
              <w:rPr>
                <w:rFonts w:cstheme="minorHAnsi"/>
                <w:sz w:val="24"/>
                <w:szCs w:val="24"/>
              </w:rPr>
            </w:pPr>
          </w:p>
          <w:p w14:paraId="4FB7949F" w14:textId="77777777" w:rsidR="008870D6" w:rsidRPr="002F18CE" w:rsidRDefault="008870D6" w:rsidP="000423A2">
            <w:pPr>
              <w:rPr>
                <w:rFonts w:cstheme="minorHAnsi"/>
                <w:sz w:val="24"/>
                <w:szCs w:val="24"/>
              </w:rPr>
            </w:pPr>
          </w:p>
          <w:p w14:paraId="50CD8827" w14:textId="77777777" w:rsidR="008870D6" w:rsidRPr="002F18CE" w:rsidRDefault="008870D6" w:rsidP="000423A2">
            <w:pPr>
              <w:rPr>
                <w:rFonts w:cstheme="minorHAnsi"/>
                <w:sz w:val="24"/>
                <w:szCs w:val="24"/>
              </w:rPr>
            </w:pPr>
          </w:p>
          <w:p w14:paraId="77ED2BB0" w14:textId="77777777" w:rsidR="008870D6" w:rsidRPr="002F18CE" w:rsidRDefault="008870D6" w:rsidP="000423A2">
            <w:pPr>
              <w:rPr>
                <w:rFonts w:cstheme="minorHAnsi"/>
                <w:sz w:val="24"/>
                <w:szCs w:val="24"/>
              </w:rPr>
            </w:pPr>
          </w:p>
        </w:tc>
      </w:tr>
    </w:tbl>
    <w:p w14:paraId="259910CB" w14:textId="77777777" w:rsidR="008870D6" w:rsidRPr="002F18CE" w:rsidRDefault="008870D6" w:rsidP="008870D6">
      <w:pPr>
        <w:rPr>
          <w:rFonts w:cstheme="minorHAnsi"/>
          <w:sz w:val="24"/>
          <w:szCs w:val="24"/>
        </w:rPr>
      </w:pPr>
    </w:p>
    <w:p w14:paraId="7C25FD3B"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1838F79C" w14:textId="77777777" w:rsidTr="000423A2">
        <w:tc>
          <w:tcPr>
            <w:tcW w:w="9576" w:type="dxa"/>
          </w:tcPr>
          <w:p w14:paraId="5870B732" w14:textId="77777777" w:rsidR="008870D6" w:rsidRPr="002F18CE" w:rsidRDefault="008870D6" w:rsidP="000423A2">
            <w:pPr>
              <w:rPr>
                <w:rFonts w:cstheme="minorHAnsi"/>
                <w:sz w:val="24"/>
                <w:szCs w:val="24"/>
              </w:rPr>
            </w:pPr>
          </w:p>
          <w:p w14:paraId="7730CF41" w14:textId="77777777" w:rsidR="008870D6" w:rsidRPr="002F18CE" w:rsidRDefault="008870D6" w:rsidP="000423A2">
            <w:pPr>
              <w:rPr>
                <w:rFonts w:cstheme="minorHAnsi"/>
                <w:sz w:val="24"/>
                <w:szCs w:val="24"/>
              </w:rPr>
            </w:pPr>
          </w:p>
          <w:p w14:paraId="268BE581" w14:textId="77777777" w:rsidR="008870D6" w:rsidRPr="002F18CE" w:rsidRDefault="008870D6" w:rsidP="000423A2">
            <w:pPr>
              <w:rPr>
                <w:rFonts w:cstheme="minorHAnsi"/>
                <w:sz w:val="24"/>
                <w:szCs w:val="24"/>
              </w:rPr>
            </w:pPr>
          </w:p>
          <w:p w14:paraId="5FF04720" w14:textId="77777777" w:rsidR="008870D6" w:rsidRPr="002F18CE" w:rsidRDefault="008870D6" w:rsidP="000423A2">
            <w:pPr>
              <w:rPr>
                <w:rFonts w:cstheme="minorHAnsi"/>
                <w:sz w:val="24"/>
                <w:szCs w:val="24"/>
              </w:rPr>
            </w:pPr>
          </w:p>
          <w:p w14:paraId="1FE5787C" w14:textId="77777777" w:rsidR="008870D6" w:rsidRPr="002F18CE" w:rsidRDefault="008870D6" w:rsidP="000423A2">
            <w:pPr>
              <w:rPr>
                <w:rFonts w:cstheme="minorHAnsi"/>
                <w:sz w:val="24"/>
                <w:szCs w:val="24"/>
              </w:rPr>
            </w:pPr>
          </w:p>
          <w:p w14:paraId="414BE911" w14:textId="77777777" w:rsidR="008870D6" w:rsidRPr="002F18CE" w:rsidRDefault="008870D6" w:rsidP="000423A2">
            <w:pPr>
              <w:rPr>
                <w:rFonts w:cstheme="minorHAnsi"/>
                <w:sz w:val="24"/>
                <w:szCs w:val="24"/>
              </w:rPr>
            </w:pPr>
          </w:p>
        </w:tc>
      </w:tr>
    </w:tbl>
    <w:p w14:paraId="5C7FEB9E" w14:textId="77777777" w:rsidR="008870D6" w:rsidRPr="002F18CE" w:rsidRDefault="008870D6" w:rsidP="008870D6">
      <w:pPr>
        <w:rPr>
          <w:rFonts w:cstheme="minorHAnsi"/>
          <w:sz w:val="24"/>
          <w:szCs w:val="24"/>
        </w:rPr>
      </w:pPr>
    </w:p>
    <w:p w14:paraId="327F0555"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4DFC6E29" w14:textId="77777777" w:rsidR="008870D6" w:rsidRPr="00A97F4F" w:rsidRDefault="008870D6" w:rsidP="008870D6">
      <w:pPr>
        <w:pStyle w:val="ListParagraph"/>
        <w:numPr>
          <w:ilvl w:val="0"/>
          <w:numId w:val="3"/>
        </w:numPr>
        <w:rPr>
          <w:rFonts w:cstheme="minorHAnsi"/>
          <w:b/>
          <w:sz w:val="24"/>
          <w:szCs w:val="24"/>
          <w:rPrChange w:id="1338" w:author="Hareesh Ganesan" w:date="2016-10-18T12:19:00Z">
            <w:rPr>
              <w:rFonts w:cstheme="minorHAnsi"/>
              <w:sz w:val="24"/>
              <w:szCs w:val="24"/>
            </w:rPr>
          </w:rPrChange>
        </w:rPr>
      </w:pPr>
      <w:r w:rsidRPr="00A97F4F">
        <w:rPr>
          <w:rFonts w:cstheme="minorHAnsi"/>
          <w:b/>
          <w:sz w:val="24"/>
          <w:szCs w:val="24"/>
          <w:rPrChange w:id="1339" w:author="Hareesh Ganesan" w:date="2016-10-18T12:19:00Z">
            <w:rPr>
              <w:rFonts w:cstheme="minorHAnsi"/>
              <w:sz w:val="24"/>
              <w:szCs w:val="24"/>
            </w:rPr>
          </w:rPrChange>
        </w:rPr>
        <w:t>Low</w:t>
      </w:r>
    </w:p>
    <w:p w14:paraId="681B046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F8466F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456DF3A2" w14:textId="77777777" w:rsidR="008870D6" w:rsidRPr="002F18CE" w:rsidRDefault="008870D6" w:rsidP="008870D6">
      <w:pPr>
        <w:rPr>
          <w:rFonts w:cstheme="minorHAnsi"/>
          <w:sz w:val="24"/>
          <w:szCs w:val="24"/>
        </w:rPr>
      </w:pPr>
    </w:p>
    <w:p w14:paraId="26285DCD"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75A3540A" w14:textId="77777777" w:rsidR="008870D6" w:rsidRPr="00A97F4F" w:rsidRDefault="008870D6" w:rsidP="008870D6">
      <w:pPr>
        <w:pStyle w:val="ListParagraph"/>
        <w:numPr>
          <w:ilvl w:val="0"/>
          <w:numId w:val="3"/>
        </w:numPr>
        <w:rPr>
          <w:rFonts w:cstheme="minorHAnsi"/>
          <w:b/>
          <w:sz w:val="24"/>
          <w:szCs w:val="24"/>
          <w:rPrChange w:id="1340" w:author="Hareesh Ganesan" w:date="2016-10-18T12:19:00Z">
            <w:rPr>
              <w:rFonts w:cstheme="minorHAnsi"/>
              <w:sz w:val="24"/>
              <w:szCs w:val="24"/>
            </w:rPr>
          </w:rPrChange>
        </w:rPr>
      </w:pPr>
      <w:r w:rsidRPr="00A97F4F">
        <w:rPr>
          <w:rFonts w:cstheme="minorHAnsi"/>
          <w:b/>
          <w:sz w:val="24"/>
          <w:szCs w:val="24"/>
          <w:rPrChange w:id="1341" w:author="Hareesh Ganesan" w:date="2016-10-18T12:19:00Z">
            <w:rPr>
              <w:rFonts w:cstheme="minorHAnsi"/>
              <w:sz w:val="24"/>
              <w:szCs w:val="24"/>
            </w:rPr>
          </w:rPrChange>
        </w:rPr>
        <w:t>Low</w:t>
      </w:r>
    </w:p>
    <w:p w14:paraId="15DC0A4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5832F5E"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4BD005E" w14:textId="77777777" w:rsidR="0060048E" w:rsidRPr="002F18CE" w:rsidRDefault="0060048E" w:rsidP="0060048E">
      <w:pPr>
        <w:rPr>
          <w:rFonts w:cstheme="minorHAnsi"/>
          <w:b/>
          <w:sz w:val="24"/>
          <w:szCs w:val="24"/>
        </w:rPr>
      </w:pPr>
      <w:r w:rsidRPr="002F18CE">
        <w:rPr>
          <w:rFonts w:cstheme="minorHAnsi"/>
          <w:b/>
          <w:sz w:val="24"/>
          <w:szCs w:val="24"/>
        </w:rPr>
        <w:t>Overall Security Risk:</w:t>
      </w:r>
    </w:p>
    <w:p w14:paraId="61C3DA1B" w14:textId="77777777" w:rsidR="0060048E" w:rsidRPr="00A97F4F" w:rsidRDefault="0060048E" w:rsidP="0060048E">
      <w:pPr>
        <w:pStyle w:val="ListParagraph"/>
        <w:numPr>
          <w:ilvl w:val="0"/>
          <w:numId w:val="3"/>
        </w:numPr>
        <w:rPr>
          <w:rFonts w:cstheme="minorHAnsi"/>
          <w:b/>
          <w:sz w:val="24"/>
          <w:szCs w:val="24"/>
          <w:rPrChange w:id="1342" w:author="Hareesh Ganesan" w:date="2016-10-18T12:19:00Z">
            <w:rPr>
              <w:rFonts w:cstheme="minorHAnsi"/>
              <w:sz w:val="24"/>
              <w:szCs w:val="24"/>
            </w:rPr>
          </w:rPrChange>
        </w:rPr>
      </w:pPr>
      <w:r w:rsidRPr="00A97F4F">
        <w:rPr>
          <w:rFonts w:cstheme="minorHAnsi"/>
          <w:b/>
          <w:sz w:val="24"/>
          <w:szCs w:val="24"/>
          <w:rPrChange w:id="1343" w:author="Hareesh Ganesan" w:date="2016-10-18T12:19:00Z">
            <w:rPr>
              <w:rFonts w:cstheme="minorHAnsi"/>
              <w:sz w:val="24"/>
              <w:szCs w:val="24"/>
            </w:rPr>
          </w:rPrChange>
        </w:rPr>
        <w:t>Low</w:t>
      </w:r>
    </w:p>
    <w:p w14:paraId="31933459"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Medium</w:t>
      </w:r>
    </w:p>
    <w:p w14:paraId="774BFB71"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High</w:t>
      </w:r>
    </w:p>
    <w:p w14:paraId="38FA1856"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6D845F80"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0A509D8D" w14:textId="77777777" w:rsidR="008870D6" w:rsidRPr="002F18CE" w:rsidRDefault="008870D6" w:rsidP="008870D6">
      <w:pPr>
        <w:rPr>
          <w:rFonts w:cstheme="minorHAnsi"/>
          <w:i/>
          <w:sz w:val="24"/>
          <w:szCs w:val="24"/>
        </w:rPr>
      </w:pPr>
      <w:r w:rsidRPr="002F18CE">
        <w:rPr>
          <w:rFonts w:eastAsia="Times New Roman" w:cstheme="minorHAnsi"/>
          <w:sz w:val="24"/>
          <w:szCs w:val="24"/>
        </w:rPr>
        <w:t>Consider whether your practice includes business continuity operating procedures, where applicable, to its incident response plan in order to standardize and prioritize system recovery actions or events.</w:t>
      </w:r>
    </w:p>
    <w:p w14:paraId="51B8DB00"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3BB6725B" w14:textId="77777777" w:rsidR="008870D6" w:rsidRPr="002F18CE" w:rsidRDefault="008870D6" w:rsidP="008870D6">
      <w:pPr>
        <w:spacing w:after="0" w:line="240" w:lineRule="auto"/>
        <w:contextualSpacing/>
        <w:rPr>
          <w:rFonts w:cstheme="minorHAnsi"/>
          <w:color w:val="000000"/>
          <w:sz w:val="24"/>
          <w:szCs w:val="24"/>
        </w:rPr>
      </w:pPr>
      <w:r w:rsidRPr="002F18CE">
        <w:rPr>
          <w:rFonts w:eastAsia="Times New Roman" w:cstheme="minorHAnsi"/>
          <w:color w:val="000000"/>
          <w:sz w:val="24"/>
          <w:szCs w:val="24"/>
        </w:rPr>
        <w:t xml:space="preserve">If </w:t>
      </w:r>
      <w:r w:rsidRPr="002F18CE">
        <w:rPr>
          <w:rFonts w:cstheme="minorHAnsi"/>
          <w:color w:val="000000"/>
          <w:sz w:val="24"/>
          <w:szCs w:val="24"/>
        </w:rPr>
        <w:t>your practice’s incident response plan does not align with its emergency operations and contingency plan, it may not be able to safeguard its information systems, applications, and ePHI.</w:t>
      </w:r>
    </w:p>
    <w:p w14:paraId="614DE15A" w14:textId="77777777" w:rsidR="008870D6" w:rsidRPr="002F18CE" w:rsidRDefault="008870D6" w:rsidP="008870D6">
      <w:pPr>
        <w:spacing w:after="0" w:line="240" w:lineRule="auto"/>
        <w:contextualSpacing/>
        <w:rPr>
          <w:rFonts w:cstheme="minorHAnsi"/>
          <w:color w:val="000000"/>
          <w:sz w:val="24"/>
          <w:szCs w:val="24"/>
        </w:rPr>
      </w:pPr>
    </w:p>
    <w:p w14:paraId="03CB20CD"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2B6098E"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3C993F17"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5E16192A"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0D048DC"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2187E947"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60D1BF6"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FF69E08" w14:textId="77777777" w:rsidR="008870D6" w:rsidRPr="002F18CE" w:rsidRDefault="008870D6" w:rsidP="00E912CE">
      <w:pPr>
        <w:rPr>
          <w:rFonts w:cstheme="minorHAnsi"/>
          <w:sz w:val="24"/>
          <w:szCs w:val="24"/>
        </w:rPr>
      </w:pPr>
    </w:p>
    <w:p w14:paraId="631987E0"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657E76A9"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3F9B2CE0" w14:textId="77777777" w:rsidR="00A36805" w:rsidRPr="002F18CE" w:rsidRDefault="00A36805" w:rsidP="00A36805">
      <w:pPr>
        <w:spacing w:after="0" w:line="240" w:lineRule="auto"/>
        <w:contextualSpacing/>
        <w:rPr>
          <w:rFonts w:eastAsia="Times New Roman" w:cstheme="minorHAnsi"/>
          <w:color w:val="000000"/>
          <w:sz w:val="24"/>
          <w:szCs w:val="24"/>
        </w:rPr>
      </w:pPr>
    </w:p>
    <w:p w14:paraId="3F157467"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Implement an incident handling capability for security incidents that includes preparation, detection and analysis, containment, eradication, and recovery; coordinates incident handling activities with contingency planning activities; and incorporates lessons learned from ongoing incident handling activities into incident response procedures, training, and testing/exercises, and implements the resulting changes accordingly.</w:t>
      </w:r>
    </w:p>
    <w:p w14:paraId="351F63E4" w14:textId="77777777" w:rsidR="00A36805" w:rsidRPr="002F18CE" w:rsidRDefault="00A36805" w:rsidP="00A36805">
      <w:pPr>
        <w:rPr>
          <w:rFonts w:cstheme="minorHAnsi"/>
          <w:sz w:val="24"/>
          <w:szCs w:val="24"/>
        </w:rPr>
      </w:pPr>
      <w:r w:rsidRPr="002F18CE">
        <w:rPr>
          <w:rFonts w:cstheme="minorHAnsi"/>
          <w:sz w:val="24"/>
          <w:szCs w:val="24"/>
        </w:rPr>
        <w:t>[NIST SP 800-53 IR-4]</w:t>
      </w:r>
    </w:p>
    <w:p w14:paraId="1047FED1"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344" w:name="_Toc459304850"/>
      <w:r w:rsidRPr="002F18CE">
        <w:rPr>
          <w:b/>
        </w:rPr>
        <w:t>A48</w:t>
      </w:r>
      <w:r w:rsidR="00954B28" w:rsidRPr="002F18CE">
        <w:rPr>
          <w:b/>
        </w:rPr>
        <w:t xml:space="preserve"> - </w:t>
      </w:r>
      <w:r w:rsidRPr="002F18CE">
        <w:rPr>
          <w:rFonts w:eastAsia="Times New Roman"/>
          <w:b/>
          <w:color w:val="000000"/>
        </w:rPr>
        <w:t>§164.308(a)(6)(ii)  Required</w:t>
      </w:r>
      <w:r w:rsidR="00954B28" w:rsidRPr="002F18CE">
        <w:rPr>
          <w:rFonts w:eastAsia="Times New Roman"/>
          <w:b/>
          <w:color w:val="000000"/>
        </w:rPr>
        <w:t xml:space="preserve"> </w:t>
      </w:r>
      <w:r w:rsidR="00954B28" w:rsidRPr="002F18CE">
        <w:t>Does your practice implement the information system’s security protection tools to protect against malware?</w:t>
      </w:r>
      <w:bookmarkEnd w:id="1344"/>
      <w:r w:rsidR="00954B28" w:rsidRPr="002F18CE">
        <w:t xml:space="preserve">  </w:t>
      </w:r>
    </w:p>
    <w:p w14:paraId="35075B5D" w14:textId="77777777" w:rsidR="008870D6" w:rsidRPr="00A97F4F" w:rsidRDefault="008870D6" w:rsidP="008870D6">
      <w:pPr>
        <w:pStyle w:val="ListParagraph"/>
        <w:numPr>
          <w:ilvl w:val="0"/>
          <w:numId w:val="4"/>
        </w:numPr>
        <w:ind w:left="720"/>
        <w:rPr>
          <w:rFonts w:eastAsia="Times New Roman" w:cstheme="minorHAnsi"/>
          <w:b/>
          <w:color w:val="000000"/>
          <w:sz w:val="24"/>
          <w:szCs w:val="24"/>
          <w:rPrChange w:id="1345" w:author="Hareesh Ganesan" w:date="2016-10-18T12:19:00Z">
            <w:rPr>
              <w:rFonts w:eastAsia="Times New Roman" w:cstheme="minorHAnsi"/>
              <w:color w:val="000000"/>
              <w:sz w:val="24"/>
              <w:szCs w:val="24"/>
            </w:rPr>
          </w:rPrChange>
        </w:rPr>
      </w:pPr>
      <w:r w:rsidRPr="00A97F4F">
        <w:rPr>
          <w:rFonts w:eastAsia="Times New Roman" w:cstheme="minorHAnsi"/>
          <w:b/>
          <w:color w:val="000000"/>
          <w:sz w:val="24"/>
          <w:szCs w:val="24"/>
          <w:rPrChange w:id="1346" w:author="Hareesh Ganesan" w:date="2016-10-18T12:19:00Z">
            <w:rPr>
              <w:rFonts w:eastAsia="Times New Roman" w:cstheme="minorHAnsi"/>
              <w:color w:val="000000"/>
              <w:sz w:val="24"/>
              <w:szCs w:val="24"/>
            </w:rPr>
          </w:rPrChange>
        </w:rPr>
        <w:t>Yes</w:t>
      </w:r>
    </w:p>
    <w:p w14:paraId="7648C48A"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0A8E674"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A9DE7F3"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26D8402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5120E63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762C969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279AB537"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3A02C3A2" w14:textId="77777777" w:rsidTr="000423A2">
        <w:tc>
          <w:tcPr>
            <w:tcW w:w="9576" w:type="dxa"/>
          </w:tcPr>
          <w:p w14:paraId="268E4FBB" w14:textId="4BB78674" w:rsidR="009C7693" w:rsidRPr="009C7693" w:rsidRDefault="009C7693" w:rsidP="009C7693">
            <w:pPr>
              <w:rPr>
                <w:ins w:id="1347" w:author="Hareesh Ganesan" w:date="2016-10-18T14:33:00Z"/>
                <w:rFonts w:cstheme="minorHAnsi"/>
                <w:sz w:val="24"/>
                <w:szCs w:val="24"/>
              </w:rPr>
            </w:pPr>
            <w:ins w:id="1348" w:author="Hareesh Ganesan" w:date="2016-10-18T14:33:00Z">
              <w:r w:rsidRPr="009C7693">
                <w:rPr>
                  <w:rFonts w:cstheme="minorHAnsi"/>
                  <w:sz w:val="24"/>
                  <w:szCs w:val="24"/>
                </w:rPr>
                <w:t>14. ClamAV is run on all production hosts for anti-virus protection. Hosts are scanned daily for malicious binaries in critical system paths. The malware signature database is checked hourly and automatically updated if new signatures are available. ClamAV is a part of our Bash-based configuration management and this assures all hosts have anti-virus tools running on them.</w:t>
              </w:r>
              <w:r>
                <w:rPr>
                  <w:rFonts w:cstheme="minorHAnsi"/>
                  <w:sz w:val="24"/>
                  <w:szCs w:val="24"/>
                </w:rPr>
                <w:t xml:space="preserve"> Workstations on Windows and Mac both run anti-virus hosts to </w:t>
              </w:r>
            </w:ins>
            <w:ins w:id="1349" w:author="Hareesh Ganesan" w:date="2016-10-18T14:34:00Z">
              <w:r>
                <w:rPr>
                  <w:rFonts w:cstheme="minorHAnsi"/>
                  <w:sz w:val="24"/>
                  <w:szCs w:val="24"/>
                </w:rPr>
                <w:t>protect against malware.</w:t>
              </w:r>
            </w:ins>
          </w:p>
          <w:p w14:paraId="7526D106" w14:textId="77777777" w:rsidR="008870D6" w:rsidRPr="002F18CE" w:rsidRDefault="008870D6" w:rsidP="000423A2">
            <w:pPr>
              <w:rPr>
                <w:rFonts w:cstheme="minorHAnsi"/>
                <w:sz w:val="24"/>
                <w:szCs w:val="24"/>
              </w:rPr>
            </w:pPr>
          </w:p>
          <w:p w14:paraId="6D2DCF69" w14:textId="77777777" w:rsidR="008870D6" w:rsidRPr="002F18CE" w:rsidRDefault="008870D6" w:rsidP="000423A2">
            <w:pPr>
              <w:rPr>
                <w:rFonts w:cstheme="minorHAnsi"/>
                <w:sz w:val="24"/>
                <w:szCs w:val="24"/>
              </w:rPr>
            </w:pPr>
          </w:p>
          <w:p w14:paraId="117ACF48" w14:textId="77777777" w:rsidR="008870D6" w:rsidRPr="002F18CE" w:rsidRDefault="008870D6" w:rsidP="000423A2">
            <w:pPr>
              <w:rPr>
                <w:rFonts w:cstheme="minorHAnsi"/>
                <w:sz w:val="24"/>
                <w:szCs w:val="24"/>
              </w:rPr>
            </w:pPr>
          </w:p>
          <w:p w14:paraId="2F6EB26E" w14:textId="77777777" w:rsidR="008870D6" w:rsidRPr="002F18CE" w:rsidRDefault="008870D6" w:rsidP="000423A2">
            <w:pPr>
              <w:rPr>
                <w:rFonts w:cstheme="minorHAnsi"/>
                <w:sz w:val="24"/>
                <w:szCs w:val="24"/>
              </w:rPr>
            </w:pPr>
          </w:p>
          <w:p w14:paraId="44C0056B" w14:textId="77777777" w:rsidR="008870D6" w:rsidRPr="002F18CE" w:rsidRDefault="008870D6" w:rsidP="000423A2">
            <w:pPr>
              <w:rPr>
                <w:rFonts w:cstheme="minorHAnsi"/>
                <w:sz w:val="24"/>
                <w:szCs w:val="24"/>
              </w:rPr>
            </w:pPr>
          </w:p>
          <w:p w14:paraId="159CC373" w14:textId="77777777" w:rsidR="008870D6" w:rsidRPr="002F18CE" w:rsidRDefault="008870D6" w:rsidP="000423A2">
            <w:pPr>
              <w:rPr>
                <w:rFonts w:cstheme="minorHAnsi"/>
                <w:sz w:val="24"/>
                <w:szCs w:val="24"/>
              </w:rPr>
            </w:pPr>
          </w:p>
        </w:tc>
      </w:tr>
    </w:tbl>
    <w:p w14:paraId="1717E1D0" w14:textId="77777777" w:rsidR="008870D6" w:rsidRPr="002F18CE" w:rsidRDefault="008870D6" w:rsidP="008870D6">
      <w:pPr>
        <w:rPr>
          <w:rFonts w:cstheme="minorHAnsi"/>
          <w:sz w:val="24"/>
          <w:szCs w:val="24"/>
        </w:rPr>
      </w:pPr>
    </w:p>
    <w:p w14:paraId="0A3EB8BD"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4B3A998E" w14:textId="77777777" w:rsidTr="000423A2">
        <w:tc>
          <w:tcPr>
            <w:tcW w:w="9576" w:type="dxa"/>
          </w:tcPr>
          <w:p w14:paraId="2341EBC6" w14:textId="77777777" w:rsidR="008870D6" w:rsidRPr="002F18CE" w:rsidRDefault="008870D6" w:rsidP="000423A2">
            <w:pPr>
              <w:rPr>
                <w:rFonts w:cstheme="minorHAnsi"/>
                <w:sz w:val="24"/>
                <w:szCs w:val="24"/>
              </w:rPr>
            </w:pPr>
          </w:p>
          <w:p w14:paraId="32FEDEDA" w14:textId="77777777" w:rsidR="008870D6" w:rsidRPr="002F18CE" w:rsidRDefault="008870D6" w:rsidP="000423A2">
            <w:pPr>
              <w:rPr>
                <w:rFonts w:cstheme="minorHAnsi"/>
                <w:sz w:val="24"/>
                <w:szCs w:val="24"/>
              </w:rPr>
            </w:pPr>
          </w:p>
          <w:p w14:paraId="76B81574" w14:textId="77777777" w:rsidR="008870D6" w:rsidRPr="002F18CE" w:rsidRDefault="008870D6" w:rsidP="000423A2">
            <w:pPr>
              <w:rPr>
                <w:rFonts w:cstheme="minorHAnsi"/>
                <w:sz w:val="24"/>
                <w:szCs w:val="24"/>
              </w:rPr>
            </w:pPr>
          </w:p>
          <w:p w14:paraId="0F1BEF31" w14:textId="77777777" w:rsidR="008870D6" w:rsidRPr="002F18CE" w:rsidRDefault="008870D6" w:rsidP="000423A2">
            <w:pPr>
              <w:rPr>
                <w:rFonts w:cstheme="minorHAnsi"/>
                <w:sz w:val="24"/>
                <w:szCs w:val="24"/>
              </w:rPr>
            </w:pPr>
          </w:p>
          <w:p w14:paraId="3DB3DB94" w14:textId="77777777" w:rsidR="008870D6" w:rsidRPr="002F18CE" w:rsidRDefault="008870D6" w:rsidP="000423A2">
            <w:pPr>
              <w:rPr>
                <w:rFonts w:cstheme="minorHAnsi"/>
                <w:sz w:val="24"/>
                <w:szCs w:val="24"/>
              </w:rPr>
            </w:pPr>
          </w:p>
          <w:p w14:paraId="37FBA01F" w14:textId="77777777" w:rsidR="008870D6" w:rsidRPr="002F18CE" w:rsidRDefault="008870D6" w:rsidP="000423A2">
            <w:pPr>
              <w:rPr>
                <w:rFonts w:cstheme="minorHAnsi"/>
                <w:sz w:val="24"/>
                <w:szCs w:val="24"/>
              </w:rPr>
            </w:pPr>
          </w:p>
        </w:tc>
      </w:tr>
    </w:tbl>
    <w:p w14:paraId="2221C3B0" w14:textId="77777777" w:rsidR="008870D6" w:rsidRPr="002F18CE" w:rsidRDefault="008870D6" w:rsidP="008870D6">
      <w:pPr>
        <w:rPr>
          <w:rFonts w:cstheme="minorHAnsi"/>
          <w:sz w:val="24"/>
          <w:szCs w:val="24"/>
        </w:rPr>
      </w:pPr>
    </w:p>
    <w:p w14:paraId="045D0E62"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3FB56501" w14:textId="77777777" w:rsidTr="000423A2">
        <w:tc>
          <w:tcPr>
            <w:tcW w:w="9576" w:type="dxa"/>
          </w:tcPr>
          <w:p w14:paraId="00FD781B" w14:textId="77777777" w:rsidR="008870D6" w:rsidRPr="002F18CE" w:rsidRDefault="008870D6" w:rsidP="000423A2">
            <w:pPr>
              <w:rPr>
                <w:rFonts w:cstheme="minorHAnsi"/>
                <w:sz w:val="24"/>
                <w:szCs w:val="24"/>
              </w:rPr>
            </w:pPr>
          </w:p>
          <w:p w14:paraId="16F5679F" w14:textId="77777777" w:rsidR="008870D6" w:rsidRPr="002F18CE" w:rsidRDefault="008870D6" w:rsidP="000423A2">
            <w:pPr>
              <w:rPr>
                <w:rFonts w:cstheme="minorHAnsi"/>
                <w:sz w:val="24"/>
                <w:szCs w:val="24"/>
              </w:rPr>
            </w:pPr>
          </w:p>
          <w:p w14:paraId="5F9500FF" w14:textId="77777777" w:rsidR="008870D6" w:rsidRPr="002F18CE" w:rsidRDefault="008870D6" w:rsidP="000423A2">
            <w:pPr>
              <w:rPr>
                <w:rFonts w:cstheme="minorHAnsi"/>
                <w:sz w:val="24"/>
                <w:szCs w:val="24"/>
              </w:rPr>
            </w:pPr>
          </w:p>
          <w:p w14:paraId="725431DB" w14:textId="77777777" w:rsidR="008870D6" w:rsidRPr="002F18CE" w:rsidRDefault="008870D6" w:rsidP="000423A2">
            <w:pPr>
              <w:rPr>
                <w:rFonts w:cstheme="minorHAnsi"/>
                <w:sz w:val="24"/>
                <w:szCs w:val="24"/>
              </w:rPr>
            </w:pPr>
          </w:p>
          <w:p w14:paraId="2309806B" w14:textId="77777777" w:rsidR="008870D6" w:rsidRPr="002F18CE" w:rsidRDefault="008870D6" w:rsidP="000423A2">
            <w:pPr>
              <w:rPr>
                <w:rFonts w:cstheme="minorHAnsi"/>
                <w:sz w:val="24"/>
                <w:szCs w:val="24"/>
              </w:rPr>
            </w:pPr>
          </w:p>
          <w:p w14:paraId="3E90450A" w14:textId="77777777" w:rsidR="008870D6" w:rsidRPr="002F18CE" w:rsidRDefault="008870D6" w:rsidP="000423A2">
            <w:pPr>
              <w:rPr>
                <w:rFonts w:cstheme="minorHAnsi"/>
                <w:sz w:val="24"/>
                <w:szCs w:val="24"/>
              </w:rPr>
            </w:pPr>
          </w:p>
        </w:tc>
      </w:tr>
    </w:tbl>
    <w:p w14:paraId="2CF09F12" w14:textId="77777777" w:rsidR="008870D6" w:rsidRPr="002F18CE" w:rsidRDefault="008870D6" w:rsidP="008870D6">
      <w:pPr>
        <w:rPr>
          <w:rFonts w:cstheme="minorHAnsi"/>
          <w:sz w:val="24"/>
          <w:szCs w:val="24"/>
        </w:rPr>
      </w:pPr>
    </w:p>
    <w:p w14:paraId="261348DC"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4CDEF929" w14:textId="77777777" w:rsidR="008870D6" w:rsidRPr="009C7693" w:rsidRDefault="008870D6" w:rsidP="008870D6">
      <w:pPr>
        <w:pStyle w:val="ListParagraph"/>
        <w:numPr>
          <w:ilvl w:val="0"/>
          <w:numId w:val="3"/>
        </w:numPr>
        <w:rPr>
          <w:rFonts w:cstheme="minorHAnsi"/>
          <w:b/>
          <w:sz w:val="24"/>
          <w:szCs w:val="24"/>
          <w:rPrChange w:id="1350" w:author="Hareesh Ganesan" w:date="2016-10-18T14:34:00Z">
            <w:rPr>
              <w:rFonts w:cstheme="minorHAnsi"/>
              <w:sz w:val="24"/>
              <w:szCs w:val="24"/>
            </w:rPr>
          </w:rPrChange>
        </w:rPr>
      </w:pPr>
      <w:r w:rsidRPr="009C7693">
        <w:rPr>
          <w:rFonts w:cstheme="minorHAnsi"/>
          <w:b/>
          <w:sz w:val="24"/>
          <w:szCs w:val="24"/>
          <w:rPrChange w:id="1351" w:author="Hareesh Ganesan" w:date="2016-10-18T14:34:00Z">
            <w:rPr>
              <w:rFonts w:cstheme="minorHAnsi"/>
              <w:sz w:val="24"/>
              <w:szCs w:val="24"/>
            </w:rPr>
          </w:rPrChange>
        </w:rPr>
        <w:t>Low</w:t>
      </w:r>
    </w:p>
    <w:p w14:paraId="2109808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4954ED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EFEF2C9"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45B4F0F2" w14:textId="77777777" w:rsidR="008870D6" w:rsidRPr="009C7693" w:rsidRDefault="008870D6" w:rsidP="008870D6">
      <w:pPr>
        <w:pStyle w:val="ListParagraph"/>
        <w:numPr>
          <w:ilvl w:val="0"/>
          <w:numId w:val="3"/>
        </w:numPr>
        <w:rPr>
          <w:rFonts w:cstheme="minorHAnsi"/>
          <w:b/>
          <w:sz w:val="24"/>
          <w:szCs w:val="24"/>
          <w:rPrChange w:id="1352" w:author="Hareesh Ganesan" w:date="2016-10-18T14:34:00Z">
            <w:rPr>
              <w:rFonts w:cstheme="minorHAnsi"/>
              <w:sz w:val="24"/>
              <w:szCs w:val="24"/>
            </w:rPr>
          </w:rPrChange>
        </w:rPr>
      </w:pPr>
      <w:r w:rsidRPr="009C7693">
        <w:rPr>
          <w:rFonts w:cstheme="minorHAnsi"/>
          <w:b/>
          <w:sz w:val="24"/>
          <w:szCs w:val="24"/>
          <w:rPrChange w:id="1353" w:author="Hareesh Ganesan" w:date="2016-10-18T14:34:00Z">
            <w:rPr>
              <w:rFonts w:cstheme="minorHAnsi"/>
              <w:sz w:val="24"/>
              <w:szCs w:val="24"/>
            </w:rPr>
          </w:rPrChange>
        </w:rPr>
        <w:t>Low</w:t>
      </w:r>
    </w:p>
    <w:p w14:paraId="498C4B5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2633BAE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996D9E9" w14:textId="77777777" w:rsidR="0060048E" w:rsidRPr="002F18CE" w:rsidRDefault="0060048E" w:rsidP="0060048E">
      <w:pPr>
        <w:rPr>
          <w:rFonts w:cstheme="minorHAnsi"/>
          <w:b/>
          <w:sz w:val="24"/>
          <w:szCs w:val="24"/>
        </w:rPr>
      </w:pPr>
      <w:r w:rsidRPr="002F18CE">
        <w:rPr>
          <w:rFonts w:cstheme="minorHAnsi"/>
          <w:b/>
          <w:sz w:val="24"/>
          <w:szCs w:val="24"/>
        </w:rPr>
        <w:t>Overall Security Risk:</w:t>
      </w:r>
    </w:p>
    <w:p w14:paraId="1B3281E2" w14:textId="77777777" w:rsidR="0060048E" w:rsidRPr="009C7693" w:rsidRDefault="0060048E" w:rsidP="0060048E">
      <w:pPr>
        <w:pStyle w:val="ListParagraph"/>
        <w:numPr>
          <w:ilvl w:val="0"/>
          <w:numId w:val="3"/>
        </w:numPr>
        <w:rPr>
          <w:rFonts w:cstheme="minorHAnsi"/>
          <w:b/>
          <w:sz w:val="24"/>
          <w:szCs w:val="24"/>
          <w:rPrChange w:id="1354" w:author="Hareesh Ganesan" w:date="2016-10-18T14:34:00Z">
            <w:rPr>
              <w:rFonts w:cstheme="minorHAnsi"/>
              <w:sz w:val="24"/>
              <w:szCs w:val="24"/>
            </w:rPr>
          </w:rPrChange>
        </w:rPr>
      </w:pPr>
      <w:r w:rsidRPr="009C7693">
        <w:rPr>
          <w:rFonts w:cstheme="minorHAnsi"/>
          <w:b/>
          <w:sz w:val="24"/>
          <w:szCs w:val="24"/>
          <w:rPrChange w:id="1355" w:author="Hareesh Ganesan" w:date="2016-10-18T14:34:00Z">
            <w:rPr>
              <w:rFonts w:cstheme="minorHAnsi"/>
              <w:sz w:val="24"/>
              <w:szCs w:val="24"/>
            </w:rPr>
          </w:rPrChange>
        </w:rPr>
        <w:t>Low</w:t>
      </w:r>
    </w:p>
    <w:p w14:paraId="7BAD8474" w14:textId="77777777" w:rsidR="0060048E" w:rsidRPr="009C7693" w:rsidRDefault="0060048E" w:rsidP="0060048E">
      <w:pPr>
        <w:pStyle w:val="ListParagraph"/>
        <w:numPr>
          <w:ilvl w:val="0"/>
          <w:numId w:val="3"/>
        </w:numPr>
        <w:rPr>
          <w:rFonts w:cstheme="minorHAnsi"/>
          <w:sz w:val="24"/>
          <w:szCs w:val="24"/>
        </w:rPr>
      </w:pPr>
      <w:r w:rsidRPr="009C7693">
        <w:rPr>
          <w:rFonts w:cstheme="minorHAnsi"/>
          <w:sz w:val="24"/>
          <w:szCs w:val="24"/>
        </w:rPr>
        <w:t>Medium</w:t>
      </w:r>
    </w:p>
    <w:p w14:paraId="4ABF4FAD"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High</w:t>
      </w:r>
    </w:p>
    <w:p w14:paraId="28606B4D"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16013F71"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48EB9D0E" w14:textId="77777777" w:rsidR="008870D6" w:rsidRPr="002F18CE" w:rsidRDefault="008870D6" w:rsidP="008870D6">
      <w:pPr>
        <w:rPr>
          <w:rFonts w:cstheme="minorHAnsi"/>
          <w:i/>
          <w:sz w:val="24"/>
          <w:szCs w:val="24"/>
        </w:rPr>
      </w:pPr>
      <w:r w:rsidRPr="002F18CE">
        <w:rPr>
          <w:rFonts w:eastAsia="Times New Roman" w:cstheme="minorHAnsi"/>
          <w:sz w:val="24"/>
          <w:szCs w:val="24"/>
        </w:rPr>
        <w:t xml:space="preserve">Consider whether your practice completes </w:t>
      </w:r>
      <w:r w:rsidRPr="002F18CE">
        <w:rPr>
          <w:rFonts w:cstheme="minorHAnsi"/>
          <w:sz w:val="24"/>
          <w:szCs w:val="24"/>
        </w:rPr>
        <w:t xml:space="preserve">regular and real-time scans of its servers, information systems, and workstations, laptops and other electronic devices </w:t>
      </w:r>
      <w:r w:rsidRPr="002F18CE">
        <w:rPr>
          <w:rFonts w:eastAsia="Times New Roman" w:cstheme="minorHAnsi"/>
          <w:sz w:val="24"/>
          <w:szCs w:val="24"/>
        </w:rPr>
        <w:t>in order to identify and respond to suspected or known security incidents.</w:t>
      </w:r>
    </w:p>
    <w:p w14:paraId="11F4F51C"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7D6BF089"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ePHI if it does not implement the information system’s security protection tools to protect against malware. </w:t>
      </w:r>
    </w:p>
    <w:p w14:paraId="30F7AEE8" w14:textId="77777777" w:rsidR="008870D6" w:rsidRPr="002F18CE" w:rsidRDefault="008870D6" w:rsidP="008870D6">
      <w:pPr>
        <w:spacing w:line="240" w:lineRule="auto"/>
        <w:contextualSpacing/>
        <w:rPr>
          <w:rFonts w:cstheme="minorHAnsi"/>
          <w:sz w:val="24"/>
          <w:szCs w:val="24"/>
        </w:rPr>
      </w:pPr>
    </w:p>
    <w:p w14:paraId="28FDCCEE"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BAB875A"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6E7446B5"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7DC984BD"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36F63195" w14:textId="77777777" w:rsidR="008870D6" w:rsidRPr="002F18CE" w:rsidRDefault="008870D6" w:rsidP="008870D6">
      <w:pPr>
        <w:spacing w:after="0" w:line="240" w:lineRule="auto"/>
        <w:rPr>
          <w:rFonts w:eastAsia="Times New Roman" w:cstheme="minorHAnsi"/>
          <w:bCs/>
          <w:i/>
          <w:sz w:val="24"/>
          <w:szCs w:val="24"/>
        </w:rPr>
      </w:pPr>
    </w:p>
    <w:p w14:paraId="1DD902C3"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94BC051"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A1DB638" w14:textId="77777777" w:rsidR="008870D6" w:rsidRPr="002F18CE" w:rsidRDefault="008870D6" w:rsidP="008870D6">
      <w:pPr>
        <w:spacing w:after="0" w:line="240" w:lineRule="auto"/>
        <w:rPr>
          <w:rFonts w:eastAsia="Times New Roman" w:cstheme="minorHAnsi"/>
          <w:bCs/>
          <w:sz w:val="24"/>
          <w:szCs w:val="24"/>
        </w:rPr>
      </w:pPr>
    </w:p>
    <w:p w14:paraId="40E47788"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17CA798B"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4DA59ADE" w14:textId="77777777" w:rsidR="00A36805" w:rsidRPr="002F18CE" w:rsidRDefault="00A36805" w:rsidP="00A36805">
      <w:pPr>
        <w:spacing w:after="0" w:line="240" w:lineRule="auto"/>
        <w:contextualSpacing/>
        <w:rPr>
          <w:rFonts w:eastAsia="Times New Roman" w:cstheme="minorHAnsi"/>
          <w:color w:val="000000"/>
          <w:sz w:val="24"/>
          <w:szCs w:val="24"/>
        </w:rPr>
      </w:pPr>
    </w:p>
    <w:p w14:paraId="65331A87"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Employs automated mechanisms and tools to assist in the tracking of security incidents and in the collection and analysis of incident information, such as malware attacks.</w:t>
      </w:r>
    </w:p>
    <w:p w14:paraId="748D8BC0" w14:textId="5AADF179" w:rsidR="00A36805" w:rsidRPr="002F18CE" w:rsidDel="009C7693" w:rsidRDefault="00A36805">
      <w:pPr>
        <w:spacing w:after="0" w:line="240" w:lineRule="auto"/>
        <w:rPr>
          <w:del w:id="1356" w:author="Hareesh Ganesan" w:date="2016-10-18T14:34:00Z"/>
          <w:rFonts w:cstheme="minorHAnsi"/>
          <w:sz w:val="24"/>
          <w:szCs w:val="24"/>
        </w:rPr>
      </w:pPr>
      <w:r w:rsidRPr="002F18CE">
        <w:rPr>
          <w:rFonts w:cstheme="minorHAnsi"/>
          <w:sz w:val="24"/>
          <w:szCs w:val="24"/>
        </w:rPr>
        <w:t>[NIST SP 800-53 IR-5]</w:t>
      </w:r>
    </w:p>
    <w:p w14:paraId="7537355D" w14:textId="7C6CE159" w:rsidR="00954B28" w:rsidRPr="002F18CE" w:rsidDel="009C7693" w:rsidRDefault="008870D6">
      <w:pPr>
        <w:spacing w:after="0" w:line="240" w:lineRule="auto"/>
        <w:rPr>
          <w:del w:id="1357" w:author="Hareesh Ganesan" w:date="2016-10-18T14:34:00Z"/>
        </w:rPr>
        <w:pPrChange w:id="1358" w:author="Hareesh Ganesan" w:date="2016-10-18T14:34:00Z">
          <w:pPr>
            <w:pStyle w:val="Heading1"/>
            <w:pBdr>
              <w:top w:val="single" w:sz="4" w:space="1" w:color="auto"/>
              <w:left w:val="single" w:sz="4" w:space="4" w:color="auto"/>
              <w:bottom w:val="single" w:sz="4" w:space="1" w:color="auto"/>
              <w:right w:val="single" w:sz="4" w:space="4" w:color="auto"/>
            </w:pBdr>
          </w:pPr>
        </w:pPrChange>
      </w:pPr>
      <w:bookmarkStart w:id="1359" w:name="_Toc459304851"/>
      <w:del w:id="1360" w:author="Hareesh Ganesan" w:date="2016-10-18T14:34:00Z">
        <w:r w:rsidRPr="002F18CE" w:rsidDel="009C7693">
          <w:rPr>
            <w:b/>
          </w:rPr>
          <w:delText>A49</w:delText>
        </w:r>
        <w:r w:rsidR="00954B28" w:rsidRPr="002F18CE" w:rsidDel="009C7693">
          <w:rPr>
            <w:b/>
          </w:rPr>
          <w:delText xml:space="preserve"> - </w:delText>
        </w:r>
        <w:r w:rsidRPr="002F18CE" w:rsidDel="009C7693">
          <w:rPr>
            <w:rFonts w:eastAsia="Times New Roman"/>
            <w:b/>
            <w:color w:val="000000"/>
          </w:rPr>
          <w:delText>§164.308(a)(7)(i)  Standard</w:delText>
        </w:r>
        <w:r w:rsidR="00954B28" w:rsidRPr="002F18CE" w:rsidDel="009C7693">
          <w:rPr>
            <w:rFonts w:eastAsia="Times New Roman"/>
            <w:b/>
            <w:color w:val="000000"/>
          </w:rPr>
          <w:delText xml:space="preserve"> </w:delText>
        </w:r>
        <w:r w:rsidR="00954B28" w:rsidRPr="002F18CE" w:rsidDel="009C7693">
          <w:delText>Does your practice know what critical services and ePHI it must have available to support decision making about a patient’s treatment during an emergency?</w:delText>
        </w:r>
        <w:bookmarkEnd w:id="1359"/>
        <w:r w:rsidR="00954B28" w:rsidRPr="002F18CE" w:rsidDel="009C7693">
          <w:delText xml:space="preserve">  </w:delText>
        </w:r>
      </w:del>
    </w:p>
    <w:p w14:paraId="62073149" w14:textId="780E200B" w:rsidR="008870D6" w:rsidRPr="002F18CE" w:rsidDel="009C7693" w:rsidRDefault="008870D6">
      <w:pPr>
        <w:spacing w:after="0" w:line="240" w:lineRule="auto"/>
        <w:rPr>
          <w:del w:id="1361" w:author="Hareesh Ganesan" w:date="2016-10-18T14:34:00Z"/>
          <w:rFonts w:eastAsia="Times New Roman" w:cstheme="minorHAnsi"/>
          <w:color w:val="000000"/>
          <w:sz w:val="24"/>
          <w:szCs w:val="24"/>
        </w:rPr>
        <w:pPrChange w:id="1362" w:author="Hareesh Ganesan" w:date="2016-10-18T14:34:00Z">
          <w:pPr>
            <w:pStyle w:val="ListParagraph"/>
            <w:numPr>
              <w:numId w:val="4"/>
            </w:numPr>
            <w:ind w:left="1080" w:hanging="360"/>
          </w:pPr>
        </w:pPrChange>
      </w:pPr>
      <w:del w:id="1363" w:author="Hareesh Ganesan" w:date="2016-10-18T14:34:00Z">
        <w:r w:rsidRPr="002F18CE" w:rsidDel="009C7693">
          <w:rPr>
            <w:rFonts w:eastAsia="Times New Roman" w:cstheme="minorHAnsi"/>
            <w:color w:val="000000"/>
            <w:sz w:val="24"/>
            <w:szCs w:val="24"/>
          </w:rPr>
          <w:delText>Yes</w:delText>
        </w:r>
      </w:del>
    </w:p>
    <w:p w14:paraId="48FAAB24" w14:textId="50F04AFE" w:rsidR="008870D6" w:rsidRPr="002F18CE" w:rsidDel="009C7693" w:rsidRDefault="008870D6">
      <w:pPr>
        <w:spacing w:after="0" w:line="240" w:lineRule="auto"/>
        <w:rPr>
          <w:del w:id="1364" w:author="Hareesh Ganesan" w:date="2016-10-18T14:34:00Z"/>
          <w:rFonts w:eastAsia="Times New Roman" w:cstheme="minorHAnsi"/>
          <w:color w:val="000000"/>
          <w:sz w:val="24"/>
          <w:szCs w:val="24"/>
        </w:rPr>
        <w:pPrChange w:id="1365" w:author="Hareesh Ganesan" w:date="2016-10-18T14:34:00Z">
          <w:pPr>
            <w:pStyle w:val="ListParagraph"/>
            <w:numPr>
              <w:numId w:val="1"/>
            </w:numPr>
            <w:ind w:left="1080" w:hanging="360"/>
          </w:pPr>
        </w:pPrChange>
      </w:pPr>
      <w:del w:id="1366" w:author="Hareesh Ganesan" w:date="2016-10-18T14:34:00Z">
        <w:r w:rsidRPr="002F18CE" w:rsidDel="009C7693">
          <w:rPr>
            <w:rFonts w:eastAsia="Times New Roman" w:cstheme="minorHAnsi"/>
            <w:color w:val="000000"/>
            <w:sz w:val="24"/>
            <w:szCs w:val="24"/>
          </w:rPr>
          <w:delText>No</w:delText>
        </w:r>
      </w:del>
    </w:p>
    <w:p w14:paraId="538453F3" w14:textId="36F9AACA" w:rsidR="008870D6" w:rsidRPr="002F18CE" w:rsidDel="009C7693" w:rsidRDefault="008870D6">
      <w:pPr>
        <w:spacing w:after="0" w:line="240" w:lineRule="auto"/>
        <w:rPr>
          <w:del w:id="1367" w:author="Hareesh Ganesan" w:date="2016-10-18T14:34:00Z"/>
          <w:rFonts w:cstheme="minorHAnsi"/>
          <w:sz w:val="24"/>
          <w:szCs w:val="24"/>
        </w:rPr>
        <w:pPrChange w:id="1368" w:author="Hareesh Ganesan" w:date="2016-10-18T14:34:00Z">
          <w:pPr/>
        </w:pPrChange>
      </w:pPr>
      <w:del w:id="1369" w:author="Hareesh Ganesan" w:date="2016-10-18T14:34:00Z">
        <w:r w:rsidRPr="002F18CE" w:rsidDel="009C7693">
          <w:rPr>
            <w:rFonts w:cstheme="minorHAnsi"/>
            <w:b/>
            <w:sz w:val="24"/>
            <w:szCs w:val="24"/>
          </w:rPr>
          <w:delText>If no</w:delText>
        </w:r>
        <w:r w:rsidRPr="002F18CE" w:rsidDel="009C7693">
          <w:rPr>
            <w:rFonts w:cstheme="minorHAnsi"/>
            <w:sz w:val="24"/>
            <w:szCs w:val="24"/>
          </w:rPr>
          <w:delText>, please select from the following:</w:delText>
        </w:r>
      </w:del>
    </w:p>
    <w:p w14:paraId="1695833F" w14:textId="2319E977" w:rsidR="008870D6" w:rsidRPr="002F18CE" w:rsidDel="009C7693" w:rsidRDefault="008870D6">
      <w:pPr>
        <w:spacing w:after="0" w:line="240" w:lineRule="auto"/>
        <w:rPr>
          <w:del w:id="1370" w:author="Hareesh Ganesan" w:date="2016-10-18T14:34:00Z"/>
          <w:rFonts w:cstheme="minorHAnsi"/>
          <w:sz w:val="24"/>
          <w:szCs w:val="24"/>
        </w:rPr>
        <w:pPrChange w:id="1371" w:author="Hareesh Ganesan" w:date="2016-10-18T14:34:00Z">
          <w:pPr>
            <w:pStyle w:val="ListParagraph"/>
            <w:numPr>
              <w:numId w:val="2"/>
            </w:numPr>
            <w:ind w:hanging="360"/>
          </w:pPr>
        </w:pPrChange>
      </w:pPr>
      <w:del w:id="1372" w:author="Hareesh Ganesan" w:date="2016-10-18T14:34:00Z">
        <w:r w:rsidRPr="002F18CE" w:rsidDel="009C7693">
          <w:rPr>
            <w:rFonts w:cstheme="minorHAnsi"/>
            <w:sz w:val="24"/>
            <w:szCs w:val="24"/>
          </w:rPr>
          <w:delText>Cost</w:delText>
        </w:r>
      </w:del>
    </w:p>
    <w:p w14:paraId="00D8C5EE" w14:textId="341E4B27" w:rsidR="008870D6" w:rsidRPr="002F18CE" w:rsidDel="009C7693" w:rsidRDefault="008870D6">
      <w:pPr>
        <w:spacing w:after="0" w:line="240" w:lineRule="auto"/>
        <w:rPr>
          <w:del w:id="1373" w:author="Hareesh Ganesan" w:date="2016-10-18T14:34:00Z"/>
          <w:rFonts w:cstheme="minorHAnsi"/>
          <w:sz w:val="24"/>
          <w:szCs w:val="24"/>
        </w:rPr>
        <w:pPrChange w:id="1374" w:author="Hareesh Ganesan" w:date="2016-10-18T14:34:00Z">
          <w:pPr>
            <w:pStyle w:val="ListParagraph"/>
            <w:numPr>
              <w:numId w:val="2"/>
            </w:numPr>
            <w:ind w:hanging="360"/>
          </w:pPr>
        </w:pPrChange>
      </w:pPr>
      <w:del w:id="1375" w:author="Hareesh Ganesan" w:date="2016-10-18T14:34:00Z">
        <w:r w:rsidRPr="002F18CE" w:rsidDel="009C7693">
          <w:rPr>
            <w:rFonts w:cstheme="minorHAnsi"/>
            <w:sz w:val="24"/>
            <w:szCs w:val="24"/>
          </w:rPr>
          <w:delText>Practice Size</w:delText>
        </w:r>
      </w:del>
    </w:p>
    <w:p w14:paraId="172DFE3A" w14:textId="0935F79B" w:rsidR="008870D6" w:rsidRPr="002F18CE" w:rsidDel="009C7693" w:rsidRDefault="008870D6">
      <w:pPr>
        <w:spacing w:after="0" w:line="240" w:lineRule="auto"/>
        <w:rPr>
          <w:del w:id="1376" w:author="Hareesh Ganesan" w:date="2016-10-18T14:34:00Z"/>
          <w:rFonts w:cstheme="minorHAnsi"/>
          <w:sz w:val="24"/>
          <w:szCs w:val="24"/>
        </w:rPr>
        <w:pPrChange w:id="1377" w:author="Hareesh Ganesan" w:date="2016-10-18T14:34:00Z">
          <w:pPr>
            <w:pStyle w:val="ListParagraph"/>
            <w:numPr>
              <w:numId w:val="2"/>
            </w:numPr>
            <w:ind w:hanging="360"/>
          </w:pPr>
        </w:pPrChange>
      </w:pPr>
      <w:del w:id="1378" w:author="Hareesh Ganesan" w:date="2016-10-18T14:34:00Z">
        <w:r w:rsidRPr="002F18CE" w:rsidDel="009C7693">
          <w:rPr>
            <w:rFonts w:cstheme="minorHAnsi"/>
            <w:sz w:val="24"/>
            <w:szCs w:val="24"/>
          </w:rPr>
          <w:delText>Complexity</w:delText>
        </w:r>
      </w:del>
    </w:p>
    <w:p w14:paraId="5A7EA47A" w14:textId="7668A004" w:rsidR="008870D6" w:rsidRPr="002F18CE" w:rsidDel="009C7693" w:rsidRDefault="008870D6">
      <w:pPr>
        <w:spacing w:after="0" w:line="240" w:lineRule="auto"/>
        <w:rPr>
          <w:del w:id="1379" w:author="Hareesh Ganesan" w:date="2016-10-18T14:34:00Z"/>
          <w:rFonts w:cstheme="minorHAnsi"/>
          <w:sz w:val="24"/>
          <w:szCs w:val="24"/>
        </w:rPr>
        <w:pPrChange w:id="1380" w:author="Hareesh Ganesan" w:date="2016-10-18T14:34:00Z">
          <w:pPr>
            <w:pStyle w:val="ListParagraph"/>
            <w:numPr>
              <w:numId w:val="2"/>
            </w:numPr>
            <w:ind w:hanging="360"/>
          </w:pPr>
        </w:pPrChange>
      </w:pPr>
      <w:del w:id="1381" w:author="Hareesh Ganesan" w:date="2016-10-18T14:34:00Z">
        <w:r w:rsidRPr="002F18CE" w:rsidDel="009C7693">
          <w:rPr>
            <w:rFonts w:cstheme="minorHAnsi"/>
            <w:sz w:val="24"/>
            <w:szCs w:val="24"/>
          </w:rPr>
          <w:delText>Alternate Solution</w:delText>
        </w:r>
      </w:del>
    </w:p>
    <w:p w14:paraId="4778C482" w14:textId="26CFA7D3" w:rsidR="008870D6" w:rsidRPr="002F18CE" w:rsidDel="009C7693" w:rsidRDefault="008870D6">
      <w:pPr>
        <w:spacing w:after="0" w:line="240" w:lineRule="auto"/>
        <w:rPr>
          <w:del w:id="1382" w:author="Hareesh Ganesan" w:date="2016-10-18T14:34:00Z"/>
          <w:rFonts w:cstheme="minorHAnsi"/>
          <w:sz w:val="24"/>
          <w:szCs w:val="24"/>
        </w:rPr>
        <w:pPrChange w:id="1383" w:author="Hareesh Ganesan" w:date="2016-10-18T14:34:00Z">
          <w:pPr/>
        </w:pPrChange>
      </w:pPr>
      <w:del w:id="1384" w:author="Hareesh Ganesan" w:date="2016-10-18T14:34:00Z">
        <w:r w:rsidRPr="002F18CE" w:rsidDel="009C7693">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8870D6" w:rsidRPr="002F18CE" w:rsidDel="009C7693" w14:paraId="46F5B7DD" w14:textId="15138CD9" w:rsidTr="000423A2">
        <w:trPr>
          <w:del w:id="1385" w:author="Hareesh Ganesan" w:date="2016-10-18T14:34:00Z"/>
        </w:trPr>
        <w:tc>
          <w:tcPr>
            <w:tcW w:w="9576" w:type="dxa"/>
          </w:tcPr>
          <w:p w14:paraId="7F178BD6" w14:textId="07661290" w:rsidR="008870D6" w:rsidRPr="002F18CE" w:rsidDel="009C7693" w:rsidRDefault="008870D6">
            <w:pPr>
              <w:rPr>
                <w:del w:id="1386" w:author="Hareesh Ganesan" w:date="2016-10-18T14:34:00Z"/>
                <w:rFonts w:cstheme="minorHAnsi"/>
                <w:sz w:val="24"/>
                <w:szCs w:val="24"/>
              </w:rPr>
              <w:pPrChange w:id="1387" w:author="Hareesh Ganesan" w:date="2016-10-18T14:34:00Z">
                <w:pPr>
                  <w:spacing w:after="200" w:line="276" w:lineRule="auto"/>
                  <w:ind w:left="720"/>
                  <w:contextualSpacing/>
                </w:pPr>
              </w:pPrChange>
            </w:pPr>
          </w:p>
          <w:p w14:paraId="455C7E10" w14:textId="71E2C7AC" w:rsidR="008870D6" w:rsidRPr="002F18CE" w:rsidDel="009C7693" w:rsidRDefault="008870D6">
            <w:pPr>
              <w:rPr>
                <w:del w:id="1388" w:author="Hareesh Ganesan" w:date="2016-10-18T14:34:00Z"/>
                <w:rFonts w:cstheme="minorHAnsi"/>
                <w:sz w:val="24"/>
                <w:szCs w:val="24"/>
              </w:rPr>
              <w:pPrChange w:id="1389" w:author="Hareesh Ganesan" w:date="2016-10-18T14:34:00Z">
                <w:pPr>
                  <w:spacing w:after="200" w:line="276" w:lineRule="auto"/>
                  <w:ind w:left="720"/>
                  <w:contextualSpacing/>
                </w:pPr>
              </w:pPrChange>
            </w:pPr>
          </w:p>
          <w:p w14:paraId="085D0641" w14:textId="2412F584" w:rsidR="008870D6" w:rsidRPr="002F18CE" w:rsidDel="009C7693" w:rsidRDefault="008870D6">
            <w:pPr>
              <w:rPr>
                <w:del w:id="1390" w:author="Hareesh Ganesan" w:date="2016-10-18T14:34:00Z"/>
                <w:rFonts w:cstheme="minorHAnsi"/>
                <w:sz w:val="24"/>
                <w:szCs w:val="24"/>
              </w:rPr>
              <w:pPrChange w:id="1391" w:author="Hareesh Ganesan" w:date="2016-10-18T14:34:00Z">
                <w:pPr>
                  <w:spacing w:after="200" w:line="276" w:lineRule="auto"/>
                  <w:ind w:left="720"/>
                  <w:contextualSpacing/>
                </w:pPr>
              </w:pPrChange>
            </w:pPr>
          </w:p>
          <w:p w14:paraId="73C5A84D" w14:textId="06618F51" w:rsidR="008870D6" w:rsidRPr="002F18CE" w:rsidDel="009C7693" w:rsidRDefault="008870D6">
            <w:pPr>
              <w:rPr>
                <w:del w:id="1392" w:author="Hareesh Ganesan" w:date="2016-10-18T14:34:00Z"/>
                <w:rFonts w:cstheme="minorHAnsi"/>
                <w:sz w:val="24"/>
                <w:szCs w:val="24"/>
              </w:rPr>
              <w:pPrChange w:id="1393" w:author="Hareesh Ganesan" w:date="2016-10-18T14:34:00Z">
                <w:pPr>
                  <w:spacing w:after="200" w:line="276" w:lineRule="auto"/>
                  <w:ind w:left="720"/>
                  <w:contextualSpacing/>
                </w:pPr>
              </w:pPrChange>
            </w:pPr>
          </w:p>
          <w:p w14:paraId="00D69720" w14:textId="67C3B90A" w:rsidR="008870D6" w:rsidRPr="002F18CE" w:rsidDel="009C7693" w:rsidRDefault="008870D6">
            <w:pPr>
              <w:rPr>
                <w:del w:id="1394" w:author="Hareesh Ganesan" w:date="2016-10-18T14:34:00Z"/>
                <w:rFonts w:cstheme="minorHAnsi"/>
                <w:sz w:val="24"/>
                <w:szCs w:val="24"/>
              </w:rPr>
              <w:pPrChange w:id="1395" w:author="Hareesh Ganesan" w:date="2016-10-18T14:34:00Z">
                <w:pPr>
                  <w:spacing w:after="200" w:line="276" w:lineRule="auto"/>
                  <w:ind w:left="720"/>
                  <w:contextualSpacing/>
                </w:pPr>
              </w:pPrChange>
            </w:pPr>
          </w:p>
          <w:p w14:paraId="4370518F" w14:textId="5A9EB1B0" w:rsidR="008870D6" w:rsidRPr="002F18CE" w:rsidDel="009C7693" w:rsidRDefault="008870D6">
            <w:pPr>
              <w:rPr>
                <w:del w:id="1396" w:author="Hareesh Ganesan" w:date="2016-10-18T14:34:00Z"/>
                <w:rFonts w:cstheme="minorHAnsi"/>
                <w:sz w:val="24"/>
                <w:szCs w:val="24"/>
              </w:rPr>
              <w:pPrChange w:id="1397" w:author="Hareesh Ganesan" w:date="2016-10-18T14:34:00Z">
                <w:pPr>
                  <w:spacing w:after="200" w:line="276" w:lineRule="auto"/>
                  <w:ind w:left="720"/>
                  <w:contextualSpacing/>
                </w:pPr>
              </w:pPrChange>
            </w:pPr>
          </w:p>
        </w:tc>
      </w:tr>
    </w:tbl>
    <w:p w14:paraId="5B9B6137" w14:textId="226ACB44" w:rsidR="008870D6" w:rsidRPr="002F18CE" w:rsidDel="009C7693" w:rsidRDefault="008870D6">
      <w:pPr>
        <w:spacing w:after="0" w:line="240" w:lineRule="auto"/>
        <w:rPr>
          <w:del w:id="1398" w:author="Hareesh Ganesan" w:date="2016-10-18T14:34:00Z"/>
          <w:rFonts w:cstheme="minorHAnsi"/>
          <w:sz w:val="24"/>
          <w:szCs w:val="24"/>
        </w:rPr>
        <w:pPrChange w:id="1399" w:author="Hareesh Ganesan" w:date="2016-10-18T14:34:00Z">
          <w:pPr/>
        </w:pPrChange>
      </w:pPr>
      <w:del w:id="1400" w:author="Hareesh Ganesan" w:date="2016-10-18T14:34:00Z">
        <w:r w:rsidRPr="002F18CE" w:rsidDel="009C7693">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8870D6" w:rsidRPr="002F18CE" w:rsidDel="009C7693" w14:paraId="7FD6BD25" w14:textId="1805FE5B" w:rsidTr="000423A2">
        <w:trPr>
          <w:del w:id="1401" w:author="Hareesh Ganesan" w:date="2016-10-18T14:34:00Z"/>
        </w:trPr>
        <w:tc>
          <w:tcPr>
            <w:tcW w:w="9576" w:type="dxa"/>
          </w:tcPr>
          <w:p w14:paraId="72ED6334" w14:textId="7604B5E8" w:rsidR="008870D6" w:rsidRPr="002F18CE" w:rsidDel="009C7693" w:rsidRDefault="008870D6">
            <w:pPr>
              <w:rPr>
                <w:del w:id="1402" w:author="Hareesh Ganesan" w:date="2016-10-18T14:34:00Z"/>
                <w:rFonts w:cstheme="minorHAnsi"/>
                <w:sz w:val="24"/>
                <w:szCs w:val="24"/>
              </w:rPr>
              <w:pPrChange w:id="1403" w:author="Hareesh Ganesan" w:date="2016-10-18T14:34:00Z">
                <w:pPr>
                  <w:spacing w:after="200" w:line="276" w:lineRule="auto"/>
                  <w:ind w:left="720"/>
                  <w:contextualSpacing/>
                </w:pPr>
              </w:pPrChange>
            </w:pPr>
          </w:p>
          <w:p w14:paraId="1803B522" w14:textId="2DC38D0E" w:rsidR="008870D6" w:rsidRPr="002F18CE" w:rsidDel="009C7693" w:rsidRDefault="008870D6">
            <w:pPr>
              <w:rPr>
                <w:del w:id="1404" w:author="Hareesh Ganesan" w:date="2016-10-18T14:34:00Z"/>
                <w:rFonts w:cstheme="minorHAnsi"/>
                <w:sz w:val="24"/>
                <w:szCs w:val="24"/>
              </w:rPr>
              <w:pPrChange w:id="1405" w:author="Hareesh Ganesan" w:date="2016-10-18T14:34:00Z">
                <w:pPr>
                  <w:spacing w:after="200" w:line="276" w:lineRule="auto"/>
                  <w:ind w:left="720"/>
                  <w:contextualSpacing/>
                </w:pPr>
              </w:pPrChange>
            </w:pPr>
          </w:p>
          <w:p w14:paraId="61489AEA" w14:textId="42070AA8" w:rsidR="008870D6" w:rsidRPr="002F18CE" w:rsidDel="009C7693" w:rsidRDefault="008870D6">
            <w:pPr>
              <w:rPr>
                <w:del w:id="1406" w:author="Hareesh Ganesan" w:date="2016-10-18T14:34:00Z"/>
                <w:rFonts w:cstheme="minorHAnsi"/>
                <w:sz w:val="24"/>
                <w:szCs w:val="24"/>
              </w:rPr>
              <w:pPrChange w:id="1407" w:author="Hareesh Ganesan" w:date="2016-10-18T14:34:00Z">
                <w:pPr>
                  <w:spacing w:after="200" w:line="276" w:lineRule="auto"/>
                  <w:ind w:left="720"/>
                  <w:contextualSpacing/>
                </w:pPr>
              </w:pPrChange>
            </w:pPr>
          </w:p>
          <w:p w14:paraId="396BDA60" w14:textId="2330AE31" w:rsidR="008870D6" w:rsidRPr="002F18CE" w:rsidDel="009C7693" w:rsidRDefault="008870D6">
            <w:pPr>
              <w:rPr>
                <w:del w:id="1408" w:author="Hareesh Ganesan" w:date="2016-10-18T14:34:00Z"/>
                <w:rFonts w:cstheme="minorHAnsi"/>
                <w:sz w:val="24"/>
                <w:szCs w:val="24"/>
              </w:rPr>
              <w:pPrChange w:id="1409" w:author="Hareesh Ganesan" w:date="2016-10-18T14:34:00Z">
                <w:pPr>
                  <w:spacing w:after="200" w:line="276" w:lineRule="auto"/>
                  <w:ind w:left="720"/>
                  <w:contextualSpacing/>
                </w:pPr>
              </w:pPrChange>
            </w:pPr>
          </w:p>
          <w:p w14:paraId="79A566C5" w14:textId="1D975B81" w:rsidR="008870D6" w:rsidRPr="002F18CE" w:rsidDel="009C7693" w:rsidRDefault="008870D6">
            <w:pPr>
              <w:rPr>
                <w:del w:id="1410" w:author="Hareesh Ganesan" w:date="2016-10-18T14:34:00Z"/>
                <w:rFonts w:cstheme="minorHAnsi"/>
                <w:sz w:val="24"/>
                <w:szCs w:val="24"/>
              </w:rPr>
              <w:pPrChange w:id="1411" w:author="Hareesh Ganesan" w:date="2016-10-18T14:34:00Z">
                <w:pPr>
                  <w:spacing w:after="200" w:line="276" w:lineRule="auto"/>
                  <w:ind w:left="720"/>
                  <w:contextualSpacing/>
                </w:pPr>
              </w:pPrChange>
            </w:pPr>
          </w:p>
          <w:p w14:paraId="596481DC" w14:textId="529E2533" w:rsidR="008870D6" w:rsidRPr="002F18CE" w:rsidDel="009C7693" w:rsidRDefault="008870D6">
            <w:pPr>
              <w:rPr>
                <w:del w:id="1412" w:author="Hareesh Ganesan" w:date="2016-10-18T14:34:00Z"/>
                <w:rFonts w:cstheme="minorHAnsi"/>
                <w:sz w:val="24"/>
                <w:szCs w:val="24"/>
              </w:rPr>
              <w:pPrChange w:id="1413" w:author="Hareesh Ganesan" w:date="2016-10-18T14:34:00Z">
                <w:pPr>
                  <w:spacing w:after="200" w:line="276" w:lineRule="auto"/>
                  <w:ind w:left="720"/>
                  <w:contextualSpacing/>
                </w:pPr>
              </w:pPrChange>
            </w:pPr>
          </w:p>
        </w:tc>
      </w:tr>
    </w:tbl>
    <w:p w14:paraId="6C2327AE" w14:textId="38FBA0F5" w:rsidR="008870D6" w:rsidRPr="002F18CE" w:rsidDel="009C7693" w:rsidRDefault="008870D6">
      <w:pPr>
        <w:spacing w:after="0" w:line="240" w:lineRule="auto"/>
        <w:rPr>
          <w:del w:id="1414" w:author="Hareesh Ganesan" w:date="2016-10-18T14:34:00Z"/>
          <w:rFonts w:cstheme="minorHAnsi"/>
          <w:sz w:val="24"/>
          <w:szCs w:val="24"/>
        </w:rPr>
        <w:pPrChange w:id="1415" w:author="Hareesh Ganesan" w:date="2016-10-18T14:34:00Z">
          <w:pPr/>
        </w:pPrChange>
      </w:pPr>
    </w:p>
    <w:p w14:paraId="1BB62624" w14:textId="285A9DD0" w:rsidR="008870D6" w:rsidRPr="002F18CE" w:rsidDel="009C7693" w:rsidRDefault="008870D6">
      <w:pPr>
        <w:spacing w:after="0" w:line="240" w:lineRule="auto"/>
        <w:rPr>
          <w:del w:id="1416" w:author="Hareesh Ganesan" w:date="2016-10-18T14:34:00Z"/>
          <w:rFonts w:cstheme="minorHAnsi"/>
          <w:sz w:val="24"/>
          <w:szCs w:val="24"/>
        </w:rPr>
        <w:pPrChange w:id="1417" w:author="Hareesh Ganesan" w:date="2016-10-18T14:34:00Z">
          <w:pPr/>
        </w:pPrChange>
      </w:pPr>
      <w:del w:id="1418" w:author="Hareesh Ganesan" w:date="2016-10-18T14:34:00Z">
        <w:r w:rsidRPr="002F18CE" w:rsidDel="009C7693">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8870D6" w:rsidRPr="002F18CE" w:rsidDel="009C7693" w14:paraId="0763E72D" w14:textId="3065C4A8" w:rsidTr="000423A2">
        <w:trPr>
          <w:del w:id="1419" w:author="Hareesh Ganesan" w:date="2016-10-18T14:34:00Z"/>
        </w:trPr>
        <w:tc>
          <w:tcPr>
            <w:tcW w:w="9576" w:type="dxa"/>
          </w:tcPr>
          <w:p w14:paraId="35E1E428" w14:textId="376500FD" w:rsidR="008870D6" w:rsidRPr="002F18CE" w:rsidDel="009C7693" w:rsidRDefault="008870D6">
            <w:pPr>
              <w:rPr>
                <w:del w:id="1420" w:author="Hareesh Ganesan" w:date="2016-10-18T14:34:00Z"/>
                <w:rFonts w:cstheme="minorHAnsi"/>
                <w:sz w:val="24"/>
                <w:szCs w:val="24"/>
              </w:rPr>
              <w:pPrChange w:id="1421" w:author="Hareesh Ganesan" w:date="2016-10-18T14:34:00Z">
                <w:pPr>
                  <w:spacing w:after="200" w:line="276" w:lineRule="auto"/>
                  <w:ind w:left="720"/>
                  <w:contextualSpacing/>
                </w:pPr>
              </w:pPrChange>
            </w:pPr>
          </w:p>
          <w:p w14:paraId="35FAAB66" w14:textId="38E3CE3D" w:rsidR="008870D6" w:rsidRPr="002F18CE" w:rsidDel="009C7693" w:rsidRDefault="008870D6">
            <w:pPr>
              <w:rPr>
                <w:del w:id="1422" w:author="Hareesh Ganesan" w:date="2016-10-18T14:34:00Z"/>
                <w:rFonts w:cstheme="minorHAnsi"/>
                <w:sz w:val="24"/>
                <w:szCs w:val="24"/>
              </w:rPr>
              <w:pPrChange w:id="1423" w:author="Hareesh Ganesan" w:date="2016-10-18T14:34:00Z">
                <w:pPr>
                  <w:spacing w:after="200" w:line="276" w:lineRule="auto"/>
                  <w:ind w:left="720"/>
                  <w:contextualSpacing/>
                </w:pPr>
              </w:pPrChange>
            </w:pPr>
          </w:p>
          <w:p w14:paraId="6C8E2BDD" w14:textId="166BDC52" w:rsidR="008870D6" w:rsidRPr="002F18CE" w:rsidDel="009C7693" w:rsidRDefault="008870D6">
            <w:pPr>
              <w:rPr>
                <w:del w:id="1424" w:author="Hareesh Ganesan" w:date="2016-10-18T14:34:00Z"/>
                <w:rFonts w:cstheme="minorHAnsi"/>
                <w:sz w:val="24"/>
                <w:szCs w:val="24"/>
              </w:rPr>
              <w:pPrChange w:id="1425" w:author="Hareesh Ganesan" w:date="2016-10-18T14:34:00Z">
                <w:pPr>
                  <w:spacing w:after="200" w:line="276" w:lineRule="auto"/>
                  <w:ind w:left="720"/>
                  <w:contextualSpacing/>
                </w:pPr>
              </w:pPrChange>
            </w:pPr>
          </w:p>
          <w:p w14:paraId="2535A5E3" w14:textId="42EFE751" w:rsidR="008870D6" w:rsidRPr="002F18CE" w:rsidDel="009C7693" w:rsidRDefault="008870D6">
            <w:pPr>
              <w:rPr>
                <w:del w:id="1426" w:author="Hareesh Ganesan" w:date="2016-10-18T14:34:00Z"/>
                <w:rFonts w:cstheme="minorHAnsi"/>
                <w:sz w:val="24"/>
                <w:szCs w:val="24"/>
              </w:rPr>
              <w:pPrChange w:id="1427" w:author="Hareesh Ganesan" w:date="2016-10-18T14:34:00Z">
                <w:pPr>
                  <w:spacing w:after="200" w:line="276" w:lineRule="auto"/>
                  <w:ind w:left="720"/>
                  <w:contextualSpacing/>
                </w:pPr>
              </w:pPrChange>
            </w:pPr>
          </w:p>
          <w:p w14:paraId="1629BED3" w14:textId="0889EABE" w:rsidR="008870D6" w:rsidRPr="002F18CE" w:rsidDel="009C7693" w:rsidRDefault="008870D6">
            <w:pPr>
              <w:rPr>
                <w:del w:id="1428" w:author="Hareesh Ganesan" w:date="2016-10-18T14:34:00Z"/>
                <w:rFonts w:cstheme="minorHAnsi"/>
                <w:sz w:val="24"/>
                <w:szCs w:val="24"/>
              </w:rPr>
              <w:pPrChange w:id="1429" w:author="Hareesh Ganesan" w:date="2016-10-18T14:34:00Z">
                <w:pPr>
                  <w:spacing w:after="200" w:line="276" w:lineRule="auto"/>
                  <w:ind w:left="720"/>
                  <w:contextualSpacing/>
                </w:pPr>
              </w:pPrChange>
            </w:pPr>
          </w:p>
          <w:p w14:paraId="5A8A5175" w14:textId="2DFF261C" w:rsidR="008870D6" w:rsidRPr="002F18CE" w:rsidDel="009C7693" w:rsidRDefault="008870D6">
            <w:pPr>
              <w:rPr>
                <w:del w:id="1430" w:author="Hareesh Ganesan" w:date="2016-10-18T14:34:00Z"/>
                <w:rFonts w:cstheme="minorHAnsi"/>
                <w:sz w:val="24"/>
                <w:szCs w:val="24"/>
              </w:rPr>
              <w:pPrChange w:id="1431" w:author="Hareesh Ganesan" w:date="2016-10-18T14:34:00Z">
                <w:pPr>
                  <w:spacing w:after="200" w:line="276" w:lineRule="auto"/>
                  <w:ind w:left="720"/>
                  <w:contextualSpacing/>
                </w:pPr>
              </w:pPrChange>
            </w:pPr>
          </w:p>
        </w:tc>
      </w:tr>
    </w:tbl>
    <w:p w14:paraId="1EA84B84" w14:textId="4B363B9F" w:rsidR="008870D6" w:rsidRPr="002F18CE" w:rsidDel="009C7693" w:rsidRDefault="008870D6">
      <w:pPr>
        <w:spacing w:after="0" w:line="240" w:lineRule="auto"/>
        <w:rPr>
          <w:del w:id="1432" w:author="Hareesh Ganesan" w:date="2016-10-18T14:34:00Z"/>
          <w:rFonts w:cstheme="minorHAnsi"/>
          <w:sz w:val="24"/>
          <w:szCs w:val="24"/>
        </w:rPr>
        <w:pPrChange w:id="1433" w:author="Hareesh Ganesan" w:date="2016-10-18T14:34:00Z">
          <w:pPr/>
        </w:pPrChange>
      </w:pPr>
    </w:p>
    <w:p w14:paraId="3965DA33" w14:textId="7A9A0D63" w:rsidR="008870D6" w:rsidRPr="002F18CE" w:rsidDel="009C7693" w:rsidRDefault="008870D6">
      <w:pPr>
        <w:spacing w:after="0" w:line="240" w:lineRule="auto"/>
        <w:rPr>
          <w:del w:id="1434" w:author="Hareesh Ganesan" w:date="2016-10-18T14:34:00Z"/>
          <w:rFonts w:cstheme="minorHAnsi"/>
          <w:sz w:val="24"/>
          <w:szCs w:val="24"/>
        </w:rPr>
        <w:pPrChange w:id="1435" w:author="Hareesh Ganesan" w:date="2016-10-18T14:34:00Z">
          <w:pPr/>
        </w:pPrChange>
      </w:pPr>
      <w:del w:id="1436" w:author="Hareesh Ganesan" w:date="2016-10-18T14:34:00Z">
        <w:r w:rsidRPr="002F18CE" w:rsidDel="009C7693">
          <w:rPr>
            <w:rFonts w:cstheme="minorHAnsi"/>
            <w:sz w:val="24"/>
            <w:szCs w:val="24"/>
          </w:rPr>
          <w:delText>Please rate the likelihood of a threat/vulnerability affecting your ePHI:</w:delText>
        </w:r>
      </w:del>
    </w:p>
    <w:p w14:paraId="1370A8CD" w14:textId="03008BE0" w:rsidR="008870D6" w:rsidRPr="002F18CE" w:rsidDel="009C7693" w:rsidRDefault="008870D6">
      <w:pPr>
        <w:spacing w:after="0" w:line="240" w:lineRule="auto"/>
        <w:rPr>
          <w:del w:id="1437" w:author="Hareesh Ganesan" w:date="2016-10-18T14:34:00Z"/>
          <w:rFonts w:cstheme="minorHAnsi"/>
          <w:sz w:val="24"/>
          <w:szCs w:val="24"/>
        </w:rPr>
        <w:pPrChange w:id="1438" w:author="Hareesh Ganesan" w:date="2016-10-18T14:34:00Z">
          <w:pPr>
            <w:pStyle w:val="ListParagraph"/>
            <w:numPr>
              <w:numId w:val="3"/>
            </w:numPr>
            <w:ind w:hanging="360"/>
          </w:pPr>
        </w:pPrChange>
      </w:pPr>
      <w:del w:id="1439" w:author="Hareesh Ganesan" w:date="2016-10-18T14:34:00Z">
        <w:r w:rsidRPr="002F18CE" w:rsidDel="009C7693">
          <w:rPr>
            <w:rFonts w:cstheme="minorHAnsi"/>
            <w:sz w:val="24"/>
            <w:szCs w:val="24"/>
          </w:rPr>
          <w:delText>Low</w:delText>
        </w:r>
      </w:del>
    </w:p>
    <w:p w14:paraId="640884E1" w14:textId="4702BC0F" w:rsidR="008870D6" w:rsidRPr="002F18CE" w:rsidDel="009C7693" w:rsidRDefault="008870D6">
      <w:pPr>
        <w:spacing w:after="0" w:line="240" w:lineRule="auto"/>
        <w:rPr>
          <w:del w:id="1440" w:author="Hareesh Ganesan" w:date="2016-10-18T14:34:00Z"/>
          <w:rFonts w:cstheme="minorHAnsi"/>
          <w:sz w:val="24"/>
          <w:szCs w:val="24"/>
        </w:rPr>
        <w:pPrChange w:id="1441" w:author="Hareesh Ganesan" w:date="2016-10-18T14:34:00Z">
          <w:pPr>
            <w:pStyle w:val="ListParagraph"/>
            <w:numPr>
              <w:numId w:val="3"/>
            </w:numPr>
            <w:ind w:hanging="360"/>
          </w:pPr>
        </w:pPrChange>
      </w:pPr>
      <w:del w:id="1442" w:author="Hareesh Ganesan" w:date="2016-10-18T14:34:00Z">
        <w:r w:rsidRPr="002F18CE" w:rsidDel="009C7693">
          <w:rPr>
            <w:rFonts w:cstheme="minorHAnsi"/>
            <w:sz w:val="24"/>
            <w:szCs w:val="24"/>
          </w:rPr>
          <w:delText>Medium</w:delText>
        </w:r>
      </w:del>
    </w:p>
    <w:p w14:paraId="35DEA5B9" w14:textId="4EF56152" w:rsidR="008870D6" w:rsidRPr="002F18CE" w:rsidDel="009C7693" w:rsidRDefault="008870D6">
      <w:pPr>
        <w:spacing w:after="0" w:line="240" w:lineRule="auto"/>
        <w:rPr>
          <w:del w:id="1443" w:author="Hareesh Ganesan" w:date="2016-10-18T14:34:00Z"/>
          <w:rFonts w:cstheme="minorHAnsi"/>
          <w:sz w:val="24"/>
          <w:szCs w:val="24"/>
        </w:rPr>
        <w:pPrChange w:id="1444" w:author="Hareesh Ganesan" w:date="2016-10-18T14:34:00Z">
          <w:pPr>
            <w:pStyle w:val="ListParagraph"/>
            <w:numPr>
              <w:numId w:val="3"/>
            </w:numPr>
            <w:ind w:hanging="360"/>
          </w:pPr>
        </w:pPrChange>
      </w:pPr>
      <w:del w:id="1445" w:author="Hareesh Ganesan" w:date="2016-10-18T14:34:00Z">
        <w:r w:rsidRPr="002F18CE" w:rsidDel="009C7693">
          <w:rPr>
            <w:rFonts w:cstheme="minorHAnsi"/>
            <w:sz w:val="24"/>
            <w:szCs w:val="24"/>
          </w:rPr>
          <w:delText>High</w:delText>
        </w:r>
      </w:del>
    </w:p>
    <w:p w14:paraId="398878F5" w14:textId="36A3576A" w:rsidR="008870D6" w:rsidRPr="002F18CE" w:rsidDel="009C7693" w:rsidRDefault="008870D6">
      <w:pPr>
        <w:spacing w:after="0" w:line="240" w:lineRule="auto"/>
        <w:rPr>
          <w:del w:id="1446" w:author="Hareesh Ganesan" w:date="2016-10-18T14:34:00Z"/>
          <w:rFonts w:cstheme="minorHAnsi"/>
          <w:sz w:val="24"/>
          <w:szCs w:val="24"/>
        </w:rPr>
        <w:pPrChange w:id="1447" w:author="Hareesh Ganesan" w:date="2016-10-18T14:34:00Z">
          <w:pPr/>
        </w:pPrChange>
      </w:pPr>
      <w:del w:id="1448" w:author="Hareesh Ganesan" w:date="2016-10-18T14:34:00Z">
        <w:r w:rsidRPr="002F18CE" w:rsidDel="009C7693">
          <w:rPr>
            <w:rFonts w:cstheme="minorHAnsi"/>
            <w:sz w:val="24"/>
            <w:szCs w:val="24"/>
          </w:rPr>
          <w:delText>Please rate the impact of a threat/vulnerability affecting your ePHI:</w:delText>
        </w:r>
      </w:del>
    </w:p>
    <w:p w14:paraId="4395252C" w14:textId="335D4211" w:rsidR="008870D6" w:rsidRPr="002F18CE" w:rsidDel="009C7693" w:rsidRDefault="008870D6">
      <w:pPr>
        <w:spacing w:after="0" w:line="240" w:lineRule="auto"/>
        <w:rPr>
          <w:del w:id="1449" w:author="Hareesh Ganesan" w:date="2016-10-18T14:34:00Z"/>
          <w:rFonts w:cstheme="minorHAnsi"/>
          <w:sz w:val="24"/>
          <w:szCs w:val="24"/>
        </w:rPr>
        <w:pPrChange w:id="1450" w:author="Hareesh Ganesan" w:date="2016-10-18T14:34:00Z">
          <w:pPr>
            <w:pStyle w:val="ListParagraph"/>
            <w:numPr>
              <w:numId w:val="3"/>
            </w:numPr>
            <w:ind w:hanging="360"/>
          </w:pPr>
        </w:pPrChange>
      </w:pPr>
      <w:del w:id="1451" w:author="Hareesh Ganesan" w:date="2016-10-18T14:34:00Z">
        <w:r w:rsidRPr="002F18CE" w:rsidDel="009C7693">
          <w:rPr>
            <w:rFonts w:cstheme="minorHAnsi"/>
            <w:sz w:val="24"/>
            <w:szCs w:val="24"/>
          </w:rPr>
          <w:delText>Low</w:delText>
        </w:r>
      </w:del>
    </w:p>
    <w:p w14:paraId="4BBFDE7A" w14:textId="25E45DCE" w:rsidR="008870D6" w:rsidRPr="002F18CE" w:rsidDel="009C7693" w:rsidRDefault="008870D6">
      <w:pPr>
        <w:spacing w:after="0" w:line="240" w:lineRule="auto"/>
        <w:rPr>
          <w:del w:id="1452" w:author="Hareesh Ganesan" w:date="2016-10-18T14:34:00Z"/>
          <w:rFonts w:cstheme="minorHAnsi"/>
          <w:sz w:val="24"/>
          <w:szCs w:val="24"/>
        </w:rPr>
        <w:pPrChange w:id="1453" w:author="Hareesh Ganesan" w:date="2016-10-18T14:34:00Z">
          <w:pPr>
            <w:pStyle w:val="ListParagraph"/>
            <w:numPr>
              <w:numId w:val="3"/>
            </w:numPr>
            <w:ind w:hanging="360"/>
          </w:pPr>
        </w:pPrChange>
      </w:pPr>
      <w:del w:id="1454" w:author="Hareesh Ganesan" w:date="2016-10-18T14:34:00Z">
        <w:r w:rsidRPr="002F18CE" w:rsidDel="009C7693">
          <w:rPr>
            <w:rFonts w:cstheme="minorHAnsi"/>
            <w:sz w:val="24"/>
            <w:szCs w:val="24"/>
          </w:rPr>
          <w:delText>Medium</w:delText>
        </w:r>
      </w:del>
    </w:p>
    <w:p w14:paraId="1AC6D1D4" w14:textId="44EF7EC1" w:rsidR="008870D6" w:rsidRPr="002F18CE" w:rsidDel="009C7693" w:rsidRDefault="008870D6">
      <w:pPr>
        <w:spacing w:after="0" w:line="240" w:lineRule="auto"/>
        <w:rPr>
          <w:del w:id="1455" w:author="Hareesh Ganesan" w:date="2016-10-18T14:34:00Z"/>
          <w:rFonts w:cstheme="minorHAnsi"/>
          <w:sz w:val="24"/>
          <w:szCs w:val="24"/>
        </w:rPr>
        <w:pPrChange w:id="1456" w:author="Hareesh Ganesan" w:date="2016-10-18T14:34:00Z">
          <w:pPr>
            <w:pStyle w:val="ListParagraph"/>
            <w:numPr>
              <w:numId w:val="3"/>
            </w:numPr>
            <w:ind w:hanging="360"/>
          </w:pPr>
        </w:pPrChange>
      </w:pPr>
      <w:del w:id="1457" w:author="Hareesh Ganesan" w:date="2016-10-18T14:34:00Z">
        <w:r w:rsidRPr="002F18CE" w:rsidDel="009C7693">
          <w:rPr>
            <w:rFonts w:cstheme="minorHAnsi"/>
            <w:sz w:val="24"/>
            <w:szCs w:val="24"/>
          </w:rPr>
          <w:delText>High</w:delText>
        </w:r>
      </w:del>
    </w:p>
    <w:p w14:paraId="586C6DE2" w14:textId="32DE8090" w:rsidR="009F25BE" w:rsidRPr="002F18CE" w:rsidDel="009C7693" w:rsidRDefault="009F25BE">
      <w:pPr>
        <w:spacing w:after="0" w:line="240" w:lineRule="auto"/>
        <w:rPr>
          <w:del w:id="1458" w:author="Hareesh Ganesan" w:date="2016-10-18T14:34:00Z"/>
          <w:rFonts w:cstheme="minorHAnsi"/>
          <w:b/>
          <w:sz w:val="24"/>
          <w:szCs w:val="24"/>
        </w:rPr>
        <w:pPrChange w:id="1459" w:author="Hareesh Ganesan" w:date="2016-10-18T14:34:00Z">
          <w:pPr/>
        </w:pPrChange>
      </w:pPr>
      <w:del w:id="1460" w:author="Hareesh Ganesan" w:date="2016-10-18T14:34:00Z">
        <w:r w:rsidRPr="002F18CE" w:rsidDel="009C7693">
          <w:rPr>
            <w:rFonts w:cstheme="minorHAnsi"/>
            <w:b/>
            <w:sz w:val="24"/>
            <w:szCs w:val="24"/>
          </w:rPr>
          <w:delText>Overall Security Risk:</w:delText>
        </w:r>
      </w:del>
    </w:p>
    <w:p w14:paraId="52C055F6" w14:textId="1CF6F4F9" w:rsidR="009F25BE" w:rsidRPr="002F18CE" w:rsidDel="009C7693" w:rsidRDefault="009F25BE">
      <w:pPr>
        <w:spacing w:after="0" w:line="240" w:lineRule="auto"/>
        <w:rPr>
          <w:del w:id="1461" w:author="Hareesh Ganesan" w:date="2016-10-18T14:34:00Z"/>
          <w:rFonts w:cstheme="minorHAnsi"/>
          <w:sz w:val="24"/>
          <w:szCs w:val="24"/>
        </w:rPr>
        <w:pPrChange w:id="1462" w:author="Hareesh Ganesan" w:date="2016-10-18T14:34:00Z">
          <w:pPr>
            <w:pStyle w:val="ListParagraph"/>
            <w:numPr>
              <w:numId w:val="3"/>
            </w:numPr>
            <w:ind w:hanging="360"/>
          </w:pPr>
        </w:pPrChange>
      </w:pPr>
      <w:del w:id="1463" w:author="Hareesh Ganesan" w:date="2016-10-18T14:34:00Z">
        <w:r w:rsidRPr="002F18CE" w:rsidDel="009C7693">
          <w:rPr>
            <w:rFonts w:cstheme="minorHAnsi"/>
            <w:sz w:val="24"/>
            <w:szCs w:val="24"/>
          </w:rPr>
          <w:delText>Low</w:delText>
        </w:r>
      </w:del>
    </w:p>
    <w:p w14:paraId="37AE968F" w14:textId="4920B412" w:rsidR="009F25BE" w:rsidRPr="002F18CE" w:rsidDel="009C7693" w:rsidRDefault="009F25BE">
      <w:pPr>
        <w:spacing w:after="0" w:line="240" w:lineRule="auto"/>
        <w:rPr>
          <w:del w:id="1464" w:author="Hareesh Ganesan" w:date="2016-10-18T14:34:00Z"/>
          <w:rFonts w:cstheme="minorHAnsi"/>
          <w:sz w:val="24"/>
          <w:szCs w:val="24"/>
        </w:rPr>
        <w:pPrChange w:id="1465" w:author="Hareesh Ganesan" w:date="2016-10-18T14:34:00Z">
          <w:pPr>
            <w:pStyle w:val="ListParagraph"/>
            <w:numPr>
              <w:numId w:val="3"/>
            </w:numPr>
            <w:ind w:hanging="360"/>
          </w:pPr>
        </w:pPrChange>
      </w:pPr>
      <w:del w:id="1466" w:author="Hareesh Ganesan" w:date="2016-10-18T14:34:00Z">
        <w:r w:rsidRPr="002F18CE" w:rsidDel="009C7693">
          <w:rPr>
            <w:rFonts w:cstheme="minorHAnsi"/>
            <w:sz w:val="24"/>
            <w:szCs w:val="24"/>
          </w:rPr>
          <w:delText>Medium</w:delText>
        </w:r>
      </w:del>
    </w:p>
    <w:p w14:paraId="3FD2BDC5" w14:textId="06A8F88D" w:rsidR="009F25BE" w:rsidRPr="002F18CE" w:rsidDel="009C7693" w:rsidRDefault="009F25BE">
      <w:pPr>
        <w:spacing w:after="0" w:line="240" w:lineRule="auto"/>
        <w:rPr>
          <w:del w:id="1467" w:author="Hareesh Ganesan" w:date="2016-10-18T14:34:00Z"/>
          <w:rFonts w:cstheme="minorHAnsi"/>
          <w:sz w:val="24"/>
          <w:szCs w:val="24"/>
        </w:rPr>
        <w:pPrChange w:id="1468" w:author="Hareesh Ganesan" w:date="2016-10-18T14:34:00Z">
          <w:pPr>
            <w:pStyle w:val="ListParagraph"/>
            <w:numPr>
              <w:numId w:val="3"/>
            </w:numPr>
            <w:ind w:hanging="360"/>
          </w:pPr>
        </w:pPrChange>
      </w:pPr>
      <w:del w:id="1469" w:author="Hareesh Ganesan" w:date="2016-10-18T14:34:00Z">
        <w:r w:rsidRPr="002F18CE" w:rsidDel="009C7693">
          <w:rPr>
            <w:rFonts w:cstheme="minorHAnsi"/>
            <w:sz w:val="24"/>
            <w:szCs w:val="24"/>
          </w:rPr>
          <w:delText>High</w:delText>
        </w:r>
      </w:del>
    </w:p>
    <w:p w14:paraId="12C715E5" w14:textId="1B53DCD1" w:rsidR="008870D6" w:rsidRPr="002F18CE" w:rsidDel="009C7693" w:rsidRDefault="008870D6">
      <w:pPr>
        <w:spacing w:after="0" w:line="240" w:lineRule="auto"/>
        <w:rPr>
          <w:del w:id="1470" w:author="Hareesh Ganesan" w:date="2016-10-18T14:34:00Z"/>
          <w:rFonts w:cstheme="minorHAnsi"/>
          <w:b/>
          <w:sz w:val="24"/>
          <w:szCs w:val="24"/>
        </w:rPr>
        <w:pPrChange w:id="1471" w:author="Hareesh Ganesan" w:date="2016-10-18T14:34:00Z">
          <w:pPr/>
        </w:pPrChange>
      </w:pPr>
      <w:del w:id="1472" w:author="Hareesh Ganesan" w:date="2016-10-18T14:34:00Z">
        <w:r w:rsidRPr="002F18CE" w:rsidDel="009C7693">
          <w:rPr>
            <w:rFonts w:cstheme="minorHAnsi"/>
            <w:b/>
            <w:sz w:val="24"/>
            <w:szCs w:val="24"/>
          </w:rPr>
          <w:delText>Related Information:</w:delText>
        </w:r>
      </w:del>
    </w:p>
    <w:p w14:paraId="7A9FB82C" w14:textId="7B4AFC1D" w:rsidR="008870D6" w:rsidRPr="002F18CE" w:rsidDel="009C7693" w:rsidRDefault="008870D6">
      <w:pPr>
        <w:spacing w:after="0" w:line="240" w:lineRule="auto"/>
        <w:rPr>
          <w:del w:id="1473" w:author="Hareesh Ganesan" w:date="2016-10-18T14:34:00Z"/>
          <w:rFonts w:cstheme="minorHAnsi"/>
          <w:i/>
          <w:sz w:val="24"/>
          <w:szCs w:val="24"/>
        </w:rPr>
        <w:pPrChange w:id="1474" w:author="Hareesh Ganesan" w:date="2016-10-18T14:34:00Z">
          <w:pPr/>
        </w:pPrChange>
      </w:pPr>
      <w:del w:id="1475" w:author="Hareesh Ganesan" w:date="2016-10-18T14:34:00Z">
        <w:r w:rsidRPr="002F18CE" w:rsidDel="009C7693">
          <w:rPr>
            <w:rFonts w:cstheme="minorHAnsi"/>
            <w:i/>
            <w:sz w:val="24"/>
            <w:szCs w:val="24"/>
          </w:rPr>
          <w:delText>Things to Consider to Help Answer the Question:</w:delText>
        </w:r>
      </w:del>
    </w:p>
    <w:p w14:paraId="5C6962D9" w14:textId="6EC5177A" w:rsidR="008870D6" w:rsidRPr="002F18CE" w:rsidDel="009C7693" w:rsidRDefault="008870D6">
      <w:pPr>
        <w:spacing w:after="0" w:line="240" w:lineRule="auto"/>
        <w:rPr>
          <w:del w:id="1476" w:author="Hareesh Ganesan" w:date="2016-10-18T14:34:00Z"/>
          <w:rFonts w:cstheme="minorHAnsi"/>
          <w:i/>
          <w:sz w:val="24"/>
          <w:szCs w:val="24"/>
        </w:rPr>
        <w:pPrChange w:id="1477" w:author="Hareesh Ganesan" w:date="2016-10-18T14:34:00Z">
          <w:pPr/>
        </w:pPrChange>
      </w:pPr>
      <w:del w:id="1478" w:author="Hareesh Ganesan" w:date="2016-10-18T14:34:00Z">
        <w:r w:rsidRPr="002F18CE" w:rsidDel="009C7693">
          <w:rPr>
            <w:rFonts w:eastAsia="Times New Roman" w:cstheme="minorHAnsi"/>
            <w:sz w:val="24"/>
            <w:szCs w:val="24"/>
          </w:rPr>
          <w:delText>Consider that critical services can include creating, accessing, transmitting and storing ePHI, such as access and transmitting of ePHI for prescription medications.</w:delText>
        </w:r>
      </w:del>
    </w:p>
    <w:p w14:paraId="52020A34" w14:textId="1A228C73" w:rsidR="008870D6" w:rsidRPr="002F18CE" w:rsidDel="009C7693" w:rsidRDefault="008870D6">
      <w:pPr>
        <w:spacing w:after="0" w:line="240" w:lineRule="auto"/>
        <w:rPr>
          <w:del w:id="1479" w:author="Hareesh Ganesan" w:date="2016-10-18T14:34:00Z"/>
          <w:rFonts w:cstheme="minorHAnsi"/>
          <w:i/>
          <w:sz w:val="24"/>
          <w:szCs w:val="24"/>
        </w:rPr>
        <w:pPrChange w:id="1480" w:author="Hareesh Ganesan" w:date="2016-10-18T14:34:00Z">
          <w:pPr/>
        </w:pPrChange>
      </w:pPr>
      <w:del w:id="1481" w:author="Hareesh Ganesan" w:date="2016-10-18T14:34:00Z">
        <w:r w:rsidRPr="002F18CE" w:rsidDel="009C7693">
          <w:rPr>
            <w:rFonts w:cstheme="minorHAnsi"/>
            <w:i/>
            <w:sz w:val="24"/>
            <w:szCs w:val="24"/>
          </w:rPr>
          <w:delText>Possible Threats and Vulnerabilities:</w:delText>
        </w:r>
      </w:del>
    </w:p>
    <w:p w14:paraId="334E51E5" w14:textId="600658A1" w:rsidR="008870D6" w:rsidRPr="002F18CE" w:rsidDel="009C7693" w:rsidRDefault="008870D6">
      <w:pPr>
        <w:spacing w:after="0" w:line="240" w:lineRule="auto"/>
        <w:rPr>
          <w:del w:id="1482" w:author="Hareesh Ganesan" w:date="2016-10-18T14:34:00Z"/>
          <w:rFonts w:cstheme="minorHAnsi"/>
          <w:sz w:val="24"/>
          <w:szCs w:val="24"/>
        </w:rPr>
        <w:pPrChange w:id="1483" w:author="Hareesh Ganesan" w:date="2016-10-18T14:34:00Z">
          <w:pPr>
            <w:spacing w:line="240" w:lineRule="auto"/>
            <w:contextualSpacing/>
          </w:pPr>
        </w:pPrChange>
      </w:pPr>
      <w:del w:id="1484" w:author="Hareesh Ganesan" w:date="2016-10-18T14:34:00Z">
        <w:r w:rsidRPr="002F18CE" w:rsidDel="009C7693">
          <w:rPr>
            <w:rFonts w:cstheme="minorHAnsi"/>
            <w:sz w:val="24"/>
            <w:szCs w:val="24"/>
          </w:rPr>
          <w:delText>Your practice may not be able to operate and treat patients effectively and efficiently if it does not know what critical services and ePHI it must have available to support patient treatment decision making during an emergency.</w:delText>
        </w:r>
      </w:del>
    </w:p>
    <w:p w14:paraId="5EA89256" w14:textId="6E8308A7" w:rsidR="008870D6" w:rsidRPr="002F18CE" w:rsidDel="009C7693" w:rsidRDefault="008870D6">
      <w:pPr>
        <w:spacing w:after="0" w:line="240" w:lineRule="auto"/>
        <w:rPr>
          <w:del w:id="1485" w:author="Hareesh Ganesan" w:date="2016-10-18T14:34:00Z"/>
          <w:rFonts w:cstheme="minorHAnsi"/>
          <w:sz w:val="24"/>
          <w:szCs w:val="24"/>
        </w:rPr>
        <w:pPrChange w:id="1486" w:author="Hareesh Ganesan" w:date="2016-10-18T14:34:00Z">
          <w:pPr>
            <w:spacing w:line="240" w:lineRule="auto"/>
            <w:contextualSpacing/>
          </w:pPr>
        </w:pPrChange>
      </w:pPr>
    </w:p>
    <w:p w14:paraId="0402C669" w14:textId="1630183F" w:rsidR="008870D6" w:rsidRPr="002F18CE" w:rsidDel="009C7693" w:rsidRDefault="008870D6">
      <w:pPr>
        <w:spacing w:after="0" w:line="240" w:lineRule="auto"/>
        <w:rPr>
          <w:del w:id="1487" w:author="Hareesh Ganesan" w:date="2016-10-18T14:34:00Z"/>
          <w:rFonts w:cstheme="minorHAnsi"/>
          <w:sz w:val="24"/>
          <w:szCs w:val="24"/>
        </w:rPr>
        <w:pPrChange w:id="1488" w:author="Hareesh Ganesan" w:date="2016-10-18T14:34:00Z">
          <w:pPr>
            <w:spacing w:line="240" w:lineRule="auto"/>
            <w:contextualSpacing/>
          </w:pPr>
        </w:pPrChange>
      </w:pPr>
      <w:del w:id="1489" w:author="Hareesh Ganesan" w:date="2016-10-18T14:34:00Z">
        <w:r w:rsidRPr="002F18CE" w:rsidDel="009C7693">
          <w:rPr>
            <w:rFonts w:eastAsia="Times New Roman" w:cstheme="minorHAnsi"/>
            <w:color w:val="000000"/>
            <w:sz w:val="24"/>
            <w:szCs w:val="24"/>
          </w:rPr>
          <w:delText>Some potential impacts include:</w:delText>
        </w:r>
      </w:del>
    </w:p>
    <w:p w14:paraId="79826376" w14:textId="1476A53D" w:rsidR="008870D6" w:rsidRPr="002F18CE" w:rsidDel="009C7693" w:rsidRDefault="008870D6">
      <w:pPr>
        <w:spacing w:after="0" w:line="240" w:lineRule="auto"/>
        <w:rPr>
          <w:del w:id="1490" w:author="Hareesh Ganesan" w:date="2016-10-18T14:34:00Z"/>
          <w:rFonts w:cstheme="minorHAnsi"/>
          <w:sz w:val="24"/>
          <w:szCs w:val="24"/>
        </w:rPr>
        <w:pPrChange w:id="1491" w:author="Hareesh Ganesan" w:date="2016-10-18T14:34:00Z">
          <w:pPr>
            <w:pStyle w:val="ListParagraph"/>
            <w:numPr>
              <w:numId w:val="20"/>
            </w:numPr>
            <w:spacing w:line="240" w:lineRule="auto"/>
            <w:ind w:hanging="360"/>
          </w:pPr>
        </w:pPrChange>
      </w:pPr>
      <w:del w:id="1492" w:author="Hareesh Ganesan" w:date="2016-10-18T14:34:00Z">
        <w:r w:rsidRPr="002F18CE" w:rsidDel="009C7693">
          <w:rPr>
            <w:rFonts w:eastAsia="Times New Roman" w:cstheme="minorHAnsi"/>
            <w:color w:val="000000" w:themeColor="text1"/>
            <w:sz w:val="24"/>
            <w:szCs w:val="24"/>
          </w:rPr>
          <w:delText>Accurate ePHI may not be available when needed, which can adversely impact your healthcare professionals’ ability to diagnose and treat their patients.</w:delText>
        </w:r>
      </w:del>
    </w:p>
    <w:p w14:paraId="1A2EA459" w14:textId="26ADDEE4" w:rsidR="008870D6" w:rsidRPr="002F18CE" w:rsidDel="009C7693" w:rsidRDefault="008870D6">
      <w:pPr>
        <w:spacing w:after="0" w:line="240" w:lineRule="auto"/>
        <w:rPr>
          <w:del w:id="1493" w:author="Hareesh Ganesan" w:date="2016-10-18T14:34:00Z"/>
          <w:rFonts w:eastAsia="Times New Roman" w:cstheme="minorHAnsi"/>
          <w:bCs/>
          <w:i/>
          <w:sz w:val="24"/>
          <w:szCs w:val="24"/>
        </w:rPr>
      </w:pPr>
    </w:p>
    <w:p w14:paraId="0A63B530" w14:textId="774CA079" w:rsidR="008870D6" w:rsidRPr="002F18CE" w:rsidDel="009C7693" w:rsidRDefault="008870D6">
      <w:pPr>
        <w:spacing w:after="0" w:line="240" w:lineRule="auto"/>
        <w:rPr>
          <w:del w:id="1494" w:author="Hareesh Ganesan" w:date="2016-10-18T14:34:00Z"/>
          <w:rFonts w:eastAsia="Times New Roman" w:cstheme="minorHAnsi"/>
          <w:bCs/>
          <w:i/>
          <w:sz w:val="24"/>
          <w:szCs w:val="24"/>
        </w:rPr>
      </w:pPr>
      <w:del w:id="1495" w:author="Hareesh Ganesan" w:date="2016-10-18T14:34:00Z">
        <w:r w:rsidRPr="002F18CE" w:rsidDel="009C7693">
          <w:rPr>
            <w:rFonts w:eastAsia="Times New Roman" w:cstheme="minorHAnsi"/>
            <w:bCs/>
            <w:i/>
            <w:sz w:val="24"/>
            <w:szCs w:val="24"/>
          </w:rPr>
          <w:delText xml:space="preserve">Examples of Safeguards:  </w:delText>
        </w:r>
      </w:del>
    </w:p>
    <w:p w14:paraId="2E2AB786" w14:textId="6890DAE6" w:rsidR="008870D6" w:rsidRPr="002F18CE" w:rsidDel="009C7693" w:rsidRDefault="004B7C32">
      <w:pPr>
        <w:spacing w:after="0" w:line="240" w:lineRule="auto"/>
        <w:rPr>
          <w:del w:id="1496" w:author="Hareesh Ganesan" w:date="2016-10-18T14:34:00Z"/>
          <w:rFonts w:eastAsia="Times New Roman" w:cstheme="minorHAnsi"/>
          <w:bCs/>
          <w:sz w:val="24"/>
          <w:szCs w:val="24"/>
        </w:rPr>
      </w:pPr>
      <w:del w:id="1497" w:author="Hareesh Ganesan" w:date="2016-10-18T14:34:00Z">
        <w:r w:rsidRPr="002F18CE" w:rsidDel="009C7693">
          <w:rPr>
            <w:rFonts w:eastAsia="Times New Roman" w:cstheme="minorHAnsi"/>
            <w:bCs/>
            <w:sz w:val="24"/>
            <w:szCs w:val="24"/>
          </w:rPr>
          <w:delText>Below are s</w:delText>
        </w:r>
        <w:r w:rsidR="008870D6" w:rsidRPr="002F18CE" w:rsidDel="009C7693">
          <w:rPr>
            <w:rFonts w:eastAsia="Times New Roman" w:cstheme="minorHAnsi"/>
            <w:bCs/>
            <w:sz w:val="24"/>
            <w:szCs w:val="24"/>
          </w:rPr>
          <w:delText>ome 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37CF554A" w14:textId="182A9E85" w:rsidR="00A36805" w:rsidRPr="002F18CE" w:rsidDel="009C7693" w:rsidRDefault="00A36805">
      <w:pPr>
        <w:spacing w:after="0" w:line="240" w:lineRule="auto"/>
        <w:rPr>
          <w:del w:id="1498" w:author="Hareesh Ganesan" w:date="2016-10-18T14:34:00Z"/>
          <w:rFonts w:eastAsia="Times New Roman" w:cstheme="minorHAnsi"/>
          <w:bCs/>
          <w:sz w:val="24"/>
          <w:szCs w:val="24"/>
        </w:rPr>
      </w:pPr>
    </w:p>
    <w:p w14:paraId="2807C7E8" w14:textId="23240499" w:rsidR="00A36805" w:rsidRPr="002F18CE" w:rsidDel="009C7693" w:rsidRDefault="00A36805">
      <w:pPr>
        <w:spacing w:after="0" w:line="240" w:lineRule="auto"/>
        <w:rPr>
          <w:del w:id="1499" w:author="Hareesh Ganesan" w:date="2016-10-18T14:34:00Z"/>
          <w:rFonts w:cstheme="minorHAnsi"/>
          <w:sz w:val="24"/>
          <w:szCs w:val="24"/>
        </w:rPr>
        <w:pPrChange w:id="1500" w:author="Hareesh Ganesan" w:date="2016-10-18T14:34:00Z">
          <w:pPr>
            <w:spacing w:after="0" w:line="240" w:lineRule="auto"/>
            <w:contextualSpacing/>
          </w:pPr>
        </w:pPrChange>
      </w:pPr>
      <w:del w:id="1501" w:author="Hareesh Ganesan" w:date="2016-10-18T14:34:00Z">
        <w:r w:rsidRPr="002F18CE" w:rsidDel="009C7693">
          <w:rPr>
            <w:rFonts w:cstheme="minorHAnsi"/>
            <w:sz w:val="24"/>
            <w:szCs w:val="24"/>
          </w:rPr>
          <w:delText>Establish (and implement as needed) policies and procedures for responding to an emergency or other occurrence (for example, fire, vandalism, system failure, and natural disaster) that damages systems that contain electronic protected health information.</w:delText>
        </w:r>
      </w:del>
    </w:p>
    <w:p w14:paraId="4D8CE8D2" w14:textId="497661A4" w:rsidR="00A36805" w:rsidRPr="002F18CE" w:rsidDel="009C7693" w:rsidRDefault="00A36805">
      <w:pPr>
        <w:spacing w:after="0" w:line="240" w:lineRule="auto"/>
        <w:rPr>
          <w:del w:id="1502" w:author="Hareesh Ganesan" w:date="2016-10-18T14:34:00Z"/>
          <w:rFonts w:cstheme="minorHAnsi"/>
          <w:sz w:val="24"/>
          <w:szCs w:val="24"/>
        </w:rPr>
        <w:pPrChange w:id="1503" w:author="Hareesh Ganesan" w:date="2016-10-18T14:34:00Z">
          <w:pPr>
            <w:spacing w:after="0" w:line="240" w:lineRule="auto"/>
            <w:contextualSpacing/>
          </w:pPr>
        </w:pPrChange>
      </w:pPr>
      <w:del w:id="1504" w:author="Hareesh Ganesan" w:date="2016-10-18T14:34:00Z">
        <w:r w:rsidRPr="002F18CE" w:rsidDel="009C7693">
          <w:rPr>
            <w:rFonts w:cstheme="minorHAnsi"/>
            <w:sz w:val="24"/>
            <w:szCs w:val="24"/>
          </w:rPr>
          <w:delText>[</w:delText>
        </w:r>
        <w:r w:rsidRPr="002F18CE" w:rsidDel="009C7693">
          <w:rPr>
            <w:rFonts w:eastAsia="Times New Roman" w:cstheme="minorHAnsi"/>
            <w:color w:val="000000"/>
            <w:sz w:val="24"/>
            <w:szCs w:val="24"/>
          </w:rPr>
          <w:delText xml:space="preserve">45 CFR </w:delText>
        </w:r>
        <w:r w:rsidRPr="002F18CE" w:rsidDel="009C7693">
          <w:rPr>
            <w:rFonts w:cstheme="minorHAnsi"/>
            <w:sz w:val="24"/>
            <w:szCs w:val="24"/>
          </w:rPr>
          <w:delText>§164.308(a)(7)(i)]</w:delText>
        </w:r>
      </w:del>
    </w:p>
    <w:p w14:paraId="31CC9C74" w14:textId="5D8CA505" w:rsidR="00A36805" w:rsidRPr="002F18CE" w:rsidDel="009C7693" w:rsidRDefault="00A36805">
      <w:pPr>
        <w:spacing w:after="0" w:line="240" w:lineRule="auto"/>
        <w:rPr>
          <w:del w:id="1505" w:author="Hareesh Ganesan" w:date="2016-10-18T14:34:00Z"/>
          <w:rFonts w:cstheme="minorHAnsi"/>
          <w:sz w:val="24"/>
          <w:szCs w:val="24"/>
        </w:rPr>
        <w:pPrChange w:id="1506" w:author="Hareesh Ganesan" w:date="2016-10-18T14:34:00Z">
          <w:pPr>
            <w:spacing w:after="0" w:line="240" w:lineRule="auto"/>
            <w:contextualSpacing/>
          </w:pPr>
        </w:pPrChange>
      </w:pPr>
    </w:p>
    <w:p w14:paraId="119AD1A7" w14:textId="5C1E91C2" w:rsidR="00A36805" w:rsidRPr="002F18CE" w:rsidDel="009C7693" w:rsidRDefault="00A36805">
      <w:pPr>
        <w:spacing w:after="0" w:line="240" w:lineRule="auto"/>
        <w:rPr>
          <w:del w:id="1507" w:author="Hareesh Ganesan" w:date="2016-10-18T14:34:00Z"/>
          <w:rFonts w:eastAsia="Times New Roman" w:cstheme="minorHAnsi"/>
          <w:color w:val="000000" w:themeColor="text1"/>
          <w:sz w:val="24"/>
          <w:szCs w:val="24"/>
        </w:rPr>
      </w:pPr>
      <w:del w:id="1508" w:author="Hareesh Ganesan" w:date="2016-10-18T14:34:00Z">
        <w:r w:rsidRPr="002F18CE" w:rsidDel="009C7693">
          <w:rPr>
            <w:rFonts w:eastAsia="Times New Roman" w:cstheme="minorHAnsi"/>
            <w:color w:val="000000" w:themeColor="text1"/>
            <w:sz w:val="24"/>
            <w:szCs w:val="24"/>
          </w:rPr>
          <w:delTex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delText>
        </w:r>
      </w:del>
    </w:p>
    <w:p w14:paraId="7B69C064" w14:textId="4662CA5B" w:rsidR="00A36805" w:rsidRPr="002F18CE" w:rsidDel="009C7693" w:rsidRDefault="00A36805">
      <w:pPr>
        <w:spacing w:after="0" w:line="240" w:lineRule="auto"/>
        <w:rPr>
          <w:del w:id="1509" w:author="Hareesh Ganesan" w:date="2016-10-18T14:34:00Z"/>
          <w:rFonts w:cstheme="minorHAnsi"/>
          <w:sz w:val="24"/>
          <w:szCs w:val="24"/>
        </w:rPr>
      </w:pPr>
      <w:del w:id="1510" w:author="Hareesh Ganesan" w:date="2016-10-18T14:34:00Z">
        <w:r w:rsidRPr="002F18CE" w:rsidDel="009C7693">
          <w:rPr>
            <w:rFonts w:eastAsia="Times New Roman" w:cstheme="minorHAnsi"/>
            <w:color w:val="000000" w:themeColor="text1"/>
            <w:sz w:val="24"/>
            <w:szCs w:val="24"/>
          </w:rPr>
          <w:delText>[NIST SP 800-53 CP-1]</w:delText>
        </w:r>
      </w:del>
    </w:p>
    <w:p w14:paraId="2306BC88" w14:textId="56F9E6B0" w:rsidR="00A36805" w:rsidRPr="002F18CE" w:rsidDel="009C7693" w:rsidRDefault="00A36805">
      <w:pPr>
        <w:spacing w:after="0" w:line="240" w:lineRule="auto"/>
        <w:rPr>
          <w:del w:id="1511" w:author="Hareesh Ganesan" w:date="2016-10-18T14:34:00Z"/>
          <w:rFonts w:eastAsia="Times New Roman" w:cstheme="minorHAnsi"/>
          <w:color w:val="000000" w:themeColor="text1"/>
          <w:sz w:val="24"/>
          <w:szCs w:val="24"/>
        </w:rPr>
      </w:pPr>
    </w:p>
    <w:p w14:paraId="547B7F27" w14:textId="31C96217" w:rsidR="00A36805" w:rsidRPr="002F18CE" w:rsidDel="009C7693" w:rsidRDefault="00A36805">
      <w:pPr>
        <w:spacing w:after="0" w:line="240" w:lineRule="auto"/>
        <w:rPr>
          <w:del w:id="1512" w:author="Hareesh Ganesan" w:date="2016-10-18T14:34:00Z"/>
          <w:rFonts w:eastAsia="Times New Roman" w:cstheme="minorHAnsi"/>
          <w:color w:val="000000" w:themeColor="text1"/>
          <w:sz w:val="24"/>
          <w:szCs w:val="24"/>
        </w:rPr>
      </w:pPr>
      <w:del w:id="1513" w:author="Hareesh Ganesan" w:date="2016-10-18T14:34:00Z">
        <w:r w:rsidRPr="002F18CE" w:rsidDel="009C7693">
          <w:rPr>
            <w:rFonts w:eastAsia="Times New Roman" w:cstheme="minorHAnsi"/>
            <w:color w:val="000000" w:themeColor="text1"/>
            <w:sz w:val="24"/>
            <w:szCs w:val="24"/>
          </w:rPr>
          <w:delText>Implement a contingency plan that identifies essential activities and associated requirements, such as roles, responsibilities and processes for full information system restoration (e.g., termination of emergency access, reinstitution of normal access controls).</w:delText>
        </w:r>
        <w:r w:rsidRPr="002F18CE" w:rsidDel="009C7693">
          <w:rPr>
            <w:rFonts w:eastAsia="Times New Roman" w:cstheme="minorHAnsi"/>
            <w:color w:val="000000" w:themeColor="text1"/>
            <w:sz w:val="24"/>
            <w:szCs w:val="24"/>
          </w:rPr>
          <w:br/>
          <w:delText>[NIST SP 800-53 CP-2]</w:delText>
        </w:r>
      </w:del>
    </w:p>
    <w:p w14:paraId="20C9DB87" w14:textId="15C4DB2F" w:rsidR="00A36805" w:rsidRPr="002F18CE" w:rsidDel="009C7693" w:rsidRDefault="00A36805">
      <w:pPr>
        <w:spacing w:after="0" w:line="240" w:lineRule="auto"/>
        <w:rPr>
          <w:del w:id="1514" w:author="Hareesh Ganesan" w:date="2016-10-18T14:34:00Z"/>
          <w:rFonts w:eastAsia="Times New Roman" w:cstheme="minorHAnsi"/>
          <w:color w:val="000000" w:themeColor="text1"/>
          <w:sz w:val="24"/>
          <w:szCs w:val="24"/>
        </w:rPr>
      </w:pPr>
    </w:p>
    <w:p w14:paraId="7AF79425" w14:textId="323F6635" w:rsidR="00A36805" w:rsidRPr="002F18CE" w:rsidDel="009C7693" w:rsidRDefault="00A36805">
      <w:pPr>
        <w:spacing w:after="0" w:line="240" w:lineRule="auto"/>
        <w:rPr>
          <w:del w:id="1515" w:author="Hareesh Ganesan" w:date="2016-10-18T14:34:00Z"/>
          <w:rFonts w:eastAsia="Times New Roman" w:cstheme="minorHAnsi"/>
          <w:color w:val="000000" w:themeColor="text1"/>
          <w:sz w:val="24"/>
          <w:szCs w:val="24"/>
        </w:rPr>
      </w:pPr>
      <w:del w:id="1516" w:author="Hareesh Ganesan" w:date="2016-10-18T14:34:00Z">
        <w:r w:rsidRPr="002F18CE" w:rsidDel="009C7693">
          <w:rPr>
            <w:rFonts w:eastAsia="Times New Roman" w:cstheme="minorHAnsi"/>
            <w:color w:val="000000" w:themeColor="text1"/>
            <w:sz w:val="24"/>
            <w:szCs w:val="24"/>
          </w:rPr>
          <w:delText>Implement a contingency plan that identifies roles and responsibilities for accessing ePHI and also identifies the critical information systems that are needed during an emergency.</w:delText>
        </w:r>
      </w:del>
    </w:p>
    <w:p w14:paraId="06FB41F0" w14:textId="4540BCC5" w:rsidR="00A36805" w:rsidRPr="002F18CE" w:rsidRDefault="00A36805" w:rsidP="009C7693">
      <w:pPr>
        <w:spacing w:after="0" w:line="240" w:lineRule="auto"/>
        <w:rPr>
          <w:rFonts w:eastAsia="Times New Roman" w:cstheme="minorHAnsi"/>
          <w:color w:val="000000" w:themeColor="text1"/>
          <w:sz w:val="24"/>
          <w:szCs w:val="24"/>
        </w:rPr>
      </w:pPr>
      <w:del w:id="1517" w:author="Hareesh Ganesan" w:date="2016-10-18T14:34:00Z">
        <w:r w:rsidRPr="002F18CE" w:rsidDel="009C7693">
          <w:rPr>
            <w:rFonts w:eastAsia="Times New Roman" w:cstheme="minorHAnsi"/>
            <w:color w:val="000000" w:themeColor="text1"/>
            <w:sz w:val="24"/>
            <w:szCs w:val="24"/>
          </w:rPr>
          <w:delText>[NIST SP 800-53 CP-2]</w:delText>
        </w:r>
      </w:del>
    </w:p>
    <w:p w14:paraId="701D3647"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518" w:name="_Toc459304852"/>
      <w:r w:rsidRPr="002F18CE">
        <w:rPr>
          <w:b/>
        </w:rPr>
        <w:t>A50</w:t>
      </w:r>
      <w:r w:rsidR="00954B28" w:rsidRPr="002F18CE">
        <w:rPr>
          <w:b/>
        </w:rPr>
        <w:t xml:space="preserve"> - </w:t>
      </w:r>
      <w:r w:rsidRPr="002F18CE">
        <w:rPr>
          <w:rFonts w:eastAsia="Times New Roman"/>
          <w:b/>
          <w:color w:val="000000"/>
        </w:rPr>
        <w:t>§164.308(a)(7)(i)  Standard</w:t>
      </w:r>
      <w:r w:rsidR="00954B28" w:rsidRPr="002F18CE">
        <w:rPr>
          <w:rFonts w:eastAsia="Times New Roman"/>
          <w:b/>
          <w:color w:val="000000"/>
        </w:rPr>
        <w:t xml:space="preserve"> </w:t>
      </w:r>
      <w:r w:rsidR="00954B28" w:rsidRPr="002F18CE">
        <w:t>Does your practice consider how natural or man-made disasters could damage its information systems or prevent access to ePHI and develop policies and procedures for responding to such a situation?</w:t>
      </w:r>
      <w:bookmarkEnd w:id="1518"/>
      <w:r w:rsidR="00954B28" w:rsidRPr="002F18CE">
        <w:t xml:space="preserve"> </w:t>
      </w:r>
    </w:p>
    <w:p w14:paraId="2BB8346F" w14:textId="77777777" w:rsidR="008870D6" w:rsidRPr="009C7693" w:rsidRDefault="008870D6" w:rsidP="008870D6">
      <w:pPr>
        <w:pStyle w:val="ListParagraph"/>
        <w:numPr>
          <w:ilvl w:val="0"/>
          <w:numId w:val="1"/>
        </w:numPr>
        <w:ind w:left="720"/>
        <w:rPr>
          <w:rFonts w:eastAsia="Times New Roman" w:cstheme="minorHAnsi"/>
          <w:b/>
          <w:color w:val="000000"/>
          <w:sz w:val="24"/>
          <w:szCs w:val="24"/>
          <w:rPrChange w:id="1519" w:author="Hareesh Ganesan" w:date="2016-10-18T14:34:00Z">
            <w:rPr>
              <w:rFonts w:eastAsia="Times New Roman" w:cstheme="minorHAnsi"/>
              <w:color w:val="000000"/>
              <w:sz w:val="24"/>
              <w:szCs w:val="24"/>
            </w:rPr>
          </w:rPrChange>
        </w:rPr>
      </w:pPr>
      <w:r w:rsidRPr="009C7693">
        <w:rPr>
          <w:rFonts w:eastAsia="Times New Roman" w:cstheme="minorHAnsi"/>
          <w:b/>
          <w:color w:val="000000"/>
          <w:sz w:val="24"/>
          <w:szCs w:val="24"/>
          <w:rPrChange w:id="1520" w:author="Hareesh Ganesan" w:date="2016-10-18T14:34:00Z">
            <w:rPr>
              <w:rFonts w:eastAsia="Times New Roman" w:cstheme="minorHAnsi"/>
              <w:color w:val="000000"/>
              <w:sz w:val="24"/>
              <w:szCs w:val="24"/>
            </w:rPr>
          </w:rPrChange>
        </w:rPr>
        <w:t>Yes</w:t>
      </w:r>
    </w:p>
    <w:p w14:paraId="54C05CDE"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2B7829E" w14:textId="77777777" w:rsidR="008870D6" w:rsidRPr="002F18CE" w:rsidRDefault="008870D6" w:rsidP="008870D6">
      <w:pPr>
        <w:pStyle w:val="ListParagraph"/>
        <w:rPr>
          <w:rFonts w:cstheme="minorHAnsi"/>
          <w:sz w:val="24"/>
          <w:szCs w:val="24"/>
        </w:rPr>
      </w:pPr>
    </w:p>
    <w:p w14:paraId="051ADCAA"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2902392"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1EB192A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1D52BDE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0A4BD5C2"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1A54259B"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41C282CE" w14:textId="77777777" w:rsidTr="000423A2">
        <w:tc>
          <w:tcPr>
            <w:tcW w:w="9576" w:type="dxa"/>
          </w:tcPr>
          <w:p w14:paraId="293372A4" w14:textId="672031CF" w:rsidR="008870D6" w:rsidRPr="002F18CE" w:rsidRDefault="009C7693" w:rsidP="000423A2">
            <w:pPr>
              <w:rPr>
                <w:rFonts w:cstheme="minorHAnsi"/>
                <w:sz w:val="24"/>
                <w:szCs w:val="24"/>
              </w:rPr>
            </w:pPr>
            <w:ins w:id="1521" w:author="Hareesh Ganesan" w:date="2016-10-18T14:34:00Z">
              <w:r>
                <w:rPr>
                  <w:rFonts w:cstheme="minorHAnsi"/>
                  <w:sz w:val="24"/>
                  <w:szCs w:val="24"/>
                </w:rPr>
                <w:t xml:space="preserve">We maintain a Business Continuity and Disaster Recovery policy to respond to natural or man-made disasters. Our production systems are designed to </w:t>
              </w:r>
            </w:ins>
            <w:ins w:id="1522" w:author="Hareesh Ganesan" w:date="2016-10-18T14:35:00Z">
              <w:r>
                <w:rPr>
                  <w:rFonts w:cstheme="minorHAnsi"/>
                  <w:sz w:val="24"/>
                  <w:szCs w:val="24"/>
                </w:rPr>
                <w:t>maintain uptime by switching over to backup servers in different regions as well.</w:t>
              </w:r>
            </w:ins>
          </w:p>
          <w:p w14:paraId="35C1D46C" w14:textId="77777777" w:rsidR="008870D6" w:rsidRPr="002F18CE" w:rsidRDefault="008870D6" w:rsidP="000423A2">
            <w:pPr>
              <w:rPr>
                <w:rFonts w:cstheme="minorHAnsi"/>
                <w:sz w:val="24"/>
                <w:szCs w:val="24"/>
              </w:rPr>
            </w:pPr>
          </w:p>
          <w:p w14:paraId="67FEFAB7" w14:textId="77777777" w:rsidR="008870D6" w:rsidRPr="002F18CE" w:rsidRDefault="008870D6" w:rsidP="000423A2">
            <w:pPr>
              <w:rPr>
                <w:rFonts w:cstheme="minorHAnsi"/>
                <w:sz w:val="24"/>
                <w:szCs w:val="24"/>
              </w:rPr>
            </w:pPr>
          </w:p>
          <w:p w14:paraId="3BE52342" w14:textId="77777777" w:rsidR="008870D6" w:rsidRPr="002F18CE" w:rsidRDefault="008870D6" w:rsidP="000423A2">
            <w:pPr>
              <w:rPr>
                <w:rFonts w:cstheme="minorHAnsi"/>
                <w:sz w:val="24"/>
                <w:szCs w:val="24"/>
              </w:rPr>
            </w:pPr>
          </w:p>
          <w:p w14:paraId="60868094" w14:textId="77777777" w:rsidR="008870D6" w:rsidRPr="002F18CE" w:rsidRDefault="008870D6" w:rsidP="000423A2">
            <w:pPr>
              <w:rPr>
                <w:rFonts w:cstheme="minorHAnsi"/>
                <w:sz w:val="24"/>
                <w:szCs w:val="24"/>
              </w:rPr>
            </w:pPr>
          </w:p>
          <w:p w14:paraId="22FF934C" w14:textId="77777777" w:rsidR="008870D6" w:rsidRPr="002F18CE" w:rsidRDefault="008870D6" w:rsidP="000423A2">
            <w:pPr>
              <w:rPr>
                <w:rFonts w:cstheme="minorHAnsi"/>
                <w:sz w:val="24"/>
                <w:szCs w:val="24"/>
              </w:rPr>
            </w:pPr>
          </w:p>
        </w:tc>
      </w:tr>
    </w:tbl>
    <w:p w14:paraId="5E20FB84" w14:textId="77777777" w:rsidR="008870D6" w:rsidRPr="002F18CE" w:rsidRDefault="008870D6" w:rsidP="008870D6">
      <w:pPr>
        <w:rPr>
          <w:rFonts w:cstheme="minorHAnsi"/>
          <w:sz w:val="24"/>
          <w:szCs w:val="24"/>
        </w:rPr>
      </w:pPr>
    </w:p>
    <w:p w14:paraId="325DD943"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797F273D" w14:textId="77777777" w:rsidTr="000423A2">
        <w:tc>
          <w:tcPr>
            <w:tcW w:w="9576" w:type="dxa"/>
          </w:tcPr>
          <w:p w14:paraId="55649ECE" w14:textId="77777777" w:rsidR="008870D6" w:rsidRPr="002F18CE" w:rsidRDefault="008870D6" w:rsidP="000423A2">
            <w:pPr>
              <w:rPr>
                <w:rFonts w:cstheme="minorHAnsi"/>
                <w:sz w:val="24"/>
                <w:szCs w:val="24"/>
              </w:rPr>
            </w:pPr>
          </w:p>
          <w:p w14:paraId="102D18E9" w14:textId="77777777" w:rsidR="008870D6" w:rsidRPr="002F18CE" w:rsidRDefault="008870D6" w:rsidP="000423A2">
            <w:pPr>
              <w:rPr>
                <w:rFonts w:cstheme="minorHAnsi"/>
                <w:sz w:val="24"/>
                <w:szCs w:val="24"/>
              </w:rPr>
            </w:pPr>
          </w:p>
          <w:p w14:paraId="2D214E7B" w14:textId="77777777" w:rsidR="008870D6" w:rsidRPr="002F18CE" w:rsidRDefault="008870D6" w:rsidP="000423A2">
            <w:pPr>
              <w:rPr>
                <w:rFonts w:cstheme="minorHAnsi"/>
                <w:sz w:val="24"/>
                <w:szCs w:val="24"/>
              </w:rPr>
            </w:pPr>
          </w:p>
          <w:p w14:paraId="71CC821F" w14:textId="77777777" w:rsidR="008870D6" w:rsidRPr="002F18CE" w:rsidRDefault="008870D6" w:rsidP="000423A2">
            <w:pPr>
              <w:rPr>
                <w:rFonts w:cstheme="minorHAnsi"/>
                <w:sz w:val="24"/>
                <w:szCs w:val="24"/>
              </w:rPr>
            </w:pPr>
          </w:p>
          <w:p w14:paraId="4DA8DD5E" w14:textId="77777777" w:rsidR="008870D6" w:rsidRPr="002F18CE" w:rsidRDefault="008870D6" w:rsidP="000423A2">
            <w:pPr>
              <w:rPr>
                <w:rFonts w:cstheme="minorHAnsi"/>
                <w:sz w:val="24"/>
                <w:szCs w:val="24"/>
              </w:rPr>
            </w:pPr>
          </w:p>
          <w:p w14:paraId="62412D99" w14:textId="77777777" w:rsidR="008870D6" w:rsidRPr="002F18CE" w:rsidRDefault="008870D6" w:rsidP="000423A2">
            <w:pPr>
              <w:rPr>
                <w:rFonts w:cstheme="minorHAnsi"/>
                <w:sz w:val="24"/>
                <w:szCs w:val="24"/>
              </w:rPr>
            </w:pPr>
          </w:p>
        </w:tc>
      </w:tr>
    </w:tbl>
    <w:p w14:paraId="1E113524" w14:textId="77777777" w:rsidR="008870D6" w:rsidRPr="002F18CE" w:rsidRDefault="008870D6" w:rsidP="008870D6">
      <w:pPr>
        <w:rPr>
          <w:rFonts w:cstheme="minorHAnsi"/>
          <w:sz w:val="24"/>
          <w:szCs w:val="24"/>
        </w:rPr>
      </w:pPr>
    </w:p>
    <w:p w14:paraId="153061CD"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4EE7940B" w14:textId="77777777" w:rsidTr="000423A2">
        <w:tc>
          <w:tcPr>
            <w:tcW w:w="9576" w:type="dxa"/>
          </w:tcPr>
          <w:p w14:paraId="7C24A007" w14:textId="77777777" w:rsidR="008870D6" w:rsidRPr="002F18CE" w:rsidRDefault="008870D6" w:rsidP="000423A2">
            <w:pPr>
              <w:rPr>
                <w:rFonts w:cstheme="minorHAnsi"/>
                <w:sz w:val="24"/>
                <w:szCs w:val="24"/>
              </w:rPr>
            </w:pPr>
          </w:p>
          <w:p w14:paraId="241C3357" w14:textId="77777777" w:rsidR="008870D6" w:rsidRPr="002F18CE" w:rsidRDefault="008870D6" w:rsidP="000423A2">
            <w:pPr>
              <w:rPr>
                <w:rFonts w:cstheme="minorHAnsi"/>
                <w:sz w:val="24"/>
                <w:szCs w:val="24"/>
              </w:rPr>
            </w:pPr>
          </w:p>
          <w:p w14:paraId="68EA61C0" w14:textId="77777777" w:rsidR="008870D6" w:rsidRPr="002F18CE" w:rsidRDefault="008870D6" w:rsidP="000423A2">
            <w:pPr>
              <w:rPr>
                <w:rFonts w:cstheme="minorHAnsi"/>
                <w:sz w:val="24"/>
                <w:szCs w:val="24"/>
              </w:rPr>
            </w:pPr>
          </w:p>
          <w:p w14:paraId="02B4F817" w14:textId="77777777" w:rsidR="008870D6" w:rsidRPr="002F18CE" w:rsidRDefault="008870D6" w:rsidP="000423A2">
            <w:pPr>
              <w:rPr>
                <w:rFonts w:cstheme="minorHAnsi"/>
                <w:sz w:val="24"/>
                <w:szCs w:val="24"/>
              </w:rPr>
            </w:pPr>
          </w:p>
          <w:p w14:paraId="739E4F10" w14:textId="77777777" w:rsidR="008870D6" w:rsidRPr="002F18CE" w:rsidRDefault="008870D6" w:rsidP="000423A2">
            <w:pPr>
              <w:rPr>
                <w:rFonts w:cstheme="minorHAnsi"/>
                <w:sz w:val="24"/>
                <w:szCs w:val="24"/>
              </w:rPr>
            </w:pPr>
          </w:p>
          <w:p w14:paraId="1B4C0850" w14:textId="77777777" w:rsidR="008870D6" w:rsidRPr="002F18CE" w:rsidRDefault="008870D6" w:rsidP="000423A2">
            <w:pPr>
              <w:rPr>
                <w:rFonts w:cstheme="minorHAnsi"/>
                <w:sz w:val="24"/>
                <w:szCs w:val="24"/>
              </w:rPr>
            </w:pPr>
          </w:p>
        </w:tc>
      </w:tr>
    </w:tbl>
    <w:p w14:paraId="25273F91" w14:textId="77777777" w:rsidR="008870D6" w:rsidRPr="002F18CE" w:rsidRDefault="008870D6" w:rsidP="008870D6">
      <w:pPr>
        <w:rPr>
          <w:rFonts w:cstheme="minorHAnsi"/>
          <w:sz w:val="24"/>
          <w:szCs w:val="24"/>
        </w:rPr>
      </w:pPr>
    </w:p>
    <w:p w14:paraId="6DBE61C8"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3BBA3A21" w14:textId="77777777" w:rsidR="008870D6" w:rsidRPr="00234C5F" w:rsidRDefault="008870D6" w:rsidP="008870D6">
      <w:pPr>
        <w:pStyle w:val="ListParagraph"/>
        <w:numPr>
          <w:ilvl w:val="0"/>
          <w:numId w:val="3"/>
        </w:numPr>
        <w:rPr>
          <w:rFonts w:cstheme="minorHAnsi"/>
          <w:b/>
          <w:sz w:val="24"/>
          <w:szCs w:val="24"/>
          <w:rPrChange w:id="1523" w:author="Hareesh Ganesan" w:date="2016-10-18T16:00:00Z">
            <w:rPr>
              <w:rFonts w:cstheme="minorHAnsi"/>
              <w:sz w:val="24"/>
              <w:szCs w:val="24"/>
            </w:rPr>
          </w:rPrChange>
        </w:rPr>
      </w:pPr>
      <w:r w:rsidRPr="00234C5F">
        <w:rPr>
          <w:rFonts w:cstheme="minorHAnsi"/>
          <w:b/>
          <w:sz w:val="24"/>
          <w:szCs w:val="24"/>
          <w:rPrChange w:id="1524" w:author="Hareesh Ganesan" w:date="2016-10-18T16:00:00Z">
            <w:rPr>
              <w:rFonts w:cstheme="minorHAnsi"/>
              <w:sz w:val="24"/>
              <w:szCs w:val="24"/>
            </w:rPr>
          </w:rPrChange>
        </w:rPr>
        <w:t>Low</w:t>
      </w:r>
    </w:p>
    <w:p w14:paraId="7254E33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D9DD66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B36049A"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125B7F16" w14:textId="77777777" w:rsidR="008870D6" w:rsidRPr="00234C5F" w:rsidRDefault="008870D6" w:rsidP="008870D6">
      <w:pPr>
        <w:pStyle w:val="ListParagraph"/>
        <w:numPr>
          <w:ilvl w:val="0"/>
          <w:numId w:val="3"/>
        </w:numPr>
        <w:rPr>
          <w:rFonts w:cstheme="minorHAnsi"/>
          <w:b/>
          <w:sz w:val="24"/>
          <w:szCs w:val="24"/>
          <w:rPrChange w:id="1525" w:author="Hareesh Ganesan" w:date="2016-10-18T16:00:00Z">
            <w:rPr>
              <w:rFonts w:cstheme="minorHAnsi"/>
              <w:sz w:val="24"/>
              <w:szCs w:val="24"/>
            </w:rPr>
          </w:rPrChange>
        </w:rPr>
      </w:pPr>
      <w:r w:rsidRPr="00234C5F">
        <w:rPr>
          <w:rFonts w:cstheme="minorHAnsi"/>
          <w:b/>
          <w:sz w:val="24"/>
          <w:szCs w:val="24"/>
          <w:rPrChange w:id="1526" w:author="Hareesh Ganesan" w:date="2016-10-18T16:00:00Z">
            <w:rPr>
              <w:rFonts w:cstheme="minorHAnsi"/>
              <w:sz w:val="24"/>
              <w:szCs w:val="24"/>
            </w:rPr>
          </w:rPrChange>
        </w:rPr>
        <w:t>Low</w:t>
      </w:r>
    </w:p>
    <w:p w14:paraId="5B271B4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64E33A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1217F98" w14:textId="77777777" w:rsidR="009F25BE" w:rsidRPr="002F18CE" w:rsidRDefault="009F25BE" w:rsidP="009F25BE">
      <w:pPr>
        <w:rPr>
          <w:rFonts w:cstheme="minorHAnsi"/>
          <w:b/>
          <w:sz w:val="24"/>
          <w:szCs w:val="24"/>
        </w:rPr>
      </w:pPr>
      <w:r w:rsidRPr="002F18CE">
        <w:rPr>
          <w:rFonts w:cstheme="minorHAnsi"/>
          <w:b/>
          <w:sz w:val="24"/>
          <w:szCs w:val="24"/>
        </w:rPr>
        <w:t>Overall Security Risk:</w:t>
      </w:r>
    </w:p>
    <w:p w14:paraId="7D28947A" w14:textId="77777777" w:rsidR="009F25BE" w:rsidRPr="00234C5F" w:rsidRDefault="009F25BE" w:rsidP="009F25BE">
      <w:pPr>
        <w:pStyle w:val="ListParagraph"/>
        <w:numPr>
          <w:ilvl w:val="0"/>
          <w:numId w:val="3"/>
        </w:numPr>
        <w:rPr>
          <w:rFonts w:cstheme="minorHAnsi"/>
          <w:b/>
          <w:sz w:val="24"/>
          <w:szCs w:val="24"/>
          <w:rPrChange w:id="1527" w:author="Hareesh Ganesan" w:date="2016-10-18T16:00:00Z">
            <w:rPr>
              <w:rFonts w:cstheme="minorHAnsi"/>
              <w:sz w:val="24"/>
              <w:szCs w:val="24"/>
            </w:rPr>
          </w:rPrChange>
        </w:rPr>
      </w:pPr>
      <w:r w:rsidRPr="00234C5F">
        <w:rPr>
          <w:rFonts w:cstheme="minorHAnsi"/>
          <w:b/>
          <w:sz w:val="24"/>
          <w:szCs w:val="24"/>
          <w:rPrChange w:id="1528" w:author="Hareesh Ganesan" w:date="2016-10-18T16:00:00Z">
            <w:rPr>
              <w:rFonts w:cstheme="minorHAnsi"/>
              <w:sz w:val="24"/>
              <w:szCs w:val="24"/>
            </w:rPr>
          </w:rPrChange>
        </w:rPr>
        <w:t>Low</w:t>
      </w:r>
    </w:p>
    <w:p w14:paraId="18D4F73F"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Medium</w:t>
      </w:r>
    </w:p>
    <w:p w14:paraId="3D1DF2B2"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High</w:t>
      </w:r>
    </w:p>
    <w:p w14:paraId="40F46317"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7A8A4DAE"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26D314BB"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contingency plan includes provisions:</w:t>
      </w:r>
    </w:p>
    <w:p w14:paraId="0ACF21FA"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Defining the organization’s overall contingency objectives</w:t>
      </w:r>
    </w:p>
    <w:p w14:paraId="475737B5"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Establishing the organizational framework, roles, responsibilities, authority, and accountability</w:t>
      </w:r>
    </w:p>
    <w:p w14:paraId="7800E3F5"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Addressing scope, resource requirements, training, testing, plan maintenance, and backup requirements</w:t>
      </w:r>
    </w:p>
    <w:p w14:paraId="5536199A"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Activating an emergency mode of operations and enabling emergency access to ePHI</w:t>
      </w:r>
    </w:p>
    <w:p w14:paraId="1780FC7E"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 xml:space="preserve">Recovering from an emergency and resuming normal operations.  </w:t>
      </w:r>
    </w:p>
    <w:p w14:paraId="4A63358E" w14:textId="77777777" w:rsidR="008870D6" w:rsidRPr="002F18CE" w:rsidRDefault="008870D6" w:rsidP="008870D6">
      <w:pPr>
        <w:rPr>
          <w:rFonts w:cstheme="minorHAnsi"/>
          <w:i/>
          <w:sz w:val="24"/>
          <w:szCs w:val="24"/>
        </w:rPr>
      </w:pPr>
    </w:p>
    <w:p w14:paraId="5B0A62E0"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3880007F"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Your practice may not be able to safeguard its information systems, applications, and ePHI if it does not know how natural or man-made disasters could damage its information systems or prevent access to ePHI; and develop policies and procedures for responding to such a situation.</w:t>
      </w:r>
    </w:p>
    <w:p w14:paraId="219FC8CD" w14:textId="77777777" w:rsidR="008870D6" w:rsidRPr="002F18CE" w:rsidRDefault="008870D6" w:rsidP="008870D6">
      <w:pPr>
        <w:spacing w:line="240" w:lineRule="auto"/>
        <w:contextualSpacing/>
        <w:rPr>
          <w:rFonts w:cstheme="minorHAnsi"/>
          <w:sz w:val="24"/>
          <w:szCs w:val="24"/>
        </w:rPr>
      </w:pPr>
    </w:p>
    <w:p w14:paraId="09E730F3"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54D90E7"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0BBCB15B"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60ECB5D1"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7407F0E2" w14:textId="77777777" w:rsidR="008870D6" w:rsidRPr="002F18CE" w:rsidRDefault="008870D6" w:rsidP="008870D6">
      <w:pPr>
        <w:spacing w:after="0" w:line="240" w:lineRule="auto"/>
        <w:rPr>
          <w:rFonts w:eastAsia="Times New Roman" w:cstheme="minorHAnsi"/>
          <w:bCs/>
          <w:i/>
          <w:sz w:val="24"/>
          <w:szCs w:val="24"/>
        </w:rPr>
      </w:pPr>
    </w:p>
    <w:p w14:paraId="6FB105C2"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536E6D3"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6421686" w14:textId="77777777" w:rsidR="00A36805" w:rsidRPr="002F18CE" w:rsidRDefault="00A36805" w:rsidP="00A36805">
      <w:pPr>
        <w:spacing w:after="0" w:line="240" w:lineRule="auto"/>
        <w:contextualSpacing/>
        <w:rPr>
          <w:rFonts w:cstheme="minorHAnsi"/>
          <w:sz w:val="24"/>
          <w:szCs w:val="24"/>
        </w:rPr>
      </w:pPr>
    </w:p>
    <w:p w14:paraId="406705D8"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as needed) policies and procedures for responding to an emergency or other occurrence (for example, fire, vandalism, system failure, and natural disaster) that damages systems that contain electronic protected health information.</w:t>
      </w:r>
    </w:p>
    <w:p w14:paraId="4B581047"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w:t>
      </w:r>
    </w:p>
    <w:p w14:paraId="0C754159" w14:textId="77777777" w:rsidR="00A36805" w:rsidRPr="002F18CE" w:rsidRDefault="00A36805" w:rsidP="00A36805">
      <w:pPr>
        <w:spacing w:after="0" w:line="240" w:lineRule="auto"/>
        <w:contextualSpacing/>
        <w:rPr>
          <w:rFonts w:cstheme="minorHAnsi"/>
          <w:sz w:val="24"/>
          <w:szCs w:val="24"/>
        </w:rPr>
      </w:pPr>
    </w:p>
    <w:p w14:paraId="0958A6BD"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Consider whether your practice’s continuity plan aligns with published expertise for business continuity such as NIST SP 800-34.</w:t>
      </w:r>
    </w:p>
    <w:p w14:paraId="29014501" w14:textId="77777777" w:rsidR="00A36805" w:rsidRPr="002F18CE" w:rsidRDefault="00A36805" w:rsidP="00A36805">
      <w:pPr>
        <w:spacing w:after="0" w:line="240" w:lineRule="auto"/>
        <w:rPr>
          <w:rFonts w:eastAsia="Times New Roman" w:cstheme="minorHAnsi"/>
          <w:color w:val="000000" w:themeColor="text1"/>
          <w:sz w:val="24"/>
          <w:szCs w:val="24"/>
        </w:rPr>
      </w:pPr>
    </w:p>
    <w:p w14:paraId="30C0EE83"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14:paraId="748AE570" w14:textId="77777777" w:rsidR="00A36805" w:rsidRPr="002F18CE" w:rsidRDefault="00A36805" w:rsidP="00A36805">
      <w:pPr>
        <w:spacing w:after="0" w:line="240" w:lineRule="auto"/>
        <w:rPr>
          <w:rFonts w:cstheme="minorHAnsi"/>
          <w:sz w:val="24"/>
          <w:szCs w:val="24"/>
        </w:rPr>
      </w:pPr>
      <w:r w:rsidRPr="002F18CE">
        <w:rPr>
          <w:rFonts w:eastAsia="Times New Roman" w:cstheme="minorHAnsi"/>
          <w:color w:val="000000" w:themeColor="text1"/>
          <w:sz w:val="24"/>
          <w:szCs w:val="24"/>
        </w:rPr>
        <w:t>[NIST SP 800-53 CP-1]</w:t>
      </w:r>
    </w:p>
    <w:p w14:paraId="0F90EF54" w14:textId="77777777" w:rsidR="00A36805" w:rsidRPr="002F18CE" w:rsidRDefault="00A36805" w:rsidP="00A36805">
      <w:pPr>
        <w:spacing w:after="0" w:line="240" w:lineRule="auto"/>
        <w:rPr>
          <w:rFonts w:eastAsia="Times New Roman" w:cstheme="minorHAnsi"/>
          <w:color w:val="000000" w:themeColor="text1"/>
          <w:sz w:val="24"/>
          <w:szCs w:val="24"/>
        </w:rPr>
      </w:pPr>
    </w:p>
    <w:p w14:paraId="463A23E2"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Implement a contingency plan that identifies essential activities and associated requirements, such as roles, responsibilities and processes for full information system restoration (e.g., termination of emergency access, reinstitution of normal access controls).</w:t>
      </w:r>
      <w:r w:rsidRPr="002F18CE">
        <w:rPr>
          <w:rFonts w:eastAsia="Times New Roman" w:cstheme="minorHAnsi"/>
          <w:color w:val="000000" w:themeColor="text1"/>
          <w:sz w:val="24"/>
          <w:szCs w:val="24"/>
        </w:rPr>
        <w:br/>
        <w:t>[NIST SP 800-53 CP-2]</w:t>
      </w:r>
    </w:p>
    <w:p w14:paraId="3F7F820C" w14:textId="77777777" w:rsidR="00A36805" w:rsidRPr="002F18CE" w:rsidRDefault="00A36805" w:rsidP="00A36805">
      <w:pPr>
        <w:spacing w:after="0" w:line="240" w:lineRule="auto"/>
        <w:rPr>
          <w:rFonts w:eastAsia="Times New Roman" w:cstheme="minorHAnsi"/>
          <w:color w:val="000000" w:themeColor="text1"/>
          <w:sz w:val="24"/>
          <w:szCs w:val="24"/>
        </w:rPr>
      </w:pPr>
    </w:p>
    <w:p w14:paraId="19ACE43F"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Implement a contingency plan that identifies roles and responsibilities for accessing ePHI and also identifies the critical information systems that are needed during an emergency.</w:t>
      </w:r>
    </w:p>
    <w:p w14:paraId="18BD0F38" w14:textId="77777777" w:rsidR="00A36805" w:rsidRPr="002F18CE" w:rsidRDefault="00A36805" w:rsidP="00A36805">
      <w:pPr>
        <w:rPr>
          <w:rFonts w:eastAsia="Times New Roman" w:cstheme="minorHAnsi"/>
          <w:color w:val="000000" w:themeColor="text1"/>
          <w:sz w:val="24"/>
          <w:szCs w:val="24"/>
        </w:rPr>
      </w:pPr>
      <w:r w:rsidRPr="002F18CE">
        <w:rPr>
          <w:rFonts w:eastAsia="Times New Roman" w:cstheme="minorHAnsi"/>
          <w:color w:val="000000" w:themeColor="text1"/>
          <w:sz w:val="24"/>
          <w:szCs w:val="24"/>
        </w:rPr>
        <w:t>[NIST SP 800-53 CP-2]</w:t>
      </w:r>
    </w:p>
    <w:p w14:paraId="27FD9204"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529" w:name="_Toc459304853"/>
      <w:r w:rsidRPr="002F18CE">
        <w:rPr>
          <w:b/>
        </w:rPr>
        <w:t>A51</w:t>
      </w:r>
      <w:r w:rsidR="00954B28" w:rsidRPr="002F18CE">
        <w:rPr>
          <w:b/>
        </w:rPr>
        <w:t xml:space="preserve"> - </w:t>
      </w:r>
      <w:r w:rsidRPr="002F18CE">
        <w:rPr>
          <w:rFonts w:eastAsia="Times New Roman"/>
          <w:b/>
          <w:color w:val="000000"/>
        </w:rPr>
        <w:t>§164.308(a)(7)(i)  Standard</w:t>
      </w:r>
      <w:r w:rsidR="00954B28" w:rsidRPr="002F18CE">
        <w:rPr>
          <w:rFonts w:eastAsia="Times New Roman"/>
          <w:b/>
          <w:color w:val="000000"/>
        </w:rPr>
        <w:t xml:space="preserve"> </w:t>
      </w:r>
      <w:r w:rsidR="00954B28" w:rsidRPr="002F18CE">
        <w:t>Does your practice regularly review/update its contingency plan as appropriate?</w:t>
      </w:r>
      <w:bookmarkEnd w:id="1529"/>
    </w:p>
    <w:p w14:paraId="45D75F8C" w14:textId="77777777" w:rsidR="008870D6" w:rsidRPr="00234C5F" w:rsidRDefault="008870D6" w:rsidP="008870D6">
      <w:pPr>
        <w:pStyle w:val="ListParagraph"/>
        <w:numPr>
          <w:ilvl w:val="0"/>
          <w:numId w:val="4"/>
        </w:numPr>
        <w:ind w:left="720"/>
        <w:rPr>
          <w:rFonts w:eastAsia="Times New Roman" w:cstheme="minorHAnsi"/>
          <w:b/>
          <w:color w:val="000000"/>
          <w:sz w:val="24"/>
          <w:szCs w:val="24"/>
          <w:rPrChange w:id="1530" w:author="Hareesh Ganesan" w:date="2016-10-18T16:00:00Z">
            <w:rPr>
              <w:rFonts w:eastAsia="Times New Roman" w:cstheme="minorHAnsi"/>
              <w:color w:val="000000"/>
              <w:sz w:val="24"/>
              <w:szCs w:val="24"/>
            </w:rPr>
          </w:rPrChange>
        </w:rPr>
      </w:pPr>
      <w:r w:rsidRPr="00234C5F">
        <w:rPr>
          <w:rFonts w:eastAsia="Times New Roman" w:cstheme="minorHAnsi"/>
          <w:b/>
          <w:color w:val="000000"/>
          <w:sz w:val="24"/>
          <w:szCs w:val="24"/>
          <w:rPrChange w:id="1531" w:author="Hareesh Ganesan" w:date="2016-10-18T16:00:00Z">
            <w:rPr>
              <w:rFonts w:eastAsia="Times New Roman" w:cstheme="minorHAnsi"/>
              <w:color w:val="000000"/>
              <w:sz w:val="24"/>
              <w:szCs w:val="24"/>
            </w:rPr>
          </w:rPrChange>
        </w:rPr>
        <w:t>Yes</w:t>
      </w:r>
    </w:p>
    <w:p w14:paraId="72794B42"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249152B"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8BDE59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681CC86F"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3342459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1074374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55786F16"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7B1F2937" w14:textId="77777777" w:rsidTr="000423A2">
        <w:tc>
          <w:tcPr>
            <w:tcW w:w="9576" w:type="dxa"/>
          </w:tcPr>
          <w:p w14:paraId="084A7ADC" w14:textId="1A1B0F72" w:rsidR="008870D6" w:rsidRPr="002F18CE" w:rsidRDefault="00234C5F" w:rsidP="000423A2">
            <w:pPr>
              <w:rPr>
                <w:rFonts w:cstheme="minorHAnsi"/>
                <w:sz w:val="24"/>
                <w:szCs w:val="24"/>
              </w:rPr>
            </w:pPr>
            <w:ins w:id="1532" w:author="Hareesh Ganesan" w:date="2016-10-18T16:00:00Z">
              <w:r>
                <w:rPr>
                  <w:rFonts w:cstheme="minorHAnsi"/>
                  <w:sz w:val="24"/>
                  <w:szCs w:val="24"/>
                </w:rPr>
                <w:t>The contingency plan is reviewed after any major emergency, security incident, and during risk assessment review.</w:t>
              </w:r>
            </w:ins>
          </w:p>
          <w:p w14:paraId="2C57F18F" w14:textId="77777777" w:rsidR="008870D6" w:rsidRPr="002F18CE" w:rsidRDefault="008870D6" w:rsidP="000423A2">
            <w:pPr>
              <w:rPr>
                <w:rFonts w:cstheme="minorHAnsi"/>
                <w:sz w:val="24"/>
                <w:szCs w:val="24"/>
              </w:rPr>
            </w:pPr>
          </w:p>
          <w:p w14:paraId="44DAD829" w14:textId="77777777" w:rsidR="008870D6" w:rsidRPr="002F18CE" w:rsidRDefault="008870D6" w:rsidP="000423A2">
            <w:pPr>
              <w:rPr>
                <w:rFonts w:cstheme="minorHAnsi"/>
                <w:sz w:val="24"/>
                <w:szCs w:val="24"/>
              </w:rPr>
            </w:pPr>
          </w:p>
          <w:p w14:paraId="1AA3753D" w14:textId="77777777" w:rsidR="008870D6" w:rsidRPr="002F18CE" w:rsidRDefault="008870D6" w:rsidP="000423A2">
            <w:pPr>
              <w:rPr>
                <w:rFonts w:cstheme="minorHAnsi"/>
                <w:sz w:val="24"/>
                <w:szCs w:val="24"/>
              </w:rPr>
            </w:pPr>
          </w:p>
          <w:p w14:paraId="0BD55E8F" w14:textId="77777777" w:rsidR="008870D6" w:rsidRPr="002F18CE" w:rsidRDefault="008870D6" w:rsidP="000423A2">
            <w:pPr>
              <w:rPr>
                <w:rFonts w:cstheme="minorHAnsi"/>
                <w:sz w:val="24"/>
                <w:szCs w:val="24"/>
              </w:rPr>
            </w:pPr>
          </w:p>
          <w:p w14:paraId="13994CAC" w14:textId="77777777" w:rsidR="008870D6" w:rsidRPr="002F18CE" w:rsidRDefault="008870D6" w:rsidP="000423A2">
            <w:pPr>
              <w:rPr>
                <w:rFonts w:cstheme="minorHAnsi"/>
                <w:sz w:val="24"/>
                <w:szCs w:val="24"/>
              </w:rPr>
            </w:pPr>
          </w:p>
        </w:tc>
      </w:tr>
    </w:tbl>
    <w:p w14:paraId="757D0ECD" w14:textId="77777777" w:rsidR="008870D6" w:rsidRPr="002F18CE" w:rsidRDefault="008870D6" w:rsidP="008870D6">
      <w:pPr>
        <w:rPr>
          <w:rFonts w:cstheme="minorHAnsi"/>
          <w:sz w:val="24"/>
          <w:szCs w:val="24"/>
        </w:rPr>
      </w:pPr>
    </w:p>
    <w:p w14:paraId="59ADB6FF"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44795FBC" w14:textId="77777777" w:rsidTr="000423A2">
        <w:tc>
          <w:tcPr>
            <w:tcW w:w="9576" w:type="dxa"/>
          </w:tcPr>
          <w:p w14:paraId="78523D75" w14:textId="77777777" w:rsidR="008870D6" w:rsidRPr="002F18CE" w:rsidRDefault="008870D6" w:rsidP="000423A2">
            <w:pPr>
              <w:rPr>
                <w:rFonts w:cstheme="minorHAnsi"/>
                <w:sz w:val="24"/>
                <w:szCs w:val="24"/>
              </w:rPr>
            </w:pPr>
          </w:p>
          <w:p w14:paraId="060CB621" w14:textId="77777777" w:rsidR="008870D6" w:rsidRPr="002F18CE" w:rsidRDefault="008870D6" w:rsidP="000423A2">
            <w:pPr>
              <w:rPr>
                <w:rFonts w:cstheme="minorHAnsi"/>
                <w:sz w:val="24"/>
                <w:szCs w:val="24"/>
              </w:rPr>
            </w:pPr>
          </w:p>
          <w:p w14:paraId="30B3D6F2" w14:textId="77777777" w:rsidR="008870D6" w:rsidRPr="002F18CE" w:rsidRDefault="008870D6" w:rsidP="000423A2">
            <w:pPr>
              <w:rPr>
                <w:rFonts w:cstheme="minorHAnsi"/>
                <w:sz w:val="24"/>
                <w:szCs w:val="24"/>
              </w:rPr>
            </w:pPr>
          </w:p>
          <w:p w14:paraId="7E49DC46" w14:textId="77777777" w:rsidR="008870D6" w:rsidRPr="002F18CE" w:rsidRDefault="008870D6" w:rsidP="000423A2">
            <w:pPr>
              <w:rPr>
                <w:rFonts w:cstheme="minorHAnsi"/>
                <w:sz w:val="24"/>
                <w:szCs w:val="24"/>
              </w:rPr>
            </w:pPr>
          </w:p>
          <w:p w14:paraId="72946BE1" w14:textId="77777777" w:rsidR="008870D6" w:rsidRPr="002F18CE" w:rsidRDefault="008870D6" w:rsidP="000423A2">
            <w:pPr>
              <w:rPr>
                <w:rFonts w:cstheme="minorHAnsi"/>
                <w:sz w:val="24"/>
                <w:szCs w:val="24"/>
              </w:rPr>
            </w:pPr>
          </w:p>
          <w:p w14:paraId="42FB79B8" w14:textId="77777777" w:rsidR="008870D6" w:rsidRPr="002F18CE" w:rsidRDefault="008870D6" w:rsidP="000423A2">
            <w:pPr>
              <w:rPr>
                <w:rFonts w:cstheme="minorHAnsi"/>
                <w:sz w:val="24"/>
                <w:szCs w:val="24"/>
              </w:rPr>
            </w:pPr>
          </w:p>
        </w:tc>
      </w:tr>
    </w:tbl>
    <w:p w14:paraId="7F5A8B9B" w14:textId="77777777" w:rsidR="008870D6" w:rsidRPr="002F18CE" w:rsidRDefault="008870D6" w:rsidP="008870D6">
      <w:pPr>
        <w:rPr>
          <w:rFonts w:cstheme="minorHAnsi"/>
          <w:sz w:val="24"/>
          <w:szCs w:val="24"/>
        </w:rPr>
      </w:pPr>
    </w:p>
    <w:p w14:paraId="4FAAB11E"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72E9EAEB" w14:textId="77777777" w:rsidTr="000423A2">
        <w:tc>
          <w:tcPr>
            <w:tcW w:w="9576" w:type="dxa"/>
          </w:tcPr>
          <w:p w14:paraId="6259B6D2" w14:textId="77777777" w:rsidR="008870D6" w:rsidRPr="002F18CE" w:rsidRDefault="008870D6" w:rsidP="000423A2">
            <w:pPr>
              <w:rPr>
                <w:rFonts w:cstheme="minorHAnsi"/>
                <w:sz w:val="24"/>
                <w:szCs w:val="24"/>
              </w:rPr>
            </w:pPr>
          </w:p>
          <w:p w14:paraId="26C777D9" w14:textId="77777777" w:rsidR="008870D6" w:rsidRPr="002F18CE" w:rsidRDefault="008870D6" w:rsidP="000423A2">
            <w:pPr>
              <w:rPr>
                <w:rFonts w:cstheme="minorHAnsi"/>
                <w:sz w:val="24"/>
                <w:szCs w:val="24"/>
              </w:rPr>
            </w:pPr>
          </w:p>
          <w:p w14:paraId="4D4D8657" w14:textId="77777777" w:rsidR="008870D6" w:rsidRPr="002F18CE" w:rsidRDefault="008870D6" w:rsidP="000423A2">
            <w:pPr>
              <w:rPr>
                <w:rFonts w:cstheme="minorHAnsi"/>
                <w:sz w:val="24"/>
                <w:szCs w:val="24"/>
              </w:rPr>
            </w:pPr>
          </w:p>
          <w:p w14:paraId="32278E86" w14:textId="77777777" w:rsidR="008870D6" w:rsidRPr="002F18CE" w:rsidRDefault="008870D6" w:rsidP="000423A2">
            <w:pPr>
              <w:rPr>
                <w:rFonts w:cstheme="minorHAnsi"/>
                <w:sz w:val="24"/>
                <w:szCs w:val="24"/>
              </w:rPr>
            </w:pPr>
          </w:p>
          <w:p w14:paraId="32937921" w14:textId="77777777" w:rsidR="008870D6" w:rsidRPr="002F18CE" w:rsidRDefault="008870D6" w:rsidP="000423A2">
            <w:pPr>
              <w:rPr>
                <w:rFonts w:cstheme="minorHAnsi"/>
                <w:sz w:val="24"/>
                <w:szCs w:val="24"/>
              </w:rPr>
            </w:pPr>
          </w:p>
          <w:p w14:paraId="5E9AC7A5" w14:textId="77777777" w:rsidR="008870D6" w:rsidRPr="002F18CE" w:rsidRDefault="008870D6" w:rsidP="000423A2">
            <w:pPr>
              <w:rPr>
                <w:rFonts w:cstheme="minorHAnsi"/>
                <w:sz w:val="24"/>
                <w:szCs w:val="24"/>
              </w:rPr>
            </w:pPr>
          </w:p>
        </w:tc>
      </w:tr>
    </w:tbl>
    <w:p w14:paraId="12E61B61" w14:textId="77777777" w:rsidR="008870D6" w:rsidRPr="002F18CE" w:rsidRDefault="008870D6" w:rsidP="008870D6">
      <w:pPr>
        <w:rPr>
          <w:rFonts w:cstheme="minorHAnsi"/>
          <w:sz w:val="24"/>
          <w:szCs w:val="24"/>
        </w:rPr>
      </w:pPr>
    </w:p>
    <w:p w14:paraId="20B52232" w14:textId="77777777" w:rsidR="008870D6" w:rsidRPr="002F18CE" w:rsidRDefault="008870D6" w:rsidP="008870D6">
      <w:pPr>
        <w:rPr>
          <w:rFonts w:cstheme="minorHAnsi"/>
          <w:sz w:val="24"/>
          <w:szCs w:val="24"/>
        </w:rPr>
      </w:pPr>
      <w:r w:rsidRPr="002F18CE">
        <w:rPr>
          <w:rFonts w:cstheme="minorHAnsi"/>
          <w:sz w:val="24"/>
          <w:szCs w:val="24"/>
        </w:rPr>
        <w:t>Please rate the likelihood of a threat/vulnerability affecting your ePHI:</w:t>
      </w:r>
    </w:p>
    <w:p w14:paraId="5FED965A" w14:textId="77777777" w:rsidR="008870D6" w:rsidRPr="00234C5F" w:rsidRDefault="008870D6" w:rsidP="008870D6">
      <w:pPr>
        <w:pStyle w:val="ListParagraph"/>
        <w:numPr>
          <w:ilvl w:val="0"/>
          <w:numId w:val="3"/>
        </w:numPr>
        <w:rPr>
          <w:rFonts w:cstheme="minorHAnsi"/>
          <w:b/>
          <w:sz w:val="24"/>
          <w:szCs w:val="24"/>
          <w:rPrChange w:id="1533" w:author="Hareesh Ganesan" w:date="2016-10-18T16:01:00Z">
            <w:rPr>
              <w:rFonts w:cstheme="minorHAnsi"/>
              <w:sz w:val="24"/>
              <w:szCs w:val="24"/>
            </w:rPr>
          </w:rPrChange>
        </w:rPr>
      </w:pPr>
      <w:r w:rsidRPr="00234C5F">
        <w:rPr>
          <w:rFonts w:cstheme="minorHAnsi"/>
          <w:b/>
          <w:sz w:val="24"/>
          <w:szCs w:val="24"/>
          <w:rPrChange w:id="1534" w:author="Hareesh Ganesan" w:date="2016-10-18T16:01:00Z">
            <w:rPr>
              <w:rFonts w:cstheme="minorHAnsi"/>
              <w:sz w:val="24"/>
              <w:szCs w:val="24"/>
            </w:rPr>
          </w:rPrChange>
        </w:rPr>
        <w:t>Low</w:t>
      </w:r>
    </w:p>
    <w:p w14:paraId="38ADF1C2"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4206B02"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AB5E2CC" w14:textId="77777777" w:rsidR="008870D6" w:rsidRPr="002F18CE" w:rsidRDefault="008870D6" w:rsidP="008870D6">
      <w:pPr>
        <w:rPr>
          <w:rFonts w:cstheme="minorHAnsi"/>
          <w:sz w:val="24"/>
          <w:szCs w:val="24"/>
        </w:rPr>
      </w:pPr>
      <w:r w:rsidRPr="002F18CE">
        <w:rPr>
          <w:rFonts w:cstheme="minorHAnsi"/>
          <w:sz w:val="24"/>
          <w:szCs w:val="24"/>
        </w:rPr>
        <w:t>Please rate the impact of a threat/vulnerability affecting your ePHI:</w:t>
      </w:r>
    </w:p>
    <w:p w14:paraId="5ECA995A" w14:textId="77777777" w:rsidR="008870D6" w:rsidRPr="00234C5F" w:rsidRDefault="008870D6" w:rsidP="008870D6">
      <w:pPr>
        <w:pStyle w:val="ListParagraph"/>
        <w:numPr>
          <w:ilvl w:val="0"/>
          <w:numId w:val="3"/>
        </w:numPr>
        <w:rPr>
          <w:rFonts w:cstheme="minorHAnsi"/>
          <w:b/>
          <w:sz w:val="24"/>
          <w:szCs w:val="24"/>
          <w:rPrChange w:id="1535" w:author="Hareesh Ganesan" w:date="2016-10-18T16:01:00Z">
            <w:rPr>
              <w:rFonts w:cstheme="minorHAnsi"/>
              <w:sz w:val="24"/>
              <w:szCs w:val="24"/>
            </w:rPr>
          </w:rPrChange>
        </w:rPr>
      </w:pPr>
      <w:r w:rsidRPr="00234C5F">
        <w:rPr>
          <w:rFonts w:cstheme="minorHAnsi"/>
          <w:b/>
          <w:sz w:val="24"/>
          <w:szCs w:val="24"/>
          <w:rPrChange w:id="1536" w:author="Hareesh Ganesan" w:date="2016-10-18T16:01:00Z">
            <w:rPr>
              <w:rFonts w:cstheme="minorHAnsi"/>
              <w:sz w:val="24"/>
              <w:szCs w:val="24"/>
            </w:rPr>
          </w:rPrChange>
        </w:rPr>
        <w:t>Low</w:t>
      </w:r>
    </w:p>
    <w:p w14:paraId="1D6A0B7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846415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A45D5DE" w14:textId="77777777" w:rsidR="000111AA" w:rsidRPr="002F18CE" w:rsidRDefault="000111AA" w:rsidP="000111AA">
      <w:pPr>
        <w:rPr>
          <w:rFonts w:cstheme="minorHAnsi"/>
          <w:b/>
          <w:sz w:val="24"/>
          <w:szCs w:val="24"/>
        </w:rPr>
      </w:pPr>
      <w:r w:rsidRPr="002F18CE">
        <w:rPr>
          <w:rFonts w:cstheme="minorHAnsi"/>
          <w:b/>
          <w:sz w:val="24"/>
          <w:szCs w:val="24"/>
        </w:rPr>
        <w:t>Overall Security Risk:</w:t>
      </w:r>
    </w:p>
    <w:p w14:paraId="342A53A8" w14:textId="77777777" w:rsidR="000111AA" w:rsidRPr="00234C5F" w:rsidRDefault="000111AA" w:rsidP="000111AA">
      <w:pPr>
        <w:pStyle w:val="ListParagraph"/>
        <w:numPr>
          <w:ilvl w:val="0"/>
          <w:numId w:val="3"/>
        </w:numPr>
        <w:rPr>
          <w:rFonts w:cstheme="minorHAnsi"/>
          <w:b/>
          <w:sz w:val="24"/>
          <w:szCs w:val="24"/>
          <w:rPrChange w:id="1537" w:author="Hareesh Ganesan" w:date="2016-10-18T16:01:00Z">
            <w:rPr>
              <w:rFonts w:cstheme="minorHAnsi"/>
              <w:sz w:val="24"/>
              <w:szCs w:val="24"/>
            </w:rPr>
          </w:rPrChange>
        </w:rPr>
      </w:pPr>
      <w:r w:rsidRPr="00234C5F">
        <w:rPr>
          <w:rFonts w:cstheme="minorHAnsi"/>
          <w:b/>
          <w:sz w:val="24"/>
          <w:szCs w:val="24"/>
          <w:rPrChange w:id="1538" w:author="Hareesh Ganesan" w:date="2016-10-18T16:01:00Z">
            <w:rPr>
              <w:rFonts w:cstheme="minorHAnsi"/>
              <w:sz w:val="24"/>
              <w:szCs w:val="24"/>
            </w:rPr>
          </w:rPrChange>
        </w:rPr>
        <w:t>Low</w:t>
      </w:r>
    </w:p>
    <w:p w14:paraId="56D81BBD" w14:textId="77777777" w:rsidR="000111AA" w:rsidRPr="002F18CE" w:rsidRDefault="000111AA" w:rsidP="000111AA">
      <w:pPr>
        <w:pStyle w:val="ListParagraph"/>
        <w:numPr>
          <w:ilvl w:val="0"/>
          <w:numId w:val="3"/>
        </w:numPr>
        <w:rPr>
          <w:rFonts w:cstheme="minorHAnsi"/>
          <w:sz w:val="24"/>
          <w:szCs w:val="24"/>
        </w:rPr>
      </w:pPr>
      <w:r w:rsidRPr="002F18CE">
        <w:rPr>
          <w:rFonts w:cstheme="minorHAnsi"/>
          <w:sz w:val="24"/>
          <w:szCs w:val="24"/>
        </w:rPr>
        <w:t>Medium</w:t>
      </w:r>
    </w:p>
    <w:p w14:paraId="3BACF4FB" w14:textId="77777777" w:rsidR="000111AA" w:rsidRPr="002F18CE" w:rsidRDefault="000111AA" w:rsidP="000111AA">
      <w:pPr>
        <w:pStyle w:val="ListParagraph"/>
        <w:numPr>
          <w:ilvl w:val="0"/>
          <w:numId w:val="3"/>
        </w:numPr>
        <w:rPr>
          <w:rFonts w:cstheme="minorHAnsi"/>
          <w:sz w:val="24"/>
          <w:szCs w:val="24"/>
        </w:rPr>
      </w:pPr>
      <w:r w:rsidRPr="002F18CE">
        <w:rPr>
          <w:rFonts w:cstheme="minorHAnsi"/>
          <w:sz w:val="24"/>
          <w:szCs w:val="24"/>
        </w:rPr>
        <w:t>High</w:t>
      </w:r>
    </w:p>
    <w:p w14:paraId="753F1A6C"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10E587E4"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509AE39C" w14:textId="77777777" w:rsidR="008870D6" w:rsidRPr="002F18CE" w:rsidRDefault="00B72BC9" w:rsidP="008870D6">
      <w:pPr>
        <w:rPr>
          <w:rFonts w:cstheme="minorHAnsi"/>
          <w:i/>
          <w:sz w:val="24"/>
          <w:szCs w:val="24"/>
        </w:rPr>
      </w:pPr>
      <w:r w:rsidRPr="002F18CE">
        <w:rPr>
          <w:rFonts w:eastAsia="Times New Roman" w:cstheme="minorHAnsi"/>
          <w:sz w:val="24"/>
          <w:szCs w:val="24"/>
        </w:rPr>
        <w:t>Consider whether your practice updates its contingency plan in response to changes in its environment, operations, or policies.</w:t>
      </w:r>
    </w:p>
    <w:p w14:paraId="611AB0D6"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57FEE16D"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Your practice may not be able to safeguard its information systems, applications, and ePHI if it does not update its contingency plan in response to changes in its environment, operations, or policies.</w:t>
      </w:r>
    </w:p>
    <w:p w14:paraId="681AEAB6" w14:textId="77777777" w:rsidR="00B72BC9" w:rsidRPr="002F18CE" w:rsidRDefault="00B72BC9" w:rsidP="00B72BC9">
      <w:pPr>
        <w:spacing w:line="240" w:lineRule="auto"/>
        <w:contextualSpacing/>
        <w:rPr>
          <w:rFonts w:cstheme="minorHAnsi"/>
          <w:sz w:val="24"/>
          <w:szCs w:val="24"/>
        </w:rPr>
      </w:pPr>
    </w:p>
    <w:p w14:paraId="6BAB3955"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2C35D54"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3BE02546"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2102CC64" w14:textId="77777777" w:rsidR="008870D6"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367E9A1" w14:textId="77777777" w:rsidR="00B72BC9" w:rsidRPr="002F18CE" w:rsidRDefault="00B72BC9" w:rsidP="00B72BC9">
      <w:pPr>
        <w:pStyle w:val="ListParagraph"/>
        <w:spacing w:after="0" w:line="240" w:lineRule="auto"/>
        <w:ind w:left="252"/>
        <w:rPr>
          <w:rFonts w:eastAsia="Times New Roman" w:cstheme="minorHAnsi"/>
          <w:color w:val="000000" w:themeColor="text1"/>
          <w:sz w:val="24"/>
          <w:szCs w:val="24"/>
        </w:rPr>
      </w:pPr>
    </w:p>
    <w:p w14:paraId="447A7C09"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9F5481A"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41DBD753" w14:textId="77777777" w:rsidR="00A36805" w:rsidRPr="002F18CE" w:rsidRDefault="00A36805" w:rsidP="008870D6">
      <w:pPr>
        <w:spacing w:after="0" w:line="240" w:lineRule="auto"/>
        <w:rPr>
          <w:rFonts w:eastAsia="Times New Roman" w:cstheme="minorHAnsi"/>
          <w:bCs/>
          <w:sz w:val="24"/>
          <w:szCs w:val="24"/>
        </w:rPr>
      </w:pPr>
    </w:p>
    <w:p w14:paraId="29E068BD"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as needed) policies and procedures for responding to an emergency or other occurrence (for example, fire, vandalism, system failure, and natural disaster) that damages systems that contain electronic protected health information.</w:t>
      </w:r>
    </w:p>
    <w:p w14:paraId="211EEF7B"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w:t>
      </w:r>
    </w:p>
    <w:p w14:paraId="3AD60CD6" w14:textId="77777777" w:rsidR="00A36805" w:rsidRPr="002F18CE" w:rsidRDefault="00A36805" w:rsidP="00A36805">
      <w:pPr>
        <w:spacing w:after="0" w:line="240" w:lineRule="auto"/>
        <w:contextualSpacing/>
        <w:rPr>
          <w:rFonts w:eastAsia="Times New Roman" w:cstheme="minorHAnsi"/>
          <w:color w:val="000000"/>
          <w:sz w:val="24"/>
          <w:szCs w:val="24"/>
        </w:rPr>
      </w:pPr>
    </w:p>
    <w:p w14:paraId="40B74EB3"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Review and update the current contingency planning policy and contingency planning procedures regularly or as needed.</w:t>
      </w:r>
    </w:p>
    <w:p w14:paraId="53530484"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sz w:val="24"/>
          <w:szCs w:val="24"/>
        </w:rPr>
        <w:t>[NIST SP 800-53 CP-1]</w:t>
      </w:r>
    </w:p>
    <w:p w14:paraId="32E10D7A" w14:textId="77777777" w:rsidR="00954B28" w:rsidRPr="002F18CE" w:rsidRDefault="00B72BC9" w:rsidP="00954B28">
      <w:pPr>
        <w:pStyle w:val="Heading1"/>
        <w:pBdr>
          <w:top w:val="single" w:sz="4" w:space="1" w:color="auto"/>
          <w:left w:val="single" w:sz="4" w:space="4" w:color="auto"/>
          <w:bottom w:val="single" w:sz="4" w:space="1" w:color="auto"/>
          <w:right w:val="single" w:sz="4" w:space="4" w:color="auto"/>
        </w:pBdr>
      </w:pPr>
      <w:bookmarkStart w:id="1539" w:name="_Toc459304854"/>
      <w:r w:rsidRPr="002F18CE">
        <w:rPr>
          <w:b/>
        </w:rPr>
        <w:t>A52</w:t>
      </w:r>
      <w:r w:rsidR="00954B28" w:rsidRPr="002F18CE">
        <w:rPr>
          <w:b/>
        </w:rPr>
        <w:t xml:space="preserve"> - </w:t>
      </w:r>
      <w:r w:rsidRPr="002F18CE">
        <w:rPr>
          <w:rFonts w:eastAsia="Times New Roman"/>
          <w:b/>
          <w:color w:val="000000"/>
        </w:rPr>
        <w:t>§164.308(a)(7)(ii)(A)  Required</w:t>
      </w:r>
      <w:r w:rsidR="00954B28" w:rsidRPr="002F18CE">
        <w:rPr>
          <w:rFonts w:eastAsia="Times New Roman"/>
          <w:b/>
          <w:color w:val="000000"/>
        </w:rPr>
        <w:t xml:space="preserve"> </w:t>
      </w:r>
      <w:r w:rsidR="00954B28" w:rsidRPr="002F18CE">
        <w:t>Does your practice have policies and procedures for the creation and secure storage of an electronic copy of ePHI that would be used in the case of system breakdown or disaster?</w:t>
      </w:r>
      <w:bookmarkEnd w:id="1539"/>
      <w:r w:rsidR="00954B28" w:rsidRPr="002F18CE">
        <w:t xml:space="preserve"> </w:t>
      </w:r>
    </w:p>
    <w:p w14:paraId="7ECECCC5" w14:textId="77777777" w:rsidR="00B72BC9" w:rsidRPr="002C0B2A" w:rsidRDefault="00B72BC9" w:rsidP="00B72BC9">
      <w:pPr>
        <w:pStyle w:val="ListParagraph"/>
        <w:numPr>
          <w:ilvl w:val="0"/>
          <w:numId w:val="4"/>
        </w:numPr>
        <w:ind w:left="720"/>
        <w:rPr>
          <w:rFonts w:eastAsia="Times New Roman" w:cstheme="minorHAnsi"/>
          <w:b/>
          <w:color w:val="000000"/>
          <w:sz w:val="24"/>
          <w:szCs w:val="24"/>
          <w:rPrChange w:id="1540" w:author="Hareesh Ganesan" w:date="2016-10-18T16:52:00Z">
            <w:rPr>
              <w:rFonts w:eastAsia="Times New Roman" w:cstheme="minorHAnsi"/>
              <w:color w:val="000000"/>
              <w:sz w:val="24"/>
              <w:szCs w:val="24"/>
            </w:rPr>
          </w:rPrChange>
        </w:rPr>
      </w:pPr>
      <w:r w:rsidRPr="002C0B2A">
        <w:rPr>
          <w:rFonts w:eastAsia="Times New Roman" w:cstheme="minorHAnsi"/>
          <w:b/>
          <w:color w:val="000000"/>
          <w:sz w:val="24"/>
          <w:szCs w:val="24"/>
          <w:rPrChange w:id="1541" w:author="Hareesh Ganesan" w:date="2016-10-18T16:52:00Z">
            <w:rPr>
              <w:rFonts w:eastAsia="Times New Roman" w:cstheme="minorHAnsi"/>
              <w:color w:val="000000"/>
              <w:sz w:val="24"/>
              <w:szCs w:val="24"/>
            </w:rPr>
          </w:rPrChange>
        </w:rPr>
        <w:t>Yes</w:t>
      </w:r>
    </w:p>
    <w:p w14:paraId="5E929E65"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9D37A35"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1042437"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16EE071C"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44936855"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66165BD5"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02CDDF89"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6D09C413" w14:textId="77777777" w:rsidTr="000423A2">
        <w:tc>
          <w:tcPr>
            <w:tcW w:w="9576" w:type="dxa"/>
          </w:tcPr>
          <w:p w14:paraId="2F05467D" w14:textId="48421848" w:rsidR="00B72BC9" w:rsidRPr="002F18CE" w:rsidRDefault="002C0B2A" w:rsidP="000423A2">
            <w:pPr>
              <w:rPr>
                <w:rFonts w:cstheme="minorHAnsi"/>
                <w:sz w:val="24"/>
                <w:szCs w:val="24"/>
              </w:rPr>
            </w:pPr>
            <w:ins w:id="1542" w:author="Hareesh Ganesan" w:date="2016-10-18T16:52:00Z">
              <w:r>
                <w:rPr>
                  <w:rFonts w:cstheme="minorHAnsi"/>
                  <w:sz w:val="24"/>
                  <w:szCs w:val="24"/>
                </w:rPr>
                <w:t xml:space="preserve">We store weekly backup copies of ePHI that can be recovered that are distributed across other regions. Our backup </w:t>
              </w:r>
            </w:ins>
            <w:ins w:id="1543" w:author="Hareesh Ganesan" w:date="2016-10-18T16:54:00Z">
              <w:r w:rsidR="00F91858">
                <w:rPr>
                  <w:rFonts w:cstheme="minorHAnsi"/>
                  <w:sz w:val="24"/>
                  <w:szCs w:val="24"/>
                </w:rPr>
                <w:t>procedures are detailed in the Data Management Policy.</w:t>
              </w:r>
            </w:ins>
          </w:p>
          <w:p w14:paraId="786DFA55" w14:textId="77777777" w:rsidR="00B72BC9" w:rsidRPr="002F18CE" w:rsidRDefault="00B72BC9" w:rsidP="000423A2">
            <w:pPr>
              <w:rPr>
                <w:rFonts w:cstheme="minorHAnsi"/>
                <w:sz w:val="24"/>
                <w:szCs w:val="24"/>
              </w:rPr>
            </w:pPr>
          </w:p>
          <w:p w14:paraId="2E298651" w14:textId="77777777" w:rsidR="00B72BC9" w:rsidRPr="002F18CE" w:rsidRDefault="00B72BC9" w:rsidP="000423A2">
            <w:pPr>
              <w:rPr>
                <w:rFonts w:cstheme="minorHAnsi"/>
                <w:sz w:val="24"/>
                <w:szCs w:val="24"/>
              </w:rPr>
            </w:pPr>
          </w:p>
          <w:p w14:paraId="0A129996" w14:textId="77777777" w:rsidR="00B72BC9" w:rsidRPr="002F18CE" w:rsidRDefault="00B72BC9" w:rsidP="000423A2">
            <w:pPr>
              <w:rPr>
                <w:rFonts w:cstheme="minorHAnsi"/>
                <w:sz w:val="24"/>
                <w:szCs w:val="24"/>
              </w:rPr>
            </w:pPr>
          </w:p>
          <w:p w14:paraId="069ABFE6" w14:textId="77777777" w:rsidR="00B72BC9" w:rsidRPr="002F18CE" w:rsidRDefault="00B72BC9" w:rsidP="000423A2">
            <w:pPr>
              <w:rPr>
                <w:rFonts w:cstheme="minorHAnsi"/>
                <w:sz w:val="24"/>
                <w:szCs w:val="24"/>
              </w:rPr>
            </w:pPr>
          </w:p>
          <w:p w14:paraId="79C09B11" w14:textId="77777777" w:rsidR="00B72BC9" w:rsidRPr="002F18CE" w:rsidRDefault="00B72BC9" w:rsidP="000423A2">
            <w:pPr>
              <w:rPr>
                <w:rFonts w:cstheme="minorHAnsi"/>
                <w:sz w:val="24"/>
                <w:szCs w:val="24"/>
              </w:rPr>
            </w:pPr>
          </w:p>
        </w:tc>
      </w:tr>
    </w:tbl>
    <w:p w14:paraId="2AB3F222" w14:textId="77777777" w:rsidR="00B72BC9" w:rsidRPr="002F18CE" w:rsidRDefault="00B72BC9" w:rsidP="00B72BC9">
      <w:pPr>
        <w:rPr>
          <w:rFonts w:cstheme="minorHAnsi"/>
          <w:sz w:val="24"/>
          <w:szCs w:val="24"/>
        </w:rPr>
      </w:pPr>
    </w:p>
    <w:p w14:paraId="545CC51D"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1025501D" w14:textId="77777777" w:rsidTr="000423A2">
        <w:tc>
          <w:tcPr>
            <w:tcW w:w="9576" w:type="dxa"/>
          </w:tcPr>
          <w:p w14:paraId="0602BD4F" w14:textId="77777777" w:rsidR="00B72BC9" w:rsidRPr="002F18CE" w:rsidRDefault="00B72BC9" w:rsidP="000423A2">
            <w:pPr>
              <w:rPr>
                <w:rFonts w:cstheme="minorHAnsi"/>
                <w:sz w:val="24"/>
                <w:szCs w:val="24"/>
              </w:rPr>
            </w:pPr>
          </w:p>
          <w:p w14:paraId="32253606" w14:textId="77777777" w:rsidR="00B72BC9" w:rsidRPr="002F18CE" w:rsidRDefault="00B72BC9" w:rsidP="000423A2">
            <w:pPr>
              <w:rPr>
                <w:rFonts w:cstheme="minorHAnsi"/>
                <w:sz w:val="24"/>
                <w:szCs w:val="24"/>
              </w:rPr>
            </w:pPr>
          </w:p>
          <w:p w14:paraId="5896521B" w14:textId="77777777" w:rsidR="00B72BC9" w:rsidRPr="002F18CE" w:rsidRDefault="00B72BC9" w:rsidP="000423A2">
            <w:pPr>
              <w:rPr>
                <w:rFonts w:cstheme="minorHAnsi"/>
                <w:sz w:val="24"/>
                <w:szCs w:val="24"/>
              </w:rPr>
            </w:pPr>
          </w:p>
          <w:p w14:paraId="19D8AC0E" w14:textId="77777777" w:rsidR="00B72BC9" w:rsidRPr="002F18CE" w:rsidRDefault="00B72BC9" w:rsidP="000423A2">
            <w:pPr>
              <w:rPr>
                <w:rFonts w:cstheme="minorHAnsi"/>
                <w:sz w:val="24"/>
                <w:szCs w:val="24"/>
              </w:rPr>
            </w:pPr>
          </w:p>
          <w:p w14:paraId="284D4B30" w14:textId="77777777" w:rsidR="00B72BC9" w:rsidRPr="002F18CE" w:rsidRDefault="00B72BC9" w:rsidP="000423A2">
            <w:pPr>
              <w:rPr>
                <w:rFonts w:cstheme="minorHAnsi"/>
                <w:sz w:val="24"/>
                <w:szCs w:val="24"/>
              </w:rPr>
            </w:pPr>
          </w:p>
          <w:p w14:paraId="384A2975" w14:textId="77777777" w:rsidR="00B72BC9" w:rsidRPr="002F18CE" w:rsidRDefault="00B72BC9" w:rsidP="000423A2">
            <w:pPr>
              <w:rPr>
                <w:rFonts w:cstheme="minorHAnsi"/>
                <w:sz w:val="24"/>
                <w:szCs w:val="24"/>
              </w:rPr>
            </w:pPr>
          </w:p>
        </w:tc>
      </w:tr>
    </w:tbl>
    <w:p w14:paraId="027F1D83" w14:textId="77777777" w:rsidR="00B72BC9" w:rsidRPr="002F18CE" w:rsidRDefault="00B72BC9" w:rsidP="00B72BC9">
      <w:pPr>
        <w:rPr>
          <w:rFonts w:cstheme="minorHAnsi"/>
          <w:sz w:val="24"/>
          <w:szCs w:val="24"/>
        </w:rPr>
      </w:pPr>
    </w:p>
    <w:p w14:paraId="619BEE2C"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138D1A8C" w14:textId="77777777" w:rsidTr="000423A2">
        <w:tc>
          <w:tcPr>
            <w:tcW w:w="9576" w:type="dxa"/>
          </w:tcPr>
          <w:p w14:paraId="360D080C" w14:textId="77777777" w:rsidR="00B72BC9" w:rsidRPr="002F18CE" w:rsidRDefault="00B72BC9" w:rsidP="000423A2">
            <w:pPr>
              <w:rPr>
                <w:rFonts w:cstheme="minorHAnsi"/>
                <w:sz w:val="24"/>
                <w:szCs w:val="24"/>
              </w:rPr>
            </w:pPr>
          </w:p>
          <w:p w14:paraId="2CFA7AB8" w14:textId="77777777" w:rsidR="00B72BC9" w:rsidRPr="002F18CE" w:rsidRDefault="00B72BC9" w:rsidP="000423A2">
            <w:pPr>
              <w:rPr>
                <w:rFonts w:cstheme="minorHAnsi"/>
                <w:sz w:val="24"/>
                <w:szCs w:val="24"/>
              </w:rPr>
            </w:pPr>
          </w:p>
          <w:p w14:paraId="2042ADD3" w14:textId="77777777" w:rsidR="00B72BC9" w:rsidRPr="002F18CE" w:rsidRDefault="00B72BC9" w:rsidP="000423A2">
            <w:pPr>
              <w:rPr>
                <w:rFonts w:cstheme="minorHAnsi"/>
                <w:sz w:val="24"/>
                <w:szCs w:val="24"/>
              </w:rPr>
            </w:pPr>
          </w:p>
          <w:p w14:paraId="39134E58" w14:textId="77777777" w:rsidR="00B72BC9" w:rsidRPr="002F18CE" w:rsidRDefault="00B72BC9" w:rsidP="000423A2">
            <w:pPr>
              <w:rPr>
                <w:rFonts w:cstheme="minorHAnsi"/>
                <w:sz w:val="24"/>
                <w:szCs w:val="24"/>
              </w:rPr>
            </w:pPr>
          </w:p>
          <w:p w14:paraId="34B165E1" w14:textId="77777777" w:rsidR="00B72BC9" w:rsidRPr="002F18CE" w:rsidRDefault="00B72BC9" w:rsidP="000423A2">
            <w:pPr>
              <w:rPr>
                <w:rFonts w:cstheme="minorHAnsi"/>
                <w:sz w:val="24"/>
                <w:szCs w:val="24"/>
              </w:rPr>
            </w:pPr>
          </w:p>
          <w:p w14:paraId="149E2F66" w14:textId="77777777" w:rsidR="00B72BC9" w:rsidRPr="002F18CE" w:rsidRDefault="00B72BC9" w:rsidP="000423A2">
            <w:pPr>
              <w:rPr>
                <w:rFonts w:cstheme="minorHAnsi"/>
                <w:sz w:val="24"/>
                <w:szCs w:val="24"/>
              </w:rPr>
            </w:pPr>
          </w:p>
        </w:tc>
      </w:tr>
    </w:tbl>
    <w:p w14:paraId="27403312" w14:textId="77777777" w:rsidR="00B72BC9" w:rsidRPr="002F18CE" w:rsidRDefault="00B72BC9" w:rsidP="00B72BC9">
      <w:pPr>
        <w:rPr>
          <w:rFonts w:cstheme="minorHAnsi"/>
          <w:sz w:val="24"/>
          <w:szCs w:val="24"/>
        </w:rPr>
      </w:pPr>
    </w:p>
    <w:p w14:paraId="64F3F495" w14:textId="77777777" w:rsidR="00B72BC9" w:rsidRPr="002F18CE" w:rsidRDefault="00B72BC9" w:rsidP="00B72BC9">
      <w:pPr>
        <w:rPr>
          <w:rFonts w:cstheme="minorHAnsi"/>
          <w:sz w:val="24"/>
          <w:szCs w:val="24"/>
        </w:rPr>
      </w:pPr>
      <w:r w:rsidRPr="002F18CE">
        <w:rPr>
          <w:rFonts w:cstheme="minorHAnsi"/>
          <w:sz w:val="24"/>
          <w:szCs w:val="24"/>
        </w:rPr>
        <w:t>Please rate the likelihood of a threat/vulnerability affecting your ePHI:</w:t>
      </w:r>
    </w:p>
    <w:p w14:paraId="7DFAD70F" w14:textId="77777777" w:rsidR="00B72BC9" w:rsidRPr="00AA64F9" w:rsidRDefault="00B72BC9" w:rsidP="00B72BC9">
      <w:pPr>
        <w:pStyle w:val="ListParagraph"/>
        <w:numPr>
          <w:ilvl w:val="0"/>
          <w:numId w:val="3"/>
        </w:numPr>
        <w:rPr>
          <w:rFonts w:cstheme="minorHAnsi"/>
          <w:b/>
          <w:sz w:val="24"/>
          <w:szCs w:val="24"/>
          <w:rPrChange w:id="1544" w:author="Hareesh Ganesan" w:date="2016-10-19T09:49:00Z">
            <w:rPr>
              <w:rFonts w:cstheme="minorHAnsi"/>
              <w:sz w:val="24"/>
              <w:szCs w:val="24"/>
            </w:rPr>
          </w:rPrChange>
        </w:rPr>
      </w:pPr>
      <w:r w:rsidRPr="00AA64F9">
        <w:rPr>
          <w:rFonts w:cstheme="minorHAnsi"/>
          <w:b/>
          <w:sz w:val="24"/>
          <w:szCs w:val="24"/>
          <w:rPrChange w:id="1545" w:author="Hareesh Ganesan" w:date="2016-10-19T09:49:00Z">
            <w:rPr>
              <w:rFonts w:cstheme="minorHAnsi"/>
              <w:sz w:val="24"/>
              <w:szCs w:val="24"/>
            </w:rPr>
          </w:rPrChange>
        </w:rPr>
        <w:t>Low</w:t>
      </w:r>
    </w:p>
    <w:p w14:paraId="1B195FF9"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3783A14F"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4FD022F9" w14:textId="77777777" w:rsidR="00B72BC9" w:rsidRPr="002F18CE" w:rsidRDefault="00B72BC9" w:rsidP="00B72BC9">
      <w:pPr>
        <w:rPr>
          <w:rFonts w:cstheme="minorHAnsi"/>
          <w:sz w:val="24"/>
          <w:szCs w:val="24"/>
        </w:rPr>
      </w:pPr>
      <w:r w:rsidRPr="002F18CE">
        <w:rPr>
          <w:rFonts w:cstheme="minorHAnsi"/>
          <w:sz w:val="24"/>
          <w:szCs w:val="24"/>
        </w:rPr>
        <w:t>Please rate the impact of a threat/vulnerability affecting your ePHI:</w:t>
      </w:r>
    </w:p>
    <w:p w14:paraId="7EDA8B09" w14:textId="77777777" w:rsidR="00B72BC9" w:rsidRPr="00AA64F9" w:rsidRDefault="00B72BC9" w:rsidP="00B72BC9">
      <w:pPr>
        <w:pStyle w:val="ListParagraph"/>
        <w:numPr>
          <w:ilvl w:val="0"/>
          <w:numId w:val="3"/>
        </w:numPr>
        <w:rPr>
          <w:rFonts w:cstheme="minorHAnsi"/>
          <w:b/>
          <w:sz w:val="24"/>
          <w:szCs w:val="24"/>
          <w:rPrChange w:id="1546" w:author="Hareesh Ganesan" w:date="2016-10-19T09:49:00Z">
            <w:rPr>
              <w:rFonts w:cstheme="minorHAnsi"/>
              <w:sz w:val="24"/>
              <w:szCs w:val="24"/>
            </w:rPr>
          </w:rPrChange>
        </w:rPr>
      </w:pPr>
      <w:r w:rsidRPr="00AA64F9">
        <w:rPr>
          <w:rFonts w:cstheme="minorHAnsi"/>
          <w:b/>
          <w:sz w:val="24"/>
          <w:szCs w:val="24"/>
          <w:rPrChange w:id="1547" w:author="Hareesh Ganesan" w:date="2016-10-19T09:49:00Z">
            <w:rPr>
              <w:rFonts w:cstheme="minorHAnsi"/>
              <w:sz w:val="24"/>
              <w:szCs w:val="24"/>
            </w:rPr>
          </w:rPrChange>
        </w:rPr>
        <w:t>Low</w:t>
      </w:r>
    </w:p>
    <w:p w14:paraId="2114DDA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3887C2B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4B456355" w14:textId="77777777" w:rsidR="00A94ED4" w:rsidRPr="002F18CE" w:rsidRDefault="00A94ED4" w:rsidP="00A94ED4">
      <w:pPr>
        <w:rPr>
          <w:rFonts w:cstheme="minorHAnsi"/>
          <w:b/>
          <w:sz w:val="24"/>
          <w:szCs w:val="24"/>
        </w:rPr>
      </w:pPr>
      <w:r w:rsidRPr="002F18CE">
        <w:rPr>
          <w:rFonts w:cstheme="minorHAnsi"/>
          <w:b/>
          <w:sz w:val="24"/>
          <w:szCs w:val="24"/>
        </w:rPr>
        <w:t>Overall Security Risk:</w:t>
      </w:r>
    </w:p>
    <w:p w14:paraId="40009BF4" w14:textId="77777777" w:rsidR="00A94ED4" w:rsidRPr="00AA64F9" w:rsidRDefault="00A94ED4" w:rsidP="00A94ED4">
      <w:pPr>
        <w:pStyle w:val="ListParagraph"/>
        <w:numPr>
          <w:ilvl w:val="0"/>
          <w:numId w:val="3"/>
        </w:numPr>
        <w:rPr>
          <w:rFonts w:cstheme="minorHAnsi"/>
          <w:b/>
          <w:sz w:val="24"/>
          <w:szCs w:val="24"/>
          <w:rPrChange w:id="1548" w:author="Hareesh Ganesan" w:date="2016-10-19T09:49:00Z">
            <w:rPr>
              <w:rFonts w:cstheme="minorHAnsi"/>
              <w:sz w:val="24"/>
              <w:szCs w:val="24"/>
            </w:rPr>
          </w:rPrChange>
        </w:rPr>
      </w:pPr>
      <w:r w:rsidRPr="00AA64F9">
        <w:rPr>
          <w:rFonts w:cstheme="minorHAnsi"/>
          <w:b/>
          <w:sz w:val="24"/>
          <w:szCs w:val="24"/>
          <w:rPrChange w:id="1549" w:author="Hareesh Ganesan" w:date="2016-10-19T09:49:00Z">
            <w:rPr>
              <w:rFonts w:cstheme="minorHAnsi"/>
              <w:sz w:val="24"/>
              <w:szCs w:val="24"/>
            </w:rPr>
          </w:rPrChange>
        </w:rPr>
        <w:t>Low</w:t>
      </w:r>
    </w:p>
    <w:p w14:paraId="726BC4F1" w14:textId="77777777" w:rsidR="00A94ED4" w:rsidRPr="002F18CE" w:rsidRDefault="00A94ED4" w:rsidP="00A94ED4">
      <w:pPr>
        <w:pStyle w:val="ListParagraph"/>
        <w:numPr>
          <w:ilvl w:val="0"/>
          <w:numId w:val="3"/>
        </w:numPr>
        <w:rPr>
          <w:rFonts w:cstheme="minorHAnsi"/>
          <w:sz w:val="24"/>
          <w:szCs w:val="24"/>
        </w:rPr>
      </w:pPr>
      <w:r w:rsidRPr="002F18CE">
        <w:rPr>
          <w:rFonts w:cstheme="minorHAnsi"/>
          <w:sz w:val="24"/>
          <w:szCs w:val="24"/>
        </w:rPr>
        <w:t>Medium</w:t>
      </w:r>
    </w:p>
    <w:p w14:paraId="2B6F4192" w14:textId="77777777" w:rsidR="00A94ED4" w:rsidRPr="002F18CE" w:rsidRDefault="00A94ED4" w:rsidP="00A94ED4">
      <w:pPr>
        <w:pStyle w:val="ListParagraph"/>
        <w:numPr>
          <w:ilvl w:val="0"/>
          <w:numId w:val="3"/>
        </w:numPr>
        <w:rPr>
          <w:rFonts w:cstheme="minorHAnsi"/>
          <w:sz w:val="24"/>
          <w:szCs w:val="24"/>
        </w:rPr>
      </w:pPr>
      <w:r w:rsidRPr="002F18CE">
        <w:rPr>
          <w:rFonts w:cstheme="minorHAnsi"/>
          <w:sz w:val="24"/>
          <w:szCs w:val="24"/>
        </w:rPr>
        <w:t>High</w:t>
      </w:r>
    </w:p>
    <w:p w14:paraId="663346CB"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582FC1E5"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3B2E5A77"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sz w:val="24"/>
          <w:szCs w:val="24"/>
        </w:rPr>
        <w:t xml:space="preserve">Consider that a data backup plan </w:t>
      </w:r>
      <w:r w:rsidRPr="002F18CE">
        <w:rPr>
          <w:rFonts w:cstheme="minorHAnsi"/>
          <w:sz w:val="24"/>
          <w:szCs w:val="24"/>
        </w:rPr>
        <w:t>is a collection of procedures to create and maintain retrievable exact copies of ePHI.</w:t>
      </w:r>
    </w:p>
    <w:p w14:paraId="7C514CC3" w14:textId="77777777" w:rsidR="00B72BC9" w:rsidRPr="002F18CE" w:rsidRDefault="00B72BC9" w:rsidP="00B72BC9">
      <w:pPr>
        <w:spacing w:line="240" w:lineRule="auto"/>
        <w:contextualSpacing/>
        <w:rPr>
          <w:rFonts w:eastAsia="Times New Roman" w:cstheme="minorHAnsi"/>
          <w:sz w:val="24"/>
          <w:szCs w:val="24"/>
        </w:rPr>
      </w:pPr>
    </w:p>
    <w:p w14:paraId="55FAC442"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that retrievable exact copies of ePHI can be created and maintained in removable media (e.g. </w:t>
      </w:r>
      <w:r w:rsidR="00AC53E9" w:rsidRPr="002F18CE">
        <w:rPr>
          <w:rFonts w:eastAsia="Times New Roman" w:cstheme="minorHAnsi"/>
          <w:sz w:val="24"/>
          <w:szCs w:val="24"/>
        </w:rPr>
        <w:t>compact disks (</w:t>
      </w:r>
      <w:r w:rsidRPr="002F18CE">
        <w:rPr>
          <w:rFonts w:eastAsia="Times New Roman" w:cstheme="minorHAnsi"/>
          <w:sz w:val="24"/>
          <w:szCs w:val="24"/>
        </w:rPr>
        <w:t>CDs</w:t>
      </w:r>
      <w:r w:rsidR="00AC53E9" w:rsidRPr="002F18CE">
        <w:rPr>
          <w:rFonts w:eastAsia="Times New Roman" w:cstheme="minorHAnsi"/>
          <w:sz w:val="24"/>
          <w:szCs w:val="24"/>
        </w:rPr>
        <w:t>)</w:t>
      </w:r>
      <w:r w:rsidRPr="002F18CE">
        <w:rPr>
          <w:rFonts w:eastAsia="Times New Roman" w:cstheme="minorHAnsi"/>
          <w:sz w:val="24"/>
          <w:szCs w:val="24"/>
        </w:rPr>
        <w:t xml:space="preserve">, </w:t>
      </w:r>
      <w:r w:rsidR="00AC53E9" w:rsidRPr="002F18CE">
        <w:rPr>
          <w:rFonts w:eastAsia="Times New Roman" w:cstheme="minorHAnsi"/>
          <w:sz w:val="24"/>
          <w:szCs w:val="24"/>
        </w:rPr>
        <w:t>universal serial bus (</w:t>
      </w:r>
      <w:r w:rsidRPr="002F18CE">
        <w:rPr>
          <w:rFonts w:eastAsia="Times New Roman" w:cstheme="minorHAnsi"/>
          <w:sz w:val="24"/>
          <w:szCs w:val="24"/>
        </w:rPr>
        <w:t>USB</w:t>
      </w:r>
      <w:r w:rsidR="00AC53E9" w:rsidRPr="002F18CE">
        <w:rPr>
          <w:rFonts w:eastAsia="Times New Roman" w:cstheme="minorHAnsi"/>
          <w:sz w:val="24"/>
          <w:szCs w:val="24"/>
        </w:rPr>
        <w:t>)</w:t>
      </w:r>
      <w:r w:rsidRPr="002F18CE">
        <w:rPr>
          <w:rFonts w:eastAsia="Times New Roman" w:cstheme="minorHAnsi"/>
          <w:sz w:val="24"/>
          <w:szCs w:val="24"/>
        </w:rPr>
        <w:t xml:space="preserve"> Drives, Portable Disk Drives),or virtually (e.g. cloud-based storage).</w:t>
      </w:r>
    </w:p>
    <w:p w14:paraId="1047F5B7" w14:textId="77777777" w:rsidR="00B72BC9" w:rsidRPr="002F18CE" w:rsidRDefault="00B72BC9" w:rsidP="00B72BC9">
      <w:pPr>
        <w:spacing w:line="240" w:lineRule="auto"/>
        <w:contextualSpacing/>
        <w:rPr>
          <w:rFonts w:eastAsia="Times New Roman" w:cstheme="minorHAnsi"/>
          <w:sz w:val="24"/>
          <w:szCs w:val="24"/>
        </w:rPr>
      </w:pPr>
    </w:p>
    <w:p w14:paraId="33AA29E0" w14:textId="77777777" w:rsidR="00B72BC9" w:rsidRPr="002F18CE" w:rsidRDefault="00B72BC9" w:rsidP="00B72BC9">
      <w:pPr>
        <w:rPr>
          <w:rFonts w:cstheme="minorHAnsi"/>
          <w:i/>
          <w:sz w:val="24"/>
          <w:szCs w:val="24"/>
        </w:rPr>
      </w:pPr>
      <w:r w:rsidRPr="002F18CE">
        <w:rPr>
          <w:rFonts w:eastAsia="Times New Roman" w:cstheme="minorHAnsi"/>
          <w:sz w:val="24"/>
          <w:szCs w:val="24"/>
        </w:rPr>
        <w:t>Consider how you might protect your backup from unauthorized use or disclosures (e.g. encryption).</w:t>
      </w:r>
    </w:p>
    <w:p w14:paraId="2215394A"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2343873A"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Your practice may not be able to operate and treat patients effectively and efficiently if it does not have policies and procedures for the creation and secure storage of an electronic copy of ePHI that would be used in the case of system breakdown or disaster.</w:t>
      </w:r>
    </w:p>
    <w:p w14:paraId="70A79083" w14:textId="77777777" w:rsidR="00B72BC9" w:rsidRPr="002F18CE" w:rsidRDefault="00B72BC9" w:rsidP="00B72BC9">
      <w:pPr>
        <w:spacing w:line="240" w:lineRule="auto"/>
        <w:contextualSpacing/>
        <w:rPr>
          <w:rFonts w:cstheme="minorHAnsi"/>
          <w:sz w:val="24"/>
          <w:szCs w:val="24"/>
        </w:rPr>
      </w:pPr>
    </w:p>
    <w:p w14:paraId="675FE6A0" w14:textId="77777777" w:rsidR="00B72BC9" w:rsidRPr="002F18CE" w:rsidRDefault="00B72BC9" w:rsidP="00B72BC9">
      <w:pPr>
        <w:spacing w:line="240" w:lineRule="auto"/>
        <w:contextualSpacing/>
        <w:rPr>
          <w:rFonts w:eastAsia="Times New Roman" w:cstheme="minorHAnsi"/>
          <w:color w:val="000000"/>
          <w:sz w:val="24"/>
          <w:szCs w:val="24"/>
        </w:rPr>
      </w:pPr>
      <w:r w:rsidRPr="002F18CE">
        <w:rPr>
          <w:rFonts w:eastAsia="Times New Roman" w:cstheme="minorHAnsi"/>
          <w:color w:val="000000"/>
          <w:sz w:val="24"/>
          <w:szCs w:val="24"/>
        </w:rPr>
        <w:t>Some potential impacts include:</w:t>
      </w:r>
    </w:p>
    <w:p w14:paraId="651F7DD6"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42B624C" w14:textId="77777777" w:rsidR="00B72BC9" w:rsidRPr="002F18CE" w:rsidRDefault="00B72BC9" w:rsidP="00B72BC9">
      <w:pPr>
        <w:rPr>
          <w:rFonts w:cstheme="minorHAnsi"/>
          <w:i/>
          <w:sz w:val="24"/>
          <w:szCs w:val="24"/>
        </w:rPr>
      </w:pPr>
    </w:p>
    <w:p w14:paraId="0F66B223"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1CCA8DA"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3769F9E" w14:textId="77777777" w:rsidR="00A36805" w:rsidRPr="002F18CE" w:rsidRDefault="00A36805" w:rsidP="00B72BC9">
      <w:pPr>
        <w:spacing w:after="0" w:line="240" w:lineRule="auto"/>
        <w:rPr>
          <w:rFonts w:eastAsia="Times New Roman" w:cstheme="minorHAnsi"/>
          <w:bCs/>
          <w:sz w:val="24"/>
          <w:szCs w:val="24"/>
        </w:rPr>
      </w:pPr>
    </w:p>
    <w:p w14:paraId="08D643F2"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procedures to create and maintain retrievable exact copies of electronic protected health information.</w:t>
      </w:r>
    </w:p>
    <w:p w14:paraId="1EF962B3"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§164.308(a)(7)(ii)(A)]</w:t>
      </w:r>
    </w:p>
    <w:p w14:paraId="604C20F3" w14:textId="77777777" w:rsidR="00A36805" w:rsidRPr="002F18CE" w:rsidRDefault="00A36805" w:rsidP="00A36805">
      <w:pPr>
        <w:spacing w:after="0" w:line="240" w:lineRule="auto"/>
        <w:contextualSpacing/>
        <w:rPr>
          <w:rFonts w:cstheme="minorHAnsi"/>
          <w:sz w:val="24"/>
          <w:szCs w:val="24"/>
        </w:rPr>
      </w:pPr>
    </w:p>
    <w:p w14:paraId="639905C2"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14:paraId="007ECA82"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CP-1]</w:t>
      </w:r>
      <w:r w:rsidRPr="002F18CE">
        <w:rPr>
          <w:rFonts w:cstheme="minorHAnsi"/>
          <w:sz w:val="24"/>
          <w:szCs w:val="24"/>
        </w:rPr>
        <w:br/>
      </w:r>
    </w:p>
    <w:p w14:paraId="1B2B8757" w14:textId="77777777" w:rsidR="00A36805" w:rsidRPr="002F18CE" w:rsidRDefault="00A36805" w:rsidP="00A36805">
      <w:pPr>
        <w:spacing w:line="240" w:lineRule="auto"/>
        <w:rPr>
          <w:rFonts w:cstheme="minorHAnsi"/>
          <w:sz w:val="24"/>
          <w:szCs w:val="24"/>
        </w:rPr>
      </w:pPr>
      <w:r w:rsidRPr="002F18CE">
        <w:rPr>
          <w:rFonts w:cstheme="minorHAnsi"/>
          <w:color w:val="000000" w:themeColor="text1"/>
          <w:sz w:val="24"/>
          <w:szCs w:val="24"/>
        </w:rPr>
        <w:t>Establish an alternate storage site with the necessary agreements to permit the storage and retrieval of an exact copy of your practice’s ePHI.  Ensure that the alternate storage site provides information security safeguards equivalent to those of the primary site.</w:t>
      </w:r>
      <w:r w:rsidRPr="002F18CE">
        <w:rPr>
          <w:rFonts w:cstheme="minorHAnsi"/>
          <w:color w:val="000000" w:themeColor="text1"/>
          <w:sz w:val="24"/>
          <w:szCs w:val="24"/>
        </w:rPr>
        <w:br/>
        <w:t>[NIST SP 800-53 CP-6]</w:t>
      </w:r>
    </w:p>
    <w:p w14:paraId="6FF3CB3A"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color w:val="000000" w:themeColor="text1"/>
          <w:sz w:val="24"/>
          <w:szCs w:val="24"/>
        </w:rPr>
        <w:t>Conduct backups of user-level, system- level, and security-related documentation contained in the information system. [NIST SP 800-53 CP-9]</w:t>
      </w:r>
    </w:p>
    <w:p w14:paraId="76C8655E" w14:textId="77777777" w:rsidR="00954B28" w:rsidRPr="002F18CE" w:rsidRDefault="00B72BC9" w:rsidP="00954B28">
      <w:pPr>
        <w:pStyle w:val="Heading1"/>
        <w:pBdr>
          <w:top w:val="single" w:sz="4" w:space="1" w:color="auto"/>
          <w:left w:val="single" w:sz="4" w:space="4" w:color="auto"/>
          <w:bottom w:val="single" w:sz="4" w:space="1" w:color="auto"/>
          <w:right w:val="single" w:sz="4" w:space="4" w:color="auto"/>
        </w:pBdr>
      </w:pPr>
      <w:bookmarkStart w:id="1550" w:name="_Toc459304855"/>
      <w:r w:rsidRPr="002F18CE">
        <w:rPr>
          <w:b/>
        </w:rPr>
        <w:t>A53</w:t>
      </w:r>
      <w:r w:rsidR="00954B28" w:rsidRPr="002F18CE">
        <w:rPr>
          <w:b/>
        </w:rPr>
        <w:t xml:space="preserve"> - </w:t>
      </w:r>
      <w:r w:rsidRPr="002F18CE">
        <w:rPr>
          <w:rFonts w:eastAsia="Times New Roman"/>
          <w:b/>
          <w:color w:val="000000"/>
        </w:rPr>
        <w:t>§164.308(a)(7)(ii)(B)  Required</w:t>
      </w:r>
      <w:r w:rsidR="00954B28" w:rsidRPr="002F18CE">
        <w:rPr>
          <w:rFonts w:eastAsia="Times New Roman"/>
          <w:b/>
          <w:color w:val="000000"/>
        </w:rPr>
        <w:t xml:space="preserve"> </w:t>
      </w:r>
      <w:r w:rsidR="00954B28" w:rsidRPr="002F18CE">
        <w:t>Does your practice have policies and procedures for contingency plans to provide access to ePHI to continue operations after a natural or human-made disaster?</w:t>
      </w:r>
      <w:bookmarkEnd w:id="1550"/>
      <w:r w:rsidR="00954B28" w:rsidRPr="002F18CE">
        <w:t xml:space="preserve">  </w:t>
      </w:r>
    </w:p>
    <w:p w14:paraId="00E5C1F6" w14:textId="77777777" w:rsidR="00B72BC9" w:rsidRPr="001C7AAE" w:rsidRDefault="00B72BC9" w:rsidP="00B72BC9">
      <w:pPr>
        <w:pStyle w:val="ListParagraph"/>
        <w:numPr>
          <w:ilvl w:val="0"/>
          <w:numId w:val="4"/>
        </w:numPr>
        <w:ind w:left="720"/>
        <w:rPr>
          <w:rFonts w:eastAsia="Times New Roman" w:cstheme="minorHAnsi"/>
          <w:b/>
          <w:color w:val="000000"/>
          <w:sz w:val="24"/>
          <w:szCs w:val="24"/>
          <w:rPrChange w:id="1551" w:author="Hareesh Ganesan" w:date="2016-10-19T11:01:00Z">
            <w:rPr>
              <w:rFonts w:eastAsia="Times New Roman" w:cstheme="minorHAnsi"/>
              <w:color w:val="000000"/>
              <w:sz w:val="24"/>
              <w:szCs w:val="24"/>
            </w:rPr>
          </w:rPrChange>
        </w:rPr>
      </w:pPr>
      <w:r w:rsidRPr="001C7AAE">
        <w:rPr>
          <w:rFonts w:eastAsia="Times New Roman" w:cstheme="minorHAnsi"/>
          <w:b/>
          <w:color w:val="000000"/>
          <w:sz w:val="24"/>
          <w:szCs w:val="24"/>
          <w:rPrChange w:id="1552" w:author="Hareesh Ganesan" w:date="2016-10-19T11:01:00Z">
            <w:rPr>
              <w:rFonts w:eastAsia="Times New Roman" w:cstheme="minorHAnsi"/>
              <w:color w:val="000000"/>
              <w:sz w:val="24"/>
              <w:szCs w:val="24"/>
            </w:rPr>
          </w:rPrChange>
        </w:rPr>
        <w:t>Yes</w:t>
      </w:r>
    </w:p>
    <w:p w14:paraId="094EA2C2"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8C69C49"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6665726"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7F2A3EF4"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12BE1F9D"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22CF7F0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0D4859AE"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4E887FF8" w14:textId="77777777" w:rsidTr="000423A2">
        <w:tc>
          <w:tcPr>
            <w:tcW w:w="9576" w:type="dxa"/>
          </w:tcPr>
          <w:p w14:paraId="20A1069E" w14:textId="77777777" w:rsidR="00295C88" w:rsidRPr="00295C88" w:rsidRDefault="00295C88" w:rsidP="00295C88">
            <w:pPr>
              <w:rPr>
                <w:ins w:id="1553" w:author="Hareesh Ganesan" w:date="2016-10-19T17:42:00Z"/>
                <w:rFonts w:cstheme="minorHAnsi"/>
                <w:sz w:val="24"/>
                <w:szCs w:val="24"/>
              </w:rPr>
            </w:pPr>
            <w:ins w:id="1554" w:author="Hareesh Ganesan" w:date="2016-10-19T17:42:00Z">
              <w:r w:rsidRPr="00295C88">
                <w:rPr>
                  <w:rFonts w:cstheme="minorHAnsi"/>
                  <w:sz w:val="24"/>
                  <w:szCs w:val="24"/>
                </w:rPr>
                <w:t># Disaster Recovery Policy</w:t>
              </w:r>
            </w:ins>
          </w:p>
          <w:p w14:paraId="5C87B217" w14:textId="77777777" w:rsidR="00295C88" w:rsidRPr="00295C88" w:rsidRDefault="00295C88" w:rsidP="00295C88">
            <w:pPr>
              <w:rPr>
                <w:ins w:id="1555" w:author="Hareesh Ganesan" w:date="2016-10-19T17:42:00Z"/>
                <w:rFonts w:cstheme="minorHAnsi"/>
                <w:sz w:val="24"/>
                <w:szCs w:val="24"/>
              </w:rPr>
            </w:pPr>
          </w:p>
          <w:p w14:paraId="5CC7FC43" w14:textId="77777777" w:rsidR="00295C88" w:rsidRPr="00295C88" w:rsidRDefault="00295C88" w:rsidP="00295C88">
            <w:pPr>
              <w:rPr>
                <w:ins w:id="1556" w:author="Hareesh Ganesan" w:date="2016-10-19T17:42:00Z"/>
                <w:rFonts w:cstheme="minorHAnsi"/>
                <w:sz w:val="24"/>
                <w:szCs w:val="24"/>
              </w:rPr>
            </w:pPr>
            <w:ins w:id="1557" w:author="Hareesh Ganesan" w:date="2016-10-19T17:42:00Z">
              <w:r w:rsidRPr="00295C88">
                <w:rPr>
                  <w:rFonts w:cstheme="minorHAnsi"/>
                  <w:sz w:val="24"/>
                  <w:szCs w:val="24"/>
                </w:rPr>
                <w:t>The TowerView Health Contingency Plan establishes procedures to recover TowerView Health following a disruption resulting from a disaster. This Disaster Recovery Policy is maintained by the TowerView Health Security Officer and Privacy Officer.</w:t>
              </w:r>
            </w:ins>
          </w:p>
          <w:p w14:paraId="7F25835B" w14:textId="77777777" w:rsidR="00295C88" w:rsidRPr="00295C88" w:rsidRDefault="00295C88" w:rsidP="00295C88">
            <w:pPr>
              <w:rPr>
                <w:ins w:id="1558" w:author="Hareesh Ganesan" w:date="2016-10-19T17:42:00Z"/>
                <w:rFonts w:cstheme="minorHAnsi"/>
                <w:sz w:val="24"/>
                <w:szCs w:val="24"/>
              </w:rPr>
            </w:pPr>
          </w:p>
          <w:p w14:paraId="5D2D4546" w14:textId="77777777" w:rsidR="00295C88" w:rsidRPr="00295C88" w:rsidRDefault="00295C88" w:rsidP="00295C88">
            <w:pPr>
              <w:rPr>
                <w:ins w:id="1559" w:author="Hareesh Ganesan" w:date="2016-10-19T17:42:00Z"/>
                <w:rFonts w:cstheme="minorHAnsi"/>
                <w:sz w:val="24"/>
                <w:szCs w:val="24"/>
              </w:rPr>
            </w:pPr>
            <w:ins w:id="1560" w:author="Hareesh Ganesan" w:date="2016-10-19T17:42:00Z">
              <w:r w:rsidRPr="00295C88">
                <w:rPr>
                  <w:rFonts w:cstheme="minorHAnsi"/>
                  <w:sz w:val="24"/>
                  <w:szCs w:val="24"/>
                </w:rPr>
                <w:t xml:space="preserve">The following objectives have been established for this plan: </w:t>
              </w:r>
            </w:ins>
          </w:p>
          <w:p w14:paraId="2CC77B27" w14:textId="77777777" w:rsidR="00295C88" w:rsidRPr="00295C88" w:rsidRDefault="00295C88" w:rsidP="00295C88">
            <w:pPr>
              <w:rPr>
                <w:ins w:id="1561" w:author="Hareesh Ganesan" w:date="2016-10-19T17:42:00Z"/>
                <w:rFonts w:cstheme="minorHAnsi"/>
                <w:sz w:val="24"/>
                <w:szCs w:val="24"/>
              </w:rPr>
            </w:pPr>
          </w:p>
          <w:p w14:paraId="7BCC5025" w14:textId="77777777" w:rsidR="00295C88" w:rsidRPr="00295C88" w:rsidRDefault="00295C88" w:rsidP="00295C88">
            <w:pPr>
              <w:rPr>
                <w:ins w:id="1562" w:author="Hareesh Ganesan" w:date="2016-10-19T17:42:00Z"/>
                <w:rFonts w:cstheme="minorHAnsi"/>
                <w:sz w:val="24"/>
                <w:szCs w:val="24"/>
              </w:rPr>
            </w:pPr>
            <w:ins w:id="1563" w:author="Hareesh Ganesan" w:date="2016-10-19T17:42:00Z">
              <w:r w:rsidRPr="00295C88">
                <w:rPr>
                  <w:rFonts w:cstheme="minorHAnsi"/>
                  <w:sz w:val="24"/>
                  <w:szCs w:val="24"/>
                </w:rPr>
                <w:t>1. Maximize the effectiveness of contingency operations through an established plan that consists of the following phases:</w:t>
              </w:r>
            </w:ins>
          </w:p>
          <w:p w14:paraId="682B987F" w14:textId="77777777" w:rsidR="00295C88" w:rsidRPr="00295C88" w:rsidRDefault="00295C88" w:rsidP="00295C88">
            <w:pPr>
              <w:rPr>
                <w:ins w:id="1564" w:author="Hareesh Ganesan" w:date="2016-10-19T17:42:00Z"/>
                <w:rFonts w:cstheme="minorHAnsi"/>
                <w:sz w:val="24"/>
                <w:szCs w:val="24"/>
              </w:rPr>
            </w:pPr>
            <w:ins w:id="1565" w:author="Hareesh Ganesan" w:date="2016-10-19T17:42:00Z">
              <w:r w:rsidRPr="00295C88">
                <w:rPr>
                  <w:rFonts w:cstheme="minorHAnsi"/>
                  <w:sz w:val="24"/>
                  <w:szCs w:val="24"/>
                </w:rPr>
                <w:tab/>
                <w:t>* *Notification/Activation phase* to detect and assess damage and to activate the plan;</w:t>
              </w:r>
            </w:ins>
          </w:p>
          <w:p w14:paraId="6B86201E" w14:textId="77777777" w:rsidR="00295C88" w:rsidRPr="00295C88" w:rsidRDefault="00295C88" w:rsidP="00295C88">
            <w:pPr>
              <w:rPr>
                <w:ins w:id="1566" w:author="Hareesh Ganesan" w:date="2016-10-19T17:42:00Z"/>
                <w:rFonts w:cstheme="minorHAnsi"/>
                <w:sz w:val="24"/>
                <w:szCs w:val="24"/>
              </w:rPr>
            </w:pPr>
            <w:ins w:id="1567" w:author="Hareesh Ganesan" w:date="2016-10-19T17:42:00Z">
              <w:r w:rsidRPr="00295C88">
                <w:rPr>
                  <w:rFonts w:cstheme="minorHAnsi"/>
                  <w:sz w:val="24"/>
                  <w:szCs w:val="24"/>
                </w:rPr>
                <w:tab/>
                <w:t>* *Recovery phase* to restore temporary IT operations and recover damage done to the original system;</w:t>
              </w:r>
            </w:ins>
          </w:p>
          <w:p w14:paraId="138B12E4" w14:textId="77777777" w:rsidR="00295C88" w:rsidRPr="00295C88" w:rsidRDefault="00295C88" w:rsidP="00295C88">
            <w:pPr>
              <w:rPr>
                <w:ins w:id="1568" w:author="Hareesh Ganesan" w:date="2016-10-19T17:42:00Z"/>
                <w:rFonts w:cstheme="minorHAnsi"/>
                <w:sz w:val="24"/>
                <w:szCs w:val="24"/>
              </w:rPr>
            </w:pPr>
            <w:ins w:id="1569" w:author="Hareesh Ganesan" w:date="2016-10-19T17:42:00Z">
              <w:r w:rsidRPr="00295C88">
                <w:rPr>
                  <w:rFonts w:cstheme="minorHAnsi"/>
                  <w:sz w:val="24"/>
                  <w:szCs w:val="24"/>
                </w:rPr>
                <w:tab/>
                <w:t>* *Reconstitution phase* to restore IT system processing capabilities to normal operations.</w:t>
              </w:r>
            </w:ins>
          </w:p>
          <w:p w14:paraId="59606F32" w14:textId="77777777" w:rsidR="00295C88" w:rsidRPr="00295C88" w:rsidRDefault="00295C88" w:rsidP="00295C88">
            <w:pPr>
              <w:rPr>
                <w:ins w:id="1570" w:author="Hareesh Ganesan" w:date="2016-10-19T17:42:00Z"/>
                <w:rFonts w:cstheme="minorHAnsi"/>
                <w:sz w:val="24"/>
                <w:szCs w:val="24"/>
              </w:rPr>
            </w:pPr>
            <w:ins w:id="1571" w:author="Hareesh Ganesan" w:date="2016-10-19T17:42:00Z">
              <w:r w:rsidRPr="00295C88">
                <w:rPr>
                  <w:rFonts w:cstheme="minorHAnsi"/>
                  <w:sz w:val="24"/>
                  <w:szCs w:val="24"/>
                </w:rPr>
                <w:t>2. Identify the activities, resources, and procedures needed to carry out TowerView Health processing requirements during prolonged interruptions to normal operations.</w:t>
              </w:r>
            </w:ins>
          </w:p>
          <w:p w14:paraId="6396BE1C" w14:textId="77777777" w:rsidR="00295C88" w:rsidRPr="00295C88" w:rsidRDefault="00295C88" w:rsidP="00295C88">
            <w:pPr>
              <w:rPr>
                <w:ins w:id="1572" w:author="Hareesh Ganesan" w:date="2016-10-19T17:42:00Z"/>
                <w:rFonts w:cstheme="minorHAnsi"/>
                <w:sz w:val="24"/>
                <w:szCs w:val="24"/>
              </w:rPr>
            </w:pPr>
            <w:ins w:id="1573" w:author="Hareesh Ganesan" w:date="2016-10-19T17:42:00Z">
              <w:r w:rsidRPr="00295C88">
                <w:rPr>
                  <w:rFonts w:cstheme="minorHAnsi"/>
                  <w:sz w:val="24"/>
                  <w:szCs w:val="24"/>
                </w:rPr>
                <w:t>3. Identify and define the impact of interruptions to TowerView Health systems.</w:t>
              </w:r>
            </w:ins>
          </w:p>
          <w:p w14:paraId="2908160F" w14:textId="77777777" w:rsidR="00295C88" w:rsidRPr="00295C88" w:rsidRDefault="00295C88" w:rsidP="00295C88">
            <w:pPr>
              <w:rPr>
                <w:ins w:id="1574" w:author="Hareesh Ganesan" w:date="2016-10-19T17:42:00Z"/>
                <w:rFonts w:cstheme="minorHAnsi"/>
                <w:sz w:val="24"/>
                <w:szCs w:val="24"/>
              </w:rPr>
            </w:pPr>
            <w:ins w:id="1575" w:author="Hareesh Ganesan" w:date="2016-10-19T17:42:00Z">
              <w:r w:rsidRPr="00295C88">
                <w:rPr>
                  <w:rFonts w:cstheme="minorHAnsi"/>
                  <w:sz w:val="24"/>
                  <w:szCs w:val="24"/>
                </w:rPr>
                <w:t xml:space="preserve">4. Assign responsibilities to designated personnel and provide guidance for recovering TowerView Health during prolonged periods of interruption to normal operations. </w:t>
              </w:r>
            </w:ins>
          </w:p>
          <w:p w14:paraId="364307C7" w14:textId="77777777" w:rsidR="00295C88" w:rsidRPr="00295C88" w:rsidRDefault="00295C88" w:rsidP="00295C88">
            <w:pPr>
              <w:rPr>
                <w:ins w:id="1576" w:author="Hareesh Ganesan" w:date="2016-10-19T17:42:00Z"/>
                <w:rFonts w:cstheme="minorHAnsi"/>
                <w:sz w:val="24"/>
                <w:szCs w:val="24"/>
              </w:rPr>
            </w:pPr>
            <w:ins w:id="1577" w:author="Hareesh Ganesan" w:date="2016-10-19T17:42:00Z">
              <w:r w:rsidRPr="00295C88">
                <w:rPr>
                  <w:rFonts w:cstheme="minorHAnsi"/>
                  <w:sz w:val="24"/>
                  <w:szCs w:val="24"/>
                </w:rPr>
                <w:t>5. Ensure coordination with other TowerView Health staff who will participate in the contingency planning strategies.</w:t>
              </w:r>
            </w:ins>
          </w:p>
          <w:p w14:paraId="448E3E53" w14:textId="77777777" w:rsidR="00295C88" w:rsidRPr="00295C88" w:rsidRDefault="00295C88" w:rsidP="00295C88">
            <w:pPr>
              <w:rPr>
                <w:ins w:id="1578" w:author="Hareesh Ganesan" w:date="2016-10-19T17:42:00Z"/>
                <w:rFonts w:cstheme="minorHAnsi"/>
                <w:sz w:val="24"/>
                <w:szCs w:val="24"/>
              </w:rPr>
            </w:pPr>
            <w:ins w:id="1579" w:author="Hareesh Ganesan" w:date="2016-10-19T17:42:00Z">
              <w:r w:rsidRPr="00295C88">
                <w:rPr>
                  <w:rFonts w:cstheme="minorHAnsi"/>
                  <w:sz w:val="24"/>
                  <w:szCs w:val="24"/>
                </w:rPr>
                <w:t xml:space="preserve">6. Ensure coordination with external points of contact and vendors who will participate in the contingency planning strategies. </w:t>
              </w:r>
            </w:ins>
          </w:p>
          <w:p w14:paraId="1FF9D89C" w14:textId="77777777" w:rsidR="00295C88" w:rsidRPr="00295C88" w:rsidRDefault="00295C88" w:rsidP="00295C88">
            <w:pPr>
              <w:rPr>
                <w:ins w:id="1580" w:author="Hareesh Ganesan" w:date="2016-10-19T17:42:00Z"/>
                <w:rFonts w:cstheme="minorHAnsi"/>
                <w:sz w:val="24"/>
                <w:szCs w:val="24"/>
              </w:rPr>
            </w:pPr>
          </w:p>
          <w:p w14:paraId="4EF7A612" w14:textId="77777777" w:rsidR="00295C88" w:rsidRPr="00295C88" w:rsidRDefault="00295C88" w:rsidP="00295C88">
            <w:pPr>
              <w:rPr>
                <w:ins w:id="1581" w:author="Hareesh Ganesan" w:date="2016-10-19T17:42:00Z"/>
                <w:rFonts w:cstheme="minorHAnsi"/>
                <w:sz w:val="24"/>
                <w:szCs w:val="24"/>
              </w:rPr>
            </w:pPr>
            <w:ins w:id="1582" w:author="Hareesh Ganesan" w:date="2016-10-19T17:42:00Z">
              <w:r w:rsidRPr="00295C88">
                <w:rPr>
                  <w:rFonts w:cstheme="minorHAnsi"/>
                  <w:sz w:val="24"/>
                  <w:szCs w:val="24"/>
                </w:rPr>
                <w:t xml:space="preserve">This TowerView Health Contingency Plan has been developed as required under the Office of Management and Budget (OMB) Circular A-130, Management of Federal Information Resources, Appendix III, November 2000, and the Health Insurance Portability and Accountability Act (HIPAA) Final Security Rule, Section §164.308(a)(7), which requires the establishment and implementation of procedures for responding to events that damage systems containing electronic protected health information. </w:t>
              </w:r>
            </w:ins>
          </w:p>
          <w:p w14:paraId="0DAAF2BC" w14:textId="77777777" w:rsidR="00295C88" w:rsidRPr="00295C88" w:rsidRDefault="00295C88" w:rsidP="00295C88">
            <w:pPr>
              <w:rPr>
                <w:ins w:id="1583" w:author="Hareesh Ganesan" w:date="2016-10-19T17:42:00Z"/>
                <w:rFonts w:cstheme="minorHAnsi"/>
                <w:sz w:val="24"/>
                <w:szCs w:val="24"/>
              </w:rPr>
            </w:pPr>
          </w:p>
          <w:p w14:paraId="722EC2E0" w14:textId="77777777" w:rsidR="00295C88" w:rsidRPr="00295C88" w:rsidRDefault="00295C88" w:rsidP="00295C88">
            <w:pPr>
              <w:rPr>
                <w:ins w:id="1584" w:author="Hareesh Ganesan" w:date="2016-10-19T17:42:00Z"/>
                <w:rFonts w:cstheme="minorHAnsi"/>
                <w:sz w:val="24"/>
                <w:szCs w:val="24"/>
              </w:rPr>
            </w:pPr>
            <w:ins w:id="1585" w:author="Hareesh Ganesan" w:date="2016-10-19T17:42:00Z">
              <w:r w:rsidRPr="00295C88">
                <w:rPr>
                  <w:rFonts w:cstheme="minorHAnsi"/>
                  <w:sz w:val="24"/>
                  <w:szCs w:val="24"/>
                </w:rPr>
                <w:t>This TowerView Health Contingency Plan is created under the legislative requirements set forth in the Federal Information Security Management Act (FISMA) of 2002 and the guidelines established by the National Institute of Standards and Technology (NIST) Special Publication (SP) 800-34, titled "Contingency Planning Guide for Information Technology Systems" dated June 2002.</w:t>
              </w:r>
            </w:ins>
          </w:p>
          <w:p w14:paraId="06F70E81" w14:textId="77777777" w:rsidR="00295C88" w:rsidRPr="00295C88" w:rsidRDefault="00295C88" w:rsidP="00295C88">
            <w:pPr>
              <w:rPr>
                <w:ins w:id="1586" w:author="Hareesh Ganesan" w:date="2016-10-19T17:42:00Z"/>
                <w:rFonts w:cstheme="minorHAnsi"/>
                <w:sz w:val="24"/>
                <w:szCs w:val="24"/>
              </w:rPr>
            </w:pPr>
            <w:ins w:id="1587" w:author="Hareesh Ganesan" w:date="2016-10-19T17:42:00Z">
              <w:r w:rsidRPr="00295C88">
                <w:rPr>
                  <w:rFonts w:cstheme="minorHAnsi"/>
                  <w:sz w:val="24"/>
                  <w:szCs w:val="24"/>
                </w:rPr>
                <w:t xml:space="preserve"> </w:t>
              </w:r>
            </w:ins>
          </w:p>
          <w:p w14:paraId="4EF4198B" w14:textId="77777777" w:rsidR="00295C88" w:rsidRPr="00295C88" w:rsidRDefault="00295C88" w:rsidP="00295C88">
            <w:pPr>
              <w:rPr>
                <w:ins w:id="1588" w:author="Hareesh Ganesan" w:date="2016-10-19T17:42:00Z"/>
                <w:rFonts w:cstheme="minorHAnsi"/>
                <w:sz w:val="24"/>
                <w:szCs w:val="24"/>
              </w:rPr>
            </w:pPr>
            <w:ins w:id="1589" w:author="Hareesh Ganesan" w:date="2016-10-19T17:42:00Z">
              <w:r w:rsidRPr="00295C88">
                <w:rPr>
                  <w:rFonts w:cstheme="minorHAnsi"/>
                  <w:sz w:val="24"/>
                  <w:szCs w:val="24"/>
                </w:rPr>
                <w:t>The TowerView Health Contingency Plan also complies with the following federal and departmental policies:</w:t>
              </w:r>
            </w:ins>
          </w:p>
          <w:p w14:paraId="0584C98F" w14:textId="77777777" w:rsidR="00295C88" w:rsidRPr="00295C88" w:rsidRDefault="00295C88" w:rsidP="00295C88">
            <w:pPr>
              <w:rPr>
                <w:ins w:id="1590" w:author="Hareesh Ganesan" w:date="2016-10-19T17:42:00Z"/>
                <w:rFonts w:cstheme="minorHAnsi"/>
                <w:sz w:val="24"/>
                <w:szCs w:val="24"/>
              </w:rPr>
            </w:pPr>
          </w:p>
          <w:p w14:paraId="5235212E" w14:textId="77777777" w:rsidR="00295C88" w:rsidRPr="00295C88" w:rsidRDefault="00295C88" w:rsidP="00295C88">
            <w:pPr>
              <w:rPr>
                <w:ins w:id="1591" w:author="Hareesh Ganesan" w:date="2016-10-19T17:42:00Z"/>
                <w:rFonts w:cstheme="minorHAnsi"/>
                <w:sz w:val="24"/>
                <w:szCs w:val="24"/>
              </w:rPr>
            </w:pPr>
            <w:ins w:id="1592" w:author="Hareesh Ganesan" w:date="2016-10-19T17:42:00Z">
              <w:r w:rsidRPr="00295C88">
                <w:rPr>
                  <w:rFonts w:cstheme="minorHAnsi"/>
                  <w:sz w:val="24"/>
                  <w:szCs w:val="24"/>
                </w:rPr>
                <w:t>* The Computer Security Act of 1987;</w:t>
              </w:r>
            </w:ins>
          </w:p>
          <w:p w14:paraId="5B46BE52" w14:textId="77777777" w:rsidR="00295C88" w:rsidRPr="00295C88" w:rsidRDefault="00295C88" w:rsidP="00295C88">
            <w:pPr>
              <w:rPr>
                <w:ins w:id="1593" w:author="Hareesh Ganesan" w:date="2016-10-19T17:42:00Z"/>
                <w:rFonts w:cstheme="minorHAnsi"/>
                <w:sz w:val="24"/>
                <w:szCs w:val="24"/>
              </w:rPr>
            </w:pPr>
            <w:ins w:id="1594" w:author="Hareesh Ganesan" w:date="2016-10-19T17:42:00Z">
              <w:r w:rsidRPr="00295C88">
                <w:rPr>
                  <w:rFonts w:cstheme="minorHAnsi"/>
                  <w:sz w:val="24"/>
                  <w:szCs w:val="24"/>
                </w:rPr>
                <w:t>* OMB Circular A-130, Management of Federal Information Resources, Appendix III, November 2000;</w:t>
              </w:r>
            </w:ins>
          </w:p>
          <w:p w14:paraId="44003D1C" w14:textId="77777777" w:rsidR="00295C88" w:rsidRPr="00295C88" w:rsidRDefault="00295C88" w:rsidP="00295C88">
            <w:pPr>
              <w:rPr>
                <w:ins w:id="1595" w:author="Hareesh Ganesan" w:date="2016-10-19T17:42:00Z"/>
                <w:rFonts w:cstheme="minorHAnsi"/>
                <w:sz w:val="24"/>
                <w:szCs w:val="24"/>
              </w:rPr>
            </w:pPr>
            <w:ins w:id="1596" w:author="Hareesh Ganesan" w:date="2016-10-19T17:42:00Z">
              <w:r w:rsidRPr="00295C88">
                <w:rPr>
                  <w:rFonts w:cstheme="minorHAnsi"/>
                  <w:sz w:val="24"/>
                  <w:szCs w:val="24"/>
                </w:rPr>
                <w:t>* Federal Preparedness Circular (FPC) 65, Federal Executive Branch Continuity of Operations, July 1999;</w:t>
              </w:r>
            </w:ins>
          </w:p>
          <w:p w14:paraId="58353589" w14:textId="77777777" w:rsidR="00295C88" w:rsidRPr="00295C88" w:rsidRDefault="00295C88" w:rsidP="00295C88">
            <w:pPr>
              <w:rPr>
                <w:ins w:id="1597" w:author="Hareesh Ganesan" w:date="2016-10-19T17:42:00Z"/>
                <w:rFonts w:cstheme="minorHAnsi"/>
                <w:sz w:val="24"/>
                <w:szCs w:val="24"/>
              </w:rPr>
            </w:pPr>
            <w:ins w:id="1598" w:author="Hareesh Ganesan" w:date="2016-10-19T17:42:00Z">
              <w:r w:rsidRPr="00295C88">
                <w:rPr>
                  <w:rFonts w:cstheme="minorHAnsi"/>
                  <w:sz w:val="24"/>
                  <w:szCs w:val="24"/>
                </w:rPr>
                <w:t>* Presidential Decision Directive (PDD) 67, Enduring Constitutional Government and Continuity of Government Operations, OCOOber 1998;</w:t>
              </w:r>
            </w:ins>
          </w:p>
          <w:p w14:paraId="0C53A4DC" w14:textId="77777777" w:rsidR="00295C88" w:rsidRPr="00295C88" w:rsidRDefault="00295C88" w:rsidP="00295C88">
            <w:pPr>
              <w:rPr>
                <w:ins w:id="1599" w:author="Hareesh Ganesan" w:date="2016-10-19T17:42:00Z"/>
                <w:rFonts w:cstheme="minorHAnsi"/>
                <w:sz w:val="24"/>
                <w:szCs w:val="24"/>
              </w:rPr>
            </w:pPr>
            <w:ins w:id="1600" w:author="Hareesh Ganesan" w:date="2016-10-19T17:42:00Z">
              <w:r w:rsidRPr="00295C88">
                <w:rPr>
                  <w:rFonts w:cstheme="minorHAnsi"/>
                  <w:sz w:val="24"/>
                  <w:szCs w:val="24"/>
                </w:rPr>
                <w:t>* PDD 63, Critical Infrastructure Protection, May 1998;</w:t>
              </w:r>
            </w:ins>
          </w:p>
          <w:p w14:paraId="7FE84876" w14:textId="77777777" w:rsidR="00295C88" w:rsidRPr="00295C88" w:rsidRDefault="00295C88" w:rsidP="00295C88">
            <w:pPr>
              <w:rPr>
                <w:ins w:id="1601" w:author="Hareesh Ganesan" w:date="2016-10-19T17:42:00Z"/>
                <w:rFonts w:cstheme="minorHAnsi"/>
                <w:sz w:val="24"/>
                <w:szCs w:val="24"/>
              </w:rPr>
            </w:pPr>
            <w:ins w:id="1602" w:author="Hareesh Ganesan" w:date="2016-10-19T17:42:00Z">
              <w:r w:rsidRPr="00295C88">
                <w:rPr>
                  <w:rFonts w:cstheme="minorHAnsi"/>
                  <w:sz w:val="24"/>
                  <w:szCs w:val="24"/>
                </w:rPr>
                <w:t>* Federal Emergency Management Agency (FEMA), The Federal Response Plan (FRP), April 1999;</w:t>
              </w:r>
            </w:ins>
          </w:p>
          <w:p w14:paraId="0D30CE15" w14:textId="77777777" w:rsidR="00295C88" w:rsidRPr="00295C88" w:rsidRDefault="00295C88" w:rsidP="00295C88">
            <w:pPr>
              <w:rPr>
                <w:ins w:id="1603" w:author="Hareesh Ganesan" w:date="2016-10-19T17:42:00Z"/>
                <w:rFonts w:cstheme="minorHAnsi"/>
                <w:sz w:val="24"/>
                <w:szCs w:val="24"/>
              </w:rPr>
            </w:pPr>
            <w:ins w:id="1604" w:author="Hareesh Ganesan" w:date="2016-10-19T17:42:00Z">
              <w:r w:rsidRPr="00295C88">
                <w:rPr>
                  <w:rFonts w:cstheme="minorHAnsi"/>
                  <w:sz w:val="24"/>
                  <w:szCs w:val="24"/>
                </w:rPr>
                <w:t>* Defense Authorization Act (Public Law 106-398), Title X, Subtitle G, “Government Information Security Reform,” OCOOber 30, 2000</w:t>
              </w:r>
            </w:ins>
          </w:p>
          <w:p w14:paraId="245EAECF" w14:textId="77777777" w:rsidR="00295C88" w:rsidRPr="00295C88" w:rsidRDefault="00295C88" w:rsidP="00295C88">
            <w:pPr>
              <w:rPr>
                <w:ins w:id="1605" w:author="Hareesh Ganesan" w:date="2016-10-19T17:42:00Z"/>
                <w:rFonts w:cstheme="minorHAnsi"/>
                <w:sz w:val="24"/>
                <w:szCs w:val="24"/>
              </w:rPr>
            </w:pPr>
          </w:p>
          <w:p w14:paraId="5F64F0FF" w14:textId="77777777" w:rsidR="00295C88" w:rsidRPr="00295C88" w:rsidRDefault="00295C88" w:rsidP="00295C88">
            <w:pPr>
              <w:rPr>
                <w:ins w:id="1606" w:author="Hareesh Ganesan" w:date="2016-10-19T17:42:00Z"/>
                <w:rFonts w:cstheme="minorHAnsi"/>
                <w:sz w:val="24"/>
                <w:szCs w:val="24"/>
              </w:rPr>
            </w:pPr>
            <w:ins w:id="1607" w:author="Hareesh Ganesan" w:date="2016-10-19T17:42:00Z">
              <w:r w:rsidRPr="00295C88">
                <w:rPr>
                  <w:rFonts w:cstheme="minorHAnsi"/>
                  <w:sz w:val="24"/>
                  <w:szCs w:val="24"/>
                </w:rPr>
                <w:t>Example of the types of disasters that would initiate this plan are natural disaster, political disturbances, man made disaster, external human threats, internal malicious activities.</w:t>
              </w:r>
            </w:ins>
          </w:p>
          <w:p w14:paraId="3E7E5083" w14:textId="77777777" w:rsidR="00295C88" w:rsidRPr="00295C88" w:rsidRDefault="00295C88" w:rsidP="00295C88">
            <w:pPr>
              <w:rPr>
                <w:ins w:id="1608" w:author="Hareesh Ganesan" w:date="2016-10-19T17:42:00Z"/>
                <w:rFonts w:cstheme="minorHAnsi"/>
                <w:sz w:val="24"/>
                <w:szCs w:val="24"/>
              </w:rPr>
            </w:pPr>
          </w:p>
          <w:p w14:paraId="0EE37E52" w14:textId="77777777" w:rsidR="00295C88" w:rsidRPr="00295C88" w:rsidRDefault="00295C88" w:rsidP="00295C88">
            <w:pPr>
              <w:rPr>
                <w:ins w:id="1609" w:author="Hareesh Ganesan" w:date="2016-10-19T17:42:00Z"/>
                <w:rFonts w:cstheme="minorHAnsi"/>
                <w:sz w:val="24"/>
                <w:szCs w:val="24"/>
              </w:rPr>
            </w:pPr>
            <w:ins w:id="1610" w:author="Hareesh Ganesan" w:date="2016-10-19T17:42:00Z">
              <w:r w:rsidRPr="00295C88">
                <w:rPr>
                  <w:rFonts w:cstheme="minorHAnsi"/>
                  <w:sz w:val="24"/>
                  <w:szCs w:val="24"/>
                </w:rPr>
                <w:t>TowerView Health defined two categories of systems from a disaster recovery perspective.</w:t>
              </w:r>
            </w:ins>
          </w:p>
          <w:p w14:paraId="4871C344" w14:textId="77777777" w:rsidR="00295C88" w:rsidRPr="00295C88" w:rsidRDefault="00295C88" w:rsidP="00295C88">
            <w:pPr>
              <w:rPr>
                <w:ins w:id="1611" w:author="Hareesh Ganesan" w:date="2016-10-19T17:42:00Z"/>
                <w:rFonts w:cstheme="minorHAnsi"/>
                <w:sz w:val="24"/>
                <w:szCs w:val="24"/>
              </w:rPr>
            </w:pPr>
          </w:p>
          <w:p w14:paraId="4F5CD960" w14:textId="77777777" w:rsidR="00295C88" w:rsidRPr="00295C88" w:rsidRDefault="00295C88" w:rsidP="00295C88">
            <w:pPr>
              <w:rPr>
                <w:ins w:id="1612" w:author="Hareesh Ganesan" w:date="2016-10-19T17:42:00Z"/>
                <w:rFonts w:cstheme="minorHAnsi"/>
                <w:sz w:val="24"/>
                <w:szCs w:val="24"/>
              </w:rPr>
            </w:pPr>
            <w:ins w:id="1613" w:author="Hareesh Ganesan" w:date="2016-10-19T17:42:00Z">
              <w:r w:rsidRPr="00295C88">
                <w:rPr>
                  <w:rFonts w:cstheme="minorHAnsi"/>
                  <w:sz w:val="24"/>
                  <w:szCs w:val="24"/>
                </w:rPr>
                <w:t>1. *Critical Systems*. These systems host application servers and database servers or are required for functioning of systems that host application servers and database servers. These systems, if unavailable, affect the integrity of data and must be restored, or have a process begun to restore them, immediately upon becoming unavailable.</w:t>
              </w:r>
            </w:ins>
          </w:p>
          <w:p w14:paraId="380C1144" w14:textId="77777777" w:rsidR="00295C88" w:rsidRPr="00295C88" w:rsidRDefault="00295C88" w:rsidP="00295C88">
            <w:pPr>
              <w:rPr>
                <w:ins w:id="1614" w:author="Hareesh Ganesan" w:date="2016-10-19T17:42:00Z"/>
                <w:rFonts w:cstheme="minorHAnsi"/>
                <w:sz w:val="24"/>
                <w:szCs w:val="24"/>
              </w:rPr>
            </w:pPr>
            <w:ins w:id="1615" w:author="Hareesh Ganesan" w:date="2016-10-19T17:42:00Z">
              <w:r w:rsidRPr="00295C88">
                <w:rPr>
                  <w:rFonts w:cstheme="minorHAnsi"/>
                  <w:sz w:val="24"/>
                  <w:szCs w:val="24"/>
                </w:rPr>
                <w:t>2. *Non-critical Systems*. These are all systems not considered critical by definition above. These systems, while they may affect the performance and overall security of critical systems, do not prevent Critical systems from functioning and being accessed appropriately. These systems are restored at a lower priority than critical systems.</w:t>
              </w:r>
            </w:ins>
          </w:p>
          <w:p w14:paraId="41FF2BEE" w14:textId="77777777" w:rsidR="00295C88" w:rsidRPr="00295C88" w:rsidRDefault="00295C88" w:rsidP="00295C88">
            <w:pPr>
              <w:rPr>
                <w:ins w:id="1616" w:author="Hareesh Ganesan" w:date="2016-10-19T17:42:00Z"/>
                <w:rFonts w:cstheme="minorHAnsi"/>
                <w:sz w:val="24"/>
                <w:szCs w:val="24"/>
              </w:rPr>
            </w:pPr>
          </w:p>
          <w:p w14:paraId="75451536" w14:textId="77777777" w:rsidR="00295C88" w:rsidRPr="00295C88" w:rsidRDefault="00295C88" w:rsidP="00295C88">
            <w:pPr>
              <w:rPr>
                <w:ins w:id="1617" w:author="Hareesh Ganesan" w:date="2016-10-19T17:42:00Z"/>
                <w:rFonts w:cstheme="minorHAnsi"/>
                <w:sz w:val="24"/>
                <w:szCs w:val="24"/>
              </w:rPr>
            </w:pPr>
            <w:ins w:id="1618" w:author="Hareesh Ganesan" w:date="2016-10-19T17:42:00Z">
              <w:r w:rsidRPr="00295C88">
                <w:rPr>
                  <w:rFonts w:cstheme="minorHAnsi"/>
                  <w:sz w:val="24"/>
                  <w:szCs w:val="24"/>
                </w:rPr>
                <w:t>## Applicable Standards from the HITRUST Common Security Framework</w:t>
              </w:r>
            </w:ins>
          </w:p>
          <w:p w14:paraId="764BAAF4" w14:textId="77777777" w:rsidR="00295C88" w:rsidRPr="00295C88" w:rsidRDefault="00295C88" w:rsidP="00295C88">
            <w:pPr>
              <w:rPr>
                <w:ins w:id="1619" w:author="Hareesh Ganesan" w:date="2016-10-19T17:42:00Z"/>
                <w:rFonts w:cstheme="minorHAnsi"/>
                <w:sz w:val="24"/>
                <w:szCs w:val="24"/>
              </w:rPr>
            </w:pPr>
          </w:p>
          <w:p w14:paraId="4FEA5A09" w14:textId="77777777" w:rsidR="00295C88" w:rsidRPr="00295C88" w:rsidRDefault="00295C88" w:rsidP="00295C88">
            <w:pPr>
              <w:rPr>
                <w:ins w:id="1620" w:author="Hareesh Ganesan" w:date="2016-10-19T17:42:00Z"/>
                <w:rFonts w:cstheme="minorHAnsi"/>
                <w:sz w:val="24"/>
                <w:szCs w:val="24"/>
              </w:rPr>
            </w:pPr>
            <w:ins w:id="1621" w:author="Hareesh Ganesan" w:date="2016-10-19T17:42:00Z">
              <w:r w:rsidRPr="00295C88">
                <w:rPr>
                  <w:rFonts w:cstheme="minorHAnsi"/>
                  <w:sz w:val="24"/>
                  <w:szCs w:val="24"/>
                </w:rPr>
                <w:t>* 12.c - Developing and Implementing Continuity Plans Including Information Security</w:t>
              </w:r>
            </w:ins>
          </w:p>
          <w:p w14:paraId="6C8CEDCC" w14:textId="77777777" w:rsidR="00295C88" w:rsidRPr="00295C88" w:rsidRDefault="00295C88" w:rsidP="00295C88">
            <w:pPr>
              <w:rPr>
                <w:ins w:id="1622" w:author="Hareesh Ganesan" w:date="2016-10-19T17:42:00Z"/>
                <w:rFonts w:cstheme="minorHAnsi"/>
                <w:sz w:val="24"/>
                <w:szCs w:val="24"/>
              </w:rPr>
            </w:pPr>
          </w:p>
          <w:p w14:paraId="758BA5D7" w14:textId="77777777" w:rsidR="00295C88" w:rsidRPr="00295C88" w:rsidRDefault="00295C88" w:rsidP="00295C88">
            <w:pPr>
              <w:rPr>
                <w:ins w:id="1623" w:author="Hareesh Ganesan" w:date="2016-10-19T17:42:00Z"/>
                <w:rFonts w:cstheme="minorHAnsi"/>
                <w:sz w:val="24"/>
                <w:szCs w:val="24"/>
              </w:rPr>
            </w:pPr>
            <w:ins w:id="1624" w:author="Hareesh Ganesan" w:date="2016-10-19T17:42:00Z">
              <w:r w:rsidRPr="00295C88">
                <w:rPr>
                  <w:rFonts w:cstheme="minorHAnsi"/>
                  <w:sz w:val="24"/>
                  <w:szCs w:val="24"/>
                </w:rPr>
                <w:t>## Applicable Standards from the HIPAA Security Rule</w:t>
              </w:r>
            </w:ins>
          </w:p>
          <w:p w14:paraId="09661754" w14:textId="77777777" w:rsidR="00295C88" w:rsidRPr="00295C88" w:rsidRDefault="00295C88" w:rsidP="00295C88">
            <w:pPr>
              <w:rPr>
                <w:ins w:id="1625" w:author="Hareesh Ganesan" w:date="2016-10-19T17:42:00Z"/>
                <w:rFonts w:cstheme="minorHAnsi"/>
                <w:sz w:val="24"/>
                <w:szCs w:val="24"/>
              </w:rPr>
            </w:pPr>
          </w:p>
          <w:p w14:paraId="2C99AC7C" w14:textId="77777777" w:rsidR="00295C88" w:rsidRPr="00295C88" w:rsidRDefault="00295C88" w:rsidP="00295C88">
            <w:pPr>
              <w:rPr>
                <w:ins w:id="1626" w:author="Hareesh Ganesan" w:date="2016-10-19T17:42:00Z"/>
                <w:rFonts w:cstheme="minorHAnsi"/>
                <w:sz w:val="24"/>
                <w:szCs w:val="24"/>
              </w:rPr>
            </w:pPr>
            <w:ins w:id="1627" w:author="Hareesh Ganesan" w:date="2016-10-19T17:42:00Z">
              <w:r w:rsidRPr="00295C88">
                <w:rPr>
                  <w:rFonts w:cstheme="minorHAnsi"/>
                  <w:sz w:val="24"/>
                  <w:szCs w:val="24"/>
                </w:rPr>
                <w:t>* 164.308(a)(7)(i) - Contingency Plan</w:t>
              </w:r>
            </w:ins>
          </w:p>
          <w:p w14:paraId="1E7AE904" w14:textId="77777777" w:rsidR="00295C88" w:rsidRPr="00295C88" w:rsidRDefault="00295C88" w:rsidP="00295C88">
            <w:pPr>
              <w:rPr>
                <w:ins w:id="1628" w:author="Hareesh Ganesan" w:date="2016-10-19T17:42:00Z"/>
                <w:rFonts w:cstheme="minorHAnsi"/>
                <w:sz w:val="24"/>
                <w:szCs w:val="24"/>
              </w:rPr>
            </w:pPr>
          </w:p>
          <w:p w14:paraId="6C49FB5E" w14:textId="77777777" w:rsidR="00295C88" w:rsidRPr="00295C88" w:rsidRDefault="00295C88" w:rsidP="00295C88">
            <w:pPr>
              <w:rPr>
                <w:ins w:id="1629" w:author="Hareesh Ganesan" w:date="2016-10-19T17:42:00Z"/>
                <w:rFonts w:cstheme="minorHAnsi"/>
                <w:sz w:val="24"/>
                <w:szCs w:val="24"/>
              </w:rPr>
            </w:pPr>
            <w:ins w:id="1630" w:author="Hareesh Ganesan" w:date="2016-10-19T17:42:00Z">
              <w:r w:rsidRPr="00295C88">
                <w:rPr>
                  <w:rFonts w:cstheme="minorHAnsi"/>
                  <w:sz w:val="24"/>
                  <w:szCs w:val="24"/>
                </w:rPr>
                <w:t>## Line of Succession</w:t>
              </w:r>
            </w:ins>
          </w:p>
          <w:p w14:paraId="6D3D38D6" w14:textId="77777777" w:rsidR="00295C88" w:rsidRPr="00295C88" w:rsidRDefault="00295C88" w:rsidP="00295C88">
            <w:pPr>
              <w:rPr>
                <w:ins w:id="1631" w:author="Hareesh Ganesan" w:date="2016-10-19T17:42:00Z"/>
                <w:rFonts w:cstheme="minorHAnsi"/>
                <w:sz w:val="24"/>
                <w:szCs w:val="24"/>
              </w:rPr>
            </w:pPr>
          </w:p>
          <w:p w14:paraId="60BA54F7" w14:textId="77777777" w:rsidR="00295C88" w:rsidRPr="00295C88" w:rsidRDefault="00295C88" w:rsidP="00295C88">
            <w:pPr>
              <w:rPr>
                <w:ins w:id="1632" w:author="Hareesh Ganesan" w:date="2016-10-19T17:42:00Z"/>
                <w:rFonts w:cstheme="minorHAnsi"/>
                <w:sz w:val="24"/>
                <w:szCs w:val="24"/>
              </w:rPr>
            </w:pPr>
            <w:ins w:id="1633" w:author="Hareesh Ganesan" w:date="2016-10-19T17:42:00Z">
              <w:r w:rsidRPr="00295C88">
                <w:rPr>
                  <w:rFonts w:cstheme="minorHAnsi"/>
                  <w:sz w:val="24"/>
                  <w:szCs w:val="24"/>
                </w:rPr>
                <w:t>The following order of succession to ensure that decision-making authority for the TowerView Health Contingency Plan is uninterrupted. The Chief Operating Officer (COO) and Security Officer, Hareesh Ganesan, are responsible for ensuring the safety of personnel and the execution of procedures documented within this TowerView Health Contingency Plan. If the COO and Lead engineer are unable to function as the overall authority or chooses to delegate this responsibility to a successor, the CEO shall function as that authority. To provide contact initiation should the contingency plan need to be initiated, please use the contact list below.</w:t>
              </w:r>
            </w:ins>
          </w:p>
          <w:p w14:paraId="675A5EDF" w14:textId="77777777" w:rsidR="00295C88" w:rsidRPr="00295C88" w:rsidRDefault="00295C88" w:rsidP="00295C88">
            <w:pPr>
              <w:rPr>
                <w:ins w:id="1634" w:author="Hareesh Ganesan" w:date="2016-10-19T17:42:00Z"/>
                <w:rFonts w:cstheme="minorHAnsi"/>
                <w:sz w:val="24"/>
                <w:szCs w:val="24"/>
              </w:rPr>
            </w:pPr>
          </w:p>
          <w:p w14:paraId="10F6745F" w14:textId="77777777" w:rsidR="00295C88" w:rsidRPr="00295C88" w:rsidRDefault="00295C88" w:rsidP="00295C88">
            <w:pPr>
              <w:rPr>
                <w:ins w:id="1635" w:author="Hareesh Ganesan" w:date="2016-10-19T17:42:00Z"/>
                <w:rFonts w:cstheme="minorHAnsi"/>
                <w:sz w:val="24"/>
                <w:szCs w:val="24"/>
              </w:rPr>
            </w:pPr>
            <w:ins w:id="1636" w:author="Hareesh Ganesan" w:date="2016-10-19T17:42:00Z">
              <w:r w:rsidRPr="00295C88">
                <w:rPr>
                  <w:rFonts w:cstheme="minorHAnsi"/>
                  <w:sz w:val="24"/>
                  <w:szCs w:val="24"/>
                </w:rPr>
                <w:t>* Hareesh Ganesan, COO: 301-943-6475, hareesh@towerviewhealth.com</w:t>
              </w:r>
            </w:ins>
          </w:p>
          <w:p w14:paraId="59DB0E71" w14:textId="77777777" w:rsidR="00295C88" w:rsidRPr="00295C88" w:rsidRDefault="00295C88" w:rsidP="00295C88">
            <w:pPr>
              <w:rPr>
                <w:ins w:id="1637" w:author="Hareesh Ganesan" w:date="2016-10-19T17:42:00Z"/>
                <w:rFonts w:cstheme="minorHAnsi"/>
                <w:sz w:val="24"/>
                <w:szCs w:val="24"/>
              </w:rPr>
            </w:pPr>
            <w:ins w:id="1638" w:author="Hareesh Ganesan" w:date="2016-10-19T17:42:00Z">
              <w:r w:rsidRPr="00295C88">
                <w:rPr>
                  <w:rFonts w:cstheme="minorHAnsi"/>
                  <w:sz w:val="24"/>
                  <w:szCs w:val="24"/>
                </w:rPr>
                <w:t>* Osuvaldo Ramos, Lead Engineer: 817-914-8218, osuvaldo@towerviewhealth.com</w:t>
              </w:r>
            </w:ins>
          </w:p>
          <w:p w14:paraId="43C5EC27" w14:textId="77777777" w:rsidR="00295C88" w:rsidRPr="00295C88" w:rsidRDefault="00295C88" w:rsidP="00295C88">
            <w:pPr>
              <w:rPr>
                <w:ins w:id="1639" w:author="Hareesh Ganesan" w:date="2016-10-19T17:42:00Z"/>
                <w:rFonts w:cstheme="minorHAnsi"/>
                <w:sz w:val="24"/>
                <w:szCs w:val="24"/>
              </w:rPr>
            </w:pPr>
            <w:ins w:id="1640" w:author="Hareesh Ganesan" w:date="2016-10-19T17:42:00Z">
              <w:r w:rsidRPr="00295C88">
                <w:rPr>
                  <w:rFonts w:cstheme="minorHAnsi"/>
                  <w:sz w:val="24"/>
                  <w:szCs w:val="24"/>
                </w:rPr>
                <w:t>* Rahul Jain, CEO: 715-771-9831, rahul@towerviewhealth.com</w:t>
              </w:r>
            </w:ins>
          </w:p>
          <w:p w14:paraId="1B016B9D" w14:textId="77777777" w:rsidR="00295C88" w:rsidRPr="00295C88" w:rsidRDefault="00295C88" w:rsidP="00295C88">
            <w:pPr>
              <w:rPr>
                <w:ins w:id="1641" w:author="Hareesh Ganesan" w:date="2016-10-19T17:42:00Z"/>
                <w:rFonts w:cstheme="minorHAnsi"/>
                <w:sz w:val="24"/>
                <w:szCs w:val="24"/>
              </w:rPr>
            </w:pPr>
          </w:p>
          <w:p w14:paraId="208A188A" w14:textId="77777777" w:rsidR="00295C88" w:rsidRPr="00295C88" w:rsidRDefault="00295C88" w:rsidP="00295C88">
            <w:pPr>
              <w:rPr>
                <w:ins w:id="1642" w:author="Hareesh Ganesan" w:date="2016-10-19T17:42:00Z"/>
                <w:rFonts w:cstheme="minorHAnsi"/>
                <w:sz w:val="24"/>
                <w:szCs w:val="24"/>
              </w:rPr>
            </w:pPr>
            <w:ins w:id="1643" w:author="Hareesh Ganesan" w:date="2016-10-19T17:42:00Z">
              <w:r w:rsidRPr="00295C88">
                <w:rPr>
                  <w:rFonts w:cstheme="minorHAnsi"/>
                  <w:sz w:val="24"/>
                  <w:szCs w:val="24"/>
                </w:rPr>
                <w:t>## Responsibilities</w:t>
              </w:r>
            </w:ins>
          </w:p>
          <w:p w14:paraId="6CDC29F1" w14:textId="77777777" w:rsidR="00295C88" w:rsidRPr="00295C88" w:rsidRDefault="00295C88" w:rsidP="00295C88">
            <w:pPr>
              <w:rPr>
                <w:ins w:id="1644" w:author="Hareesh Ganesan" w:date="2016-10-19T17:42:00Z"/>
                <w:rFonts w:cstheme="minorHAnsi"/>
                <w:sz w:val="24"/>
                <w:szCs w:val="24"/>
              </w:rPr>
            </w:pPr>
          </w:p>
          <w:p w14:paraId="5541EB26" w14:textId="77777777" w:rsidR="00295C88" w:rsidRPr="00295C88" w:rsidRDefault="00295C88" w:rsidP="00295C88">
            <w:pPr>
              <w:rPr>
                <w:ins w:id="1645" w:author="Hareesh Ganesan" w:date="2016-10-19T17:42:00Z"/>
                <w:rFonts w:cstheme="minorHAnsi"/>
                <w:sz w:val="24"/>
                <w:szCs w:val="24"/>
              </w:rPr>
            </w:pPr>
            <w:ins w:id="1646" w:author="Hareesh Ganesan" w:date="2016-10-19T17:42:00Z">
              <w:r w:rsidRPr="00295C88">
                <w:rPr>
                  <w:rFonts w:cstheme="minorHAnsi"/>
                  <w:sz w:val="24"/>
                  <w:szCs w:val="24"/>
                </w:rPr>
                <w:t xml:space="preserve">The following teams have been developed and trained to respond to a contingency event affecting the IT system. </w:t>
              </w:r>
            </w:ins>
          </w:p>
          <w:p w14:paraId="5CE70085" w14:textId="77777777" w:rsidR="00295C88" w:rsidRPr="00295C88" w:rsidRDefault="00295C88" w:rsidP="00295C88">
            <w:pPr>
              <w:rPr>
                <w:ins w:id="1647" w:author="Hareesh Ganesan" w:date="2016-10-19T17:42:00Z"/>
                <w:rFonts w:cstheme="minorHAnsi"/>
                <w:sz w:val="24"/>
                <w:szCs w:val="24"/>
              </w:rPr>
            </w:pPr>
          </w:p>
          <w:p w14:paraId="250BE7DA" w14:textId="77777777" w:rsidR="00295C88" w:rsidRPr="00295C88" w:rsidRDefault="00295C88" w:rsidP="00295C88">
            <w:pPr>
              <w:rPr>
                <w:ins w:id="1648" w:author="Hareesh Ganesan" w:date="2016-10-19T17:42:00Z"/>
                <w:rFonts w:cstheme="minorHAnsi"/>
                <w:sz w:val="24"/>
                <w:szCs w:val="24"/>
              </w:rPr>
            </w:pPr>
            <w:ins w:id="1649" w:author="Hareesh Ganesan" w:date="2016-10-19T17:42:00Z">
              <w:r w:rsidRPr="00295C88">
                <w:rPr>
                  <w:rFonts w:cstheme="minorHAnsi"/>
                  <w:sz w:val="24"/>
                  <w:szCs w:val="24"/>
                </w:rPr>
                <w:t xml:space="preserve">1. The **Engineering Team** is responsible for recovery of the TowerView Health hosted environment, network devices, and all servers. Members of the team include personnel who are also responsible for the daily operations and maintenance of TowerView Health. The team leader is the COO and directs the Dev Ops Team. </w:t>
              </w:r>
            </w:ins>
          </w:p>
          <w:p w14:paraId="54CA617F" w14:textId="77777777" w:rsidR="00295C88" w:rsidRPr="00295C88" w:rsidRDefault="00295C88" w:rsidP="00295C88">
            <w:pPr>
              <w:rPr>
                <w:ins w:id="1650" w:author="Hareesh Ganesan" w:date="2016-10-19T17:42:00Z"/>
                <w:rFonts w:cstheme="minorHAnsi"/>
                <w:sz w:val="24"/>
                <w:szCs w:val="24"/>
              </w:rPr>
            </w:pPr>
            <w:ins w:id="1651" w:author="Hareesh Ganesan" w:date="2016-10-19T17:42:00Z">
              <w:r w:rsidRPr="00295C88">
                <w:rPr>
                  <w:rFonts w:cstheme="minorHAnsi"/>
                  <w:sz w:val="24"/>
                  <w:szCs w:val="24"/>
                </w:rPr>
                <w:t>2. The **Engineering Team** is responsible for assuring all application servers, web services, and platform add-ons are working. It is also responsible for testing redeployments and assessing damage to the environment. The team leader is the COO and directs the Web Services Team.</w:t>
              </w:r>
            </w:ins>
          </w:p>
          <w:p w14:paraId="730B3407" w14:textId="77777777" w:rsidR="00295C88" w:rsidRPr="00295C88" w:rsidRDefault="00295C88" w:rsidP="00295C88">
            <w:pPr>
              <w:rPr>
                <w:ins w:id="1652" w:author="Hareesh Ganesan" w:date="2016-10-19T17:42:00Z"/>
                <w:rFonts w:cstheme="minorHAnsi"/>
                <w:sz w:val="24"/>
                <w:szCs w:val="24"/>
              </w:rPr>
            </w:pPr>
          </w:p>
          <w:p w14:paraId="0FD7EA28" w14:textId="77777777" w:rsidR="00295C88" w:rsidRPr="00295C88" w:rsidRDefault="00295C88" w:rsidP="00295C88">
            <w:pPr>
              <w:rPr>
                <w:ins w:id="1653" w:author="Hareesh Ganesan" w:date="2016-10-19T17:42:00Z"/>
                <w:rFonts w:cstheme="minorHAnsi"/>
                <w:sz w:val="24"/>
                <w:szCs w:val="24"/>
              </w:rPr>
            </w:pPr>
            <w:ins w:id="1654" w:author="Hareesh Ganesan" w:date="2016-10-19T17:42:00Z">
              <w:r w:rsidRPr="00295C88">
                <w:rPr>
                  <w:rFonts w:cstheme="minorHAnsi"/>
                  <w:sz w:val="24"/>
                  <w:szCs w:val="24"/>
                </w:rPr>
                <w:t>## Testing and Maintenance</w:t>
              </w:r>
            </w:ins>
          </w:p>
          <w:p w14:paraId="693EAC83" w14:textId="77777777" w:rsidR="00295C88" w:rsidRPr="00295C88" w:rsidRDefault="00295C88" w:rsidP="00295C88">
            <w:pPr>
              <w:rPr>
                <w:ins w:id="1655" w:author="Hareesh Ganesan" w:date="2016-10-19T17:42:00Z"/>
                <w:rFonts w:cstheme="minorHAnsi"/>
                <w:sz w:val="24"/>
                <w:szCs w:val="24"/>
              </w:rPr>
            </w:pPr>
          </w:p>
          <w:p w14:paraId="246D0F55" w14:textId="77777777" w:rsidR="00295C88" w:rsidRPr="00295C88" w:rsidRDefault="00295C88" w:rsidP="00295C88">
            <w:pPr>
              <w:rPr>
                <w:ins w:id="1656" w:author="Hareesh Ganesan" w:date="2016-10-19T17:42:00Z"/>
                <w:rFonts w:cstheme="minorHAnsi"/>
                <w:sz w:val="24"/>
                <w:szCs w:val="24"/>
              </w:rPr>
            </w:pPr>
            <w:ins w:id="1657" w:author="Hareesh Ganesan" w:date="2016-10-19T17:42:00Z">
              <w:r w:rsidRPr="00295C88">
                <w:rPr>
                  <w:rFonts w:cstheme="minorHAnsi"/>
                  <w:sz w:val="24"/>
                  <w:szCs w:val="24"/>
                </w:rPr>
                <w:t>The COO and Lead Engineer shall establish criteria for validation/testing of a Contingency Plan, an annual test schedule, and ensure implementation of the test. This process will also serve as training for personnel involved in the plan’s execution. At a minimum the Contingency Plan shall be tested annually (within 365 days). The types of validation/testing exercises include tabletop and technical testing. Contingency Plans for all application systems must be tested at a minimum using the tabletop testing process. However, if the application system Contingency Plan is included in the technical testing of their respective support systems that technical test will satisfy the annual requirement.</w:t>
              </w:r>
            </w:ins>
          </w:p>
          <w:p w14:paraId="06F1FF62" w14:textId="77777777" w:rsidR="00295C88" w:rsidRPr="00295C88" w:rsidRDefault="00295C88" w:rsidP="00295C88">
            <w:pPr>
              <w:rPr>
                <w:ins w:id="1658" w:author="Hareesh Ganesan" w:date="2016-10-19T17:42:00Z"/>
                <w:rFonts w:cstheme="minorHAnsi"/>
                <w:sz w:val="24"/>
                <w:szCs w:val="24"/>
              </w:rPr>
            </w:pPr>
          </w:p>
          <w:p w14:paraId="0CDEFB5E" w14:textId="77777777" w:rsidR="00295C88" w:rsidRPr="00295C88" w:rsidRDefault="00295C88" w:rsidP="00295C88">
            <w:pPr>
              <w:rPr>
                <w:ins w:id="1659" w:author="Hareesh Ganesan" w:date="2016-10-19T17:42:00Z"/>
                <w:rFonts w:cstheme="minorHAnsi"/>
                <w:sz w:val="24"/>
                <w:szCs w:val="24"/>
              </w:rPr>
            </w:pPr>
            <w:ins w:id="1660" w:author="Hareesh Ganesan" w:date="2016-10-19T17:42:00Z">
              <w:r w:rsidRPr="00295C88">
                <w:rPr>
                  <w:rFonts w:cstheme="minorHAnsi"/>
                  <w:sz w:val="24"/>
                  <w:szCs w:val="24"/>
                </w:rPr>
                <w:t>### Tabletop Testing</w:t>
              </w:r>
            </w:ins>
          </w:p>
          <w:p w14:paraId="615DF16E" w14:textId="77777777" w:rsidR="00295C88" w:rsidRPr="00295C88" w:rsidRDefault="00295C88" w:rsidP="00295C88">
            <w:pPr>
              <w:rPr>
                <w:ins w:id="1661" w:author="Hareesh Ganesan" w:date="2016-10-19T17:42:00Z"/>
                <w:rFonts w:cstheme="minorHAnsi"/>
                <w:sz w:val="24"/>
                <w:szCs w:val="24"/>
              </w:rPr>
            </w:pPr>
          </w:p>
          <w:p w14:paraId="6C03F036" w14:textId="77777777" w:rsidR="00295C88" w:rsidRPr="00295C88" w:rsidRDefault="00295C88" w:rsidP="00295C88">
            <w:pPr>
              <w:rPr>
                <w:ins w:id="1662" w:author="Hareesh Ganesan" w:date="2016-10-19T17:42:00Z"/>
                <w:rFonts w:cstheme="minorHAnsi"/>
                <w:sz w:val="24"/>
                <w:szCs w:val="24"/>
              </w:rPr>
            </w:pPr>
            <w:ins w:id="1663" w:author="Hareesh Ganesan" w:date="2016-10-19T17:42:00Z">
              <w:r w:rsidRPr="00295C88">
                <w:rPr>
                  <w:rFonts w:cstheme="minorHAnsi"/>
                  <w:sz w:val="24"/>
                  <w:szCs w:val="24"/>
                </w:rPr>
                <w:t>Tabletop Testing is conducted in accordance with the the CMS Risk Management Handbook, Volume 2 (http://www.cms.gov/Research-Statistics-Data-and-Systems/CMS-Information-Technology/InformationSecurity/Downloads/RMH_VII_4-5_Contingency_Plan_Exercise.pdf). The primary objective of the tabletop test is to ensure designated personnel are knowledgeable and capable of performing the notification/activation requirements and procedures as outlined in the CP, in a timely manner. The exercises include, but are not limited to:</w:t>
              </w:r>
            </w:ins>
          </w:p>
          <w:p w14:paraId="6E232CFE" w14:textId="77777777" w:rsidR="00295C88" w:rsidRPr="00295C88" w:rsidRDefault="00295C88" w:rsidP="00295C88">
            <w:pPr>
              <w:rPr>
                <w:ins w:id="1664" w:author="Hareesh Ganesan" w:date="2016-10-19T17:42:00Z"/>
                <w:rFonts w:cstheme="minorHAnsi"/>
                <w:sz w:val="24"/>
                <w:szCs w:val="24"/>
              </w:rPr>
            </w:pPr>
          </w:p>
          <w:p w14:paraId="56820355" w14:textId="77777777" w:rsidR="00295C88" w:rsidRPr="00295C88" w:rsidRDefault="00295C88" w:rsidP="00295C88">
            <w:pPr>
              <w:rPr>
                <w:ins w:id="1665" w:author="Hareesh Ganesan" w:date="2016-10-19T17:42:00Z"/>
                <w:rFonts w:cstheme="minorHAnsi"/>
                <w:sz w:val="24"/>
                <w:szCs w:val="24"/>
              </w:rPr>
            </w:pPr>
            <w:ins w:id="1666" w:author="Hareesh Ganesan" w:date="2016-10-19T17:42:00Z">
              <w:r w:rsidRPr="00295C88">
                <w:rPr>
                  <w:rFonts w:cstheme="minorHAnsi"/>
                  <w:sz w:val="24"/>
                  <w:szCs w:val="24"/>
                </w:rPr>
                <w:t>* Testing to validate the ability to respond to a crisis in a coordinated, timely, and effective manner, by simulating the occurrence of a specific crisis.</w:t>
              </w:r>
            </w:ins>
          </w:p>
          <w:p w14:paraId="54C6C5D8" w14:textId="77777777" w:rsidR="00295C88" w:rsidRPr="00295C88" w:rsidRDefault="00295C88" w:rsidP="00295C88">
            <w:pPr>
              <w:rPr>
                <w:ins w:id="1667" w:author="Hareesh Ganesan" w:date="2016-10-19T17:42:00Z"/>
                <w:rFonts w:cstheme="minorHAnsi"/>
                <w:sz w:val="24"/>
                <w:szCs w:val="24"/>
              </w:rPr>
            </w:pPr>
          </w:p>
          <w:p w14:paraId="68A0D3DF" w14:textId="77777777" w:rsidR="00295C88" w:rsidRPr="00295C88" w:rsidRDefault="00295C88" w:rsidP="00295C88">
            <w:pPr>
              <w:rPr>
                <w:ins w:id="1668" w:author="Hareesh Ganesan" w:date="2016-10-19T17:42:00Z"/>
                <w:rFonts w:cstheme="minorHAnsi"/>
                <w:sz w:val="24"/>
                <w:szCs w:val="24"/>
              </w:rPr>
            </w:pPr>
            <w:ins w:id="1669" w:author="Hareesh Ganesan" w:date="2016-10-19T17:42:00Z">
              <w:r w:rsidRPr="00295C88">
                <w:rPr>
                  <w:rFonts w:cstheme="minorHAnsi"/>
                  <w:sz w:val="24"/>
                  <w:szCs w:val="24"/>
                </w:rPr>
                <w:t>### Technical Testing</w:t>
              </w:r>
            </w:ins>
          </w:p>
          <w:p w14:paraId="7CECFB22" w14:textId="77777777" w:rsidR="00295C88" w:rsidRPr="00295C88" w:rsidRDefault="00295C88" w:rsidP="00295C88">
            <w:pPr>
              <w:rPr>
                <w:ins w:id="1670" w:author="Hareesh Ganesan" w:date="2016-10-19T17:42:00Z"/>
                <w:rFonts w:cstheme="minorHAnsi"/>
                <w:sz w:val="24"/>
                <w:szCs w:val="24"/>
              </w:rPr>
            </w:pPr>
          </w:p>
          <w:p w14:paraId="2A6B417D" w14:textId="77777777" w:rsidR="00295C88" w:rsidRPr="00295C88" w:rsidRDefault="00295C88" w:rsidP="00295C88">
            <w:pPr>
              <w:rPr>
                <w:ins w:id="1671" w:author="Hareesh Ganesan" w:date="2016-10-19T17:42:00Z"/>
                <w:rFonts w:cstheme="minorHAnsi"/>
                <w:sz w:val="24"/>
                <w:szCs w:val="24"/>
              </w:rPr>
            </w:pPr>
            <w:ins w:id="1672" w:author="Hareesh Ganesan" w:date="2016-10-19T17:42:00Z">
              <w:r w:rsidRPr="00295C88">
                <w:rPr>
                  <w:rFonts w:cstheme="minorHAnsi"/>
                  <w:sz w:val="24"/>
                  <w:szCs w:val="24"/>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ins>
          </w:p>
          <w:p w14:paraId="6FBC0EE1" w14:textId="77777777" w:rsidR="00295C88" w:rsidRPr="00295C88" w:rsidRDefault="00295C88" w:rsidP="00295C88">
            <w:pPr>
              <w:rPr>
                <w:ins w:id="1673" w:author="Hareesh Ganesan" w:date="2016-10-19T17:42:00Z"/>
                <w:rFonts w:cstheme="minorHAnsi"/>
                <w:sz w:val="24"/>
                <w:szCs w:val="24"/>
              </w:rPr>
            </w:pPr>
          </w:p>
          <w:p w14:paraId="1C93CFF7" w14:textId="77777777" w:rsidR="00295C88" w:rsidRPr="00295C88" w:rsidRDefault="00295C88" w:rsidP="00295C88">
            <w:pPr>
              <w:rPr>
                <w:ins w:id="1674" w:author="Hareesh Ganesan" w:date="2016-10-19T17:42:00Z"/>
                <w:rFonts w:cstheme="minorHAnsi"/>
                <w:sz w:val="24"/>
                <w:szCs w:val="24"/>
              </w:rPr>
            </w:pPr>
            <w:ins w:id="1675" w:author="Hareesh Ganesan" w:date="2016-10-19T17:42:00Z">
              <w:r w:rsidRPr="00295C88">
                <w:rPr>
                  <w:rFonts w:cstheme="minorHAnsi"/>
                  <w:sz w:val="24"/>
                  <w:szCs w:val="24"/>
                </w:rPr>
                <w:t>* Process from backup system at the alternate site;</w:t>
              </w:r>
            </w:ins>
          </w:p>
          <w:p w14:paraId="6D9E04E1" w14:textId="77777777" w:rsidR="00295C88" w:rsidRPr="00295C88" w:rsidRDefault="00295C88" w:rsidP="00295C88">
            <w:pPr>
              <w:rPr>
                <w:ins w:id="1676" w:author="Hareesh Ganesan" w:date="2016-10-19T17:42:00Z"/>
                <w:rFonts w:cstheme="minorHAnsi"/>
                <w:sz w:val="24"/>
                <w:szCs w:val="24"/>
              </w:rPr>
            </w:pPr>
            <w:ins w:id="1677" w:author="Hareesh Ganesan" w:date="2016-10-19T17:42:00Z">
              <w:r w:rsidRPr="00295C88">
                <w:rPr>
                  <w:rFonts w:cstheme="minorHAnsi"/>
                  <w:sz w:val="24"/>
                  <w:szCs w:val="24"/>
                </w:rPr>
                <w:t>* Restore system using backups; and</w:t>
              </w:r>
            </w:ins>
          </w:p>
          <w:p w14:paraId="622E16E2" w14:textId="77777777" w:rsidR="00295C88" w:rsidRPr="00295C88" w:rsidRDefault="00295C88" w:rsidP="00295C88">
            <w:pPr>
              <w:rPr>
                <w:ins w:id="1678" w:author="Hareesh Ganesan" w:date="2016-10-19T17:42:00Z"/>
                <w:rFonts w:cstheme="minorHAnsi"/>
                <w:sz w:val="24"/>
                <w:szCs w:val="24"/>
              </w:rPr>
            </w:pPr>
            <w:ins w:id="1679" w:author="Hareesh Ganesan" w:date="2016-10-19T17:42:00Z">
              <w:r w:rsidRPr="00295C88">
                <w:rPr>
                  <w:rFonts w:cstheme="minorHAnsi"/>
                  <w:sz w:val="24"/>
                  <w:szCs w:val="24"/>
                </w:rPr>
                <w:t xml:space="preserve">* Switch compute and storage resources to alternate processing site. </w:t>
              </w:r>
            </w:ins>
          </w:p>
          <w:p w14:paraId="1D30D2B7" w14:textId="77777777" w:rsidR="00295C88" w:rsidRPr="00295C88" w:rsidRDefault="00295C88" w:rsidP="00295C88">
            <w:pPr>
              <w:rPr>
                <w:ins w:id="1680" w:author="Hareesh Ganesan" w:date="2016-10-19T17:42:00Z"/>
                <w:rFonts w:cstheme="minorHAnsi"/>
                <w:sz w:val="24"/>
                <w:szCs w:val="24"/>
              </w:rPr>
            </w:pPr>
          </w:p>
          <w:p w14:paraId="75107E8F" w14:textId="77777777" w:rsidR="00295C88" w:rsidRPr="00295C88" w:rsidRDefault="00295C88" w:rsidP="00295C88">
            <w:pPr>
              <w:rPr>
                <w:ins w:id="1681" w:author="Hareesh Ganesan" w:date="2016-10-19T17:42:00Z"/>
                <w:rFonts w:cstheme="minorHAnsi"/>
                <w:sz w:val="24"/>
                <w:szCs w:val="24"/>
              </w:rPr>
            </w:pPr>
            <w:ins w:id="1682" w:author="Hareesh Ganesan" w:date="2016-10-19T17:42:00Z">
              <w:r w:rsidRPr="00295C88">
                <w:rPr>
                  <w:rFonts w:cstheme="minorHAnsi"/>
                  <w:sz w:val="24"/>
                  <w:szCs w:val="24"/>
                </w:rPr>
                <w:t>## 1. Notification and Activation Phase</w:t>
              </w:r>
            </w:ins>
          </w:p>
          <w:p w14:paraId="14D42A1D" w14:textId="77777777" w:rsidR="00295C88" w:rsidRPr="00295C88" w:rsidRDefault="00295C88" w:rsidP="00295C88">
            <w:pPr>
              <w:rPr>
                <w:ins w:id="1683" w:author="Hareesh Ganesan" w:date="2016-10-19T17:42:00Z"/>
                <w:rFonts w:cstheme="minorHAnsi"/>
                <w:sz w:val="24"/>
                <w:szCs w:val="24"/>
              </w:rPr>
            </w:pPr>
          </w:p>
          <w:p w14:paraId="2A605F3F" w14:textId="77777777" w:rsidR="00295C88" w:rsidRPr="00295C88" w:rsidRDefault="00295C88" w:rsidP="00295C88">
            <w:pPr>
              <w:rPr>
                <w:ins w:id="1684" w:author="Hareesh Ganesan" w:date="2016-10-19T17:42:00Z"/>
                <w:rFonts w:cstheme="minorHAnsi"/>
                <w:sz w:val="24"/>
                <w:szCs w:val="24"/>
              </w:rPr>
            </w:pPr>
            <w:ins w:id="1685" w:author="Hareesh Ganesan" w:date="2016-10-19T17:42:00Z">
              <w:r w:rsidRPr="00295C88">
                <w:rPr>
                  <w:rFonts w:cstheme="minorHAnsi"/>
                  <w:sz w:val="24"/>
                  <w:szCs w:val="24"/>
                </w:rPr>
                <w:t>This phase addresses the initial actions taken to detect and assess damage inflicted by a disruption to TowerView Health. Based on the assessment of the Event, sometimes according to the TowerView Health Incident Response Policy, the Contingency Plan may be activated by either the COO or Lead Engineer.</w:t>
              </w:r>
            </w:ins>
          </w:p>
          <w:p w14:paraId="4E32BD04" w14:textId="77777777" w:rsidR="00295C88" w:rsidRPr="00295C88" w:rsidRDefault="00295C88" w:rsidP="00295C88">
            <w:pPr>
              <w:rPr>
                <w:ins w:id="1686" w:author="Hareesh Ganesan" w:date="2016-10-19T17:42:00Z"/>
                <w:rFonts w:cstheme="minorHAnsi"/>
                <w:sz w:val="24"/>
                <w:szCs w:val="24"/>
              </w:rPr>
            </w:pPr>
          </w:p>
          <w:p w14:paraId="0B8A2716" w14:textId="77777777" w:rsidR="00295C88" w:rsidRPr="00295C88" w:rsidRDefault="00295C88" w:rsidP="00295C88">
            <w:pPr>
              <w:rPr>
                <w:ins w:id="1687" w:author="Hareesh Ganesan" w:date="2016-10-19T17:42:00Z"/>
                <w:rFonts w:cstheme="minorHAnsi"/>
                <w:sz w:val="24"/>
                <w:szCs w:val="24"/>
              </w:rPr>
            </w:pPr>
            <w:ins w:id="1688" w:author="Hareesh Ganesan" w:date="2016-10-19T17:42:00Z">
              <w:r w:rsidRPr="00295C88">
                <w:rPr>
                  <w:rFonts w:cstheme="minorHAnsi"/>
                  <w:sz w:val="24"/>
                  <w:szCs w:val="24"/>
                </w:rPr>
                <w:t>The notification sequence is listed below:</w:t>
              </w:r>
            </w:ins>
          </w:p>
          <w:p w14:paraId="4E0A284B" w14:textId="77777777" w:rsidR="00295C88" w:rsidRPr="00295C88" w:rsidRDefault="00295C88" w:rsidP="00295C88">
            <w:pPr>
              <w:rPr>
                <w:ins w:id="1689" w:author="Hareesh Ganesan" w:date="2016-10-19T17:42:00Z"/>
                <w:rFonts w:cstheme="minorHAnsi"/>
                <w:sz w:val="24"/>
                <w:szCs w:val="24"/>
              </w:rPr>
            </w:pPr>
          </w:p>
          <w:p w14:paraId="76B8B303" w14:textId="77777777" w:rsidR="00295C88" w:rsidRPr="00295C88" w:rsidRDefault="00295C88" w:rsidP="00295C88">
            <w:pPr>
              <w:rPr>
                <w:ins w:id="1690" w:author="Hareesh Ganesan" w:date="2016-10-19T17:42:00Z"/>
                <w:rFonts w:cstheme="minorHAnsi"/>
                <w:sz w:val="24"/>
                <w:szCs w:val="24"/>
              </w:rPr>
            </w:pPr>
            <w:ins w:id="1691" w:author="Hareesh Ganesan" w:date="2016-10-19T17:42:00Z">
              <w:r w:rsidRPr="00295C88">
                <w:rPr>
                  <w:rFonts w:cstheme="minorHAnsi"/>
                  <w:sz w:val="24"/>
                  <w:szCs w:val="24"/>
                </w:rPr>
                <w:t>* The first responder is to notify the COO. All known information must be relayed to the COO.</w:t>
              </w:r>
            </w:ins>
          </w:p>
          <w:p w14:paraId="26B87E44" w14:textId="77777777" w:rsidR="00295C88" w:rsidRPr="00295C88" w:rsidRDefault="00295C88" w:rsidP="00295C88">
            <w:pPr>
              <w:rPr>
                <w:ins w:id="1692" w:author="Hareesh Ganesan" w:date="2016-10-19T17:42:00Z"/>
                <w:rFonts w:cstheme="minorHAnsi"/>
                <w:sz w:val="24"/>
                <w:szCs w:val="24"/>
              </w:rPr>
            </w:pPr>
            <w:ins w:id="1693" w:author="Hareesh Ganesan" w:date="2016-10-19T17:42:00Z">
              <w:r w:rsidRPr="00295C88">
                <w:rPr>
                  <w:rFonts w:cstheme="minorHAnsi"/>
                  <w:sz w:val="24"/>
                  <w:szCs w:val="24"/>
                </w:rPr>
                <w:t>* The Lead Engineer is to contact the Web Services Team and inform them of the event. The COO is to to begin assessment procedures.</w:t>
              </w:r>
            </w:ins>
          </w:p>
          <w:p w14:paraId="0ED0BA11" w14:textId="77777777" w:rsidR="00295C88" w:rsidRPr="00295C88" w:rsidRDefault="00295C88" w:rsidP="00295C88">
            <w:pPr>
              <w:rPr>
                <w:ins w:id="1694" w:author="Hareesh Ganesan" w:date="2016-10-19T17:42:00Z"/>
                <w:rFonts w:cstheme="minorHAnsi"/>
                <w:sz w:val="24"/>
                <w:szCs w:val="24"/>
              </w:rPr>
            </w:pPr>
            <w:ins w:id="1695" w:author="Hareesh Ganesan" w:date="2016-10-19T17:42:00Z">
              <w:r w:rsidRPr="00295C88">
                <w:rPr>
                  <w:rFonts w:cstheme="minorHAnsi"/>
                  <w:sz w:val="24"/>
                  <w:szCs w:val="24"/>
                </w:rPr>
                <w:t>* The COO is to notify team members and direct them to complete the assessment procedures outlined below to determine the extent of damage and estimated recovery time. If damage assessment cannot be performed locally because of unsafe conditions, the COO is to follow the steps below.</w:t>
              </w:r>
            </w:ins>
          </w:p>
          <w:p w14:paraId="787EDCF6" w14:textId="77777777" w:rsidR="00295C88" w:rsidRPr="00295C88" w:rsidRDefault="00295C88" w:rsidP="00295C88">
            <w:pPr>
              <w:rPr>
                <w:ins w:id="1696" w:author="Hareesh Ganesan" w:date="2016-10-19T17:42:00Z"/>
                <w:rFonts w:cstheme="minorHAnsi"/>
                <w:sz w:val="24"/>
                <w:szCs w:val="24"/>
              </w:rPr>
            </w:pPr>
            <w:ins w:id="1697" w:author="Hareesh Ganesan" w:date="2016-10-19T17:42:00Z">
              <w:r w:rsidRPr="00295C88">
                <w:rPr>
                  <w:rFonts w:cstheme="minorHAnsi"/>
                  <w:sz w:val="24"/>
                  <w:szCs w:val="24"/>
                </w:rPr>
                <w:tab/>
                <w:t>* Damage Assessment Procedures:</w:t>
              </w:r>
            </w:ins>
          </w:p>
          <w:p w14:paraId="35EFD1D0" w14:textId="77777777" w:rsidR="00295C88" w:rsidRPr="00295C88" w:rsidRDefault="00295C88" w:rsidP="00295C88">
            <w:pPr>
              <w:rPr>
                <w:ins w:id="1698" w:author="Hareesh Ganesan" w:date="2016-10-19T17:42:00Z"/>
                <w:rFonts w:cstheme="minorHAnsi"/>
                <w:sz w:val="24"/>
                <w:szCs w:val="24"/>
              </w:rPr>
            </w:pPr>
            <w:ins w:id="1699" w:author="Hareesh Ganesan" w:date="2016-10-19T17:42:00Z">
              <w:r w:rsidRPr="00295C88">
                <w:rPr>
                  <w:rFonts w:cstheme="minorHAnsi"/>
                  <w:sz w:val="24"/>
                  <w:szCs w:val="24"/>
                </w:rPr>
                <w:tab/>
                <w:t>* The COO and Lead Engineer are to logically assess damage, gain insight into whether the infrastructure is salvageable, and begin to formulate a plan for recovery.</w:t>
              </w:r>
            </w:ins>
          </w:p>
          <w:p w14:paraId="4C50E98F" w14:textId="77777777" w:rsidR="00295C88" w:rsidRPr="00295C88" w:rsidRDefault="00295C88" w:rsidP="00295C88">
            <w:pPr>
              <w:rPr>
                <w:ins w:id="1700" w:author="Hareesh Ganesan" w:date="2016-10-19T17:42:00Z"/>
                <w:rFonts w:cstheme="minorHAnsi"/>
                <w:sz w:val="24"/>
                <w:szCs w:val="24"/>
              </w:rPr>
            </w:pPr>
            <w:ins w:id="1701" w:author="Hareesh Ganesan" w:date="2016-10-19T17:42:00Z">
              <w:r w:rsidRPr="00295C88">
                <w:rPr>
                  <w:rFonts w:cstheme="minorHAnsi"/>
                  <w:sz w:val="24"/>
                  <w:szCs w:val="24"/>
                </w:rPr>
                <w:tab/>
                <w:t>* Alternate Assessment Procedures:</w:t>
              </w:r>
            </w:ins>
          </w:p>
          <w:p w14:paraId="571CFA59" w14:textId="77777777" w:rsidR="00295C88" w:rsidRPr="00295C88" w:rsidRDefault="00295C88" w:rsidP="00295C88">
            <w:pPr>
              <w:rPr>
                <w:ins w:id="1702" w:author="Hareesh Ganesan" w:date="2016-10-19T17:42:00Z"/>
                <w:rFonts w:cstheme="minorHAnsi"/>
                <w:sz w:val="24"/>
                <w:szCs w:val="24"/>
              </w:rPr>
            </w:pPr>
            <w:ins w:id="1703" w:author="Hareesh Ganesan" w:date="2016-10-19T17:42:00Z">
              <w:r w:rsidRPr="00295C88">
                <w:rPr>
                  <w:rFonts w:cstheme="minorHAnsi"/>
                  <w:sz w:val="24"/>
                  <w:szCs w:val="24"/>
                </w:rPr>
                <w:tab/>
                <w:t xml:space="preserve">* Upon notification from the COO, the Lead Engineer is to follow the procedures for damage assessment with combined Dev Ops and Web Services Teams. </w:t>
              </w:r>
            </w:ins>
          </w:p>
          <w:p w14:paraId="0DBD1BA6" w14:textId="77777777" w:rsidR="00295C88" w:rsidRPr="00295C88" w:rsidRDefault="00295C88" w:rsidP="00295C88">
            <w:pPr>
              <w:rPr>
                <w:ins w:id="1704" w:author="Hareesh Ganesan" w:date="2016-10-19T17:42:00Z"/>
                <w:rFonts w:cstheme="minorHAnsi"/>
                <w:sz w:val="24"/>
                <w:szCs w:val="24"/>
              </w:rPr>
            </w:pPr>
            <w:ins w:id="1705" w:author="Hareesh Ganesan" w:date="2016-10-19T17:42:00Z">
              <w:r w:rsidRPr="00295C88">
                <w:rPr>
                  <w:rFonts w:cstheme="minorHAnsi"/>
                  <w:sz w:val="24"/>
                  <w:szCs w:val="24"/>
                </w:rPr>
                <w:t>* The TowerView Health Contingency Plan is to be activated if one or more of the following criteria are met:</w:t>
              </w:r>
            </w:ins>
          </w:p>
          <w:p w14:paraId="2ADA77B0" w14:textId="77777777" w:rsidR="00295C88" w:rsidRPr="00295C88" w:rsidRDefault="00295C88" w:rsidP="00295C88">
            <w:pPr>
              <w:rPr>
                <w:ins w:id="1706" w:author="Hareesh Ganesan" w:date="2016-10-19T17:42:00Z"/>
                <w:rFonts w:cstheme="minorHAnsi"/>
                <w:sz w:val="24"/>
                <w:szCs w:val="24"/>
              </w:rPr>
            </w:pPr>
            <w:ins w:id="1707" w:author="Hareesh Ganesan" w:date="2016-10-19T17:42:00Z">
              <w:r w:rsidRPr="00295C88">
                <w:rPr>
                  <w:rFonts w:cstheme="minorHAnsi"/>
                  <w:sz w:val="24"/>
                  <w:szCs w:val="24"/>
                </w:rPr>
                <w:tab/>
                <w:t>* TowerView Health will be unavailable for more than 48 hours.</w:t>
              </w:r>
            </w:ins>
          </w:p>
          <w:p w14:paraId="1A2E6040" w14:textId="77777777" w:rsidR="00295C88" w:rsidRPr="00295C88" w:rsidRDefault="00295C88" w:rsidP="00295C88">
            <w:pPr>
              <w:rPr>
                <w:ins w:id="1708" w:author="Hareesh Ganesan" w:date="2016-10-19T17:42:00Z"/>
                <w:rFonts w:cstheme="minorHAnsi"/>
                <w:sz w:val="24"/>
                <w:szCs w:val="24"/>
              </w:rPr>
            </w:pPr>
            <w:ins w:id="1709" w:author="Hareesh Ganesan" w:date="2016-10-19T17:42:00Z">
              <w:r w:rsidRPr="00295C88">
                <w:rPr>
                  <w:rFonts w:cstheme="minorHAnsi"/>
                  <w:sz w:val="24"/>
                  <w:szCs w:val="24"/>
                </w:rPr>
                <w:tab/>
                <w:t>* Hosting facility is damaged and will be unavailable for more than 24 hours.</w:t>
              </w:r>
            </w:ins>
          </w:p>
          <w:p w14:paraId="002F2B68" w14:textId="77777777" w:rsidR="00295C88" w:rsidRPr="00295C88" w:rsidRDefault="00295C88" w:rsidP="00295C88">
            <w:pPr>
              <w:rPr>
                <w:ins w:id="1710" w:author="Hareesh Ganesan" w:date="2016-10-19T17:42:00Z"/>
                <w:rFonts w:cstheme="minorHAnsi"/>
                <w:sz w:val="24"/>
                <w:szCs w:val="24"/>
              </w:rPr>
            </w:pPr>
            <w:ins w:id="1711" w:author="Hareesh Ganesan" w:date="2016-10-19T17:42:00Z">
              <w:r w:rsidRPr="00295C88">
                <w:rPr>
                  <w:rFonts w:cstheme="minorHAnsi"/>
                  <w:sz w:val="24"/>
                  <w:szCs w:val="24"/>
                </w:rPr>
                <w:tab/>
                <w:t>* Other criteria, as appropriate and as defined by TowerView Health.</w:t>
              </w:r>
            </w:ins>
          </w:p>
          <w:p w14:paraId="2CA0D214" w14:textId="77777777" w:rsidR="00295C88" w:rsidRPr="00295C88" w:rsidRDefault="00295C88" w:rsidP="00295C88">
            <w:pPr>
              <w:rPr>
                <w:ins w:id="1712" w:author="Hareesh Ganesan" w:date="2016-10-19T17:42:00Z"/>
                <w:rFonts w:cstheme="minorHAnsi"/>
                <w:sz w:val="24"/>
                <w:szCs w:val="24"/>
              </w:rPr>
            </w:pPr>
            <w:ins w:id="1713" w:author="Hareesh Ganesan" w:date="2016-10-19T17:42:00Z">
              <w:r w:rsidRPr="00295C88">
                <w:rPr>
                  <w:rFonts w:cstheme="minorHAnsi"/>
                  <w:sz w:val="24"/>
                  <w:szCs w:val="24"/>
                </w:rPr>
                <w:tab/>
                <w:t>* If the plan is to be activated, the COO is to notify and inform team members of the details of the event and if relocation is required.</w:t>
              </w:r>
            </w:ins>
          </w:p>
          <w:p w14:paraId="30A823EE" w14:textId="77777777" w:rsidR="00295C88" w:rsidRPr="00295C88" w:rsidRDefault="00295C88" w:rsidP="00295C88">
            <w:pPr>
              <w:rPr>
                <w:ins w:id="1714" w:author="Hareesh Ganesan" w:date="2016-10-19T17:42:00Z"/>
                <w:rFonts w:cstheme="minorHAnsi"/>
                <w:sz w:val="24"/>
                <w:szCs w:val="24"/>
              </w:rPr>
            </w:pPr>
            <w:ins w:id="1715" w:author="Hareesh Ganesan" w:date="2016-10-19T17:42:00Z">
              <w:r w:rsidRPr="00295C88">
                <w:rPr>
                  <w:rFonts w:cstheme="minorHAnsi"/>
                  <w:sz w:val="24"/>
                  <w:szCs w:val="24"/>
                </w:rPr>
                <w:tab/>
                <w:t>* Upon notification from the COO, group leaders and managers are to notify their respective teams. Team members are to be informed of all applicable information and prepared to respond and relocate if necessary.</w:t>
              </w:r>
            </w:ins>
          </w:p>
          <w:p w14:paraId="3D774172" w14:textId="77777777" w:rsidR="00295C88" w:rsidRPr="00295C88" w:rsidRDefault="00295C88" w:rsidP="00295C88">
            <w:pPr>
              <w:rPr>
                <w:ins w:id="1716" w:author="Hareesh Ganesan" w:date="2016-10-19T17:42:00Z"/>
                <w:rFonts w:cstheme="minorHAnsi"/>
                <w:sz w:val="24"/>
                <w:szCs w:val="24"/>
              </w:rPr>
            </w:pPr>
            <w:ins w:id="1717" w:author="Hareesh Ganesan" w:date="2016-10-19T17:42:00Z">
              <w:r w:rsidRPr="00295C88">
                <w:rPr>
                  <w:rFonts w:cstheme="minorHAnsi"/>
                  <w:sz w:val="24"/>
                  <w:szCs w:val="24"/>
                </w:rPr>
                <w:tab/>
                <w:t>* The COO is to notify the hosting facility partners that a contingency event has been declared and to ship the necessary materials (as determined by damage assessment) to the alternate site.</w:t>
              </w:r>
            </w:ins>
          </w:p>
          <w:p w14:paraId="2316800B" w14:textId="77777777" w:rsidR="00295C88" w:rsidRPr="00295C88" w:rsidRDefault="00295C88" w:rsidP="00295C88">
            <w:pPr>
              <w:rPr>
                <w:ins w:id="1718" w:author="Hareesh Ganesan" w:date="2016-10-19T17:42:00Z"/>
                <w:rFonts w:cstheme="minorHAnsi"/>
                <w:sz w:val="24"/>
                <w:szCs w:val="24"/>
              </w:rPr>
            </w:pPr>
            <w:ins w:id="1719" w:author="Hareesh Ganesan" w:date="2016-10-19T17:42:00Z">
              <w:r w:rsidRPr="00295C88">
                <w:rPr>
                  <w:rFonts w:cstheme="minorHAnsi"/>
                  <w:sz w:val="24"/>
                  <w:szCs w:val="24"/>
                </w:rPr>
                <w:tab/>
                <w:t>* The COO is to notify remaining personnel and executive leadership on the general status of the incident.</w:t>
              </w:r>
            </w:ins>
          </w:p>
          <w:p w14:paraId="313AE05E" w14:textId="77777777" w:rsidR="00295C88" w:rsidRPr="00295C88" w:rsidRDefault="00295C88" w:rsidP="00295C88">
            <w:pPr>
              <w:rPr>
                <w:ins w:id="1720" w:author="Hareesh Ganesan" w:date="2016-10-19T17:42:00Z"/>
                <w:rFonts w:cstheme="minorHAnsi"/>
                <w:sz w:val="24"/>
                <w:szCs w:val="24"/>
              </w:rPr>
            </w:pPr>
            <w:ins w:id="1721" w:author="Hareesh Ganesan" w:date="2016-10-19T17:42:00Z">
              <w:r w:rsidRPr="00295C88">
                <w:rPr>
                  <w:rFonts w:cstheme="minorHAnsi"/>
                  <w:sz w:val="24"/>
                  <w:szCs w:val="24"/>
                </w:rPr>
                <w:tab/>
                <w:t>* Notification can be message, email, or phone.</w:t>
              </w:r>
            </w:ins>
          </w:p>
          <w:p w14:paraId="3ABE3CBB" w14:textId="77777777" w:rsidR="00295C88" w:rsidRPr="00295C88" w:rsidRDefault="00295C88" w:rsidP="00295C88">
            <w:pPr>
              <w:rPr>
                <w:ins w:id="1722" w:author="Hareesh Ganesan" w:date="2016-10-19T17:42:00Z"/>
                <w:rFonts w:cstheme="minorHAnsi"/>
                <w:sz w:val="24"/>
                <w:szCs w:val="24"/>
              </w:rPr>
            </w:pPr>
          </w:p>
          <w:p w14:paraId="2F2CAFD2" w14:textId="77777777" w:rsidR="00295C88" w:rsidRPr="00295C88" w:rsidRDefault="00295C88" w:rsidP="00295C88">
            <w:pPr>
              <w:rPr>
                <w:ins w:id="1723" w:author="Hareesh Ganesan" w:date="2016-10-19T17:42:00Z"/>
                <w:rFonts w:cstheme="minorHAnsi"/>
                <w:sz w:val="24"/>
                <w:szCs w:val="24"/>
              </w:rPr>
            </w:pPr>
            <w:ins w:id="1724" w:author="Hareesh Ganesan" w:date="2016-10-19T17:42:00Z">
              <w:r w:rsidRPr="00295C88">
                <w:rPr>
                  <w:rFonts w:cstheme="minorHAnsi"/>
                  <w:sz w:val="24"/>
                  <w:szCs w:val="24"/>
                </w:rPr>
                <w:t>## 2. Recovery Phase</w:t>
              </w:r>
            </w:ins>
          </w:p>
          <w:p w14:paraId="6061D59E" w14:textId="77777777" w:rsidR="00295C88" w:rsidRPr="00295C88" w:rsidRDefault="00295C88" w:rsidP="00295C88">
            <w:pPr>
              <w:rPr>
                <w:ins w:id="1725" w:author="Hareesh Ganesan" w:date="2016-10-19T17:42:00Z"/>
                <w:rFonts w:cstheme="minorHAnsi"/>
                <w:sz w:val="24"/>
                <w:szCs w:val="24"/>
              </w:rPr>
            </w:pPr>
          </w:p>
          <w:p w14:paraId="244CEF6F" w14:textId="77777777" w:rsidR="00295C88" w:rsidRPr="00295C88" w:rsidRDefault="00295C88" w:rsidP="00295C88">
            <w:pPr>
              <w:rPr>
                <w:ins w:id="1726" w:author="Hareesh Ganesan" w:date="2016-10-19T17:42:00Z"/>
                <w:rFonts w:cstheme="minorHAnsi"/>
                <w:sz w:val="24"/>
                <w:szCs w:val="24"/>
              </w:rPr>
            </w:pPr>
            <w:ins w:id="1727" w:author="Hareesh Ganesan" w:date="2016-10-19T17:42:00Z">
              <w:r w:rsidRPr="00295C88">
                <w:rPr>
                  <w:rFonts w:cstheme="minorHAnsi"/>
                  <w:sz w:val="24"/>
                  <w:szCs w:val="24"/>
                </w:rPr>
                <w:t xml:space="preserve">This section provides procedures for recovering the application at an alternate site, whereas other efforts are directed to repair damage to the original system and capabilities. </w:t>
              </w:r>
            </w:ins>
          </w:p>
          <w:p w14:paraId="368A316B" w14:textId="77777777" w:rsidR="00295C88" w:rsidRPr="00295C88" w:rsidRDefault="00295C88" w:rsidP="00295C88">
            <w:pPr>
              <w:rPr>
                <w:ins w:id="1728" w:author="Hareesh Ganesan" w:date="2016-10-19T17:42:00Z"/>
                <w:rFonts w:cstheme="minorHAnsi"/>
                <w:sz w:val="24"/>
                <w:szCs w:val="24"/>
              </w:rPr>
            </w:pPr>
          </w:p>
          <w:p w14:paraId="6E96A345" w14:textId="77777777" w:rsidR="00295C88" w:rsidRPr="00295C88" w:rsidRDefault="00295C88" w:rsidP="00295C88">
            <w:pPr>
              <w:rPr>
                <w:ins w:id="1729" w:author="Hareesh Ganesan" w:date="2016-10-19T17:42:00Z"/>
                <w:rFonts w:cstheme="minorHAnsi"/>
                <w:sz w:val="24"/>
                <w:szCs w:val="24"/>
              </w:rPr>
            </w:pPr>
            <w:ins w:id="1730" w:author="Hareesh Ganesan" w:date="2016-10-19T17:42:00Z">
              <w:r w:rsidRPr="00295C88">
                <w:rPr>
                  <w:rFonts w:cstheme="minorHAnsi"/>
                  <w:sz w:val="24"/>
                  <w:szCs w:val="24"/>
                </w:rPr>
                <w:t xml:space="preserve">The following procedures are for recovering the TowerView Health infrastructure at the alternate site. Procedures are outlined per team required. Each procedure should be executed in the sequence it is presented to maintain efficient operations. </w:t>
              </w:r>
            </w:ins>
          </w:p>
          <w:p w14:paraId="24028042" w14:textId="77777777" w:rsidR="00295C88" w:rsidRPr="00295C88" w:rsidRDefault="00295C88" w:rsidP="00295C88">
            <w:pPr>
              <w:rPr>
                <w:ins w:id="1731" w:author="Hareesh Ganesan" w:date="2016-10-19T17:42:00Z"/>
                <w:rFonts w:cstheme="minorHAnsi"/>
                <w:sz w:val="24"/>
                <w:szCs w:val="24"/>
              </w:rPr>
            </w:pPr>
          </w:p>
          <w:p w14:paraId="0EFF36ED" w14:textId="77777777" w:rsidR="00295C88" w:rsidRPr="00295C88" w:rsidRDefault="00295C88" w:rsidP="00295C88">
            <w:pPr>
              <w:rPr>
                <w:ins w:id="1732" w:author="Hareesh Ganesan" w:date="2016-10-19T17:42:00Z"/>
                <w:rFonts w:cstheme="minorHAnsi"/>
                <w:sz w:val="24"/>
                <w:szCs w:val="24"/>
              </w:rPr>
            </w:pPr>
            <w:ins w:id="1733" w:author="Hareesh Ganesan" w:date="2016-10-19T17:42:00Z">
              <w:r w:rsidRPr="00295C88">
                <w:rPr>
                  <w:rFonts w:cstheme="minorHAnsi"/>
                  <w:sz w:val="24"/>
                  <w:szCs w:val="24"/>
                </w:rPr>
                <w:t>Recovery Goal: The goal is to rebuild TowerView Health infrastructure to a production state.</w:t>
              </w:r>
            </w:ins>
          </w:p>
          <w:p w14:paraId="6FEAD87E" w14:textId="77777777" w:rsidR="00295C88" w:rsidRPr="00295C88" w:rsidRDefault="00295C88" w:rsidP="00295C88">
            <w:pPr>
              <w:rPr>
                <w:ins w:id="1734" w:author="Hareesh Ganesan" w:date="2016-10-19T17:42:00Z"/>
                <w:rFonts w:cstheme="minorHAnsi"/>
                <w:sz w:val="24"/>
                <w:szCs w:val="24"/>
              </w:rPr>
            </w:pPr>
          </w:p>
          <w:p w14:paraId="1F805508" w14:textId="77777777" w:rsidR="00295C88" w:rsidRPr="00295C88" w:rsidRDefault="00295C88" w:rsidP="00295C88">
            <w:pPr>
              <w:rPr>
                <w:ins w:id="1735" w:author="Hareesh Ganesan" w:date="2016-10-19T17:42:00Z"/>
                <w:rFonts w:cstheme="minorHAnsi"/>
                <w:sz w:val="24"/>
                <w:szCs w:val="24"/>
              </w:rPr>
            </w:pPr>
            <w:ins w:id="1736" w:author="Hareesh Ganesan" w:date="2016-10-19T17:42:00Z">
              <w:r w:rsidRPr="00295C88">
                <w:rPr>
                  <w:rFonts w:cstheme="minorHAnsi"/>
                  <w:sz w:val="24"/>
                  <w:szCs w:val="24"/>
                </w:rPr>
                <w:t>The tasks outlines below are not sequential and some can be run in parallel.</w:t>
              </w:r>
            </w:ins>
          </w:p>
          <w:p w14:paraId="194AE61B" w14:textId="77777777" w:rsidR="00295C88" w:rsidRPr="00295C88" w:rsidRDefault="00295C88" w:rsidP="00295C88">
            <w:pPr>
              <w:rPr>
                <w:ins w:id="1737" w:author="Hareesh Ganesan" w:date="2016-10-19T17:42:00Z"/>
                <w:rFonts w:cstheme="minorHAnsi"/>
                <w:sz w:val="24"/>
                <w:szCs w:val="24"/>
              </w:rPr>
            </w:pPr>
          </w:p>
          <w:p w14:paraId="696A573F" w14:textId="77777777" w:rsidR="00295C88" w:rsidRPr="00295C88" w:rsidRDefault="00295C88" w:rsidP="00295C88">
            <w:pPr>
              <w:rPr>
                <w:ins w:id="1738" w:author="Hareesh Ganesan" w:date="2016-10-19T17:42:00Z"/>
                <w:rFonts w:cstheme="minorHAnsi"/>
                <w:sz w:val="24"/>
                <w:szCs w:val="24"/>
              </w:rPr>
            </w:pPr>
            <w:ins w:id="1739" w:author="Hareesh Ganesan" w:date="2016-10-19T17:42:00Z">
              <w:r w:rsidRPr="00295C88">
                <w:rPr>
                  <w:rFonts w:cstheme="minorHAnsi"/>
                  <w:sz w:val="24"/>
                  <w:szCs w:val="24"/>
                </w:rPr>
                <w:t>1. Contact Partners and Customers affected</w:t>
              </w:r>
            </w:ins>
          </w:p>
          <w:p w14:paraId="2FA209FE" w14:textId="77777777" w:rsidR="00295C88" w:rsidRPr="00295C88" w:rsidRDefault="00295C88" w:rsidP="00295C88">
            <w:pPr>
              <w:rPr>
                <w:ins w:id="1740" w:author="Hareesh Ganesan" w:date="2016-10-19T17:42:00Z"/>
                <w:rFonts w:cstheme="minorHAnsi"/>
                <w:sz w:val="24"/>
                <w:szCs w:val="24"/>
              </w:rPr>
            </w:pPr>
            <w:ins w:id="1741" w:author="Hareesh Ganesan" w:date="2016-10-19T17:42:00Z">
              <w:r w:rsidRPr="00295C88">
                <w:rPr>
                  <w:rFonts w:cstheme="minorHAnsi"/>
                  <w:sz w:val="24"/>
                  <w:szCs w:val="24"/>
                </w:rPr>
                <w:t>2. Assess damage to the environment</w:t>
              </w:r>
            </w:ins>
          </w:p>
          <w:p w14:paraId="766623A5" w14:textId="77777777" w:rsidR="00295C88" w:rsidRPr="00295C88" w:rsidRDefault="00295C88" w:rsidP="00295C88">
            <w:pPr>
              <w:rPr>
                <w:ins w:id="1742" w:author="Hareesh Ganesan" w:date="2016-10-19T17:42:00Z"/>
                <w:rFonts w:cstheme="minorHAnsi"/>
                <w:sz w:val="24"/>
                <w:szCs w:val="24"/>
              </w:rPr>
            </w:pPr>
            <w:ins w:id="1743" w:author="Hareesh Ganesan" w:date="2016-10-19T17:42:00Z">
              <w:r w:rsidRPr="00295C88">
                <w:rPr>
                  <w:rFonts w:cstheme="minorHAnsi"/>
                  <w:sz w:val="24"/>
                  <w:szCs w:val="24"/>
                </w:rPr>
                <w:t>3. Begin replication of new environment using automated and tested scripts, currently Bash.</w:t>
              </w:r>
            </w:ins>
          </w:p>
          <w:p w14:paraId="477270FE" w14:textId="77777777" w:rsidR="00295C88" w:rsidRPr="00295C88" w:rsidRDefault="00295C88" w:rsidP="00295C88">
            <w:pPr>
              <w:rPr>
                <w:ins w:id="1744" w:author="Hareesh Ganesan" w:date="2016-10-19T17:42:00Z"/>
                <w:rFonts w:cstheme="minorHAnsi"/>
                <w:sz w:val="24"/>
                <w:szCs w:val="24"/>
              </w:rPr>
            </w:pPr>
            <w:ins w:id="1745" w:author="Hareesh Ganesan" w:date="2016-10-19T17:42:00Z">
              <w:r w:rsidRPr="00295C88">
                <w:rPr>
                  <w:rFonts w:cstheme="minorHAnsi"/>
                  <w:sz w:val="24"/>
                  <w:szCs w:val="24"/>
                </w:rPr>
                <w:t>4. Test new environment using pre-written tests</w:t>
              </w:r>
            </w:ins>
          </w:p>
          <w:p w14:paraId="0C65AA73" w14:textId="77777777" w:rsidR="00295C88" w:rsidRPr="00295C88" w:rsidRDefault="00295C88" w:rsidP="00295C88">
            <w:pPr>
              <w:rPr>
                <w:ins w:id="1746" w:author="Hareesh Ganesan" w:date="2016-10-19T17:42:00Z"/>
                <w:rFonts w:cstheme="minorHAnsi"/>
                <w:sz w:val="24"/>
                <w:szCs w:val="24"/>
              </w:rPr>
            </w:pPr>
            <w:ins w:id="1747" w:author="Hareesh Ganesan" w:date="2016-10-19T17:42:00Z">
              <w:r w:rsidRPr="00295C88">
                <w:rPr>
                  <w:rFonts w:cstheme="minorHAnsi"/>
                  <w:sz w:val="24"/>
                  <w:szCs w:val="24"/>
                </w:rPr>
                <w:t>5. Test logging, security, and alerting functionality</w:t>
              </w:r>
            </w:ins>
          </w:p>
          <w:p w14:paraId="3348C004" w14:textId="77777777" w:rsidR="00295C88" w:rsidRPr="00295C88" w:rsidRDefault="00295C88" w:rsidP="00295C88">
            <w:pPr>
              <w:rPr>
                <w:ins w:id="1748" w:author="Hareesh Ganesan" w:date="2016-10-19T17:42:00Z"/>
                <w:rFonts w:cstheme="minorHAnsi"/>
                <w:sz w:val="24"/>
                <w:szCs w:val="24"/>
              </w:rPr>
            </w:pPr>
            <w:ins w:id="1749" w:author="Hareesh Ganesan" w:date="2016-10-19T17:42:00Z">
              <w:r w:rsidRPr="00295C88">
                <w:rPr>
                  <w:rFonts w:cstheme="minorHAnsi"/>
                  <w:sz w:val="24"/>
                  <w:szCs w:val="24"/>
                </w:rPr>
                <w:t>6. Assure systems are appropriately patched and up to date.</w:t>
              </w:r>
            </w:ins>
          </w:p>
          <w:p w14:paraId="08FB22D0" w14:textId="77777777" w:rsidR="00295C88" w:rsidRPr="00295C88" w:rsidRDefault="00295C88" w:rsidP="00295C88">
            <w:pPr>
              <w:rPr>
                <w:ins w:id="1750" w:author="Hareesh Ganesan" w:date="2016-10-19T17:42:00Z"/>
                <w:rFonts w:cstheme="minorHAnsi"/>
                <w:sz w:val="24"/>
                <w:szCs w:val="24"/>
              </w:rPr>
            </w:pPr>
            <w:ins w:id="1751" w:author="Hareesh Ganesan" w:date="2016-10-19T17:42:00Z">
              <w:r w:rsidRPr="00295C88">
                <w:rPr>
                  <w:rFonts w:cstheme="minorHAnsi"/>
                  <w:sz w:val="24"/>
                  <w:szCs w:val="24"/>
                </w:rPr>
                <w:t>7. Deploy environment to production</w:t>
              </w:r>
            </w:ins>
          </w:p>
          <w:p w14:paraId="2573325F" w14:textId="77777777" w:rsidR="00295C88" w:rsidRPr="00295C88" w:rsidRDefault="00295C88" w:rsidP="00295C88">
            <w:pPr>
              <w:rPr>
                <w:ins w:id="1752" w:author="Hareesh Ganesan" w:date="2016-10-19T17:42:00Z"/>
                <w:rFonts w:cstheme="minorHAnsi"/>
                <w:sz w:val="24"/>
                <w:szCs w:val="24"/>
              </w:rPr>
            </w:pPr>
            <w:ins w:id="1753" w:author="Hareesh Ganesan" w:date="2016-10-19T17:42:00Z">
              <w:r w:rsidRPr="00295C88">
                <w:rPr>
                  <w:rFonts w:cstheme="minorHAnsi"/>
                  <w:sz w:val="24"/>
                  <w:szCs w:val="24"/>
                </w:rPr>
                <w:t>8. Update DNS to new environment.</w:t>
              </w:r>
            </w:ins>
          </w:p>
          <w:p w14:paraId="4F6031D0" w14:textId="77777777" w:rsidR="00295C88" w:rsidRPr="00295C88" w:rsidRDefault="00295C88" w:rsidP="00295C88">
            <w:pPr>
              <w:rPr>
                <w:ins w:id="1754" w:author="Hareesh Ganesan" w:date="2016-10-19T17:42:00Z"/>
                <w:rFonts w:cstheme="minorHAnsi"/>
                <w:sz w:val="24"/>
                <w:szCs w:val="24"/>
              </w:rPr>
            </w:pPr>
          </w:p>
          <w:p w14:paraId="3863E775" w14:textId="77777777" w:rsidR="00295C88" w:rsidRPr="00295C88" w:rsidRDefault="00295C88" w:rsidP="00295C88">
            <w:pPr>
              <w:rPr>
                <w:ins w:id="1755" w:author="Hareesh Ganesan" w:date="2016-10-19T17:42:00Z"/>
                <w:rFonts w:cstheme="minorHAnsi"/>
                <w:sz w:val="24"/>
                <w:szCs w:val="24"/>
              </w:rPr>
            </w:pPr>
            <w:ins w:id="1756" w:author="Hareesh Ganesan" w:date="2016-10-19T17:42:00Z">
              <w:r w:rsidRPr="00295C88">
                <w:rPr>
                  <w:rFonts w:cstheme="minorHAnsi"/>
                  <w:sz w:val="24"/>
                  <w:szCs w:val="24"/>
                </w:rPr>
                <w:t>## 3. Reconstitution Phase</w:t>
              </w:r>
            </w:ins>
          </w:p>
          <w:p w14:paraId="6BB346BF" w14:textId="77777777" w:rsidR="00295C88" w:rsidRPr="00295C88" w:rsidRDefault="00295C88" w:rsidP="00295C88">
            <w:pPr>
              <w:rPr>
                <w:ins w:id="1757" w:author="Hareesh Ganesan" w:date="2016-10-19T17:42:00Z"/>
                <w:rFonts w:cstheme="minorHAnsi"/>
                <w:sz w:val="24"/>
                <w:szCs w:val="24"/>
              </w:rPr>
            </w:pPr>
          </w:p>
          <w:p w14:paraId="57AE0605" w14:textId="77777777" w:rsidR="00295C88" w:rsidRPr="00295C88" w:rsidRDefault="00295C88" w:rsidP="00295C88">
            <w:pPr>
              <w:rPr>
                <w:ins w:id="1758" w:author="Hareesh Ganesan" w:date="2016-10-19T17:42:00Z"/>
                <w:rFonts w:cstheme="minorHAnsi"/>
                <w:sz w:val="24"/>
                <w:szCs w:val="24"/>
              </w:rPr>
            </w:pPr>
            <w:ins w:id="1759" w:author="Hareesh Ganesan" w:date="2016-10-19T17:42:00Z">
              <w:r w:rsidRPr="00295C88">
                <w:rPr>
                  <w:rFonts w:cstheme="minorHAnsi"/>
                  <w:sz w:val="24"/>
                  <w:szCs w:val="24"/>
                </w:rPr>
                <w:t>This section discusses activities necessary for restoring TowerView Health operations at the original or new site. The goal is to restore full operations within 24 hours of a disaster or outage. When the hosted data center at the original or new site has been restored, TowerView Health operations at the alternate site may be transitioned back. The goal is to provide a seamless transition of operations from the alternate site to the computer center.</w:t>
              </w:r>
            </w:ins>
          </w:p>
          <w:p w14:paraId="4A29D8BD" w14:textId="77777777" w:rsidR="00295C88" w:rsidRPr="00295C88" w:rsidRDefault="00295C88" w:rsidP="00295C88">
            <w:pPr>
              <w:rPr>
                <w:ins w:id="1760" w:author="Hareesh Ganesan" w:date="2016-10-19T17:42:00Z"/>
                <w:rFonts w:cstheme="minorHAnsi"/>
                <w:sz w:val="24"/>
                <w:szCs w:val="24"/>
              </w:rPr>
            </w:pPr>
          </w:p>
          <w:p w14:paraId="426CAC38" w14:textId="77777777" w:rsidR="00295C88" w:rsidRPr="00295C88" w:rsidRDefault="00295C88" w:rsidP="00295C88">
            <w:pPr>
              <w:rPr>
                <w:ins w:id="1761" w:author="Hareesh Ganesan" w:date="2016-10-19T17:42:00Z"/>
                <w:rFonts w:cstheme="minorHAnsi"/>
                <w:sz w:val="24"/>
                <w:szCs w:val="24"/>
              </w:rPr>
            </w:pPr>
            <w:ins w:id="1762" w:author="Hareesh Ganesan" w:date="2016-10-19T17:42:00Z">
              <w:r w:rsidRPr="00295C88">
                <w:rPr>
                  <w:rFonts w:cstheme="minorHAnsi"/>
                  <w:sz w:val="24"/>
                  <w:szCs w:val="24"/>
                </w:rPr>
                <w:t>1. Original or New Site Restoration</w:t>
              </w:r>
            </w:ins>
          </w:p>
          <w:p w14:paraId="5E17A6DA" w14:textId="77777777" w:rsidR="00295C88" w:rsidRPr="00295C88" w:rsidRDefault="00295C88" w:rsidP="00295C88">
            <w:pPr>
              <w:rPr>
                <w:ins w:id="1763" w:author="Hareesh Ganesan" w:date="2016-10-19T17:42:00Z"/>
                <w:rFonts w:cstheme="minorHAnsi"/>
                <w:sz w:val="24"/>
                <w:szCs w:val="24"/>
              </w:rPr>
            </w:pPr>
            <w:ins w:id="1764" w:author="Hareesh Ganesan" w:date="2016-10-19T17:42:00Z">
              <w:r w:rsidRPr="00295C88">
                <w:rPr>
                  <w:rFonts w:cstheme="minorHAnsi"/>
                  <w:sz w:val="24"/>
                  <w:szCs w:val="24"/>
                </w:rPr>
                <w:tab/>
                <w:t>* Begin replication of new environment using automated and tested scripts, currently Bash.</w:t>
              </w:r>
            </w:ins>
          </w:p>
          <w:p w14:paraId="4C68D01D" w14:textId="77777777" w:rsidR="00295C88" w:rsidRPr="00295C88" w:rsidRDefault="00295C88" w:rsidP="00295C88">
            <w:pPr>
              <w:rPr>
                <w:ins w:id="1765" w:author="Hareesh Ganesan" w:date="2016-10-19T17:42:00Z"/>
                <w:rFonts w:cstheme="minorHAnsi"/>
                <w:sz w:val="24"/>
                <w:szCs w:val="24"/>
              </w:rPr>
            </w:pPr>
            <w:ins w:id="1766" w:author="Hareesh Ganesan" w:date="2016-10-19T17:42:00Z">
              <w:r w:rsidRPr="00295C88">
                <w:rPr>
                  <w:rFonts w:cstheme="minorHAnsi"/>
                  <w:sz w:val="24"/>
                  <w:szCs w:val="24"/>
                </w:rPr>
                <w:tab/>
                <w:t>* Test new environment using pre-written tests.</w:t>
              </w:r>
            </w:ins>
          </w:p>
          <w:p w14:paraId="6C04B6FC" w14:textId="77777777" w:rsidR="00295C88" w:rsidRPr="00295C88" w:rsidRDefault="00295C88" w:rsidP="00295C88">
            <w:pPr>
              <w:rPr>
                <w:ins w:id="1767" w:author="Hareesh Ganesan" w:date="2016-10-19T17:42:00Z"/>
                <w:rFonts w:cstheme="minorHAnsi"/>
                <w:sz w:val="24"/>
                <w:szCs w:val="24"/>
              </w:rPr>
            </w:pPr>
            <w:ins w:id="1768" w:author="Hareesh Ganesan" w:date="2016-10-19T17:42:00Z">
              <w:r w:rsidRPr="00295C88">
                <w:rPr>
                  <w:rFonts w:cstheme="minorHAnsi"/>
                  <w:sz w:val="24"/>
                  <w:szCs w:val="24"/>
                </w:rPr>
                <w:tab/>
                <w:t>* Test logging, security, and alerting functionality.</w:t>
              </w:r>
            </w:ins>
          </w:p>
          <w:p w14:paraId="0BECC235" w14:textId="77777777" w:rsidR="00295C88" w:rsidRPr="00295C88" w:rsidRDefault="00295C88" w:rsidP="00295C88">
            <w:pPr>
              <w:rPr>
                <w:ins w:id="1769" w:author="Hareesh Ganesan" w:date="2016-10-19T17:42:00Z"/>
                <w:rFonts w:cstheme="minorHAnsi"/>
                <w:sz w:val="24"/>
                <w:szCs w:val="24"/>
              </w:rPr>
            </w:pPr>
            <w:ins w:id="1770" w:author="Hareesh Ganesan" w:date="2016-10-19T17:42:00Z">
              <w:r w:rsidRPr="00295C88">
                <w:rPr>
                  <w:rFonts w:cstheme="minorHAnsi"/>
                  <w:sz w:val="24"/>
                  <w:szCs w:val="24"/>
                </w:rPr>
                <w:tab/>
                <w:t>* Deploy environment to production</w:t>
              </w:r>
            </w:ins>
          </w:p>
          <w:p w14:paraId="14E32B05" w14:textId="77777777" w:rsidR="00295C88" w:rsidRPr="00295C88" w:rsidRDefault="00295C88" w:rsidP="00295C88">
            <w:pPr>
              <w:rPr>
                <w:ins w:id="1771" w:author="Hareesh Ganesan" w:date="2016-10-19T17:42:00Z"/>
                <w:rFonts w:cstheme="minorHAnsi"/>
                <w:sz w:val="24"/>
                <w:szCs w:val="24"/>
              </w:rPr>
            </w:pPr>
            <w:ins w:id="1772" w:author="Hareesh Ganesan" w:date="2016-10-19T17:42:00Z">
              <w:r w:rsidRPr="00295C88">
                <w:rPr>
                  <w:rFonts w:cstheme="minorHAnsi"/>
                  <w:sz w:val="24"/>
                  <w:szCs w:val="24"/>
                </w:rPr>
                <w:tab/>
                <w:t>* Assure systems are appropriately patched and up to date.</w:t>
              </w:r>
            </w:ins>
          </w:p>
          <w:p w14:paraId="69F62865" w14:textId="77777777" w:rsidR="00295C88" w:rsidRPr="00295C88" w:rsidRDefault="00295C88" w:rsidP="00295C88">
            <w:pPr>
              <w:rPr>
                <w:ins w:id="1773" w:author="Hareesh Ganesan" w:date="2016-10-19T17:42:00Z"/>
                <w:rFonts w:cstheme="minorHAnsi"/>
                <w:sz w:val="24"/>
                <w:szCs w:val="24"/>
              </w:rPr>
            </w:pPr>
            <w:ins w:id="1774" w:author="Hareesh Ganesan" w:date="2016-10-19T17:42:00Z">
              <w:r w:rsidRPr="00295C88">
                <w:rPr>
                  <w:rFonts w:cstheme="minorHAnsi"/>
                  <w:sz w:val="24"/>
                  <w:szCs w:val="24"/>
                </w:rPr>
                <w:tab/>
                <w:t>* Update DNS to new environment.</w:t>
              </w:r>
            </w:ins>
          </w:p>
          <w:p w14:paraId="237892C5" w14:textId="77777777" w:rsidR="00295C88" w:rsidRPr="00295C88" w:rsidRDefault="00295C88" w:rsidP="00295C88">
            <w:pPr>
              <w:rPr>
                <w:ins w:id="1775" w:author="Hareesh Ganesan" w:date="2016-10-19T17:42:00Z"/>
                <w:rFonts w:cstheme="minorHAnsi"/>
                <w:sz w:val="24"/>
                <w:szCs w:val="24"/>
              </w:rPr>
            </w:pPr>
          </w:p>
          <w:p w14:paraId="63A34E81" w14:textId="77777777" w:rsidR="00295C88" w:rsidRPr="00295C88" w:rsidRDefault="00295C88" w:rsidP="00295C88">
            <w:pPr>
              <w:rPr>
                <w:ins w:id="1776" w:author="Hareesh Ganesan" w:date="2016-10-19T17:42:00Z"/>
                <w:rFonts w:cstheme="minorHAnsi"/>
                <w:sz w:val="24"/>
                <w:szCs w:val="24"/>
              </w:rPr>
            </w:pPr>
            <w:ins w:id="1777" w:author="Hareesh Ganesan" w:date="2016-10-19T17:42:00Z">
              <w:r w:rsidRPr="00295C88">
                <w:rPr>
                  <w:rFonts w:cstheme="minorHAnsi"/>
                  <w:sz w:val="24"/>
                  <w:szCs w:val="24"/>
                </w:rPr>
                <w:t>2. Plan Deactivation</w:t>
              </w:r>
            </w:ins>
          </w:p>
          <w:p w14:paraId="0B079AE2" w14:textId="77777777" w:rsidR="00295C88" w:rsidRPr="00295C88" w:rsidRDefault="00295C88" w:rsidP="00295C88">
            <w:pPr>
              <w:rPr>
                <w:ins w:id="1778" w:author="Hareesh Ganesan" w:date="2016-10-19T17:42:00Z"/>
                <w:rFonts w:cstheme="minorHAnsi"/>
                <w:sz w:val="24"/>
                <w:szCs w:val="24"/>
              </w:rPr>
            </w:pPr>
          </w:p>
          <w:p w14:paraId="3DCD98C8" w14:textId="77777777" w:rsidR="00295C88" w:rsidRPr="00295C88" w:rsidRDefault="00295C88" w:rsidP="00295C88">
            <w:pPr>
              <w:rPr>
                <w:ins w:id="1779" w:author="Hareesh Ganesan" w:date="2016-10-19T17:42:00Z"/>
                <w:rFonts w:cstheme="minorHAnsi"/>
                <w:sz w:val="24"/>
                <w:szCs w:val="24"/>
              </w:rPr>
            </w:pPr>
            <w:ins w:id="1780" w:author="Hareesh Ganesan" w:date="2016-10-19T17:42:00Z">
              <w:r w:rsidRPr="00295C88">
                <w:rPr>
                  <w:rFonts w:cstheme="minorHAnsi"/>
                  <w:sz w:val="24"/>
                  <w:szCs w:val="24"/>
                </w:rPr>
                <w:t xml:space="preserve">If the TowerView Health environment is moved back to the original site from the alternative site, all hardware used at the alternate site should be handled and disposed of according to the TowerView Health Media Disposal Policy. </w:t>
              </w:r>
            </w:ins>
          </w:p>
          <w:p w14:paraId="2BA5158B" w14:textId="5557B3FE" w:rsidR="00B72BC9" w:rsidRPr="002F18CE" w:rsidDel="00295C88" w:rsidRDefault="00B72BC9" w:rsidP="000423A2">
            <w:pPr>
              <w:rPr>
                <w:del w:id="1781" w:author="Hareesh Ganesan" w:date="2016-10-19T17:42:00Z"/>
                <w:rFonts w:cstheme="minorHAnsi"/>
                <w:sz w:val="24"/>
                <w:szCs w:val="24"/>
              </w:rPr>
            </w:pPr>
          </w:p>
          <w:p w14:paraId="77384B36" w14:textId="77777777" w:rsidR="00B72BC9" w:rsidRPr="002F18CE" w:rsidRDefault="00B72BC9" w:rsidP="000423A2">
            <w:pPr>
              <w:rPr>
                <w:rFonts w:cstheme="minorHAnsi"/>
                <w:sz w:val="24"/>
                <w:szCs w:val="24"/>
              </w:rPr>
            </w:pPr>
          </w:p>
          <w:p w14:paraId="45AA4F07" w14:textId="77777777" w:rsidR="00B72BC9" w:rsidRPr="002F18CE" w:rsidRDefault="00B72BC9" w:rsidP="000423A2">
            <w:pPr>
              <w:rPr>
                <w:rFonts w:cstheme="minorHAnsi"/>
                <w:sz w:val="24"/>
                <w:szCs w:val="24"/>
              </w:rPr>
            </w:pPr>
          </w:p>
          <w:p w14:paraId="31A6957D" w14:textId="77777777" w:rsidR="00B72BC9" w:rsidRPr="002F18CE" w:rsidRDefault="00B72BC9" w:rsidP="000423A2">
            <w:pPr>
              <w:rPr>
                <w:rFonts w:cstheme="minorHAnsi"/>
                <w:sz w:val="24"/>
                <w:szCs w:val="24"/>
              </w:rPr>
            </w:pPr>
          </w:p>
          <w:p w14:paraId="5EC19CFF" w14:textId="77777777" w:rsidR="00B72BC9" w:rsidRPr="002F18CE" w:rsidRDefault="00B72BC9" w:rsidP="000423A2">
            <w:pPr>
              <w:rPr>
                <w:rFonts w:cstheme="minorHAnsi"/>
                <w:sz w:val="24"/>
                <w:szCs w:val="24"/>
              </w:rPr>
            </w:pPr>
          </w:p>
          <w:p w14:paraId="44B0D281" w14:textId="77777777" w:rsidR="00B72BC9" w:rsidRPr="002F18CE" w:rsidRDefault="00B72BC9" w:rsidP="000423A2">
            <w:pPr>
              <w:rPr>
                <w:rFonts w:cstheme="minorHAnsi"/>
                <w:sz w:val="24"/>
                <w:szCs w:val="24"/>
              </w:rPr>
            </w:pPr>
          </w:p>
        </w:tc>
      </w:tr>
    </w:tbl>
    <w:p w14:paraId="65A23684" w14:textId="77777777" w:rsidR="00B72BC9" w:rsidRPr="002F18CE" w:rsidRDefault="00B72BC9" w:rsidP="00B72BC9">
      <w:pPr>
        <w:rPr>
          <w:rFonts w:cstheme="minorHAnsi"/>
          <w:sz w:val="24"/>
          <w:szCs w:val="24"/>
        </w:rPr>
      </w:pPr>
    </w:p>
    <w:p w14:paraId="1B125599"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61036446" w14:textId="77777777" w:rsidTr="000423A2">
        <w:tc>
          <w:tcPr>
            <w:tcW w:w="9576" w:type="dxa"/>
          </w:tcPr>
          <w:p w14:paraId="296A9AC9" w14:textId="77777777" w:rsidR="00B72BC9" w:rsidRPr="002F18CE" w:rsidRDefault="00B72BC9" w:rsidP="000423A2">
            <w:pPr>
              <w:rPr>
                <w:rFonts w:cstheme="minorHAnsi"/>
                <w:sz w:val="24"/>
                <w:szCs w:val="24"/>
              </w:rPr>
            </w:pPr>
          </w:p>
          <w:p w14:paraId="79C0E071" w14:textId="77777777" w:rsidR="00B72BC9" w:rsidRPr="002F18CE" w:rsidRDefault="00B72BC9" w:rsidP="000423A2">
            <w:pPr>
              <w:rPr>
                <w:rFonts w:cstheme="minorHAnsi"/>
                <w:sz w:val="24"/>
                <w:szCs w:val="24"/>
              </w:rPr>
            </w:pPr>
          </w:p>
          <w:p w14:paraId="776F3D91" w14:textId="77777777" w:rsidR="00B72BC9" w:rsidRPr="002F18CE" w:rsidRDefault="00B72BC9" w:rsidP="000423A2">
            <w:pPr>
              <w:rPr>
                <w:rFonts w:cstheme="minorHAnsi"/>
                <w:sz w:val="24"/>
                <w:szCs w:val="24"/>
              </w:rPr>
            </w:pPr>
          </w:p>
          <w:p w14:paraId="0199E0E3" w14:textId="77777777" w:rsidR="00B72BC9" w:rsidRPr="002F18CE" w:rsidRDefault="00B72BC9" w:rsidP="000423A2">
            <w:pPr>
              <w:rPr>
                <w:rFonts w:cstheme="minorHAnsi"/>
                <w:sz w:val="24"/>
                <w:szCs w:val="24"/>
              </w:rPr>
            </w:pPr>
          </w:p>
          <w:p w14:paraId="075505A9" w14:textId="77777777" w:rsidR="00B72BC9" w:rsidRPr="002F18CE" w:rsidRDefault="00B72BC9" w:rsidP="000423A2">
            <w:pPr>
              <w:rPr>
                <w:rFonts w:cstheme="minorHAnsi"/>
                <w:sz w:val="24"/>
                <w:szCs w:val="24"/>
              </w:rPr>
            </w:pPr>
          </w:p>
          <w:p w14:paraId="63C6E9C7" w14:textId="77777777" w:rsidR="00B72BC9" w:rsidRPr="002F18CE" w:rsidRDefault="00B72BC9" w:rsidP="000423A2">
            <w:pPr>
              <w:rPr>
                <w:rFonts w:cstheme="minorHAnsi"/>
                <w:sz w:val="24"/>
                <w:szCs w:val="24"/>
              </w:rPr>
            </w:pPr>
          </w:p>
        </w:tc>
      </w:tr>
    </w:tbl>
    <w:p w14:paraId="5A2AC604" w14:textId="77777777" w:rsidR="00EC0DE6" w:rsidRPr="002F18CE" w:rsidRDefault="00EC0DE6" w:rsidP="00B72BC9">
      <w:pPr>
        <w:rPr>
          <w:rFonts w:cstheme="minorHAnsi"/>
          <w:sz w:val="24"/>
          <w:szCs w:val="24"/>
        </w:rPr>
      </w:pPr>
    </w:p>
    <w:p w14:paraId="35FB7992"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02EC28A6" w14:textId="77777777" w:rsidTr="000423A2">
        <w:tc>
          <w:tcPr>
            <w:tcW w:w="9576" w:type="dxa"/>
          </w:tcPr>
          <w:p w14:paraId="0B73A205" w14:textId="77777777" w:rsidR="00B72BC9" w:rsidRPr="002F18CE" w:rsidRDefault="00B72BC9" w:rsidP="000423A2">
            <w:pPr>
              <w:rPr>
                <w:rFonts w:cstheme="minorHAnsi"/>
                <w:sz w:val="24"/>
                <w:szCs w:val="24"/>
              </w:rPr>
            </w:pPr>
          </w:p>
          <w:p w14:paraId="6E1B5455" w14:textId="77777777" w:rsidR="00B72BC9" w:rsidRPr="002F18CE" w:rsidRDefault="00B72BC9" w:rsidP="000423A2">
            <w:pPr>
              <w:rPr>
                <w:rFonts w:cstheme="minorHAnsi"/>
                <w:sz w:val="24"/>
                <w:szCs w:val="24"/>
              </w:rPr>
            </w:pPr>
          </w:p>
          <w:p w14:paraId="297F3BC3" w14:textId="77777777" w:rsidR="00B72BC9" w:rsidRPr="002F18CE" w:rsidRDefault="00B72BC9" w:rsidP="000423A2">
            <w:pPr>
              <w:rPr>
                <w:rFonts w:cstheme="minorHAnsi"/>
                <w:sz w:val="24"/>
                <w:szCs w:val="24"/>
              </w:rPr>
            </w:pPr>
          </w:p>
          <w:p w14:paraId="11247D7C" w14:textId="77777777" w:rsidR="00B72BC9" w:rsidRPr="002F18CE" w:rsidRDefault="00B72BC9" w:rsidP="000423A2">
            <w:pPr>
              <w:rPr>
                <w:rFonts w:cstheme="minorHAnsi"/>
                <w:sz w:val="24"/>
                <w:szCs w:val="24"/>
              </w:rPr>
            </w:pPr>
          </w:p>
          <w:p w14:paraId="3FEEC920" w14:textId="77777777" w:rsidR="00B72BC9" w:rsidRPr="002F18CE" w:rsidRDefault="00B72BC9" w:rsidP="000423A2">
            <w:pPr>
              <w:rPr>
                <w:rFonts w:cstheme="minorHAnsi"/>
                <w:sz w:val="24"/>
                <w:szCs w:val="24"/>
              </w:rPr>
            </w:pPr>
          </w:p>
          <w:p w14:paraId="46A6AA9D" w14:textId="77777777" w:rsidR="00B72BC9" w:rsidRPr="002F18CE" w:rsidRDefault="00B72BC9" w:rsidP="000423A2">
            <w:pPr>
              <w:rPr>
                <w:rFonts w:cstheme="minorHAnsi"/>
                <w:sz w:val="24"/>
                <w:szCs w:val="24"/>
              </w:rPr>
            </w:pPr>
          </w:p>
        </w:tc>
      </w:tr>
    </w:tbl>
    <w:p w14:paraId="38E01317" w14:textId="77777777" w:rsidR="00B72BC9" w:rsidRPr="002F18CE" w:rsidRDefault="00B72BC9" w:rsidP="00B72BC9">
      <w:pPr>
        <w:rPr>
          <w:rFonts w:cstheme="minorHAnsi"/>
          <w:sz w:val="24"/>
          <w:szCs w:val="24"/>
        </w:rPr>
      </w:pPr>
    </w:p>
    <w:p w14:paraId="07492856" w14:textId="77777777" w:rsidR="00B72BC9" w:rsidRPr="002F18CE" w:rsidRDefault="00B72BC9" w:rsidP="00B72BC9">
      <w:pPr>
        <w:rPr>
          <w:rFonts w:cstheme="minorHAnsi"/>
          <w:sz w:val="24"/>
          <w:szCs w:val="24"/>
        </w:rPr>
      </w:pPr>
      <w:r w:rsidRPr="002F18CE">
        <w:rPr>
          <w:rFonts w:cstheme="minorHAnsi"/>
          <w:sz w:val="24"/>
          <w:szCs w:val="24"/>
        </w:rPr>
        <w:t>Please rate the likelihood of a threat/vulnerability affecting your ePHI:</w:t>
      </w:r>
    </w:p>
    <w:p w14:paraId="1C9D2098" w14:textId="77777777" w:rsidR="00B72BC9" w:rsidRPr="00295C88" w:rsidRDefault="00B72BC9" w:rsidP="00B72BC9">
      <w:pPr>
        <w:pStyle w:val="ListParagraph"/>
        <w:numPr>
          <w:ilvl w:val="0"/>
          <w:numId w:val="3"/>
        </w:numPr>
        <w:rPr>
          <w:rFonts w:cstheme="minorHAnsi"/>
          <w:b/>
          <w:sz w:val="24"/>
          <w:szCs w:val="24"/>
          <w:rPrChange w:id="1782" w:author="Hareesh Ganesan" w:date="2016-10-19T17:42:00Z">
            <w:rPr>
              <w:rFonts w:cstheme="minorHAnsi"/>
              <w:sz w:val="24"/>
              <w:szCs w:val="24"/>
            </w:rPr>
          </w:rPrChange>
        </w:rPr>
      </w:pPr>
      <w:r w:rsidRPr="00295C88">
        <w:rPr>
          <w:rFonts w:cstheme="minorHAnsi"/>
          <w:b/>
          <w:sz w:val="24"/>
          <w:szCs w:val="24"/>
          <w:rPrChange w:id="1783" w:author="Hareesh Ganesan" w:date="2016-10-19T17:42:00Z">
            <w:rPr>
              <w:rFonts w:cstheme="minorHAnsi"/>
              <w:sz w:val="24"/>
              <w:szCs w:val="24"/>
            </w:rPr>
          </w:rPrChange>
        </w:rPr>
        <w:t>Low</w:t>
      </w:r>
    </w:p>
    <w:p w14:paraId="52F82748"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1507DA9D"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695A6A43" w14:textId="77777777" w:rsidR="00B72BC9" w:rsidRPr="002F18CE" w:rsidRDefault="00B72BC9" w:rsidP="00B72BC9">
      <w:pPr>
        <w:rPr>
          <w:rFonts w:cstheme="minorHAnsi"/>
          <w:sz w:val="24"/>
          <w:szCs w:val="24"/>
        </w:rPr>
      </w:pPr>
      <w:r w:rsidRPr="002F18CE">
        <w:rPr>
          <w:rFonts w:cstheme="minorHAnsi"/>
          <w:sz w:val="24"/>
          <w:szCs w:val="24"/>
        </w:rPr>
        <w:t>Please rate the impact of a threat/vulnerability affecting your ePHI:</w:t>
      </w:r>
    </w:p>
    <w:p w14:paraId="4CAB7324" w14:textId="77777777" w:rsidR="00B72BC9" w:rsidRPr="00295C88" w:rsidRDefault="00B72BC9" w:rsidP="00B72BC9">
      <w:pPr>
        <w:pStyle w:val="ListParagraph"/>
        <w:numPr>
          <w:ilvl w:val="0"/>
          <w:numId w:val="3"/>
        </w:numPr>
        <w:rPr>
          <w:rFonts w:cstheme="minorHAnsi"/>
          <w:b/>
          <w:sz w:val="24"/>
          <w:szCs w:val="24"/>
          <w:rPrChange w:id="1784" w:author="Hareesh Ganesan" w:date="2016-10-19T17:42:00Z">
            <w:rPr>
              <w:rFonts w:cstheme="minorHAnsi"/>
              <w:sz w:val="24"/>
              <w:szCs w:val="24"/>
            </w:rPr>
          </w:rPrChange>
        </w:rPr>
      </w:pPr>
      <w:r w:rsidRPr="00295C88">
        <w:rPr>
          <w:rFonts w:cstheme="minorHAnsi"/>
          <w:b/>
          <w:sz w:val="24"/>
          <w:szCs w:val="24"/>
          <w:rPrChange w:id="1785" w:author="Hareesh Ganesan" w:date="2016-10-19T17:42:00Z">
            <w:rPr>
              <w:rFonts w:cstheme="minorHAnsi"/>
              <w:sz w:val="24"/>
              <w:szCs w:val="24"/>
            </w:rPr>
          </w:rPrChange>
        </w:rPr>
        <w:t>Low</w:t>
      </w:r>
    </w:p>
    <w:p w14:paraId="686D0E02"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3ABF4C14"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57D65D93" w14:textId="77777777" w:rsidR="003768A2" w:rsidRPr="002F18CE" w:rsidRDefault="003768A2" w:rsidP="003768A2">
      <w:pPr>
        <w:rPr>
          <w:rFonts w:cstheme="minorHAnsi"/>
          <w:b/>
          <w:sz w:val="24"/>
          <w:szCs w:val="24"/>
        </w:rPr>
      </w:pPr>
      <w:r w:rsidRPr="002F18CE">
        <w:rPr>
          <w:rFonts w:cstheme="minorHAnsi"/>
          <w:b/>
          <w:sz w:val="24"/>
          <w:szCs w:val="24"/>
        </w:rPr>
        <w:t>Overall Security Risk:</w:t>
      </w:r>
    </w:p>
    <w:p w14:paraId="55D0C716" w14:textId="77777777" w:rsidR="003768A2" w:rsidRPr="00295C88" w:rsidRDefault="003768A2" w:rsidP="003768A2">
      <w:pPr>
        <w:pStyle w:val="ListParagraph"/>
        <w:numPr>
          <w:ilvl w:val="0"/>
          <w:numId w:val="3"/>
        </w:numPr>
        <w:rPr>
          <w:rFonts w:cstheme="minorHAnsi"/>
          <w:b/>
          <w:sz w:val="24"/>
          <w:szCs w:val="24"/>
          <w:rPrChange w:id="1786" w:author="Hareesh Ganesan" w:date="2016-10-19T17:42:00Z">
            <w:rPr>
              <w:rFonts w:cstheme="minorHAnsi"/>
              <w:sz w:val="24"/>
              <w:szCs w:val="24"/>
            </w:rPr>
          </w:rPrChange>
        </w:rPr>
      </w:pPr>
      <w:r w:rsidRPr="00295C88">
        <w:rPr>
          <w:rFonts w:cstheme="minorHAnsi"/>
          <w:b/>
          <w:sz w:val="24"/>
          <w:szCs w:val="24"/>
          <w:rPrChange w:id="1787" w:author="Hareesh Ganesan" w:date="2016-10-19T17:42:00Z">
            <w:rPr>
              <w:rFonts w:cstheme="minorHAnsi"/>
              <w:sz w:val="24"/>
              <w:szCs w:val="24"/>
            </w:rPr>
          </w:rPrChange>
        </w:rPr>
        <w:t>Low</w:t>
      </w:r>
    </w:p>
    <w:p w14:paraId="45728C68" w14:textId="77777777" w:rsidR="003768A2" w:rsidRPr="002F18CE" w:rsidRDefault="003768A2" w:rsidP="003768A2">
      <w:pPr>
        <w:pStyle w:val="ListParagraph"/>
        <w:numPr>
          <w:ilvl w:val="0"/>
          <w:numId w:val="3"/>
        </w:numPr>
        <w:rPr>
          <w:rFonts w:cstheme="minorHAnsi"/>
          <w:sz w:val="24"/>
          <w:szCs w:val="24"/>
        </w:rPr>
      </w:pPr>
      <w:r w:rsidRPr="002F18CE">
        <w:rPr>
          <w:rFonts w:cstheme="minorHAnsi"/>
          <w:sz w:val="24"/>
          <w:szCs w:val="24"/>
        </w:rPr>
        <w:t>Medium</w:t>
      </w:r>
    </w:p>
    <w:p w14:paraId="56813D75" w14:textId="77777777" w:rsidR="003768A2" w:rsidRPr="002F18CE" w:rsidRDefault="003768A2" w:rsidP="003768A2">
      <w:pPr>
        <w:pStyle w:val="ListParagraph"/>
        <w:numPr>
          <w:ilvl w:val="0"/>
          <w:numId w:val="3"/>
        </w:numPr>
        <w:rPr>
          <w:rFonts w:cstheme="minorHAnsi"/>
          <w:sz w:val="24"/>
          <w:szCs w:val="24"/>
        </w:rPr>
      </w:pPr>
      <w:r w:rsidRPr="002F18CE">
        <w:rPr>
          <w:rFonts w:cstheme="minorHAnsi"/>
          <w:sz w:val="24"/>
          <w:szCs w:val="24"/>
        </w:rPr>
        <w:t>High</w:t>
      </w:r>
    </w:p>
    <w:p w14:paraId="371F9CE1"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52D22261"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627DB762"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t>Consider that your practice’s ability to continue operating in the event of a disaster is dependent upon its ability to:</w:t>
      </w:r>
    </w:p>
    <w:p w14:paraId="0BF103C5"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Provide an alternative location for your practice’s operation, such as location equipped with the information systems necessary to access ePHI to which key workforce members are instructed to report</w:t>
      </w:r>
    </w:p>
    <w:p w14:paraId="382A55E3"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Provide information systems equipped to access ePHI</w:t>
      </w:r>
    </w:p>
    <w:p w14:paraId="4B2DBD95"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Enable emergency access to ePHI</w:t>
      </w:r>
    </w:p>
    <w:p w14:paraId="34CEC7FC"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Provide telecommunication services (including internet access)</w:t>
      </w:r>
    </w:p>
    <w:p w14:paraId="7BDAD3A1"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Enable recovery information systems and resumption of normal operations</w:t>
      </w:r>
    </w:p>
    <w:p w14:paraId="14F5B377" w14:textId="77777777" w:rsidR="00B72BC9" w:rsidRPr="002F18CE" w:rsidRDefault="00B72BC9" w:rsidP="00B72BC9">
      <w:pPr>
        <w:rPr>
          <w:rFonts w:cstheme="minorHAnsi"/>
          <w:i/>
          <w:sz w:val="24"/>
          <w:szCs w:val="24"/>
        </w:rPr>
      </w:pPr>
    </w:p>
    <w:p w14:paraId="30F285F7"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630A353C"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Your practice may not be able to continue operations and provide service to patients if it does not have policies and procedures for contingency plans to provide access to ePHI to continue operations after a disaster.</w:t>
      </w:r>
    </w:p>
    <w:p w14:paraId="19A93D34" w14:textId="77777777" w:rsidR="00B72BC9" w:rsidRPr="002F18CE" w:rsidRDefault="00B72BC9" w:rsidP="00B72BC9">
      <w:pPr>
        <w:spacing w:line="240" w:lineRule="auto"/>
        <w:contextualSpacing/>
        <w:rPr>
          <w:rFonts w:cstheme="minorHAnsi"/>
          <w:sz w:val="24"/>
          <w:szCs w:val="24"/>
        </w:rPr>
      </w:pPr>
    </w:p>
    <w:p w14:paraId="0C9DB7C7"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9A01680"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2D8BF1BC"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6CC58CD7"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71B9023F" w14:textId="77777777" w:rsidR="00B72BC9" w:rsidRPr="002F18CE" w:rsidRDefault="00B72BC9" w:rsidP="00B72BC9">
      <w:pPr>
        <w:spacing w:after="0" w:line="240" w:lineRule="auto"/>
        <w:rPr>
          <w:rFonts w:eastAsia="Times New Roman" w:cstheme="minorHAnsi"/>
          <w:bCs/>
          <w:i/>
          <w:sz w:val="24"/>
          <w:szCs w:val="24"/>
        </w:rPr>
      </w:pPr>
    </w:p>
    <w:p w14:paraId="61982BB0"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5D0E212"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97D8BED" w14:textId="77777777" w:rsidR="00A36805" w:rsidRPr="002F18CE" w:rsidRDefault="00A36805" w:rsidP="00A36805">
      <w:pPr>
        <w:spacing w:after="0" w:line="240" w:lineRule="auto"/>
        <w:contextualSpacing/>
        <w:rPr>
          <w:rFonts w:cstheme="minorHAnsi"/>
          <w:sz w:val="24"/>
          <w:szCs w:val="24"/>
        </w:rPr>
      </w:pPr>
    </w:p>
    <w:p w14:paraId="406DF690"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as needed) procedures to restore any loss of data.</w:t>
      </w:r>
    </w:p>
    <w:p w14:paraId="5598C8A1"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§164.308(a)(7)(ii)(B)]</w:t>
      </w:r>
    </w:p>
    <w:p w14:paraId="6155ABEB" w14:textId="77777777" w:rsidR="00A36805" w:rsidRPr="002F18CE" w:rsidRDefault="00A36805" w:rsidP="00A36805">
      <w:pPr>
        <w:spacing w:after="0" w:line="240" w:lineRule="auto"/>
        <w:contextualSpacing/>
        <w:rPr>
          <w:rFonts w:cstheme="minorHAnsi"/>
          <w:sz w:val="24"/>
          <w:szCs w:val="24"/>
        </w:rPr>
      </w:pPr>
    </w:p>
    <w:p w14:paraId="2EB131A3"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14:paraId="5EC9F6D5"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CP-1]</w:t>
      </w:r>
      <w:r w:rsidRPr="002F18CE">
        <w:rPr>
          <w:rFonts w:cstheme="minorHAnsi"/>
          <w:sz w:val="24"/>
          <w:szCs w:val="24"/>
        </w:rPr>
        <w:br/>
      </w:r>
    </w:p>
    <w:p w14:paraId="050F2133" w14:textId="77777777" w:rsidR="00A36805" w:rsidRPr="002F18CE" w:rsidRDefault="00A36805" w:rsidP="00A36805">
      <w:pPr>
        <w:spacing w:line="240" w:lineRule="auto"/>
        <w:rPr>
          <w:rFonts w:cstheme="minorHAnsi"/>
          <w:sz w:val="24"/>
          <w:szCs w:val="24"/>
        </w:rPr>
      </w:pPr>
      <w:r w:rsidRPr="002F18CE">
        <w:rPr>
          <w:rFonts w:cstheme="minorHAnsi"/>
          <w:color w:val="000000" w:themeColor="text1"/>
          <w:sz w:val="24"/>
          <w:szCs w:val="24"/>
        </w:rPr>
        <w:t>Establish an alternate storage site with the necessary agreements to permit the storage and retrieval of an exact copy of your practice’s ePHI.  Ensure that the alternate storage site provides information security safeguards equivalent to those of the primary site.</w:t>
      </w:r>
      <w:r w:rsidRPr="002F18CE">
        <w:rPr>
          <w:rFonts w:cstheme="minorHAnsi"/>
          <w:color w:val="000000" w:themeColor="text1"/>
          <w:sz w:val="24"/>
          <w:szCs w:val="24"/>
        </w:rPr>
        <w:br/>
        <w:t>[NIST SP 800-53 CP-6]</w:t>
      </w:r>
    </w:p>
    <w:p w14:paraId="30795082"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 xml:space="preserve">Conduct backups of user-level, system- level, and security-related documentation contained in the information system. </w:t>
      </w:r>
    </w:p>
    <w:p w14:paraId="391260CC" w14:textId="136B11D7" w:rsidR="00A36805" w:rsidRPr="002F18CE" w:rsidDel="00295C88" w:rsidRDefault="00A36805">
      <w:pPr>
        <w:rPr>
          <w:del w:id="1788" w:author="Hareesh Ganesan" w:date="2016-10-19T17:42:00Z"/>
          <w:rFonts w:cstheme="minorHAnsi"/>
          <w:color w:val="000000" w:themeColor="text1"/>
          <w:sz w:val="24"/>
          <w:szCs w:val="24"/>
        </w:rPr>
      </w:pPr>
      <w:r w:rsidRPr="002F18CE">
        <w:rPr>
          <w:rFonts w:cstheme="minorHAnsi"/>
          <w:color w:val="000000" w:themeColor="text1"/>
          <w:sz w:val="24"/>
          <w:szCs w:val="24"/>
        </w:rPr>
        <w:t>[NIST SP 800-53 CP-9]</w:t>
      </w:r>
    </w:p>
    <w:p w14:paraId="11183639" w14:textId="4FBACDC9" w:rsidR="00954B28" w:rsidRPr="002F18CE" w:rsidDel="00295C88" w:rsidRDefault="00B72BC9">
      <w:pPr>
        <w:rPr>
          <w:del w:id="1789" w:author="Hareesh Ganesan" w:date="2016-10-19T17:42:00Z"/>
        </w:rPr>
        <w:pPrChange w:id="1790" w:author="Hareesh Ganesan" w:date="2016-10-19T17:42:00Z">
          <w:pPr>
            <w:pStyle w:val="Heading1"/>
            <w:pBdr>
              <w:top w:val="single" w:sz="4" w:space="1" w:color="auto"/>
              <w:left w:val="single" w:sz="4" w:space="4" w:color="auto"/>
              <w:bottom w:val="single" w:sz="4" w:space="1" w:color="auto"/>
              <w:right w:val="single" w:sz="4" w:space="4" w:color="auto"/>
            </w:pBdr>
          </w:pPr>
        </w:pPrChange>
      </w:pPr>
      <w:bookmarkStart w:id="1791" w:name="_Toc459304856"/>
      <w:del w:id="1792" w:author="Hareesh Ganesan" w:date="2016-10-19T17:42:00Z">
        <w:r w:rsidRPr="002F18CE" w:rsidDel="00295C88">
          <w:rPr>
            <w:b/>
          </w:rPr>
          <w:delText>A54</w:delText>
        </w:r>
        <w:r w:rsidR="00954B28" w:rsidRPr="002F18CE" w:rsidDel="00295C88">
          <w:rPr>
            <w:b/>
          </w:rPr>
          <w:delText xml:space="preserve"> - </w:delText>
        </w:r>
        <w:r w:rsidRPr="002F18CE" w:rsidDel="00295C88">
          <w:rPr>
            <w:rFonts w:eastAsia="Times New Roman"/>
            <w:b/>
            <w:color w:val="000000"/>
          </w:rPr>
          <w:delText>§164.308(a)(7)(ii)(C)  Required</w:delText>
        </w:r>
        <w:r w:rsidR="00954B28" w:rsidRPr="002F18CE" w:rsidDel="00295C88">
          <w:rPr>
            <w:rFonts w:eastAsia="Times New Roman"/>
            <w:b/>
            <w:color w:val="000000"/>
          </w:rPr>
          <w:delText xml:space="preserve"> </w:delText>
        </w:r>
        <w:r w:rsidR="00954B28" w:rsidRPr="002F18CE" w:rsidDel="00295C88">
          <w:delText>Does your practice have an emergency mode operations plan to ensure the continuation of critical business processes that must occur to protect the availability and security of ePHI immediately after a crisis situation?</w:delText>
        </w:r>
        <w:bookmarkEnd w:id="1791"/>
        <w:r w:rsidR="00954B28" w:rsidRPr="002F18CE" w:rsidDel="00295C88">
          <w:delText xml:space="preserve"> </w:delText>
        </w:r>
      </w:del>
    </w:p>
    <w:p w14:paraId="68E4E074" w14:textId="4C756D4A" w:rsidR="00B72BC9" w:rsidRPr="002F18CE" w:rsidDel="00295C88" w:rsidRDefault="00B72BC9">
      <w:pPr>
        <w:rPr>
          <w:del w:id="1793" w:author="Hareesh Ganesan" w:date="2016-10-19T17:42:00Z"/>
          <w:rFonts w:eastAsia="Times New Roman" w:cstheme="minorHAnsi"/>
          <w:color w:val="000000"/>
          <w:sz w:val="24"/>
          <w:szCs w:val="24"/>
        </w:rPr>
        <w:pPrChange w:id="1794" w:author="Hareesh Ganesan" w:date="2016-10-19T17:42:00Z">
          <w:pPr>
            <w:pStyle w:val="ListParagraph"/>
            <w:numPr>
              <w:numId w:val="4"/>
            </w:numPr>
            <w:ind w:left="1080" w:hanging="360"/>
          </w:pPr>
        </w:pPrChange>
      </w:pPr>
      <w:del w:id="1795" w:author="Hareesh Ganesan" w:date="2016-10-19T17:42:00Z">
        <w:r w:rsidRPr="002F18CE" w:rsidDel="00295C88">
          <w:rPr>
            <w:rFonts w:eastAsia="Times New Roman" w:cstheme="minorHAnsi"/>
            <w:color w:val="000000"/>
            <w:sz w:val="24"/>
            <w:szCs w:val="24"/>
          </w:rPr>
          <w:delText>Yes</w:delText>
        </w:r>
      </w:del>
    </w:p>
    <w:p w14:paraId="2F83A160" w14:textId="4FEE7E7B" w:rsidR="00B72BC9" w:rsidRPr="002F18CE" w:rsidDel="00295C88" w:rsidRDefault="00B72BC9">
      <w:pPr>
        <w:rPr>
          <w:del w:id="1796" w:author="Hareesh Ganesan" w:date="2016-10-19T17:42:00Z"/>
          <w:rFonts w:eastAsia="Times New Roman" w:cstheme="minorHAnsi"/>
          <w:color w:val="000000"/>
          <w:sz w:val="24"/>
          <w:szCs w:val="24"/>
        </w:rPr>
        <w:pPrChange w:id="1797" w:author="Hareesh Ganesan" w:date="2016-10-19T17:42:00Z">
          <w:pPr>
            <w:pStyle w:val="ListParagraph"/>
            <w:numPr>
              <w:numId w:val="1"/>
            </w:numPr>
            <w:ind w:left="1080" w:hanging="360"/>
          </w:pPr>
        </w:pPrChange>
      </w:pPr>
      <w:del w:id="1798" w:author="Hareesh Ganesan" w:date="2016-10-19T17:42:00Z">
        <w:r w:rsidRPr="002F18CE" w:rsidDel="00295C88">
          <w:rPr>
            <w:rFonts w:eastAsia="Times New Roman" w:cstheme="minorHAnsi"/>
            <w:color w:val="000000"/>
            <w:sz w:val="24"/>
            <w:szCs w:val="24"/>
          </w:rPr>
          <w:delText>No</w:delText>
        </w:r>
      </w:del>
    </w:p>
    <w:p w14:paraId="67D2B48B" w14:textId="74913886" w:rsidR="00B72BC9" w:rsidRPr="002F18CE" w:rsidDel="00295C88" w:rsidRDefault="00B72BC9">
      <w:pPr>
        <w:rPr>
          <w:del w:id="1799" w:author="Hareesh Ganesan" w:date="2016-10-19T17:42:00Z"/>
          <w:rFonts w:cstheme="minorHAnsi"/>
          <w:sz w:val="24"/>
          <w:szCs w:val="24"/>
        </w:rPr>
      </w:pPr>
      <w:del w:id="1800" w:author="Hareesh Ganesan" w:date="2016-10-19T17:42:00Z">
        <w:r w:rsidRPr="002F18CE" w:rsidDel="00295C88">
          <w:rPr>
            <w:rFonts w:cstheme="minorHAnsi"/>
            <w:b/>
            <w:sz w:val="24"/>
            <w:szCs w:val="24"/>
          </w:rPr>
          <w:delText>If no</w:delText>
        </w:r>
        <w:r w:rsidRPr="002F18CE" w:rsidDel="00295C88">
          <w:rPr>
            <w:rFonts w:cstheme="minorHAnsi"/>
            <w:sz w:val="24"/>
            <w:szCs w:val="24"/>
          </w:rPr>
          <w:delText>, please select from the following:</w:delText>
        </w:r>
      </w:del>
    </w:p>
    <w:p w14:paraId="19651C14" w14:textId="023275CD" w:rsidR="00B72BC9" w:rsidRPr="002F18CE" w:rsidDel="00295C88" w:rsidRDefault="00B72BC9">
      <w:pPr>
        <w:rPr>
          <w:del w:id="1801" w:author="Hareesh Ganesan" w:date="2016-10-19T17:42:00Z"/>
          <w:rFonts w:cstheme="minorHAnsi"/>
          <w:sz w:val="24"/>
          <w:szCs w:val="24"/>
        </w:rPr>
        <w:pPrChange w:id="1802" w:author="Hareesh Ganesan" w:date="2016-10-19T17:42:00Z">
          <w:pPr>
            <w:pStyle w:val="ListParagraph"/>
            <w:numPr>
              <w:numId w:val="2"/>
            </w:numPr>
            <w:ind w:hanging="360"/>
          </w:pPr>
        </w:pPrChange>
      </w:pPr>
      <w:del w:id="1803" w:author="Hareesh Ganesan" w:date="2016-10-19T17:42:00Z">
        <w:r w:rsidRPr="002F18CE" w:rsidDel="00295C88">
          <w:rPr>
            <w:rFonts w:cstheme="minorHAnsi"/>
            <w:sz w:val="24"/>
            <w:szCs w:val="24"/>
          </w:rPr>
          <w:delText>Cost</w:delText>
        </w:r>
      </w:del>
    </w:p>
    <w:p w14:paraId="56F2EE1A" w14:textId="64DDFC88" w:rsidR="00B72BC9" w:rsidRPr="002F18CE" w:rsidDel="00295C88" w:rsidRDefault="00B72BC9">
      <w:pPr>
        <w:rPr>
          <w:del w:id="1804" w:author="Hareesh Ganesan" w:date="2016-10-19T17:42:00Z"/>
          <w:rFonts w:cstheme="minorHAnsi"/>
          <w:sz w:val="24"/>
          <w:szCs w:val="24"/>
        </w:rPr>
        <w:pPrChange w:id="1805" w:author="Hareesh Ganesan" w:date="2016-10-19T17:42:00Z">
          <w:pPr>
            <w:pStyle w:val="ListParagraph"/>
            <w:numPr>
              <w:numId w:val="2"/>
            </w:numPr>
            <w:ind w:hanging="360"/>
          </w:pPr>
        </w:pPrChange>
      </w:pPr>
      <w:del w:id="1806" w:author="Hareesh Ganesan" w:date="2016-10-19T17:42:00Z">
        <w:r w:rsidRPr="002F18CE" w:rsidDel="00295C88">
          <w:rPr>
            <w:rFonts w:cstheme="minorHAnsi"/>
            <w:sz w:val="24"/>
            <w:szCs w:val="24"/>
          </w:rPr>
          <w:delText>Practice Size</w:delText>
        </w:r>
      </w:del>
    </w:p>
    <w:p w14:paraId="40A5362F" w14:textId="332DDD0E" w:rsidR="00B72BC9" w:rsidRPr="002F18CE" w:rsidDel="00295C88" w:rsidRDefault="00B72BC9">
      <w:pPr>
        <w:rPr>
          <w:del w:id="1807" w:author="Hareesh Ganesan" w:date="2016-10-19T17:42:00Z"/>
          <w:rFonts w:cstheme="minorHAnsi"/>
          <w:sz w:val="24"/>
          <w:szCs w:val="24"/>
        </w:rPr>
        <w:pPrChange w:id="1808" w:author="Hareesh Ganesan" w:date="2016-10-19T17:42:00Z">
          <w:pPr>
            <w:pStyle w:val="ListParagraph"/>
            <w:numPr>
              <w:numId w:val="2"/>
            </w:numPr>
            <w:ind w:hanging="360"/>
          </w:pPr>
        </w:pPrChange>
      </w:pPr>
      <w:del w:id="1809" w:author="Hareesh Ganesan" w:date="2016-10-19T17:42:00Z">
        <w:r w:rsidRPr="002F18CE" w:rsidDel="00295C88">
          <w:rPr>
            <w:rFonts w:cstheme="minorHAnsi"/>
            <w:sz w:val="24"/>
            <w:szCs w:val="24"/>
          </w:rPr>
          <w:delText>Complexity</w:delText>
        </w:r>
      </w:del>
    </w:p>
    <w:p w14:paraId="1D1C81A4" w14:textId="01861EEF" w:rsidR="00B72BC9" w:rsidRPr="002F18CE" w:rsidDel="00295C88" w:rsidRDefault="00B72BC9">
      <w:pPr>
        <w:rPr>
          <w:del w:id="1810" w:author="Hareesh Ganesan" w:date="2016-10-19T17:42:00Z"/>
          <w:rFonts w:cstheme="minorHAnsi"/>
          <w:sz w:val="24"/>
          <w:szCs w:val="24"/>
        </w:rPr>
        <w:pPrChange w:id="1811" w:author="Hareesh Ganesan" w:date="2016-10-19T17:42:00Z">
          <w:pPr>
            <w:pStyle w:val="ListParagraph"/>
            <w:numPr>
              <w:numId w:val="2"/>
            </w:numPr>
            <w:ind w:hanging="360"/>
          </w:pPr>
        </w:pPrChange>
      </w:pPr>
      <w:del w:id="1812" w:author="Hareesh Ganesan" w:date="2016-10-19T17:42:00Z">
        <w:r w:rsidRPr="002F18CE" w:rsidDel="00295C88">
          <w:rPr>
            <w:rFonts w:cstheme="minorHAnsi"/>
            <w:sz w:val="24"/>
            <w:szCs w:val="24"/>
          </w:rPr>
          <w:delText>Alternate Solution</w:delText>
        </w:r>
      </w:del>
    </w:p>
    <w:p w14:paraId="69A63EE0" w14:textId="115D56D2" w:rsidR="00B72BC9" w:rsidRPr="002F18CE" w:rsidDel="00295C88" w:rsidRDefault="00B72BC9">
      <w:pPr>
        <w:rPr>
          <w:del w:id="1813" w:author="Hareesh Ganesan" w:date="2016-10-19T17:42:00Z"/>
          <w:rFonts w:cstheme="minorHAnsi"/>
          <w:sz w:val="24"/>
          <w:szCs w:val="24"/>
        </w:rPr>
      </w:pPr>
      <w:del w:id="1814" w:author="Hareesh Ganesan" w:date="2016-10-19T17:42:00Z">
        <w:r w:rsidRPr="002F18CE" w:rsidDel="00295C88">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B72BC9" w:rsidRPr="002F18CE" w:rsidDel="00295C88" w14:paraId="069D471B" w14:textId="46A35248" w:rsidTr="000423A2">
        <w:trPr>
          <w:del w:id="1815" w:author="Hareesh Ganesan" w:date="2016-10-19T17:42:00Z"/>
        </w:trPr>
        <w:tc>
          <w:tcPr>
            <w:tcW w:w="9576" w:type="dxa"/>
          </w:tcPr>
          <w:p w14:paraId="29C71076" w14:textId="44D87F45" w:rsidR="00B72BC9" w:rsidRPr="002F18CE" w:rsidDel="00295C88" w:rsidRDefault="00B72BC9">
            <w:pPr>
              <w:rPr>
                <w:del w:id="1816" w:author="Hareesh Ganesan" w:date="2016-10-19T17:42:00Z"/>
                <w:rFonts w:cstheme="minorHAnsi"/>
                <w:sz w:val="24"/>
                <w:szCs w:val="24"/>
              </w:rPr>
              <w:pPrChange w:id="1817" w:author="Hareesh Ganesan" w:date="2016-10-19T17:42:00Z">
                <w:pPr>
                  <w:spacing w:after="200" w:line="276" w:lineRule="auto"/>
                  <w:ind w:left="720"/>
                  <w:contextualSpacing/>
                </w:pPr>
              </w:pPrChange>
            </w:pPr>
          </w:p>
          <w:p w14:paraId="54CF46B9" w14:textId="40975C43" w:rsidR="00B72BC9" w:rsidRPr="002F18CE" w:rsidDel="00295C88" w:rsidRDefault="00B72BC9">
            <w:pPr>
              <w:rPr>
                <w:del w:id="1818" w:author="Hareesh Ganesan" w:date="2016-10-19T17:42:00Z"/>
                <w:rFonts w:cstheme="minorHAnsi"/>
                <w:sz w:val="24"/>
                <w:szCs w:val="24"/>
              </w:rPr>
              <w:pPrChange w:id="1819" w:author="Hareesh Ganesan" w:date="2016-10-19T17:42:00Z">
                <w:pPr>
                  <w:spacing w:after="200" w:line="276" w:lineRule="auto"/>
                  <w:ind w:left="720"/>
                  <w:contextualSpacing/>
                </w:pPr>
              </w:pPrChange>
            </w:pPr>
          </w:p>
          <w:p w14:paraId="2ED90877" w14:textId="09BB3E93" w:rsidR="00B72BC9" w:rsidRPr="002F18CE" w:rsidDel="00295C88" w:rsidRDefault="00B72BC9">
            <w:pPr>
              <w:rPr>
                <w:del w:id="1820" w:author="Hareesh Ganesan" w:date="2016-10-19T17:42:00Z"/>
                <w:rFonts w:cstheme="minorHAnsi"/>
                <w:sz w:val="24"/>
                <w:szCs w:val="24"/>
              </w:rPr>
              <w:pPrChange w:id="1821" w:author="Hareesh Ganesan" w:date="2016-10-19T17:42:00Z">
                <w:pPr>
                  <w:spacing w:after="200" w:line="276" w:lineRule="auto"/>
                  <w:ind w:left="720"/>
                  <w:contextualSpacing/>
                </w:pPr>
              </w:pPrChange>
            </w:pPr>
          </w:p>
          <w:p w14:paraId="57268E3A" w14:textId="6F5C44C6" w:rsidR="00B72BC9" w:rsidRPr="002F18CE" w:rsidDel="00295C88" w:rsidRDefault="00B72BC9">
            <w:pPr>
              <w:rPr>
                <w:del w:id="1822" w:author="Hareesh Ganesan" w:date="2016-10-19T17:42:00Z"/>
                <w:rFonts w:cstheme="minorHAnsi"/>
                <w:sz w:val="24"/>
                <w:szCs w:val="24"/>
              </w:rPr>
              <w:pPrChange w:id="1823" w:author="Hareesh Ganesan" w:date="2016-10-19T17:42:00Z">
                <w:pPr>
                  <w:spacing w:after="200" w:line="276" w:lineRule="auto"/>
                  <w:ind w:left="720"/>
                  <w:contextualSpacing/>
                </w:pPr>
              </w:pPrChange>
            </w:pPr>
          </w:p>
          <w:p w14:paraId="7D2B2E78" w14:textId="41C742AF" w:rsidR="00B72BC9" w:rsidRPr="002F18CE" w:rsidDel="00295C88" w:rsidRDefault="00B72BC9">
            <w:pPr>
              <w:rPr>
                <w:del w:id="1824" w:author="Hareesh Ganesan" w:date="2016-10-19T17:42:00Z"/>
                <w:rFonts w:cstheme="minorHAnsi"/>
                <w:sz w:val="24"/>
                <w:szCs w:val="24"/>
              </w:rPr>
              <w:pPrChange w:id="1825" w:author="Hareesh Ganesan" w:date="2016-10-19T17:42:00Z">
                <w:pPr>
                  <w:spacing w:after="200" w:line="276" w:lineRule="auto"/>
                  <w:ind w:left="720"/>
                  <w:contextualSpacing/>
                </w:pPr>
              </w:pPrChange>
            </w:pPr>
          </w:p>
          <w:p w14:paraId="7CA2A4E8" w14:textId="14561D00" w:rsidR="00B72BC9" w:rsidRPr="002F18CE" w:rsidDel="00295C88" w:rsidRDefault="00B72BC9">
            <w:pPr>
              <w:rPr>
                <w:del w:id="1826" w:author="Hareesh Ganesan" w:date="2016-10-19T17:42:00Z"/>
                <w:rFonts w:cstheme="minorHAnsi"/>
                <w:sz w:val="24"/>
                <w:szCs w:val="24"/>
              </w:rPr>
              <w:pPrChange w:id="1827" w:author="Hareesh Ganesan" w:date="2016-10-19T17:42:00Z">
                <w:pPr>
                  <w:spacing w:after="200" w:line="276" w:lineRule="auto"/>
                  <w:ind w:left="720"/>
                  <w:contextualSpacing/>
                </w:pPr>
              </w:pPrChange>
            </w:pPr>
          </w:p>
        </w:tc>
      </w:tr>
    </w:tbl>
    <w:p w14:paraId="5ABD7CCC" w14:textId="0298605D" w:rsidR="00B72BC9" w:rsidRPr="002F18CE" w:rsidDel="00295C88" w:rsidRDefault="00B72BC9">
      <w:pPr>
        <w:rPr>
          <w:del w:id="1828" w:author="Hareesh Ganesan" w:date="2016-10-19T17:42:00Z"/>
          <w:rFonts w:cstheme="minorHAnsi"/>
          <w:sz w:val="24"/>
          <w:szCs w:val="24"/>
        </w:rPr>
      </w:pPr>
    </w:p>
    <w:p w14:paraId="32697B79" w14:textId="2AB578D9" w:rsidR="00B72BC9" w:rsidRPr="002F18CE" w:rsidDel="00295C88" w:rsidRDefault="00B72BC9">
      <w:pPr>
        <w:rPr>
          <w:del w:id="1829" w:author="Hareesh Ganesan" w:date="2016-10-19T17:42:00Z"/>
          <w:rFonts w:cstheme="minorHAnsi"/>
          <w:sz w:val="24"/>
          <w:szCs w:val="24"/>
        </w:rPr>
      </w:pPr>
      <w:del w:id="1830" w:author="Hareesh Ganesan" w:date="2016-10-19T17:42:00Z">
        <w:r w:rsidRPr="002F18CE" w:rsidDel="00295C88">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B72BC9" w:rsidRPr="002F18CE" w:rsidDel="00295C88" w14:paraId="34FBC0BB" w14:textId="4BFAB69C" w:rsidTr="000423A2">
        <w:trPr>
          <w:del w:id="1831" w:author="Hareesh Ganesan" w:date="2016-10-19T17:42:00Z"/>
        </w:trPr>
        <w:tc>
          <w:tcPr>
            <w:tcW w:w="9576" w:type="dxa"/>
          </w:tcPr>
          <w:p w14:paraId="13B290E0" w14:textId="0EE9E4FE" w:rsidR="00B72BC9" w:rsidRPr="002F18CE" w:rsidDel="00295C88" w:rsidRDefault="00B72BC9">
            <w:pPr>
              <w:rPr>
                <w:del w:id="1832" w:author="Hareesh Ganesan" w:date="2016-10-19T17:42:00Z"/>
                <w:rFonts w:cstheme="minorHAnsi"/>
                <w:sz w:val="24"/>
                <w:szCs w:val="24"/>
              </w:rPr>
              <w:pPrChange w:id="1833" w:author="Hareesh Ganesan" w:date="2016-10-19T17:42:00Z">
                <w:pPr>
                  <w:spacing w:after="200" w:line="276" w:lineRule="auto"/>
                  <w:ind w:left="720"/>
                  <w:contextualSpacing/>
                </w:pPr>
              </w:pPrChange>
            </w:pPr>
          </w:p>
          <w:p w14:paraId="446C9287" w14:textId="3E02ABAE" w:rsidR="00B72BC9" w:rsidRPr="002F18CE" w:rsidDel="00295C88" w:rsidRDefault="00B72BC9">
            <w:pPr>
              <w:rPr>
                <w:del w:id="1834" w:author="Hareesh Ganesan" w:date="2016-10-19T17:42:00Z"/>
                <w:rFonts w:cstheme="minorHAnsi"/>
                <w:sz w:val="24"/>
                <w:szCs w:val="24"/>
              </w:rPr>
              <w:pPrChange w:id="1835" w:author="Hareesh Ganesan" w:date="2016-10-19T17:42:00Z">
                <w:pPr>
                  <w:spacing w:after="200" w:line="276" w:lineRule="auto"/>
                  <w:ind w:left="720"/>
                  <w:contextualSpacing/>
                </w:pPr>
              </w:pPrChange>
            </w:pPr>
          </w:p>
          <w:p w14:paraId="143E24E1" w14:textId="07811006" w:rsidR="00B72BC9" w:rsidRPr="002F18CE" w:rsidDel="00295C88" w:rsidRDefault="00B72BC9">
            <w:pPr>
              <w:rPr>
                <w:del w:id="1836" w:author="Hareesh Ganesan" w:date="2016-10-19T17:42:00Z"/>
                <w:rFonts w:cstheme="minorHAnsi"/>
                <w:sz w:val="24"/>
                <w:szCs w:val="24"/>
              </w:rPr>
              <w:pPrChange w:id="1837" w:author="Hareesh Ganesan" w:date="2016-10-19T17:42:00Z">
                <w:pPr>
                  <w:spacing w:after="200" w:line="276" w:lineRule="auto"/>
                  <w:ind w:left="720"/>
                  <w:contextualSpacing/>
                </w:pPr>
              </w:pPrChange>
            </w:pPr>
          </w:p>
          <w:p w14:paraId="2F198B6E" w14:textId="7D507989" w:rsidR="00B72BC9" w:rsidRPr="002F18CE" w:rsidDel="00295C88" w:rsidRDefault="00B72BC9">
            <w:pPr>
              <w:rPr>
                <w:del w:id="1838" w:author="Hareesh Ganesan" w:date="2016-10-19T17:42:00Z"/>
                <w:rFonts w:cstheme="minorHAnsi"/>
                <w:sz w:val="24"/>
                <w:szCs w:val="24"/>
              </w:rPr>
              <w:pPrChange w:id="1839" w:author="Hareesh Ganesan" w:date="2016-10-19T17:42:00Z">
                <w:pPr>
                  <w:spacing w:after="200" w:line="276" w:lineRule="auto"/>
                  <w:ind w:left="720"/>
                  <w:contextualSpacing/>
                </w:pPr>
              </w:pPrChange>
            </w:pPr>
          </w:p>
          <w:p w14:paraId="0206BD94" w14:textId="1353884A" w:rsidR="00B72BC9" w:rsidRPr="002F18CE" w:rsidDel="00295C88" w:rsidRDefault="00B72BC9">
            <w:pPr>
              <w:rPr>
                <w:del w:id="1840" w:author="Hareesh Ganesan" w:date="2016-10-19T17:42:00Z"/>
                <w:rFonts w:cstheme="minorHAnsi"/>
                <w:sz w:val="24"/>
                <w:szCs w:val="24"/>
              </w:rPr>
              <w:pPrChange w:id="1841" w:author="Hareesh Ganesan" w:date="2016-10-19T17:42:00Z">
                <w:pPr>
                  <w:spacing w:after="200" w:line="276" w:lineRule="auto"/>
                  <w:ind w:left="720"/>
                  <w:contextualSpacing/>
                </w:pPr>
              </w:pPrChange>
            </w:pPr>
          </w:p>
          <w:p w14:paraId="57A3763C" w14:textId="06A03AC1" w:rsidR="00B72BC9" w:rsidRPr="002F18CE" w:rsidDel="00295C88" w:rsidRDefault="00B72BC9">
            <w:pPr>
              <w:rPr>
                <w:del w:id="1842" w:author="Hareesh Ganesan" w:date="2016-10-19T17:42:00Z"/>
                <w:rFonts w:cstheme="minorHAnsi"/>
                <w:sz w:val="24"/>
                <w:szCs w:val="24"/>
              </w:rPr>
              <w:pPrChange w:id="1843" w:author="Hareesh Ganesan" w:date="2016-10-19T17:42:00Z">
                <w:pPr>
                  <w:spacing w:after="200" w:line="276" w:lineRule="auto"/>
                  <w:ind w:left="720"/>
                  <w:contextualSpacing/>
                </w:pPr>
              </w:pPrChange>
            </w:pPr>
          </w:p>
        </w:tc>
      </w:tr>
    </w:tbl>
    <w:p w14:paraId="391D83C0" w14:textId="6C3C56DC" w:rsidR="00AC53E9" w:rsidRPr="002F18CE" w:rsidDel="00295C88" w:rsidRDefault="00AC53E9">
      <w:pPr>
        <w:rPr>
          <w:del w:id="1844" w:author="Hareesh Ganesan" w:date="2016-10-19T17:42:00Z"/>
          <w:rFonts w:cstheme="minorHAnsi"/>
          <w:sz w:val="24"/>
          <w:szCs w:val="24"/>
        </w:rPr>
      </w:pPr>
    </w:p>
    <w:p w14:paraId="3C5430F8" w14:textId="61DD2E1B" w:rsidR="00B72BC9" w:rsidRPr="002F18CE" w:rsidDel="00295C88" w:rsidRDefault="00B72BC9">
      <w:pPr>
        <w:rPr>
          <w:del w:id="1845" w:author="Hareesh Ganesan" w:date="2016-10-19T17:42:00Z"/>
          <w:rFonts w:cstheme="minorHAnsi"/>
          <w:sz w:val="24"/>
          <w:szCs w:val="24"/>
        </w:rPr>
      </w:pPr>
      <w:del w:id="1846" w:author="Hareesh Ganesan" w:date="2016-10-19T17:42:00Z">
        <w:r w:rsidRPr="002F18CE" w:rsidDel="00295C88">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B72BC9" w:rsidRPr="002F18CE" w:rsidDel="00295C88" w14:paraId="4699978F" w14:textId="027DE600" w:rsidTr="000423A2">
        <w:trPr>
          <w:del w:id="1847" w:author="Hareesh Ganesan" w:date="2016-10-19T17:42:00Z"/>
        </w:trPr>
        <w:tc>
          <w:tcPr>
            <w:tcW w:w="9576" w:type="dxa"/>
          </w:tcPr>
          <w:p w14:paraId="04E77A3B" w14:textId="7D3EA922" w:rsidR="00B72BC9" w:rsidRPr="002F18CE" w:rsidDel="00295C88" w:rsidRDefault="00B72BC9">
            <w:pPr>
              <w:rPr>
                <w:del w:id="1848" w:author="Hareesh Ganesan" w:date="2016-10-19T17:42:00Z"/>
                <w:rFonts w:cstheme="minorHAnsi"/>
                <w:sz w:val="24"/>
                <w:szCs w:val="24"/>
              </w:rPr>
              <w:pPrChange w:id="1849" w:author="Hareesh Ganesan" w:date="2016-10-19T17:42:00Z">
                <w:pPr>
                  <w:spacing w:after="200" w:line="276" w:lineRule="auto"/>
                  <w:ind w:left="720"/>
                  <w:contextualSpacing/>
                </w:pPr>
              </w:pPrChange>
            </w:pPr>
          </w:p>
          <w:p w14:paraId="3F48DEA2" w14:textId="67EB69B2" w:rsidR="00B72BC9" w:rsidRPr="002F18CE" w:rsidDel="00295C88" w:rsidRDefault="00B72BC9">
            <w:pPr>
              <w:rPr>
                <w:del w:id="1850" w:author="Hareesh Ganesan" w:date="2016-10-19T17:42:00Z"/>
                <w:rFonts w:cstheme="minorHAnsi"/>
                <w:sz w:val="24"/>
                <w:szCs w:val="24"/>
              </w:rPr>
              <w:pPrChange w:id="1851" w:author="Hareesh Ganesan" w:date="2016-10-19T17:42:00Z">
                <w:pPr>
                  <w:spacing w:after="200" w:line="276" w:lineRule="auto"/>
                  <w:ind w:left="720"/>
                  <w:contextualSpacing/>
                </w:pPr>
              </w:pPrChange>
            </w:pPr>
          </w:p>
          <w:p w14:paraId="6991C557" w14:textId="4D42C4AE" w:rsidR="00B72BC9" w:rsidRPr="002F18CE" w:rsidDel="00295C88" w:rsidRDefault="00B72BC9">
            <w:pPr>
              <w:rPr>
                <w:del w:id="1852" w:author="Hareesh Ganesan" w:date="2016-10-19T17:42:00Z"/>
                <w:rFonts w:cstheme="minorHAnsi"/>
                <w:sz w:val="24"/>
                <w:szCs w:val="24"/>
              </w:rPr>
              <w:pPrChange w:id="1853" w:author="Hareesh Ganesan" w:date="2016-10-19T17:42:00Z">
                <w:pPr>
                  <w:spacing w:after="200" w:line="276" w:lineRule="auto"/>
                  <w:ind w:left="720"/>
                  <w:contextualSpacing/>
                </w:pPr>
              </w:pPrChange>
            </w:pPr>
          </w:p>
          <w:p w14:paraId="184C884E" w14:textId="15801A16" w:rsidR="00B72BC9" w:rsidRPr="002F18CE" w:rsidDel="00295C88" w:rsidRDefault="00B72BC9">
            <w:pPr>
              <w:rPr>
                <w:del w:id="1854" w:author="Hareesh Ganesan" w:date="2016-10-19T17:42:00Z"/>
                <w:rFonts w:cstheme="minorHAnsi"/>
                <w:sz w:val="24"/>
                <w:szCs w:val="24"/>
              </w:rPr>
              <w:pPrChange w:id="1855" w:author="Hareesh Ganesan" w:date="2016-10-19T17:42:00Z">
                <w:pPr>
                  <w:spacing w:after="200" w:line="276" w:lineRule="auto"/>
                  <w:ind w:left="720"/>
                  <w:contextualSpacing/>
                </w:pPr>
              </w:pPrChange>
            </w:pPr>
          </w:p>
          <w:p w14:paraId="4B15C8D0" w14:textId="6E756D6B" w:rsidR="00B72BC9" w:rsidRPr="002F18CE" w:rsidDel="00295C88" w:rsidRDefault="00B72BC9">
            <w:pPr>
              <w:rPr>
                <w:del w:id="1856" w:author="Hareesh Ganesan" w:date="2016-10-19T17:42:00Z"/>
                <w:rFonts w:cstheme="minorHAnsi"/>
                <w:sz w:val="24"/>
                <w:szCs w:val="24"/>
              </w:rPr>
              <w:pPrChange w:id="1857" w:author="Hareesh Ganesan" w:date="2016-10-19T17:42:00Z">
                <w:pPr>
                  <w:spacing w:after="200" w:line="276" w:lineRule="auto"/>
                  <w:ind w:left="720"/>
                  <w:contextualSpacing/>
                </w:pPr>
              </w:pPrChange>
            </w:pPr>
          </w:p>
          <w:p w14:paraId="1DC5C169" w14:textId="29F3A140" w:rsidR="00B72BC9" w:rsidRPr="002F18CE" w:rsidDel="00295C88" w:rsidRDefault="00B72BC9">
            <w:pPr>
              <w:rPr>
                <w:del w:id="1858" w:author="Hareesh Ganesan" w:date="2016-10-19T17:42:00Z"/>
                <w:rFonts w:cstheme="minorHAnsi"/>
                <w:sz w:val="24"/>
                <w:szCs w:val="24"/>
              </w:rPr>
              <w:pPrChange w:id="1859" w:author="Hareesh Ganesan" w:date="2016-10-19T17:42:00Z">
                <w:pPr>
                  <w:spacing w:after="200" w:line="276" w:lineRule="auto"/>
                  <w:ind w:left="720"/>
                  <w:contextualSpacing/>
                </w:pPr>
              </w:pPrChange>
            </w:pPr>
          </w:p>
        </w:tc>
      </w:tr>
    </w:tbl>
    <w:p w14:paraId="0D582E8E" w14:textId="32ED47FF" w:rsidR="00B72BC9" w:rsidRPr="002F18CE" w:rsidDel="00295C88" w:rsidRDefault="00B72BC9">
      <w:pPr>
        <w:rPr>
          <w:del w:id="1860" w:author="Hareesh Ganesan" w:date="2016-10-19T17:42:00Z"/>
          <w:rFonts w:cstheme="minorHAnsi"/>
          <w:sz w:val="24"/>
          <w:szCs w:val="24"/>
        </w:rPr>
      </w:pPr>
    </w:p>
    <w:p w14:paraId="0AFEBCC1" w14:textId="31681B28" w:rsidR="00B72BC9" w:rsidRPr="002F18CE" w:rsidDel="00295C88" w:rsidRDefault="00B72BC9">
      <w:pPr>
        <w:rPr>
          <w:del w:id="1861" w:author="Hareesh Ganesan" w:date="2016-10-19T17:42:00Z"/>
          <w:rFonts w:cstheme="minorHAnsi"/>
          <w:sz w:val="24"/>
          <w:szCs w:val="24"/>
        </w:rPr>
      </w:pPr>
      <w:del w:id="1862" w:author="Hareesh Ganesan" w:date="2016-10-19T17:42:00Z">
        <w:r w:rsidRPr="002F18CE" w:rsidDel="00295C88">
          <w:rPr>
            <w:rFonts w:cstheme="minorHAnsi"/>
            <w:sz w:val="24"/>
            <w:szCs w:val="24"/>
          </w:rPr>
          <w:delText>Please rate the likelihood of a threat/vulnerability affecting your ePHI:</w:delText>
        </w:r>
      </w:del>
    </w:p>
    <w:p w14:paraId="699BF04F" w14:textId="01E68CED" w:rsidR="00B72BC9" w:rsidRPr="002F18CE" w:rsidDel="00295C88" w:rsidRDefault="00B72BC9">
      <w:pPr>
        <w:rPr>
          <w:del w:id="1863" w:author="Hareesh Ganesan" w:date="2016-10-19T17:42:00Z"/>
          <w:rFonts w:cstheme="minorHAnsi"/>
          <w:sz w:val="24"/>
          <w:szCs w:val="24"/>
        </w:rPr>
        <w:pPrChange w:id="1864" w:author="Hareesh Ganesan" w:date="2016-10-19T17:42:00Z">
          <w:pPr>
            <w:pStyle w:val="ListParagraph"/>
            <w:numPr>
              <w:numId w:val="3"/>
            </w:numPr>
            <w:ind w:hanging="360"/>
          </w:pPr>
        </w:pPrChange>
      </w:pPr>
      <w:del w:id="1865" w:author="Hareesh Ganesan" w:date="2016-10-19T17:42:00Z">
        <w:r w:rsidRPr="002F18CE" w:rsidDel="00295C88">
          <w:rPr>
            <w:rFonts w:cstheme="minorHAnsi"/>
            <w:sz w:val="24"/>
            <w:szCs w:val="24"/>
          </w:rPr>
          <w:delText>Low</w:delText>
        </w:r>
      </w:del>
    </w:p>
    <w:p w14:paraId="1E5EE962" w14:textId="04B906D7" w:rsidR="00B72BC9" w:rsidRPr="002F18CE" w:rsidDel="00295C88" w:rsidRDefault="00B72BC9">
      <w:pPr>
        <w:rPr>
          <w:del w:id="1866" w:author="Hareesh Ganesan" w:date="2016-10-19T17:42:00Z"/>
          <w:rFonts w:cstheme="minorHAnsi"/>
          <w:sz w:val="24"/>
          <w:szCs w:val="24"/>
        </w:rPr>
        <w:pPrChange w:id="1867" w:author="Hareesh Ganesan" w:date="2016-10-19T17:42:00Z">
          <w:pPr>
            <w:pStyle w:val="ListParagraph"/>
            <w:numPr>
              <w:numId w:val="3"/>
            </w:numPr>
            <w:ind w:hanging="360"/>
          </w:pPr>
        </w:pPrChange>
      </w:pPr>
      <w:del w:id="1868" w:author="Hareesh Ganesan" w:date="2016-10-19T17:42:00Z">
        <w:r w:rsidRPr="002F18CE" w:rsidDel="00295C88">
          <w:rPr>
            <w:rFonts w:cstheme="minorHAnsi"/>
            <w:sz w:val="24"/>
            <w:szCs w:val="24"/>
          </w:rPr>
          <w:delText>Medium</w:delText>
        </w:r>
      </w:del>
    </w:p>
    <w:p w14:paraId="3A2C108B" w14:textId="49481610" w:rsidR="00B72BC9" w:rsidRPr="002F18CE" w:rsidDel="00295C88" w:rsidRDefault="00B72BC9">
      <w:pPr>
        <w:rPr>
          <w:del w:id="1869" w:author="Hareesh Ganesan" w:date="2016-10-19T17:42:00Z"/>
          <w:rFonts w:cstheme="minorHAnsi"/>
          <w:sz w:val="24"/>
          <w:szCs w:val="24"/>
        </w:rPr>
        <w:pPrChange w:id="1870" w:author="Hareesh Ganesan" w:date="2016-10-19T17:42:00Z">
          <w:pPr>
            <w:pStyle w:val="ListParagraph"/>
            <w:numPr>
              <w:numId w:val="3"/>
            </w:numPr>
            <w:ind w:hanging="360"/>
          </w:pPr>
        </w:pPrChange>
      </w:pPr>
      <w:del w:id="1871" w:author="Hareesh Ganesan" w:date="2016-10-19T17:42:00Z">
        <w:r w:rsidRPr="002F18CE" w:rsidDel="00295C88">
          <w:rPr>
            <w:rFonts w:cstheme="minorHAnsi"/>
            <w:sz w:val="24"/>
            <w:szCs w:val="24"/>
          </w:rPr>
          <w:delText>High</w:delText>
        </w:r>
      </w:del>
    </w:p>
    <w:p w14:paraId="47838A53" w14:textId="6D8337DF" w:rsidR="00B72BC9" w:rsidRPr="002F18CE" w:rsidDel="00295C88" w:rsidRDefault="00B72BC9">
      <w:pPr>
        <w:rPr>
          <w:del w:id="1872" w:author="Hareesh Ganesan" w:date="2016-10-19T17:42:00Z"/>
          <w:rFonts w:cstheme="minorHAnsi"/>
          <w:sz w:val="24"/>
          <w:szCs w:val="24"/>
        </w:rPr>
      </w:pPr>
      <w:del w:id="1873" w:author="Hareesh Ganesan" w:date="2016-10-19T17:42:00Z">
        <w:r w:rsidRPr="002F18CE" w:rsidDel="00295C88">
          <w:rPr>
            <w:rFonts w:cstheme="minorHAnsi"/>
            <w:sz w:val="24"/>
            <w:szCs w:val="24"/>
          </w:rPr>
          <w:delText>Please rate the impact of a threat/vulnerability affecting your ePHI:</w:delText>
        </w:r>
      </w:del>
    </w:p>
    <w:p w14:paraId="1C5E6639" w14:textId="5E034F49" w:rsidR="00B72BC9" w:rsidRPr="002F18CE" w:rsidDel="00295C88" w:rsidRDefault="00B72BC9">
      <w:pPr>
        <w:rPr>
          <w:del w:id="1874" w:author="Hareesh Ganesan" w:date="2016-10-19T17:42:00Z"/>
          <w:rFonts w:cstheme="minorHAnsi"/>
          <w:sz w:val="24"/>
          <w:szCs w:val="24"/>
        </w:rPr>
        <w:pPrChange w:id="1875" w:author="Hareesh Ganesan" w:date="2016-10-19T17:42:00Z">
          <w:pPr>
            <w:pStyle w:val="ListParagraph"/>
            <w:numPr>
              <w:numId w:val="3"/>
            </w:numPr>
            <w:ind w:hanging="360"/>
          </w:pPr>
        </w:pPrChange>
      </w:pPr>
      <w:del w:id="1876" w:author="Hareesh Ganesan" w:date="2016-10-19T17:42:00Z">
        <w:r w:rsidRPr="002F18CE" w:rsidDel="00295C88">
          <w:rPr>
            <w:rFonts w:cstheme="minorHAnsi"/>
            <w:sz w:val="24"/>
            <w:szCs w:val="24"/>
          </w:rPr>
          <w:delText>Low</w:delText>
        </w:r>
      </w:del>
    </w:p>
    <w:p w14:paraId="6C846AE7" w14:textId="4005854D" w:rsidR="00B72BC9" w:rsidRPr="002F18CE" w:rsidDel="00295C88" w:rsidRDefault="00B72BC9">
      <w:pPr>
        <w:rPr>
          <w:del w:id="1877" w:author="Hareesh Ganesan" w:date="2016-10-19T17:42:00Z"/>
          <w:rFonts w:cstheme="minorHAnsi"/>
          <w:sz w:val="24"/>
          <w:szCs w:val="24"/>
        </w:rPr>
        <w:pPrChange w:id="1878" w:author="Hareesh Ganesan" w:date="2016-10-19T17:42:00Z">
          <w:pPr>
            <w:pStyle w:val="ListParagraph"/>
            <w:numPr>
              <w:numId w:val="3"/>
            </w:numPr>
            <w:ind w:hanging="360"/>
          </w:pPr>
        </w:pPrChange>
      </w:pPr>
      <w:del w:id="1879" w:author="Hareesh Ganesan" w:date="2016-10-19T17:42:00Z">
        <w:r w:rsidRPr="002F18CE" w:rsidDel="00295C88">
          <w:rPr>
            <w:rFonts w:cstheme="minorHAnsi"/>
            <w:sz w:val="24"/>
            <w:szCs w:val="24"/>
          </w:rPr>
          <w:delText>Medium</w:delText>
        </w:r>
      </w:del>
    </w:p>
    <w:p w14:paraId="2F0603B9" w14:textId="2ED7B663" w:rsidR="00B72BC9" w:rsidRPr="002F18CE" w:rsidDel="00295C88" w:rsidRDefault="00B72BC9">
      <w:pPr>
        <w:rPr>
          <w:del w:id="1880" w:author="Hareesh Ganesan" w:date="2016-10-19T17:42:00Z"/>
          <w:rFonts w:cstheme="minorHAnsi"/>
          <w:sz w:val="24"/>
          <w:szCs w:val="24"/>
        </w:rPr>
        <w:pPrChange w:id="1881" w:author="Hareesh Ganesan" w:date="2016-10-19T17:42:00Z">
          <w:pPr>
            <w:pStyle w:val="ListParagraph"/>
            <w:numPr>
              <w:numId w:val="3"/>
            </w:numPr>
            <w:ind w:hanging="360"/>
          </w:pPr>
        </w:pPrChange>
      </w:pPr>
      <w:del w:id="1882" w:author="Hareesh Ganesan" w:date="2016-10-19T17:42:00Z">
        <w:r w:rsidRPr="002F18CE" w:rsidDel="00295C88">
          <w:rPr>
            <w:rFonts w:cstheme="minorHAnsi"/>
            <w:sz w:val="24"/>
            <w:szCs w:val="24"/>
          </w:rPr>
          <w:delText>High</w:delText>
        </w:r>
      </w:del>
    </w:p>
    <w:p w14:paraId="14C9A7F3" w14:textId="247CBE85" w:rsidR="004A151B" w:rsidRPr="002F18CE" w:rsidDel="00295C88" w:rsidRDefault="004A151B">
      <w:pPr>
        <w:rPr>
          <w:del w:id="1883" w:author="Hareesh Ganesan" w:date="2016-10-19T17:42:00Z"/>
          <w:rFonts w:cstheme="minorHAnsi"/>
          <w:b/>
          <w:sz w:val="24"/>
          <w:szCs w:val="24"/>
        </w:rPr>
      </w:pPr>
      <w:del w:id="1884" w:author="Hareesh Ganesan" w:date="2016-10-19T17:42:00Z">
        <w:r w:rsidRPr="002F18CE" w:rsidDel="00295C88">
          <w:rPr>
            <w:rFonts w:cstheme="minorHAnsi"/>
            <w:b/>
            <w:sz w:val="24"/>
            <w:szCs w:val="24"/>
          </w:rPr>
          <w:delText>Overall Security Risk:</w:delText>
        </w:r>
      </w:del>
    </w:p>
    <w:p w14:paraId="173CE3A8" w14:textId="60A5C3E3" w:rsidR="004A151B" w:rsidRPr="002F18CE" w:rsidDel="00295C88" w:rsidRDefault="004A151B">
      <w:pPr>
        <w:rPr>
          <w:del w:id="1885" w:author="Hareesh Ganesan" w:date="2016-10-19T17:42:00Z"/>
          <w:rFonts w:cstheme="minorHAnsi"/>
          <w:sz w:val="24"/>
          <w:szCs w:val="24"/>
        </w:rPr>
        <w:pPrChange w:id="1886" w:author="Hareesh Ganesan" w:date="2016-10-19T17:42:00Z">
          <w:pPr>
            <w:pStyle w:val="ListParagraph"/>
            <w:numPr>
              <w:numId w:val="3"/>
            </w:numPr>
            <w:ind w:hanging="360"/>
          </w:pPr>
        </w:pPrChange>
      </w:pPr>
      <w:del w:id="1887" w:author="Hareesh Ganesan" w:date="2016-10-19T17:42:00Z">
        <w:r w:rsidRPr="002F18CE" w:rsidDel="00295C88">
          <w:rPr>
            <w:rFonts w:cstheme="minorHAnsi"/>
            <w:sz w:val="24"/>
            <w:szCs w:val="24"/>
          </w:rPr>
          <w:delText>Low</w:delText>
        </w:r>
      </w:del>
    </w:p>
    <w:p w14:paraId="15F6575C" w14:textId="5258D7EC" w:rsidR="004A151B" w:rsidRPr="002F18CE" w:rsidDel="00295C88" w:rsidRDefault="004A151B">
      <w:pPr>
        <w:rPr>
          <w:del w:id="1888" w:author="Hareesh Ganesan" w:date="2016-10-19T17:42:00Z"/>
          <w:rFonts w:cstheme="minorHAnsi"/>
          <w:sz w:val="24"/>
          <w:szCs w:val="24"/>
        </w:rPr>
        <w:pPrChange w:id="1889" w:author="Hareesh Ganesan" w:date="2016-10-19T17:42:00Z">
          <w:pPr>
            <w:pStyle w:val="ListParagraph"/>
            <w:numPr>
              <w:numId w:val="3"/>
            </w:numPr>
            <w:ind w:hanging="360"/>
          </w:pPr>
        </w:pPrChange>
      </w:pPr>
      <w:del w:id="1890" w:author="Hareesh Ganesan" w:date="2016-10-19T17:42:00Z">
        <w:r w:rsidRPr="002F18CE" w:rsidDel="00295C88">
          <w:rPr>
            <w:rFonts w:cstheme="minorHAnsi"/>
            <w:sz w:val="24"/>
            <w:szCs w:val="24"/>
          </w:rPr>
          <w:delText>Medium</w:delText>
        </w:r>
      </w:del>
    </w:p>
    <w:p w14:paraId="26822829" w14:textId="35604743" w:rsidR="004A151B" w:rsidRPr="002F18CE" w:rsidDel="00295C88" w:rsidRDefault="004A151B">
      <w:pPr>
        <w:rPr>
          <w:del w:id="1891" w:author="Hareesh Ganesan" w:date="2016-10-19T17:42:00Z"/>
          <w:rFonts w:cstheme="minorHAnsi"/>
          <w:sz w:val="24"/>
          <w:szCs w:val="24"/>
        </w:rPr>
        <w:pPrChange w:id="1892" w:author="Hareesh Ganesan" w:date="2016-10-19T17:42:00Z">
          <w:pPr>
            <w:pStyle w:val="ListParagraph"/>
            <w:numPr>
              <w:numId w:val="3"/>
            </w:numPr>
            <w:ind w:hanging="360"/>
          </w:pPr>
        </w:pPrChange>
      </w:pPr>
      <w:del w:id="1893" w:author="Hareesh Ganesan" w:date="2016-10-19T17:42:00Z">
        <w:r w:rsidRPr="002F18CE" w:rsidDel="00295C88">
          <w:rPr>
            <w:rFonts w:cstheme="minorHAnsi"/>
            <w:sz w:val="24"/>
            <w:szCs w:val="24"/>
          </w:rPr>
          <w:delText>High</w:delText>
        </w:r>
      </w:del>
    </w:p>
    <w:p w14:paraId="6A4B6829" w14:textId="499A969A" w:rsidR="00B72BC9" w:rsidRPr="002F18CE" w:rsidDel="00295C88" w:rsidRDefault="00B72BC9">
      <w:pPr>
        <w:rPr>
          <w:del w:id="1894" w:author="Hareesh Ganesan" w:date="2016-10-19T17:42:00Z"/>
          <w:rFonts w:cstheme="minorHAnsi"/>
          <w:b/>
          <w:sz w:val="24"/>
          <w:szCs w:val="24"/>
        </w:rPr>
      </w:pPr>
      <w:del w:id="1895" w:author="Hareesh Ganesan" w:date="2016-10-19T17:42:00Z">
        <w:r w:rsidRPr="002F18CE" w:rsidDel="00295C88">
          <w:rPr>
            <w:rFonts w:cstheme="minorHAnsi"/>
            <w:b/>
            <w:sz w:val="24"/>
            <w:szCs w:val="24"/>
          </w:rPr>
          <w:delText>Related Information:</w:delText>
        </w:r>
      </w:del>
    </w:p>
    <w:p w14:paraId="69E7E0BB" w14:textId="22B761DB" w:rsidR="00B72BC9" w:rsidRPr="002F18CE" w:rsidDel="00295C88" w:rsidRDefault="00B72BC9">
      <w:pPr>
        <w:rPr>
          <w:del w:id="1896" w:author="Hareesh Ganesan" w:date="2016-10-19T17:42:00Z"/>
          <w:rFonts w:cstheme="minorHAnsi"/>
          <w:i/>
          <w:sz w:val="24"/>
          <w:szCs w:val="24"/>
        </w:rPr>
      </w:pPr>
      <w:del w:id="1897" w:author="Hareesh Ganesan" w:date="2016-10-19T17:42:00Z">
        <w:r w:rsidRPr="002F18CE" w:rsidDel="00295C88">
          <w:rPr>
            <w:rFonts w:cstheme="minorHAnsi"/>
            <w:i/>
            <w:sz w:val="24"/>
            <w:szCs w:val="24"/>
          </w:rPr>
          <w:delText>Things to Consider to Help Answer the Question:</w:delText>
        </w:r>
      </w:del>
    </w:p>
    <w:p w14:paraId="7FA55F17" w14:textId="7031D4FD" w:rsidR="00B72BC9" w:rsidRPr="002F18CE" w:rsidDel="00295C88" w:rsidRDefault="00B72BC9">
      <w:pPr>
        <w:rPr>
          <w:del w:id="1898" w:author="Hareesh Ganesan" w:date="2016-10-19T17:42:00Z"/>
          <w:rFonts w:eastAsia="Times New Roman" w:cstheme="minorHAnsi"/>
          <w:sz w:val="24"/>
          <w:szCs w:val="24"/>
        </w:rPr>
        <w:pPrChange w:id="1899" w:author="Hareesh Ganesan" w:date="2016-10-19T17:42:00Z">
          <w:pPr>
            <w:spacing w:line="240" w:lineRule="auto"/>
            <w:contextualSpacing/>
          </w:pPr>
        </w:pPrChange>
      </w:pPr>
      <w:del w:id="1900" w:author="Hareesh Ganesan" w:date="2016-10-19T17:42:00Z">
        <w:r w:rsidRPr="002F18CE" w:rsidDel="00295C88">
          <w:rPr>
            <w:rFonts w:eastAsia="Times New Roman" w:cstheme="minorHAnsi"/>
            <w:sz w:val="24"/>
            <w:szCs w:val="24"/>
          </w:rPr>
          <w:delText>Consider that an emergency mode of operation plan enables your practice to secure and protect ePHI during the emergency.</w:delText>
        </w:r>
      </w:del>
    </w:p>
    <w:p w14:paraId="063DEA8C" w14:textId="42C4E439" w:rsidR="00B72BC9" w:rsidRPr="002F18CE" w:rsidDel="00295C88" w:rsidRDefault="00B72BC9">
      <w:pPr>
        <w:rPr>
          <w:del w:id="1901" w:author="Hareesh Ganesan" w:date="2016-10-19T17:42:00Z"/>
          <w:rFonts w:eastAsia="Times New Roman" w:cstheme="minorHAnsi"/>
          <w:sz w:val="24"/>
          <w:szCs w:val="24"/>
        </w:rPr>
        <w:pPrChange w:id="1902" w:author="Hareesh Ganesan" w:date="2016-10-19T17:42:00Z">
          <w:pPr>
            <w:spacing w:line="240" w:lineRule="auto"/>
            <w:contextualSpacing/>
          </w:pPr>
        </w:pPrChange>
      </w:pPr>
    </w:p>
    <w:p w14:paraId="105BB3A3" w14:textId="56E0994A" w:rsidR="00B72BC9" w:rsidRPr="002F18CE" w:rsidDel="00295C88" w:rsidRDefault="00B72BC9">
      <w:pPr>
        <w:rPr>
          <w:del w:id="1903" w:author="Hareesh Ganesan" w:date="2016-10-19T17:42:00Z"/>
          <w:rFonts w:cstheme="minorHAnsi"/>
          <w:i/>
          <w:sz w:val="24"/>
          <w:szCs w:val="24"/>
        </w:rPr>
      </w:pPr>
      <w:del w:id="1904" w:author="Hareesh Ganesan" w:date="2016-10-19T17:42:00Z">
        <w:r w:rsidRPr="002F18CE" w:rsidDel="00295C88">
          <w:rPr>
            <w:rFonts w:eastAsia="Times New Roman" w:cstheme="minorHAnsi"/>
            <w:sz w:val="24"/>
            <w:szCs w:val="24"/>
          </w:rPr>
          <w:delText>Consider whether activities such as your practices access controls (identification and authentication of information system users), access logging, encryption, and data backup still function during its emergency operation.</w:delText>
        </w:r>
      </w:del>
    </w:p>
    <w:p w14:paraId="29071F3A" w14:textId="0165A2E0" w:rsidR="00B72BC9" w:rsidRPr="002F18CE" w:rsidDel="00295C88" w:rsidRDefault="00B72BC9">
      <w:pPr>
        <w:rPr>
          <w:del w:id="1905" w:author="Hareesh Ganesan" w:date="2016-10-19T17:42:00Z"/>
          <w:rFonts w:cstheme="minorHAnsi"/>
          <w:i/>
          <w:sz w:val="24"/>
          <w:szCs w:val="24"/>
        </w:rPr>
      </w:pPr>
      <w:del w:id="1906" w:author="Hareesh Ganesan" w:date="2016-10-19T17:42:00Z">
        <w:r w:rsidRPr="002F18CE" w:rsidDel="00295C88">
          <w:rPr>
            <w:rFonts w:cstheme="minorHAnsi"/>
            <w:i/>
            <w:sz w:val="24"/>
            <w:szCs w:val="24"/>
          </w:rPr>
          <w:delText>Possible Threats and Vulnerabilities:</w:delText>
        </w:r>
      </w:del>
    </w:p>
    <w:p w14:paraId="1145B197" w14:textId="58BC7FE5" w:rsidR="00B72BC9" w:rsidRPr="002F18CE" w:rsidDel="00295C88" w:rsidRDefault="00B72BC9">
      <w:pPr>
        <w:rPr>
          <w:del w:id="1907" w:author="Hareesh Ganesan" w:date="2016-10-19T17:42:00Z"/>
          <w:rFonts w:cstheme="minorHAnsi"/>
          <w:sz w:val="24"/>
          <w:szCs w:val="24"/>
        </w:rPr>
        <w:pPrChange w:id="1908" w:author="Hareesh Ganesan" w:date="2016-10-19T17:42:00Z">
          <w:pPr>
            <w:spacing w:line="240" w:lineRule="auto"/>
            <w:contextualSpacing/>
          </w:pPr>
        </w:pPrChange>
      </w:pPr>
      <w:del w:id="1909" w:author="Hareesh Ganesan" w:date="2016-10-19T17:42:00Z">
        <w:r w:rsidRPr="002F18CE" w:rsidDel="00295C88">
          <w:rPr>
            <w:rFonts w:cstheme="minorHAnsi"/>
            <w:sz w:val="24"/>
            <w:szCs w:val="24"/>
          </w:rPr>
          <w:delText>Your practice may not be able to continue operations and provide service to patients if it does not have an emergency mode of operations plan to ensure the continuation of critical business processes that must occur to protect the availability and security of ePHI immediately after a crisis situation.</w:delText>
        </w:r>
      </w:del>
    </w:p>
    <w:p w14:paraId="39BAA634" w14:textId="52834706" w:rsidR="00B72BC9" w:rsidRPr="002F18CE" w:rsidDel="00295C88" w:rsidRDefault="00B72BC9">
      <w:pPr>
        <w:rPr>
          <w:del w:id="1910" w:author="Hareesh Ganesan" w:date="2016-10-19T17:42:00Z"/>
          <w:rFonts w:cstheme="minorHAnsi"/>
          <w:sz w:val="24"/>
          <w:szCs w:val="24"/>
        </w:rPr>
        <w:pPrChange w:id="1911" w:author="Hareesh Ganesan" w:date="2016-10-19T17:42:00Z">
          <w:pPr>
            <w:spacing w:line="240" w:lineRule="auto"/>
            <w:contextualSpacing/>
          </w:pPr>
        </w:pPrChange>
      </w:pPr>
    </w:p>
    <w:p w14:paraId="4886E325" w14:textId="28C79C72" w:rsidR="00B72BC9" w:rsidRPr="002F18CE" w:rsidDel="00295C88" w:rsidRDefault="00B72BC9">
      <w:pPr>
        <w:rPr>
          <w:del w:id="1912" w:author="Hareesh Ganesan" w:date="2016-10-19T17:42:00Z"/>
          <w:rFonts w:cstheme="minorHAnsi"/>
          <w:sz w:val="24"/>
          <w:szCs w:val="24"/>
        </w:rPr>
        <w:pPrChange w:id="1913" w:author="Hareesh Ganesan" w:date="2016-10-19T17:42:00Z">
          <w:pPr>
            <w:spacing w:line="240" w:lineRule="auto"/>
            <w:contextualSpacing/>
          </w:pPr>
        </w:pPrChange>
      </w:pPr>
      <w:del w:id="1914" w:author="Hareesh Ganesan" w:date="2016-10-19T17:42:00Z">
        <w:r w:rsidRPr="002F18CE" w:rsidDel="00295C88">
          <w:rPr>
            <w:rFonts w:eastAsia="Times New Roman" w:cstheme="minorHAnsi"/>
            <w:color w:val="000000"/>
            <w:sz w:val="24"/>
            <w:szCs w:val="24"/>
          </w:rPr>
          <w:delText>Some potential impacts include:</w:delText>
        </w:r>
      </w:del>
    </w:p>
    <w:p w14:paraId="79C4DC81" w14:textId="29876A21" w:rsidR="00B72BC9" w:rsidRPr="002F18CE" w:rsidDel="00295C88" w:rsidRDefault="00B72BC9">
      <w:pPr>
        <w:rPr>
          <w:del w:id="1915" w:author="Hareesh Ganesan" w:date="2016-10-19T17:42:00Z"/>
          <w:rFonts w:cstheme="minorHAnsi"/>
          <w:sz w:val="24"/>
          <w:szCs w:val="24"/>
        </w:rPr>
        <w:pPrChange w:id="1916" w:author="Hareesh Ganesan" w:date="2016-10-19T17:42:00Z">
          <w:pPr>
            <w:pStyle w:val="ListParagraph"/>
            <w:numPr>
              <w:numId w:val="6"/>
            </w:numPr>
            <w:spacing w:line="240" w:lineRule="auto"/>
            <w:ind w:left="252" w:hanging="252"/>
          </w:pPr>
        </w:pPrChange>
      </w:pPr>
      <w:del w:id="1917" w:author="Hareesh Ganesan" w:date="2016-10-19T17:42:00Z">
        <w:r w:rsidRPr="002F18CE" w:rsidDel="00295C88">
          <w:rPr>
            <w:rFonts w:cstheme="minorHAnsi"/>
            <w:sz w:val="24"/>
            <w:szCs w:val="24"/>
          </w:rPr>
          <w:delText xml:space="preserve">Unauthorized or inappropriate access to ePHI can compromise the confidentiality, integrity, and availability of your practice’s ePHI. </w:delText>
        </w:r>
      </w:del>
    </w:p>
    <w:p w14:paraId="104C2771" w14:textId="4AFF36F9" w:rsidR="00B72BC9" w:rsidRPr="002F18CE" w:rsidDel="00295C88" w:rsidRDefault="00B72BC9">
      <w:pPr>
        <w:rPr>
          <w:del w:id="1918" w:author="Hareesh Ganesan" w:date="2016-10-19T17:42:00Z"/>
          <w:rFonts w:eastAsia="Times New Roman" w:cstheme="minorHAnsi"/>
          <w:color w:val="000000" w:themeColor="text1"/>
          <w:sz w:val="24"/>
          <w:szCs w:val="24"/>
        </w:rPr>
        <w:pPrChange w:id="1919" w:author="Hareesh Ganesan" w:date="2016-10-19T17:42:00Z">
          <w:pPr>
            <w:pStyle w:val="ListParagraph"/>
            <w:numPr>
              <w:numId w:val="6"/>
            </w:numPr>
            <w:spacing w:after="0" w:line="240" w:lineRule="auto"/>
            <w:ind w:left="252" w:hanging="252"/>
          </w:pPr>
        </w:pPrChange>
      </w:pPr>
      <w:del w:id="1920" w:author="Hareesh Ganesan" w:date="2016-10-19T17:42:00Z">
        <w:r w:rsidRPr="002F18CE" w:rsidDel="00295C88">
          <w:rPr>
            <w:rFonts w:eastAsia="Times New Roman" w:cstheme="minorHAnsi"/>
            <w:color w:val="000000" w:themeColor="text1"/>
            <w:sz w:val="24"/>
            <w:szCs w:val="24"/>
          </w:rPr>
          <w:delText>Unauthorized disclosure, loss, or theft of ePHI can lead to medical identity theft.</w:delText>
        </w:r>
      </w:del>
    </w:p>
    <w:p w14:paraId="5491E727" w14:textId="080603AE" w:rsidR="00B72BC9" w:rsidRPr="002F18CE" w:rsidDel="00295C88" w:rsidRDefault="00B72BC9">
      <w:pPr>
        <w:rPr>
          <w:del w:id="1921" w:author="Hareesh Ganesan" w:date="2016-10-19T17:42:00Z"/>
          <w:rFonts w:eastAsia="Times New Roman" w:cstheme="minorHAnsi"/>
          <w:color w:val="000000" w:themeColor="text1"/>
          <w:sz w:val="24"/>
          <w:szCs w:val="24"/>
        </w:rPr>
        <w:pPrChange w:id="1922" w:author="Hareesh Ganesan" w:date="2016-10-19T17:42:00Z">
          <w:pPr>
            <w:pStyle w:val="ListParagraph"/>
            <w:numPr>
              <w:numId w:val="6"/>
            </w:numPr>
            <w:spacing w:after="0" w:line="240" w:lineRule="auto"/>
            <w:ind w:left="252" w:hanging="252"/>
          </w:pPr>
        </w:pPrChange>
      </w:pPr>
      <w:del w:id="1923" w:author="Hareesh Ganesan" w:date="2016-10-19T17:42:00Z">
        <w:r w:rsidRPr="002F18CE" w:rsidDel="00295C88">
          <w:rPr>
            <w:rFonts w:eastAsia="Times New Roman" w:cstheme="minorHAnsi"/>
            <w:color w:val="000000" w:themeColor="text1"/>
            <w:sz w:val="24"/>
            <w:szCs w:val="24"/>
          </w:rPr>
          <w:delText>Accurate ePHI may not be available when needed, which can adversely impact your healthcare professionals’ ability to diagnose and treat their patients.</w:delText>
        </w:r>
      </w:del>
    </w:p>
    <w:p w14:paraId="7C5D997B" w14:textId="69C7D2E5" w:rsidR="00B72BC9" w:rsidRPr="002F18CE" w:rsidDel="00295C88" w:rsidRDefault="00B72BC9">
      <w:pPr>
        <w:rPr>
          <w:del w:id="1924" w:author="Hareesh Ganesan" w:date="2016-10-19T17:42:00Z"/>
          <w:rFonts w:eastAsia="Times New Roman" w:cstheme="minorHAnsi"/>
          <w:bCs/>
          <w:i/>
          <w:sz w:val="24"/>
          <w:szCs w:val="24"/>
        </w:rPr>
        <w:pPrChange w:id="1925" w:author="Hareesh Ganesan" w:date="2016-10-19T17:42:00Z">
          <w:pPr>
            <w:spacing w:after="0" w:line="240" w:lineRule="auto"/>
          </w:pPr>
        </w:pPrChange>
      </w:pPr>
    </w:p>
    <w:p w14:paraId="2DD60D7A" w14:textId="31F28D3C" w:rsidR="00B72BC9" w:rsidRPr="002F18CE" w:rsidDel="00295C88" w:rsidRDefault="00B72BC9">
      <w:pPr>
        <w:rPr>
          <w:del w:id="1926" w:author="Hareesh Ganesan" w:date="2016-10-19T17:42:00Z"/>
          <w:rFonts w:eastAsia="Times New Roman" w:cstheme="minorHAnsi"/>
          <w:bCs/>
          <w:i/>
          <w:sz w:val="24"/>
          <w:szCs w:val="24"/>
        </w:rPr>
        <w:pPrChange w:id="1927" w:author="Hareesh Ganesan" w:date="2016-10-19T17:42:00Z">
          <w:pPr>
            <w:spacing w:after="0" w:line="240" w:lineRule="auto"/>
          </w:pPr>
        </w:pPrChange>
      </w:pPr>
      <w:del w:id="1928" w:author="Hareesh Ganesan" w:date="2016-10-19T17:42:00Z">
        <w:r w:rsidRPr="002F18CE" w:rsidDel="00295C88">
          <w:rPr>
            <w:rFonts w:eastAsia="Times New Roman" w:cstheme="minorHAnsi"/>
            <w:bCs/>
            <w:i/>
            <w:sz w:val="24"/>
            <w:szCs w:val="24"/>
          </w:rPr>
          <w:delText xml:space="preserve">Examples of Safeguards:  </w:delText>
        </w:r>
      </w:del>
    </w:p>
    <w:p w14:paraId="07CFDCA9" w14:textId="3A38F640" w:rsidR="00B72BC9" w:rsidRPr="002F18CE" w:rsidDel="00295C88" w:rsidRDefault="004B7C32">
      <w:pPr>
        <w:rPr>
          <w:del w:id="1929" w:author="Hareesh Ganesan" w:date="2016-10-19T17:42:00Z"/>
          <w:rFonts w:eastAsia="Times New Roman" w:cstheme="minorHAnsi"/>
          <w:bCs/>
          <w:sz w:val="24"/>
          <w:szCs w:val="24"/>
        </w:rPr>
        <w:pPrChange w:id="1930" w:author="Hareesh Ganesan" w:date="2016-10-19T17:42:00Z">
          <w:pPr>
            <w:spacing w:after="0" w:line="240" w:lineRule="auto"/>
          </w:pPr>
        </w:pPrChange>
      </w:pPr>
      <w:del w:id="1931" w:author="Hareesh Ganesan" w:date="2016-10-19T17:42:00Z">
        <w:r w:rsidRPr="002F18CE" w:rsidDel="00295C88">
          <w:rPr>
            <w:rFonts w:eastAsia="Times New Roman" w:cstheme="minorHAnsi"/>
            <w:bCs/>
            <w:sz w:val="24"/>
            <w:szCs w:val="24"/>
          </w:rPr>
          <w:delText>Below are s</w:delText>
        </w:r>
        <w:r w:rsidR="00B72BC9" w:rsidRPr="002F18CE" w:rsidDel="00295C88">
          <w:rPr>
            <w:rFonts w:eastAsia="Times New Roman" w:cstheme="minorHAnsi"/>
            <w:bCs/>
            <w:sz w:val="24"/>
            <w:szCs w:val="24"/>
          </w:rPr>
          <w:delText>ome 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4C5102FB" w14:textId="364BCE6A" w:rsidR="00B72BC9" w:rsidRPr="002F18CE" w:rsidDel="00295C88" w:rsidRDefault="00B72BC9">
      <w:pPr>
        <w:rPr>
          <w:del w:id="1932" w:author="Hareesh Ganesan" w:date="2016-10-19T17:42:00Z"/>
          <w:rFonts w:cstheme="minorHAnsi"/>
          <w:sz w:val="24"/>
          <w:szCs w:val="24"/>
        </w:rPr>
      </w:pPr>
    </w:p>
    <w:p w14:paraId="5AEC2AE1" w14:textId="03ED67EC" w:rsidR="00A36805" w:rsidRPr="002F18CE" w:rsidDel="00295C88" w:rsidRDefault="00A36805">
      <w:pPr>
        <w:rPr>
          <w:del w:id="1933" w:author="Hareesh Ganesan" w:date="2016-10-19T17:42:00Z"/>
          <w:rFonts w:cstheme="minorHAnsi"/>
          <w:sz w:val="24"/>
          <w:szCs w:val="24"/>
        </w:rPr>
        <w:pPrChange w:id="1934" w:author="Hareesh Ganesan" w:date="2016-10-19T17:42:00Z">
          <w:pPr>
            <w:spacing w:after="0" w:line="240" w:lineRule="auto"/>
            <w:contextualSpacing/>
          </w:pPr>
        </w:pPrChange>
      </w:pPr>
      <w:del w:id="1935" w:author="Hareesh Ganesan" w:date="2016-10-19T17:42:00Z">
        <w:r w:rsidRPr="002F18CE" w:rsidDel="00295C88">
          <w:rPr>
            <w:rFonts w:cstheme="minorHAnsi"/>
            <w:sz w:val="24"/>
            <w:szCs w:val="24"/>
          </w:rPr>
          <w:delText>Establish (and implement as needed) procedures to enable continuation of critical business processes for protection of the security of electronic protected health information while operating in emergency mode.</w:delText>
        </w:r>
      </w:del>
    </w:p>
    <w:p w14:paraId="3135CF75" w14:textId="5AA93723" w:rsidR="00A36805" w:rsidRPr="002F18CE" w:rsidDel="00295C88" w:rsidRDefault="00A36805">
      <w:pPr>
        <w:rPr>
          <w:del w:id="1936" w:author="Hareesh Ganesan" w:date="2016-10-19T17:42:00Z"/>
          <w:rFonts w:cstheme="minorHAnsi"/>
          <w:sz w:val="24"/>
          <w:szCs w:val="24"/>
        </w:rPr>
        <w:pPrChange w:id="1937" w:author="Hareesh Ganesan" w:date="2016-10-19T17:42:00Z">
          <w:pPr>
            <w:spacing w:after="0" w:line="240" w:lineRule="auto"/>
            <w:contextualSpacing/>
          </w:pPr>
        </w:pPrChange>
      </w:pPr>
      <w:del w:id="1938" w:author="Hareesh Ganesan" w:date="2016-10-19T17:42:00Z">
        <w:r w:rsidRPr="002F18CE" w:rsidDel="00295C88">
          <w:rPr>
            <w:rFonts w:cstheme="minorHAnsi"/>
            <w:sz w:val="24"/>
            <w:szCs w:val="24"/>
          </w:rPr>
          <w:delText>[</w:delText>
        </w:r>
        <w:r w:rsidRPr="002F18CE" w:rsidDel="00295C88">
          <w:rPr>
            <w:rFonts w:eastAsia="Times New Roman" w:cstheme="minorHAnsi"/>
            <w:color w:val="000000"/>
            <w:sz w:val="24"/>
            <w:szCs w:val="24"/>
          </w:rPr>
          <w:delText xml:space="preserve">45 CFR </w:delText>
        </w:r>
        <w:r w:rsidRPr="002F18CE" w:rsidDel="00295C88">
          <w:rPr>
            <w:rFonts w:cstheme="minorHAnsi"/>
            <w:sz w:val="24"/>
            <w:szCs w:val="24"/>
          </w:rPr>
          <w:delText>§164.308(a)(7)(ii)(C)]</w:delText>
        </w:r>
      </w:del>
    </w:p>
    <w:p w14:paraId="78648D8C" w14:textId="28B5301A" w:rsidR="00A36805" w:rsidRPr="002F18CE" w:rsidDel="00295C88" w:rsidRDefault="00A36805">
      <w:pPr>
        <w:rPr>
          <w:del w:id="1939" w:author="Hareesh Ganesan" w:date="2016-10-19T17:42:00Z"/>
          <w:rFonts w:cstheme="minorHAnsi"/>
          <w:sz w:val="24"/>
          <w:szCs w:val="24"/>
        </w:rPr>
        <w:pPrChange w:id="1940" w:author="Hareesh Ganesan" w:date="2016-10-19T17:42:00Z">
          <w:pPr>
            <w:spacing w:after="0" w:line="240" w:lineRule="auto"/>
            <w:contextualSpacing/>
          </w:pPr>
        </w:pPrChange>
      </w:pPr>
    </w:p>
    <w:p w14:paraId="44973017" w14:textId="2013CAB1" w:rsidR="00A36805" w:rsidRPr="002F18CE" w:rsidDel="00295C88" w:rsidRDefault="00A36805">
      <w:pPr>
        <w:rPr>
          <w:del w:id="1941" w:author="Hareesh Ganesan" w:date="2016-10-19T17:42:00Z"/>
          <w:rFonts w:eastAsia="Times New Roman" w:cstheme="minorHAnsi"/>
          <w:bCs/>
          <w:color w:val="000000" w:themeColor="text1"/>
          <w:sz w:val="24"/>
          <w:szCs w:val="24"/>
        </w:rPr>
        <w:pPrChange w:id="1942" w:author="Hareesh Ganesan" w:date="2016-10-19T17:42:00Z">
          <w:pPr>
            <w:spacing w:line="240" w:lineRule="auto"/>
          </w:pPr>
        </w:pPrChange>
      </w:pPr>
      <w:del w:id="1943" w:author="Hareesh Ganesan" w:date="2016-10-19T17:42:00Z">
        <w:r w:rsidRPr="002F18CE" w:rsidDel="00295C88">
          <w:rPr>
            <w:rFonts w:cstheme="minorHAnsi"/>
            <w:color w:val="000000" w:themeColor="text1"/>
            <w:sz w:val="24"/>
            <w:szCs w:val="24"/>
          </w:rPr>
          <w:delText>Implement role-based access control (RBAC) policies and employ</w:delText>
        </w:r>
        <w:r w:rsidRPr="002F18CE" w:rsidDel="00295C88">
          <w:rPr>
            <w:rFonts w:eastAsia="Times New Roman" w:cstheme="minorHAnsi"/>
            <w:bCs/>
            <w:color w:val="000000" w:themeColor="text1"/>
            <w:sz w:val="24"/>
            <w:szCs w:val="24"/>
          </w:rPr>
          <w:delText xml:space="preserve"> audited and automated override of access control mechanisms for emergency situations.</w:delText>
        </w:r>
        <w:r w:rsidRPr="002F18CE" w:rsidDel="00295C88">
          <w:rPr>
            <w:rFonts w:eastAsia="Times New Roman" w:cstheme="minorHAnsi"/>
            <w:bCs/>
            <w:color w:val="000000" w:themeColor="text1"/>
            <w:sz w:val="24"/>
            <w:szCs w:val="24"/>
          </w:rPr>
          <w:br/>
        </w:r>
        <w:r w:rsidRPr="002F18CE" w:rsidDel="00295C88">
          <w:rPr>
            <w:rFonts w:cstheme="minorHAnsi"/>
            <w:color w:val="000000" w:themeColor="text1"/>
            <w:sz w:val="24"/>
            <w:szCs w:val="24"/>
          </w:rPr>
          <w:delText>[NIST SP 800-53 AC-3]</w:delText>
        </w:r>
      </w:del>
    </w:p>
    <w:p w14:paraId="771CC27C" w14:textId="5844C50C" w:rsidR="00A36805" w:rsidRPr="002F18CE" w:rsidDel="00295C88" w:rsidRDefault="00A36805">
      <w:pPr>
        <w:rPr>
          <w:del w:id="1944" w:author="Hareesh Ganesan" w:date="2016-10-19T17:42:00Z"/>
          <w:rFonts w:cstheme="minorHAnsi"/>
          <w:color w:val="000000" w:themeColor="text1"/>
          <w:sz w:val="24"/>
          <w:szCs w:val="24"/>
        </w:rPr>
        <w:pPrChange w:id="1945" w:author="Hareesh Ganesan" w:date="2016-10-19T17:42:00Z">
          <w:pPr>
            <w:spacing w:after="0" w:line="240" w:lineRule="auto"/>
          </w:pPr>
        </w:pPrChange>
      </w:pPr>
      <w:del w:id="1946" w:author="Hareesh Ganesan" w:date="2016-10-19T17:42:00Z">
        <w:r w:rsidRPr="002F18CE" w:rsidDel="00295C88">
          <w:rPr>
            <w:rFonts w:cstheme="minorHAnsi"/>
            <w:color w:val="000000" w:themeColor="text1"/>
            <w:sz w:val="24"/>
            <w:szCs w:val="24"/>
          </w:rPr>
          <w:delText xml:space="preserve">Implement a contingency plan that identifies essential activities and associated requirements, such as roles, responsibilities and processes for full information system restoration (e.g., termination of emergency access, </w:delText>
        </w:r>
        <w:r w:rsidRPr="002F18CE" w:rsidDel="00295C88">
          <w:rPr>
            <w:rFonts w:cstheme="minorHAnsi"/>
            <w:sz w:val="24"/>
            <w:szCs w:val="24"/>
          </w:rPr>
          <w:delText>reinstitution of normal access controls).</w:delText>
        </w:r>
        <w:r w:rsidRPr="002F18CE" w:rsidDel="00295C88">
          <w:rPr>
            <w:rFonts w:cstheme="minorHAnsi"/>
            <w:color w:val="000000" w:themeColor="text1"/>
            <w:sz w:val="24"/>
            <w:szCs w:val="24"/>
          </w:rPr>
          <w:br/>
          <w:delText>[NIST SP 800-53 CP-2]</w:delText>
        </w:r>
      </w:del>
    </w:p>
    <w:p w14:paraId="255E10F9" w14:textId="61485192" w:rsidR="00A36805" w:rsidRPr="002F18CE" w:rsidDel="00295C88" w:rsidRDefault="00A36805">
      <w:pPr>
        <w:rPr>
          <w:del w:id="1947" w:author="Hareesh Ganesan" w:date="2016-10-19T17:42:00Z"/>
          <w:rFonts w:cstheme="minorHAnsi"/>
          <w:color w:val="000000" w:themeColor="text1"/>
          <w:sz w:val="24"/>
          <w:szCs w:val="24"/>
        </w:rPr>
        <w:pPrChange w:id="1948" w:author="Hareesh Ganesan" w:date="2016-10-19T17:42:00Z">
          <w:pPr>
            <w:spacing w:after="0" w:line="240" w:lineRule="auto"/>
          </w:pPr>
        </w:pPrChange>
      </w:pPr>
      <w:del w:id="1949" w:author="Hareesh Ganesan" w:date="2016-10-19T17:42:00Z">
        <w:r w:rsidRPr="002F18CE" w:rsidDel="00295C88">
          <w:rPr>
            <w:rFonts w:cstheme="minorHAnsi"/>
            <w:color w:val="000000" w:themeColor="text1"/>
            <w:sz w:val="24"/>
            <w:szCs w:val="24"/>
          </w:rPr>
          <w:br/>
          <w:delText xml:space="preserve">Coordinate testing of continuity and emergency mode of operations to ensure emergency access can be activated. </w:delText>
        </w:r>
      </w:del>
    </w:p>
    <w:p w14:paraId="24BDF919" w14:textId="2E6E43AE" w:rsidR="00A36805" w:rsidRPr="002F18CE" w:rsidRDefault="00A36805" w:rsidP="00295C88">
      <w:pPr>
        <w:rPr>
          <w:rFonts w:cstheme="minorHAnsi"/>
          <w:color w:val="000000" w:themeColor="text1"/>
          <w:sz w:val="24"/>
          <w:szCs w:val="24"/>
        </w:rPr>
      </w:pPr>
      <w:del w:id="1950" w:author="Hareesh Ganesan" w:date="2016-10-19T17:42:00Z">
        <w:r w:rsidRPr="002F18CE" w:rsidDel="00295C88">
          <w:rPr>
            <w:rFonts w:cstheme="minorHAnsi"/>
            <w:color w:val="000000" w:themeColor="text1"/>
            <w:sz w:val="24"/>
            <w:szCs w:val="24"/>
          </w:rPr>
          <w:delText>[NIST SP 800-53 CP-4]</w:delText>
        </w:r>
      </w:del>
    </w:p>
    <w:p w14:paraId="270A095A" w14:textId="77777777" w:rsidR="0023474E" w:rsidRPr="002F18CE" w:rsidRDefault="00B72BC9" w:rsidP="0023474E">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951" w:name="_Toc459304857"/>
      <w:r w:rsidRPr="002F18CE">
        <w:rPr>
          <w:b/>
        </w:rPr>
        <w:t>A55</w:t>
      </w:r>
      <w:r w:rsidR="0023474E" w:rsidRPr="002F18CE">
        <w:rPr>
          <w:b/>
        </w:rPr>
        <w:t xml:space="preserve"> - </w:t>
      </w:r>
      <w:r w:rsidRPr="002F18CE">
        <w:rPr>
          <w:rFonts w:eastAsia="Times New Roman"/>
          <w:b/>
          <w:color w:val="000000"/>
        </w:rPr>
        <w:t>§164.308(a)(7)(ii)(D)  Addressable</w:t>
      </w:r>
      <w:r w:rsidR="0023474E" w:rsidRPr="002F18CE">
        <w:rPr>
          <w:rFonts w:eastAsia="Times New Roman"/>
          <w:b/>
          <w:color w:val="000000"/>
        </w:rPr>
        <w:t xml:space="preserve"> </w:t>
      </w:r>
      <w:r w:rsidR="0023474E" w:rsidRPr="002F18CE">
        <w:t>Does your practice have policies and procedures for testing its contingency plans on a periodic basis?</w:t>
      </w:r>
      <w:bookmarkEnd w:id="1951"/>
    </w:p>
    <w:p w14:paraId="4715904C" w14:textId="77777777" w:rsidR="00B72BC9" w:rsidRPr="00295C88" w:rsidRDefault="00B72BC9" w:rsidP="00B72BC9">
      <w:pPr>
        <w:pStyle w:val="ListParagraph"/>
        <w:numPr>
          <w:ilvl w:val="0"/>
          <w:numId w:val="4"/>
        </w:numPr>
        <w:ind w:left="720"/>
        <w:rPr>
          <w:rFonts w:eastAsia="Times New Roman" w:cstheme="minorHAnsi"/>
          <w:b/>
          <w:color w:val="000000"/>
          <w:sz w:val="24"/>
          <w:szCs w:val="24"/>
          <w:rPrChange w:id="1952" w:author="Hareesh Ganesan" w:date="2016-10-19T17:43:00Z">
            <w:rPr>
              <w:rFonts w:eastAsia="Times New Roman" w:cstheme="minorHAnsi"/>
              <w:color w:val="000000"/>
              <w:sz w:val="24"/>
              <w:szCs w:val="24"/>
            </w:rPr>
          </w:rPrChange>
        </w:rPr>
      </w:pPr>
      <w:r w:rsidRPr="00295C88">
        <w:rPr>
          <w:rFonts w:eastAsia="Times New Roman" w:cstheme="minorHAnsi"/>
          <w:b/>
          <w:color w:val="000000"/>
          <w:sz w:val="24"/>
          <w:szCs w:val="24"/>
          <w:rPrChange w:id="1953" w:author="Hareesh Ganesan" w:date="2016-10-19T17:43:00Z">
            <w:rPr>
              <w:rFonts w:eastAsia="Times New Roman" w:cstheme="minorHAnsi"/>
              <w:color w:val="000000"/>
              <w:sz w:val="24"/>
              <w:szCs w:val="24"/>
            </w:rPr>
          </w:rPrChange>
        </w:rPr>
        <w:t>Yes</w:t>
      </w:r>
    </w:p>
    <w:p w14:paraId="214D7BD8"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494C4D7"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A504EDC"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05EE373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1EC85ADF"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0752F176"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1405E42E"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67295215" w14:textId="77777777" w:rsidTr="000423A2">
        <w:tc>
          <w:tcPr>
            <w:tcW w:w="9576" w:type="dxa"/>
          </w:tcPr>
          <w:p w14:paraId="72B0C237" w14:textId="77777777" w:rsidR="00295C88" w:rsidRPr="00295C88" w:rsidRDefault="00295C88" w:rsidP="00295C88">
            <w:pPr>
              <w:rPr>
                <w:ins w:id="1954" w:author="Hareesh Ganesan" w:date="2016-10-19T17:43:00Z"/>
                <w:rFonts w:cstheme="minorHAnsi"/>
                <w:sz w:val="24"/>
                <w:szCs w:val="24"/>
              </w:rPr>
            </w:pPr>
            <w:ins w:id="1955" w:author="Hareesh Ganesan" w:date="2016-10-19T17:43:00Z">
              <w:r w:rsidRPr="00295C88">
                <w:rPr>
                  <w:rFonts w:cstheme="minorHAnsi"/>
                  <w:sz w:val="24"/>
                  <w:szCs w:val="24"/>
                </w:rPr>
                <w:t>### Tabletop Testing</w:t>
              </w:r>
            </w:ins>
          </w:p>
          <w:p w14:paraId="0217B8DC" w14:textId="77777777" w:rsidR="00295C88" w:rsidRPr="00295C88" w:rsidRDefault="00295C88" w:rsidP="00295C88">
            <w:pPr>
              <w:rPr>
                <w:ins w:id="1956" w:author="Hareesh Ganesan" w:date="2016-10-19T17:43:00Z"/>
                <w:rFonts w:cstheme="minorHAnsi"/>
                <w:sz w:val="24"/>
                <w:szCs w:val="24"/>
              </w:rPr>
            </w:pPr>
          </w:p>
          <w:p w14:paraId="631B9395" w14:textId="77777777" w:rsidR="00295C88" w:rsidRPr="00295C88" w:rsidRDefault="00295C88" w:rsidP="00295C88">
            <w:pPr>
              <w:rPr>
                <w:ins w:id="1957" w:author="Hareesh Ganesan" w:date="2016-10-19T17:43:00Z"/>
                <w:rFonts w:cstheme="minorHAnsi"/>
                <w:sz w:val="24"/>
                <w:szCs w:val="24"/>
              </w:rPr>
            </w:pPr>
            <w:ins w:id="1958" w:author="Hareesh Ganesan" w:date="2016-10-19T17:43:00Z">
              <w:r w:rsidRPr="00295C88">
                <w:rPr>
                  <w:rFonts w:cstheme="minorHAnsi"/>
                  <w:sz w:val="24"/>
                  <w:szCs w:val="24"/>
                </w:rPr>
                <w:t>Tabletop Testing is conducted in accordance with the the CMS Risk Management Handbook, Volume 2 (http://www.cms.gov/Research-Statistics-Data-and-Systems/CMS-Information-Technology/InformationSecurity/Downloads/RMH_VII_4-5_Contingency_Plan_Exercise.pdf). The primary objective of the tabletop test is to ensure designated personnel are knowledgeable and capable of performing the notification/activation requirements and procedures as outlined in the CP, in a timely manner. The exercises include, but are not limited to:</w:t>
              </w:r>
            </w:ins>
          </w:p>
          <w:p w14:paraId="33F995CC" w14:textId="77777777" w:rsidR="00295C88" w:rsidRPr="00295C88" w:rsidRDefault="00295C88" w:rsidP="00295C88">
            <w:pPr>
              <w:rPr>
                <w:ins w:id="1959" w:author="Hareesh Ganesan" w:date="2016-10-19T17:43:00Z"/>
                <w:rFonts w:cstheme="minorHAnsi"/>
                <w:sz w:val="24"/>
                <w:szCs w:val="24"/>
              </w:rPr>
            </w:pPr>
          </w:p>
          <w:p w14:paraId="08F4755A" w14:textId="77777777" w:rsidR="00295C88" w:rsidRPr="00295C88" w:rsidRDefault="00295C88" w:rsidP="00295C88">
            <w:pPr>
              <w:rPr>
                <w:ins w:id="1960" w:author="Hareesh Ganesan" w:date="2016-10-19T17:43:00Z"/>
                <w:rFonts w:cstheme="minorHAnsi"/>
                <w:sz w:val="24"/>
                <w:szCs w:val="24"/>
              </w:rPr>
            </w:pPr>
            <w:ins w:id="1961" w:author="Hareesh Ganesan" w:date="2016-10-19T17:43:00Z">
              <w:r w:rsidRPr="00295C88">
                <w:rPr>
                  <w:rFonts w:cstheme="minorHAnsi"/>
                  <w:sz w:val="24"/>
                  <w:szCs w:val="24"/>
                </w:rPr>
                <w:t>* Testing to validate the ability to respond to a crisis in a coordinated, timely, and effective manner, by simulating the occurrence of a specific crisis.</w:t>
              </w:r>
            </w:ins>
          </w:p>
          <w:p w14:paraId="410F87E9" w14:textId="77777777" w:rsidR="00B72BC9" w:rsidRPr="002F18CE" w:rsidRDefault="00B72BC9" w:rsidP="000423A2">
            <w:pPr>
              <w:rPr>
                <w:rFonts w:cstheme="minorHAnsi"/>
                <w:sz w:val="24"/>
                <w:szCs w:val="24"/>
              </w:rPr>
            </w:pPr>
          </w:p>
          <w:p w14:paraId="0BDDCF43" w14:textId="77777777" w:rsidR="00B72BC9" w:rsidRPr="002F18CE" w:rsidRDefault="00B72BC9" w:rsidP="000423A2">
            <w:pPr>
              <w:rPr>
                <w:rFonts w:cstheme="minorHAnsi"/>
                <w:sz w:val="24"/>
                <w:szCs w:val="24"/>
              </w:rPr>
            </w:pPr>
          </w:p>
          <w:p w14:paraId="5764FA1B" w14:textId="77777777" w:rsidR="00B72BC9" w:rsidRPr="002F18CE" w:rsidRDefault="00B72BC9" w:rsidP="000423A2">
            <w:pPr>
              <w:rPr>
                <w:rFonts w:cstheme="minorHAnsi"/>
                <w:sz w:val="24"/>
                <w:szCs w:val="24"/>
              </w:rPr>
            </w:pPr>
          </w:p>
          <w:p w14:paraId="57DBC38F" w14:textId="77777777" w:rsidR="00B72BC9" w:rsidRPr="002F18CE" w:rsidRDefault="00B72BC9" w:rsidP="000423A2">
            <w:pPr>
              <w:rPr>
                <w:rFonts w:cstheme="minorHAnsi"/>
                <w:sz w:val="24"/>
                <w:szCs w:val="24"/>
              </w:rPr>
            </w:pPr>
          </w:p>
          <w:p w14:paraId="24EA386A" w14:textId="77777777" w:rsidR="00B72BC9" w:rsidRPr="002F18CE" w:rsidRDefault="00B72BC9" w:rsidP="000423A2">
            <w:pPr>
              <w:rPr>
                <w:rFonts w:cstheme="minorHAnsi"/>
                <w:sz w:val="24"/>
                <w:szCs w:val="24"/>
              </w:rPr>
            </w:pPr>
          </w:p>
          <w:p w14:paraId="488310D3" w14:textId="77777777" w:rsidR="00B72BC9" w:rsidRPr="002F18CE" w:rsidRDefault="00B72BC9" w:rsidP="000423A2">
            <w:pPr>
              <w:rPr>
                <w:rFonts w:cstheme="minorHAnsi"/>
                <w:sz w:val="24"/>
                <w:szCs w:val="24"/>
              </w:rPr>
            </w:pPr>
          </w:p>
        </w:tc>
      </w:tr>
    </w:tbl>
    <w:p w14:paraId="373ECAE4" w14:textId="77777777" w:rsidR="00B72BC9" w:rsidRPr="002F18CE" w:rsidRDefault="00B72BC9" w:rsidP="00B72BC9">
      <w:pPr>
        <w:rPr>
          <w:rFonts w:cstheme="minorHAnsi"/>
          <w:sz w:val="24"/>
          <w:szCs w:val="24"/>
        </w:rPr>
      </w:pPr>
    </w:p>
    <w:p w14:paraId="7EFA6FCE"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0821C70F" w14:textId="77777777" w:rsidTr="000423A2">
        <w:tc>
          <w:tcPr>
            <w:tcW w:w="9576" w:type="dxa"/>
          </w:tcPr>
          <w:p w14:paraId="68A03003" w14:textId="77777777" w:rsidR="00B72BC9" w:rsidRPr="002F18CE" w:rsidRDefault="00B72BC9" w:rsidP="000423A2">
            <w:pPr>
              <w:rPr>
                <w:rFonts w:cstheme="minorHAnsi"/>
                <w:sz w:val="24"/>
                <w:szCs w:val="24"/>
              </w:rPr>
            </w:pPr>
          </w:p>
          <w:p w14:paraId="645EDECB" w14:textId="77777777" w:rsidR="00B72BC9" w:rsidRPr="002F18CE" w:rsidRDefault="00B72BC9" w:rsidP="000423A2">
            <w:pPr>
              <w:rPr>
                <w:rFonts w:cstheme="minorHAnsi"/>
                <w:sz w:val="24"/>
                <w:szCs w:val="24"/>
              </w:rPr>
            </w:pPr>
          </w:p>
          <w:p w14:paraId="26960DAE" w14:textId="77777777" w:rsidR="00B72BC9" w:rsidRPr="002F18CE" w:rsidRDefault="00B72BC9" w:rsidP="000423A2">
            <w:pPr>
              <w:rPr>
                <w:rFonts w:cstheme="minorHAnsi"/>
                <w:sz w:val="24"/>
                <w:szCs w:val="24"/>
              </w:rPr>
            </w:pPr>
          </w:p>
          <w:p w14:paraId="65979052" w14:textId="77777777" w:rsidR="00B72BC9" w:rsidRPr="002F18CE" w:rsidRDefault="00B72BC9" w:rsidP="000423A2">
            <w:pPr>
              <w:rPr>
                <w:rFonts w:cstheme="minorHAnsi"/>
                <w:sz w:val="24"/>
                <w:szCs w:val="24"/>
              </w:rPr>
            </w:pPr>
          </w:p>
          <w:p w14:paraId="028877E7" w14:textId="77777777" w:rsidR="00B72BC9" w:rsidRPr="002F18CE" w:rsidRDefault="00B72BC9" w:rsidP="000423A2">
            <w:pPr>
              <w:rPr>
                <w:rFonts w:cstheme="minorHAnsi"/>
                <w:sz w:val="24"/>
                <w:szCs w:val="24"/>
              </w:rPr>
            </w:pPr>
          </w:p>
          <w:p w14:paraId="486C91CA" w14:textId="77777777" w:rsidR="00B72BC9" w:rsidRPr="002F18CE" w:rsidRDefault="00B72BC9" w:rsidP="000423A2">
            <w:pPr>
              <w:rPr>
                <w:rFonts w:cstheme="minorHAnsi"/>
                <w:sz w:val="24"/>
                <w:szCs w:val="24"/>
              </w:rPr>
            </w:pPr>
          </w:p>
        </w:tc>
      </w:tr>
    </w:tbl>
    <w:p w14:paraId="12DE384F" w14:textId="77777777" w:rsidR="00B72BC9" w:rsidRPr="002F18CE" w:rsidRDefault="00B72BC9" w:rsidP="00B72BC9">
      <w:pPr>
        <w:rPr>
          <w:rFonts w:cstheme="minorHAnsi"/>
          <w:sz w:val="24"/>
          <w:szCs w:val="24"/>
        </w:rPr>
      </w:pPr>
    </w:p>
    <w:p w14:paraId="7222E877"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66532B36" w14:textId="77777777" w:rsidTr="000423A2">
        <w:tc>
          <w:tcPr>
            <w:tcW w:w="9576" w:type="dxa"/>
          </w:tcPr>
          <w:p w14:paraId="403D1F28" w14:textId="77777777" w:rsidR="00B72BC9" w:rsidRPr="002F18CE" w:rsidRDefault="00B72BC9" w:rsidP="000423A2">
            <w:pPr>
              <w:rPr>
                <w:rFonts w:cstheme="minorHAnsi"/>
                <w:sz w:val="24"/>
                <w:szCs w:val="24"/>
              </w:rPr>
            </w:pPr>
          </w:p>
          <w:p w14:paraId="03E11A2D" w14:textId="77777777" w:rsidR="00B72BC9" w:rsidRPr="002F18CE" w:rsidRDefault="00B72BC9" w:rsidP="000423A2">
            <w:pPr>
              <w:rPr>
                <w:rFonts w:cstheme="minorHAnsi"/>
                <w:sz w:val="24"/>
                <w:szCs w:val="24"/>
              </w:rPr>
            </w:pPr>
          </w:p>
          <w:p w14:paraId="6DB5DF40" w14:textId="77777777" w:rsidR="00B72BC9" w:rsidRPr="002F18CE" w:rsidRDefault="00B72BC9" w:rsidP="000423A2">
            <w:pPr>
              <w:rPr>
                <w:rFonts w:cstheme="minorHAnsi"/>
                <w:sz w:val="24"/>
                <w:szCs w:val="24"/>
              </w:rPr>
            </w:pPr>
          </w:p>
          <w:p w14:paraId="75428F36" w14:textId="77777777" w:rsidR="00B72BC9" w:rsidRPr="002F18CE" w:rsidRDefault="00B72BC9" w:rsidP="000423A2">
            <w:pPr>
              <w:rPr>
                <w:rFonts w:cstheme="minorHAnsi"/>
                <w:sz w:val="24"/>
                <w:szCs w:val="24"/>
              </w:rPr>
            </w:pPr>
          </w:p>
          <w:p w14:paraId="157CF94A" w14:textId="77777777" w:rsidR="00B72BC9" w:rsidRPr="002F18CE" w:rsidRDefault="00B72BC9" w:rsidP="000423A2">
            <w:pPr>
              <w:rPr>
                <w:rFonts w:cstheme="minorHAnsi"/>
                <w:sz w:val="24"/>
                <w:szCs w:val="24"/>
              </w:rPr>
            </w:pPr>
          </w:p>
          <w:p w14:paraId="76744A4C" w14:textId="77777777" w:rsidR="00B72BC9" w:rsidRPr="002F18CE" w:rsidRDefault="00B72BC9" w:rsidP="000423A2">
            <w:pPr>
              <w:rPr>
                <w:rFonts w:cstheme="minorHAnsi"/>
                <w:sz w:val="24"/>
                <w:szCs w:val="24"/>
              </w:rPr>
            </w:pPr>
          </w:p>
        </w:tc>
      </w:tr>
    </w:tbl>
    <w:p w14:paraId="1FAD9C26" w14:textId="77777777" w:rsidR="00B72BC9" w:rsidRPr="002F18CE" w:rsidRDefault="00B72BC9" w:rsidP="00B72BC9">
      <w:pPr>
        <w:rPr>
          <w:rFonts w:cstheme="minorHAnsi"/>
          <w:sz w:val="24"/>
          <w:szCs w:val="24"/>
        </w:rPr>
      </w:pPr>
    </w:p>
    <w:p w14:paraId="624C1600" w14:textId="77777777" w:rsidR="00B72BC9" w:rsidRPr="002F18CE" w:rsidRDefault="00B72BC9" w:rsidP="00B72BC9">
      <w:pPr>
        <w:rPr>
          <w:rFonts w:cstheme="minorHAnsi"/>
          <w:sz w:val="24"/>
          <w:szCs w:val="24"/>
        </w:rPr>
      </w:pPr>
      <w:r w:rsidRPr="002F18CE">
        <w:rPr>
          <w:rFonts w:cstheme="minorHAnsi"/>
          <w:sz w:val="24"/>
          <w:szCs w:val="24"/>
        </w:rPr>
        <w:t>Please rate the likelihood of a threat/vulnerability affecting your ePHI:</w:t>
      </w:r>
    </w:p>
    <w:p w14:paraId="1BF4E0AF" w14:textId="77777777" w:rsidR="00B72BC9" w:rsidRPr="00295C88" w:rsidRDefault="00B72BC9" w:rsidP="00B72BC9">
      <w:pPr>
        <w:pStyle w:val="ListParagraph"/>
        <w:numPr>
          <w:ilvl w:val="0"/>
          <w:numId w:val="3"/>
        </w:numPr>
        <w:rPr>
          <w:rFonts w:cstheme="minorHAnsi"/>
          <w:b/>
          <w:sz w:val="24"/>
          <w:szCs w:val="24"/>
          <w:rPrChange w:id="1962" w:author="Hareesh Ganesan" w:date="2016-10-19T17:43:00Z">
            <w:rPr>
              <w:rFonts w:cstheme="minorHAnsi"/>
              <w:sz w:val="24"/>
              <w:szCs w:val="24"/>
            </w:rPr>
          </w:rPrChange>
        </w:rPr>
      </w:pPr>
      <w:r w:rsidRPr="00295C88">
        <w:rPr>
          <w:rFonts w:cstheme="minorHAnsi"/>
          <w:b/>
          <w:sz w:val="24"/>
          <w:szCs w:val="24"/>
          <w:rPrChange w:id="1963" w:author="Hareesh Ganesan" w:date="2016-10-19T17:43:00Z">
            <w:rPr>
              <w:rFonts w:cstheme="minorHAnsi"/>
              <w:sz w:val="24"/>
              <w:szCs w:val="24"/>
            </w:rPr>
          </w:rPrChange>
        </w:rPr>
        <w:t>Low</w:t>
      </w:r>
    </w:p>
    <w:p w14:paraId="1C5C558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1D498EC8"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29F762BA" w14:textId="77777777" w:rsidR="00B72BC9" w:rsidRPr="002F18CE" w:rsidRDefault="00B72BC9" w:rsidP="00B72BC9">
      <w:pPr>
        <w:rPr>
          <w:rFonts w:cstheme="minorHAnsi"/>
          <w:sz w:val="24"/>
          <w:szCs w:val="24"/>
        </w:rPr>
      </w:pPr>
    </w:p>
    <w:p w14:paraId="12934BC5" w14:textId="77777777" w:rsidR="00B72BC9" w:rsidRPr="002F18CE" w:rsidRDefault="00B72BC9" w:rsidP="00B72BC9">
      <w:pPr>
        <w:rPr>
          <w:rFonts w:cstheme="minorHAnsi"/>
          <w:sz w:val="24"/>
          <w:szCs w:val="24"/>
        </w:rPr>
      </w:pPr>
      <w:r w:rsidRPr="002F18CE">
        <w:rPr>
          <w:rFonts w:cstheme="minorHAnsi"/>
          <w:sz w:val="24"/>
          <w:szCs w:val="24"/>
        </w:rPr>
        <w:t>Please rate the impact of a threat/vulnerability affecting your ePHI:</w:t>
      </w:r>
    </w:p>
    <w:p w14:paraId="37CE8202" w14:textId="77777777" w:rsidR="00B72BC9" w:rsidRPr="00295C88" w:rsidRDefault="00B72BC9" w:rsidP="00B72BC9">
      <w:pPr>
        <w:pStyle w:val="ListParagraph"/>
        <w:numPr>
          <w:ilvl w:val="0"/>
          <w:numId w:val="3"/>
        </w:numPr>
        <w:rPr>
          <w:rFonts w:cstheme="minorHAnsi"/>
          <w:b/>
          <w:sz w:val="24"/>
          <w:szCs w:val="24"/>
          <w:rPrChange w:id="1964" w:author="Hareesh Ganesan" w:date="2016-10-19T17:43:00Z">
            <w:rPr>
              <w:rFonts w:cstheme="minorHAnsi"/>
              <w:sz w:val="24"/>
              <w:szCs w:val="24"/>
            </w:rPr>
          </w:rPrChange>
        </w:rPr>
      </w:pPr>
      <w:r w:rsidRPr="00295C88">
        <w:rPr>
          <w:rFonts w:cstheme="minorHAnsi"/>
          <w:b/>
          <w:sz w:val="24"/>
          <w:szCs w:val="24"/>
          <w:rPrChange w:id="1965" w:author="Hareesh Ganesan" w:date="2016-10-19T17:43:00Z">
            <w:rPr>
              <w:rFonts w:cstheme="minorHAnsi"/>
              <w:sz w:val="24"/>
              <w:szCs w:val="24"/>
            </w:rPr>
          </w:rPrChange>
        </w:rPr>
        <w:t>Low</w:t>
      </w:r>
    </w:p>
    <w:p w14:paraId="085E5E79"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275AEFF8"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66B4D6C8" w14:textId="77777777" w:rsidR="004A151B" w:rsidRPr="002F18CE" w:rsidRDefault="004A151B" w:rsidP="004A151B">
      <w:pPr>
        <w:rPr>
          <w:rFonts w:cstheme="minorHAnsi"/>
          <w:b/>
          <w:sz w:val="24"/>
          <w:szCs w:val="24"/>
        </w:rPr>
      </w:pPr>
      <w:r w:rsidRPr="002F18CE">
        <w:rPr>
          <w:rFonts w:cstheme="minorHAnsi"/>
          <w:b/>
          <w:sz w:val="24"/>
          <w:szCs w:val="24"/>
        </w:rPr>
        <w:t>Overall Security Risk:</w:t>
      </w:r>
    </w:p>
    <w:p w14:paraId="42A0A0C1" w14:textId="77777777" w:rsidR="004A151B" w:rsidRPr="00295C88" w:rsidRDefault="004A151B" w:rsidP="004A151B">
      <w:pPr>
        <w:pStyle w:val="ListParagraph"/>
        <w:numPr>
          <w:ilvl w:val="0"/>
          <w:numId w:val="3"/>
        </w:numPr>
        <w:rPr>
          <w:rFonts w:cstheme="minorHAnsi"/>
          <w:b/>
          <w:sz w:val="24"/>
          <w:szCs w:val="24"/>
          <w:rPrChange w:id="1966" w:author="Hareesh Ganesan" w:date="2016-10-19T17:43:00Z">
            <w:rPr>
              <w:rFonts w:cstheme="minorHAnsi"/>
              <w:sz w:val="24"/>
              <w:szCs w:val="24"/>
            </w:rPr>
          </w:rPrChange>
        </w:rPr>
      </w:pPr>
      <w:r w:rsidRPr="00295C88">
        <w:rPr>
          <w:rFonts w:cstheme="minorHAnsi"/>
          <w:b/>
          <w:sz w:val="24"/>
          <w:szCs w:val="24"/>
          <w:rPrChange w:id="1967" w:author="Hareesh Ganesan" w:date="2016-10-19T17:43:00Z">
            <w:rPr>
              <w:rFonts w:cstheme="minorHAnsi"/>
              <w:sz w:val="24"/>
              <w:szCs w:val="24"/>
            </w:rPr>
          </w:rPrChange>
        </w:rPr>
        <w:t>Low</w:t>
      </w:r>
    </w:p>
    <w:p w14:paraId="2743EDBF"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Medium</w:t>
      </w:r>
    </w:p>
    <w:p w14:paraId="740485DC"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High</w:t>
      </w:r>
    </w:p>
    <w:p w14:paraId="6C904214"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7543EE87"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4A229539"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t>Consider that your practice’s contingency plan includes its data backup plan, disaster recovery plan, and emergency mode of operations plan.</w:t>
      </w:r>
    </w:p>
    <w:p w14:paraId="2BC38001" w14:textId="77777777" w:rsidR="00B72BC9" w:rsidRPr="002F18CE" w:rsidRDefault="00B72BC9" w:rsidP="00B72BC9">
      <w:pPr>
        <w:rPr>
          <w:rFonts w:cstheme="minorHAnsi"/>
          <w:i/>
          <w:sz w:val="24"/>
          <w:szCs w:val="24"/>
        </w:rPr>
      </w:pPr>
    </w:p>
    <w:p w14:paraId="0612671B"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0B0A27E4"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Your practice may not be able to continue operations and provide service to patients if it does not have policies and procedures for testing its contingency plans on a periodic basis.</w:t>
      </w:r>
    </w:p>
    <w:p w14:paraId="1FA90855" w14:textId="77777777" w:rsidR="00B72BC9" w:rsidRPr="002F18CE" w:rsidRDefault="00B72BC9" w:rsidP="00B72BC9">
      <w:pPr>
        <w:spacing w:line="240" w:lineRule="auto"/>
        <w:contextualSpacing/>
        <w:rPr>
          <w:rFonts w:cstheme="minorHAnsi"/>
          <w:sz w:val="24"/>
          <w:szCs w:val="24"/>
        </w:rPr>
      </w:pPr>
    </w:p>
    <w:p w14:paraId="32B168B1"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B0A1089"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2C29477D"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46A85995"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4381746F" w14:textId="77777777" w:rsidR="00B72BC9" w:rsidRPr="002F18CE" w:rsidRDefault="00B72BC9" w:rsidP="00B72BC9">
      <w:pPr>
        <w:spacing w:after="0" w:line="240" w:lineRule="auto"/>
        <w:rPr>
          <w:rFonts w:eastAsia="Times New Roman" w:cstheme="minorHAnsi"/>
          <w:bCs/>
          <w:i/>
          <w:sz w:val="24"/>
          <w:szCs w:val="24"/>
        </w:rPr>
      </w:pPr>
    </w:p>
    <w:p w14:paraId="585C8EDB"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1E13ACD"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899C31B" w14:textId="77777777" w:rsidR="00B72BC9" w:rsidRPr="002F18CE" w:rsidRDefault="00B72BC9" w:rsidP="00E912CE">
      <w:pPr>
        <w:rPr>
          <w:rFonts w:cstheme="minorHAnsi"/>
          <w:sz w:val="24"/>
          <w:szCs w:val="24"/>
        </w:rPr>
      </w:pPr>
    </w:p>
    <w:p w14:paraId="6DDECDBB"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Implement procedures for periodic testing and revisions of contingency plans.</w:t>
      </w:r>
    </w:p>
    <w:p w14:paraId="1787607E"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§164.308(a)(7)(ii)(D)]</w:t>
      </w:r>
    </w:p>
    <w:p w14:paraId="3F8D886E" w14:textId="77777777" w:rsidR="00A36805" w:rsidRPr="002F18CE" w:rsidRDefault="00A36805" w:rsidP="00A36805">
      <w:pPr>
        <w:spacing w:after="0" w:line="240" w:lineRule="auto"/>
        <w:contextualSpacing/>
        <w:rPr>
          <w:rFonts w:cstheme="minorHAnsi"/>
          <w:sz w:val="24"/>
          <w:szCs w:val="24"/>
        </w:rPr>
      </w:pPr>
    </w:p>
    <w:p w14:paraId="33B7C8D1" w14:textId="77777777" w:rsidR="00A36805" w:rsidRPr="002F18CE" w:rsidRDefault="00A36805" w:rsidP="00A36805">
      <w:pPr>
        <w:spacing w:line="240" w:lineRule="auto"/>
        <w:rPr>
          <w:rFonts w:cstheme="minorHAnsi"/>
          <w:sz w:val="24"/>
          <w:szCs w:val="24"/>
        </w:rPr>
      </w:pPr>
      <w:r w:rsidRPr="002F18CE">
        <w:rPr>
          <w:rFonts w:cstheme="minorHAnsi"/>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r w:rsidRPr="002F18CE">
        <w:rPr>
          <w:rFonts w:cstheme="minorHAnsi"/>
          <w:sz w:val="24"/>
          <w:szCs w:val="24"/>
        </w:rPr>
        <w:br/>
        <w:t>[NIST SP 800-53 CP-1]</w:t>
      </w:r>
    </w:p>
    <w:p w14:paraId="2C9FC023" w14:textId="77777777" w:rsidR="00A36805" w:rsidRPr="002F18CE" w:rsidRDefault="00A36805" w:rsidP="00A36805">
      <w:pPr>
        <w:rPr>
          <w:rFonts w:cstheme="minorHAnsi"/>
          <w:sz w:val="24"/>
          <w:szCs w:val="24"/>
        </w:rPr>
      </w:pPr>
      <w:r w:rsidRPr="002F18CE">
        <w:rPr>
          <w:rFonts w:cstheme="minorHAnsi"/>
          <w:sz w:val="24"/>
          <w:szCs w:val="24"/>
        </w:rPr>
        <w:t xml:space="preserve">Coordinate testing of continuity and emergency mode of operations to ensure emergency access can be activated. </w:t>
      </w:r>
      <w:r w:rsidRPr="002F18CE">
        <w:rPr>
          <w:rFonts w:cstheme="minorHAnsi"/>
          <w:sz w:val="24"/>
          <w:szCs w:val="24"/>
        </w:rPr>
        <w:br/>
        <w:t>[NIST SP 800-53 CP-4]</w:t>
      </w:r>
    </w:p>
    <w:p w14:paraId="079AB9C3" w14:textId="77777777" w:rsidR="0023474E" w:rsidRPr="002F18CE" w:rsidRDefault="00B72BC9" w:rsidP="0023474E">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968" w:name="_Toc459304858"/>
      <w:r w:rsidRPr="002F18CE">
        <w:rPr>
          <w:b/>
        </w:rPr>
        <w:t>A56</w:t>
      </w:r>
      <w:r w:rsidR="0023474E" w:rsidRPr="002F18CE">
        <w:rPr>
          <w:b/>
        </w:rPr>
        <w:t xml:space="preserve"> - </w:t>
      </w:r>
      <w:r w:rsidRPr="002F18CE">
        <w:rPr>
          <w:rFonts w:eastAsia="Times New Roman"/>
          <w:b/>
          <w:color w:val="000000"/>
        </w:rPr>
        <w:t>§164.308(a)(7)(ii)(E)  Addressable</w:t>
      </w:r>
      <w:r w:rsidR="0023474E" w:rsidRPr="002F18CE">
        <w:rPr>
          <w:rFonts w:eastAsia="Times New Roman"/>
          <w:b/>
          <w:color w:val="000000"/>
        </w:rPr>
        <w:t xml:space="preserve"> </w:t>
      </w:r>
      <w:r w:rsidR="0023474E" w:rsidRPr="002F18CE">
        <w:t>Does your practice implement procedures for identifying and assessing the criticality of its information system applications and the storage of data containing ePHI that would be accessed through the implementation of its contingency plans?</w:t>
      </w:r>
      <w:bookmarkEnd w:id="1968"/>
    </w:p>
    <w:p w14:paraId="55D52669" w14:textId="77777777" w:rsidR="00B72BC9" w:rsidRPr="00295C88" w:rsidRDefault="00B72BC9" w:rsidP="00B72BC9">
      <w:pPr>
        <w:pStyle w:val="ListParagraph"/>
        <w:numPr>
          <w:ilvl w:val="0"/>
          <w:numId w:val="4"/>
        </w:numPr>
        <w:ind w:left="720"/>
        <w:rPr>
          <w:rFonts w:eastAsia="Times New Roman" w:cstheme="minorHAnsi"/>
          <w:b/>
          <w:color w:val="000000"/>
          <w:sz w:val="24"/>
          <w:szCs w:val="24"/>
          <w:rPrChange w:id="1969" w:author="Hareesh Ganesan" w:date="2016-10-19T17:43:00Z">
            <w:rPr>
              <w:rFonts w:eastAsia="Times New Roman" w:cstheme="minorHAnsi"/>
              <w:color w:val="000000"/>
              <w:sz w:val="24"/>
              <w:szCs w:val="24"/>
            </w:rPr>
          </w:rPrChange>
        </w:rPr>
      </w:pPr>
      <w:r w:rsidRPr="00295C88">
        <w:rPr>
          <w:rFonts w:eastAsia="Times New Roman" w:cstheme="minorHAnsi"/>
          <w:b/>
          <w:color w:val="000000"/>
          <w:sz w:val="24"/>
          <w:szCs w:val="24"/>
          <w:rPrChange w:id="1970" w:author="Hareesh Ganesan" w:date="2016-10-19T17:43:00Z">
            <w:rPr>
              <w:rFonts w:eastAsia="Times New Roman" w:cstheme="minorHAnsi"/>
              <w:color w:val="000000"/>
              <w:sz w:val="24"/>
              <w:szCs w:val="24"/>
            </w:rPr>
          </w:rPrChange>
        </w:rPr>
        <w:t>Yes</w:t>
      </w:r>
    </w:p>
    <w:p w14:paraId="6D2F694D"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EE7A309"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766780C"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21182DCB"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37A17886"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489973DD"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41FEAE31"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4CFA1269" w14:textId="77777777" w:rsidTr="000423A2">
        <w:tc>
          <w:tcPr>
            <w:tcW w:w="9576" w:type="dxa"/>
          </w:tcPr>
          <w:p w14:paraId="59F0AEEE" w14:textId="77777777" w:rsidR="00295C88" w:rsidRPr="00295C88" w:rsidRDefault="00295C88" w:rsidP="00295C88">
            <w:pPr>
              <w:rPr>
                <w:ins w:id="1971" w:author="Hareesh Ganesan" w:date="2016-10-19T17:44:00Z"/>
                <w:rFonts w:cstheme="minorHAnsi"/>
                <w:sz w:val="24"/>
                <w:szCs w:val="24"/>
              </w:rPr>
            </w:pPr>
          </w:p>
          <w:p w14:paraId="0173D594" w14:textId="77777777" w:rsidR="00295C88" w:rsidRPr="00295C88" w:rsidRDefault="00295C88" w:rsidP="00295C88">
            <w:pPr>
              <w:rPr>
                <w:ins w:id="1972" w:author="Hareesh Ganesan" w:date="2016-10-19T17:44:00Z"/>
                <w:rFonts w:cstheme="minorHAnsi"/>
                <w:sz w:val="24"/>
                <w:szCs w:val="24"/>
              </w:rPr>
            </w:pPr>
            <w:ins w:id="1973" w:author="Hareesh Ganesan" w:date="2016-10-19T17:44:00Z">
              <w:r w:rsidRPr="00295C88">
                <w:rPr>
                  <w:rFonts w:cstheme="minorHAnsi"/>
                  <w:sz w:val="24"/>
                  <w:szCs w:val="24"/>
                </w:rPr>
                <w:t>TowerView Health defined two categories of systems from a disaster recovery perspective.</w:t>
              </w:r>
            </w:ins>
          </w:p>
          <w:p w14:paraId="53D53E92" w14:textId="77777777" w:rsidR="00295C88" w:rsidRPr="00295C88" w:rsidRDefault="00295C88" w:rsidP="00295C88">
            <w:pPr>
              <w:rPr>
                <w:ins w:id="1974" w:author="Hareesh Ganesan" w:date="2016-10-19T17:44:00Z"/>
                <w:rFonts w:cstheme="minorHAnsi"/>
                <w:sz w:val="24"/>
                <w:szCs w:val="24"/>
              </w:rPr>
            </w:pPr>
          </w:p>
          <w:p w14:paraId="36CE3C89" w14:textId="77777777" w:rsidR="00295C88" w:rsidRPr="00295C88" w:rsidRDefault="00295C88" w:rsidP="00295C88">
            <w:pPr>
              <w:rPr>
                <w:ins w:id="1975" w:author="Hareesh Ganesan" w:date="2016-10-19T17:44:00Z"/>
                <w:rFonts w:cstheme="minorHAnsi"/>
                <w:sz w:val="24"/>
                <w:szCs w:val="24"/>
              </w:rPr>
            </w:pPr>
            <w:ins w:id="1976" w:author="Hareesh Ganesan" w:date="2016-10-19T17:44:00Z">
              <w:r w:rsidRPr="00295C88">
                <w:rPr>
                  <w:rFonts w:cstheme="minorHAnsi"/>
                  <w:sz w:val="24"/>
                  <w:szCs w:val="24"/>
                </w:rPr>
                <w:t>1. *Critical Systems*. These systems host application servers and database servers or are required for functioning of systems that host application servers and database servers. These systems, if unavailable, affect the integrity of data and must be restored, or have a process begun to restore them, immediately upon becoming unavailable.</w:t>
              </w:r>
            </w:ins>
          </w:p>
          <w:p w14:paraId="626D5D86" w14:textId="20F51C61" w:rsidR="00B72BC9" w:rsidRPr="002F18CE" w:rsidRDefault="00295C88" w:rsidP="00295C88">
            <w:pPr>
              <w:rPr>
                <w:rFonts w:cstheme="minorHAnsi"/>
                <w:sz w:val="24"/>
                <w:szCs w:val="24"/>
              </w:rPr>
            </w:pPr>
            <w:ins w:id="1977" w:author="Hareesh Ganesan" w:date="2016-10-19T17:44:00Z">
              <w:r w:rsidRPr="00295C88">
                <w:rPr>
                  <w:rFonts w:cstheme="minorHAnsi"/>
                  <w:sz w:val="24"/>
                  <w:szCs w:val="24"/>
                </w:rPr>
                <w:t>2. *Non-critical Systems*. These are all systems not considered critical by definition above. These systems, while they may affect the performance and overall security of critical systems, do not prevent Critical systems from functioning and being accessed appropriately. These systems are restored at a lower priority than critical systems.</w:t>
              </w:r>
            </w:ins>
          </w:p>
          <w:p w14:paraId="18A9C1B6" w14:textId="77777777" w:rsidR="00B72BC9" w:rsidRPr="002F18CE" w:rsidRDefault="00B72BC9" w:rsidP="000423A2">
            <w:pPr>
              <w:rPr>
                <w:rFonts w:cstheme="minorHAnsi"/>
                <w:sz w:val="24"/>
                <w:szCs w:val="24"/>
              </w:rPr>
            </w:pPr>
          </w:p>
          <w:p w14:paraId="43792966" w14:textId="77777777" w:rsidR="00B72BC9" w:rsidRPr="002F18CE" w:rsidRDefault="00B72BC9" w:rsidP="000423A2">
            <w:pPr>
              <w:rPr>
                <w:rFonts w:cstheme="minorHAnsi"/>
                <w:sz w:val="24"/>
                <w:szCs w:val="24"/>
              </w:rPr>
            </w:pPr>
          </w:p>
          <w:p w14:paraId="1A36166F" w14:textId="77777777" w:rsidR="00B72BC9" w:rsidRPr="002F18CE" w:rsidRDefault="00B72BC9" w:rsidP="000423A2">
            <w:pPr>
              <w:rPr>
                <w:rFonts w:cstheme="minorHAnsi"/>
                <w:sz w:val="24"/>
                <w:szCs w:val="24"/>
              </w:rPr>
            </w:pPr>
          </w:p>
          <w:p w14:paraId="280754C7" w14:textId="77777777" w:rsidR="00B72BC9" w:rsidRPr="002F18CE" w:rsidRDefault="00B72BC9" w:rsidP="000423A2">
            <w:pPr>
              <w:rPr>
                <w:rFonts w:cstheme="minorHAnsi"/>
                <w:sz w:val="24"/>
                <w:szCs w:val="24"/>
              </w:rPr>
            </w:pPr>
          </w:p>
          <w:p w14:paraId="3C4C0F77" w14:textId="77777777" w:rsidR="00B72BC9" w:rsidRPr="002F18CE" w:rsidRDefault="00B72BC9" w:rsidP="000423A2">
            <w:pPr>
              <w:rPr>
                <w:rFonts w:cstheme="minorHAnsi"/>
                <w:sz w:val="24"/>
                <w:szCs w:val="24"/>
              </w:rPr>
            </w:pPr>
          </w:p>
        </w:tc>
      </w:tr>
    </w:tbl>
    <w:p w14:paraId="30A1193E" w14:textId="77777777" w:rsidR="00AC53E9" w:rsidRPr="002F18CE" w:rsidRDefault="00AC53E9" w:rsidP="00B72BC9">
      <w:pPr>
        <w:rPr>
          <w:rFonts w:cstheme="minorHAnsi"/>
          <w:sz w:val="24"/>
          <w:szCs w:val="24"/>
        </w:rPr>
      </w:pPr>
    </w:p>
    <w:p w14:paraId="2F5223DC"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72211A7E" w14:textId="77777777" w:rsidTr="000423A2">
        <w:tc>
          <w:tcPr>
            <w:tcW w:w="9576" w:type="dxa"/>
          </w:tcPr>
          <w:p w14:paraId="7D367B92" w14:textId="77777777" w:rsidR="00B72BC9" w:rsidRPr="002F18CE" w:rsidRDefault="00B72BC9" w:rsidP="000423A2">
            <w:pPr>
              <w:rPr>
                <w:rFonts w:cstheme="minorHAnsi"/>
                <w:sz w:val="24"/>
                <w:szCs w:val="24"/>
              </w:rPr>
            </w:pPr>
          </w:p>
          <w:p w14:paraId="2E2F8946" w14:textId="77777777" w:rsidR="00B72BC9" w:rsidRPr="002F18CE" w:rsidRDefault="00B72BC9" w:rsidP="000423A2">
            <w:pPr>
              <w:rPr>
                <w:rFonts w:cstheme="minorHAnsi"/>
                <w:sz w:val="24"/>
                <w:szCs w:val="24"/>
              </w:rPr>
            </w:pPr>
          </w:p>
          <w:p w14:paraId="70B2185F" w14:textId="77777777" w:rsidR="00B72BC9" w:rsidRPr="002F18CE" w:rsidRDefault="00B72BC9" w:rsidP="000423A2">
            <w:pPr>
              <w:rPr>
                <w:rFonts w:cstheme="minorHAnsi"/>
                <w:sz w:val="24"/>
                <w:szCs w:val="24"/>
              </w:rPr>
            </w:pPr>
          </w:p>
          <w:p w14:paraId="7B5DDB76" w14:textId="77777777" w:rsidR="00B72BC9" w:rsidRPr="002F18CE" w:rsidRDefault="00B72BC9" w:rsidP="000423A2">
            <w:pPr>
              <w:rPr>
                <w:rFonts w:cstheme="minorHAnsi"/>
                <w:sz w:val="24"/>
                <w:szCs w:val="24"/>
              </w:rPr>
            </w:pPr>
          </w:p>
          <w:p w14:paraId="5AB92DE2" w14:textId="77777777" w:rsidR="00B72BC9" w:rsidRPr="002F18CE" w:rsidRDefault="00B72BC9" w:rsidP="000423A2">
            <w:pPr>
              <w:rPr>
                <w:rFonts w:cstheme="minorHAnsi"/>
                <w:sz w:val="24"/>
                <w:szCs w:val="24"/>
              </w:rPr>
            </w:pPr>
          </w:p>
          <w:p w14:paraId="0D222639" w14:textId="77777777" w:rsidR="00B72BC9" w:rsidRPr="002F18CE" w:rsidRDefault="00B72BC9" w:rsidP="000423A2">
            <w:pPr>
              <w:rPr>
                <w:rFonts w:cstheme="minorHAnsi"/>
                <w:sz w:val="24"/>
                <w:szCs w:val="24"/>
              </w:rPr>
            </w:pPr>
          </w:p>
        </w:tc>
      </w:tr>
    </w:tbl>
    <w:p w14:paraId="7B02400B" w14:textId="77777777" w:rsidR="00B72BC9" w:rsidRPr="002F18CE" w:rsidRDefault="00B72BC9" w:rsidP="00B72BC9">
      <w:pPr>
        <w:rPr>
          <w:rFonts w:cstheme="minorHAnsi"/>
          <w:sz w:val="24"/>
          <w:szCs w:val="24"/>
        </w:rPr>
      </w:pPr>
    </w:p>
    <w:p w14:paraId="205FD1F8"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2076E59A" w14:textId="77777777" w:rsidTr="000423A2">
        <w:tc>
          <w:tcPr>
            <w:tcW w:w="9576" w:type="dxa"/>
          </w:tcPr>
          <w:p w14:paraId="1706E732" w14:textId="77777777" w:rsidR="00B72BC9" w:rsidRPr="002F18CE" w:rsidRDefault="00B72BC9" w:rsidP="000423A2">
            <w:pPr>
              <w:rPr>
                <w:rFonts w:cstheme="minorHAnsi"/>
                <w:sz w:val="24"/>
                <w:szCs w:val="24"/>
              </w:rPr>
            </w:pPr>
          </w:p>
          <w:p w14:paraId="7EE0234E" w14:textId="77777777" w:rsidR="00B72BC9" w:rsidRPr="002F18CE" w:rsidRDefault="00B72BC9" w:rsidP="000423A2">
            <w:pPr>
              <w:rPr>
                <w:rFonts w:cstheme="minorHAnsi"/>
                <w:sz w:val="24"/>
                <w:szCs w:val="24"/>
              </w:rPr>
            </w:pPr>
          </w:p>
          <w:p w14:paraId="77B765BD" w14:textId="77777777" w:rsidR="00B72BC9" w:rsidRPr="002F18CE" w:rsidRDefault="00B72BC9" w:rsidP="000423A2">
            <w:pPr>
              <w:rPr>
                <w:rFonts w:cstheme="minorHAnsi"/>
                <w:sz w:val="24"/>
                <w:szCs w:val="24"/>
              </w:rPr>
            </w:pPr>
          </w:p>
          <w:p w14:paraId="51C6EDFC" w14:textId="77777777" w:rsidR="00B72BC9" w:rsidRPr="002F18CE" w:rsidRDefault="00B72BC9" w:rsidP="000423A2">
            <w:pPr>
              <w:rPr>
                <w:rFonts w:cstheme="minorHAnsi"/>
                <w:sz w:val="24"/>
                <w:szCs w:val="24"/>
              </w:rPr>
            </w:pPr>
          </w:p>
          <w:p w14:paraId="57A4ACCB" w14:textId="77777777" w:rsidR="00B72BC9" w:rsidRPr="002F18CE" w:rsidRDefault="00B72BC9" w:rsidP="000423A2">
            <w:pPr>
              <w:rPr>
                <w:rFonts w:cstheme="minorHAnsi"/>
                <w:sz w:val="24"/>
                <w:szCs w:val="24"/>
              </w:rPr>
            </w:pPr>
          </w:p>
          <w:p w14:paraId="6385D630" w14:textId="77777777" w:rsidR="00B72BC9" w:rsidRPr="002F18CE" w:rsidRDefault="00B72BC9" w:rsidP="000423A2">
            <w:pPr>
              <w:rPr>
                <w:rFonts w:cstheme="minorHAnsi"/>
                <w:sz w:val="24"/>
                <w:szCs w:val="24"/>
              </w:rPr>
            </w:pPr>
          </w:p>
        </w:tc>
      </w:tr>
    </w:tbl>
    <w:p w14:paraId="0C530995" w14:textId="77777777" w:rsidR="00B72BC9" w:rsidRPr="002F18CE" w:rsidRDefault="00B72BC9" w:rsidP="00B72BC9">
      <w:pPr>
        <w:rPr>
          <w:rFonts w:cstheme="minorHAnsi"/>
          <w:sz w:val="24"/>
          <w:szCs w:val="24"/>
        </w:rPr>
      </w:pPr>
    </w:p>
    <w:p w14:paraId="68A35B4A" w14:textId="77777777" w:rsidR="00B72BC9" w:rsidRPr="002F18CE" w:rsidRDefault="00B72BC9" w:rsidP="00B72BC9">
      <w:pPr>
        <w:rPr>
          <w:rFonts w:cstheme="minorHAnsi"/>
          <w:sz w:val="24"/>
          <w:szCs w:val="24"/>
        </w:rPr>
      </w:pPr>
      <w:r w:rsidRPr="002F18CE">
        <w:rPr>
          <w:rFonts w:cstheme="minorHAnsi"/>
          <w:sz w:val="24"/>
          <w:szCs w:val="24"/>
        </w:rPr>
        <w:t>Please rate the likelihood of a threat/vulnerability affecting your ePHI:</w:t>
      </w:r>
    </w:p>
    <w:p w14:paraId="5DF20EA2" w14:textId="77777777" w:rsidR="00B72BC9" w:rsidRPr="00295C88" w:rsidRDefault="00B72BC9" w:rsidP="00B72BC9">
      <w:pPr>
        <w:pStyle w:val="ListParagraph"/>
        <w:numPr>
          <w:ilvl w:val="0"/>
          <w:numId w:val="3"/>
        </w:numPr>
        <w:rPr>
          <w:rFonts w:cstheme="minorHAnsi"/>
          <w:b/>
          <w:sz w:val="24"/>
          <w:szCs w:val="24"/>
          <w:rPrChange w:id="1978" w:author="Hareesh Ganesan" w:date="2016-10-19T17:44:00Z">
            <w:rPr>
              <w:rFonts w:cstheme="minorHAnsi"/>
              <w:sz w:val="24"/>
              <w:szCs w:val="24"/>
            </w:rPr>
          </w:rPrChange>
        </w:rPr>
      </w:pPr>
      <w:r w:rsidRPr="00295C88">
        <w:rPr>
          <w:rFonts w:cstheme="minorHAnsi"/>
          <w:b/>
          <w:sz w:val="24"/>
          <w:szCs w:val="24"/>
          <w:rPrChange w:id="1979" w:author="Hareesh Ganesan" w:date="2016-10-19T17:44:00Z">
            <w:rPr>
              <w:rFonts w:cstheme="minorHAnsi"/>
              <w:sz w:val="24"/>
              <w:szCs w:val="24"/>
            </w:rPr>
          </w:rPrChange>
        </w:rPr>
        <w:t>Low</w:t>
      </w:r>
    </w:p>
    <w:p w14:paraId="2A28342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63653A5E"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3D7D1A90" w14:textId="77777777" w:rsidR="00B72BC9" w:rsidRPr="002F18CE" w:rsidRDefault="00B72BC9" w:rsidP="00B72BC9">
      <w:pPr>
        <w:rPr>
          <w:rFonts w:cstheme="minorHAnsi"/>
          <w:sz w:val="24"/>
          <w:szCs w:val="24"/>
        </w:rPr>
      </w:pPr>
      <w:r w:rsidRPr="002F18CE">
        <w:rPr>
          <w:rFonts w:cstheme="minorHAnsi"/>
          <w:sz w:val="24"/>
          <w:szCs w:val="24"/>
        </w:rPr>
        <w:t>Please rate the impact of a threat/vulnerability affecting your ePHI:</w:t>
      </w:r>
    </w:p>
    <w:p w14:paraId="0370EE2B" w14:textId="77777777" w:rsidR="00B72BC9" w:rsidRPr="00295C88" w:rsidRDefault="00B72BC9" w:rsidP="00B72BC9">
      <w:pPr>
        <w:pStyle w:val="ListParagraph"/>
        <w:numPr>
          <w:ilvl w:val="0"/>
          <w:numId w:val="3"/>
        </w:numPr>
        <w:rPr>
          <w:rFonts w:cstheme="minorHAnsi"/>
          <w:b/>
          <w:sz w:val="24"/>
          <w:szCs w:val="24"/>
          <w:rPrChange w:id="1980" w:author="Hareesh Ganesan" w:date="2016-10-19T17:44:00Z">
            <w:rPr>
              <w:rFonts w:cstheme="minorHAnsi"/>
              <w:sz w:val="24"/>
              <w:szCs w:val="24"/>
            </w:rPr>
          </w:rPrChange>
        </w:rPr>
      </w:pPr>
      <w:r w:rsidRPr="00295C88">
        <w:rPr>
          <w:rFonts w:cstheme="minorHAnsi"/>
          <w:b/>
          <w:sz w:val="24"/>
          <w:szCs w:val="24"/>
          <w:rPrChange w:id="1981" w:author="Hareesh Ganesan" w:date="2016-10-19T17:44:00Z">
            <w:rPr>
              <w:rFonts w:cstheme="minorHAnsi"/>
              <w:sz w:val="24"/>
              <w:szCs w:val="24"/>
            </w:rPr>
          </w:rPrChange>
        </w:rPr>
        <w:t>Low</w:t>
      </w:r>
    </w:p>
    <w:p w14:paraId="1E6D91A9"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6C79B00C"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1363AA48" w14:textId="77777777" w:rsidR="00490115" w:rsidRPr="002F18CE" w:rsidRDefault="00490115" w:rsidP="00490115">
      <w:pPr>
        <w:rPr>
          <w:rFonts w:cstheme="minorHAnsi"/>
          <w:b/>
          <w:sz w:val="24"/>
          <w:szCs w:val="24"/>
        </w:rPr>
      </w:pPr>
      <w:r w:rsidRPr="002F18CE">
        <w:rPr>
          <w:rFonts w:cstheme="minorHAnsi"/>
          <w:b/>
          <w:sz w:val="24"/>
          <w:szCs w:val="24"/>
        </w:rPr>
        <w:t>Overall Security Risk:</w:t>
      </w:r>
    </w:p>
    <w:p w14:paraId="7188519D" w14:textId="77777777" w:rsidR="00490115" w:rsidRPr="00295C88" w:rsidRDefault="00490115" w:rsidP="00490115">
      <w:pPr>
        <w:pStyle w:val="ListParagraph"/>
        <w:numPr>
          <w:ilvl w:val="0"/>
          <w:numId w:val="3"/>
        </w:numPr>
        <w:rPr>
          <w:rFonts w:cstheme="minorHAnsi"/>
          <w:b/>
          <w:sz w:val="24"/>
          <w:szCs w:val="24"/>
          <w:rPrChange w:id="1982" w:author="Hareesh Ganesan" w:date="2016-10-19T17:44:00Z">
            <w:rPr>
              <w:rFonts w:cstheme="minorHAnsi"/>
              <w:sz w:val="24"/>
              <w:szCs w:val="24"/>
            </w:rPr>
          </w:rPrChange>
        </w:rPr>
      </w:pPr>
      <w:r w:rsidRPr="00295C88">
        <w:rPr>
          <w:rFonts w:cstheme="minorHAnsi"/>
          <w:b/>
          <w:sz w:val="24"/>
          <w:szCs w:val="24"/>
          <w:rPrChange w:id="1983" w:author="Hareesh Ganesan" w:date="2016-10-19T17:44:00Z">
            <w:rPr>
              <w:rFonts w:cstheme="minorHAnsi"/>
              <w:sz w:val="24"/>
              <w:szCs w:val="24"/>
            </w:rPr>
          </w:rPrChange>
        </w:rPr>
        <w:t>Low</w:t>
      </w:r>
    </w:p>
    <w:p w14:paraId="15AFDC7D"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Medium</w:t>
      </w:r>
    </w:p>
    <w:p w14:paraId="16AA62FB"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High</w:t>
      </w:r>
    </w:p>
    <w:p w14:paraId="21A3FA2C"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2AC12C4C"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4FCD2FEF"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t>Consider that understanding the criticality of information and information systems can enable your practice to adjust the scope of its contingency plans and prioritize its contingency activities.</w:t>
      </w:r>
    </w:p>
    <w:p w14:paraId="0DB4B2E1" w14:textId="77777777" w:rsidR="00B72BC9" w:rsidRPr="002F18CE" w:rsidRDefault="00B72BC9" w:rsidP="00B72BC9">
      <w:pPr>
        <w:spacing w:line="240" w:lineRule="auto"/>
        <w:contextualSpacing/>
        <w:rPr>
          <w:rFonts w:eastAsia="Times New Roman" w:cstheme="minorHAnsi"/>
          <w:sz w:val="24"/>
          <w:szCs w:val="24"/>
        </w:rPr>
      </w:pPr>
    </w:p>
    <w:p w14:paraId="683F070D" w14:textId="77777777" w:rsidR="00B72BC9" w:rsidRPr="002F18CE" w:rsidRDefault="00B72BC9" w:rsidP="00B72BC9">
      <w:pPr>
        <w:rPr>
          <w:rFonts w:cstheme="minorHAnsi"/>
          <w:i/>
          <w:sz w:val="24"/>
          <w:szCs w:val="24"/>
        </w:rPr>
      </w:pPr>
      <w:r w:rsidRPr="002F18CE">
        <w:rPr>
          <w:rFonts w:eastAsia="Times New Roman" w:cstheme="minorHAnsi"/>
          <w:sz w:val="24"/>
          <w:szCs w:val="24"/>
        </w:rPr>
        <w:t xml:space="preserve">Consider whether your practice has evaluated the criticality of its information systems by determining the type of information it stores.  </w:t>
      </w:r>
    </w:p>
    <w:p w14:paraId="54FE6918"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3F12A2B9"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Your practice may not be able to continue operations and provide service to patients if it does not implement procedures for identifying and assessing the criticality of its information system applications and the storage of data containing ePHI that would be accessed through the implementation   of its contingency plans</w:t>
      </w:r>
    </w:p>
    <w:p w14:paraId="48F9675A" w14:textId="77777777" w:rsidR="00B72BC9" w:rsidRPr="002F18CE" w:rsidRDefault="00B72BC9" w:rsidP="00B72BC9">
      <w:pPr>
        <w:spacing w:line="240" w:lineRule="auto"/>
        <w:contextualSpacing/>
        <w:rPr>
          <w:rFonts w:cstheme="minorHAnsi"/>
          <w:sz w:val="24"/>
          <w:szCs w:val="24"/>
        </w:rPr>
      </w:pPr>
    </w:p>
    <w:p w14:paraId="22FEC0DD"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239979C"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679ED6D"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5E963973"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4426DC39" w14:textId="77777777" w:rsidR="00B72BC9" w:rsidRPr="002F18CE" w:rsidRDefault="00B72BC9" w:rsidP="00B72BC9">
      <w:pPr>
        <w:spacing w:after="0" w:line="240" w:lineRule="auto"/>
        <w:rPr>
          <w:rFonts w:eastAsia="Times New Roman" w:cstheme="minorHAnsi"/>
          <w:bCs/>
          <w:i/>
          <w:sz w:val="24"/>
          <w:szCs w:val="24"/>
        </w:rPr>
      </w:pPr>
    </w:p>
    <w:p w14:paraId="21DB62AE"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8657D3B"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8824056" w14:textId="77777777" w:rsidR="00B72BC9" w:rsidRPr="002F18CE" w:rsidRDefault="00B72BC9" w:rsidP="00E912CE">
      <w:pPr>
        <w:rPr>
          <w:rFonts w:cstheme="minorHAnsi"/>
          <w:sz w:val="24"/>
          <w:szCs w:val="24"/>
        </w:rPr>
      </w:pPr>
    </w:p>
    <w:p w14:paraId="67EAFF7A"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Assess the relative criticality of specific applications and data in support of other contingency plan components.</w:t>
      </w:r>
    </w:p>
    <w:p w14:paraId="3D57DC2A"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§164.308(a)(7)(ii)(E)]</w:t>
      </w:r>
    </w:p>
    <w:p w14:paraId="6EA5FFDC" w14:textId="77777777" w:rsidR="00A36805" w:rsidRPr="002F18CE" w:rsidRDefault="00A36805" w:rsidP="00A36805">
      <w:pPr>
        <w:spacing w:after="0" w:line="240" w:lineRule="auto"/>
        <w:contextualSpacing/>
        <w:rPr>
          <w:rFonts w:cstheme="minorHAnsi"/>
          <w:sz w:val="24"/>
          <w:szCs w:val="24"/>
        </w:rPr>
      </w:pPr>
    </w:p>
    <w:p w14:paraId="71559B7F" w14:textId="77777777" w:rsidR="00A36805" w:rsidRPr="002F18CE" w:rsidRDefault="00A36805" w:rsidP="00A36805">
      <w:pPr>
        <w:spacing w:line="240" w:lineRule="auto"/>
        <w:rPr>
          <w:rFonts w:cstheme="minorHAnsi"/>
          <w:sz w:val="24"/>
          <w:szCs w:val="24"/>
        </w:rPr>
      </w:pPr>
      <w:r w:rsidRPr="002F18CE">
        <w:rPr>
          <w:rFonts w:cstheme="minorHAnsi"/>
          <w:sz w:val="24"/>
          <w:szCs w:val="24"/>
        </w:rPr>
        <w:t>Implement a contingency plan that identifies roles and responsibilities for accessing ePHI and also identifies the critical information systems that are needed during an emergency.</w:t>
      </w:r>
      <w:r w:rsidRPr="002F18CE">
        <w:rPr>
          <w:rFonts w:cstheme="minorHAnsi"/>
          <w:sz w:val="24"/>
          <w:szCs w:val="24"/>
        </w:rPr>
        <w:br/>
      </w:r>
      <w:r w:rsidRPr="002F18CE">
        <w:rPr>
          <w:rFonts w:cstheme="minorHAnsi"/>
          <w:color w:val="000000" w:themeColor="text1"/>
          <w:sz w:val="24"/>
          <w:szCs w:val="24"/>
        </w:rPr>
        <w:t>[NIST SP 800-53 CP-2]</w:t>
      </w:r>
    </w:p>
    <w:p w14:paraId="7C3B4BA6" w14:textId="77777777" w:rsidR="00A36805" w:rsidRPr="002F18CE" w:rsidRDefault="00A36805" w:rsidP="00A36805">
      <w:pPr>
        <w:spacing w:line="240" w:lineRule="auto"/>
        <w:rPr>
          <w:rFonts w:cstheme="minorHAnsi"/>
          <w:sz w:val="24"/>
          <w:szCs w:val="24"/>
        </w:rPr>
      </w:pPr>
      <w:r w:rsidRPr="002F18CE">
        <w:rPr>
          <w:rFonts w:cstheme="minorHAnsi"/>
          <w:color w:val="000000" w:themeColor="text1"/>
          <w:sz w:val="24"/>
          <w:szCs w:val="24"/>
        </w:rPr>
        <w:t>Establish an alternate storage site with the necessary agreements to permit the storage and retrieval of an exact copy of your practice’s ePHI.  Ensure that the alternate storage site provides information security safeguards equivalent to those of the primary site.</w:t>
      </w:r>
      <w:r w:rsidRPr="002F18CE">
        <w:rPr>
          <w:rFonts w:cstheme="minorHAnsi"/>
          <w:color w:val="000000" w:themeColor="text1"/>
          <w:sz w:val="24"/>
          <w:szCs w:val="24"/>
        </w:rPr>
        <w:br/>
        <w:t>[NIST SP 800-53 CP-6]</w:t>
      </w:r>
    </w:p>
    <w:p w14:paraId="09D20A88"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Conduct backups of user-level, system- level, and security-related documentation contained in the information system. [NIST SP 800-53 CP-9]</w:t>
      </w:r>
    </w:p>
    <w:p w14:paraId="59EAB42F"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br/>
        <w:t>Categorize information system in accordance with applicable federal laws, executive orders, directives, policies, regulations, standards, and guidance.</w:t>
      </w:r>
    </w:p>
    <w:p w14:paraId="1C0F526F"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RA-2]</w:t>
      </w:r>
    </w:p>
    <w:p w14:paraId="12DA1A42"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br/>
        <w:t>Document the security categorization results (including supporting rationale) in the security plan for the information system.</w:t>
      </w:r>
    </w:p>
    <w:p w14:paraId="542E16B7"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RA-2]</w:t>
      </w:r>
    </w:p>
    <w:p w14:paraId="072A41ED"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br/>
        <w:t>Ensures that the security categorization decision is reviewed and approved by the authorizing official or authorizing official’s designated representative.</w:t>
      </w:r>
    </w:p>
    <w:p w14:paraId="7B2FD399"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RA-2]</w:t>
      </w:r>
    </w:p>
    <w:p w14:paraId="74D57EC1" w14:textId="77777777" w:rsidR="0023474E" w:rsidRPr="002F18CE" w:rsidRDefault="00B72BC9" w:rsidP="0023474E">
      <w:pPr>
        <w:pStyle w:val="Heading1"/>
        <w:pBdr>
          <w:top w:val="single" w:sz="4" w:space="1" w:color="auto"/>
          <w:left w:val="single" w:sz="4" w:space="4" w:color="auto"/>
          <w:bottom w:val="single" w:sz="4" w:space="1" w:color="auto"/>
          <w:right w:val="single" w:sz="4" w:space="4" w:color="auto"/>
        </w:pBdr>
        <w:rPr>
          <w:rFonts w:eastAsia="Times New Roman"/>
        </w:rPr>
      </w:pPr>
      <w:bookmarkStart w:id="1984" w:name="_Toc459304859"/>
      <w:r w:rsidRPr="002F18CE">
        <w:rPr>
          <w:b/>
        </w:rPr>
        <w:t>A57</w:t>
      </w:r>
      <w:r w:rsidR="0023474E" w:rsidRPr="002F18CE">
        <w:rPr>
          <w:b/>
        </w:rPr>
        <w:t xml:space="preserve"> - </w:t>
      </w:r>
      <w:r w:rsidRPr="002F18CE">
        <w:rPr>
          <w:rFonts w:eastAsia="Times New Roman"/>
          <w:b/>
        </w:rPr>
        <w:t>§164.308(a)(8)</w:t>
      </w:r>
      <w:r w:rsidR="00545D33" w:rsidRPr="002F18CE">
        <w:rPr>
          <w:rFonts w:eastAsia="Times New Roman"/>
          <w:b/>
        </w:rPr>
        <w:t xml:space="preserve">  Standard</w:t>
      </w:r>
      <w:r w:rsidR="0023474E" w:rsidRPr="002F18CE">
        <w:rPr>
          <w:rFonts w:eastAsia="Times New Roman"/>
          <w:b/>
        </w:rPr>
        <w:t xml:space="preserve"> </w:t>
      </w:r>
      <w:r w:rsidR="0023474E" w:rsidRPr="002F18CE">
        <w:t>Does your practice maintain and implement policies and procedures for assessing risk to ePHI and engaging in a periodic technical and non-technical evaluation in response to environmental or operational changes affecting the security of your practice’s ePHI?</w:t>
      </w:r>
      <w:bookmarkEnd w:id="1984"/>
    </w:p>
    <w:p w14:paraId="3D6C9ACA" w14:textId="77777777" w:rsidR="00B72BC9" w:rsidRPr="004D3921" w:rsidRDefault="00545D33" w:rsidP="00B72BC9">
      <w:pPr>
        <w:pStyle w:val="ListParagraph"/>
        <w:numPr>
          <w:ilvl w:val="0"/>
          <w:numId w:val="1"/>
        </w:numPr>
        <w:ind w:left="720"/>
        <w:rPr>
          <w:rFonts w:eastAsia="Times New Roman" w:cstheme="minorHAnsi"/>
          <w:b/>
          <w:color w:val="000000"/>
          <w:sz w:val="24"/>
          <w:szCs w:val="24"/>
          <w:rPrChange w:id="1985" w:author="Hareesh Ganesan" w:date="2016-10-19T17:47:00Z">
            <w:rPr>
              <w:rFonts w:eastAsia="Times New Roman" w:cstheme="minorHAnsi"/>
              <w:color w:val="000000"/>
              <w:sz w:val="24"/>
              <w:szCs w:val="24"/>
            </w:rPr>
          </w:rPrChange>
        </w:rPr>
      </w:pPr>
      <w:r w:rsidRPr="004D3921">
        <w:rPr>
          <w:rFonts w:eastAsia="Times New Roman" w:cstheme="minorHAnsi"/>
          <w:b/>
          <w:color w:val="000000"/>
          <w:sz w:val="24"/>
          <w:szCs w:val="24"/>
          <w:rPrChange w:id="1986" w:author="Hareesh Ganesan" w:date="2016-10-19T17:47:00Z">
            <w:rPr>
              <w:rFonts w:eastAsia="Times New Roman" w:cstheme="minorHAnsi"/>
              <w:color w:val="000000"/>
              <w:sz w:val="24"/>
              <w:szCs w:val="24"/>
            </w:rPr>
          </w:rPrChange>
        </w:rPr>
        <w:t>Yes</w:t>
      </w:r>
    </w:p>
    <w:p w14:paraId="0A7B07C9" w14:textId="77777777" w:rsidR="00545D33" w:rsidRPr="002F18CE" w:rsidRDefault="00545D33"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CE659AD"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C0B0968"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6E74A02A"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0B314CBE"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7D59D4A2"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7A3F5338"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6C5D8B27" w14:textId="77777777" w:rsidTr="000423A2">
        <w:tc>
          <w:tcPr>
            <w:tcW w:w="9576" w:type="dxa"/>
          </w:tcPr>
          <w:p w14:paraId="6A687BA9" w14:textId="77777777" w:rsidR="00B72BC9" w:rsidRPr="002F18CE" w:rsidRDefault="00B72BC9" w:rsidP="000423A2">
            <w:pPr>
              <w:rPr>
                <w:rFonts w:cstheme="minorHAnsi"/>
                <w:sz w:val="24"/>
                <w:szCs w:val="24"/>
              </w:rPr>
            </w:pPr>
          </w:p>
          <w:p w14:paraId="5F01FDAB" w14:textId="77777777" w:rsidR="004D3921" w:rsidRPr="004D3921" w:rsidRDefault="004D3921" w:rsidP="004D3921">
            <w:pPr>
              <w:rPr>
                <w:ins w:id="1987" w:author="Hareesh Ganesan" w:date="2016-10-19T17:47:00Z"/>
                <w:rFonts w:cstheme="minorHAnsi"/>
                <w:sz w:val="24"/>
                <w:szCs w:val="24"/>
              </w:rPr>
            </w:pPr>
            <w:ins w:id="1988" w:author="Hareesh Ganesan" w:date="2016-10-19T17:47:00Z">
              <w:r w:rsidRPr="004D3921">
                <w:rPr>
                  <w:rFonts w:cstheme="minorHAnsi"/>
                  <w:sz w:val="24"/>
                  <w:szCs w:val="24"/>
                </w:rPr>
                <w:t>2. Risk analysis and risk management are recognized as important components of TowerView Health’s corporate compliance program and information security program in accordance with the Risk Analysis and Risk Management implementation specifications within the Security Management standard and the evaluation standards set forth in the HIPAA Security Rule, 45 CFR 164.308(a)(1)(ii)(A), 164.308(a)(1)(ii)(B), 164.308(a)(1)(i), and 164.308(a)(8).</w:t>
              </w:r>
            </w:ins>
          </w:p>
          <w:p w14:paraId="6A6D5F83" w14:textId="77777777" w:rsidR="004D3921" w:rsidRPr="004D3921" w:rsidRDefault="004D3921" w:rsidP="004D3921">
            <w:pPr>
              <w:rPr>
                <w:ins w:id="1989" w:author="Hareesh Ganesan" w:date="2016-10-19T17:47:00Z"/>
                <w:rFonts w:cstheme="minorHAnsi"/>
                <w:sz w:val="24"/>
                <w:szCs w:val="24"/>
              </w:rPr>
            </w:pPr>
            <w:ins w:id="1990" w:author="Hareesh Ganesan" w:date="2016-10-19T17:47:00Z">
              <w:r w:rsidRPr="004D3921">
                <w:rPr>
                  <w:rFonts w:cstheme="minorHAnsi"/>
                  <w:sz w:val="24"/>
                  <w:szCs w:val="24"/>
                </w:rPr>
                <w:tab/>
                <w:t xml:space="preserve">1. Risk assessments are done throughout product life cycles: </w:t>
              </w:r>
            </w:ins>
          </w:p>
          <w:p w14:paraId="00F60EFE" w14:textId="77777777" w:rsidR="004D3921" w:rsidRPr="004D3921" w:rsidRDefault="004D3921" w:rsidP="004D3921">
            <w:pPr>
              <w:rPr>
                <w:ins w:id="1991" w:author="Hareesh Ganesan" w:date="2016-10-19T17:47:00Z"/>
                <w:rFonts w:cstheme="minorHAnsi"/>
                <w:sz w:val="24"/>
                <w:szCs w:val="24"/>
              </w:rPr>
            </w:pPr>
            <w:ins w:id="1992" w:author="Hareesh Ganesan" w:date="2016-10-19T17:47:00Z">
              <w:r w:rsidRPr="004D3921">
                <w:rPr>
                  <w:rFonts w:cstheme="minorHAnsi"/>
                  <w:sz w:val="24"/>
                  <w:szCs w:val="24"/>
                </w:rPr>
                <w:tab/>
                <w:t>2. Before the integration of new system technologies and before changes are made to TowerView Health physical safeguards; and</w:t>
              </w:r>
            </w:ins>
          </w:p>
          <w:p w14:paraId="7AA9D70C" w14:textId="77777777" w:rsidR="004D3921" w:rsidRPr="004D3921" w:rsidRDefault="004D3921" w:rsidP="004D3921">
            <w:pPr>
              <w:rPr>
                <w:ins w:id="1993" w:author="Hareesh Ganesan" w:date="2016-10-19T17:47:00Z"/>
                <w:rFonts w:cstheme="minorHAnsi"/>
                <w:sz w:val="24"/>
                <w:szCs w:val="24"/>
              </w:rPr>
            </w:pPr>
            <w:ins w:id="1994" w:author="Hareesh Ganesan" w:date="2016-10-19T17:47:00Z">
              <w:r w:rsidRPr="004D3921">
                <w:rPr>
                  <w:rFonts w:cstheme="minorHAnsi"/>
                  <w:sz w:val="24"/>
                  <w:szCs w:val="24"/>
                </w:rPr>
                <w:tab/>
              </w:r>
              <w:r w:rsidRPr="004D3921">
                <w:rPr>
                  <w:rFonts w:cstheme="minorHAnsi"/>
                  <w:sz w:val="24"/>
                  <w:szCs w:val="24"/>
                </w:rPr>
                <w:tab/>
                <w:t>* These changes do not include routine updates to existing systems, deployments of new systems created based on previously configured systems, deployments of new Customers, or new code developed for operations and management of the TowerView Health Platform.</w:t>
              </w:r>
            </w:ins>
          </w:p>
          <w:p w14:paraId="60ABF114" w14:textId="77777777" w:rsidR="004D3921" w:rsidRPr="004D3921" w:rsidRDefault="004D3921" w:rsidP="004D3921">
            <w:pPr>
              <w:rPr>
                <w:ins w:id="1995" w:author="Hareesh Ganesan" w:date="2016-10-19T17:47:00Z"/>
                <w:rFonts w:cstheme="minorHAnsi"/>
                <w:sz w:val="24"/>
                <w:szCs w:val="24"/>
              </w:rPr>
            </w:pPr>
            <w:ins w:id="1996" w:author="Hareesh Ganesan" w:date="2016-10-19T17:47:00Z">
              <w:r w:rsidRPr="004D3921">
                <w:rPr>
                  <w:rFonts w:cstheme="minorHAnsi"/>
                  <w:sz w:val="24"/>
                  <w:szCs w:val="24"/>
                </w:rPr>
                <w:tab/>
                <w:t>3. While making changes to TowerView Health physical equipment and facilities that introduce new, untested configurations.</w:t>
              </w:r>
            </w:ins>
          </w:p>
          <w:p w14:paraId="3F4C6C19" w14:textId="77777777" w:rsidR="004D3921" w:rsidRPr="004D3921" w:rsidRDefault="004D3921" w:rsidP="004D3921">
            <w:pPr>
              <w:rPr>
                <w:ins w:id="1997" w:author="Hareesh Ganesan" w:date="2016-10-19T17:47:00Z"/>
                <w:rFonts w:cstheme="minorHAnsi"/>
                <w:sz w:val="24"/>
                <w:szCs w:val="24"/>
              </w:rPr>
            </w:pPr>
            <w:ins w:id="1998" w:author="Hareesh Ganesan" w:date="2016-10-19T17:47:00Z">
              <w:r w:rsidRPr="004D3921">
                <w:rPr>
                  <w:rFonts w:cstheme="minorHAnsi"/>
                  <w:sz w:val="24"/>
                  <w:szCs w:val="24"/>
                </w:rPr>
                <w:tab/>
                <w:t>4. TowerView Health performs periodic technical and non-technical assessments of the security rule requirements as well as in response to environmental or operational changes affecting the security of ePHI.</w:t>
              </w:r>
            </w:ins>
          </w:p>
          <w:p w14:paraId="455CE706" w14:textId="77777777" w:rsidR="00B72BC9" w:rsidRPr="002F18CE" w:rsidRDefault="00B72BC9" w:rsidP="000423A2">
            <w:pPr>
              <w:rPr>
                <w:rFonts w:cstheme="minorHAnsi"/>
                <w:sz w:val="24"/>
                <w:szCs w:val="24"/>
              </w:rPr>
            </w:pPr>
          </w:p>
          <w:p w14:paraId="1817A8D9" w14:textId="77777777" w:rsidR="00B72BC9" w:rsidRPr="002F18CE" w:rsidRDefault="00B72BC9" w:rsidP="000423A2">
            <w:pPr>
              <w:rPr>
                <w:rFonts w:cstheme="minorHAnsi"/>
                <w:sz w:val="24"/>
                <w:szCs w:val="24"/>
              </w:rPr>
            </w:pPr>
          </w:p>
          <w:p w14:paraId="5EB5543D" w14:textId="77777777" w:rsidR="00B72BC9" w:rsidRPr="002F18CE" w:rsidRDefault="00B72BC9" w:rsidP="000423A2">
            <w:pPr>
              <w:rPr>
                <w:rFonts w:cstheme="minorHAnsi"/>
                <w:sz w:val="24"/>
                <w:szCs w:val="24"/>
              </w:rPr>
            </w:pPr>
          </w:p>
          <w:p w14:paraId="6D6D85F8" w14:textId="77777777" w:rsidR="00B72BC9" w:rsidRPr="002F18CE" w:rsidRDefault="00B72BC9" w:rsidP="000423A2">
            <w:pPr>
              <w:rPr>
                <w:rFonts w:cstheme="minorHAnsi"/>
                <w:sz w:val="24"/>
                <w:szCs w:val="24"/>
              </w:rPr>
            </w:pPr>
          </w:p>
          <w:p w14:paraId="1DB964D2" w14:textId="77777777" w:rsidR="00B72BC9" w:rsidRPr="002F18CE" w:rsidRDefault="00B72BC9" w:rsidP="000423A2">
            <w:pPr>
              <w:rPr>
                <w:rFonts w:cstheme="minorHAnsi"/>
                <w:sz w:val="24"/>
                <w:szCs w:val="24"/>
              </w:rPr>
            </w:pPr>
          </w:p>
        </w:tc>
      </w:tr>
    </w:tbl>
    <w:p w14:paraId="5BB04037" w14:textId="77777777" w:rsidR="00AC53E9" w:rsidRPr="002F18CE" w:rsidRDefault="00AC53E9" w:rsidP="00B72BC9">
      <w:pPr>
        <w:rPr>
          <w:rFonts w:cstheme="minorHAnsi"/>
          <w:sz w:val="24"/>
          <w:szCs w:val="24"/>
        </w:rPr>
      </w:pPr>
    </w:p>
    <w:p w14:paraId="139C714C"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775290CD" w14:textId="77777777" w:rsidTr="000423A2">
        <w:tc>
          <w:tcPr>
            <w:tcW w:w="9576" w:type="dxa"/>
          </w:tcPr>
          <w:p w14:paraId="73B338FD" w14:textId="77777777" w:rsidR="00B72BC9" w:rsidRPr="002F18CE" w:rsidRDefault="00B72BC9" w:rsidP="000423A2">
            <w:pPr>
              <w:rPr>
                <w:rFonts w:cstheme="minorHAnsi"/>
                <w:sz w:val="24"/>
                <w:szCs w:val="24"/>
              </w:rPr>
            </w:pPr>
          </w:p>
          <w:p w14:paraId="3D9E2D95" w14:textId="77777777" w:rsidR="00B72BC9" w:rsidRPr="002F18CE" w:rsidRDefault="00B72BC9" w:rsidP="000423A2">
            <w:pPr>
              <w:rPr>
                <w:rFonts w:cstheme="minorHAnsi"/>
                <w:sz w:val="24"/>
                <w:szCs w:val="24"/>
              </w:rPr>
            </w:pPr>
          </w:p>
          <w:p w14:paraId="784787B7" w14:textId="77777777" w:rsidR="00B72BC9" w:rsidRPr="002F18CE" w:rsidRDefault="00B72BC9" w:rsidP="000423A2">
            <w:pPr>
              <w:rPr>
                <w:rFonts w:cstheme="minorHAnsi"/>
                <w:sz w:val="24"/>
                <w:szCs w:val="24"/>
              </w:rPr>
            </w:pPr>
          </w:p>
          <w:p w14:paraId="6B2E6878" w14:textId="77777777" w:rsidR="00B72BC9" w:rsidRPr="002F18CE" w:rsidRDefault="00B72BC9" w:rsidP="000423A2">
            <w:pPr>
              <w:rPr>
                <w:rFonts w:cstheme="minorHAnsi"/>
                <w:sz w:val="24"/>
                <w:szCs w:val="24"/>
              </w:rPr>
            </w:pPr>
          </w:p>
          <w:p w14:paraId="6E6AC07F" w14:textId="77777777" w:rsidR="00B72BC9" w:rsidRPr="002F18CE" w:rsidRDefault="00B72BC9" w:rsidP="000423A2">
            <w:pPr>
              <w:rPr>
                <w:rFonts w:cstheme="minorHAnsi"/>
                <w:sz w:val="24"/>
                <w:szCs w:val="24"/>
              </w:rPr>
            </w:pPr>
          </w:p>
          <w:p w14:paraId="1067C08D" w14:textId="77777777" w:rsidR="00B72BC9" w:rsidRPr="002F18CE" w:rsidRDefault="00B72BC9" w:rsidP="000423A2">
            <w:pPr>
              <w:rPr>
                <w:rFonts w:cstheme="minorHAnsi"/>
                <w:sz w:val="24"/>
                <w:szCs w:val="24"/>
              </w:rPr>
            </w:pPr>
          </w:p>
        </w:tc>
      </w:tr>
    </w:tbl>
    <w:p w14:paraId="3589EF6D" w14:textId="77777777" w:rsidR="00EC0DE6" w:rsidRPr="002F18CE" w:rsidRDefault="00EC0DE6" w:rsidP="00B72BC9">
      <w:pPr>
        <w:rPr>
          <w:rFonts w:cstheme="minorHAnsi"/>
          <w:sz w:val="24"/>
          <w:szCs w:val="24"/>
        </w:rPr>
      </w:pPr>
    </w:p>
    <w:p w14:paraId="07B2F242"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47964B94" w14:textId="77777777" w:rsidTr="000423A2">
        <w:tc>
          <w:tcPr>
            <w:tcW w:w="9576" w:type="dxa"/>
          </w:tcPr>
          <w:p w14:paraId="7704704A" w14:textId="77777777" w:rsidR="00B72BC9" w:rsidRPr="002F18CE" w:rsidRDefault="00B72BC9" w:rsidP="000423A2">
            <w:pPr>
              <w:rPr>
                <w:rFonts w:cstheme="minorHAnsi"/>
                <w:sz w:val="24"/>
                <w:szCs w:val="24"/>
              </w:rPr>
            </w:pPr>
          </w:p>
          <w:p w14:paraId="0054CE6F" w14:textId="77777777" w:rsidR="00B72BC9" w:rsidRPr="002F18CE" w:rsidRDefault="00B72BC9" w:rsidP="000423A2">
            <w:pPr>
              <w:rPr>
                <w:rFonts w:cstheme="minorHAnsi"/>
                <w:sz w:val="24"/>
                <w:szCs w:val="24"/>
              </w:rPr>
            </w:pPr>
          </w:p>
          <w:p w14:paraId="50801C10" w14:textId="77777777" w:rsidR="00B72BC9" w:rsidRPr="002F18CE" w:rsidRDefault="00B72BC9" w:rsidP="000423A2">
            <w:pPr>
              <w:rPr>
                <w:rFonts w:cstheme="minorHAnsi"/>
                <w:sz w:val="24"/>
                <w:szCs w:val="24"/>
              </w:rPr>
            </w:pPr>
          </w:p>
          <w:p w14:paraId="5DC1844E" w14:textId="77777777" w:rsidR="00B72BC9" w:rsidRPr="002F18CE" w:rsidRDefault="00B72BC9" w:rsidP="000423A2">
            <w:pPr>
              <w:rPr>
                <w:rFonts w:cstheme="minorHAnsi"/>
                <w:sz w:val="24"/>
                <w:szCs w:val="24"/>
              </w:rPr>
            </w:pPr>
          </w:p>
          <w:p w14:paraId="63FD7B2D" w14:textId="77777777" w:rsidR="00B72BC9" w:rsidRPr="002F18CE" w:rsidRDefault="00B72BC9" w:rsidP="000423A2">
            <w:pPr>
              <w:rPr>
                <w:rFonts w:cstheme="minorHAnsi"/>
                <w:sz w:val="24"/>
                <w:szCs w:val="24"/>
              </w:rPr>
            </w:pPr>
          </w:p>
          <w:p w14:paraId="0E6B5B32" w14:textId="77777777" w:rsidR="00B72BC9" w:rsidRPr="002F18CE" w:rsidRDefault="00B72BC9" w:rsidP="000423A2">
            <w:pPr>
              <w:rPr>
                <w:rFonts w:cstheme="minorHAnsi"/>
                <w:sz w:val="24"/>
                <w:szCs w:val="24"/>
              </w:rPr>
            </w:pPr>
          </w:p>
        </w:tc>
      </w:tr>
    </w:tbl>
    <w:p w14:paraId="6BDE525E" w14:textId="77777777" w:rsidR="00B72BC9" w:rsidRPr="002F18CE" w:rsidRDefault="00B72BC9" w:rsidP="00B72BC9">
      <w:pPr>
        <w:rPr>
          <w:rFonts w:cstheme="minorHAnsi"/>
          <w:sz w:val="24"/>
          <w:szCs w:val="24"/>
        </w:rPr>
      </w:pPr>
    </w:p>
    <w:p w14:paraId="4B0AC5AD" w14:textId="77777777" w:rsidR="00B72BC9" w:rsidRPr="002F18CE" w:rsidRDefault="00B72BC9" w:rsidP="00B72BC9">
      <w:pPr>
        <w:rPr>
          <w:rFonts w:cstheme="minorHAnsi"/>
          <w:sz w:val="24"/>
          <w:szCs w:val="24"/>
        </w:rPr>
      </w:pPr>
      <w:r w:rsidRPr="002F18CE">
        <w:rPr>
          <w:rFonts w:cstheme="minorHAnsi"/>
          <w:sz w:val="24"/>
          <w:szCs w:val="24"/>
        </w:rPr>
        <w:t>Please rate the likelihood of a threat/vulnerability affecting your ePHI:</w:t>
      </w:r>
    </w:p>
    <w:p w14:paraId="774E5C7B" w14:textId="77777777" w:rsidR="00B72BC9" w:rsidRPr="004D3921" w:rsidRDefault="00B72BC9" w:rsidP="00B72BC9">
      <w:pPr>
        <w:pStyle w:val="ListParagraph"/>
        <w:numPr>
          <w:ilvl w:val="0"/>
          <w:numId w:val="3"/>
        </w:numPr>
        <w:rPr>
          <w:rFonts w:cstheme="minorHAnsi"/>
          <w:b/>
          <w:sz w:val="24"/>
          <w:szCs w:val="24"/>
          <w:rPrChange w:id="1999" w:author="Hareesh Ganesan" w:date="2016-10-19T17:47:00Z">
            <w:rPr>
              <w:rFonts w:cstheme="minorHAnsi"/>
              <w:sz w:val="24"/>
              <w:szCs w:val="24"/>
            </w:rPr>
          </w:rPrChange>
        </w:rPr>
      </w:pPr>
      <w:r w:rsidRPr="004D3921">
        <w:rPr>
          <w:rFonts w:cstheme="minorHAnsi"/>
          <w:b/>
          <w:sz w:val="24"/>
          <w:szCs w:val="24"/>
          <w:rPrChange w:id="2000" w:author="Hareesh Ganesan" w:date="2016-10-19T17:47:00Z">
            <w:rPr>
              <w:rFonts w:cstheme="minorHAnsi"/>
              <w:sz w:val="24"/>
              <w:szCs w:val="24"/>
            </w:rPr>
          </w:rPrChange>
        </w:rPr>
        <w:t>Low</w:t>
      </w:r>
    </w:p>
    <w:p w14:paraId="143EC456"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46FECF37"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38603EC2" w14:textId="77777777" w:rsidR="00B72BC9" w:rsidRPr="002F18CE" w:rsidRDefault="00B72BC9" w:rsidP="00B72BC9">
      <w:pPr>
        <w:rPr>
          <w:rFonts w:cstheme="minorHAnsi"/>
          <w:sz w:val="24"/>
          <w:szCs w:val="24"/>
        </w:rPr>
      </w:pPr>
      <w:r w:rsidRPr="002F18CE">
        <w:rPr>
          <w:rFonts w:cstheme="minorHAnsi"/>
          <w:sz w:val="24"/>
          <w:szCs w:val="24"/>
        </w:rPr>
        <w:t>Please rate the impact of a threat/vulnerability affecting your ePHI:</w:t>
      </w:r>
    </w:p>
    <w:p w14:paraId="5F5460C8" w14:textId="77777777" w:rsidR="00B72BC9" w:rsidRPr="004D3921" w:rsidRDefault="00B72BC9" w:rsidP="00B72BC9">
      <w:pPr>
        <w:pStyle w:val="ListParagraph"/>
        <w:numPr>
          <w:ilvl w:val="0"/>
          <w:numId w:val="3"/>
        </w:numPr>
        <w:rPr>
          <w:rFonts w:cstheme="minorHAnsi"/>
          <w:b/>
          <w:sz w:val="24"/>
          <w:szCs w:val="24"/>
          <w:rPrChange w:id="2001" w:author="Hareesh Ganesan" w:date="2016-10-19T17:47:00Z">
            <w:rPr>
              <w:rFonts w:cstheme="minorHAnsi"/>
              <w:sz w:val="24"/>
              <w:szCs w:val="24"/>
            </w:rPr>
          </w:rPrChange>
        </w:rPr>
      </w:pPr>
      <w:r w:rsidRPr="004D3921">
        <w:rPr>
          <w:rFonts w:cstheme="minorHAnsi"/>
          <w:b/>
          <w:sz w:val="24"/>
          <w:szCs w:val="24"/>
          <w:rPrChange w:id="2002" w:author="Hareesh Ganesan" w:date="2016-10-19T17:47:00Z">
            <w:rPr>
              <w:rFonts w:cstheme="minorHAnsi"/>
              <w:sz w:val="24"/>
              <w:szCs w:val="24"/>
            </w:rPr>
          </w:rPrChange>
        </w:rPr>
        <w:t>Low</w:t>
      </w:r>
    </w:p>
    <w:p w14:paraId="4311BD5C"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1A9A510F"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2D246FBC" w14:textId="77777777" w:rsidR="00490115" w:rsidRPr="002F18CE" w:rsidRDefault="00490115" w:rsidP="00490115">
      <w:pPr>
        <w:rPr>
          <w:rFonts w:cstheme="minorHAnsi"/>
          <w:b/>
          <w:sz w:val="24"/>
          <w:szCs w:val="24"/>
        </w:rPr>
      </w:pPr>
      <w:r w:rsidRPr="002F18CE">
        <w:rPr>
          <w:rFonts w:cstheme="minorHAnsi"/>
          <w:b/>
          <w:sz w:val="24"/>
          <w:szCs w:val="24"/>
        </w:rPr>
        <w:t>Overall Security Risk:</w:t>
      </w:r>
    </w:p>
    <w:p w14:paraId="69DF5D7B" w14:textId="77777777" w:rsidR="00490115" w:rsidRPr="004D3921" w:rsidRDefault="00490115" w:rsidP="00490115">
      <w:pPr>
        <w:pStyle w:val="ListParagraph"/>
        <w:numPr>
          <w:ilvl w:val="0"/>
          <w:numId w:val="3"/>
        </w:numPr>
        <w:rPr>
          <w:rFonts w:cstheme="minorHAnsi"/>
          <w:b/>
          <w:sz w:val="24"/>
          <w:szCs w:val="24"/>
          <w:rPrChange w:id="2003" w:author="Hareesh Ganesan" w:date="2016-10-19T17:47:00Z">
            <w:rPr>
              <w:rFonts w:cstheme="minorHAnsi"/>
              <w:sz w:val="24"/>
              <w:szCs w:val="24"/>
            </w:rPr>
          </w:rPrChange>
        </w:rPr>
      </w:pPr>
      <w:r w:rsidRPr="004D3921">
        <w:rPr>
          <w:rFonts w:cstheme="minorHAnsi"/>
          <w:b/>
          <w:sz w:val="24"/>
          <w:szCs w:val="24"/>
          <w:rPrChange w:id="2004" w:author="Hareesh Ganesan" w:date="2016-10-19T17:47:00Z">
            <w:rPr>
              <w:rFonts w:cstheme="minorHAnsi"/>
              <w:sz w:val="24"/>
              <w:szCs w:val="24"/>
            </w:rPr>
          </w:rPrChange>
        </w:rPr>
        <w:t>Low</w:t>
      </w:r>
    </w:p>
    <w:p w14:paraId="39121DE3"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Medium</w:t>
      </w:r>
    </w:p>
    <w:p w14:paraId="07115E04"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High</w:t>
      </w:r>
    </w:p>
    <w:p w14:paraId="40507D0B"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6AD9F4AC"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468C56FB" w14:textId="77777777" w:rsidR="00B72BC9" w:rsidRPr="002F18CE" w:rsidRDefault="00545D33" w:rsidP="00B72BC9">
      <w:pPr>
        <w:rPr>
          <w:rFonts w:cstheme="minorHAnsi"/>
          <w:i/>
          <w:sz w:val="24"/>
          <w:szCs w:val="24"/>
        </w:rPr>
      </w:pPr>
      <w:r w:rsidRPr="002F18CE">
        <w:rPr>
          <w:rFonts w:eastAsia="Times New Roman" w:cstheme="minorHAnsi"/>
          <w:sz w:val="24"/>
          <w:szCs w:val="24"/>
        </w:rPr>
        <w:t>The operation of a healthcare organization and its business needs are dynamic – always changing.  Through periodic analyses of risk to its health information, your practice can adjust its policies and procedures to meet its changing needs.</w:t>
      </w:r>
    </w:p>
    <w:p w14:paraId="10F1B5A0"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23D177D2" w14:textId="77777777" w:rsidR="00545D33" w:rsidRPr="002F18CE" w:rsidRDefault="00545D33" w:rsidP="00545D33">
      <w:pPr>
        <w:spacing w:line="240" w:lineRule="auto"/>
        <w:contextualSpacing/>
        <w:rPr>
          <w:rFonts w:cstheme="minorHAnsi"/>
          <w:color w:val="000000"/>
          <w:sz w:val="24"/>
          <w:szCs w:val="24"/>
        </w:rPr>
      </w:pPr>
      <w:r w:rsidRPr="002F18CE">
        <w:rPr>
          <w:rFonts w:cstheme="minorHAnsi"/>
          <w:sz w:val="24"/>
          <w:szCs w:val="24"/>
        </w:rPr>
        <w:t xml:space="preserve">Your practice may not be able to safeguard its ePHI against risks due to environmental and operational changes if it does not </w:t>
      </w:r>
      <w:r w:rsidRPr="002F18CE">
        <w:rPr>
          <w:rFonts w:cstheme="minorHAnsi"/>
          <w:color w:val="000000"/>
          <w:sz w:val="24"/>
          <w:szCs w:val="24"/>
        </w:rPr>
        <w:t>engage in periodic evaluations, both technical and non-technical.</w:t>
      </w:r>
    </w:p>
    <w:p w14:paraId="35EE6BB6" w14:textId="77777777" w:rsidR="00545D33" w:rsidRPr="002F18CE" w:rsidRDefault="00545D33" w:rsidP="00545D33">
      <w:pPr>
        <w:spacing w:line="240" w:lineRule="auto"/>
        <w:contextualSpacing/>
        <w:rPr>
          <w:rFonts w:cstheme="minorHAnsi"/>
          <w:color w:val="000000"/>
          <w:sz w:val="24"/>
          <w:szCs w:val="24"/>
        </w:rPr>
      </w:pPr>
    </w:p>
    <w:p w14:paraId="16A6F658" w14:textId="77777777" w:rsidR="00545D33" w:rsidRPr="002F18CE" w:rsidRDefault="00545D33" w:rsidP="00545D33">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E453D8D" w14:textId="77777777" w:rsidR="00545D33" w:rsidRPr="002F18CE" w:rsidRDefault="00545D33" w:rsidP="00545D33">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61570ACF" w14:textId="77777777" w:rsidR="00545D33" w:rsidRPr="002F18CE" w:rsidRDefault="00545D33" w:rsidP="00545D33">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63469711" w14:textId="77777777" w:rsidR="00545D33" w:rsidRPr="002F18CE" w:rsidRDefault="00545D33" w:rsidP="00545D33">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61E4849" w14:textId="77777777" w:rsidR="00B72BC9" w:rsidRPr="002F18CE" w:rsidRDefault="00B72BC9" w:rsidP="00B72BC9">
      <w:pPr>
        <w:rPr>
          <w:rFonts w:cstheme="minorHAnsi"/>
          <w:i/>
          <w:sz w:val="24"/>
          <w:szCs w:val="24"/>
        </w:rPr>
      </w:pPr>
    </w:p>
    <w:p w14:paraId="72C7DB94"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83FAC68"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DC6047F" w14:textId="77777777" w:rsidR="00A36805" w:rsidRPr="002F18CE" w:rsidRDefault="00A36805" w:rsidP="00B72BC9">
      <w:pPr>
        <w:spacing w:after="0" w:line="240" w:lineRule="auto"/>
        <w:rPr>
          <w:rFonts w:eastAsia="Times New Roman" w:cstheme="minorHAnsi"/>
          <w:bCs/>
          <w:sz w:val="24"/>
          <w:szCs w:val="24"/>
        </w:rPr>
      </w:pPr>
    </w:p>
    <w:p w14:paraId="70A75992"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 covered entity’s or business associate’s security policies and procedures meet the requirements of this subpart.</w:t>
      </w:r>
    </w:p>
    <w:p w14:paraId="5F24234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§164.308(a)(8)]</w:t>
      </w:r>
    </w:p>
    <w:p w14:paraId="086A7B11" w14:textId="77777777" w:rsidR="00A36805" w:rsidRPr="002F18CE" w:rsidRDefault="00A36805" w:rsidP="00A36805">
      <w:pPr>
        <w:spacing w:line="240" w:lineRule="auto"/>
        <w:contextualSpacing/>
        <w:rPr>
          <w:rFonts w:cstheme="minorHAnsi"/>
          <w:sz w:val="24"/>
          <w:szCs w:val="24"/>
        </w:rPr>
      </w:pPr>
    </w:p>
    <w:p w14:paraId="780002F4"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337E4B4B"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color w:val="000000" w:themeColor="text1"/>
          <w:sz w:val="24"/>
          <w:szCs w:val="24"/>
        </w:rPr>
        <w:t>[NIST SP 800-53 RA-1]</w:t>
      </w:r>
    </w:p>
    <w:p w14:paraId="0F1B5171" w14:textId="77777777" w:rsidR="0023474E" w:rsidRPr="002F18CE" w:rsidRDefault="00545D33" w:rsidP="0023474E">
      <w:pPr>
        <w:pStyle w:val="Heading1"/>
        <w:pBdr>
          <w:top w:val="single" w:sz="4" w:space="1" w:color="auto"/>
          <w:left w:val="single" w:sz="4" w:space="4" w:color="auto"/>
          <w:bottom w:val="single" w:sz="4" w:space="1" w:color="auto"/>
          <w:right w:val="single" w:sz="4" w:space="4" w:color="auto"/>
        </w:pBdr>
      </w:pPr>
      <w:bookmarkStart w:id="2005" w:name="_Toc459304860"/>
      <w:commentRangeStart w:id="2006"/>
      <w:r w:rsidRPr="002F18CE">
        <w:rPr>
          <w:b/>
        </w:rPr>
        <w:t>A58</w:t>
      </w:r>
      <w:r w:rsidR="0023474E" w:rsidRPr="002F18CE">
        <w:rPr>
          <w:b/>
        </w:rPr>
        <w:t xml:space="preserve"> - </w:t>
      </w:r>
      <w:r w:rsidRPr="002F18CE">
        <w:rPr>
          <w:rFonts w:eastAsia="Times New Roman"/>
          <w:b/>
        </w:rPr>
        <w:t>§</w:t>
      </w:r>
      <w:r w:rsidR="000423A2" w:rsidRPr="002F18CE">
        <w:rPr>
          <w:rFonts w:eastAsia="Times New Roman"/>
          <w:b/>
        </w:rPr>
        <w:t>164.308(a)(8)  Standard</w:t>
      </w:r>
      <w:r w:rsidR="0023474E" w:rsidRPr="002F18CE">
        <w:rPr>
          <w:rFonts w:eastAsia="Times New Roman"/>
          <w:b/>
        </w:rPr>
        <w:t xml:space="preserve"> </w:t>
      </w:r>
      <w:r w:rsidR="0023474E" w:rsidRPr="002F18CE">
        <w:t>Does your practice periodically monitor its physical environment, business operations, and information system to gauge the effectiveness of security safeguards?</w:t>
      </w:r>
      <w:bookmarkEnd w:id="2005"/>
      <w:r w:rsidR="0023474E" w:rsidRPr="002F18CE">
        <w:t xml:space="preserve"> </w:t>
      </w:r>
      <w:commentRangeEnd w:id="2006"/>
      <w:r w:rsidR="004D3921">
        <w:rPr>
          <w:rStyle w:val="CommentReference"/>
          <w:rFonts w:eastAsiaTheme="minorHAnsi" w:cstheme="minorBidi"/>
        </w:rPr>
        <w:commentReference w:id="2006"/>
      </w:r>
    </w:p>
    <w:p w14:paraId="261023AF" w14:textId="77777777" w:rsidR="00545D33" w:rsidRPr="004D3921" w:rsidRDefault="00545D33" w:rsidP="00545D33">
      <w:pPr>
        <w:pStyle w:val="ListParagraph"/>
        <w:numPr>
          <w:ilvl w:val="0"/>
          <w:numId w:val="4"/>
        </w:numPr>
        <w:ind w:left="720"/>
        <w:rPr>
          <w:rFonts w:eastAsia="Times New Roman" w:cstheme="minorHAnsi"/>
          <w:b/>
          <w:color w:val="000000"/>
          <w:sz w:val="24"/>
          <w:szCs w:val="24"/>
          <w:rPrChange w:id="2007" w:author="Hareesh Ganesan" w:date="2016-10-19T17:48:00Z">
            <w:rPr>
              <w:rFonts w:eastAsia="Times New Roman" w:cstheme="minorHAnsi"/>
              <w:color w:val="000000"/>
              <w:sz w:val="24"/>
              <w:szCs w:val="24"/>
            </w:rPr>
          </w:rPrChange>
        </w:rPr>
      </w:pPr>
      <w:r w:rsidRPr="004D3921">
        <w:rPr>
          <w:rFonts w:eastAsia="Times New Roman" w:cstheme="minorHAnsi"/>
          <w:b/>
          <w:color w:val="000000"/>
          <w:sz w:val="24"/>
          <w:szCs w:val="24"/>
          <w:rPrChange w:id="2008" w:author="Hareesh Ganesan" w:date="2016-10-19T17:48:00Z">
            <w:rPr>
              <w:rFonts w:eastAsia="Times New Roman" w:cstheme="minorHAnsi"/>
              <w:color w:val="000000"/>
              <w:sz w:val="24"/>
              <w:szCs w:val="24"/>
            </w:rPr>
          </w:rPrChange>
        </w:rPr>
        <w:t>Yes</w:t>
      </w:r>
    </w:p>
    <w:p w14:paraId="5435BCED" w14:textId="77777777" w:rsidR="00545D33" w:rsidRPr="002F18CE" w:rsidRDefault="00545D33" w:rsidP="00545D33">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C9DAD76" w14:textId="77777777" w:rsidR="00545D33" w:rsidRPr="002F18CE" w:rsidRDefault="00545D33" w:rsidP="00545D33">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81447C8"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Cost</w:t>
      </w:r>
    </w:p>
    <w:p w14:paraId="7D129B2B"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Practice Size</w:t>
      </w:r>
    </w:p>
    <w:p w14:paraId="4DD7C6D1"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Complexity</w:t>
      </w:r>
    </w:p>
    <w:p w14:paraId="69F3260D"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Alternate Solution</w:t>
      </w:r>
    </w:p>
    <w:p w14:paraId="3007B0AB" w14:textId="77777777" w:rsidR="00545D33" w:rsidRPr="002F18CE" w:rsidRDefault="00545D33" w:rsidP="00545D33">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45D33" w:rsidRPr="002F18CE" w14:paraId="7A528F88" w14:textId="77777777" w:rsidTr="000423A2">
        <w:tc>
          <w:tcPr>
            <w:tcW w:w="9576" w:type="dxa"/>
          </w:tcPr>
          <w:p w14:paraId="321151D6" w14:textId="77777777" w:rsidR="00545D33" w:rsidRPr="002F18CE" w:rsidRDefault="00545D33" w:rsidP="000423A2">
            <w:pPr>
              <w:rPr>
                <w:rFonts w:cstheme="minorHAnsi"/>
                <w:sz w:val="24"/>
                <w:szCs w:val="24"/>
              </w:rPr>
            </w:pPr>
          </w:p>
          <w:p w14:paraId="5D7D3DAE" w14:textId="77777777" w:rsidR="00545D33" w:rsidRPr="002F18CE" w:rsidRDefault="00545D33" w:rsidP="000423A2">
            <w:pPr>
              <w:rPr>
                <w:rFonts w:cstheme="minorHAnsi"/>
                <w:sz w:val="24"/>
                <w:szCs w:val="24"/>
              </w:rPr>
            </w:pPr>
          </w:p>
          <w:p w14:paraId="28B42C3B" w14:textId="77777777" w:rsidR="00545D33" w:rsidRPr="002F18CE" w:rsidRDefault="00545D33" w:rsidP="000423A2">
            <w:pPr>
              <w:rPr>
                <w:rFonts w:cstheme="minorHAnsi"/>
                <w:sz w:val="24"/>
                <w:szCs w:val="24"/>
              </w:rPr>
            </w:pPr>
          </w:p>
          <w:p w14:paraId="23119C1E" w14:textId="77777777" w:rsidR="00545D33" w:rsidRPr="002F18CE" w:rsidRDefault="00545D33" w:rsidP="000423A2">
            <w:pPr>
              <w:rPr>
                <w:rFonts w:cstheme="minorHAnsi"/>
                <w:sz w:val="24"/>
                <w:szCs w:val="24"/>
              </w:rPr>
            </w:pPr>
          </w:p>
          <w:p w14:paraId="759EE5B7" w14:textId="77777777" w:rsidR="00545D33" w:rsidRPr="002F18CE" w:rsidRDefault="00545D33" w:rsidP="000423A2">
            <w:pPr>
              <w:rPr>
                <w:rFonts w:cstheme="minorHAnsi"/>
                <w:sz w:val="24"/>
                <w:szCs w:val="24"/>
              </w:rPr>
            </w:pPr>
          </w:p>
          <w:p w14:paraId="6BDF8DDF" w14:textId="77777777" w:rsidR="00545D33" w:rsidRPr="002F18CE" w:rsidRDefault="00545D33" w:rsidP="000423A2">
            <w:pPr>
              <w:rPr>
                <w:rFonts w:cstheme="minorHAnsi"/>
                <w:sz w:val="24"/>
                <w:szCs w:val="24"/>
              </w:rPr>
            </w:pPr>
          </w:p>
        </w:tc>
      </w:tr>
    </w:tbl>
    <w:p w14:paraId="4C59476C" w14:textId="77777777" w:rsidR="00545D33" w:rsidRPr="002F18CE" w:rsidRDefault="00545D33" w:rsidP="00545D33">
      <w:pPr>
        <w:rPr>
          <w:rFonts w:cstheme="minorHAnsi"/>
          <w:sz w:val="24"/>
          <w:szCs w:val="24"/>
        </w:rPr>
      </w:pPr>
    </w:p>
    <w:p w14:paraId="1815CD2F" w14:textId="77777777" w:rsidR="00545D33" w:rsidRPr="002F18CE" w:rsidRDefault="00545D33" w:rsidP="00545D33">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45D33" w:rsidRPr="002F18CE" w14:paraId="2B0A4B0A" w14:textId="77777777" w:rsidTr="000423A2">
        <w:tc>
          <w:tcPr>
            <w:tcW w:w="9576" w:type="dxa"/>
          </w:tcPr>
          <w:p w14:paraId="176D3A7A" w14:textId="77777777" w:rsidR="00545D33" w:rsidRPr="002F18CE" w:rsidRDefault="00545D33" w:rsidP="000423A2">
            <w:pPr>
              <w:rPr>
                <w:rFonts w:cstheme="minorHAnsi"/>
                <w:sz w:val="24"/>
                <w:szCs w:val="24"/>
              </w:rPr>
            </w:pPr>
          </w:p>
          <w:p w14:paraId="546908DA" w14:textId="77777777" w:rsidR="00545D33" w:rsidRPr="002F18CE" w:rsidRDefault="00545D33" w:rsidP="000423A2">
            <w:pPr>
              <w:rPr>
                <w:rFonts w:cstheme="minorHAnsi"/>
                <w:sz w:val="24"/>
                <w:szCs w:val="24"/>
              </w:rPr>
            </w:pPr>
          </w:p>
          <w:p w14:paraId="5C856551" w14:textId="77777777" w:rsidR="00545D33" w:rsidRPr="002F18CE" w:rsidRDefault="00545D33" w:rsidP="000423A2">
            <w:pPr>
              <w:rPr>
                <w:rFonts w:cstheme="minorHAnsi"/>
                <w:sz w:val="24"/>
                <w:szCs w:val="24"/>
              </w:rPr>
            </w:pPr>
          </w:p>
          <w:p w14:paraId="048CB144" w14:textId="77777777" w:rsidR="00545D33" w:rsidRPr="002F18CE" w:rsidRDefault="00545D33" w:rsidP="000423A2">
            <w:pPr>
              <w:rPr>
                <w:rFonts w:cstheme="minorHAnsi"/>
                <w:sz w:val="24"/>
                <w:szCs w:val="24"/>
              </w:rPr>
            </w:pPr>
          </w:p>
          <w:p w14:paraId="24793334" w14:textId="77777777" w:rsidR="00545D33" w:rsidRPr="002F18CE" w:rsidRDefault="00545D33" w:rsidP="000423A2">
            <w:pPr>
              <w:rPr>
                <w:rFonts w:cstheme="minorHAnsi"/>
                <w:sz w:val="24"/>
                <w:szCs w:val="24"/>
              </w:rPr>
            </w:pPr>
          </w:p>
          <w:p w14:paraId="58AE1FE4" w14:textId="77777777" w:rsidR="00545D33" w:rsidRPr="002F18CE" w:rsidRDefault="00545D33" w:rsidP="000423A2">
            <w:pPr>
              <w:rPr>
                <w:rFonts w:cstheme="minorHAnsi"/>
                <w:sz w:val="24"/>
                <w:szCs w:val="24"/>
              </w:rPr>
            </w:pPr>
          </w:p>
        </w:tc>
      </w:tr>
    </w:tbl>
    <w:p w14:paraId="44ED96F9" w14:textId="77777777" w:rsidR="00545D33" w:rsidRPr="002F18CE" w:rsidRDefault="00545D33" w:rsidP="00545D33">
      <w:pPr>
        <w:rPr>
          <w:rFonts w:cstheme="minorHAnsi"/>
          <w:sz w:val="24"/>
          <w:szCs w:val="24"/>
        </w:rPr>
      </w:pPr>
    </w:p>
    <w:p w14:paraId="69C5AE37" w14:textId="77777777" w:rsidR="00545D33" w:rsidRPr="002F18CE" w:rsidRDefault="00545D33" w:rsidP="00545D33">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45D33" w:rsidRPr="002F18CE" w14:paraId="01ECCC92" w14:textId="77777777" w:rsidTr="000423A2">
        <w:tc>
          <w:tcPr>
            <w:tcW w:w="9576" w:type="dxa"/>
          </w:tcPr>
          <w:p w14:paraId="5FB95310" w14:textId="77777777" w:rsidR="00545D33" w:rsidRPr="002F18CE" w:rsidRDefault="00545D33" w:rsidP="000423A2">
            <w:pPr>
              <w:rPr>
                <w:rFonts w:cstheme="minorHAnsi"/>
                <w:sz w:val="24"/>
                <w:szCs w:val="24"/>
              </w:rPr>
            </w:pPr>
          </w:p>
          <w:p w14:paraId="63B479E8" w14:textId="77777777" w:rsidR="00545D33" w:rsidRPr="002F18CE" w:rsidRDefault="00545D33" w:rsidP="000423A2">
            <w:pPr>
              <w:rPr>
                <w:rFonts w:cstheme="minorHAnsi"/>
                <w:sz w:val="24"/>
                <w:szCs w:val="24"/>
              </w:rPr>
            </w:pPr>
          </w:p>
          <w:p w14:paraId="1DB5A51B" w14:textId="77777777" w:rsidR="00545D33" w:rsidRPr="002F18CE" w:rsidRDefault="00545D33" w:rsidP="000423A2">
            <w:pPr>
              <w:rPr>
                <w:rFonts w:cstheme="minorHAnsi"/>
                <w:sz w:val="24"/>
                <w:szCs w:val="24"/>
              </w:rPr>
            </w:pPr>
          </w:p>
          <w:p w14:paraId="5C8BBEE5" w14:textId="77777777" w:rsidR="00545D33" w:rsidRPr="002F18CE" w:rsidRDefault="00545D33" w:rsidP="000423A2">
            <w:pPr>
              <w:rPr>
                <w:rFonts w:cstheme="minorHAnsi"/>
                <w:sz w:val="24"/>
                <w:szCs w:val="24"/>
              </w:rPr>
            </w:pPr>
          </w:p>
          <w:p w14:paraId="782738F8" w14:textId="77777777" w:rsidR="00545D33" w:rsidRPr="002F18CE" w:rsidRDefault="00545D33" w:rsidP="000423A2">
            <w:pPr>
              <w:rPr>
                <w:rFonts w:cstheme="minorHAnsi"/>
                <w:sz w:val="24"/>
                <w:szCs w:val="24"/>
              </w:rPr>
            </w:pPr>
          </w:p>
          <w:p w14:paraId="13C183DF" w14:textId="77777777" w:rsidR="00545D33" w:rsidRPr="002F18CE" w:rsidRDefault="00545D33" w:rsidP="000423A2">
            <w:pPr>
              <w:rPr>
                <w:rFonts w:cstheme="minorHAnsi"/>
                <w:sz w:val="24"/>
                <w:szCs w:val="24"/>
              </w:rPr>
            </w:pPr>
          </w:p>
        </w:tc>
      </w:tr>
    </w:tbl>
    <w:p w14:paraId="7470A63F" w14:textId="77777777" w:rsidR="00545D33" w:rsidRPr="002F18CE" w:rsidRDefault="00545D33" w:rsidP="00545D33">
      <w:pPr>
        <w:rPr>
          <w:rFonts w:cstheme="minorHAnsi"/>
          <w:sz w:val="24"/>
          <w:szCs w:val="24"/>
        </w:rPr>
      </w:pPr>
    </w:p>
    <w:p w14:paraId="20A6BB59" w14:textId="77777777" w:rsidR="00545D33" w:rsidRPr="002F18CE" w:rsidRDefault="00545D33" w:rsidP="00545D33">
      <w:pPr>
        <w:rPr>
          <w:rFonts w:cstheme="minorHAnsi"/>
          <w:sz w:val="24"/>
          <w:szCs w:val="24"/>
        </w:rPr>
      </w:pPr>
      <w:r w:rsidRPr="002F18CE">
        <w:rPr>
          <w:rFonts w:cstheme="minorHAnsi"/>
          <w:sz w:val="24"/>
          <w:szCs w:val="24"/>
        </w:rPr>
        <w:t>Please rate the likelihood of a threat/vulnerability affecting your ePHI:</w:t>
      </w:r>
    </w:p>
    <w:p w14:paraId="376E047F" w14:textId="77777777" w:rsidR="00545D33" w:rsidRPr="004D3921" w:rsidRDefault="00545D33" w:rsidP="00545D33">
      <w:pPr>
        <w:pStyle w:val="ListParagraph"/>
        <w:numPr>
          <w:ilvl w:val="0"/>
          <w:numId w:val="3"/>
        </w:numPr>
        <w:rPr>
          <w:rFonts w:cstheme="minorHAnsi"/>
          <w:b/>
          <w:sz w:val="24"/>
          <w:szCs w:val="24"/>
          <w:rPrChange w:id="2009" w:author="Hareesh Ganesan" w:date="2016-10-19T17:48:00Z">
            <w:rPr>
              <w:rFonts w:cstheme="minorHAnsi"/>
              <w:sz w:val="24"/>
              <w:szCs w:val="24"/>
            </w:rPr>
          </w:rPrChange>
        </w:rPr>
      </w:pPr>
      <w:r w:rsidRPr="004D3921">
        <w:rPr>
          <w:rFonts w:cstheme="minorHAnsi"/>
          <w:b/>
          <w:sz w:val="24"/>
          <w:szCs w:val="24"/>
          <w:rPrChange w:id="2010" w:author="Hareesh Ganesan" w:date="2016-10-19T17:48:00Z">
            <w:rPr>
              <w:rFonts w:cstheme="minorHAnsi"/>
              <w:sz w:val="24"/>
              <w:szCs w:val="24"/>
            </w:rPr>
          </w:rPrChange>
        </w:rPr>
        <w:t>Low</w:t>
      </w:r>
    </w:p>
    <w:p w14:paraId="12AF5AB3"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Medium</w:t>
      </w:r>
    </w:p>
    <w:p w14:paraId="6C374158"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High</w:t>
      </w:r>
    </w:p>
    <w:p w14:paraId="1ED2AF47" w14:textId="77777777" w:rsidR="00545D33" w:rsidRPr="002F18CE" w:rsidRDefault="00545D33" w:rsidP="00545D33">
      <w:pPr>
        <w:rPr>
          <w:rFonts w:cstheme="minorHAnsi"/>
          <w:sz w:val="24"/>
          <w:szCs w:val="24"/>
        </w:rPr>
      </w:pPr>
      <w:r w:rsidRPr="002F18CE">
        <w:rPr>
          <w:rFonts w:cstheme="minorHAnsi"/>
          <w:sz w:val="24"/>
          <w:szCs w:val="24"/>
        </w:rPr>
        <w:t>Please rate the impact of a threat/vulnerability affecting your ePHI:</w:t>
      </w:r>
    </w:p>
    <w:p w14:paraId="139AF643" w14:textId="77777777" w:rsidR="00545D33" w:rsidRPr="004D3921" w:rsidRDefault="00545D33" w:rsidP="00545D33">
      <w:pPr>
        <w:pStyle w:val="ListParagraph"/>
        <w:numPr>
          <w:ilvl w:val="0"/>
          <w:numId w:val="3"/>
        </w:numPr>
        <w:rPr>
          <w:rFonts w:cstheme="minorHAnsi"/>
          <w:b/>
          <w:sz w:val="24"/>
          <w:szCs w:val="24"/>
          <w:rPrChange w:id="2011" w:author="Hareesh Ganesan" w:date="2016-10-19T17:48:00Z">
            <w:rPr>
              <w:rFonts w:cstheme="minorHAnsi"/>
              <w:sz w:val="24"/>
              <w:szCs w:val="24"/>
            </w:rPr>
          </w:rPrChange>
        </w:rPr>
      </w:pPr>
      <w:r w:rsidRPr="004D3921">
        <w:rPr>
          <w:rFonts w:cstheme="minorHAnsi"/>
          <w:b/>
          <w:sz w:val="24"/>
          <w:szCs w:val="24"/>
          <w:rPrChange w:id="2012" w:author="Hareesh Ganesan" w:date="2016-10-19T17:48:00Z">
            <w:rPr>
              <w:rFonts w:cstheme="minorHAnsi"/>
              <w:sz w:val="24"/>
              <w:szCs w:val="24"/>
            </w:rPr>
          </w:rPrChange>
        </w:rPr>
        <w:t>Low</w:t>
      </w:r>
    </w:p>
    <w:p w14:paraId="3AE6160C"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Medium</w:t>
      </w:r>
    </w:p>
    <w:p w14:paraId="27E89C8F"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High</w:t>
      </w:r>
    </w:p>
    <w:p w14:paraId="21CAD765" w14:textId="77777777" w:rsidR="007804C8" w:rsidRPr="002F18CE" w:rsidRDefault="007804C8" w:rsidP="007804C8">
      <w:pPr>
        <w:rPr>
          <w:rFonts w:cstheme="minorHAnsi"/>
          <w:b/>
          <w:sz w:val="24"/>
          <w:szCs w:val="24"/>
        </w:rPr>
      </w:pPr>
      <w:r w:rsidRPr="002F18CE">
        <w:rPr>
          <w:rFonts w:cstheme="minorHAnsi"/>
          <w:b/>
          <w:sz w:val="24"/>
          <w:szCs w:val="24"/>
        </w:rPr>
        <w:t>Overall Security Risk:</w:t>
      </w:r>
    </w:p>
    <w:p w14:paraId="7DB5EF11" w14:textId="77777777" w:rsidR="007804C8" w:rsidRPr="004D3921" w:rsidRDefault="007804C8" w:rsidP="007804C8">
      <w:pPr>
        <w:pStyle w:val="ListParagraph"/>
        <w:numPr>
          <w:ilvl w:val="0"/>
          <w:numId w:val="3"/>
        </w:numPr>
        <w:rPr>
          <w:rFonts w:cstheme="minorHAnsi"/>
          <w:b/>
          <w:sz w:val="24"/>
          <w:szCs w:val="24"/>
          <w:rPrChange w:id="2013" w:author="Hareesh Ganesan" w:date="2016-10-19T17:48:00Z">
            <w:rPr>
              <w:rFonts w:cstheme="minorHAnsi"/>
              <w:sz w:val="24"/>
              <w:szCs w:val="24"/>
            </w:rPr>
          </w:rPrChange>
        </w:rPr>
      </w:pPr>
      <w:r w:rsidRPr="004D3921">
        <w:rPr>
          <w:rFonts w:cstheme="minorHAnsi"/>
          <w:b/>
          <w:sz w:val="24"/>
          <w:szCs w:val="24"/>
          <w:rPrChange w:id="2014" w:author="Hareesh Ganesan" w:date="2016-10-19T17:48:00Z">
            <w:rPr>
              <w:rFonts w:cstheme="minorHAnsi"/>
              <w:sz w:val="24"/>
              <w:szCs w:val="24"/>
            </w:rPr>
          </w:rPrChange>
        </w:rPr>
        <w:t>Low</w:t>
      </w:r>
    </w:p>
    <w:p w14:paraId="47A153EA"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Medium</w:t>
      </w:r>
    </w:p>
    <w:p w14:paraId="131D11DA"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High</w:t>
      </w:r>
    </w:p>
    <w:p w14:paraId="5D428381" w14:textId="77777777" w:rsidR="00545D33" w:rsidRPr="002F18CE" w:rsidRDefault="00545D33" w:rsidP="00545D33">
      <w:pPr>
        <w:rPr>
          <w:rFonts w:cstheme="minorHAnsi"/>
          <w:b/>
          <w:sz w:val="24"/>
          <w:szCs w:val="24"/>
        </w:rPr>
      </w:pPr>
      <w:r w:rsidRPr="002F18CE">
        <w:rPr>
          <w:rFonts w:cstheme="minorHAnsi"/>
          <w:b/>
          <w:sz w:val="24"/>
          <w:szCs w:val="24"/>
        </w:rPr>
        <w:t>Related Information:</w:t>
      </w:r>
    </w:p>
    <w:p w14:paraId="5BBBC540" w14:textId="77777777" w:rsidR="00545D33" w:rsidRPr="002F18CE" w:rsidRDefault="00545D33" w:rsidP="00545D33">
      <w:pPr>
        <w:rPr>
          <w:rFonts w:cstheme="minorHAnsi"/>
          <w:i/>
          <w:sz w:val="24"/>
          <w:szCs w:val="24"/>
        </w:rPr>
      </w:pPr>
      <w:r w:rsidRPr="002F18CE">
        <w:rPr>
          <w:rFonts w:cstheme="minorHAnsi"/>
          <w:i/>
          <w:sz w:val="24"/>
          <w:szCs w:val="24"/>
        </w:rPr>
        <w:t>Things to Consider to Help Answer the Question:</w:t>
      </w:r>
    </w:p>
    <w:p w14:paraId="4D8B1CD7" w14:textId="77777777" w:rsidR="000423A2" w:rsidRPr="002F18CE" w:rsidRDefault="000423A2" w:rsidP="000423A2">
      <w:pPr>
        <w:spacing w:after="0"/>
        <w:rPr>
          <w:rFonts w:cstheme="minorHAnsi"/>
          <w:color w:val="000000"/>
          <w:sz w:val="24"/>
          <w:szCs w:val="24"/>
        </w:rPr>
      </w:pPr>
      <w:r w:rsidRPr="002F18CE">
        <w:rPr>
          <w:rFonts w:cstheme="minorHAnsi"/>
          <w:color w:val="000000"/>
          <w:sz w:val="24"/>
          <w:szCs w:val="24"/>
        </w:rPr>
        <w:t>Consider that monitoring the performance of your procedures and practices enables you to determine when an activity is not effective.  A monitoring strategy addresses such issues as:</w:t>
      </w:r>
    </w:p>
    <w:p w14:paraId="6CDE2FDB" w14:textId="77777777" w:rsidR="000423A2" w:rsidRPr="002F18CE" w:rsidRDefault="000423A2" w:rsidP="000423A2">
      <w:pPr>
        <w:pStyle w:val="ListParagraph"/>
        <w:numPr>
          <w:ilvl w:val="0"/>
          <w:numId w:val="23"/>
        </w:numPr>
        <w:spacing w:after="0"/>
        <w:rPr>
          <w:rFonts w:cstheme="minorHAnsi"/>
          <w:color w:val="000000"/>
          <w:sz w:val="24"/>
          <w:szCs w:val="24"/>
        </w:rPr>
      </w:pPr>
      <w:r w:rsidRPr="002F18CE">
        <w:rPr>
          <w:rFonts w:cstheme="minorHAnsi"/>
          <w:color w:val="000000"/>
          <w:sz w:val="24"/>
          <w:szCs w:val="24"/>
        </w:rPr>
        <w:t>Configuration management</w:t>
      </w:r>
    </w:p>
    <w:p w14:paraId="22DED6E7" w14:textId="77777777" w:rsidR="000423A2" w:rsidRPr="002F18CE" w:rsidRDefault="000423A2" w:rsidP="000423A2">
      <w:pPr>
        <w:pStyle w:val="ListParagraph"/>
        <w:numPr>
          <w:ilvl w:val="0"/>
          <w:numId w:val="23"/>
        </w:numPr>
        <w:spacing w:after="0"/>
        <w:rPr>
          <w:rFonts w:cstheme="minorHAnsi"/>
          <w:color w:val="000000"/>
          <w:sz w:val="24"/>
          <w:szCs w:val="24"/>
        </w:rPr>
      </w:pPr>
      <w:r w:rsidRPr="002F18CE">
        <w:rPr>
          <w:rFonts w:cstheme="minorHAnsi"/>
          <w:color w:val="000000"/>
          <w:sz w:val="24"/>
          <w:szCs w:val="24"/>
        </w:rPr>
        <w:t>Impact analysis, to determine the security impact of changes your information systems and operations</w:t>
      </w:r>
    </w:p>
    <w:p w14:paraId="59E71696" w14:textId="77777777" w:rsidR="00545D33" w:rsidRPr="002F18CE" w:rsidRDefault="000423A2" w:rsidP="000423A2">
      <w:pPr>
        <w:pStyle w:val="ListParagraph"/>
        <w:numPr>
          <w:ilvl w:val="0"/>
          <w:numId w:val="23"/>
        </w:numPr>
        <w:spacing w:after="0"/>
        <w:rPr>
          <w:rFonts w:cstheme="minorHAnsi"/>
          <w:color w:val="000000"/>
          <w:sz w:val="24"/>
          <w:szCs w:val="24"/>
        </w:rPr>
      </w:pPr>
      <w:r w:rsidRPr="002F18CE">
        <w:rPr>
          <w:rFonts w:cstheme="minorHAnsi"/>
          <w:color w:val="000000"/>
          <w:sz w:val="24"/>
          <w:szCs w:val="24"/>
        </w:rPr>
        <w:t>Ongoing security control assessments to assure your practice is implementing leading practices.</w:t>
      </w:r>
    </w:p>
    <w:p w14:paraId="115A5AF3" w14:textId="77777777" w:rsidR="000423A2" w:rsidRPr="002F18CE" w:rsidRDefault="000423A2" w:rsidP="00545D33">
      <w:pPr>
        <w:rPr>
          <w:rFonts w:cstheme="minorHAnsi"/>
          <w:i/>
          <w:sz w:val="24"/>
          <w:szCs w:val="24"/>
        </w:rPr>
      </w:pPr>
    </w:p>
    <w:p w14:paraId="525FE9AD" w14:textId="77777777" w:rsidR="00545D33" w:rsidRPr="002F18CE" w:rsidRDefault="00545D33" w:rsidP="00545D33">
      <w:pPr>
        <w:rPr>
          <w:rFonts w:cstheme="minorHAnsi"/>
          <w:i/>
          <w:sz w:val="24"/>
          <w:szCs w:val="24"/>
        </w:rPr>
      </w:pPr>
      <w:r w:rsidRPr="002F18CE">
        <w:rPr>
          <w:rFonts w:cstheme="minorHAnsi"/>
          <w:i/>
          <w:sz w:val="24"/>
          <w:szCs w:val="24"/>
        </w:rPr>
        <w:t>Possible Threats and Vulnerabilities:</w:t>
      </w:r>
    </w:p>
    <w:p w14:paraId="4494840A" w14:textId="77777777" w:rsidR="000423A2" w:rsidRPr="002F18CE" w:rsidRDefault="000423A2" w:rsidP="000423A2">
      <w:pPr>
        <w:spacing w:line="240" w:lineRule="auto"/>
        <w:contextualSpacing/>
        <w:rPr>
          <w:rFonts w:eastAsia="Times New Roman" w:cstheme="minorHAnsi"/>
          <w:sz w:val="24"/>
          <w:szCs w:val="24"/>
        </w:rPr>
      </w:pPr>
      <w:r w:rsidRPr="002F18CE">
        <w:rPr>
          <w:rFonts w:eastAsia="Times New Roman" w:cstheme="minorHAnsi"/>
          <w:sz w:val="24"/>
          <w:szCs w:val="24"/>
        </w:rPr>
        <w:t xml:space="preserve">Your practice may not implement effective security safeguards to protect its ePHI if it does not </w:t>
      </w:r>
      <w:r w:rsidRPr="002F18CE">
        <w:rPr>
          <w:rFonts w:cstheme="minorHAnsi"/>
          <w:color w:val="000000"/>
          <w:sz w:val="24"/>
          <w:szCs w:val="24"/>
        </w:rPr>
        <w:t>periodically monitor its physical environment, business operations, and information systems.</w:t>
      </w:r>
      <w:r w:rsidRPr="002F18CE">
        <w:rPr>
          <w:rFonts w:eastAsia="Times New Roman" w:cstheme="minorHAnsi"/>
          <w:sz w:val="24"/>
          <w:szCs w:val="24"/>
        </w:rPr>
        <w:br/>
      </w:r>
    </w:p>
    <w:p w14:paraId="109A4695" w14:textId="77777777" w:rsidR="000423A2" w:rsidRPr="002F18CE" w:rsidRDefault="000423A2" w:rsidP="000423A2">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9927888" w14:textId="77777777" w:rsidR="000423A2" w:rsidRPr="002F18CE" w:rsidRDefault="000423A2" w:rsidP="000423A2">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5326A7F0" w14:textId="77777777" w:rsidR="000423A2" w:rsidRPr="002F18CE" w:rsidRDefault="000423A2" w:rsidP="000423A2">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0D057450" w14:textId="77777777" w:rsidR="00545D33" w:rsidRPr="002F18CE" w:rsidRDefault="000423A2" w:rsidP="000423A2">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54BD78A" w14:textId="77777777" w:rsidR="000423A2" w:rsidRPr="002F18CE" w:rsidRDefault="000423A2" w:rsidP="00545D33">
      <w:pPr>
        <w:spacing w:after="0" w:line="240" w:lineRule="auto"/>
        <w:rPr>
          <w:rFonts w:eastAsia="Times New Roman" w:cstheme="minorHAnsi"/>
          <w:bCs/>
          <w:i/>
          <w:sz w:val="24"/>
          <w:szCs w:val="24"/>
        </w:rPr>
      </w:pPr>
    </w:p>
    <w:p w14:paraId="69987EA1" w14:textId="77777777" w:rsidR="00545D33" w:rsidRPr="002F18CE" w:rsidRDefault="00545D33" w:rsidP="00545D33">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A3EDADB" w14:textId="77777777" w:rsidR="00545D33" w:rsidRPr="002F18CE" w:rsidRDefault="004B7C32" w:rsidP="00545D33">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45D33"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85EBA67" w14:textId="77777777" w:rsidR="00545D33" w:rsidRPr="002F18CE" w:rsidRDefault="00545D33" w:rsidP="00E912CE">
      <w:pPr>
        <w:rPr>
          <w:rFonts w:cstheme="minorHAnsi"/>
          <w:sz w:val="24"/>
          <w:szCs w:val="24"/>
        </w:rPr>
      </w:pPr>
    </w:p>
    <w:p w14:paraId="6522001F"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 covered entity’s or business associate’s security policies and procedures meet the requirements of this subpart.</w:t>
      </w:r>
    </w:p>
    <w:p w14:paraId="646B851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§164.308(a)(8)]</w:t>
      </w:r>
    </w:p>
    <w:p w14:paraId="0BDDCFC6" w14:textId="77777777" w:rsidR="00A36805" w:rsidRPr="002F18CE" w:rsidRDefault="00A36805" w:rsidP="00A36805">
      <w:pPr>
        <w:spacing w:line="240" w:lineRule="auto"/>
        <w:contextualSpacing/>
        <w:rPr>
          <w:rFonts w:eastAsia="Times New Roman" w:cstheme="minorHAnsi"/>
          <w:sz w:val="24"/>
          <w:szCs w:val="24"/>
        </w:rPr>
      </w:pPr>
    </w:p>
    <w:p w14:paraId="5778A18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Monitor information systems to detect attacks, indicators of potential attacks, and unauthorized local, network, and remote connections.  Deploy monitoring devices to identify unauthorized use of information systems.</w:t>
      </w:r>
    </w:p>
    <w:p w14:paraId="49DA1754"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SI-4]</w:t>
      </w:r>
    </w:p>
    <w:p w14:paraId="4EBDD672" w14:textId="77777777" w:rsidR="00A36805" w:rsidRPr="002F18CE" w:rsidRDefault="00A36805" w:rsidP="00A36805">
      <w:pPr>
        <w:spacing w:line="240" w:lineRule="auto"/>
        <w:contextualSpacing/>
        <w:rPr>
          <w:rFonts w:cstheme="minorHAnsi"/>
          <w:color w:val="000000" w:themeColor="text1"/>
          <w:sz w:val="24"/>
          <w:szCs w:val="24"/>
        </w:rPr>
      </w:pPr>
    </w:p>
    <w:p w14:paraId="63D8A097" w14:textId="77777777" w:rsidR="00A36805" w:rsidRPr="002F18CE" w:rsidRDefault="00A36805" w:rsidP="00A36805">
      <w:pPr>
        <w:rPr>
          <w:rFonts w:cstheme="minorHAnsi"/>
          <w:color w:val="000000" w:themeColor="text1"/>
          <w:sz w:val="24"/>
          <w:szCs w:val="24"/>
        </w:rPr>
      </w:pPr>
      <w:r w:rsidRPr="002F18CE">
        <w:rPr>
          <w:rFonts w:eastAsia="Times New Roman" w:cstheme="minorHAnsi"/>
          <w:sz w:val="24"/>
          <w:szCs w:val="24"/>
        </w:rPr>
        <w:t>Monitor physical access to the facility where the information system resides to detect and respond to physical security incidents, review physical access log periodically, and coordinate results of reviews and investigations with the organizational incident response capability.</w:t>
      </w:r>
      <w:r w:rsidRPr="002F18CE">
        <w:rPr>
          <w:rFonts w:eastAsia="Times New Roman" w:cstheme="minorHAnsi"/>
          <w:sz w:val="24"/>
          <w:szCs w:val="24"/>
        </w:rPr>
        <w:br/>
      </w:r>
      <w:r w:rsidRPr="002F18CE">
        <w:rPr>
          <w:rFonts w:cstheme="minorHAnsi"/>
          <w:color w:val="000000" w:themeColor="text1"/>
          <w:sz w:val="24"/>
          <w:szCs w:val="24"/>
        </w:rPr>
        <w:t>[NIST SP 800-53 PE-6]</w:t>
      </w:r>
    </w:p>
    <w:p w14:paraId="08959E25" w14:textId="77777777" w:rsidR="000E6BF0" w:rsidRPr="002F18CE" w:rsidRDefault="000423A2" w:rsidP="000E6BF0">
      <w:pPr>
        <w:pStyle w:val="Heading1"/>
        <w:pBdr>
          <w:top w:val="single" w:sz="4" w:space="1" w:color="auto"/>
          <w:left w:val="single" w:sz="4" w:space="4" w:color="auto"/>
          <w:bottom w:val="single" w:sz="4" w:space="1" w:color="auto"/>
          <w:right w:val="single" w:sz="4" w:space="4" w:color="auto"/>
        </w:pBdr>
        <w:rPr>
          <w:rFonts w:eastAsia="Times New Roman"/>
        </w:rPr>
      </w:pPr>
      <w:bookmarkStart w:id="2015" w:name="_Toc459304861"/>
      <w:r w:rsidRPr="002F18CE">
        <w:rPr>
          <w:b/>
        </w:rPr>
        <w:t>A59</w:t>
      </w:r>
      <w:r w:rsidR="000E6BF0" w:rsidRPr="002F18CE">
        <w:rPr>
          <w:b/>
        </w:rPr>
        <w:t xml:space="preserve"> - </w:t>
      </w:r>
      <w:r w:rsidRPr="002F18CE">
        <w:rPr>
          <w:rFonts w:eastAsia="Times New Roman"/>
          <w:b/>
        </w:rPr>
        <w:t>§164.308(a)(8)  Standard</w:t>
      </w:r>
      <w:r w:rsidR="000E6BF0" w:rsidRPr="002F18CE">
        <w:rPr>
          <w:rFonts w:eastAsia="Times New Roman"/>
          <w:b/>
        </w:rPr>
        <w:t xml:space="preserve"> </w:t>
      </w:r>
      <w:r w:rsidR="000E6BF0" w:rsidRPr="002F18CE">
        <w:t>Does your practice identify the role responsible and accountable for assessing risk and engaging in ongoing evaluation, monitoring, and reporting?</w:t>
      </w:r>
      <w:bookmarkEnd w:id="2015"/>
    </w:p>
    <w:p w14:paraId="6EE0AA62" w14:textId="77777777" w:rsidR="000423A2" w:rsidRPr="004D3921" w:rsidRDefault="000423A2" w:rsidP="000423A2">
      <w:pPr>
        <w:pStyle w:val="ListParagraph"/>
        <w:numPr>
          <w:ilvl w:val="0"/>
          <w:numId w:val="4"/>
        </w:numPr>
        <w:ind w:left="720"/>
        <w:rPr>
          <w:rFonts w:eastAsia="Times New Roman" w:cstheme="minorHAnsi"/>
          <w:b/>
          <w:color w:val="000000"/>
          <w:sz w:val="24"/>
          <w:szCs w:val="24"/>
          <w:rPrChange w:id="2016" w:author="Hareesh Ganesan" w:date="2016-10-19T17:49:00Z">
            <w:rPr>
              <w:rFonts w:eastAsia="Times New Roman" w:cstheme="minorHAnsi"/>
              <w:color w:val="000000"/>
              <w:sz w:val="24"/>
              <w:szCs w:val="24"/>
            </w:rPr>
          </w:rPrChange>
        </w:rPr>
      </w:pPr>
      <w:r w:rsidRPr="004D3921">
        <w:rPr>
          <w:rFonts w:eastAsia="Times New Roman" w:cstheme="minorHAnsi"/>
          <w:b/>
          <w:color w:val="000000"/>
          <w:sz w:val="24"/>
          <w:szCs w:val="24"/>
          <w:rPrChange w:id="2017" w:author="Hareesh Ganesan" w:date="2016-10-19T17:49:00Z">
            <w:rPr>
              <w:rFonts w:eastAsia="Times New Roman" w:cstheme="minorHAnsi"/>
              <w:color w:val="000000"/>
              <w:sz w:val="24"/>
              <w:szCs w:val="24"/>
            </w:rPr>
          </w:rPrChange>
        </w:rPr>
        <w:t>Yes</w:t>
      </w:r>
    </w:p>
    <w:p w14:paraId="3BF5739A" w14:textId="77777777" w:rsidR="000423A2" w:rsidRPr="002F18CE" w:rsidRDefault="000423A2" w:rsidP="000423A2">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260BA7A" w14:textId="77777777" w:rsidR="000423A2" w:rsidRPr="002F18CE" w:rsidRDefault="000423A2" w:rsidP="000423A2">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3DECADC"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Cost</w:t>
      </w:r>
    </w:p>
    <w:p w14:paraId="75195361"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Practice Size</w:t>
      </w:r>
    </w:p>
    <w:p w14:paraId="67A09AEF"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Complexity</w:t>
      </w:r>
    </w:p>
    <w:p w14:paraId="1764B5D8"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Alternate Solution</w:t>
      </w:r>
    </w:p>
    <w:p w14:paraId="0DA0CBFB" w14:textId="77777777" w:rsidR="000423A2" w:rsidRPr="002F18CE" w:rsidRDefault="000423A2" w:rsidP="000423A2">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0423A2" w:rsidRPr="002F18CE" w14:paraId="0F885769" w14:textId="77777777" w:rsidTr="000423A2">
        <w:tc>
          <w:tcPr>
            <w:tcW w:w="9576" w:type="dxa"/>
          </w:tcPr>
          <w:p w14:paraId="6CBE0B9C" w14:textId="59A0FCB5" w:rsidR="000423A2" w:rsidRPr="002F18CE" w:rsidRDefault="004D3921" w:rsidP="000423A2">
            <w:pPr>
              <w:rPr>
                <w:rFonts w:cstheme="minorHAnsi"/>
                <w:sz w:val="24"/>
                <w:szCs w:val="24"/>
              </w:rPr>
            </w:pPr>
            <w:ins w:id="2018" w:author="Hareesh Ganesan" w:date="2016-10-19T17:50:00Z">
              <w:r>
                <w:rPr>
                  <w:rFonts w:cstheme="minorHAnsi"/>
                  <w:sz w:val="24"/>
                  <w:szCs w:val="24"/>
                </w:rPr>
                <w:t>Yes, our Security Officer is responsible and accountable for assessing risk and engaging in ongoing evaluation, monitoring, and reporting.</w:t>
              </w:r>
            </w:ins>
          </w:p>
          <w:p w14:paraId="51D05F0D" w14:textId="77777777" w:rsidR="000423A2" w:rsidRPr="002F18CE" w:rsidRDefault="000423A2" w:rsidP="000423A2">
            <w:pPr>
              <w:rPr>
                <w:rFonts w:cstheme="minorHAnsi"/>
                <w:sz w:val="24"/>
                <w:szCs w:val="24"/>
              </w:rPr>
            </w:pPr>
          </w:p>
          <w:p w14:paraId="41DB4778" w14:textId="77777777" w:rsidR="000423A2" w:rsidRPr="002F18CE" w:rsidRDefault="000423A2" w:rsidP="000423A2">
            <w:pPr>
              <w:rPr>
                <w:rFonts w:cstheme="minorHAnsi"/>
                <w:sz w:val="24"/>
                <w:szCs w:val="24"/>
              </w:rPr>
            </w:pPr>
          </w:p>
          <w:p w14:paraId="1451A6F4" w14:textId="77777777" w:rsidR="000423A2" w:rsidRPr="002F18CE" w:rsidRDefault="000423A2" w:rsidP="000423A2">
            <w:pPr>
              <w:rPr>
                <w:rFonts w:cstheme="minorHAnsi"/>
                <w:sz w:val="24"/>
                <w:szCs w:val="24"/>
              </w:rPr>
            </w:pPr>
          </w:p>
          <w:p w14:paraId="1B7EA8BF" w14:textId="77777777" w:rsidR="000423A2" w:rsidRPr="002F18CE" w:rsidRDefault="000423A2" w:rsidP="000423A2">
            <w:pPr>
              <w:rPr>
                <w:rFonts w:cstheme="minorHAnsi"/>
                <w:sz w:val="24"/>
                <w:szCs w:val="24"/>
              </w:rPr>
            </w:pPr>
          </w:p>
          <w:p w14:paraId="651C7383" w14:textId="77777777" w:rsidR="000423A2" w:rsidRPr="002F18CE" w:rsidRDefault="000423A2" w:rsidP="000423A2">
            <w:pPr>
              <w:rPr>
                <w:rFonts w:cstheme="minorHAnsi"/>
                <w:sz w:val="24"/>
                <w:szCs w:val="24"/>
              </w:rPr>
            </w:pPr>
          </w:p>
        </w:tc>
      </w:tr>
    </w:tbl>
    <w:p w14:paraId="7C8E236B" w14:textId="77777777" w:rsidR="000E6BF0" w:rsidRPr="002F18CE" w:rsidRDefault="000E6BF0" w:rsidP="000423A2">
      <w:pPr>
        <w:rPr>
          <w:rFonts w:cstheme="minorHAnsi"/>
          <w:sz w:val="24"/>
          <w:szCs w:val="24"/>
        </w:rPr>
      </w:pPr>
    </w:p>
    <w:p w14:paraId="73F1BCA0" w14:textId="77777777" w:rsidR="000423A2" w:rsidRPr="002F18CE" w:rsidRDefault="000423A2" w:rsidP="000423A2">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0423A2" w:rsidRPr="002F18CE" w14:paraId="55A734DC" w14:textId="77777777" w:rsidTr="000423A2">
        <w:tc>
          <w:tcPr>
            <w:tcW w:w="9576" w:type="dxa"/>
          </w:tcPr>
          <w:p w14:paraId="1BDE309A" w14:textId="77777777" w:rsidR="000423A2" w:rsidRPr="002F18CE" w:rsidRDefault="000423A2" w:rsidP="000423A2">
            <w:pPr>
              <w:rPr>
                <w:rFonts w:cstheme="minorHAnsi"/>
                <w:sz w:val="24"/>
                <w:szCs w:val="24"/>
              </w:rPr>
            </w:pPr>
          </w:p>
          <w:p w14:paraId="35FB3BC5" w14:textId="77777777" w:rsidR="000423A2" w:rsidRPr="002F18CE" w:rsidRDefault="000423A2" w:rsidP="000423A2">
            <w:pPr>
              <w:rPr>
                <w:rFonts w:cstheme="minorHAnsi"/>
                <w:sz w:val="24"/>
                <w:szCs w:val="24"/>
              </w:rPr>
            </w:pPr>
          </w:p>
          <w:p w14:paraId="0230B469" w14:textId="77777777" w:rsidR="000423A2" w:rsidRPr="002F18CE" w:rsidRDefault="000423A2" w:rsidP="000423A2">
            <w:pPr>
              <w:rPr>
                <w:rFonts w:cstheme="minorHAnsi"/>
                <w:sz w:val="24"/>
                <w:szCs w:val="24"/>
              </w:rPr>
            </w:pPr>
          </w:p>
          <w:p w14:paraId="2185CA55" w14:textId="77777777" w:rsidR="000423A2" w:rsidRPr="002F18CE" w:rsidRDefault="000423A2" w:rsidP="000423A2">
            <w:pPr>
              <w:rPr>
                <w:rFonts w:cstheme="minorHAnsi"/>
                <w:sz w:val="24"/>
                <w:szCs w:val="24"/>
              </w:rPr>
            </w:pPr>
          </w:p>
          <w:p w14:paraId="24AFDC79" w14:textId="77777777" w:rsidR="000423A2" w:rsidRPr="002F18CE" w:rsidRDefault="000423A2" w:rsidP="000423A2">
            <w:pPr>
              <w:rPr>
                <w:rFonts w:cstheme="minorHAnsi"/>
                <w:sz w:val="24"/>
                <w:szCs w:val="24"/>
              </w:rPr>
            </w:pPr>
          </w:p>
          <w:p w14:paraId="09A9E447" w14:textId="77777777" w:rsidR="000423A2" w:rsidRPr="002F18CE" w:rsidRDefault="000423A2" w:rsidP="000423A2">
            <w:pPr>
              <w:rPr>
                <w:rFonts w:cstheme="minorHAnsi"/>
                <w:sz w:val="24"/>
                <w:szCs w:val="24"/>
              </w:rPr>
            </w:pPr>
          </w:p>
        </w:tc>
      </w:tr>
    </w:tbl>
    <w:p w14:paraId="0AA3B730" w14:textId="77777777" w:rsidR="000423A2" w:rsidRPr="002F18CE" w:rsidRDefault="000423A2" w:rsidP="000423A2">
      <w:pPr>
        <w:rPr>
          <w:rFonts w:cstheme="minorHAnsi"/>
          <w:sz w:val="24"/>
          <w:szCs w:val="24"/>
        </w:rPr>
      </w:pPr>
    </w:p>
    <w:p w14:paraId="45B7690E" w14:textId="77777777" w:rsidR="000423A2" w:rsidRPr="002F18CE" w:rsidRDefault="000423A2" w:rsidP="000423A2">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0423A2" w:rsidRPr="002F18CE" w14:paraId="5D0CAA38" w14:textId="77777777" w:rsidTr="000423A2">
        <w:tc>
          <w:tcPr>
            <w:tcW w:w="9576" w:type="dxa"/>
          </w:tcPr>
          <w:p w14:paraId="284615E7" w14:textId="77777777" w:rsidR="000423A2" w:rsidRPr="002F18CE" w:rsidRDefault="000423A2" w:rsidP="000423A2">
            <w:pPr>
              <w:rPr>
                <w:rFonts w:cstheme="minorHAnsi"/>
                <w:sz w:val="24"/>
                <w:szCs w:val="24"/>
              </w:rPr>
            </w:pPr>
          </w:p>
          <w:p w14:paraId="23C31443" w14:textId="77777777" w:rsidR="000423A2" w:rsidRPr="002F18CE" w:rsidRDefault="000423A2" w:rsidP="000423A2">
            <w:pPr>
              <w:rPr>
                <w:rFonts w:cstheme="minorHAnsi"/>
                <w:sz w:val="24"/>
                <w:szCs w:val="24"/>
              </w:rPr>
            </w:pPr>
          </w:p>
          <w:p w14:paraId="0DED23E9" w14:textId="77777777" w:rsidR="000423A2" w:rsidRPr="002F18CE" w:rsidRDefault="000423A2" w:rsidP="000423A2">
            <w:pPr>
              <w:rPr>
                <w:rFonts w:cstheme="minorHAnsi"/>
                <w:sz w:val="24"/>
                <w:szCs w:val="24"/>
              </w:rPr>
            </w:pPr>
          </w:p>
          <w:p w14:paraId="5D8765C1" w14:textId="77777777" w:rsidR="000423A2" w:rsidRPr="002F18CE" w:rsidRDefault="000423A2" w:rsidP="000423A2">
            <w:pPr>
              <w:rPr>
                <w:rFonts w:cstheme="minorHAnsi"/>
                <w:sz w:val="24"/>
                <w:szCs w:val="24"/>
              </w:rPr>
            </w:pPr>
          </w:p>
          <w:p w14:paraId="2E577B3A" w14:textId="77777777" w:rsidR="000423A2" w:rsidRPr="002F18CE" w:rsidRDefault="000423A2" w:rsidP="000423A2">
            <w:pPr>
              <w:rPr>
                <w:rFonts w:cstheme="minorHAnsi"/>
                <w:sz w:val="24"/>
                <w:szCs w:val="24"/>
              </w:rPr>
            </w:pPr>
          </w:p>
          <w:p w14:paraId="6D1F18F0" w14:textId="77777777" w:rsidR="000423A2" w:rsidRPr="002F18CE" w:rsidRDefault="000423A2" w:rsidP="000423A2">
            <w:pPr>
              <w:rPr>
                <w:rFonts w:cstheme="minorHAnsi"/>
                <w:sz w:val="24"/>
                <w:szCs w:val="24"/>
              </w:rPr>
            </w:pPr>
          </w:p>
        </w:tc>
      </w:tr>
    </w:tbl>
    <w:p w14:paraId="49EB0A13" w14:textId="77777777" w:rsidR="00EC0DE6" w:rsidRPr="002F18CE" w:rsidRDefault="00EC0DE6" w:rsidP="000423A2">
      <w:pPr>
        <w:rPr>
          <w:rFonts w:cstheme="minorHAnsi"/>
          <w:sz w:val="24"/>
          <w:szCs w:val="24"/>
        </w:rPr>
      </w:pPr>
    </w:p>
    <w:p w14:paraId="58EE4BAD" w14:textId="77777777" w:rsidR="000423A2" w:rsidRPr="002F18CE" w:rsidRDefault="000423A2" w:rsidP="000423A2">
      <w:pPr>
        <w:rPr>
          <w:rFonts w:cstheme="minorHAnsi"/>
          <w:sz w:val="24"/>
          <w:szCs w:val="24"/>
        </w:rPr>
      </w:pPr>
      <w:r w:rsidRPr="002F18CE">
        <w:rPr>
          <w:rFonts w:cstheme="minorHAnsi"/>
          <w:sz w:val="24"/>
          <w:szCs w:val="24"/>
        </w:rPr>
        <w:t>Please rate the likelihood of a threat/vulnerability affecting your ePHI:</w:t>
      </w:r>
    </w:p>
    <w:p w14:paraId="48D9FE58" w14:textId="77777777" w:rsidR="000423A2" w:rsidRPr="004D3921" w:rsidRDefault="000423A2" w:rsidP="000423A2">
      <w:pPr>
        <w:pStyle w:val="ListParagraph"/>
        <w:numPr>
          <w:ilvl w:val="0"/>
          <w:numId w:val="3"/>
        </w:numPr>
        <w:rPr>
          <w:rFonts w:cstheme="minorHAnsi"/>
          <w:b/>
          <w:sz w:val="24"/>
          <w:szCs w:val="24"/>
          <w:rPrChange w:id="2019" w:author="Hareesh Ganesan" w:date="2016-10-19T17:51:00Z">
            <w:rPr>
              <w:rFonts w:cstheme="minorHAnsi"/>
              <w:sz w:val="24"/>
              <w:szCs w:val="24"/>
            </w:rPr>
          </w:rPrChange>
        </w:rPr>
      </w:pPr>
      <w:r w:rsidRPr="004D3921">
        <w:rPr>
          <w:rFonts w:cstheme="minorHAnsi"/>
          <w:b/>
          <w:sz w:val="24"/>
          <w:szCs w:val="24"/>
          <w:rPrChange w:id="2020" w:author="Hareesh Ganesan" w:date="2016-10-19T17:51:00Z">
            <w:rPr>
              <w:rFonts w:cstheme="minorHAnsi"/>
              <w:sz w:val="24"/>
              <w:szCs w:val="24"/>
            </w:rPr>
          </w:rPrChange>
        </w:rPr>
        <w:t>Low</w:t>
      </w:r>
    </w:p>
    <w:p w14:paraId="6DFF4F48"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Medium</w:t>
      </w:r>
    </w:p>
    <w:p w14:paraId="76916AC6"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43BA243E" w14:textId="77777777" w:rsidR="000423A2" w:rsidRPr="002F18CE" w:rsidRDefault="000423A2" w:rsidP="000423A2">
      <w:pPr>
        <w:rPr>
          <w:rFonts w:cstheme="minorHAnsi"/>
          <w:sz w:val="24"/>
          <w:szCs w:val="24"/>
        </w:rPr>
      </w:pPr>
      <w:r w:rsidRPr="002F18CE">
        <w:rPr>
          <w:rFonts w:cstheme="minorHAnsi"/>
          <w:sz w:val="24"/>
          <w:szCs w:val="24"/>
        </w:rPr>
        <w:t>Please rate the impact of a threat/vulnerability affecting your ePHI:</w:t>
      </w:r>
    </w:p>
    <w:p w14:paraId="570D312B" w14:textId="77777777" w:rsidR="000423A2" w:rsidRPr="004D3921" w:rsidRDefault="000423A2" w:rsidP="000423A2">
      <w:pPr>
        <w:pStyle w:val="ListParagraph"/>
        <w:numPr>
          <w:ilvl w:val="0"/>
          <w:numId w:val="3"/>
        </w:numPr>
        <w:rPr>
          <w:rFonts w:cstheme="minorHAnsi"/>
          <w:b/>
          <w:sz w:val="24"/>
          <w:szCs w:val="24"/>
          <w:rPrChange w:id="2021" w:author="Hareesh Ganesan" w:date="2016-10-19T17:51:00Z">
            <w:rPr>
              <w:rFonts w:cstheme="minorHAnsi"/>
              <w:sz w:val="24"/>
              <w:szCs w:val="24"/>
            </w:rPr>
          </w:rPrChange>
        </w:rPr>
      </w:pPr>
      <w:r w:rsidRPr="004D3921">
        <w:rPr>
          <w:rFonts w:cstheme="minorHAnsi"/>
          <w:b/>
          <w:sz w:val="24"/>
          <w:szCs w:val="24"/>
          <w:rPrChange w:id="2022" w:author="Hareesh Ganesan" w:date="2016-10-19T17:51:00Z">
            <w:rPr>
              <w:rFonts w:cstheme="minorHAnsi"/>
              <w:sz w:val="24"/>
              <w:szCs w:val="24"/>
            </w:rPr>
          </w:rPrChange>
        </w:rPr>
        <w:t>Low</w:t>
      </w:r>
    </w:p>
    <w:p w14:paraId="302425E0"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Medium</w:t>
      </w:r>
    </w:p>
    <w:p w14:paraId="75CDC163"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7180E9F3" w14:textId="77777777" w:rsidR="007804C8" w:rsidRPr="002F18CE" w:rsidRDefault="007804C8" w:rsidP="007804C8">
      <w:pPr>
        <w:rPr>
          <w:rFonts w:cstheme="minorHAnsi"/>
          <w:b/>
          <w:sz w:val="24"/>
          <w:szCs w:val="24"/>
        </w:rPr>
      </w:pPr>
      <w:r w:rsidRPr="002F18CE">
        <w:rPr>
          <w:rFonts w:cstheme="minorHAnsi"/>
          <w:b/>
          <w:sz w:val="24"/>
          <w:szCs w:val="24"/>
        </w:rPr>
        <w:t>Overall Security Risk:</w:t>
      </w:r>
    </w:p>
    <w:p w14:paraId="799BFA32" w14:textId="77777777" w:rsidR="007804C8" w:rsidRPr="004D3921" w:rsidRDefault="007804C8" w:rsidP="007804C8">
      <w:pPr>
        <w:pStyle w:val="ListParagraph"/>
        <w:numPr>
          <w:ilvl w:val="0"/>
          <w:numId w:val="3"/>
        </w:numPr>
        <w:rPr>
          <w:rFonts w:cstheme="minorHAnsi"/>
          <w:b/>
          <w:sz w:val="24"/>
          <w:szCs w:val="24"/>
          <w:rPrChange w:id="2023" w:author="Hareesh Ganesan" w:date="2016-10-19T17:51:00Z">
            <w:rPr>
              <w:rFonts w:cstheme="minorHAnsi"/>
              <w:sz w:val="24"/>
              <w:szCs w:val="24"/>
            </w:rPr>
          </w:rPrChange>
        </w:rPr>
      </w:pPr>
      <w:r w:rsidRPr="004D3921">
        <w:rPr>
          <w:rFonts w:cstheme="minorHAnsi"/>
          <w:b/>
          <w:sz w:val="24"/>
          <w:szCs w:val="24"/>
          <w:rPrChange w:id="2024" w:author="Hareesh Ganesan" w:date="2016-10-19T17:51:00Z">
            <w:rPr>
              <w:rFonts w:cstheme="minorHAnsi"/>
              <w:sz w:val="24"/>
              <w:szCs w:val="24"/>
            </w:rPr>
          </w:rPrChange>
        </w:rPr>
        <w:t>Low</w:t>
      </w:r>
    </w:p>
    <w:p w14:paraId="6FDA5828"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Medium</w:t>
      </w:r>
    </w:p>
    <w:p w14:paraId="2674EA72"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High</w:t>
      </w:r>
    </w:p>
    <w:p w14:paraId="6E52F140" w14:textId="77777777" w:rsidR="000423A2" w:rsidRPr="002F18CE" w:rsidRDefault="000423A2" w:rsidP="000423A2">
      <w:pPr>
        <w:rPr>
          <w:rFonts w:cstheme="minorHAnsi"/>
          <w:b/>
          <w:sz w:val="24"/>
          <w:szCs w:val="24"/>
        </w:rPr>
      </w:pPr>
      <w:r w:rsidRPr="002F18CE">
        <w:rPr>
          <w:rFonts w:cstheme="minorHAnsi"/>
          <w:b/>
          <w:sz w:val="24"/>
          <w:szCs w:val="24"/>
        </w:rPr>
        <w:t>Related Information:</w:t>
      </w:r>
    </w:p>
    <w:p w14:paraId="7EFE1C48" w14:textId="77777777" w:rsidR="000423A2" w:rsidRPr="002F18CE" w:rsidRDefault="000423A2" w:rsidP="000423A2">
      <w:pPr>
        <w:rPr>
          <w:rFonts w:cstheme="minorHAnsi"/>
          <w:i/>
          <w:sz w:val="24"/>
          <w:szCs w:val="24"/>
        </w:rPr>
      </w:pPr>
      <w:r w:rsidRPr="002F18CE">
        <w:rPr>
          <w:rFonts w:cstheme="minorHAnsi"/>
          <w:i/>
          <w:sz w:val="24"/>
          <w:szCs w:val="24"/>
        </w:rPr>
        <w:t>Things to Consider to Help Answer the Question:</w:t>
      </w:r>
    </w:p>
    <w:p w14:paraId="758FF60E" w14:textId="77777777" w:rsidR="000423A2" w:rsidRPr="002F18CE" w:rsidRDefault="000423A2" w:rsidP="000423A2">
      <w:pPr>
        <w:rPr>
          <w:rFonts w:cstheme="minorHAnsi"/>
          <w:i/>
          <w:sz w:val="24"/>
          <w:szCs w:val="24"/>
        </w:rPr>
      </w:pPr>
      <w:r w:rsidRPr="002F18CE">
        <w:rPr>
          <w:rFonts w:eastAsia="Times New Roman" w:cstheme="minorHAnsi"/>
          <w:sz w:val="24"/>
          <w:szCs w:val="24"/>
        </w:rPr>
        <w:t>Consider whether your practice has clearly defined roles and responsibilities for</w:t>
      </w:r>
      <w:r w:rsidRPr="002F18CE">
        <w:rPr>
          <w:rFonts w:cstheme="minorHAnsi"/>
          <w:color w:val="000000"/>
          <w:sz w:val="24"/>
          <w:szCs w:val="24"/>
        </w:rPr>
        <w:t xml:space="preserve"> completing its periodic risk analyses risk and engaging in ongoing evaluation, monitoring, and reporting on the effectiveness of its safeguards.  </w:t>
      </w:r>
    </w:p>
    <w:p w14:paraId="2EDF79B0" w14:textId="77777777" w:rsidR="000423A2" w:rsidRPr="002F18CE" w:rsidRDefault="000423A2" w:rsidP="000423A2">
      <w:pPr>
        <w:rPr>
          <w:rFonts w:cstheme="minorHAnsi"/>
          <w:i/>
          <w:sz w:val="24"/>
          <w:szCs w:val="24"/>
        </w:rPr>
      </w:pPr>
      <w:r w:rsidRPr="002F18CE">
        <w:rPr>
          <w:rFonts w:cstheme="minorHAnsi"/>
          <w:i/>
          <w:sz w:val="24"/>
          <w:szCs w:val="24"/>
        </w:rPr>
        <w:t>Possible Threats and Vulnerabilities:</w:t>
      </w:r>
    </w:p>
    <w:p w14:paraId="4E4C1F7E" w14:textId="77777777" w:rsidR="000423A2" w:rsidRPr="002F18CE" w:rsidRDefault="000423A2" w:rsidP="000423A2">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its ePHI against risk if it does not </w:t>
      </w:r>
      <w:r w:rsidRPr="002F18CE">
        <w:rPr>
          <w:rFonts w:cstheme="minorHAnsi"/>
          <w:color w:val="000000"/>
          <w:sz w:val="24"/>
          <w:szCs w:val="24"/>
        </w:rPr>
        <w:t>identify who is accountable for assessing risk and engaging in ongoing evaluation, monitoring, and reporting on the effectiveness of its safeguards.</w:t>
      </w:r>
    </w:p>
    <w:p w14:paraId="5960F459" w14:textId="77777777" w:rsidR="000423A2" w:rsidRPr="002F18CE" w:rsidRDefault="000423A2" w:rsidP="000423A2">
      <w:pPr>
        <w:spacing w:line="240" w:lineRule="auto"/>
        <w:contextualSpacing/>
        <w:rPr>
          <w:rFonts w:cstheme="minorHAnsi"/>
          <w:color w:val="000000"/>
          <w:sz w:val="24"/>
          <w:szCs w:val="24"/>
        </w:rPr>
      </w:pPr>
    </w:p>
    <w:p w14:paraId="778AD06C" w14:textId="77777777" w:rsidR="000423A2" w:rsidRPr="002F18CE" w:rsidRDefault="000423A2" w:rsidP="000423A2">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36AB420" w14:textId="77777777" w:rsidR="000423A2" w:rsidRPr="002F18CE" w:rsidRDefault="000423A2" w:rsidP="000423A2">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4F8CF0E3" w14:textId="77777777" w:rsidR="000423A2" w:rsidRPr="002F18CE" w:rsidRDefault="000423A2" w:rsidP="000423A2">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6D021652" w14:textId="77777777" w:rsidR="000423A2" w:rsidRPr="002F18CE" w:rsidRDefault="000423A2" w:rsidP="000423A2">
      <w:pPr>
        <w:pStyle w:val="ListParagraph"/>
        <w:numPr>
          <w:ilvl w:val="0"/>
          <w:numId w:val="6"/>
        </w:numPr>
        <w:spacing w:line="240" w:lineRule="auto"/>
        <w:ind w:left="252" w:hanging="252"/>
        <w:rPr>
          <w:rFonts w:cstheme="minorHAnsi"/>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41F2A2D" w14:textId="77777777" w:rsidR="000423A2" w:rsidRPr="002F18CE" w:rsidRDefault="000423A2" w:rsidP="000423A2">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AA1A07E" w14:textId="77777777" w:rsidR="000423A2" w:rsidRPr="002F18CE" w:rsidRDefault="004B7C32" w:rsidP="000423A2">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0423A2"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596D8B0" w14:textId="77777777" w:rsidR="00A36805" w:rsidRPr="002F18CE" w:rsidRDefault="00A36805" w:rsidP="000423A2">
      <w:pPr>
        <w:spacing w:after="0" w:line="240" w:lineRule="auto"/>
        <w:rPr>
          <w:rFonts w:eastAsia="Times New Roman" w:cstheme="minorHAnsi"/>
          <w:bCs/>
          <w:sz w:val="24"/>
          <w:szCs w:val="24"/>
        </w:rPr>
      </w:pPr>
    </w:p>
    <w:p w14:paraId="6703CCC0"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 covered entity’s or business associate’s security policies and procedures meet the requirements of this subpart.</w:t>
      </w:r>
    </w:p>
    <w:p w14:paraId="17D2C269"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§164.308(a)(8)]</w:t>
      </w:r>
    </w:p>
    <w:p w14:paraId="0B78F5C3" w14:textId="77777777" w:rsidR="00A36805" w:rsidRPr="002F18CE" w:rsidRDefault="00A36805" w:rsidP="00A36805">
      <w:pPr>
        <w:spacing w:line="240" w:lineRule="auto"/>
        <w:contextualSpacing/>
        <w:rPr>
          <w:rFonts w:eastAsia="Times New Roman" w:cstheme="minorHAnsi"/>
          <w:sz w:val="24"/>
          <w:szCs w:val="24"/>
        </w:rPr>
      </w:pPr>
    </w:p>
    <w:p w14:paraId="3A78F57C"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4D6E6000" w14:textId="77777777" w:rsidR="00A36805" w:rsidRPr="002F18CE" w:rsidRDefault="00A36805" w:rsidP="00A36805">
      <w:pPr>
        <w:spacing w:line="240" w:lineRule="auto"/>
        <w:contextualSpacing/>
        <w:rPr>
          <w:rFonts w:cstheme="minorHAnsi"/>
          <w:sz w:val="24"/>
          <w:szCs w:val="24"/>
        </w:rPr>
      </w:pPr>
      <w:r w:rsidRPr="002F18CE">
        <w:rPr>
          <w:rFonts w:cstheme="minorHAnsi"/>
          <w:color w:val="000000" w:themeColor="text1"/>
          <w:sz w:val="24"/>
          <w:szCs w:val="24"/>
        </w:rPr>
        <w:t>[NIST SP 800-53 RA-1]</w:t>
      </w:r>
    </w:p>
    <w:p w14:paraId="1E65C48E" w14:textId="77777777" w:rsidR="000E6BF0" w:rsidRPr="002F18CE" w:rsidRDefault="000423A2" w:rsidP="000E6BF0">
      <w:pPr>
        <w:pStyle w:val="Heading1"/>
        <w:pBdr>
          <w:top w:val="single" w:sz="4" w:space="1" w:color="auto"/>
          <w:left w:val="single" w:sz="4" w:space="4" w:color="auto"/>
          <w:bottom w:val="single" w:sz="4" w:space="1" w:color="auto"/>
          <w:right w:val="single" w:sz="4" w:space="4" w:color="auto"/>
        </w:pBdr>
        <w:rPr>
          <w:color w:val="000000"/>
        </w:rPr>
      </w:pPr>
      <w:bookmarkStart w:id="2025" w:name="_Toc459304862"/>
      <w:r w:rsidRPr="002F18CE">
        <w:rPr>
          <w:b/>
        </w:rPr>
        <w:t>A60</w:t>
      </w:r>
      <w:r w:rsidR="000E6BF0" w:rsidRPr="002F18CE">
        <w:rPr>
          <w:b/>
        </w:rPr>
        <w:t xml:space="preserve"> - </w:t>
      </w:r>
      <w:r w:rsidRPr="002F18CE">
        <w:rPr>
          <w:rFonts w:eastAsia="Times New Roman"/>
          <w:b/>
          <w:color w:val="000000"/>
        </w:rPr>
        <w:t>§164.308(b)(1)  Standard</w:t>
      </w:r>
      <w:r w:rsidR="000E6BF0" w:rsidRPr="002F18CE">
        <w:rPr>
          <w:rFonts w:eastAsia="Times New Roman"/>
          <w:b/>
          <w:color w:val="000000"/>
        </w:rPr>
        <w:t xml:space="preserve"> </w:t>
      </w:r>
      <w:r w:rsidR="000E6BF0" w:rsidRPr="002F18CE">
        <w:rPr>
          <w:color w:val="000000"/>
        </w:rPr>
        <w:t xml:space="preserve">Does your practice identify the role responsible and accountable for </w:t>
      </w:r>
      <w:r w:rsidR="000E6BF0" w:rsidRPr="002F18CE">
        <w:t>making sure that business associate agreements are in place before your practice enables a service provider to begin to create, access, store or transmit ePHI on your behalf?</w:t>
      </w:r>
      <w:bookmarkEnd w:id="2025"/>
    </w:p>
    <w:p w14:paraId="41324C49" w14:textId="77777777" w:rsidR="000423A2" w:rsidRPr="004D3921" w:rsidRDefault="000423A2" w:rsidP="000423A2">
      <w:pPr>
        <w:pStyle w:val="ListParagraph"/>
        <w:numPr>
          <w:ilvl w:val="0"/>
          <w:numId w:val="4"/>
        </w:numPr>
        <w:ind w:left="720"/>
        <w:rPr>
          <w:rFonts w:eastAsia="Times New Roman" w:cstheme="minorHAnsi"/>
          <w:b/>
          <w:color w:val="000000"/>
          <w:sz w:val="24"/>
          <w:szCs w:val="24"/>
          <w:rPrChange w:id="2026" w:author="Hareesh Ganesan" w:date="2016-10-19T17:51:00Z">
            <w:rPr>
              <w:rFonts w:eastAsia="Times New Roman" w:cstheme="minorHAnsi"/>
              <w:color w:val="000000"/>
              <w:sz w:val="24"/>
              <w:szCs w:val="24"/>
            </w:rPr>
          </w:rPrChange>
        </w:rPr>
      </w:pPr>
      <w:r w:rsidRPr="004D3921">
        <w:rPr>
          <w:rFonts w:eastAsia="Times New Roman" w:cstheme="minorHAnsi"/>
          <w:b/>
          <w:color w:val="000000"/>
          <w:sz w:val="24"/>
          <w:szCs w:val="24"/>
          <w:rPrChange w:id="2027" w:author="Hareesh Ganesan" w:date="2016-10-19T17:51:00Z">
            <w:rPr>
              <w:rFonts w:eastAsia="Times New Roman" w:cstheme="minorHAnsi"/>
              <w:color w:val="000000"/>
              <w:sz w:val="24"/>
              <w:szCs w:val="24"/>
            </w:rPr>
          </w:rPrChange>
        </w:rPr>
        <w:t>Yes</w:t>
      </w:r>
    </w:p>
    <w:p w14:paraId="41A5580C" w14:textId="77777777" w:rsidR="000423A2" w:rsidRPr="002F18CE" w:rsidRDefault="000423A2" w:rsidP="000423A2">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F2FA1CB" w14:textId="77777777" w:rsidR="000423A2" w:rsidRPr="002F18CE" w:rsidRDefault="000423A2" w:rsidP="000423A2">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15ED5FD"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Cost</w:t>
      </w:r>
    </w:p>
    <w:p w14:paraId="0E4444D2"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Practice Size</w:t>
      </w:r>
    </w:p>
    <w:p w14:paraId="6C10F411"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Complexity</w:t>
      </w:r>
    </w:p>
    <w:p w14:paraId="617030D3"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Alternate Solution</w:t>
      </w:r>
    </w:p>
    <w:p w14:paraId="280E0A36" w14:textId="77777777" w:rsidR="000423A2" w:rsidRPr="002F18CE" w:rsidRDefault="000423A2" w:rsidP="000423A2">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0423A2" w:rsidRPr="002F18CE" w14:paraId="4C611936" w14:textId="77777777" w:rsidTr="000423A2">
        <w:tc>
          <w:tcPr>
            <w:tcW w:w="9576" w:type="dxa"/>
          </w:tcPr>
          <w:p w14:paraId="3DAA8140" w14:textId="049CB6D0" w:rsidR="000423A2" w:rsidRPr="002F18CE" w:rsidRDefault="004D3921" w:rsidP="000423A2">
            <w:pPr>
              <w:rPr>
                <w:rFonts w:cstheme="minorHAnsi"/>
                <w:sz w:val="24"/>
                <w:szCs w:val="24"/>
              </w:rPr>
            </w:pPr>
            <w:ins w:id="2028" w:author="Hareesh Ganesan" w:date="2016-10-19T17:52:00Z">
              <w:r>
                <w:rPr>
                  <w:rFonts w:cstheme="minorHAnsi"/>
                  <w:sz w:val="24"/>
                  <w:szCs w:val="24"/>
                </w:rPr>
                <w:t>Yes, these are the duties of the company’s Privacy Officer.</w:t>
              </w:r>
            </w:ins>
          </w:p>
          <w:p w14:paraId="512D409A" w14:textId="77777777" w:rsidR="000423A2" w:rsidRPr="002F18CE" w:rsidRDefault="000423A2" w:rsidP="000423A2">
            <w:pPr>
              <w:rPr>
                <w:rFonts w:cstheme="minorHAnsi"/>
                <w:sz w:val="24"/>
                <w:szCs w:val="24"/>
              </w:rPr>
            </w:pPr>
          </w:p>
          <w:p w14:paraId="5014314E" w14:textId="77777777" w:rsidR="000423A2" w:rsidRPr="002F18CE" w:rsidRDefault="000423A2" w:rsidP="000423A2">
            <w:pPr>
              <w:rPr>
                <w:rFonts w:cstheme="minorHAnsi"/>
                <w:sz w:val="24"/>
                <w:szCs w:val="24"/>
              </w:rPr>
            </w:pPr>
          </w:p>
          <w:p w14:paraId="31B4639D" w14:textId="77777777" w:rsidR="000423A2" w:rsidRPr="002F18CE" w:rsidRDefault="000423A2" w:rsidP="000423A2">
            <w:pPr>
              <w:rPr>
                <w:rFonts w:cstheme="minorHAnsi"/>
                <w:sz w:val="24"/>
                <w:szCs w:val="24"/>
              </w:rPr>
            </w:pPr>
          </w:p>
          <w:p w14:paraId="705E558C" w14:textId="77777777" w:rsidR="000423A2" w:rsidRPr="002F18CE" w:rsidRDefault="000423A2" w:rsidP="000423A2">
            <w:pPr>
              <w:rPr>
                <w:rFonts w:cstheme="minorHAnsi"/>
                <w:sz w:val="24"/>
                <w:szCs w:val="24"/>
              </w:rPr>
            </w:pPr>
          </w:p>
          <w:p w14:paraId="6E04E20E" w14:textId="77777777" w:rsidR="000423A2" w:rsidRPr="002F18CE" w:rsidRDefault="000423A2" w:rsidP="000423A2">
            <w:pPr>
              <w:rPr>
                <w:rFonts w:cstheme="minorHAnsi"/>
                <w:sz w:val="24"/>
                <w:szCs w:val="24"/>
              </w:rPr>
            </w:pPr>
          </w:p>
        </w:tc>
      </w:tr>
    </w:tbl>
    <w:p w14:paraId="44111CA3" w14:textId="77777777" w:rsidR="000423A2" w:rsidRPr="002F18CE" w:rsidRDefault="000423A2" w:rsidP="000423A2">
      <w:pPr>
        <w:rPr>
          <w:rFonts w:cstheme="minorHAnsi"/>
          <w:sz w:val="24"/>
          <w:szCs w:val="24"/>
        </w:rPr>
      </w:pPr>
    </w:p>
    <w:p w14:paraId="5F8461E5" w14:textId="77777777" w:rsidR="000423A2" w:rsidRPr="002F18CE" w:rsidRDefault="000423A2" w:rsidP="000423A2">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0423A2" w:rsidRPr="002F18CE" w14:paraId="2F49402A" w14:textId="77777777" w:rsidTr="000423A2">
        <w:tc>
          <w:tcPr>
            <w:tcW w:w="9576" w:type="dxa"/>
          </w:tcPr>
          <w:p w14:paraId="74AC6F5F" w14:textId="77777777" w:rsidR="000423A2" w:rsidRPr="002F18CE" w:rsidRDefault="000423A2" w:rsidP="000423A2">
            <w:pPr>
              <w:rPr>
                <w:rFonts w:cstheme="minorHAnsi"/>
                <w:sz w:val="24"/>
                <w:szCs w:val="24"/>
              </w:rPr>
            </w:pPr>
          </w:p>
          <w:p w14:paraId="16397FE8" w14:textId="77777777" w:rsidR="000423A2" w:rsidRPr="002F18CE" w:rsidRDefault="000423A2" w:rsidP="000423A2">
            <w:pPr>
              <w:rPr>
                <w:rFonts w:cstheme="minorHAnsi"/>
                <w:sz w:val="24"/>
                <w:szCs w:val="24"/>
              </w:rPr>
            </w:pPr>
          </w:p>
          <w:p w14:paraId="36ECAC71" w14:textId="77777777" w:rsidR="000423A2" w:rsidRPr="002F18CE" w:rsidRDefault="000423A2" w:rsidP="000423A2">
            <w:pPr>
              <w:rPr>
                <w:rFonts w:cstheme="minorHAnsi"/>
                <w:sz w:val="24"/>
                <w:szCs w:val="24"/>
              </w:rPr>
            </w:pPr>
          </w:p>
          <w:p w14:paraId="30A037A1" w14:textId="77777777" w:rsidR="000423A2" w:rsidRPr="002F18CE" w:rsidRDefault="000423A2" w:rsidP="000423A2">
            <w:pPr>
              <w:rPr>
                <w:rFonts w:cstheme="minorHAnsi"/>
                <w:sz w:val="24"/>
                <w:szCs w:val="24"/>
              </w:rPr>
            </w:pPr>
          </w:p>
          <w:p w14:paraId="0D82E765" w14:textId="77777777" w:rsidR="000423A2" w:rsidRPr="002F18CE" w:rsidRDefault="000423A2" w:rsidP="000423A2">
            <w:pPr>
              <w:rPr>
                <w:rFonts w:cstheme="minorHAnsi"/>
                <w:sz w:val="24"/>
                <w:szCs w:val="24"/>
              </w:rPr>
            </w:pPr>
          </w:p>
          <w:p w14:paraId="71F3C13D" w14:textId="77777777" w:rsidR="000423A2" w:rsidRPr="002F18CE" w:rsidRDefault="000423A2" w:rsidP="000423A2">
            <w:pPr>
              <w:rPr>
                <w:rFonts w:cstheme="minorHAnsi"/>
                <w:sz w:val="24"/>
                <w:szCs w:val="24"/>
              </w:rPr>
            </w:pPr>
          </w:p>
        </w:tc>
      </w:tr>
    </w:tbl>
    <w:p w14:paraId="282F609A" w14:textId="77777777" w:rsidR="000423A2" w:rsidRPr="002F18CE" w:rsidRDefault="000423A2" w:rsidP="000423A2">
      <w:pPr>
        <w:rPr>
          <w:rFonts w:cstheme="minorHAnsi"/>
          <w:sz w:val="24"/>
          <w:szCs w:val="24"/>
        </w:rPr>
      </w:pPr>
    </w:p>
    <w:p w14:paraId="3C99C984" w14:textId="77777777" w:rsidR="000423A2" w:rsidRPr="002F18CE" w:rsidRDefault="000423A2" w:rsidP="000423A2">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0423A2" w:rsidRPr="002F18CE" w14:paraId="04A148EF" w14:textId="77777777" w:rsidTr="000423A2">
        <w:tc>
          <w:tcPr>
            <w:tcW w:w="9576" w:type="dxa"/>
          </w:tcPr>
          <w:p w14:paraId="72D4910F" w14:textId="77777777" w:rsidR="000423A2" w:rsidRPr="002F18CE" w:rsidRDefault="000423A2" w:rsidP="000423A2">
            <w:pPr>
              <w:rPr>
                <w:rFonts w:cstheme="minorHAnsi"/>
                <w:sz w:val="24"/>
                <w:szCs w:val="24"/>
              </w:rPr>
            </w:pPr>
          </w:p>
          <w:p w14:paraId="5FCDF0EC" w14:textId="77777777" w:rsidR="000423A2" w:rsidRPr="002F18CE" w:rsidRDefault="000423A2" w:rsidP="000423A2">
            <w:pPr>
              <w:rPr>
                <w:rFonts w:cstheme="minorHAnsi"/>
                <w:sz w:val="24"/>
                <w:szCs w:val="24"/>
              </w:rPr>
            </w:pPr>
          </w:p>
          <w:p w14:paraId="7AA06CF7" w14:textId="77777777" w:rsidR="000423A2" w:rsidRPr="002F18CE" w:rsidRDefault="000423A2" w:rsidP="000423A2">
            <w:pPr>
              <w:rPr>
                <w:rFonts w:cstheme="minorHAnsi"/>
                <w:sz w:val="24"/>
                <w:szCs w:val="24"/>
              </w:rPr>
            </w:pPr>
          </w:p>
          <w:p w14:paraId="77813AC2" w14:textId="77777777" w:rsidR="000423A2" w:rsidRPr="002F18CE" w:rsidRDefault="000423A2" w:rsidP="000423A2">
            <w:pPr>
              <w:rPr>
                <w:rFonts w:cstheme="minorHAnsi"/>
                <w:sz w:val="24"/>
                <w:szCs w:val="24"/>
              </w:rPr>
            </w:pPr>
          </w:p>
          <w:p w14:paraId="33B82E92" w14:textId="77777777" w:rsidR="000423A2" w:rsidRPr="002F18CE" w:rsidRDefault="000423A2" w:rsidP="000423A2">
            <w:pPr>
              <w:rPr>
                <w:rFonts w:cstheme="minorHAnsi"/>
                <w:sz w:val="24"/>
                <w:szCs w:val="24"/>
              </w:rPr>
            </w:pPr>
          </w:p>
          <w:p w14:paraId="3BDF67E3" w14:textId="77777777" w:rsidR="000423A2" w:rsidRPr="002F18CE" w:rsidRDefault="000423A2" w:rsidP="000423A2">
            <w:pPr>
              <w:rPr>
                <w:rFonts w:cstheme="minorHAnsi"/>
                <w:sz w:val="24"/>
                <w:szCs w:val="24"/>
              </w:rPr>
            </w:pPr>
          </w:p>
        </w:tc>
      </w:tr>
    </w:tbl>
    <w:p w14:paraId="3A77A7A8" w14:textId="77777777" w:rsidR="000423A2" w:rsidRPr="002F18CE" w:rsidRDefault="000423A2" w:rsidP="000423A2">
      <w:pPr>
        <w:rPr>
          <w:rFonts w:cstheme="minorHAnsi"/>
          <w:sz w:val="24"/>
          <w:szCs w:val="24"/>
        </w:rPr>
      </w:pPr>
    </w:p>
    <w:p w14:paraId="1B679FAA" w14:textId="77777777" w:rsidR="000423A2" w:rsidRPr="002F18CE" w:rsidRDefault="000423A2" w:rsidP="000423A2">
      <w:pPr>
        <w:rPr>
          <w:rFonts w:cstheme="minorHAnsi"/>
          <w:sz w:val="24"/>
          <w:szCs w:val="24"/>
        </w:rPr>
      </w:pPr>
      <w:r w:rsidRPr="002F18CE">
        <w:rPr>
          <w:rFonts w:cstheme="minorHAnsi"/>
          <w:sz w:val="24"/>
          <w:szCs w:val="24"/>
        </w:rPr>
        <w:t>Please rate the likelihood of a threat/vulnerability affecting your ePHI:</w:t>
      </w:r>
    </w:p>
    <w:p w14:paraId="7165091B" w14:textId="77777777" w:rsidR="000423A2" w:rsidRPr="004D3921" w:rsidRDefault="000423A2" w:rsidP="000423A2">
      <w:pPr>
        <w:pStyle w:val="ListParagraph"/>
        <w:numPr>
          <w:ilvl w:val="0"/>
          <w:numId w:val="3"/>
        </w:numPr>
        <w:rPr>
          <w:rFonts w:cstheme="minorHAnsi"/>
          <w:b/>
          <w:sz w:val="24"/>
          <w:szCs w:val="24"/>
          <w:rPrChange w:id="2029" w:author="Hareesh Ganesan" w:date="2016-10-19T17:52:00Z">
            <w:rPr>
              <w:rFonts w:cstheme="minorHAnsi"/>
              <w:sz w:val="24"/>
              <w:szCs w:val="24"/>
            </w:rPr>
          </w:rPrChange>
        </w:rPr>
      </w:pPr>
      <w:r w:rsidRPr="004D3921">
        <w:rPr>
          <w:rFonts w:cstheme="minorHAnsi"/>
          <w:b/>
          <w:sz w:val="24"/>
          <w:szCs w:val="24"/>
          <w:rPrChange w:id="2030" w:author="Hareesh Ganesan" w:date="2016-10-19T17:52:00Z">
            <w:rPr>
              <w:rFonts w:cstheme="minorHAnsi"/>
              <w:sz w:val="24"/>
              <w:szCs w:val="24"/>
            </w:rPr>
          </w:rPrChange>
        </w:rPr>
        <w:t>Low</w:t>
      </w:r>
    </w:p>
    <w:p w14:paraId="4C1B5488"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Medium</w:t>
      </w:r>
    </w:p>
    <w:p w14:paraId="4F86CBD5"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01468FD6" w14:textId="77777777" w:rsidR="000423A2" w:rsidRPr="002F18CE" w:rsidRDefault="000423A2" w:rsidP="000423A2">
      <w:pPr>
        <w:rPr>
          <w:rFonts w:cstheme="minorHAnsi"/>
          <w:sz w:val="24"/>
          <w:szCs w:val="24"/>
        </w:rPr>
      </w:pPr>
      <w:r w:rsidRPr="002F18CE">
        <w:rPr>
          <w:rFonts w:cstheme="minorHAnsi"/>
          <w:sz w:val="24"/>
          <w:szCs w:val="24"/>
        </w:rPr>
        <w:t>Please rate the impact of a threat/vulnerability affecting your ePHI:</w:t>
      </w:r>
    </w:p>
    <w:p w14:paraId="0B08B5F9" w14:textId="77777777" w:rsidR="000423A2" w:rsidRPr="004D3921" w:rsidRDefault="000423A2" w:rsidP="000423A2">
      <w:pPr>
        <w:pStyle w:val="ListParagraph"/>
        <w:numPr>
          <w:ilvl w:val="0"/>
          <w:numId w:val="3"/>
        </w:numPr>
        <w:rPr>
          <w:rFonts w:cstheme="minorHAnsi"/>
          <w:b/>
          <w:sz w:val="24"/>
          <w:szCs w:val="24"/>
          <w:rPrChange w:id="2031" w:author="Hareesh Ganesan" w:date="2016-10-19T17:52:00Z">
            <w:rPr>
              <w:rFonts w:cstheme="minorHAnsi"/>
              <w:sz w:val="24"/>
              <w:szCs w:val="24"/>
            </w:rPr>
          </w:rPrChange>
        </w:rPr>
      </w:pPr>
      <w:r w:rsidRPr="004D3921">
        <w:rPr>
          <w:rFonts w:cstheme="minorHAnsi"/>
          <w:b/>
          <w:sz w:val="24"/>
          <w:szCs w:val="24"/>
          <w:rPrChange w:id="2032" w:author="Hareesh Ganesan" w:date="2016-10-19T17:52:00Z">
            <w:rPr>
              <w:rFonts w:cstheme="minorHAnsi"/>
              <w:sz w:val="24"/>
              <w:szCs w:val="24"/>
            </w:rPr>
          </w:rPrChange>
        </w:rPr>
        <w:t>Low</w:t>
      </w:r>
    </w:p>
    <w:p w14:paraId="6839D1E5"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Medium</w:t>
      </w:r>
    </w:p>
    <w:p w14:paraId="0D362BA1"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72346ACB" w14:textId="77777777" w:rsidR="007C0F26" w:rsidRPr="002F18CE" w:rsidRDefault="007C0F26" w:rsidP="007C0F26">
      <w:pPr>
        <w:rPr>
          <w:rFonts w:cstheme="minorHAnsi"/>
          <w:b/>
          <w:sz w:val="24"/>
          <w:szCs w:val="24"/>
        </w:rPr>
      </w:pPr>
      <w:r w:rsidRPr="002F18CE">
        <w:rPr>
          <w:rFonts w:cstheme="minorHAnsi"/>
          <w:b/>
          <w:sz w:val="24"/>
          <w:szCs w:val="24"/>
        </w:rPr>
        <w:t>Overall Security Risk:</w:t>
      </w:r>
    </w:p>
    <w:p w14:paraId="5FF1ED7F" w14:textId="77777777" w:rsidR="007C0F26" w:rsidRPr="004D3921" w:rsidRDefault="007C0F26" w:rsidP="007C0F26">
      <w:pPr>
        <w:pStyle w:val="ListParagraph"/>
        <w:numPr>
          <w:ilvl w:val="0"/>
          <w:numId w:val="3"/>
        </w:numPr>
        <w:rPr>
          <w:rFonts w:cstheme="minorHAnsi"/>
          <w:b/>
          <w:sz w:val="24"/>
          <w:szCs w:val="24"/>
          <w:rPrChange w:id="2033" w:author="Hareesh Ganesan" w:date="2016-10-19T17:52:00Z">
            <w:rPr>
              <w:rFonts w:cstheme="minorHAnsi"/>
              <w:sz w:val="24"/>
              <w:szCs w:val="24"/>
            </w:rPr>
          </w:rPrChange>
        </w:rPr>
      </w:pPr>
      <w:r w:rsidRPr="004D3921">
        <w:rPr>
          <w:rFonts w:cstheme="minorHAnsi"/>
          <w:b/>
          <w:sz w:val="24"/>
          <w:szCs w:val="24"/>
          <w:rPrChange w:id="2034" w:author="Hareesh Ganesan" w:date="2016-10-19T17:52:00Z">
            <w:rPr>
              <w:rFonts w:cstheme="minorHAnsi"/>
              <w:sz w:val="24"/>
              <w:szCs w:val="24"/>
            </w:rPr>
          </w:rPrChange>
        </w:rPr>
        <w:t>Low</w:t>
      </w:r>
    </w:p>
    <w:p w14:paraId="5F3115CC" w14:textId="77777777" w:rsidR="007C0F26" w:rsidRPr="002F18CE" w:rsidRDefault="007C0F26" w:rsidP="007C0F26">
      <w:pPr>
        <w:pStyle w:val="ListParagraph"/>
        <w:numPr>
          <w:ilvl w:val="0"/>
          <w:numId w:val="3"/>
        </w:numPr>
        <w:rPr>
          <w:rFonts w:cstheme="minorHAnsi"/>
          <w:sz w:val="24"/>
          <w:szCs w:val="24"/>
        </w:rPr>
      </w:pPr>
      <w:r w:rsidRPr="002F18CE">
        <w:rPr>
          <w:rFonts w:cstheme="minorHAnsi"/>
          <w:sz w:val="24"/>
          <w:szCs w:val="24"/>
        </w:rPr>
        <w:t>Medium</w:t>
      </w:r>
    </w:p>
    <w:p w14:paraId="791E2C31" w14:textId="77777777" w:rsidR="007C0F26" w:rsidRPr="002F18CE" w:rsidRDefault="007C0F26" w:rsidP="007C0F26">
      <w:pPr>
        <w:pStyle w:val="ListParagraph"/>
        <w:numPr>
          <w:ilvl w:val="0"/>
          <w:numId w:val="3"/>
        </w:numPr>
        <w:rPr>
          <w:rFonts w:cstheme="minorHAnsi"/>
          <w:sz w:val="24"/>
          <w:szCs w:val="24"/>
        </w:rPr>
      </w:pPr>
      <w:r w:rsidRPr="002F18CE">
        <w:rPr>
          <w:rFonts w:cstheme="minorHAnsi"/>
          <w:sz w:val="24"/>
          <w:szCs w:val="24"/>
        </w:rPr>
        <w:t>High</w:t>
      </w:r>
    </w:p>
    <w:p w14:paraId="15924206" w14:textId="77777777" w:rsidR="000423A2" w:rsidRPr="002F18CE" w:rsidRDefault="000423A2" w:rsidP="000423A2">
      <w:pPr>
        <w:rPr>
          <w:rFonts w:cstheme="minorHAnsi"/>
          <w:b/>
          <w:sz w:val="24"/>
          <w:szCs w:val="24"/>
        </w:rPr>
      </w:pPr>
      <w:r w:rsidRPr="002F18CE">
        <w:rPr>
          <w:rFonts w:cstheme="minorHAnsi"/>
          <w:b/>
          <w:sz w:val="24"/>
          <w:szCs w:val="24"/>
        </w:rPr>
        <w:t>Related Information:</w:t>
      </w:r>
    </w:p>
    <w:p w14:paraId="26FB9B26" w14:textId="77777777" w:rsidR="000423A2" w:rsidRPr="002F18CE" w:rsidRDefault="000423A2" w:rsidP="000423A2">
      <w:pPr>
        <w:rPr>
          <w:rFonts w:cstheme="minorHAnsi"/>
          <w:i/>
          <w:sz w:val="24"/>
          <w:szCs w:val="24"/>
        </w:rPr>
      </w:pPr>
      <w:r w:rsidRPr="002F18CE">
        <w:rPr>
          <w:rFonts w:cstheme="minorHAnsi"/>
          <w:i/>
          <w:sz w:val="24"/>
          <w:szCs w:val="24"/>
        </w:rPr>
        <w:t>Things to Consider to Help Answer the Question:</w:t>
      </w:r>
    </w:p>
    <w:p w14:paraId="1D7BD8C6" w14:textId="77777777" w:rsidR="00B72068" w:rsidRPr="002F18CE" w:rsidRDefault="00B72068" w:rsidP="00B72068">
      <w:pPr>
        <w:pStyle w:val="TableBullets"/>
        <w:numPr>
          <w:ilvl w:val="0"/>
          <w:numId w:val="0"/>
        </w:numPr>
        <w:spacing w:before="120"/>
        <w:rPr>
          <w:rFonts w:asciiTheme="minorHAnsi" w:eastAsiaTheme="minorHAnsi" w:hAnsiTheme="minorHAnsi" w:cstheme="minorHAnsi"/>
          <w:sz w:val="24"/>
          <w:szCs w:val="24"/>
        </w:rPr>
      </w:pPr>
      <w:r w:rsidRPr="002F18CE">
        <w:rPr>
          <w:rFonts w:asciiTheme="minorHAnsi" w:eastAsiaTheme="minorHAnsi" w:hAnsiTheme="minorHAnsi" w:cstheme="minorHAnsi"/>
          <w:sz w:val="24"/>
          <w:szCs w:val="24"/>
        </w:rPr>
        <w:t>Consider that your organization may have contractors performing many functions that are essential to the operation of your practice.</w:t>
      </w:r>
    </w:p>
    <w:p w14:paraId="3337E0D9" w14:textId="77777777" w:rsidR="00B72068" w:rsidRPr="002F18CE" w:rsidRDefault="00B72068" w:rsidP="00B72068">
      <w:pPr>
        <w:pStyle w:val="TableBullets"/>
        <w:numPr>
          <w:ilvl w:val="0"/>
          <w:numId w:val="0"/>
        </w:numPr>
        <w:spacing w:before="120"/>
        <w:rPr>
          <w:rFonts w:asciiTheme="minorHAnsi" w:eastAsiaTheme="minorHAnsi" w:hAnsiTheme="minorHAnsi" w:cstheme="minorHAnsi"/>
          <w:sz w:val="24"/>
          <w:szCs w:val="24"/>
        </w:rPr>
      </w:pPr>
      <w:r w:rsidRPr="002F18CE">
        <w:rPr>
          <w:rFonts w:asciiTheme="minorHAnsi" w:eastAsiaTheme="minorHAnsi" w:hAnsiTheme="minorHAnsi" w:cstheme="minorHAnsi"/>
          <w:sz w:val="24"/>
          <w:szCs w:val="24"/>
        </w:rPr>
        <w:t xml:space="preserve">For example, temporary employment agencies, IT or technology providers, or other service providers </w:t>
      </w:r>
    </w:p>
    <w:p w14:paraId="01B9B22A" w14:textId="77777777" w:rsidR="00B72068" w:rsidRPr="002F18CE" w:rsidRDefault="00B72068" w:rsidP="00B72068">
      <w:pPr>
        <w:pStyle w:val="TableBullets"/>
        <w:numPr>
          <w:ilvl w:val="0"/>
          <w:numId w:val="0"/>
        </w:numPr>
        <w:spacing w:before="120"/>
        <w:rPr>
          <w:rFonts w:asciiTheme="minorHAnsi" w:eastAsiaTheme="minorHAnsi" w:hAnsiTheme="minorHAnsi" w:cstheme="minorHAnsi"/>
          <w:sz w:val="24"/>
          <w:szCs w:val="24"/>
        </w:rPr>
      </w:pPr>
      <w:r w:rsidRPr="002F18CE">
        <w:rPr>
          <w:rFonts w:asciiTheme="minorHAnsi" w:eastAsiaTheme="minorHAnsi" w:hAnsiTheme="minorHAnsi" w:cstheme="minorHAnsi"/>
          <w:sz w:val="24"/>
          <w:szCs w:val="24"/>
        </w:rPr>
        <w:t xml:space="preserve">Consider whether your practice assigns a workforce member the responsibility for making sure that the practice has written assurances from each of these service providers that assure protection of ePHI.  </w:t>
      </w:r>
    </w:p>
    <w:p w14:paraId="4BF493C1" w14:textId="77777777" w:rsidR="000E6BF0" w:rsidRPr="002F18CE" w:rsidRDefault="000E6BF0" w:rsidP="000423A2">
      <w:pPr>
        <w:rPr>
          <w:rFonts w:cstheme="minorHAnsi"/>
          <w:i/>
          <w:sz w:val="24"/>
          <w:szCs w:val="24"/>
        </w:rPr>
      </w:pPr>
    </w:p>
    <w:p w14:paraId="00D52A30" w14:textId="77777777" w:rsidR="000423A2" w:rsidRPr="002F18CE" w:rsidRDefault="000423A2" w:rsidP="000423A2">
      <w:pPr>
        <w:rPr>
          <w:rFonts w:cstheme="minorHAnsi"/>
          <w:i/>
          <w:sz w:val="24"/>
          <w:szCs w:val="24"/>
        </w:rPr>
      </w:pPr>
      <w:r w:rsidRPr="002F18CE">
        <w:rPr>
          <w:rFonts w:cstheme="minorHAnsi"/>
          <w:i/>
          <w:sz w:val="24"/>
          <w:szCs w:val="24"/>
        </w:rPr>
        <w:t>Possible Threats and Vulnerabilities:</w:t>
      </w:r>
    </w:p>
    <w:p w14:paraId="0CC01A1B" w14:textId="77777777" w:rsidR="00B72068" w:rsidRPr="002F18CE" w:rsidRDefault="00B72068" w:rsidP="00B7206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ePHI if it does not </w:t>
      </w:r>
      <w:r w:rsidRPr="002F18CE">
        <w:rPr>
          <w:rFonts w:cstheme="minorHAnsi"/>
          <w:color w:val="000000"/>
          <w:sz w:val="24"/>
          <w:szCs w:val="24"/>
        </w:rPr>
        <w:t xml:space="preserve">identify the role responsible and accountable for </w:t>
      </w:r>
      <w:r w:rsidRPr="002F18CE">
        <w:rPr>
          <w:rFonts w:cstheme="minorHAnsi"/>
          <w:sz w:val="24"/>
          <w:szCs w:val="24"/>
        </w:rPr>
        <w:t>making sure that business associate agreements are in place before your practice enables a service provider to begin to create, access, store or transmit PHI on behalf of the practice.</w:t>
      </w:r>
    </w:p>
    <w:p w14:paraId="40B626CC" w14:textId="77777777" w:rsidR="00B72068" w:rsidRPr="002F18CE" w:rsidRDefault="00B72068" w:rsidP="00B72068">
      <w:pPr>
        <w:spacing w:line="240" w:lineRule="auto"/>
        <w:contextualSpacing/>
        <w:rPr>
          <w:rFonts w:cstheme="minorHAnsi"/>
          <w:sz w:val="24"/>
          <w:szCs w:val="24"/>
        </w:rPr>
      </w:pPr>
    </w:p>
    <w:p w14:paraId="26FB2CCD" w14:textId="77777777" w:rsidR="00B72068" w:rsidRPr="002F18CE" w:rsidRDefault="00B72068" w:rsidP="00B7206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CF2779D" w14:textId="77777777" w:rsidR="00B72068" w:rsidRPr="002F18CE" w:rsidRDefault="00B72068" w:rsidP="00B72068">
      <w:pPr>
        <w:pStyle w:val="ListParagraph"/>
        <w:numPr>
          <w:ilvl w:val="0"/>
          <w:numId w:val="6"/>
        </w:numPr>
        <w:spacing w:line="240" w:lineRule="auto"/>
        <w:ind w:left="252" w:hanging="252"/>
        <w:rPr>
          <w:rFonts w:cstheme="minorHAnsi"/>
          <w:sz w:val="24"/>
          <w:szCs w:val="24"/>
        </w:rPr>
      </w:pPr>
      <w:r w:rsidRPr="002F18CE">
        <w:rPr>
          <w:rFonts w:cstheme="minorHAnsi"/>
          <w:sz w:val="24"/>
          <w:szCs w:val="24"/>
        </w:rPr>
        <w:t>Service providers are unaware of the types of sensitive information that they will possess or control when performing the services on your behalf and fail to take reasonable care to protect the privacy and security of ePHI.</w:t>
      </w:r>
    </w:p>
    <w:p w14:paraId="4CE36BEB" w14:textId="77777777" w:rsidR="00B72068" w:rsidRPr="002F18CE" w:rsidRDefault="00B72068" w:rsidP="00B7206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4BB004D1" w14:textId="77777777" w:rsidR="00B72068"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3AB595BA" w14:textId="77777777" w:rsidR="000423A2"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633DC534" w14:textId="77777777" w:rsidR="00B72068" w:rsidRPr="002F18CE" w:rsidRDefault="00B72068" w:rsidP="000423A2">
      <w:pPr>
        <w:spacing w:after="0" w:line="240" w:lineRule="auto"/>
        <w:rPr>
          <w:rFonts w:eastAsia="Times New Roman" w:cstheme="minorHAnsi"/>
          <w:bCs/>
          <w:i/>
          <w:sz w:val="24"/>
          <w:szCs w:val="24"/>
        </w:rPr>
      </w:pPr>
    </w:p>
    <w:p w14:paraId="53C3446A" w14:textId="77777777" w:rsidR="000423A2" w:rsidRPr="002F18CE" w:rsidRDefault="000423A2" w:rsidP="000423A2">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5247F43" w14:textId="77777777" w:rsidR="000423A2" w:rsidRPr="002F18CE" w:rsidRDefault="004B7C32" w:rsidP="000423A2">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0423A2"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432DE44" w14:textId="77777777" w:rsidR="00A36805" w:rsidRPr="002F18CE" w:rsidRDefault="00A36805" w:rsidP="000423A2">
      <w:pPr>
        <w:spacing w:after="0" w:line="240" w:lineRule="auto"/>
        <w:rPr>
          <w:rFonts w:eastAsia="Times New Roman" w:cstheme="minorHAnsi"/>
          <w:bCs/>
          <w:sz w:val="24"/>
          <w:szCs w:val="24"/>
        </w:rPr>
      </w:pPr>
    </w:p>
    <w:p w14:paraId="0E85C7FF"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A covered entity may permit a business associate to create, receive, maintain, or transmit electronic protected health information on the covered entity’s behalf only if the covered entity obtains satisfactory assurances, in accordance with §164.314(a), that the business associate will appropriately safeguard the information. A covered entity is not required to obtain such satisfactory assurances from a business associate that is a subcontractor</w:t>
      </w:r>
    </w:p>
    <w:p w14:paraId="3D564DB0"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§164.308(b)(1)]</w:t>
      </w:r>
    </w:p>
    <w:p w14:paraId="32EF40CA" w14:textId="77777777" w:rsidR="00A36805" w:rsidRPr="002F18CE" w:rsidRDefault="00A36805" w:rsidP="00A36805">
      <w:pPr>
        <w:spacing w:line="240" w:lineRule="auto"/>
        <w:contextualSpacing/>
        <w:rPr>
          <w:rFonts w:cstheme="minorHAnsi"/>
          <w:sz w:val="24"/>
          <w:szCs w:val="24"/>
        </w:rPr>
      </w:pPr>
    </w:p>
    <w:p w14:paraId="1F9555C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Sample Business Associate Agreement From OCR [</w:t>
      </w:r>
      <w:hyperlink r:id="rId14" w:history="1">
        <w:r w:rsidRPr="002F18CE">
          <w:rPr>
            <w:rStyle w:val="Hyperlink"/>
            <w:rFonts w:cstheme="minorHAnsi"/>
            <w:sz w:val="24"/>
            <w:szCs w:val="24"/>
          </w:rPr>
          <w:t>http://www.hhs.gov/ocr/privacy/hipaa/understanding/coveredentities/contractprov.html</w:t>
        </w:r>
      </w:hyperlink>
      <w:r w:rsidRPr="002F18CE">
        <w:rPr>
          <w:rFonts w:cstheme="minorHAnsi"/>
          <w:sz w:val="24"/>
          <w:szCs w:val="24"/>
        </w:rPr>
        <w:t>]</w:t>
      </w:r>
    </w:p>
    <w:p w14:paraId="3F08AFAD" w14:textId="77777777" w:rsidR="00A36805" w:rsidRPr="002F18CE" w:rsidRDefault="00A36805" w:rsidP="00A36805">
      <w:pPr>
        <w:spacing w:line="240" w:lineRule="auto"/>
        <w:contextualSpacing/>
        <w:rPr>
          <w:rFonts w:cstheme="minorHAnsi"/>
          <w:sz w:val="24"/>
          <w:szCs w:val="24"/>
        </w:rPr>
      </w:pPr>
    </w:p>
    <w:p w14:paraId="4B484767"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The requirements set forth in this agreement are baseline minimums.  Further, you and your service provider can always contract for greater assurances than are required by law.</w:t>
      </w:r>
    </w:p>
    <w:p w14:paraId="2EE8262B" w14:textId="77777777" w:rsidR="000E6BF0" w:rsidRPr="002F18CE" w:rsidRDefault="00B72068" w:rsidP="000E6BF0">
      <w:pPr>
        <w:pStyle w:val="Heading1"/>
        <w:pBdr>
          <w:top w:val="single" w:sz="4" w:space="1" w:color="auto"/>
          <w:left w:val="single" w:sz="4" w:space="4" w:color="auto"/>
          <w:bottom w:val="single" w:sz="4" w:space="1" w:color="auto"/>
          <w:right w:val="single" w:sz="4" w:space="4" w:color="auto"/>
        </w:pBdr>
      </w:pPr>
      <w:bookmarkStart w:id="2035" w:name="_Toc459304863"/>
      <w:r w:rsidRPr="002F18CE">
        <w:rPr>
          <w:b/>
        </w:rPr>
        <w:t>A61</w:t>
      </w:r>
      <w:r w:rsidR="000E6BF0" w:rsidRPr="002F18CE">
        <w:rPr>
          <w:b/>
        </w:rPr>
        <w:t xml:space="preserve"> - </w:t>
      </w:r>
      <w:r w:rsidRPr="002F18CE">
        <w:rPr>
          <w:rFonts w:eastAsia="Times New Roman"/>
          <w:b/>
        </w:rPr>
        <w:t>§164.308(b)(1)  Standard</w:t>
      </w:r>
      <w:r w:rsidR="000E6BF0" w:rsidRPr="002F18CE">
        <w:rPr>
          <w:rFonts w:eastAsia="Times New Roman"/>
          <w:b/>
        </w:rPr>
        <w:t xml:space="preserve"> </w:t>
      </w:r>
      <w:r w:rsidR="000E6BF0" w:rsidRPr="002F18CE">
        <w:rPr>
          <w:rFonts w:eastAsia="Times New Roman"/>
        </w:rPr>
        <w:t xml:space="preserve">Does </w:t>
      </w:r>
      <w:r w:rsidR="000E6BF0" w:rsidRPr="002F18CE">
        <w:t>your practice maintain a list of all of its service providers, indicating which have access to your practice’s facilities, information systems and ePHI?</w:t>
      </w:r>
      <w:bookmarkEnd w:id="2035"/>
    </w:p>
    <w:p w14:paraId="1B0CFABE" w14:textId="77777777" w:rsidR="00B72068" w:rsidRPr="004D3921" w:rsidRDefault="00B72068" w:rsidP="00B72068">
      <w:pPr>
        <w:pStyle w:val="ListParagraph"/>
        <w:numPr>
          <w:ilvl w:val="0"/>
          <w:numId w:val="4"/>
        </w:numPr>
        <w:ind w:left="720"/>
        <w:rPr>
          <w:rFonts w:eastAsia="Times New Roman" w:cstheme="minorHAnsi"/>
          <w:b/>
          <w:color w:val="000000"/>
          <w:sz w:val="24"/>
          <w:szCs w:val="24"/>
          <w:rPrChange w:id="2036" w:author="Hareesh Ganesan" w:date="2016-10-19T17:52:00Z">
            <w:rPr>
              <w:rFonts w:eastAsia="Times New Roman" w:cstheme="minorHAnsi"/>
              <w:color w:val="000000"/>
              <w:sz w:val="24"/>
              <w:szCs w:val="24"/>
            </w:rPr>
          </w:rPrChange>
        </w:rPr>
      </w:pPr>
      <w:r w:rsidRPr="004D3921">
        <w:rPr>
          <w:rFonts w:eastAsia="Times New Roman" w:cstheme="minorHAnsi"/>
          <w:b/>
          <w:color w:val="000000"/>
          <w:sz w:val="24"/>
          <w:szCs w:val="24"/>
          <w:rPrChange w:id="2037" w:author="Hareesh Ganesan" w:date="2016-10-19T17:52:00Z">
            <w:rPr>
              <w:rFonts w:eastAsia="Times New Roman" w:cstheme="minorHAnsi"/>
              <w:color w:val="000000"/>
              <w:sz w:val="24"/>
              <w:szCs w:val="24"/>
            </w:rPr>
          </w:rPrChange>
        </w:rPr>
        <w:t>Yes</w:t>
      </w:r>
    </w:p>
    <w:p w14:paraId="5BFC0A90" w14:textId="77777777" w:rsidR="00B72068" w:rsidRPr="002F18CE" w:rsidRDefault="00B72068" w:rsidP="00B7206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F2E1159" w14:textId="77777777" w:rsidR="00B72068" w:rsidRPr="002F18CE" w:rsidRDefault="00B72068" w:rsidP="00B7206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55C77C5"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Cost</w:t>
      </w:r>
    </w:p>
    <w:p w14:paraId="576BA4E5"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Practice Size</w:t>
      </w:r>
    </w:p>
    <w:p w14:paraId="57A1C759"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Complexity</w:t>
      </w:r>
    </w:p>
    <w:p w14:paraId="74697938"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Alternate Solution</w:t>
      </w:r>
    </w:p>
    <w:p w14:paraId="0D5C5C06" w14:textId="77777777" w:rsidR="00B72068" w:rsidRPr="002F18CE" w:rsidRDefault="00B72068" w:rsidP="00B7206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068" w:rsidRPr="002F18CE" w14:paraId="512B045A" w14:textId="77777777" w:rsidTr="00B5639F">
        <w:tc>
          <w:tcPr>
            <w:tcW w:w="9576" w:type="dxa"/>
          </w:tcPr>
          <w:p w14:paraId="2B42FD44" w14:textId="77777777" w:rsidR="00B72068" w:rsidRPr="002F18CE" w:rsidRDefault="00B72068" w:rsidP="00B5639F">
            <w:pPr>
              <w:rPr>
                <w:rFonts w:cstheme="minorHAnsi"/>
                <w:sz w:val="24"/>
                <w:szCs w:val="24"/>
              </w:rPr>
            </w:pPr>
          </w:p>
          <w:p w14:paraId="43FADE30" w14:textId="77777777" w:rsidR="00B72068" w:rsidRPr="002F18CE" w:rsidRDefault="00B72068" w:rsidP="00B5639F">
            <w:pPr>
              <w:rPr>
                <w:rFonts w:cstheme="minorHAnsi"/>
                <w:sz w:val="24"/>
                <w:szCs w:val="24"/>
              </w:rPr>
            </w:pPr>
          </w:p>
          <w:p w14:paraId="0A2AB208" w14:textId="77777777" w:rsidR="00B72068" w:rsidRPr="002F18CE" w:rsidRDefault="00B72068" w:rsidP="00B5639F">
            <w:pPr>
              <w:rPr>
                <w:rFonts w:cstheme="minorHAnsi"/>
                <w:sz w:val="24"/>
                <w:szCs w:val="24"/>
              </w:rPr>
            </w:pPr>
          </w:p>
          <w:p w14:paraId="22FC812C" w14:textId="77777777" w:rsidR="00B72068" w:rsidRPr="002F18CE" w:rsidRDefault="00B72068" w:rsidP="00B5639F">
            <w:pPr>
              <w:rPr>
                <w:rFonts w:cstheme="minorHAnsi"/>
                <w:sz w:val="24"/>
                <w:szCs w:val="24"/>
              </w:rPr>
            </w:pPr>
          </w:p>
          <w:p w14:paraId="4BF44B87" w14:textId="77777777" w:rsidR="00B72068" w:rsidRPr="002F18CE" w:rsidRDefault="00B72068" w:rsidP="00B5639F">
            <w:pPr>
              <w:rPr>
                <w:rFonts w:cstheme="minorHAnsi"/>
                <w:sz w:val="24"/>
                <w:szCs w:val="24"/>
              </w:rPr>
            </w:pPr>
          </w:p>
          <w:p w14:paraId="76024C03" w14:textId="77777777" w:rsidR="00B72068" w:rsidRPr="002F18CE" w:rsidRDefault="00B72068" w:rsidP="00B5639F">
            <w:pPr>
              <w:rPr>
                <w:rFonts w:cstheme="minorHAnsi"/>
                <w:sz w:val="24"/>
                <w:szCs w:val="24"/>
              </w:rPr>
            </w:pPr>
          </w:p>
        </w:tc>
      </w:tr>
    </w:tbl>
    <w:p w14:paraId="7A52D4DF" w14:textId="77777777" w:rsidR="00B72068" w:rsidRPr="002F18CE" w:rsidRDefault="00B72068" w:rsidP="00B72068">
      <w:pPr>
        <w:rPr>
          <w:rFonts w:cstheme="minorHAnsi"/>
          <w:sz w:val="24"/>
          <w:szCs w:val="24"/>
        </w:rPr>
      </w:pPr>
    </w:p>
    <w:p w14:paraId="56BD6998" w14:textId="77777777" w:rsidR="00B72068" w:rsidRPr="002F18CE" w:rsidRDefault="00B72068" w:rsidP="00B7206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068" w:rsidRPr="002F18CE" w14:paraId="59B49CAF" w14:textId="77777777" w:rsidTr="00B5639F">
        <w:tc>
          <w:tcPr>
            <w:tcW w:w="9576" w:type="dxa"/>
          </w:tcPr>
          <w:p w14:paraId="3B88CC5A" w14:textId="77777777" w:rsidR="00B72068" w:rsidRPr="002F18CE" w:rsidRDefault="00B72068" w:rsidP="00B5639F">
            <w:pPr>
              <w:rPr>
                <w:rFonts w:cstheme="minorHAnsi"/>
                <w:sz w:val="24"/>
                <w:szCs w:val="24"/>
              </w:rPr>
            </w:pPr>
          </w:p>
          <w:p w14:paraId="0A147443" w14:textId="77777777" w:rsidR="00B72068" w:rsidRPr="002F18CE" w:rsidRDefault="00B72068" w:rsidP="00B5639F">
            <w:pPr>
              <w:rPr>
                <w:rFonts w:cstheme="minorHAnsi"/>
                <w:sz w:val="24"/>
                <w:szCs w:val="24"/>
              </w:rPr>
            </w:pPr>
          </w:p>
          <w:p w14:paraId="4DBCE077" w14:textId="77777777" w:rsidR="00B72068" w:rsidRPr="002F18CE" w:rsidRDefault="00B72068" w:rsidP="00B5639F">
            <w:pPr>
              <w:rPr>
                <w:rFonts w:cstheme="minorHAnsi"/>
                <w:sz w:val="24"/>
                <w:szCs w:val="24"/>
              </w:rPr>
            </w:pPr>
          </w:p>
          <w:p w14:paraId="61FC22EC" w14:textId="77777777" w:rsidR="00B72068" w:rsidRPr="002F18CE" w:rsidRDefault="00B72068" w:rsidP="00B5639F">
            <w:pPr>
              <w:rPr>
                <w:rFonts w:cstheme="minorHAnsi"/>
                <w:sz w:val="24"/>
                <w:szCs w:val="24"/>
              </w:rPr>
            </w:pPr>
          </w:p>
          <w:p w14:paraId="20D4B4F1" w14:textId="77777777" w:rsidR="00B72068" w:rsidRPr="002F18CE" w:rsidRDefault="00B72068" w:rsidP="00B5639F">
            <w:pPr>
              <w:rPr>
                <w:rFonts w:cstheme="minorHAnsi"/>
                <w:sz w:val="24"/>
                <w:szCs w:val="24"/>
              </w:rPr>
            </w:pPr>
          </w:p>
          <w:p w14:paraId="1B2E4909" w14:textId="77777777" w:rsidR="00B72068" w:rsidRPr="002F18CE" w:rsidRDefault="00B72068" w:rsidP="00B5639F">
            <w:pPr>
              <w:rPr>
                <w:rFonts w:cstheme="minorHAnsi"/>
                <w:sz w:val="24"/>
                <w:szCs w:val="24"/>
              </w:rPr>
            </w:pPr>
          </w:p>
        </w:tc>
      </w:tr>
    </w:tbl>
    <w:p w14:paraId="00EBCB2E" w14:textId="77777777" w:rsidR="00B72068" w:rsidRPr="002F18CE" w:rsidRDefault="00B72068" w:rsidP="00B72068">
      <w:pPr>
        <w:rPr>
          <w:rFonts w:cstheme="minorHAnsi"/>
          <w:sz w:val="24"/>
          <w:szCs w:val="24"/>
        </w:rPr>
      </w:pPr>
    </w:p>
    <w:p w14:paraId="70DE62DF" w14:textId="77777777" w:rsidR="00B72068" w:rsidRPr="002F18CE" w:rsidRDefault="00B72068" w:rsidP="00B7206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068" w:rsidRPr="002F18CE" w14:paraId="4C26C3F0" w14:textId="77777777" w:rsidTr="00B5639F">
        <w:tc>
          <w:tcPr>
            <w:tcW w:w="9576" w:type="dxa"/>
          </w:tcPr>
          <w:p w14:paraId="1E8409F0" w14:textId="77777777" w:rsidR="00B72068" w:rsidRPr="002F18CE" w:rsidRDefault="00B72068" w:rsidP="00B5639F">
            <w:pPr>
              <w:rPr>
                <w:rFonts w:cstheme="minorHAnsi"/>
                <w:sz w:val="24"/>
                <w:szCs w:val="24"/>
              </w:rPr>
            </w:pPr>
          </w:p>
          <w:p w14:paraId="4A7E040B" w14:textId="77777777" w:rsidR="00B72068" w:rsidRPr="002F18CE" w:rsidRDefault="00B72068" w:rsidP="00B5639F">
            <w:pPr>
              <w:rPr>
                <w:rFonts w:cstheme="minorHAnsi"/>
                <w:sz w:val="24"/>
                <w:szCs w:val="24"/>
              </w:rPr>
            </w:pPr>
          </w:p>
          <w:p w14:paraId="5F6DFB40" w14:textId="77777777" w:rsidR="00B72068" w:rsidRPr="002F18CE" w:rsidRDefault="00B72068" w:rsidP="00B5639F">
            <w:pPr>
              <w:rPr>
                <w:rFonts w:cstheme="minorHAnsi"/>
                <w:sz w:val="24"/>
                <w:szCs w:val="24"/>
              </w:rPr>
            </w:pPr>
          </w:p>
          <w:p w14:paraId="194CBD9D" w14:textId="77777777" w:rsidR="00B72068" w:rsidRPr="002F18CE" w:rsidRDefault="00B72068" w:rsidP="00B5639F">
            <w:pPr>
              <w:rPr>
                <w:rFonts w:cstheme="minorHAnsi"/>
                <w:sz w:val="24"/>
                <w:szCs w:val="24"/>
              </w:rPr>
            </w:pPr>
          </w:p>
          <w:p w14:paraId="3012F113" w14:textId="77777777" w:rsidR="00B72068" w:rsidRPr="002F18CE" w:rsidRDefault="00B72068" w:rsidP="00B5639F">
            <w:pPr>
              <w:rPr>
                <w:rFonts w:cstheme="minorHAnsi"/>
                <w:sz w:val="24"/>
                <w:szCs w:val="24"/>
              </w:rPr>
            </w:pPr>
          </w:p>
          <w:p w14:paraId="61B732DA" w14:textId="77777777" w:rsidR="00B72068" w:rsidRPr="002F18CE" w:rsidRDefault="00B72068" w:rsidP="00B5639F">
            <w:pPr>
              <w:rPr>
                <w:rFonts w:cstheme="minorHAnsi"/>
                <w:sz w:val="24"/>
                <w:szCs w:val="24"/>
              </w:rPr>
            </w:pPr>
          </w:p>
        </w:tc>
      </w:tr>
    </w:tbl>
    <w:p w14:paraId="0637B9DD" w14:textId="77777777" w:rsidR="00B72068" w:rsidRPr="002F18CE" w:rsidRDefault="00B72068" w:rsidP="00B72068">
      <w:pPr>
        <w:rPr>
          <w:rFonts w:cstheme="minorHAnsi"/>
          <w:sz w:val="24"/>
          <w:szCs w:val="24"/>
        </w:rPr>
      </w:pPr>
    </w:p>
    <w:p w14:paraId="22E20770" w14:textId="77777777" w:rsidR="00B72068" w:rsidRPr="002F18CE" w:rsidRDefault="00B72068" w:rsidP="00B72068">
      <w:pPr>
        <w:rPr>
          <w:rFonts w:cstheme="minorHAnsi"/>
          <w:sz w:val="24"/>
          <w:szCs w:val="24"/>
        </w:rPr>
      </w:pPr>
      <w:r w:rsidRPr="002F18CE">
        <w:rPr>
          <w:rFonts w:cstheme="minorHAnsi"/>
          <w:sz w:val="24"/>
          <w:szCs w:val="24"/>
        </w:rPr>
        <w:t>Please rate the likelihood of a threat/vulnerability affecting your ePHI:</w:t>
      </w:r>
    </w:p>
    <w:p w14:paraId="54441759" w14:textId="77777777" w:rsidR="00B72068" w:rsidRPr="004D3921" w:rsidRDefault="00B72068" w:rsidP="00B72068">
      <w:pPr>
        <w:pStyle w:val="ListParagraph"/>
        <w:numPr>
          <w:ilvl w:val="0"/>
          <w:numId w:val="3"/>
        </w:numPr>
        <w:rPr>
          <w:rFonts w:cstheme="minorHAnsi"/>
          <w:b/>
          <w:sz w:val="24"/>
          <w:szCs w:val="24"/>
          <w:rPrChange w:id="2038" w:author="Hareesh Ganesan" w:date="2016-10-19T17:53:00Z">
            <w:rPr>
              <w:rFonts w:cstheme="minorHAnsi"/>
              <w:sz w:val="24"/>
              <w:szCs w:val="24"/>
            </w:rPr>
          </w:rPrChange>
        </w:rPr>
      </w:pPr>
      <w:r w:rsidRPr="004D3921">
        <w:rPr>
          <w:rFonts w:cstheme="minorHAnsi"/>
          <w:b/>
          <w:sz w:val="24"/>
          <w:szCs w:val="24"/>
          <w:rPrChange w:id="2039" w:author="Hareesh Ganesan" w:date="2016-10-19T17:53:00Z">
            <w:rPr>
              <w:rFonts w:cstheme="minorHAnsi"/>
              <w:sz w:val="24"/>
              <w:szCs w:val="24"/>
            </w:rPr>
          </w:rPrChange>
        </w:rPr>
        <w:t>Low</w:t>
      </w:r>
    </w:p>
    <w:p w14:paraId="53408BFF"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Medium</w:t>
      </w:r>
    </w:p>
    <w:p w14:paraId="6E47873B"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High</w:t>
      </w:r>
    </w:p>
    <w:p w14:paraId="491BDB38" w14:textId="77777777" w:rsidR="00B72068" w:rsidRPr="002F18CE" w:rsidRDefault="00B72068" w:rsidP="00B72068">
      <w:pPr>
        <w:rPr>
          <w:rFonts w:cstheme="minorHAnsi"/>
          <w:sz w:val="24"/>
          <w:szCs w:val="24"/>
        </w:rPr>
      </w:pPr>
      <w:r w:rsidRPr="002F18CE">
        <w:rPr>
          <w:rFonts w:cstheme="minorHAnsi"/>
          <w:sz w:val="24"/>
          <w:szCs w:val="24"/>
        </w:rPr>
        <w:t>Please rate the impact of a threat/vulnerability affecting your ePHI:</w:t>
      </w:r>
    </w:p>
    <w:p w14:paraId="4CB5C5B1" w14:textId="77777777" w:rsidR="00B72068" w:rsidRPr="004D3921" w:rsidRDefault="00B72068" w:rsidP="00B72068">
      <w:pPr>
        <w:pStyle w:val="ListParagraph"/>
        <w:numPr>
          <w:ilvl w:val="0"/>
          <w:numId w:val="3"/>
        </w:numPr>
        <w:rPr>
          <w:rFonts w:cstheme="minorHAnsi"/>
          <w:b/>
          <w:sz w:val="24"/>
          <w:szCs w:val="24"/>
          <w:rPrChange w:id="2040" w:author="Hareesh Ganesan" w:date="2016-10-19T17:53:00Z">
            <w:rPr>
              <w:rFonts w:cstheme="minorHAnsi"/>
              <w:sz w:val="24"/>
              <w:szCs w:val="24"/>
            </w:rPr>
          </w:rPrChange>
        </w:rPr>
      </w:pPr>
      <w:r w:rsidRPr="004D3921">
        <w:rPr>
          <w:rFonts w:cstheme="minorHAnsi"/>
          <w:b/>
          <w:sz w:val="24"/>
          <w:szCs w:val="24"/>
          <w:rPrChange w:id="2041" w:author="Hareesh Ganesan" w:date="2016-10-19T17:53:00Z">
            <w:rPr>
              <w:rFonts w:cstheme="minorHAnsi"/>
              <w:sz w:val="24"/>
              <w:szCs w:val="24"/>
            </w:rPr>
          </w:rPrChange>
        </w:rPr>
        <w:t>Low</w:t>
      </w:r>
    </w:p>
    <w:p w14:paraId="746DE2AD"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Medium</w:t>
      </w:r>
    </w:p>
    <w:p w14:paraId="369DFCB6"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High</w:t>
      </w:r>
    </w:p>
    <w:p w14:paraId="65F4A150" w14:textId="77777777" w:rsidR="008B00B8" w:rsidRPr="002F18CE" w:rsidRDefault="008B00B8" w:rsidP="008B00B8">
      <w:pPr>
        <w:rPr>
          <w:rFonts w:cstheme="minorHAnsi"/>
          <w:b/>
          <w:sz w:val="24"/>
          <w:szCs w:val="24"/>
        </w:rPr>
      </w:pPr>
      <w:r w:rsidRPr="002F18CE">
        <w:rPr>
          <w:rFonts w:cstheme="minorHAnsi"/>
          <w:b/>
          <w:sz w:val="24"/>
          <w:szCs w:val="24"/>
        </w:rPr>
        <w:t>Overall Security Risk:</w:t>
      </w:r>
    </w:p>
    <w:p w14:paraId="74DD7A0A" w14:textId="77777777" w:rsidR="008B00B8" w:rsidRPr="004D3921" w:rsidRDefault="008B00B8" w:rsidP="008B00B8">
      <w:pPr>
        <w:pStyle w:val="ListParagraph"/>
        <w:numPr>
          <w:ilvl w:val="0"/>
          <w:numId w:val="3"/>
        </w:numPr>
        <w:rPr>
          <w:rFonts w:cstheme="minorHAnsi"/>
          <w:b/>
          <w:sz w:val="24"/>
          <w:szCs w:val="24"/>
          <w:rPrChange w:id="2042" w:author="Hareesh Ganesan" w:date="2016-10-19T17:53:00Z">
            <w:rPr>
              <w:rFonts w:cstheme="minorHAnsi"/>
              <w:sz w:val="24"/>
              <w:szCs w:val="24"/>
            </w:rPr>
          </w:rPrChange>
        </w:rPr>
      </w:pPr>
      <w:r w:rsidRPr="004D3921">
        <w:rPr>
          <w:rFonts w:cstheme="minorHAnsi"/>
          <w:b/>
          <w:sz w:val="24"/>
          <w:szCs w:val="24"/>
          <w:rPrChange w:id="2043" w:author="Hareesh Ganesan" w:date="2016-10-19T17:53:00Z">
            <w:rPr>
              <w:rFonts w:cstheme="minorHAnsi"/>
              <w:sz w:val="24"/>
              <w:szCs w:val="24"/>
            </w:rPr>
          </w:rPrChange>
        </w:rPr>
        <w:t>Low</w:t>
      </w:r>
    </w:p>
    <w:p w14:paraId="6F9FB4C3"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Medium</w:t>
      </w:r>
    </w:p>
    <w:p w14:paraId="5CE682AA"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High</w:t>
      </w:r>
    </w:p>
    <w:p w14:paraId="122FAE45" w14:textId="77777777" w:rsidR="00B72068" w:rsidRPr="002F18CE" w:rsidRDefault="00B72068" w:rsidP="00B72068">
      <w:pPr>
        <w:rPr>
          <w:rFonts w:cstheme="minorHAnsi"/>
          <w:b/>
          <w:sz w:val="24"/>
          <w:szCs w:val="24"/>
        </w:rPr>
      </w:pPr>
      <w:r w:rsidRPr="002F18CE">
        <w:rPr>
          <w:rFonts w:cstheme="minorHAnsi"/>
          <w:b/>
          <w:sz w:val="24"/>
          <w:szCs w:val="24"/>
        </w:rPr>
        <w:t>Related Information:</w:t>
      </w:r>
    </w:p>
    <w:p w14:paraId="4A3D3FDE" w14:textId="77777777" w:rsidR="00B72068" w:rsidRPr="002F18CE" w:rsidRDefault="00B72068" w:rsidP="00B72068">
      <w:pPr>
        <w:rPr>
          <w:rFonts w:cstheme="minorHAnsi"/>
          <w:i/>
          <w:sz w:val="24"/>
          <w:szCs w:val="24"/>
        </w:rPr>
      </w:pPr>
      <w:r w:rsidRPr="002F18CE">
        <w:rPr>
          <w:rFonts w:cstheme="minorHAnsi"/>
          <w:i/>
          <w:sz w:val="24"/>
          <w:szCs w:val="24"/>
        </w:rPr>
        <w:t>Things to Consider to Help Answer the Question:</w:t>
      </w:r>
    </w:p>
    <w:p w14:paraId="2AC80755" w14:textId="77777777" w:rsidR="00B72068" w:rsidRPr="002F18CE" w:rsidRDefault="00B72068" w:rsidP="00B72068">
      <w:pPr>
        <w:pStyle w:val="TableBullets"/>
        <w:numPr>
          <w:ilvl w:val="0"/>
          <w:numId w:val="0"/>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Knowing who provides services to your practice and the nature of the services is an important component of your security plan.  For example:  Consider that a list of service providers can enable your practice to determine who its business associates are and can highlight potential points of failure that need to be addressed in the its contingency planning. Examples of service providers include:</w:t>
      </w:r>
    </w:p>
    <w:p w14:paraId="56CE1FFE"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Health Information Exchanges or other Health Information Organizations</w:t>
      </w:r>
    </w:p>
    <w:p w14:paraId="3CAE447E"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Electronic health record (EHR)vendors</w:t>
      </w:r>
    </w:p>
    <w:p w14:paraId="04865ADC"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E-prescribing gateway</w:t>
      </w:r>
    </w:p>
    <w:p w14:paraId="31586F88"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Patient billing services</w:t>
      </w:r>
    </w:p>
    <w:p w14:paraId="28BB846E"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Legal, accounting or administrative services</w:t>
      </w:r>
    </w:p>
    <w:p w14:paraId="3CD44980" w14:textId="77777777" w:rsidR="00B72068" w:rsidRPr="002F18CE" w:rsidRDefault="00B72068" w:rsidP="00B72068">
      <w:pPr>
        <w:pStyle w:val="TableBullets"/>
        <w:numPr>
          <w:ilvl w:val="0"/>
          <w:numId w:val="0"/>
        </w:numPr>
        <w:rPr>
          <w:rFonts w:asciiTheme="minorHAnsi" w:hAnsiTheme="minorHAnsi" w:cstheme="minorHAnsi"/>
          <w:color w:val="000000"/>
          <w:sz w:val="24"/>
          <w:szCs w:val="24"/>
        </w:rPr>
      </w:pPr>
    </w:p>
    <w:p w14:paraId="37148FAA" w14:textId="77777777" w:rsidR="00B72068" w:rsidRPr="002F18CE" w:rsidRDefault="00B72068" w:rsidP="00B72068">
      <w:pPr>
        <w:rPr>
          <w:rFonts w:cstheme="minorHAnsi"/>
          <w:i/>
          <w:sz w:val="24"/>
          <w:szCs w:val="24"/>
        </w:rPr>
      </w:pPr>
      <w:r w:rsidRPr="002F18CE">
        <w:rPr>
          <w:rFonts w:cstheme="minorHAnsi"/>
          <w:color w:val="000000"/>
          <w:sz w:val="24"/>
          <w:szCs w:val="24"/>
        </w:rPr>
        <w:t>Consider that your practice’s list of service providers should be accurate and up-to-date to be of value.</w:t>
      </w:r>
    </w:p>
    <w:p w14:paraId="2AD83045" w14:textId="77777777" w:rsidR="00B72068" w:rsidRPr="002F18CE" w:rsidRDefault="00B72068" w:rsidP="00B72068">
      <w:pPr>
        <w:rPr>
          <w:rFonts w:cstheme="minorHAnsi"/>
          <w:i/>
          <w:sz w:val="24"/>
          <w:szCs w:val="24"/>
        </w:rPr>
      </w:pPr>
      <w:r w:rsidRPr="002F18CE">
        <w:rPr>
          <w:rFonts w:cstheme="minorHAnsi"/>
          <w:i/>
          <w:sz w:val="24"/>
          <w:szCs w:val="24"/>
        </w:rPr>
        <w:t>Possible Threats and Vulnerabilities:</w:t>
      </w:r>
    </w:p>
    <w:p w14:paraId="42C093CB" w14:textId="77777777" w:rsidR="00B72068" w:rsidRPr="002F18CE" w:rsidRDefault="00B72068" w:rsidP="00B72068">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its facilities, information systems, and ePHI if it does not </w:t>
      </w:r>
      <w:r w:rsidRPr="002F18CE">
        <w:rPr>
          <w:rFonts w:cstheme="minorHAnsi"/>
          <w:color w:val="000000"/>
          <w:sz w:val="24"/>
          <w:szCs w:val="24"/>
        </w:rPr>
        <w:t>maintain a list of its service providers and track the access level and roles of each.</w:t>
      </w:r>
    </w:p>
    <w:p w14:paraId="70F2AC95" w14:textId="77777777" w:rsidR="00B72068" w:rsidRPr="002F18CE" w:rsidRDefault="00B72068" w:rsidP="00B72068">
      <w:pPr>
        <w:spacing w:line="240" w:lineRule="auto"/>
        <w:contextualSpacing/>
        <w:rPr>
          <w:rFonts w:cstheme="minorHAnsi"/>
          <w:color w:val="000000"/>
          <w:sz w:val="24"/>
          <w:szCs w:val="24"/>
        </w:rPr>
      </w:pPr>
    </w:p>
    <w:p w14:paraId="28D3C82A" w14:textId="77777777" w:rsidR="00B72068" w:rsidRPr="002F18CE" w:rsidRDefault="00B72068" w:rsidP="00B7206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FB2CCCC" w14:textId="77777777" w:rsidR="00B72068" w:rsidRPr="002F18CE" w:rsidRDefault="00B72068" w:rsidP="00B7206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69678A45" w14:textId="77777777" w:rsidR="00B72068"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443062F1" w14:textId="77777777" w:rsidR="00B72068"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F508448" w14:textId="77777777" w:rsidR="00EC0DE6" w:rsidRPr="002F18CE" w:rsidRDefault="00EC0DE6" w:rsidP="00B72068">
      <w:pPr>
        <w:spacing w:after="0" w:line="240" w:lineRule="auto"/>
        <w:rPr>
          <w:rFonts w:eastAsia="Times New Roman" w:cstheme="minorHAnsi"/>
          <w:bCs/>
          <w:i/>
          <w:sz w:val="24"/>
          <w:szCs w:val="24"/>
        </w:rPr>
      </w:pPr>
    </w:p>
    <w:p w14:paraId="1EEF71A2" w14:textId="77777777" w:rsidR="00B72068" w:rsidRPr="002F18CE" w:rsidRDefault="00B72068" w:rsidP="00B7206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2E72586" w14:textId="77777777" w:rsidR="00B72068" w:rsidRPr="002F18CE" w:rsidRDefault="00AE17AE" w:rsidP="00B7206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06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58975F11" w14:textId="77777777" w:rsidR="00A36805" w:rsidRPr="002F18CE" w:rsidRDefault="00A36805" w:rsidP="00B72068">
      <w:pPr>
        <w:spacing w:after="0" w:line="240" w:lineRule="auto"/>
        <w:rPr>
          <w:rFonts w:eastAsia="Times New Roman" w:cstheme="minorHAnsi"/>
          <w:bCs/>
          <w:sz w:val="24"/>
          <w:szCs w:val="24"/>
        </w:rPr>
      </w:pPr>
    </w:p>
    <w:p w14:paraId="422703C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A covered entity may permit a business associate to create, receive, maintain, or transmit electronic protected health information on the covered entity’s behalf only if the covered entity obtains satisfactory assurances, in accordance with §164.314(a), that the business associate will appropriately safeguard the information. A covered entity is not required to obtain such satisfactory assurances from a business associate that is a subcontractor</w:t>
      </w:r>
    </w:p>
    <w:p w14:paraId="6DC841F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§164.308(b)(1)]</w:t>
      </w:r>
    </w:p>
    <w:p w14:paraId="36971FFB" w14:textId="77777777" w:rsidR="00A36805" w:rsidRPr="002F18CE" w:rsidRDefault="00A36805" w:rsidP="00A36805">
      <w:pPr>
        <w:spacing w:line="240" w:lineRule="auto"/>
        <w:contextualSpacing/>
        <w:rPr>
          <w:rFonts w:cstheme="minorHAnsi"/>
          <w:sz w:val="24"/>
          <w:szCs w:val="24"/>
        </w:rPr>
      </w:pPr>
    </w:p>
    <w:p w14:paraId="5EB2C137" w14:textId="77777777" w:rsidR="00A36805" w:rsidRPr="002F18CE" w:rsidRDefault="00A36805" w:rsidP="00A36805">
      <w:pPr>
        <w:autoSpaceDE w:val="0"/>
        <w:autoSpaceDN w:val="0"/>
        <w:adjustRightInd w:val="0"/>
        <w:spacing w:after="0" w:line="240" w:lineRule="auto"/>
        <w:contextualSpacing/>
        <w:rPr>
          <w:rFonts w:cstheme="minorHAnsi"/>
          <w:sz w:val="24"/>
          <w:szCs w:val="24"/>
        </w:rPr>
      </w:pPr>
      <w:r w:rsidRPr="002F18CE">
        <w:rPr>
          <w:rFonts w:cstheme="minorHAnsi"/>
          <w:sz w:val="24"/>
          <w:szCs w:val="24"/>
        </w:rPr>
        <w:t>Develop processes to establish and maintain a list of authorized maintenance organizations or personnel which identifies their level of access to facilities, information systems, and ePHI.</w:t>
      </w:r>
    </w:p>
    <w:p w14:paraId="0AAB3D71"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[NIST SP 800-53 MA-5]</w:t>
      </w:r>
    </w:p>
    <w:p w14:paraId="6660BF16" w14:textId="77777777" w:rsidR="00A36805" w:rsidRPr="002F18CE" w:rsidRDefault="00A36805" w:rsidP="00A36805">
      <w:pPr>
        <w:autoSpaceDE w:val="0"/>
        <w:autoSpaceDN w:val="0"/>
        <w:adjustRightInd w:val="0"/>
        <w:spacing w:after="0" w:line="240" w:lineRule="auto"/>
        <w:contextualSpacing/>
        <w:rPr>
          <w:rFonts w:cstheme="minorHAnsi"/>
          <w:sz w:val="24"/>
          <w:szCs w:val="24"/>
        </w:rPr>
      </w:pPr>
    </w:p>
    <w:p w14:paraId="288FA12F" w14:textId="77777777" w:rsidR="00A36805" w:rsidRPr="002F18CE" w:rsidRDefault="00A36805" w:rsidP="00A36805">
      <w:pPr>
        <w:autoSpaceDE w:val="0"/>
        <w:autoSpaceDN w:val="0"/>
        <w:adjustRightInd w:val="0"/>
        <w:spacing w:after="0" w:line="240" w:lineRule="auto"/>
        <w:contextualSpacing/>
        <w:rPr>
          <w:rFonts w:cstheme="minorHAnsi"/>
          <w:sz w:val="24"/>
          <w:szCs w:val="24"/>
        </w:rPr>
      </w:pPr>
      <w:r w:rsidRPr="002F18CE">
        <w:rPr>
          <w:rFonts w:cstheme="minorHAnsi"/>
          <w:sz w:val="24"/>
          <w:szCs w:val="24"/>
        </w:rPr>
        <w:t>Develop processes to establish and monitor the security roles and responsibilities of 3</w:t>
      </w:r>
      <w:r w:rsidRPr="002F18CE">
        <w:rPr>
          <w:rFonts w:cstheme="minorHAnsi"/>
          <w:sz w:val="24"/>
          <w:szCs w:val="24"/>
          <w:vertAlign w:val="superscript"/>
        </w:rPr>
        <w:t>rd</w:t>
      </w:r>
      <w:r w:rsidRPr="002F18CE">
        <w:rPr>
          <w:rFonts w:cstheme="minorHAnsi"/>
          <w:sz w:val="24"/>
          <w:szCs w:val="24"/>
        </w:rPr>
        <w:t xml:space="preserve"> party providers who access the practice facilities, information systems, and ePHI.</w:t>
      </w:r>
    </w:p>
    <w:p w14:paraId="29275B06" w14:textId="77777777" w:rsidR="00A36805" w:rsidRPr="002F18CE" w:rsidRDefault="00A36805" w:rsidP="00A36805">
      <w:pPr>
        <w:spacing w:after="0" w:line="240" w:lineRule="auto"/>
        <w:rPr>
          <w:rFonts w:cstheme="minorHAnsi"/>
          <w:sz w:val="24"/>
          <w:szCs w:val="24"/>
        </w:rPr>
      </w:pPr>
      <w:r w:rsidRPr="002F18CE">
        <w:rPr>
          <w:rFonts w:cstheme="minorHAnsi"/>
          <w:sz w:val="24"/>
          <w:szCs w:val="24"/>
        </w:rPr>
        <w:t>[NIST SP 800-53 PS-7]</w:t>
      </w:r>
    </w:p>
    <w:p w14:paraId="65DBAB93" w14:textId="77777777" w:rsidR="00EC0DE6" w:rsidRPr="002F18CE" w:rsidRDefault="00EC0DE6" w:rsidP="00A36805">
      <w:pPr>
        <w:spacing w:after="0" w:line="240" w:lineRule="auto"/>
        <w:rPr>
          <w:rFonts w:cstheme="minorHAnsi"/>
          <w:sz w:val="24"/>
          <w:szCs w:val="24"/>
        </w:rPr>
      </w:pPr>
    </w:p>
    <w:p w14:paraId="375221A9" w14:textId="77777777" w:rsidR="000E6BF0" w:rsidRPr="002F18CE" w:rsidRDefault="00A644CD" w:rsidP="000E6BF0">
      <w:pPr>
        <w:pStyle w:val="Heading1"/>
        <w:pBdr>
          <w:top w:val="single" w:sz="4" w:space="1" w:color="auto"/>
          <w:left w:val="single" w:sz="4" w:space="4" w:color="auto"/>
          <w:bottom w:val="single" w:sz="4" w:space="1" w:color="auto"/>
          <w:right w:val="single" w:sz="4" w:space="4" w:color="auto"/>
        </w:pBdr>
        <w:rPr>
          <w:rFonts w:eastAsia="Times New Roman"/>
        </w:rPr>
      </w:pPr>
      <w:bookmarkStart w:id="2044" w:name="_Toc459304864"/>
      <w:r w:rsidRPr="002F18CE">
        <w:rPr>
          <w:b/>
        </w:rPr>
        <w:t>A62</w:t>
      </w:r>
      <w:r w:rsidR="000E6BF0" w:rsidRPr="002F18CE">
        <w:rPr>
          <w:b/>
        </w:rPr>
        <w:t xml:space="preserve"> - </w:t>
      </w:r>
      <w:r w:rsidRPr="002F18CE">
        <w:rPr>
          <w:rFonts w:eastAsia="Times New Roman"/>
          <w:b/>
        </w:rPr>
        <w:t>§164.308(b)(1)  Standard</w:t>
      </w:r>
      <w:r w:rsidR="000E6BF0" w:rsidRPr="002F18CE">
        <w:rPr>
          <w:rFonts w:eastAsia="Times New Roman"/>
          <w:b/>
        </w:rPr>
        <w:t xml:space="preserve"> </w:t>
      </w:r>
      <w:r w:rsidR="000E6BF0" w:rsidRPr="002F18CE">
        <w:t>Does your practice have policies and implement procedures to assure it obtains business associate agreements?</w:t>
      </w:r>
      <w:bookmarkEnd w:id="2044"/>
      <w:r w:rsidR="000E6BF0" w:rsidRPr="002F18CE">
        <w:t xml:space="preserve">   </w:t>
      </w:r>
    </w:p>
    <w:p w14:paraId="64E22284" w14:textId="77777777" w:rsidR="00A644CD" w:rsidRPr="004D3921" w:rsidRDefault="00A644CD" w:rsidP="00A644CD">
      <w:pPr>
        <w:pStyle w:val="ListParagraph"/>
        <w:numPr>
          <w:ilvl w:val="0"/>
          <w:numId w:val="4"/>
        </w:numPr>
        <w:ind w:left="720"/>
        <w:rPr>
          <w:rFonts w:eastAsia="Times New Roman" w:cstheme="minorHAnsi"/>
          <w:b/>
          <w:color w:val="000000"/>
          <w:sz w:val="24"/>
          <w:szCs w:val="24"/>
          <w:rPrChange w:id="2045" w:author="Hareesh Ganesan" w:date="2016-10-19T17:53:00Z">
            <w:rPr>
              <w:rFonts w:eastAsia="Times New Roman" w:cstheme="minorHAnsi"/>
              <w:color w:val="000000"/>
              <w:sz w:val="24"/>
              <w:szCs w:val="24"/>
            </w:rPr>
          </w:rPrChange>
        </w:rPr>
      </w:pPr>
      <w:r w:rsidRPr="004D3921">
        <w:rPr>
          <w:rFonts w:eastAsia="Times New Roman" w:cstheme="minorHAnsi"/>
          <w:b/>
          <w:color w:val="000000"/>
          <w:sz w:val="24"/>
          <w:szCs w:val="24"/>
          <w:rPrChange w:id="2046" w:author="Hareesh Ganesan" w:date="2016-10-19T17:53:00Z">
            <w:rPr>
              <w:rFonts w:eastAsia="Times New Roman" w:cstheme="minorHAnsi"/>
              <w:color w:val="000000"/>
              <w:sz w:val="24"/>
              <w:szCs w:val="24"/>
            </w:rPr>
          </w:rPrChange>
        </w:rPr>
        <w:t>Yes</w:t>
      </w:r>
    </w:p>
    <w:p w14:paraId="5252FECA"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505673E"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B56A9E3"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56C046AD"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Practice Size</w:t>
      </w:r>
    </w:p>
    <w:p w14:paraId="29643331"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040C9833"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7237953F"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0DB8951C" w14:textId="77777777" w:rsidTr="00B5639F">
        <w:tc>
          <w:tcPr>
            <w:tcW w:w="9576" w:type="dxa"/>
          </w:tcPr>
          <w:p w14:paraId="59657EFB" w14:textId="77777777" w:rsidR="00A644CD" w:rsidRPr="002F18CE" w:rsidRDefault="00A644CD" w:rsidP="00B5639F">
            <w:pPr>
              <w:rPr>
                <w:rFonts w:cstheme="minorHAnsi"/>
                <w:sz w:val="24"/>
                <w:szCs w:val="24"/>
              </w:rPr>
            </w:pPr>
          </w:p>
          <w:p w14:paraId="25C54F02" w14:textId="77777777" w:rsidR="00A644CD" w:rsidRPr="002F18CE" w:rsidRDefault="00A644CD" w:rsidP="00B5639F">
            <w:pPr>
              <w:rPr>
                <w:rFonts w:cstheme="minorHAnsi"/>
                <w:sz w:val="24"/>
                <w:szCs w:val="24"/>
              </w:rPr>
            </w:pPr>
          </w:p>
          <w:p w14:paraId="1D74C1D1" w14:textId="77777777" w:rsidR="00A644CD" w:rsidRPr="002F18CE" w:rsidRDefault="00A644CD" w:rsidP="00B5639F">
            <w:pPr>
              <w:rPr>
                <w:rFonts w:cstheme="minorHAnsi"/>
                <w:sz w:val="24"/>
                <w:szCs w:val="24"/>
              </w:rPr>
            </w:pPr>
          </w:p>
          <w:p w14:paraId="233C2A59" w14:textId="77777777" w:rsidR="00A644CD" w:rsidRPr="002F18CE" w:rsidRDefault="00A644CD" w:rsidP="00B5639F">
            <w:pPr>
              <w:rPr>
                <w:rFonts w:cstheme="minorHAnsi"/>
                <w:sz w:val="24"/>
                <w:szCs w:val="24"/>
              </w:rPr>
            </w:pPr>
          </w:p>
          <w:p w14:paraId="56314D61" w14:textId="77777777" w:rsidR="00A644CD" w:rsidRPr="002F18CE" w:rsidRDefault="00A644CD" w:rsidP="00B5639F">
            <w:pPr>
              <w:rPr>
                <w:rFonts w:cstheme="minorHAnsi"/>
                <w:sz w:val="24"/>
                <w:szCs w:val="24"/>
              </w:rPr>
            </w:pPr>
          </w:p>
          <w:p w14:paraId="3C727328" w14:textId="77777777" w:rsidR="00A644CD" w:rsidRPr="002F18CE" w:rsidRDefault="00A644CD" w:rsidP="00B5639F">
            <w:pPr>
              <w:rPr>
                <w:rFonts w:cstheme="minorHAnsi"/>
                <w:sz w:val="24"/>
                <w:szCs w:val="24"/>
              </w:rPr>
            </w:pPr>
          </w:p>
        </w:tc>
      </w:tr>
    </w:tbl>
    <w:p w14:paraId="7D3D02E6" w14:textId="77777777" w:rsidR="00A644CD" w:rsidRPr="002F18CE" w:rsidRDefault="00A644CD" w:rsidP="00A644CD">
      <w:pPr>
        <w:rPr>
          <w:rFonts w:cstheme="minorHAnsi"/>
          <w:sz w:val="24"/>
          <w:szCs w:val="24"/>
        </w:rPr>
      </w:pPr>
    </w:p>
    <w:p w14:paraId="28A52672"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569920EE" w14:textId="77777777" w:rsidTr="00B5639F">
        <w:tc>
          <w:tcPr>
            <w:tcW w:w="9576" w:type="dxa"/>
          </w:tcPr>
          <w:p w14:paraId="62C0A4AD" w14:textId="77777777" w:rsidR="00A644CD" w:rsidRPr="002F18CE" w:rsidRDefault="00A644CD" w:rsidP="00B5639F">
            <w:pPr>
              <w:rPr>
                <w:rFonts w:cstheme="minorHAnsi"/>
                <w:sz w:val="24"/>
                <w:szCs w:val="24"/>
              </w:rPr>
            </w:pPr>
          </w:p>
          <w:p w14:paraId="137A62B5" w14:textId="77777777" w:rsidR="00A644CD" w:rsidRPr="002F18CE" w:rsidRDefault="00A644CD" w:rsidP="00B5639F">
            <w:pPr>
              <w:rPr>
                <w:rFonts w:cstheme="minorHAnsi"/>
                <w:sz w:val="24"/>
                <w:szCs w:val="24"/>
              </w:rPr>
            </w:pPr>
          </w:p>
          <w:p w14:paraId="592975C5" w14:textId="77777777" w:rsidR="00A644CD" w:rsidRPr="002F18CE" w:rsidRDefault="00A644CD" w:rsidP="00B5639F">
            <w:pPr>
              <w:rPr>
                <w:rFonts w:cstheme="minorHAnsi"/>
                <w:sz w:val="24"/>
                <w:szCs w:val="24"/>
              </w:rPr>
            </w:pPr>
          </w:p>
          <w:p w14:paraId="2697F35D" w14:textId="77777777" w:rsidR="00A644CD" w:rsidRPr="002F18CE" w:rsidRDefault="00A644CD" w:rsidP="00B5639F">
            <w:pPr>
              <w:rPr>
                <w:rFonts w:cstheme="minorHAnsi"/>
                <w:sz w:val="24"/>
                <w:szCs w:val="24"/>
              </w:rPr>
            </w:pPr>
          </w:p>
          <w:p w14:paraId="2E6006BC" w14:textId="77777777" w:rsidR="00A644CD" w:rsidRPr="002F18CE" w:rsidRDefault="00A644CD" w:rsidP="00B5639F">
            <w:pPr>
              <w:rPr>
                <w:rFonts w:cstheme="minorHAnsi"/>
                <w:sz w:val="24"/>
                <w:szCs w:val="24"/>
              </w:rPr>
            </w:pPr>
          </w:p>
          <w:p w14:paraId="34EF2CDE" w14:textId="77777777" w:rsidR="00A644CD" w:rsidRPr="002F18CE" w:rsidRDefault="00A644CD" w:rsidP="00B5639F">
            <w:pPr>
              <w:rPr>
                <w:rFonts w:cstheme="minorHAnsi"/>
                <w:sz w:val="24"/>
                <w:szCs w:val="24"/>
              </w:rPr>
            </w:pPr>
          </w:p>
        </w:tc>
      </w:tr>
    </w:tbl>
    <w:p w14:paraId="4B9133F6" w14:textId="77777777" w:rsidR="00A644CD" w:rsidRPr="002F18CE" w:rsidRDefault="00A644CD" w:rsidP="00A644CD">
      <w:pPr>
        <w:rPr>
          <w:rFonts w:cstheme="minorHAnsi"/>
          <w:sz w:val="24"/>
          <w:szCs w:val="24"/>
        </w:rPr>
      </w:pPr>
    </w:p>
    <w:p w14:paraId="1C83349E"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4A7D542B" w14:textId="77777777" w:rsidTr="00B5639F">
        <w:tc>
          <w:tcPr>
            <w:tcW w:w="9576" w:type="dxa"/>
          </w:tcPr>
          <w:p w14:paraId="7086597A" w14:textId="77777777" w:rsidR="00A644CD" w:rsidRPr="002F18CE" w:rsidRDefault="00A644CD" w:rsidP="00B5639F">
            <w:pPr>
              <w:rPr>
                <w:rFonts w:cstheme="minorHAnsi"/>
                <w:sz w:val="24"/>
                <w:szCs w:val="24"/>
              </w:rPr>
            </w:pPr>
          </w:p>
          <w:p w14:paraId="6D23937B" w14:textId="77777777" w:rsidR="00A644CD" w:rsidRPr="002F18CE" w:rsidRDefault="00A644CD" w:rsidP="00B5639F">
            <w:pPr>
              <w:rPr>
                <w:rFonts w:cstheme="minorHAnsi"/>
                <w:sz w:val="24"/>
                <w:szCs w:val="24"/>
              </w:rPr>
            </w:pPr>
          </w:p>
          <w:p w14:paraId="08DDC0C3" w14:textId="77777777" w:rsidR="00A644CD" w:rsidRPr="002F18CE" w:rsidRDefault="00A644CD" w:rsidP="00B5639F">
            <w:pPr>
              <w:rPr>
                <w:rFonts w:cstheme="minorHAnsi"/>
                <w:sz w:val="24"/>
                <w:szCs w:val="24"/>
              </w:rPr>
            </w:pPr>
          </w:p>
          <w:p w14:paraId="3E389BAF" w14:textId="77777777" w:rsidR="00A644CD" w:rsidRPr="002F18CE" w:rsidRDefault="00A644CD" w:rsidP="00B5639F">
            <w:pPr>
              <w:rPr>
                <w:rFonts w:cstheme="minorHAnsi"/>
                <w:sz w:val="24"/>
                <w:szCs w:val="24"/>
              </w:rPr>
            </w:pPr>
          </w:p>
          <w:p w14:paraId="1CB94DCF" w14:textId="77777777" w:rsidR="00A644CD" w:rsidRPr="002F18CE" w:rsidRDefault="00A644CD" w:rsidP="00B5639F">
            <w:pPr>
              <w:rPr>
                <w:rFonts w:cstheme="minorHAnsi"/>
                <w:sz w:val="24"/>
                <w:szCs w:val="24"/>
              </w:rPr>
            </w:pPr>
          </w:p>
          <w:p w14:paraId="0BEAD1BF" w14:textId="77777777" w:rsidR="00A644CD" w:rsidRPr="002F18CE" w:rsidRDefault="00A644CD" w:rsidP="00B5639F">
            <w:pPr>
              <w:rPr>
                <w:rFonts w:cstheme="minorHAnsi"/>
                <w:sz w:val="24"/>
                <w:szCs w:val="24"/>
              </w:rPr>
            </w:pPr>
          </w:p>
        </w:tc>
      </w:tr>
    </w:tbl>
    <w:p w14:paraId="4512CFE9" w14:textId="77777777" w:rsidR="00A644CD" w:rsidRPr="002F18CE" w:rsidRDefault="00A644CD" w:rsidP="00A644CD">
      <w:pPr>
        <w:rPr>
          <w:rFonts w:cstheme="minorHAnsi"/>
          <w:sz w:val="24"/>
          <w:szCs w:val="24"/>
        </w:rPr>
      </w:pPr>
      <w:r w:rsidRPr="002F18CE">
        <w:rPr>
          <w:rFonts w:cstheme="minorHAnsi"/>
          <w:sz w:val="24"/>
          <w:szCs w:val="24"/>
        </w:rPr>
        <w:t>Please rate the likelihood of a threat/vulnerability affecting your ePHI:</w:t>
      </w:r>
    </w:p>
    <w:p w14:paraId="7DBEF2C2" w14:textId="77777777" w:rsidR="00A644CD" w:rsidRPr="004D3921" w:rsidRDefault="00A644CD" w:rsidP="00A644CD">
      <w:pPr>
        <w:pStyle w:val="ListParagraph"/>
        <w:numPr>
          <w:ilvl w:val="0"/>
          <w:numId w:val="3"/>
        </w:numPr>
        <w:rPr>
          <w:rFonts w:cstheme="minorHAnsi"/>
          <w:b/>
          <w:sz w:val="24"/>
          <w:szCs w:val="24"/>
          <w:rPrChange w:id="2047" w:author="Hareesh Ganesan" w:date="2016-10-19T17:53:00Z">
            <w:rPr>
              <w:rFonts w:cstheme="minorHAnsi"/>
              <w:sz w:val="24"/>
              <w:szCs w:val="24"/>
            </w:rPr>
          </w:rPrChange>
        </w:rPr>
      </w:pPr>
      <w:r w:rsidRPr="004D3921">
        <w:rPr>
          <w:rFonts w:cstheme="minorHAnsi"/>
          <w:b/>
          <w:sz w:val="24"/>
          <w:szCs w:val="24"/>
          <w:rPrChange w:id="2048" w:author="Hareesh Ganesan" w:date="2016-10-19T17:53:00Z">
            <w:rPr>
              <w:rFonts w:cstheme="minorHAnsi"/>
              <w:sz w:val="24"/>
              <w:szCs w:val="24"/>
            </w:rPr>
          </w:rPrChange>
        </w:rPr>
        <w:t>Low</w:t>
      </w:r>
    </w:p>
    <w:p w14:paraId="217409DE"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7BAB5A31"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77B0141E" w14:textId="77777777" w:rsidR="00A644CD" w:rsidRPr="002F18CE" w:rsidRDefault="00A644CD" w:rsidP="00A644CD">
      <w:pPr>
        <w:rPr>
          <w:rFonts w:cstheme="minorHAnsi"/>
          <w:sz w:val="24"/>
          <w:szCs w:val="24"/>
        </w:rPr>
      </w:pPr>
      <w:r w:rsidRPr="002F18CE">
        <w:rPr>
          <w:rFonts w:cstheme="minorHAnsi"/>
          <w:sz w:val="24"/>
          <w:szCs w:val="24"/>
        </w:rPr>
        <w:t>Please rate the impact of a threat/vulnerability affecting your ePHI:</w:t>
      </w:r>
    </w:p>
    <w:p w14:paraId="3900A8BA" w14:textId="77777777" w:rsidR="00A644CD" w:rsidRPr="004D3921" w:rsidRDefault="00A644CD" w:rsidP="00A644CD">
      <w:pPr>
        <w:pStyle w:val="ListParagraph"/>
        <w:numPr>
          <w:ilvl w:val="0"/>
          <w:numId w:val="3"/>
        </w:numPr>
        <w:rPr>
          <w:rFonts w:cstheme="minorHAnsi"/>
          <w:b/>
          <w:sz w:val="24"/>
          <w:szCs w:val="24"/>
          <w:rPrChange w:id="2049" w:author="Hareesh Ganesan" w:date="2016-10-19T17:53:00Z">
            <w:rPr>
              <w:rFonts w:cstheme="minorHAnsi"/>
              <w:sz w:val="24"/>
              <w:szCs w:val="24"/>
            </w:rPr>
          </w:rPrChange>
        </w:rPr>
      </w:pPr>
      <w:r w:rsidRPr="004D3921">
        <w:rPr>
          <w:rFonts w:cstheme="minorHAnsi"/>
          <w:b/>
          <w:sz w:val="24"/>
          <w:szCs w:val="24"/>
          <w:rPrChange w:id="2050" w:author="Hareesh Ganesan" w:date="2016-10-19T17:53:00Z">
            <w:rPr>
              <w:rFonts w:cstheme="minorHAnsi"/>
              <w:sz w:val="24"/>
              <w:szCs w:val="24"/>
            </w:rPr>
          </w:rPrChange>
        </w:rPr>
        <w:t>Low</w:t>
      </w:r>
    </w:p>
    <w:p w14:paraId="6955BBB6"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190F34A6"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77637D9F" w14:textId="77777777" w:rsidR="008B00B8" w:rsidRPr="002F18CE" w:rsidRDefault="008B00B8" w:rsidP="008B00B8">
      <w:pPr>
        <w:rPr>
          <w:rFonts w:cstheme="minorHAnsi"/>
          <w:b/>
          <w:sz w:val="24"/>
          <w:szCs w:val="24"/>
        </w:rPr>
      </w:pPr>
      <w:r w:rsidRPr="002F18CE">
        <w:rPr>
          <w:rFonts w:cstheme="minorHAnsi"/>
          <w:b/>
          <w:sz w:val="24"/>
          <w:szCs w:val="24"/>
        </w:rPr>
        <w:t>Overall Security Risk:</w:t>
      </w:r>
    </w:p>
    <w:p w14:paraId="3ED73B3E" w14:textId="77777777" w:rsidR="008B00B8" w:rsidRPr="004D3921" w:rsidRDefault="008B00B8" w:rsidP="008B00B8">
      <w:pPr>
        <w:pStyle w:val="ListParagraph"/>
        <w:numPr>
          <w:ilvl w:val="0"/>
          <w:numId w:val="3"/>
        </w:numPr>
        <w:rPr>
          <w:rFonts w:cstheme="minorHAnsi"/>
          <w:b/>
          <w:sz w:val="24"/>
          <w:szCs w:val="24"/>
          <w:rPrChange w:id="2051" w:author="Hareesh Ganesan" w:date="2016-10-19T17:53:00Z">
            <w:rPr>
              <w:rFonts w:cstheme="minorHAnsi"/>
              <w:sz w:val="24"/>
              <w:szCs w:val="24"/>
            </w:rPr>
          </w:rPrChange>
        </w:rPr>
      </w:pPr>
      <w:r w:rsidRPr="004D3921">
        <w:rPr>
          <w:rFonts w:cstheme="minorHAnsi"/>
          <w:b/>
          <w:sz w:val="24"/>
          <w:szCs w:val="24"/>
          <w:rPrChange w:id="2052" w:author="Hareesh Ganesan" w:date="2016-10-19T17:53:00Z">
            <w:rPr>
              <w:rFonts w:cstheme="minorHAnsi"/>
              <w:sz w:val="24"/>
              <w:szCs w:val="24"/>
            </w:rPr>
          </w:rPrChange>
        </w:rPr>
        <w:t>Low</w:t>
      </w:r>
    </w:p>
    <w:p w14:paraId="62088460"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Medium</w:t>
      </w:r>
    </w:p>
    <w:p w14:paraId="7BCB4252"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High</w:t>
      </w:r>
    </w:p>
    <w:p w14:paraId="3FBC2FC3"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31811BF0"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4119A6B2" w14:textId="77777777" w:rsidR="00A644CD" w:rsidRPr="002F18CE" w:rsidRDefault="00A644CD" w:rsidP="00A644CD">
      <w:pPr>
        <w:rPr>
          <w:rFonts w:cstheme="minorHAnsi"/>
          <w:i/>
          <w:sz w:val="24"/>
          <w:szCs w:val="24"/>
        </w:rPr>
      </w:pPr>
      <w:r w:rsidRPr="002F18CE">
        <w:rPr>
          <w:rFonts w:cstheme="minorHAnsi"/>
          <w:sz w:val="24"/>
          <w:szCs w:val="24"/>
        </w:rPr>
        <w:t>Consider whether your practice develops and maintains business associate agreements each time it enters into a relationship with a service provider or any vendor who is not a workforce member who will process, transmit or store ePHI on its behalf.</w:t>
      </w:r>
    </w:p>
    <w:p w14:paraId="101CD2B5"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3CCC2DA4" w14:textId="77777777" w:rsidR="00A644CD" w:rsidRPr="002F18CE" w:rsidRDefault="00A644CD" w:rsidP="00A644CD">
      <w:pPr>
        <w:spacing w:line="240" w:lineRule="auto"/>
        <w:contextualSpacing/>
        <w:rPr>
          <w:rFonts w:cstheme="minorHAnsi"/>
          <w:color w:val="000000"/>
          <w:sz w:val="24"/>
          <w:szCs w:val="24"/>
        </w:rPr>
      </w:pPr>
      <w:r w:rsidRPr="002F18CE">
        <w:rPr>
          <w:rFonts w:eastAsia="Times New Roman" w:cstheme="minorHAnsi"/>
          <w:sz w:val="24"/>
          <w:szCs w:val="24"/>
        </w:rPr>
        <w:t xml:space="preserve">Your practice’s service providers might not be aware of their responsibilities for safeguarding your practice’s facilities, information systems, and PHI if you does not </w:t>
      </w:r>
      <w:r w:rsidRPr="002F18CE">
        <w:rPr>
          <w:rFonts w:cstheme="minorHAnsi"/>
          <w:color w:val="000000"/>
          <w:sz w:val="24"/>
          <w:szCs w:val="24"/>
        </w:rPr>
        <w:t>have policies and implement procedures requiring business associate agreements.</w:t>
      </w:r>
    </w:p>
    <w:p w14:paraId="7FFFB5C8" w14:textId="77777777" w:rsidR="00A644CD" w:rsidRPr="002F18CE" w:rsidRDefault="00A644CD" w:rsidP="00A644CD">
      <w:pPr>
        <w:spacing w:line="240" w:lineRule="auto"/>
        <w:contextualSpacing/>
        <w:rPr>
          <w:rFonts w:cstheme="minorHAnsi"/>
          <w:color w:val="000000"/>
          <w:sz w:val="24"/>
          <w:szCs w:val="24"/>
        </w:rPr>
      </w:pPr>
    </w:p>
    <w:p w14:paraId="0FEDA542" w14:textId="77777777" w:rsidR="00A644CD" w:rsidRPr="002F18CE" w:rsidRDefault="00A644CD" w:rsidP="00A644CD">
      <w:pPr>
        <w:spacing w:line="240" w:lineRule="auto"/>
        <w:rPr>
          <w:rFonts w:cstheme="minorHAnsi"/>
          <w:sz w:val="24"/>
          <w:szCs w:val="24"/>
        </w:rPr>
      </w:pPr>
      <w:r w:rsidRPr="002F18CE">
        <w:rPr>
          <w:rFonts w:cstheme="minorHAnsi"/>
          <w:sz w:val="24"/>
          <w:szCs w:val="24"/>
        </w:rPr>
        <w:t xml:space="preserve">When assurances for the protection of PHI are not in place with all service providers, potential </w:t>
      </w:r>
      <w:r w:rsidRPr="002F18CE">
        <w:rPr>
          <w:rFonts w:eastAsia="Times New Roman" w:cstheme="minorHAnsi"/>
          <w:color w:val="000000"/>
          <w:sz w:val="24"/>
          <w:szCs w:val="24"/>
        </w:rPr>
        <w:t>impacts include:</w:t>
      </w:r>
    </w:p>
    <w:p w14:paraId="2AE98229" w14:textId="77777777" w:rsidR="00A644CD" w:rsidRPr="002F18CE" w:rsidRDefault="00A644CD" w:rsidP="00A644CD">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PHI can compromise the confidentiality, integrity, and availability of your practice’s PHI. </w:t>
      </w:r>
    </w:p>
    <w:p w14:paraId="5B3326AD"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545F9523"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PHI may not be available when needed, which can adversely impact your healthcare professionals’ ability to diagnose and treat their patients.</w:t>
      </w:r>
    </w:p>
    <w:p w14:paraId="71E934D5" w14:textId="77777777" w:rsidR="00A644CD" w:rsidRPr="002F18CE" w:rsidRDefault="00A644CD" w:rsidP="00A644CD">
      <w:pPr>
        <w:spacing w:after="0" w:line="240" w:lineRule="auto"/>
        <w:rPr>
          <w:rFonts w:eastAsia="Times New Roman" w:cstheme="minorHAnsi"/>
          <w:bCs/>
          <w:i/>
          <w:sz w:val="24"/>
          <w:szCs w:val="24"/>
        </w:rPr>
      </w:pPr>
    </w:p>
    <w:p w14:paraId="1A9CB668"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90E8455"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0CF76E79" w14:textId="77777777" w:rsidR="00A36805" w:rsidRPr="002F18CE" w:rsidRDefault="00A36805" w:rsidP="00A644CD">
      <w:pPr>
        <w:spacing w:after="0" w:line="240" w:lineRule="auto"/>
        <w:rPr>
          <w:rFonts w:eastAsia="Times New Roman" w:cstheme="minorHAnsi"/>
          <w:bCs/>
          <w:sz w:val="24"/>
          <w:szCs w:val="24"/>
        </w:rPr>
      </w:pPr>
    </w:p>
    <w:p w14:paraId="0B55D746"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A covered entity may permit a business associate to create, receive, maintain, or transmit electronic protected health information on the covered entity’s behalf only if the covered entity obtains satisfactory assurances, in accordance with §164.314(a), that the business associate will appropriately safeguard the information. A covered entity is not required to obtain such satisfactory assurances from a business associate that is a subcontractor</w:t>
      </w:r>
    </w:p>
    <w:p w14:paraId="77305E8F"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§164.308(b)(1)]</w:t>
      </w:r>
    </w:p>
    <w:p w14:paraId="15A894C1" w14:textId="77777777" w:rsidR="00A644CD" w:rsidRPr="002F18CE" w:rsidRDefault="00A644CD" w:rsidP="000E6BF0">
      <w:pPr>
        <w:pStyle w:val="Heading1"/>
        <w:pBdr>
          <w:top w:val="single" w:sz="4" w:space="1" w:color="auto"/>
          <w:left w:val="single" w:sz="4" w:space="4" w:color="auto"/>
          <w:bottom w:val="single" w:sz="4" w:space="1" w:color="auto"/>
          <w:right w:val="single" w:sz="4" w:space="4" w:color="auto"/>
        </w:pBdr>
        <w:spacing w:before="0" w:line="240" w:lineRule="auto"/>
        <w:rPr>
          <w:rFonts w:eastAsia="Times New Roman"/>
          <w:b/>
          <w:color w:val="000000"/>
        </w:rPr>
      </w:pPr>
      <w:bookmarkStart w:id="2053" w:name="_Toc459304865"/>
      <w:r w:rsidRPr="002F18CE">
        <w:rPr>
          <w:b/>
        </w:rPr>
        <w:t>A63</w:t>
      </w:r>
      <w:r w:rsidR="000E6BF0" w:rsidRPr="002F18CE">
        <w:rPr>
          <w:b/>
        </w:rPr>
        <w:t xml:space="preserve"> - </w:t>
      </w:r>
      <w:r w:rsidRPr="002F18CE">
        <w:rPr>
          <w:rFonts w:eastAsia="Times New Roman"/>
          <w:b/>
          <w:color w:val="000000"/>
        </w:rPr>
        <w:t>§164.308(b)(2)  Required</w:t>
      </w:r>
      <w:r w:rsidR="000E6BF0" w:rsidRPr="002F18CE">
        <w:rPr>
          <w:rFonts w:eastAsia="Times New Roman"/>
          <w:b/>
          <w:color w:val="000000"/>
        </w:rPr>
        <w:t xml:space="preserve"> </w:t>
      </w:r>
      <w:r w:rsidR="000E6BF0" w:rsidRPr="002F18CE">
        <w:rPr>
          <w:rFonts w:eastAsia="Times New Roman"/>
        </w:rPr>
        <w:t>If your practice is the business associate of another covered entity and your practice has subcontractors performing activities to help carry out the activities that you have agreed to carry out for the other covered entity that involve ePHI, does your practice require these subcontractors to provide satisfactory assurances for the protection of the ePHI?</w:t>
      </w:r>
      <w:bookmarkEnd w:id="2053"/>
    </w:p>
    <w:p w14:paraId="7F5F6CE0" w14:textId="77777777" w:rsidR="00A644CD" w:rsidRPr="004D3921" w:rsidRDefault="00A644CD" w:rsidP="000E6BF0">
      <w:pPr>
        <w:pStyle w:val="ListParagraph"/>
        <w:numPr>
          <w:ilvl w:val="0"/>
          <w:numId w:val="1"/>
        </w:numPr>
        <w:ind w:left="720"/>
        <w:rPr>
          <w:rFonts w:eastAsia="Times New Roman" w:cstheme="minorHAnsi"/>
          <w:b/>
          <w:color w:val="000000"/>
          <w:sz w:val="24"/>
          <w:szCs w:val="24"/>
          <w:rPrChange w:id="2054" w:author="Hareesh Ganesan" w:date="2016-10-19T17:53:00Z">
            <w:rPr>
              <w:rFonts w:eastAsia="Times New Roman" w:cstheme="minorHAnsi"/>
              <w:color w:val="000000"/>
              <w:sz w:val="24"/>
              <w:szCs w:val="24"/>
            </w:rPr>
          </w:rPrChange>
        </w:rPr>
      </w:pPr>
      <w:r w:rsidRPr="004D3921">
        <w:rPr>
          <w:rFonts w:eastAsia="Times New Roman" w:cstheme="minorHAnsi"/>
          <w:b/>
          <w:color w:val="000000"/>
          <w:sz w:val="24"/>
          <w:szCs w:val="24"/>
          <w:rPrChange w:id="2055" w:author="Hareesh Ganesan" w:date="2016-10-19T17:53:00Z">
            <w:rPr>
              <w:rFonts w:eastAsia="Times New Roman" w:cstheme="minorHAnsi"/>
              <w:color w:val="000000"/>
              <w:sz w:val="24"/>
              <w:szCs w:val="24"/>
            </w:rPr>
          </w:rPrChange>
        </w:rPr>
        <w:t>Yes</w:t>
      </w:r>
    </w:p>
    <w:p w14:paraId="0AE0D97F"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F048406"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B49BE70"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771B83A9"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Practice Size</w:t>
      </w:r>
    </w:p>
    <w:p w14:paraId="7596D457"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365D07D0"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2A019A4B"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1C7C6299" w14:textId="77777777" w:rsidTr="00B5639F">
        <w:tc>
          <w:tcPr>
            <w:tcW w:w="9576" w:type="dxa"/>
          </w:tcPr>
          <w:p w14:paraId="1A890005" w14:textId="77777777" w:rsidR="00A644CD" w:rsidRPr="002F18CE" w:rsidRDefault="00A644CD" w:rsidP="00B5639F">
            <w:pPr>
              <w:rPr>
                <w:rFonts w:cstheme="minorHAnsi"/>
                <w:sz w:val="24"/>
                <w:szCs w:val="24"/>
              </w:rPr>
            </w:pPr>
          </w:p>
          <w:p w14:paraId="455B8A5F" w14:textId="77777777" w:rsidR="004D3921" w:rsidRPr="004D3921" w:rsidRDefault="004D3921" w:rsidP="004D3921">
            <w:pPr>
              <w:rPr>
                <w:ins w:id="2056" w:author="Hareesh Ganesan" w:date="2016-10-19T17:54:00Z"/>
                <w:rFonts w:cstheme="minorHAnsi"/>
                <w:sz w:val="24"/>
                <w:szCs w:val="24"/>
              </w:rPr>
            </w:pPr>
          </w:p>
          <w:p w14:paraId="63D82CBC" w14:textId="77777777" w:rsidR="004D3921" w:rsidRPr="004D3921" w:rsidRDefault="004D3921" w:rsidP="004D3921">
            <w:pPr>
              <w:rPr>
                <w:ins w:id="2057" w:author="Hareesh Ganesan" w:date="2016-10-19T17:54:00Z"/>
                <w:rFonts w:cstheme="minorHAnsi"/>
                <w:sz w:val="24"/>
                <w:szCs w:val="24"/>
              </w:rPr>
            </w:pPr>
          </w:p>
          <w:p w14:paraId="77391A69" w14:textId="77777777" w:rsidR="004D3921" w:rsidRPr="004D3921" w:rsidRDefault="004D3921" w:rsidP="004D3921">
            <w:pPr>
              <w:rPr>
                <w:ins w:id="2058" w:author="Hareesh Ganesan" w:date="2016-10-19T17:54:00Z"/>
                <w:rFonts w:cstheme="minorHAnsi"/>
                <w:sz w:val="24"/>
                <w:szCs w:val="24"/>
              </w:rPr>
            </w:pPr>
            <w:ins w:id="2059" w:author="Hareesh Ganesan" w:date="2016-10-19T17:54:00Z">
              <w:r w:rsidRPr="004D3921">
                <w:rPr>
                  <w:rFonts w:cstheme="minorHAnsi"/>
                  <w:sz w:val="24"/>
                  <w:szCs w:val="24"/>
                </w:rPr>
                <w:t># 3rd Party Policy</w:t>
              </w:r>
            </w:ins>
          </w:p>
          <w:p w14:paraId="64B7207C" w14:textId="77777777" w:rsidR="004D3921" w:rsidRPr="004D3921" w:rsidRDefault="004D3921" w:rsidP="004D3921">
            <w:pPr>
              <w:rPr>
                <w:ins w:id="2060" w:author="Hareesh Ganesan" w:date="2016-10-19T17:54:00Z"/>
                <w:rFonts w:cstheme="minorHAnsi"/>
                <w:sz w:val="24"/>
                <w:szCs w:val="24"/>
              </w:rPr>
            </w:pPr>
          </w:p>
          <w:p w14:paraId="60661614" w14:textId="77777777" w:rsidR="004D3921" w:rsidRPr="004D3921" w:rsidRDefault="004D3921" w:rsidP="004D3921">
            <w:pPr>
              <w:rPr>
                <w:ins w:id="2061" w:author="Hareesh Ganesan" w:date="2016-10-19T17:54:00Z"/>
                <w:rFonts w:cstheme="minorHAnsi"/>
                <w:sz w:val="24"/>
                <w:szCs w:val="24"/>
              </w:rPr>
            </w:pPr>
            <w:ins w:id="2062" w:author="Hareesh Ganesan" w:date="2016-10-19T17:54:00Z">
              <w:r w:rsidRPr="004D3921">
                <w:rPr>
                  <w:rFonts w:cstheme="minorHAnsi"/>
                  <w:sz w:val="24"/>
                  <w:szCs w:val="24"/>
                </w:rPr>
                <w:t>TowerView Health makes every effort to assure all 3rd party organizations are compliant and do not compromise the integrity, security, and privacy of TowerView Health or TowerView Health Customer data. 3rd Parties include Customers, Partners, Subcontractors, and Contracted Developers.</w:t>
              </w:r>
            </w:ins>
          </w:p>
          <w:p w14:paraId="4769DFB9" w14:textId="77777777" w:rsidR="004D3921" w:rsidRPr="004D3921" w:rsidRDefault="004D3921" w:rsidP="004D3921">
            <w:pPr>
              <w:rPr>
                <w:ins w:id="2063" w:author="Hareesh Ganesan" w:date="2016-10-19T17:54:00Z"/>
                <w:rFonts w:cstheme="minorHAnsi"/>
                <w:sz w:val="24"/>
                <w:szCs w:val="24"/>
              </w:rPr>
            </w:pPr>
          </w:p>
          <w:p w14:paraId="43B8899C" w14:textId="77777777" w:rsidR="004D3921" w:rsidRPr="004D3921" w:rsidRDefault="004D3921" w:rsidP="004D3921">
            <w:pPr>
              <w:rPr>
                <w:ins w:id="2064" w:author="Hareesh Ganesan" w:date="2016-10-19T17:54:00Z"/>
                <w:rFonts w:cstheme="minorHAnsi"/>
                <w:sz w:val="24"/>
                <w:szCs w:val="24"/>
              </w:rPr>
            </w:pPr>
            <w:ins w:id="2065" w:author="Hareesh Ganesan" w:date="2016-10-19T17:54:00Z">
              <w:r w:rsidRPr="004D3921">
                <w:rPr>
                  <w:rFonts w:cstheme="minorHAnsi"/>
                  <w:sz w:val="24"/>
                  <w:szCs w:val="24"/>
                </w:rPr>
                <w:t>## Applicable Standards from the HITRUST Common Security Framework</w:t>
              </w:r>
            </w:ins>
          </w:p>
          <w:p w14:paraId="1983F181" w14:textId="77777777" w:rsidR="004D3921" w:rsidRPr="004D3921" w:rsidRDefault="004D3921" w:rsidP="004D3921">
            <w:pPr>
              <w:rPr>
                <w:ins w:id="2066" w:author="Hareesh Ganesan" w:date="2016-10-19T17:54:00Z"/>
                <w:rFonts w:cstheme="minorHAnsi"/>
                <w:sz w:val="24"/>
                <w:szCs w:val="24"/>
              </w:rPr>
            </w:pPr>
          </w:p>
          <w:p w14:paraId="75D48E71" w14:textId="77777777" w:rsidR="004D3921" w:rsidRPr="004D3921" w:rsidRDefault="004D3921" w:rsidP="004D3921">
            <w:pPr>
              <w:rPr>
                <w:ins w:id="2067" w:author="Hareesh Ganesan" w:date="2016-10-19T17:54:00Z"/>
                <w:rFonts w:cstheme="minorHAnsi"/>
                <w:sz w:val="24"/>
                <w:szCs w:val="24"/>
              </w:rPr>
            </w:pPr>
            <w:ins w:id="2068" w:author="Hareesh Ganesan" w:date="2016-10-19T17:54:00Z">
              <w:r w:rsidRPr="004D3921">
                <w:rPr>
                  <w:rFonts w:cstheme="minorHAnsi"/>
                  <w:sz w:val="24"/>
                  <w:szCs w:val="24"/>
                </w:rPr>
                <w:t>*  05.i - Identification of Risks Related to External Parties</w:t>
              </w:r>
            </w:ins>
          </w:p>
          <w:p w14:paraId="7669882C" w14:textId="77777777" w:rsidR="004D3921" w:rsidRPr="004D3921" w:rsidRDefault="004D3921" w:rsidP="004D3921">
            <w:pPr>
              <w:rPr>
                <w:ins w:id="2069" w:author="Hareesh Ganesan" w:date="2016-10-19T17:54:00Z"/>
                <w:rFonts w:cstheme="minorHAnsi"/>
                <w:sz w:val="24"/>
                <w:szCs w:val="24"/>
              </w:rPr>
            </w:pPr>
            <w:ins w:id="2070" w:author="Hareesh Ganesan" w:date="2016-10-19T17:54:00Z">
              <w:r w:rsidRPr="004D3921">
                <w:rPr>
                  <w:rFonts w:cstheme="minorHAnsi"/>
                  <w:sz w:val="24"/>
                  <w:szCs w:val="24"/>
                </w:rPr>
                <w:t>*  05.k - Addressing Security in Third Party Agreements</w:t>
              </w:r>
            </w:ins>
          </w:p>
          <w:p w14:paraId="4999FB64" w14:textId="77777777" w:rsidR="004D3921" w:rsidRPr="004D3921" w:rsidRDefault="004D3921" w:rsidP="004D3921">
            <w:pPr>
              <w:rPr>
                <w:ins w:id="2071" w:author="Hareesh Ganesan" w:date="2016-10-19T17:54:00Z"/>
                <w:rFonts w:cstheme="minorHAnsi"/>
                <w:sz w:val="24"/>
                <w:szCs w:val="24"/>
              </w:rPr>
            </w:pPr>
            <w:ins w:id="2072" w:author="Hareesh Ganesan" w:date="2016-10-19T17:54:00Z">
              <w:r w:rsidRPr="004D3921">
                <w:rPr>
                  <w:rFonts w:cstheme="minorHAnsi"/>
                  <w:sz w:val="24"/>
                  <w:szCs w:val="24"/>
                </w:rPr>
                <w:t>*  09.e - Service Delivery</w:t>
              </w:r>
            </w:ins>
          </w:p>
          <w:p w14:paraId="334E0B76" w14:textId="77777777" w:rsidR="004D3921" w:rsidRPr="004D3921" w:rsidRDefault="004D3921" w:rsidP="004D3921">
            <w:pPr>
              <w:rPr>
                <w:ins w:id="2073" w:author="Hareesh Ganesan" w:date="2016-10-19T17:54:00Z"/>
                <w:rFonts w:cstheme="minorHAnsi"/>
                <w:sz w:val="24"/>
                <w:szCs w:val="24"/>
              </w:rPr>
            </w:pPr>
            <w:ins w:id="2074" w:author="Hareesh Ganesan" w:date="2016-10-19T17:54:00Z">
              <w:r w:rsidRPr="004D3921">
                <w:rPr>
                  <w:rFonts w:cstheme="minorHAnsi"/>
                  <w:sz w:val="24"/>
                  <w:szCs w:val="24"/>
                </w:rPr>
                <w:t>*  09.f - Monitoring and Review of Third Party Services</w:t>
              </w:r>
            </w:ins>
          </w:p>
          <w:p w14:paraId="541A896E" w14:textId="77777777" w:rsidR="004D3921" w:rsidRPr="004D3921" w:rsidRDefault="004D3921" w:rsidP="004D3921">
            <w:pPr>
              <w:rPr>
                <w:ins w:id="2075" w:author="Hareesh Ganesan" w:date="2016-10-19T17:54:00Z"/>
                <w:rFonts w:cstheme="minorHAnsi"/>
                <w:sz w:val="24"/>
                <w:szCs w:val="24"/>
              </w:rPr>
            </w:pPr>
            <w:ins w:id="2076" w:author="Hareesh Ganesan" w:date="2016-10-19T17:54:00Z">
              <w:r w:rsidRPr="004D3921">
                <w:rPr>
                  <w:rFonts w:cstheme="minorHAnsi"/>
                  <w:sz w:val="24"/>
                  <w:szCs w:val="24"/>
                </w:rPr>
                <w:t>*  09.g - Managing Changes to Third Party Services</w:t>
              </w:r>
            </w:ins>
          </w:p>
          <w:p w14:paraId="19171974" w14:textId="77777777" w:rsidR="004D3921" w:rsidRPr="004D3921" w:rsidRDefault="004D3921" w:rsidP="004D3921">
            <w:pPr>
              <w:rPr>
                <w:ins w:id="2077" w:author="Hareesh Ganesan" w:date="2016-10-19T17:54:00Z"/>
                <w:rFonts w:cstheme="minorHAnsi"/>
                <w:sz w:val="24"/>
                <w:szCs w:val="24"/>
              </w:rPr>
            </w:pPr>
            <w:ins w:id="2078" w:author="Hareesh Ganesan" w:date="2016-10-19T17:54:00Z">
              <w:r w:rsidRPr="004D3921">
                <w:rPr>
                  <w:rFonts w:cstheme="minorHAnsi"/>
                  <w:sz w:val="24"/>
                  <w:szCs w:val="24"/>
                </w:rPr>
                <w:t>*  10.1 - Outsourced Software Development</w:t>
              </w:r>
            </w:ins>
          </w:p>
          <w:p w14:paraId="26383E79" w14:textId="77777777" w:rsidR="004D3921" w:rsidRPr="004D3921" w:rsidRDefault="004D3921" w:rsidP="004D3921">
            <w:pPr>
              <w:rPr>
                <w:ins w:id="2079" w:author="Hareesh Ganesan" w:date="2016-10-19T17:54:00Z"/>
                <w:rFonts w:cstheme="minorHAnsi"/>
                <w:sz w:val="24"/>
                <w:szCs w:val="24"/>
              </w:rPr>
            </w:pPr>
          </w:p>
          <w:p w14:paraId="56C17ECC" w14:textId="77777777" w:rsidR="004D3921" w:rsidRPr="004D3921" w:rsidRDefault="004D3921" w:rsidP="004D3921">
            <w:pPr>
              <w:rPr>
                <w:ins w:id="2080" w:author="Hareesh Ganesan" w:date="2016-10-19T17:54:00Z"/>
                <w:rFonts w:cstheme="minorHAnsi"/>
                <w:sz w:val="24"/>
                <w:szCs w:val="24"/>
              </w:rPr>
            </w:pPr>
            <w:ins w:id="2081" w:author="Hareesh Ganesan" w:date="2016-10-19T17:54:00Z">
              <w:r w:rsidRPr="004D3921">
                <w:rPr>
                  <w:rFonts w:cstheme="minorHAnsi"/>
                  <w:sz w:val="24"/>
                  <w:szCs w:val="24"/>
                </w:rPr>
                <w:t>## Applicable Standards from the HIPAA Security Rule</w:t>
              </w:r>
            </w:ins>
          </w:p>
          <w:p w14:paraId="582A45F4" w14:textId="77777777" w:rsidR="004D3921" w:rsidRPr="004D3921" w:rsidRDefault="004D3921" w:rsidP="004D3921">
            <w:pPr>
              <w:rPr>
                <w:ins w:id="2082" w:author="Hareesh Ganesan" w:date="2016-10-19T17:54:00Z"/>
                <w:rFonts w:cstheme="minorHAnsi"/>
                <w:sz w:val="24"/>
                <w:szCs w:val="24"/>
              </w:rPr>
            </w:pPr>
          </w:p>
          <w:p w14:paraId="68CA866B" w14:textId="77777777" w:rsidR="004D3921" w:rsidRPr="004D3921" w:rsidRDefault="004D3921" w:rsidP="004D3921">
            <w:pPr>
              <w:rPr>
                <w:ins w:id="2083" w:author="Hareesh Ganesan" w:date="2016-10-19T17:54:00Z"/>
                <w:rFonts w:cstheme="minorHAnsi"/>
                <w:sz w:val="24"/>
                <w:szCs w:val="24"/>
              </w:rPr>
            </w:pPr>
            <w:ins w:id="2084" w:author="Hareesh Ganesan" w:date="2016-10-19T17:54:00Z">
              <w:r w:rsidRPr="004D3921">
                <w:rPr>
                  <w:rFonts w:cstheme="minorHAnsi"/>
                  <w:sz w:val="24"/>
                  <w:szCs w:val="24"/>
                </w:rPr>
                <w:t>* 164.314(a)(1)(i) - Business Associate Contracts or Other Arrangements</w:t>
              </w:r>
            </w:ins>
          </w:p>
          <w:p w14:paraId="3C939C79" w14:textId="77777777" w:rsidR="004D3921" w:rsidRPr="004D3921" w:rsidRDefault="004D3921" w:rsidP="004D3921">
            <w:pPr>
              <w:rPr>
                <w:ins w:id="2085" w:author="Hareesh Ganesan" w:date="2016-10-19T17:54:00Z"/>
                <w:rFonts w:cstheme="minorHAnsi"/>
                <w:sz w:val="24"/>
                <w:szCs w:val="24"/>
              </w:rPr>
            </w:pPr>
          </w:p>
          <w:p w14:paraId="05E6B37D" w14:textId="77777777" w:rsidR="004D3921" w:rsidRPr="004D3921" w:rsidRDefault="004D3921" w:rsidP="004D3921">
            <w:pPr>
              <w:rPr>
                <w:ins w:id="2086" w:author="Hareesh Ganesan" w:date="2016-10-19T17:54:00Z"/>
                <w:rFonts w:cstheme="minorHAnsi"/>
                <w:sz w:val="24"/>
                <w:szCs w:val="24"/>
              </w:rPr>
            </w:pPr>
            <w:ins w:id="2087" w:author="Hareesh Ganesan" w:date="2016-10-19T17:54:00Z">
              <w:r w:rsidRPr="004D3921">
                <w:rPr>
                  <w:rFonts w:cstheme="minorHAnsi"/>
                  <w:sz w:val="24"/>
                  <w:szCs w:val="24"/>
                </w:rPr>
                <w:t>## Policies to Assure 3rd Parties Support TowerView Health Compliance</w:t>
              </w:r>
            </w:ins>
          </w:p>
          <w:p w14:paraId="7E807A9A" w14:textId="77777777" w:rsidR="004D3921" w:rsidRPr="004D3921" w:rsidRDefault="004D3921" w:rsidP="004D3921">
            <w:pPr>
              <w:rPr>
                <w:ins w:id="2088" w:author="Hareesh Ganesan" w:date="2016-10-19T17:54:00Z"/>
                <w:rFonts w:cstheme="minorHAnsi"/>
                <w:sz w:val="24"/>
                <w:szCs w:val="24"/>
              </w:rPr>
            </w:pPr>
          </w:p>
          <w:p w14:paraId="21EC6EFE" w14:textId="77777777" w:rsidR="004D3921" w:rsidRPr="004D3921" w:rsidRDefault="004D3921" w:rsidP="004D3921">
            <w:pPr>
              <w:rPr>
                <w:ins w:id="2089" w:author="Hareesh Ganesan" w:date="2016-10-19T17:54:00Z"/>
                <w:rFonts w:cstheme="minorHAnsi"/>
                <w:sz w:val="24"/>
                <w:szCs w:val="24"/>
              </w:rPr>
            </w:pPr>
            <w:ins w:id="2090" w:author="Hareesh Ganesan" w:date="2016-10-19T17:54:00Z">
              <w:r w:rsidRPr="004D3921">
                <w:rPr>
                  <w:rFonts w:cstheme="minorHAnsi"/>
                  <w:sz w:val="24"/>
                  <w:szCs w:val="24"/>
                </w:rPr>
                <w:t>1. The following steps are required before 3rd parties are granted access to any TowerView Health systems:</w:t>
              </w:r>
            </w:ins>
          </w:p>
          <w:p w14:paraId="066AC24B" w14:textId="77777777" w:rsidR="004D3921" w:rsidRPr="004D3921" w:rsidRDefault="004D3921" w:rsidP="004D3921">
            <w:pPr>
              <w:rPr>
                <w:ins w:id="2091" w:author="Hareesh Ganesan" w:date="2016-10-19T17:54:00Z"/>
                <w:rFonts w:cstheme="minorHAnsi"/>
                <w:sz w:val="24"/>
                <w:szCs w:val="24"/>
              </w:rPr>
            </w:pPr>
            <w:ins w:id="2092" w:author="Hareesh Ganesan" w:date="2016-10-19T17:54:00Z">
              <w:r w:rsidRPr="004D3921">
                <w:rPr>
                  <w:rFonts w:cstheme="minorHAnsi"/>
                  <w:sz w:val="24"/>
                  <w:szCs w:val="24"/>
                </w:rPr>
                <w:tab/>
                <w:t>* Due diligence with the 3rd party;</w:t>
              </w:r>
            </w:ins>
          </w:p>
          <w:p w14:paraId="48AC7DAE" w14:textId="77777777" w:rsidR="004D3921" w:rsidRPr="004D3921" w:rsidRDefault="004D3921" w:rsidP="004D3921">
            <w:pPr>
              <w:rPr>
                <w:ins w:id="2093" w:author="Hareesh Ganesan" w:date="2016-10-19T17:54:00Z"/>
                <w:rFonts w:cstheme="minorHAnsi"/>
                <w:sz w:val="24"/>
                <w:szCs w:val="24"/>
              </w:rPr>
            </w:pPr>
            <w:ins w:id="2094" w:author="Hareesh Ganesan" w:date="2016-10-19T17:54:00Z">
              <w:r w:rsidRPr="004D3921">
                <w:rPr>
                  <w:rFonts w:cstheme="minorHAnsi"/>
                  <w:sz w:val="24"/>
                  <w:szCs w:val="24"/>
                </w:rPr>
                <w:tab/>
                <w:t>* Controls implemented to maintain compliance;</w:t>
              </w:r>
            </w:ins>
          </w:p>
          <w:p w14:paraId="1C5E4C29" w14:textId="77777777" w:rsidR="004D3921" w:rsidRPr="004D3921" w:rsidRDefault="004D3921" w:rsidP="004D3921">
            <w:pPr>
              <w:rPr>
                <w:ins w:id="2095" w:author="Hareesh Ganesan" w:date="2016-10-19T17:54:00Z"/>
                <w:rFonts w:cstheme="minorHAnsi"/>
                <w:sz w:val="24"/>
                <w:szCs w:val="24"/>
              </w:rPr>
            </w:pPr>
            <w:ins w:id="2096" w:author="Hareesh Ganesan" w:date="2016-10-19T17:54:00Z">
              <w:r w:rsidRPr="004D3921">
                <w:rPr>
                  <w:rFonts w:cstheme="minorHAnsi"/>
                  <w:sz w:val="24"/>
                  <w:szCs w:val="24"/>
                </w:rPr>
                <w:tab/>
                <w:t>* Written agreements, with appropriate security requirements, are executed.</w:t>
              </w:r>
            </w:ins>
          </w:p>
          <w:p w14:paraId="689C9377" w14:textId="77777777" w:rsidR="004D3921" w:rsidRPr="004D3921" w:rsidRDefault="004D3921" w:rsidP="004D3921">
            <w:pPr>
              <w:rPr>
                <w:ins w:id="2097" w:author="Hareesh Ganesan" w:date="2016-10-19T17:54:00Z"/>
                <w:rFonts w:cstheme="minorHAnsi"/>
                <w:sz w:val="24"/>
                <w:szCs w:val="24"/>
              </w:rPr>
            </w:pPr>
            <w:ins w:id="2098" w:author="Hareesh Ganesan" w:date="2016-10-19T17:54:00Z">
              <w:r w:rsidRPr="004D3921">
                <w:rPr>
                  <w:rFonts w:cstheme="minorHAnsi"/>
                  <w:sz w:val="24"/>
                  <w:szCs w:val="24"/>
                </w:rPr>
                <w:t>2. All connections and data in transit between the TowerView Health Platform and 3rd parties are encrypted end to end. Data in transit is encrypted using SSL protocols and data at rest is encrypted using AES-256 bit encryption.</w:t>
              </w:r>
            </w:ins>
          </w:p>
          <w:p w14:paraId="59D21C83" w14:textId="77777777" w:rsidR="004D3921" w:rsidRPr="004D3921" w:rsidRDefault="004D3921" w:rsidP="004D3921">
            <w:pPr>
              <w:rPr>
                <w:ins w:id="2099" w:author="Hareesh Ganesan" w:date="2016-10-19T17:54:00Z"/>
                <w:rFonts w:cstheme="minorHAnsi"/>
                <w:sz w:val="24"/>
                <w:szCs w:val="24"/>
              </w:rPr>
            </w:pPr>
            <w:ins w:id="2100" w:author="Hareesh Ganesan" w:date="2016-10-19T17:54:00Z">
              <w:r w:rsidRPr="004D3921">
                <w:rPr>
                  <w:rFonts w:cstheme="minorHAnsi"/>
                  <w:sz w:val="24"/>
                  <w:szCs w:val="24"/>
                </w:rPr>
                <w:t>3. Access granted to external parties is limited to the minimum necessary and granted only for the duration required.</w:t>
              </w:r>
            </w:ins>
          </w:p>
          <w:p w14:paraId="6C9CB716" w14:textId="77777777" w:rsidR="004D3921" w:rsidRPr="004D3921" w:rsidRDefault="004D3921" w:rsidP="004D3921">
            <w:pPr>
              <w:rPr>
                <w:ins w:id="2101" w:author="Hareesh Ganesan" w:date="2016-10-19T17:54:00Z"/>
                <w:rFonts w:cstheme="minorHAnsi"/>
                <w:sz w:val="24"/>
                <w:szCs w:val="24"/>
              </w:rPr>
            </w:pPr>
            <w:ins w:id="2102" w:author="Hareesh Ganesan" w:date="2016-10-19T17:54:00Z">
              <w:r w:rsidRPr="004D3921">
                <w:rPr>
                  <w:rFonts w:cstheme="minorHAnsi"/>
                  <w:sz w:val="24"/>
                  <w:szCs w:val="24"/>
                </w:rPr>
                <w:t>4. A standard business associate agreement with Customers and Partners is defined and includes the required security controls in accordance with the organization’s security policies. Additionally, responsibility is assigned in these agreements.</w:t>
              </w:r>
            </w:ins>
          </w:p>
          <w:p w14:paraId="5328BD9A" w14:textId="77777777" w:rsidR="004D3921" w:rsidRPr="004D3921" w:rsidRDefault="004D3921" w:rsidP="004D3921">
            <w:pPr>
              <w:rPr>
                <w:ins w:id="2103" w:author="Hareesh Ganesan" w:date="2016-10-19T17:54:00Z"/>
                <w:rFonts w:cstheme="minorHAnsi"/>
                <w:sz w:val="24"/>
                <w:szCs w:val="24"/>
              </w:rPr>
            </w:pPr>
            <w:ins w:id="2104" w:author="Hareesh Ganesan" w:date="2016-10-19T17:54:00Z">
              <w:r w:rsidRPr="004D3921">
                <w:rPr>
                  <w:rFonts w:cstheme="minorHAnsi"/>
                  <w:sz w:val="24"/>
                  <w:szCs w:val="24"/>
                </w:rPr>
                <w:t>5. TowerView Health has Service Level Agreements (SLAs) with Subcontractors with an agreed service arrangement addressing liability, service definitions, security controls, and aspects of services management.</w:t>
              </w:r>
            </w:ins>
          </w:p>
          <w:p w14:paraId="5CFEAB77" w14:textId="77777777" w:rsidR="004D3921" w:rsidRPr="004D3921" w:rsidRDefault="004D3921" w:rsidP="004D3921">
            <w:pPr>
              <w:rPr>
                <w:ins w:id="2105" w:author="Hareesh Ganesan" w:date="2016-10-19T17:54:00Z"/>
                <w:rFonts w:cstheme="minorHAnsi"/>
                <w:sz w:val="24"/>
                <w:szCs w:val="24"/>
              </w:rPr>
            </w:pPr>
            <w:ins w:id="2106" w:author="Hareesh Ganesan" w:date="2016-10-19T17:54:00Z">
              <w:r w:rsidRPr="004D3921">
                <w:rPr>
                  <w:rFonts w:cstheme="minorHAnsi"/>
                  <w:sz w:val="24"/>
                  <w:szCs w:val="24"/>
                </w:rPr>
                <w:tab/>
                <w:t>* TowerView Health utilizes monitoring tools to regularly evaluate Subcontractors against relevant SLAs.</w:t>
              </w:r>
            </w:ins>
          </w:p>
          <w:p w14:paraId="3104CB00" w14:textId="77777777" w:rsidR="004D3921" w:rsidRPr="004D3921" w:rsidRDefault="004D3921" w:rsidP="004D3921">
            <w:pPr>
              <w:rPr>
                <w:ins w:id="2107" w:author="Hareesh Ganesan" w:date="2016-10-19T17:54:00Z"/>
                <w:rFonts w:cstheme="minorHAnsi"/>
                <w:sz w:val="24"/>
                <w:szCs w:val="24"/>
              </w:rPr>
            </w:pPr>
            <w:ins w:id="2108" w:author="Hareesh Ganesan" w:date="2016-10-19T17:54:00Z">
              <w:r w:rsidRPr="004D3921">
                <w:rPr>
                  <w:rFonts w:cstheme="minorHAnsi"/>
                  <w:sz w:val="24"/>
                  <w:szCs w:val="24"/>
                </w:rPr>
                <w:t xml:space="preserve">7. Third parties are unable to make changes to any TowerView Health infrastructure without explicit permission from TowerView Health. Additionally, no TowerView Health Customers or Partners have access outside of their own environment, meaning they cannot access, modify, or delete anything related to other 3rd parties. </w:t>
              </w:r>
            </w:ins>
          </w:p>
          <w:p w14:paraId="1FEC7F84" w14:textId="77777777" w:rsidR="004D3921" w:rsidRPr="004D3921" w:rsidRDefault="004D3921" w:rsidP="004D3921">
            <w:pPr>
              <w:rPr>
                <w:ins w:id="2109" w:author="Hareesh Ganesan" w:date="2016-10-19T17:54:00Z"/>
                <w:rFonts w:cstheme="minorHAnsi"/>
                <w:sz w:val="24"/>
                <w:szCs w:val="24"/>
              </w:rPr>
            </w:pPr>
            <w:ins w:id="2110" w:author="Hareesh Ganesan" w:date="2016-10-19T17:54:00Z">
              <w:r w:rsidRPr="004D3921">
                <w:rPr>
                  <w:rFonts w:cstheme="minorHAnsi"/>
                  <w:sz w:val="24"/>
                  <w:szCs w:val="24"/>
                </w:rPr>
                <w:t>8. Whenever outsourced development is utilized by TowerView Health, all changes to production systems will be approved and implemented by TowerView Health workforce members only. All outsourced development requires a formal contract with TowerView Health.</w:t>
              </w:r>
            </w:ins>
          </w:p>
          <w:p w14:paraId="4EE4AD7D" w14:textId="77777777" w:rsidR="004D3921" w:rsidRPr="004D3921" w:rsidRDefault="004D3921" w:rsidP="004D3921">
            <w:pPr>
              <w:rPr>
                <w:ins w:id="2111" w:author="Hareesh Ganesan" w:date="2016-10-19T17:54:00Z"/>
                <w:rFonts w:cstheme="minorHAnsi"/>
                <w:sz w:val="24"/>
                <w:szCs w:val="24"/>
              </w:rPr>
            </w:pPr>
            <w:ins w:id="2112" w:author="Hareesh Ganesan" w:date="2016-10-19T17:54:00Z">
              <w:r w:rsidRPr="004D3921">
                <w:rPr>
                  <w:rFonts w:cstheme="minorHAnsi"/>
                  <w:sz w:val="24"/>
                  <w:szCs w:val="24"/>
                </w:rPr>
                <w:t>9. TowerView Health maintains and annually reviews a list all current Partners and Subcontractors.</w:t>
              </w:r>
            </w:ins>
          </w:p>
          <w:p w14:paraId="35E079A4" w14:textId="77777777" w:rsidR="004D3921" w:rsidRPr="004D3921" w:rsidRDefault="004D3921" w:rsidP="004D3921">
            <w:pPr>
              <w:rPr>
                <w:ins w:id="2113" w:author="Hareesh Ganesan" w:date="2016-10-19T17:54:00Z"/>
                <w:rFonts w:cstheme="minorHAnsi"/>
                <w:sz w:val="24"/>
                <w:szCs w:val="24"/>
              </w:rPr>
            </w:pPr>
            <w:ins w:id="2114" w:author="Hareesh Ganesan" w:date="2016-10-19T17:54:00Z">
              <w:r w:rsidRPr="004D3921">
                <w:rPr>
                  <w:rFonts w:cstheme="minorHAnsi"/>
                  <w:sz w:val="24"/>
                  <w:szCs w:val="24"/>
                </w:rPr>
                <w:t>10. TowerView Health assesses security requirements and compliance considerations with all Partners and Subcontracts. This includes annual assessment of SOC2 Reports for all TowerView Health infrastructure partners.</w:t>
              </w:r>
            </w:ins>
          </w:p>
          <w:p w14:paraId="7FA74B43" w14:textId="77777777" w:rsidR="004D3921" w:rsidRPr="004D3921" w:rsidRDefault="004D3921" w:rsidP="004D3921">
            <w:pPr>
              <w:rPr>
                <w:ins w:id="2115" w:author="Hareesh Ganesan" w:date="2016-10-19T17:54:00Z"/>
                <w:rFonts w:cstheme="minorHAnsi"/>
                <w:sz w:val="24"/>
                <w:szCs w:val="24"/>
              </w:rPr>
            </w:pPr>
            <w:ins w:id="2116" w:author="Hareesh Ganesan" w:date="2016-10-19T17:54:00Z">
              <w:r w:rsidRPr="004D3921">
                <w:rPr>
                  <w:rFonts w:cstheme="minorHAnsi"/>
                  <w:sz w:val="24"/>
                  <w:szCs w:val="24"/>
                </w:rPr>
                <w:t xml:space="preserve"> </w:t>
              </w:r>
              <w:r w:rsidRPr="004D3921">
                <w:rPr>
                  <w:rFonts w:cstheme="minorHAnsi"/>
                  <w:sz w:val="24"/>
                  <w:szCs w:val="24"/>
                </w:rPr>
                <w:tab/>
                <w:t>* TowerView Health leverages recurring calendar invites to assure reviews of SLAs with all 3rd parties are performed annually. These are performed by the TowerView Health Security Officer and Privacy Officer. Google Forms are used to track such reviews.</w:t>
              </w:r>
            </w:ins>
          </w:p>
          <w:p w14:paraId="4FFF3C81" w14:textId="77777777" w:rsidR="004D3921" w:rsidRPr="004D3921" w:rsidRDefault="004D3921" w:rsidP="004D3921">
            <w:pPr>
              <w:rPr>
                <w:ins w:id="2117" w:author="Hareesh Ganesan" w:date="2016-10-19T17:54:00Z"/>
                <w:rFonts w:cstheme="minorHAnsi"/>
                <w:sz w:val="24"/>
                <w:szCs w:val="24"/>
              </w:rPr>
            </w:pPr>
            <w:ins w:id="2118" w:author="Hareesh Ganesan" w:date="2016-10-19T17:54:00Z">
              <w:r w:rsidRPr="004D3921">
                <w:rPr>
                  <w:rFonts w:cstheme="minorHAnsi"/>
                  <w:sz w:val="24"/>
                  <w:szCs w:val="24"/>
                </w:rPr>
                <w:t>11. Regular review is conducted as required by SLAs to assure security and compliance. These reviews include reports, audit trails, security events, operational issues, failures and disruptions, and identified issues are investigated and resolved in a reasonable and timely manner.</w:t>
              </w:r>
            </w:ins>
          </w:p>
          <w:p w14:paraId="0DC101C0" w14:textId="77777777" w:rsidR="004D3921" w:rsidRPr="004D3921" w:rsidRDefault="004D3921" w:rsidP="004D3921">
            <w:pPr>
              <w:rPr>
                <w:ins w:id="2119" w:author="Hareesh Ganesan" w:date="2016-10-19T17:54:00Z"/>
                <w:rFonts w:cstheme="minorHAnsi"/>
                <w:sz w:val="24"/>
                <w:szCs w:val="24"/>
              </w:rPr>
            </w:pPr>
            <w:ins w:id="2120" w:author="Hareesh Ganesan" w:date="2016-10-19T17:54:00Z">
              <w:r w:rsidRPr="004D3921">
                <w:rPr>
                  <w:rFonts w:cstheme="minorHAnsi"/>
                  <w:sz w:val="24"/>
                  <w:szCs w:val="24"/>
                </w:rPr>
                <w:t>13. Any changes to Partner and Subcontractor services and systems are reviewed before implementation.</w:t>
              </w:r>
            </w:ins>
          </w:p>
          <w:p w14:paraId="406CD0E8" w14:textId="77777777" w:rsidR="004D3921" w:rsidRPr="004D3921" w:rsidRDefault="004D3921" w:rsidP="004D3921">
            <w:pPr>
              <w:rPr>
                <w:ins w:id="2121" w:author="Hareesh Ganesan" w:date="2016-10-19T17:54:00Z"/>
                <w:rFonts w:cstheme="minorHAnsi"/>
                <w:sz w:val="24"/>
                <w:szCs w:val="24"/>
              </w:rPr>
            </w:pPr>
            <w:ins w:id="2122" w:author="Hareesh Ganesan" w:date="2016-10-19T17:54:00Z">
              <w:r w:rsidRPr="004D3921">
                <w:rPr>
                  <w:rFonts w:cstheme="minorHAnsi"/>
                  <w:sz w:val="24"/>
                  <w:szCs w:val="24"/>
                </w:rPr>
                <w:t xml:space="preserve">14. For all partners, TowerView Health reviews activity annually to assure partners are in line with SLAs in contracts with TowerView Health. </w:t>
              </w:r>
            </w:ins>
          </w:p>
          <w:p w14:paraId="14D29251" w14:textId="77777777" w:rsidR="00A644CD" w:rsidRPr="002F18CE" w:rsidRDefault="00A644CD" w:rsidP="00B5639F">
            <w:pPr>
              <w:rPr>
                <w:rFonts w:cstheme="minorHAnsi"/>
                <w:sz w:val="24"/>
                <w:szCs w:val="24"/>
              </w:rPr>
            </w:pPr>
          </w:p>
          <w:p w14:paraId="6D43E060" w14:textId="77777777" w:rsidR="00A644CD" w:rsidRPr="002F18CE" w:rsidRDefault="00A644CD" w:rsidP="00B5639F">
            <w:pPr>
              <w:rPr>
                <w:rFonts w:cstheme="minorHAnsi"/>
                <w:sz w:val="24"/>
                <w:szCs w:val="24"/>
              </w:rPr>
            </w:pPr>
          </w:p>
          <w:p w14:paraId="6003B07E" w14:textId="77777777" w:rsidR="00A644CD" w:rsidRPr="002F18CE" w:rsidRDefault="00A644CD" w:rsidP="00B5639F">
            <w:pPr>
              <w:rPr>
                <w:rFonts w:cstheme="minorHAnsi"/>
                <w:sz w:val="24"/>
                <w:szCs w:val="24"/>
              </w:rPr>
            </w:pPr>
          </w:p>
          <w:p w14:paraId="0896C817" w14:textId="77777777" w:rsidR="00A644CD" w:rsidRPr="002F18CE" w:rsidRDefault="00A644CD" w:rsidP="00B5639F">
            <w:pPr>
              <w:rPr>
                <w:rFonts w:cstheme="minorHAnsi"/>
                <w:sz w:val="24"/>
                <w:szCs w:val="24"/>
              </w:rPr>
            </w:pPr>
          </w:p>
          <w:p w14:paraId="1B86C691" w14:textId="77777777" w:rsidR="00A644CD" w:rsidRPr="002F18CE" w:rsidRDefault="00A644CD" w:rsidP="00B5639F">
            <w:pPr>
              <w:rPr>
                <w:rFonts w:cstheme="minorHAnsi"/>
                <w:sz w:val="24"/>
                <w:szCs w:val="24"/>
              </w:rPr>
            </w:pPr>
          </w:p>
        </w:tc>
      </w:tr>
    </w:tbl>
    <w:p w14:paraId="6ADF4AB7" w14:textId="77777777" w:rsidR="00A644CD" w:rsidRPr="002F18CE" w:rsidRDefault="00A644CD" w:rsidP="00A644CD">
      <w:pPr>
        <w:rPr>
          <w:rFonts w:cstheme="minorHAnsi"/>
          <w:sz w:val="24"/>
          <w:szCs w:val="24"/>
        </w:rPr>
      </w:pPr>
    </w:p>
    <w:p w14:paraId="13424518"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43A89B7F" w14:textId="77777777" w:rsidTr="00B5639F">
        <w:tc>
          <w:tcPr>
            <w:tcW w:w="9576" w:type="dxa"/>
          </w:tcPr>
          <w:p w14:paraId="706171DF" w14:textId="77777777" w:rsidR="00A644CD" w:rsidRPr="002F18CE" w:rsidRDefault="00A644CD" w:rsidP="00B5639F">
            <w:pPr>
              <w:rPr>
                <w:rFonts w:cstheme="minorHAnsi"/>
                <w:sz w:val="24"/>
                <w:szCs w:val="24"/>
              </w:rPr>
            </w:pPr>
          </w:p>
          <w:p w14:paraId="655A7524" w14:textId="77777777" w:rsidR="00A644CD" w:rsidRPr="002F18CE" w:rsidRDefault="00A644CD" w:rsidP="00B5639F">
            <w:pPr>
              <w:rPr>
                <w:rFonts w:cstheme="minorHAnsi"/>
                <w:sz w:val="24"/>
                <w:szCs w:val="24"/>
              </w:rPr>
            </w:pPr>
          </w:p>
          <w:p w14:paraId="5A4CCD1A" w14:textId="77777777" w:rsidR="00A644CD" w:rsidRPr="002F18CE" w:rsidRDefault="00A644CD" w:rsidP="00B5639F">
            <w:pPr>
              <w:rPr>
                <w:rFonts w:cstheme="minorHAnsi"/>
                <w:sz w:val="24"/>
                <w:szCs w:val="24"/>
              </w:rPr>
            </w:pPr>
          </w:p>
          <w:p w14:paraId="4F655548" w14:textId="77777777" w:rsidR="00A644CD" w:rsidRPr="002F18CE" w:rsidRDefault="00A644CD" w:rsidP="00B5639F">
            <w:pPr>
              <w:rPr>
                <w:rFonts w:cstheme="minorHAnsi"/>
                <w:sz w:val="24"/>
                <w:szCs w:val="24"/>
              </w:rPr>
            </w:pPr>
          </w:p>
          <w:p w14:paraId="7D858824" w14:textId="77777777" w:rsidR="00A644CD" w:rsidRPr="002F18CE" w:rsidRDefault="00A644CD" w:rsidP="00B5639F">
            <w:pPr>
              <w:rPr>
                <w:rFonts w:cstheme="minorHAnsi"/>
                <w:sz w:val="24"/>
                <w:szCs w:val="24"/>
              </w:rPr>
            </w:pPr>
          </w:p>
          <w:p w14:paraId="06C4B6E1" w14:textId="77777777" w:rsidR="00A644CD" w:rsidRPr="002F18CE" w:rsidRDefault="00A644CD" w:rsidP="00B5639F">
            <w:pPr>
              <w:rPr>
                <w:rFonts w:cstheme="minorHAnsi"/>
                <w:sz w:val="24"/>
                <w:szCs w:val="24"/>
              </w:rPr>
            </w:pPr>
          </w:p>
        </w:tc>
      </w:tr>
    </w:tbl>
    <w:p w14:paraId="36623519"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44798A30" w14:textId="77777777" w:rsidTr="00B5639F">
        <w:tc>
          <w:tcPr>
            <w:tcW w:w="9576" w:type="dxa"/>
          </w:tcPr>
          <w:p w14:paraId="709BD160" w14:textId="77777777" w:rsidR="00A644CD" w:rsidRPr="002F18CE" w:rsidRDefault="00A644CD" w:rsidP="00B5639F">
            <w:pPr>
              <w:rPr>
                <w:rFonts w:cstheme="minorHAnsi"/>
                <w:sz w:val="24"/>
                <w:szCs w:val="24"/>
              </w:rPr>
            </w:pPr>
          </w:p>
          <w:p w14:paraId="24BC5327" w14:textId="77777777" w:rsidR="00A644CD" w:rsidRPr="002F18CE" w:rsidRDefault="00A644CD" w:rsidP="00B5639F">
            <w:pPr>
              <w:rPr>
                <w:rFonts w:cstheme="minorHAnsi"/>
                <w:sz w:val="24"/>
                <w:szCs w:val="24"/>
              </w:rPr>
            </w:pPr>
          </w:p>
          <w:p w14:paraId="67CEBBA2" w14:textId="77777777" w:rsidR="00A644CD" w:rsidRPr="002F18CE" w:rsidRDefault="00A644CD" w:rsidP="00B5639F">
            <w:pPr>
              <w:rPr>
                <w:rFonts w:cstheme="minorHAnsi"/>
                <w:sz w:val="24"/>
                <w:szCs w:val="24"/>
              </w:rPr>
            </w:pPr>
          </w:p>
          <w:p w14:paraId="01012619" w14:textId="77777777" w:rsidR="00A644CD" w:rsidRPr="002F18CE" w:rsidRDefault="00A644CD" w:rsidP="00B5639F">
            <w:pPr>
              <w:rPr>
                <w:rFonts w:cstheme="minorHAnsi"/>
                <w:sz w:val="24"/>
                <w:szCs w:val="24"/>
              </w:rPr>
            </w:pPr>
          </w:p>
          <w:p w14:paraId="241F444E" w14:textId="77777777" w:rsidR="00A644CD" w:rsidRPr="002F18CE" w:rsidRDefault="00A644CD" w:rsidP="00B5639F">
            <w:pPr>
              <w:rPr>
                <w:rFonts w:cstheme="minorHAnsi"/>
                <w:sz w:val="24"/>
                <w:szCs w:val="24"/>
              </w:rPr>
            </w:pPr>
          </w:p>
          <w:p w14:paraId="5E8C3928" w14:textId="77777777" w:rsidR="00A644CD" w:rsidRPr="002F18CE" w:rsidRDefault="00A644CD" w:rsidP="00B5639F">
            <w:pPr>
              <w:rPr>
                <w:rFonts w:cstheme="minorHAnsi"/>
                <w:sz w:val="24"/>
                <w:szCs w:val="24"/>
              </w:rPr>
            </w:pPr>
          </w:p>
        </w:tc>
      </w:tr>
    </w:tbl>
    <w:p w14:paraId="05B71CB9" w14:textId="77777777" w:rsidR="00A644CD" w:rsidRPr="002F18CE" w:rsidRDefault="00A644CD" w:rsidP="00A644CD">
      <w:pPr>
        <w:rPr>
          <w:rFonts w:cstheme="minorHAnsi"/>
          <w:sz w:val="24"/>
          <w:szCs w:val="24"/>
        </w:rPr>
      </w:pPr>
    </w:p>
    <w:p w14:paraId="5CD58B0B" w14:textId="77777777" w:rsidR="00A644CD" w:rsidRPr="002F18CE" w:rsidRDefault="00A644CD" w:rsidP="00A644CD">
      <w:pPr>
        <w:rPr>
          <w:rFonts w:cstheme="minorHAnsi"/>
          <w:sz w:val="24"/>
          <w:szCs w:val="24"/>
        </w:rPr>
      </w:pPr>
      <w:r w:rsidRPr="002F18CE">
        <w:rPr>
          <w:rFonts w:cstheme="minorHAnsi"/>
          <w:sz w:val="24"/>
          <w:szCs w:val="24"/>
        </w:rPr>
        <w:t>Please rate the likelihood of a threat/vulnerability affecting your ePHI:</w:t>
      </w:r>
    </w:p>
    <w:p w14:paraId="07441ACA" w14:textId="77777777" w:rsidR="00A644CD" w:rsidRPr="004D3921" w:rsidRDefault="00A644CD" w:rsidP="00A644CD">
      <w:pPr>
        <w:pStyle w:val="ListParagraph"/>
        <w:numPr>
          <w:ilvl w:val="0"/>
          <w:numId w:val="3"/>
        </w:numPr>
        <w:rPr>
          <w:rFonts w:cstheme="minorHAnsi"/>
          <w:b/>
          <w:sz w:val="24"/>
          <w:szCs w:val="24"/>
          <w:rPrChange w:id="2123" w:author="Hareesh Ganesan" w:date="2016-10-19T17:54:00Z">
            <w:rPr>
              <w:rFonts w:cstheme="minorHAnsi"/>
              <w:sz w:val="24"/>
              <w:szCs w:val="24"/>
            </w:rPr>
          </w:rPrChange>
        </w:rPr>
      </w:pPr>
      <w:r w:rsidRPr="004D3921">
        <w:rPr>
          <w:rFonts w:cstheme="minorHAnsi"/>
          <w:b/>
          <w:sz w:val="24"/>
          <w:szCs w:val="24"/>
          <w:rPrChange w:id="2124" w:author="Hareesh Ganesan" w:date="2016-10-19T17:54:00Z">
            <w:rPr>
              <w:rFonts w:cstheme="minorHAnsi"/>
              <w:sz w:val="24"/>
              <w:szCs w:val="24"/>
            </w:rPr>
          </w:rPrChange>
        </w:rPr>
        <w:t>Low</w:t>
      </w:r>
    </w:p>
    <w:p w14:paraId="5AC4592D"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399DEA1E"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7A2B4169" w14:textId="77777777" w:rsidR="00A644CD" w:rsidRPr="002F18CE" w:rsidRDefault="00A644CD" w:rsidP="00A644CD">
      <w:pPr>
        <w:rPr>
          <w:rFonts w:cstheme="minorHAnsi"/>
          <w:sz w:val="24"/>
          <w:szCs w:val="24"/>
        </w:rPr>
      </w:pPr>
      <w:r w:rsidRPr="002F18CE">
        <w:rPr>
          <w:rFonts w:cstheme="minorHAnsi"/>
          <w:sz w:val="24"/>
          <w:szCs w:val="24"/>
        </w:rPr>
        <w:t>Please rate the impact of a threat/vulnerability affecting your ePHI:</w:t>
      </w:r>
    </w:p>
    <w:p w14:paraId="6879420B" w14:textId="77777777" w:rsidR="00A644CD" w:rsidRPr="004D3921" w:rsidRDefault="00A644CD" w:rsidP="00A644CD">
      <w:pPr>
        <w:pStyle w:val="ListParagraph"/>
        <w:numPr>
          <w:ilvl w:val="0"/>
          <w:numId w:val="3"/>
        </w:numPr>
        <w:rPr>
          <w:rFonts w:cstheme="minorHAnsi"/>
          <w:b/>
          <w:sz w:val="24"/>
          <w:szCs w:val="24"/>
          <w:rPrChange w:id="2125" w:author="Hareesh Ganesan" w:date="2016-10-19T17:54:00Z">
            <w:rPr>
              <w:rFonts w:cstheme="minorHAnsi"/>
              <w:sz w:val="24"/>
              <w:szCs w:val="24"/>
            </w:rPr>
          </w:rPrChange>
        </w:rPr>
      </w:pPr>
      <w:r w:rsidRPr="004D3921">
        <w:rPr>
          <w:rFonts w:cstheme="minorHAnsi"/>
          <w:b/>
          <w:sz w:val="24"/>
          <w:szCs w:val="24"/>
          <w:rPrChange w:id="2126" w:author="Hareesh Ganesan" w:date="2016-10-19T17:54:00Z">
            <w:rPr>
              <w:rFonts w:cstheme="minorHAnsi"/>
              <w:sz w:val="24"/>
              <w:szCs w:val="24"/>
            </w:rPr>
          </w:rPrChange>
        </w:rPr>
        <w:t>Low</w:t>
      </w:r>
    </w:p>
    <w:p w14:paraId="0EE7853A"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62EEC4C1"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7CFF1346" w14:textId="77777777" w:rsidR="008B00B8" w:rsidRPr="002F18CE" w:rsidRDefault="008B00B8" w:rsidP="008B00B8">
      <w:pPr>
        <w:rPr>
          <w:rFonts w:cstheme="minorHAnsi"/>
          <w:b/>
          <w:sz w:val="24"/>
          <w:szCs w:val="24"/>
        </w:rPr>
      </w:pPr>
      <w:r w:rsidRPr="002F18CE">
        <w:rPr>
          <w:rFonts w:cstheme="minorHAnsi"/>
          <w:b/>
          <w:sz w:val="24"/>
          <w:szCs w:val="24"/>
        </w:rPr>
        <w:t>Overall Security Risk:</w:t>
      </w:r>
    </w:p>
    <w:p w14:paraId="60936B99" w14:textId="77777777" w:rsidR="008B00B8" w:rsidRPr="004D3921" w:rsidRDefault="008B00B8" w:rsidP="008B00B8">
      <w:pPr>
        <w:pStyle w:val="ListParagraph"/>
        <w:numPr>
          <w:ilvl w:val="0"/>
          <w:numId w:val="3"/>
        </w:numPr>
        <w:rPr>
          <w:rFonts w:cstheme="minorHAnsi"/>
          <w:b/>
          <w:sz w:val="24"/>
          <w:szCs w:val="24"/>
          <w:rPrChange w:id="2127" w:author="Hareesh Ganesan" w:date="2016-10-19T17:54:00Z">
            <w:rPr>
              <w:rFonts w:cstheme="minorHAnsi"/>
              <w:sz w:val="24"/>
              <w:szCs w:val="24"/>
            </w:rPr>
          </w:rPrChange>
        </w:rPr>
      </w:pPr>
      <w:r w:rsidRPr="004D3921">
        <w:rPr>
          <w:rFonts w:cstheme="minorHAnsi"/>
          <w:b/>
          <w:sz w:val="24"/>
          <w:szCs w:val="24"/>
          <w:rPrChange w:id="2128" w:author="Hareesh Ganesan" w:date="2016-10-19T17:54:00Z">
            <w:rPr>
              <w:rFonts w:cstheme="minorHAnsi"/>
              <w:sz w:val="24"/>
              <w:szCs w:val="24"/>
            </w:rPr>
          </w:rPrChange>
        </w:rPr>
        <w:t>Low</w:t>
      </w:r>
    </w:p>
    <w:p w14:paraId="1293C080"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Medium</w:t>
      </w:r>
    </w:p>
    <w:p w14:paraId="494CA1E7"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High</w:t>
      </w:r>
    </w:p>
    <w:p w14:paraId="1BEBE5A0"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43D4E246"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58F96547" w14:textId="77777777" w:rsidR="00A644CD" w:rsidRPr="002F18CE" w:rsidRDefault="00A644CD" w:rsidP="00A644CD">
      <w:pPr>
        <w:rPr>
          <w:rFonts w:cstheme="minorHAnsi"/>
          <w:i/>
          <w:sz w:val="24"/>
          <w:szCs w:val="24"/>
        </w:rPr>
      </w:pPr>
      <w:r w:rsidRPr="002F18CE">
        <w:rPr>
          <w:rFonts w:eastAsia="Times New Roman" w:cstheme="minorHAnsi"/>
          <w:sz w:val="24"/>
          <w:szCs w:val="24"/>
        </w:rPr>
        <w:t xml:space="preserve">While this might only rarely occur in small practices, consider that in circumstances when your practice is acting as a business associate for a covered entity, it must provide written satisfactory assurances to the covered entity.  To comply with the baseline requirements of a business associate, your practice must obtain written satisfactory assurances from its subcontractors that will collect, use, or disclose ePHI.   </w:t>
      </w:r>
    </w:p>
    <w:p w14:paraId="72AF4A6D"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49C73E8B"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Your practice’s service providers might not be aware of their responsibilities for safeguarding your practice’s facilities, information systems, and ePHI if you do not have policies and implement procedures requiring business associate agreements.</w:t>
      </w:r>
    </w:p>
    <w:p w14:paraId="7BB73994"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When assurances for the protection of ePHI are not in place with all service providers, potential impacts include:</w:t>
      </w:r>
    </w:p>
    <w:p w14:paraId="3F28CFDD" w14:textId="77777777" w:rsidR="00A644CD" w:rsidRPr="002F18CE" w:rsidRDefault="00A644CD" w:rsidP="00A644CD">
      <w:pPr>
        <w:pStyle w:val="ListParagraph"/>
        <w:numPr>
          <w:ilvl w:val="0"/>
          <w:numId w:val="6"/>
        </w:numPr>
        <w:spacing w:line="240" w:lineRule="auto"/>
        <w:ind w:left="252" w:hanging="252"/>
        <w:rPr>
          <w:rFonts w:eastAsia="Times New Roman" w:cstheme="minorHAnsi"/>
          <w:sz w:val="24"/>
          <w:szCs w:val="24"/>
        </w:rPr>
      </w:pPr>
      <w:r w:rsidRPr="002F18CE">
        <w:rPr>
          <w:rFonts w:eastAsia="Times New Roman" w:cstheme="minorHAnsi"/>
          <w:sz w:val="24"/>
          <w:szCs w:val="24"/>
        </w:rPr>
        <w:t xml:space="preserve">Unauthorized or inappropriate access to ePHI can compromise the confidentiality, integrity, and availability of your practice’s ePHI. </w:t>
      </w:r>
    </w:p>
    <w:p w14:paraId="1BBB16BF"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sz w:val="24"/>
          <w:szCs w:val="24"/>
        </w:rPr>
      </w:pPr>
      <w:r w:rsidRPr="002F18CE">
        <w:rPr>
          <w:rFonts w:eastAsia="Times New Roman" w:cstheme="minorHAnsi"/>
          <w:sz w:val="24"/>
          <w:szCs w:val="24"/>
        </w:rPr>
        <w:t>Unauthorized disclosure, loss, or theft of ePHI can lead to medical identity theft.</w:t>
      </w:r>
    </w:p>
    <w:p w14:paraId="73645F78"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sz w:val="24"/>
          <w:szCs w:val="24"/>
        </w:rPr>
      </w:pPr>
      <w:r w:rsidRPr="002F18CE">
        <w:rPr>
          <w:rFonts w:eastAsia="Times New Roman" w:cstheme="minorHAnsi"/>
          <w:sz w:val="24"/>
          <w:szCs w:val="24"/>
        </w:rPr>
        <w:t>Accurate ePHI may not be available when needed, which can adversely impact your healthcare professionals’ ability to diagnose and treat their patients.</w:t>
      </w:r>
    </w:p>
    <w:p w14:paraId="6CAF86BC" w14:textId="77777777" w:rsidR="00A644CD" w:rsidRPr="002F18CE" w:rsidRDefault="00A644CD" w:rsidP="00A644CD">
      <w:pPr>
        <w:spacing w:after="0" w:line="240" w:lineRule="auto"/>
        <w:rPr>
          <w:rFonts w:eastAsia="Times New Roman" w:cstheme="minorHAnsi"/>
          <w:bCs/>
          <w:i/>
          <w:sz w:val="24"/>
          <w:szCs w:val="24"/>
        </w:rPr>
      </w:pPr>
    </w:p>
    <w:p w14:paraId="24D0DC26"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B9A6F66"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EB094D6" w14:textId="77777777" w:rsidR="000423A2" w:rsidRPr="002F18CE" w:rsidRDefault="000423A2" w:rsidP="00E912CE">
      <w:pPr>
        <w:rPr>
          <w:rFonts w:cstheme="minorHAnsi"/>
          <w:sz w:val="24"/>
          <w:szCs w:val="24"/>
        </w:rPr>
      </w:pPr>
    </w:p>
    <w:p w14:paraId="074ACE75" w14:textId="77777777" w:rsidR="00A36805" w:rsidRPr="002F18CE" w:rsidRDefault="00A36805" w:rsidP="00E912CE">
      <w:pPr>
        <w:rPr>
          <w:rFonts w:eastAsia="Times New Roman" w:cstheme="minorHAnsi"/>
          <w:sz w:val="24"/>
          <w:szCs w:val="24"/>
        </w:rPr>
      </w:pPr>
      <w:r w:rsidRPr="002F18CE">
        <w:rPr>
          <w:rFonts w:eastAsia="Times New Roman" w:cstheme="minorHAnsi"/>
          <w:sz w:val="24"/>
          <w:szCs w:val="24"/>
        </w:rPr>
        <w:t>A covered entity may permit a business associate to create, receive, maintain, or transmit electronic protected health information on the covered entity’s behalf only if the covered entity obtains satisfactory assurances, in accordance with §164.314(a), that the business associate will appropriately safeguard the information. A covered entity is not required to obtain such satisfactory assurances from a business associate that is a subcontractor</w:t>
      </w:r>
      <w:r w:rsidR="000E6BF0" w:rsidRPr="002F18CE">
        <w:rPr>
          <w:rFonts w:eastAsia="Times New Roman" w:cstheme="minorHAnsi"/>
          <w:sz w:val="24"/>
          <w:szCs w:val="24"/>
        </w:rPr>
        <w:t>.</w:t>
      </w:r>
      <w:r w:rsidRPr="002F18CE">
        <w:rPr>
          <w:rFonts w:eastAsia="Times New Roman" w:cstheme="minorHAnsi"/>
          <w:sz w:val="24"/>
          <w:szCs w:val="24"/>
        </w:rPr>
        <w:br/>
        <w:t>[</w:t>
      </w:r>
      <w:r w:rsidRPr="002F18CE">
        <w:rPr>
          <w:rFonts w:eastAsia="Times New Roman" w:cstheme="minorHAnsi"/>
          <w:color w:val="000000"/>
          <w:sz w:val="24"/>
          <w:szCs w:val="24"/>
        </w:rPr>
        <w:t xml:space="preserve">45 CFR </w:t>
      </w:r>
      <w:r w:rsidRPr="002F18CE">
        <w:rPr>
          <w:rFonts w:eastAsia="Times New Roman" w:cstheme="minorHAnsi"/>
          <w:sz w:val="24"/>
          <w:szCs w:val="24"/>
        </w:rPr>
        <w:t>§164.308(b)(1)]</w:t>
      </w:r>
    </w:p>
    <w:p w14:paraId="5BDF0398" w14:textId="77777777" w:rsidR="000E6BF0" w:rsidRPr="002F18CE" w:rsidRDefault="00A644CD" w:rsidP="000E6BF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129" w:name="_Toc459304866"/>
      <w:r w:rsidRPr="002F18CE">
        <w:rPr>
          <w:b/>
        </w:rPr>
        <w:t>A64</w:t>
      </w:r>
      <w:r w:rsidR="000E6BF0" w:rsidRPr="002F18CE">
        <w:rPr>
          <w:b/>
        </w:rPr>
        <w:t xml:space="preserve"> - </w:t>
      </w:r>
      <w:r w:rsidRPr="002F18CE">
        <w:rPr>
          <w:rFonts w:eastAsia="Times New Roman"/>
          <w:b/>
          <w:color w:val="000000"/>
        </w:rPr>
        <w:t>§164.308(b)(3)  Required</w:t>
      </w:r>
      <w:r w:rsidR="000E6BF0" w:rsidRPr="002F18CE">
        <w:rPr>
          <w:rFonts w:eastAsia="Times New Roman"/>
          <w:b/>
          <w:color w:val="000000"/>
        </w:rPr>
        <w:t xml:space="preserve"> </w:t>
      </w:r>
      <w:r w:rsidR="000E6BF0" w:rsidRPr="002F18CE">
        <w:rPr>
          <w:rFonts w:eastAsia="Times New Roman"/>
        </w:rPr>
        <w:t>Does your practice execute business associate agreements when it has a contractor creating, transmitting or storing ePHI?</w:t>
      </w:r>
      <w:bookmarkEnd w:id="2129"/>
    </w:p>
    <w:p w14:paraId="1599B4B0" w14:textId="77777777" w:rsidR="00A644CD" w:rsidRPr="004D3921" w:rsidRDefault="00A644CD" w:rsidP="00A644CD">
      <w:pPr>
        <w:pStyle w:val="ListParagraph"/>
        <w:numPr>
          <w:ilvl w:val="0"/>
          <w:numId w:val="4"/>
        </w:numPr>
        <w:ind w:left="720"/>
        <w:rPr>
          <w:rFonts w:eastAsia="Times New Roman" w:cstheme="minorHAnsi"/>
          <w:b/>
          <w:color w:val="000000"/>
          <w:sz w:val="24"/>
          <w:szCs w:val="24"/>
          <w:rPrChange w:id="2130" w:author="Hareesh Ganesan" w:date="2016-10-19T17:54:00Z">
            <w:rPr>
              <w:rFonts w:eastAsia="Times New Roman" w:cstheme="minorHAnsi"/>
              <w:color w:val="000000"/>
              <w:sz w:val="24"/>
              <w:szCs w:val="24"/>
            </w:rPr>
          </w:rPrChange>
        </w:rPr>
      </w:pPr>
      <w:r w:rsidRPr="004D3921">
        <w:rPr>
          <w:rFonts w:eastAsia="Times New Roman" w:cstheme="minorHAnsi"/>
          <w:b/>
          <w:color w:val="000000"/>
          <w:sz w:val="24"/>
          <w:szCs w:val="24"/>
          <w:rPrChange w:id="2131" w:author="Hareesh Ganesan" w:date="2016-10-19T17:54:00Z">
            <w:rPr>
              <w:rFonts w:eastAsia="Times New Roman" w:cstheme="minorHAnsi"/>
              <w:color w:val="000000"/>
              <w:sz w:val="24"/>
              <w:szCs w:val="24"/>
            </w:rPr>
          </w:rPrChange>
        </w:rPr>
        <w:t>Yes</w:t>
      </w:r>
    </w:p>
    <w:p w14:paraId="44B58EF1"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4398693"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DEC72C5"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62FBC056"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Practice Size</w:t>
      </w:r>
    </w:p>
    <w:p w14:paraId="6F0E9C19"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1E876AC3"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4C178219" w14:textId="77777777" w:rsidR="000E6BF0" w:rsidRPr="002F18CE" w:rsidRDefault="000E6BF0" w:rsidP="00A644CD">
      <w:pPr>
        <w:rPr>
          <w:rFonts w:cstheme="minorHAnsi"/>
          <w:sz w:val="24"/>
          <w:szCs w:val="24"/>
        </w:rPr>
      </w:pPr>
    </w:p>
    <w:p w14:paraId="3CE6C8F5"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56D177FE" w14:textId="77777777" w:rsidTr="00B5639F">
        <w:tc>
          <w:tcPr>
            <w:tcW w:w="9576" w:type="dxa"/>
          </w:tcPr>
          <w:p w14:paraId="7CB82A9A" w14:textId="77777777" w:rsidR="00A644CD" w:rsidRPr="002F18CE" w:rsidRDefault="00A644CD" w:rsidP="00B5639F">
            <w:pPr>
              <w:rPr>
                <w:rFonts w:cstheme="minorHAnsi"/>
                <w:sz w:val="24"/>
                <w:szCs w:val="24"/>
              </w:rPr>
            </w:pPr>
          </w:p>
          <w:p w14:paraId="404760B6" w14:textId="77777777" w:rsidR="00A644CD" w:rsidRPr="002F18CE" w:rsidRDefault="00A644CD" w:rsidP="00B5639F">
            <w:pPr>
              <w:rPr>
                <w:rFonts w:cstheme="minorHAnsi"/>
                <w:sz w:val="24"/>
                <w:szCs w:val="24"/>
              </w:rPr>
            </w:pPr>
          </w:p>
          <w:p w14:paraId="2730342D" w14:textId="77777777" w:rsidR="004D3921" w:rsidRPr="004D3921" w:rsidRDefault="004D3921" w:rsidP="004D3921">
            <w:pPr>
              <w:rPr>
                <w:ins w:id="2132" w:author="Hareesh Ganesan" w:date="2016-10-19T17:54:00Z"/>
                <w:rFonts w:cstheme="minorHAnsi"/>
                <w:sz w:val="24"/>
                <w:szCs w:val="24"/>
              </w:rPr>
            </w:pPr>
            <w:ins w:id="2133" w:author="Hareesh Ganesan" w:date="2016-10-19T17:54:00Z">
              <w:r w:rsidRPr="004D3921">
                <w:rPr>
                  <w:rFonts w:cstheme="minorHAnsi"/>
                  <w:sz w:val="24"/>
                  <w:szCs w:val="24"/>
                </w:rPr>
                <w:t>4. A standard business associate agreement with Customers and Partners is defined and includes the required security controls in accordance with the organization’s security policies. Additionally, responsibility is assigned in these agreements.</w:t>
              </w:r>
            </w:ins>
          </w:p>
          <w:p w14:paraId="0D560F3F" w14:textId="77777777" w:rsidR="00A644CD" w:rsidRPr="002F18CE" w:rsidRDefault="00A644CD" w:rsidP="00B5639F">
            <w:pPr>
              <w:rPr>
                <w:rFonts w:cstheme="minorHAnsi"/>
                <w:sz w:val="24"/>
                <w:szCs w:val="24"/>
              </w:rPr>
            </w:pPr>
          </w:p>
          <w:p w14:paraId="3993914B" w14:textId="77777777" w:rsidR="00A644CD" w:rsidRPr="002F18CE" w:rsidRDefault="00A644CD" w:rsidP="00B5639F">
            <w:pPr>
              <w:rPr>
                <w:rFonts w:cstheme="minorHAnsi"/>
                <w:sz w:val="24"/>
                <w:szCs w:val="24"/>
              </w:rPr>
            </w:pPr>
          </w:p>
          <w:p w14:paraId="6D39C6EE" w14:textId="77777777" w:rsidR="00A644CD" w:rsidRPr="002F18CE" w:rsidRDefault="00A644CD" w:rsidP="00B5639F">
            <w:pPr>
              <w:rPr>
                <w:rFonts w:cstheme="minorHAnsi"/>
                <w:sz w:val="24"/>
                <w:szCs w:val="24"/>
              </w:rPr>
            </w:pPr>
          </w:p>
          <w:p w14:paraId="5C918CC0" w14:textId="77777777" w:rsidR="00A644CD" w:rsidRPr="002F18CE" w:rsidRDefault="00A644CD" w:rsidP="00B5639F">
            <w:pPr>
              <w:rPr>
                <w:rFonts w:cstheme="minorHAnsi"/>
                <w:sz w:val="24"/>
                <w:szCs w:val="24"/>
              </w:rPr>
            </w:pPr>
          </w:p>
        </w:tc>
      </w:tr>
    </w:tbl>
    <w:p w14:paraId="3CF527BC" w14:textId="77777777" w:rsidR="00A644CD" w:rsidRPr="002F18CE" w:rsidRDefault="00A644CD" w:rsidP="00A644CD">
      <w:pPr>
        <w:rPr>
          <w:rFonts w:cstheme="minorHAnsi"/>
          <w:sz w:val="24"/>
          <w:szCs w:val="24"/>
        </w:rPr>
      </w:pPr>
    </w:p>
    <w:p w14:paraId="240236AF"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60E89EFE" w14:textId="77777777" w:rsidTr="00B5639F">
        <w:tc>
          <w:tcPr>
            <w:tcW w:w="9576" w:type="dxa"/>
          </w:tcPr>
          <w:p w14:paraId="03F893D2" w14:textId="77777777" w:rsidR="00A644CD" w:rsidRPr="002F18CE" w:rsidRDefault="00A644CD" w:rsidP="00B5639F">
            <w:pPr>
              <w:rPr>
                <w:rFonts w:cstheme="minorHAnsi"/>
                <w:sz w:val="24"/>
                <w:szCs w:val="24"/>
              </w:rPr>
            </w:pPr>
          </w:p>
          <w:p w14:paraId="724B9443" w14:textId="77777777" w:rsidR="00A644CD" w:rsidRPr="002F18CE" w:rsidRDefault="00A644CD" w:rsidP="00B5639F">
            <w:pPr>
              <w:rPr>
                <w:rFonts w:cstheme="minorHAnsi"/>
                <w:sz w:val="24"/>
                <w:szCs w:val="24"/>
              </w:rPr>
            </w:pPr>
          </w:p>
          <w:p w14:paraId="5883B84A" w14:textId="77777777" w:rsidR="00A644CD" w:rsidRPr="002F18CE" w:rsidRDefault="00A644CD" w:rsidP="00B5639F">
            <w:pPr>
              <w:rPr>
                <w:rFonts w:cstheme="minorHAnsi"/>
                <w:sz w:val="24"/>
                <w:szCs w:val="24"/>
              </w:rPr>
            </w:pPr>
          </w:p>
          <w:p w14:paraId="5041C2BA" w14:textId="77777777" w:rsidR="00A644CD" w:rsidRPr="002F18CE" w:rsidRDefault="00A644CD" w:rsidP="00B5639F">
            <w:pPr>
              <w:rPr>
                <w:rFonts w:cstheme="minorHAnsi"/>
                <w:sz w:val="24"/>
                <w:szCs w:val="24"/>
              </w:rPr>
            </w:pPr>
          </w:p>
          <w:p w14:paraId="05D83D3B" w14:textId="77777777" w:rsidR="00A644CD" w:rsidRPr="002F18CE" w:rsidRDefault="00A644CD" w:rsidP="00B5639F">
            <w:pPr>
              <w:rPr>
                <w:rFonts w:cstheme="minorHAnsi"/>
                <w:sz w:val="24"/>
                <w:szCs w:val="24"/>
              </w:rPr>
            </w:pPr>
          </w:p>
          <w:p w14:paraId="53B1A3E0" w14:textId="77777777" w:rsidR="00A644CD" w:rsidRPr="002F18CE" w:rsidRDefault="00A644CD" w:rsidP="00B5639F">
            <w:pPr>
              <w:rPr>
                <w:rFonts w:cstheme="minorHAnsi"/>
                <w:sz w:val="24"/>
                <w:szCs w:val="24"/>
              </w:rPr>
            </w:pPr>
          </w:p>
        </w:tc>
      </w:tr>
    </w:tbl>
    <w:p w14:paraId="57284F36" w14:textId="77777777" w:rsidR="00A644CD" w:rsidRPr="002F18CE" w:rsidRDefault="00A644CD" w:rsidP="00A644CD">
      <w:pPr>
        <w:rPr>
          <w:rFonts w:cstheme="minorHAnsi"/>
          <w:sz w:val="24"/>
          <w:szCs w:val="24"/>
        </w:rPr>
      </w:pPr>
    </w:p>
    <w:p w14:paraId="4073BBC2"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5744ACDE" w14:textId="77777777" w:rsidTr="00B5639F">
        <w:tc>
          <w:tcPr>
            <w:tcW w:w="9576" w:type="dxa"/>
          </w:tcPr>
          <w:p w14:paraId="32F6E5F5" w14:textId="77777777" w:rsidR="00A644CD" w:rsidRPr="002F18CE" w:rsidRDefault="00A644CD" w:rsidP="00B5639F">
            <w:pPr>
              <w:rPr>
                <w:rFonts w:cstheme="minorHAnsi"/>
                <w:sz w:val="24"/>
                <w:szCs w:val="24"/>
              </w:rPr>
            </w:pPr>
          </w:p>
          <w:p w14:paraId="44E0B1BC" w14:textId="77777777" w:rsidR="00A644CD" w:rsidRPr="002F18CE" w:rsidRDefault="00A644CD" w:rsidP="00B5639F">
            <w:pPr>
              <w:rPr>
                <w:rFonts w:cstheme="minorHAnsi"/>
                <w:sz w:val="24"/>
                <w:szCs w:val="24"/>
              </w:rPr>
            </w:pPr>
          </w:p>
          <w:p w14:paraId="7B0F48F1" w14:textId="77777777" w:rsidR="00A644CD" w:rsidRPr="002F18CE" w:rsidRDefault="00A644CD" w:rsidP="00B5639F">
            <w:pPr>
              <w:rPr>
                <w:rFonts w:cstheme="minorHAnsi"/>
                <w:sz w:val="24"/>
                <w:szCs w:val="24"/>
              </w:rPr>
            </w:pPr>
          </w:p>
          <w:p w14:paraId="146E48FA" w14:textId="77777777" w:rsidR="00A644CD" w:rsidRPr="002F18CE" w:rsidRDefault="00A644CD" w:rsidP="00B5639F">
            <w:pPr>
              <w:rPr>
                <w:rFonts w:cstheme="minorHAnsi"/>
                <w:sz w:val="24"/>
                <w:szCs w:val="24"/>
              </w:rPr>
            </w:pPr>
          </w:p>
          <w:p w14:paraId="65F2695F" w14:textId="77777777" w:rsidR="00A644CD" w:rsidRPr="002F18CE" w:rsidRDefault="00A644CD" w:rsidP="00B5639F">
            <w:pPr>
              <w:rPr>
                <w:rFonts w:cstheme="minorHAnsi"/>
                <w:sz w:val="24"/>
                <w:szCs w:val="24"/>
              </w:rPr>
            </w:pPr>
          </w:p>
          <w:p w14:paraId="1FC15773" w14:textId="77777777" w:rsidR="00A644CD" w:rsidRPr="002F18CE" w:rsidRDefault="00A644CD" w:rsidP="00B5639F">
            <w:pPr>
              <w:rPr>
                <w:rFonts w:cstheme="minorHAnsi"/>
                <w:sz w:val="24"/>
                <w:szCs w:val="24"/>
              </w:rPr>
            </w:pPr>
          </w:p>
        </w:tc>
      </w:tr>
    </w:tbl>
    <w:p w14:paraId="00A8B58A" w14:textId="77777777" w:rsidR="00EC0DE6" w:rsidRPr="002F18CE" w:rsidRDefault="00EC0DE6" w:rsidP="00A644CD">
      <w:pPr>
        <w:rPr>
          <w:rFonts w:cstheme="minorHAnsi"/>
          <w:sz w:val="24"/>
          <w:szCs w:val="24"/>
        </w:rPr>
      </w:pPr>
    </w:p>
    <w:p w14:paraId="63493065" w14:textId="77777777" w:rsidR="00A644CD" w:rsidRPr="002F18CE" w:rsidRDefault="00A644CD" w:rsidP="00A644CD">
      <w:pPr>
        <w:rPr>
          <w:rFonts w:cstheme="minorHAnsi"/>
          <w:sz w:val="24"/>
          <w:szCs w:val="24"/>
        </w:rPr>
      </w:pPr>
      <w:r w:rsidRPr="002F18CE">
        <w:rPr>
          <w:rFonts w:cstheme="minorHAnsi"/>
          <w:sz w:val="24"/>
          <w:szCs w:val="24"/>
        </w:rPr>
        <w:t>Please rate the likelihood of a threat/vulnerability affecting your ePHI:</w:t>
      </w:r>
    </w:p>
    <w:p w14:paraId="09D2748D" w14:textId="77777777" w:rsidR="00A644CD" w:rsidRPr="004D3921" w:rsidRDefault="00A644CD" w:rsidP="00A644CD">
      <w:pPr>
        <w:pStyle w:val="ListParagraph"/>
        <w:numPr>
          <w:ilvl w:val="0"/>
          <w:numId w:val="3"/>
        </w:numPr>
        <w:rPr>
          <w:rFonts w:cstheme="minorHAnsi"/>
          <w:b/>
          <w:sz w:val="24"/>
          <w:szCs w:val="24"/>
          <w:rPrChange w:id="2134" w:author="Hareesh Ganesan" w:date="2016-10-19T17:54:00Z">
            <w:rPr>
              <w:rFonts w:cstheme="minorHAnsi"/>
              <w:sz w:val="24"/>
              <w:szCs w:val="24"/>
            </w:rPr>
          </w:rPrChange>
        </w:rPr>
      </w:pPr>
      <w:r w:rsidRPr="004D3921">
        <w:rPr>
          <w:rFonts w:cstheme="minorHAnsi"/>
          <w:b/>
          <w:sz w:val="24"/>
          <w:szCs w:val="24"/>
          <w:rPrChange w:id="2135" w:author="Hareesh Ganesan" w:date="2016-10-19T17:54:00Z">
            <w:rPr>
              <w:rFonts w:cstheme="minorHAnsi"/>
              <w:sz w:val="24"/>
              <w:szCs w:val="24"/>
            </w:rPr>
          </w:rPrChange>
        </w:rPr>
        <w:t>Low</w:t>
      </w:r>
    </w:p>
    <w:p w14:paraId="69CE0CB4"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20CA3A2C"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0926693A" w14:textId="77777777" w:rsidR="00A644CD" w:rsidRPr="002F18CE" w:rsidRDefault="00A644CD" w:rsidP="00A644CD">
      <w:pPr>
        <w:rPr>
          <w:rFonts w:cstheme="minorHAnsi"/>
          <w:sz w:val="24"/>
          <w:szCs w:val="24"/>
        </w:rPr>
      </w:pPr>
      <w:r w:rsidRPr="002F18CE">
        <w:rPr>
          <w:rFonts w:cstheme="minorHAnsi"/>
          <w:sz w:val="24"/>
          <w:szCs w:val="24"/>
        </w:rPr>
        <w:t>Please rate the impact of a threat/vulnerability affecting your ePHI:</w:t>
      </w:r>
    </w:p>
    <w:p w14:paraId="219F953D" w14:textId="77777777" w:rsidR="00A644CD" w:rsidRPr="004D3921" w:rsidRDefault="00A644CD" w:rsidP="00A644CD">
      <w:pPr>
        <w:pStyle w:val="ListParagraph"/>
        <w:numPr>
          <w:ilvl w:val="0"/>
          <w:numId w:val="3"/>
        </w:numPr>
        <w:rPr>
          <w:rFonts w:cstheme="minorHAnsi"/>
          <w:b/>
          <w:sz w:val="24"/>
          <w:szCs w:val="24"/>
          <w:rPrChange w:id="2136" w:author="Hareesh Ganesan" w:date="2016-10-19T17:54:00Z">
            <w:rPr>
              <w:rFonts w:cstheme="minorHAnsi"/>
              <w:sz w:val="24"/>
              <w:szCs w:val="24"/>
            </w:rPr>
          </w:rPrChange>
        </w:rPr>
      </w:pPr>
      <w:r w:rsidRPr="004D3921">
        <w:rPr>
          <w:rFonts w:cstheme="minorHAnsi"/>
          <w:b/>
          <w:sz w:val="24"/>
          <w:szCs w:val="24"/>
          <w:rPrChange w:id="2137" w:author="Hareesh Ganesan" w:date="2016-10-19T17:54:00Z">
            <w:rPr>
              <w:rFonts w:cstheme="minorHAnsi"/>
              <w:sz w:val="24"/>
              <w:szCs w:val="24"/>
            </w:rPr>
          </w:rPrChange>
        </w:rPr>
        <w:t>Low</w:t>
      </w:r>
    </w:p>
    <w:p w14:paraId="022CFD5C"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13006EBE"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12A52AF9" w14:textId="77777777" w:rsidR="005C19A4" w:rsidRPr="002F18CE" w:rsidRDefault="005C19A4" w:rsidP="005C19A4">
      <w:pPr>
        <w:rPr>
          <w:rFonts w:cstheme="minorHAnsi"/>
          <w:b/>
          <w:sz w:val="24"/>
          <w:szCs w:val="24"/>
        </w:rPr>
      </w:pPr>
      <w:r w:rsidRPr="002F18CE">
        <w:rPr>
          <w:rFonts w:cstheme="minorHAnsi"/>
          <w:b/>
          <w:sz w:val="24"/>
          <w:szCs w:val="24"/>
        </w:rPr>
        <w:t>Overall Security Risk:</w:t>
      </w:r>
    </w:p>
    <w:p w14:paraId="656E428F" w14:textId="77777777" w:rsidR="005C19A4" w:rsidRPr="004D3921" w:rsidRDefault="005C19A4" w:rsidP="005C19A4">
      <w:pPr>
        <w:pStyle w:val="ListParagraph"/>
        <w:numPr>
          <w:ilvl w:val="0"/>
          <w:numId w:val="3"/>
        </w:numPr>
        <w:rPr>
          <w:rFonts w:cstheme="minorHAnsi"/>
          <w:b/>
          <w:sz w:val="24"/>
          <w:szCs w:val="24"/>
          <w:rPrChange w:id="2138" w:author="Hareesh Ganesan" w:date="2016-10-19T17:54:00Z">
            <w:rPr>
              <w:rFonts w:cstheme="minorHAnsi"/>
              <w:sz w:val="24"/>
              <w:szCs w:val="24"/>
            </w:rPr>
          </w:rPrChange>
        </w:rPr>
      </w:pPr>
      <w:r w:rsidRPr="004D3921">
        <w:rPr>
          <w:rFonts w:cstheme="minorHAnsi"/>
          <w:b/>
          <w:sz w:val="24"/>
          <w:szCs w:val="24"/>
          <w:rPrChange w:id="2139" w:author="Hareesh Ganesan" w:date="2016-10-19T17:54:00Z">
            <w:rPr>
              <w:rFonts w:cstheme="minorHAnsi"/>
              <w:sz w:val="24"/>
              <w:szCs w:val="24"/>
            </w:rPr>
          </w:rPrChange>
        </w:rPr>
        <w:t>Low</w:t>
      </w:r>
    </w:p>
    <w:p w14:paraId="51FC5951"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Medium</w:t>
      </w:r>
    </w:p>
    <w:p w14:paraId="58FB4B72"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High</w:t>
      </w:r>
    </w:p>
    <w:p w14:paraId="3B8A3825"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4098B437"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3D46747A"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Consider whether your practice has a written agreement with its service provider setting forth the service provider’s satisfactory assurances for its handling of ePHI.</w:t>
      </w:r>
    </w:p>
    <w:p w14:paraId="52EF45A2"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404F4579"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Limiting use of ePHI as described in the agreement or as required by law</w:t>
      </w:r>
    </w:p>
    <w:p w14:paraId="3C2902D5"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Employing appropriate safeguards to prevent use or disclosure of ePHI other than provided for in the agreement</w:t>
      </w:r>
    </w:p>
    <w:p w14:paraId="0C5E70FC"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of ePHI inconsistent with those provided for in the agreement must be reported to the covered entity, as much any security incident of which it becomes aware</w:t>
      </w:r>
    </w:p>
    <w:p w14:paraId="1E213197"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7A78309D" w14:textId="77777777" w:rsidR="00A644CD" w:rsidRPr="002F18CE" w:rsidRDefault="001B5BB9" w:rsidP="00A644CD">
      <w:pPr>
        <w:rPr>
          <w:rFonts w:cstheme="minorHAnsi"/>
          <w:i/>
          <w:sz w:val="24"/>
          <w:szCs w:val="24"/>
        </w:rPr>
      </w:pPr>
      <w:hyperlink r:id="rId15" w:history="1">
        <w:r w:rsidR="00A644CD" w:rsidRPr="002F18CE">
          <w:rPr>
            <w:rStyle w:val="Hyperlink"/>
            <w:rFonts w:cstheme="minorHAnsi"/>
            <w:sz w:val="24"/>
            <w:szCs w:val="24"/>
          </w:rPr>
          <w:t>http://www.hhs.gov/ocr/privacy/hipaa/understanding/coveredentities/contractprov.html</w:t>
        </w:r>
      </w:hyperlink>
    </w:p>
    <w:p w14:paraId="6FEDF12A"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1649DB76" w14:textId="77777777" w:rsidR="00A644CD" w:rsidRPr="002F18CE" w:rsidRDefault="00A644CD" w:rsidP="00A644CD">
      <w:pPr>
        <w:spacing w:line="240" w:lineRule="auto"/>
        <w:contextualSpacing/>
        <w:rPr>
          <w:rFonts w:cstheme="minorHAnsi"/>
          <w:color w:val="000000"/>
          <w:sz w:val="24"/>
          <w:szCs w:val="24"/>
        </w:rPr>
      </w:pPr>
      <w:r w:rsidRPr="002F18CE">
        <w:rPr>
          <w:rFonts w:eastAsia="Times New Roman" w:cstheme="minorHAnsi"/>
          <w:sz w:val="24"/>
          <w:szCs w:val="24"/>
        </w:rPr>
        <w:t>Your practice may not be able to safeguard its facilities, information systems, and ePHI if your agreement does not require the service provider to provide adequate security safeguards.</w:t>
      </w:r>
    </w:p>
    <w:p w14:paraId="2A74F371" w14:textId="77777777" w:rsidR="00A644CD" w:rsidRPr="002F18CE" w:rsidRDefault="00A644CD" w:rsidP="00A644CD">
      <w:pPr>
        <w:spacing w:line="240" w:lineRule="auto"/>
        <w:contextualSpacing/>
        <w:rPr>
          <w:rFonts w:cstheme="minorHAnsi"/>
          <w:color w:val="000000"/>
          <w:sz w:val="24"/>
          <w:szCs w:val="24"/>
        </w:rPr>
      </w:pPr>
    </w:p>
    <w:p w14:paraId="63AC0B05" w14:textId="77777777" w:rsidR="00A644CD" w:rsidRPr="002F18CE" w:rsidRDefault="00A644CD" w:rsidP="00A644CD">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A2F97E8" w14:textId="77777777" w:rsidR="00A644CD" w:rsidRPr="002F18CE" w:rsidRDefault="00A644CD" w:rsidP="00A644CD">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6EE377FE"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277F4DE0"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59DB54ED" w14:textId="77777777" w:rsidR="00A644CD" w:rsidRPr="002F18CE" w:rsidRDefault="00A644CD" w:rsidP="00A644CD">
      <w:pPr>
        <w:spacing w:after="0" w:line="240" w:lineRule="auto"/>
        <w:rPr>
          <w:rFonts w:eastAsia="Times New Roman" w:cstheme="minorHAnsi"/>
          <w:bCs/>
          <w:i/>
          <w:sz w:val="24"/>
          <w:szCs w:val="24"/>
        </w:rPr>
      </w:pPr>
    </w:p>
    <w:p w14:paraId="4E55FE09"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53FF755C"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0A463F50" w14:textId="77777777" w:rsidR="00A36805" w:rsidRPr="002F18CE" w:rsidRDefault="00A36805" w:rsidP="00A644CD">
      <w:pPr>
        <w:spacing w:after="0" w:line="240" w:lineRule="auto"/>
        <w:rPr>
          <w:rFonts w:eastAsia="Times New Roman" w:cstheme="minorHAnsi"/>
          <w:bCs/>
          <w:sz w:val="24"/>
          <w:szCs w:val="24"/>
        </w:rPr>
      </w:pPr>
    </w:p>
    <w:p w14:paraId="43F7A153"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Document the satisfactory assurances required by paragraph (b)(1) or (b)(2) of this section through a written contract or other arrangement with the business associate that meets the applicable requirements of §164.314(a).</w:t>
      </w:r>
    </w:p>
    <w:p w14:paraId="0DF4CF03" w14:textId="77777777" w:rsidR="00A36805" w:rsidRPr="002F18CE" w:rsidRDefault="00A36805" w:rsidP="00A36805">
      <w:pPr>
        <w:spacing w:line="240" w:lineRule="auto"/>
        <w:contextualSpacing/>
        <w:rPr>
          <w:rFonts w:cstheme="minorHAnsi"/>
          <w:sz w:val="24"/>
          <w:szCs w:val="24"/>
        </w:rPr>
      </w:pPr>
      <w:r w:rsidRPr="002F18CE">
        <w:rPr>
          <w:rFonts w:eastAsia="Times New Roman"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§164.308(b)(3)]</w:t>
      </w:r>
    </w:p>
    <w:p w14:paraId="03B6621D" w14:textId="77777777" w:rsidR="000E6BF0" w:rsidRPr="002F18CE" w:rsidRDefault="00A644CD" w:rsidP="000E6BF0">
      <w:pPr>
        <w:pStyle w:val="Heading1"/>
        <w:pBdr>
          <w:top w:val="single" w:sz="4" w:space="1" w:color="auto"/>
          <w:left w:val="single" w:sz="4" w:space="4" w:color="auto"/>
          <w:bottom w:val="single" w:sz="4" w:space="1" w:color="auto"/>
          <w:right w:val="single" w:sz="4" w:space="4" w:color="auto"/>
        </w:pBdr>
        <w:rPr>
          <w:rFonts w:eastAsia="Times New Roman"/>
        </w:rPr>
      </w:pPr>
      <w:bookmarkStart w:id="2140" w:name="_Toc459304867"/>
      <w:r w:rsidRPr="002F18CE">
        <w:rPr>
          <w:b/>
        </w:rPr>
        <w:t>O1</w:t>
      </w:r>
      <w:r w:rsidR="000E6BF0" w:rsidRPr="002F18CE">
        <w:rPr>
          <w:b/>
        </w:rPr>
        <w:t xml:space="preserve"> - </w:t>
      </w:r>
      <w:r w:rsidRPr="002F18CE">
        <w:rPr>
          <w:rFonts w:eastAsia="Times New Roman"/>
          <w:b/>
        </w:rPr>
        <w:t>§164.314(a)(1)(i)  Standard</w:t>
      </w:r>
      <w:r w:rsidR="000E6BF0" w:rsidRPr="002F18CE">
        <w:rPr>
          <w:rFonts w:eastAsia="Times New Roman"/>
          <w:b/>
        </w:rPr>
        <w:t xml:space="preserve"> </w:t>
      </w:r>
      <w:r w:rsidR="000E6BF0" w:rsidRPr="002F18CE">
        <w:t>Does your practice assure that its business associate agreements include satisfactory assurances for safeguarding ePHI?</w:t>
      </w:r>
      <w:bookmarkEnd w:id="2140"/>
    </w:p>
    <w:p w14:paraId="06DE929C" w14:textId="77777777" w:rsidR="00A644CD" w:rsidRPr="004D3921" w:rsidRDefault="00A644CD" w:rsidP="00A644CD">
      <w:pPr>
        <w:pStyle w:val="ListParagraph"/>
        <w:numPr>
          <w:ilvl w:val="0"/>
          <w:numId w:val="4"/>
        </w:numPr>
        <w:ind w:left="720"/>
        <w:rPr>
          <w:rFonts w:eastAsia="Times New Roman" w:cstheme="minorHAnsi"/>
          <w:b/>
          <w:color w:val="000000"/>
          <w:sz w:val="24"/>
          <w:szCs w:val="24"/>
          <w:rPrChange w:id="2141" w:author="Hareesh Ganesan" w:date="2016-10-19T17:55:00Z">
            <w:rPr>
              <w:rFonts w:eastAsia="Times New Roman" w:cstheme="minorHAnsi"/>
              <w:color w:val="000000"/>
              <w:sz w:val="24"/>
              <w:szCs w:val="24"/>
            </w:rPr>
          </w:rPrChange>
        </w:rPr>
      </w:pPr>
      <w:r w:rsidRPr="004D3921">
        <w:rPr>
          <w:rFonts w:eastAsia="Times New Roman" w:cstheme="minorHAnsi"/>
          <w:b/>
          <w:color w:val="000000"/>
          <w:sz w:val="24"/>
          <w:szCs w:val="24"/>
          <w:rPrChange w:id="2142" w:author="Hareesh Ganesan" w:date="2016-10-19T17:55:00Z">
            <w:rPr>
              <w:rFonts w:eastAsia="Times New Roman" w:cstheme="minorHAnsi"/>
              <w:color w:val="000000"/>
              <w:sz w:val="24"/>
              <w:szCs w:val="24"/>
            </w:rPr>
          </w:rPrChange>
        </w:rPr>
        <w:t>Yes</w:t>
      </w:r>
    </w:p>
    <w:p w14:paraId="23AB1442"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534FA8B"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C7CAD25"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260B27A7"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Practice Size</w:t>
      </w:r>
    </w:p>
    <w:p w14:paraId="14FD08E3"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4A4AB06D"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2E5F15C6"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578B2E83" w14:textId="77777777" w:rsidTr="00B5639F">
        <w:tc>
          <w:tcPr>
            <w:tcW w:w="9576" w:type="dxa"/>
          </w:tcPr>
          <w:p w14:paraId="10D30E0C" w14:textId="77777777" w:rsidR="00A644CD" w:rsidRPr="002F18CE" w:rsidRDefault="00A644CD" w:rsidP="00B5639F">
            <w:pPr>
              <w:rPr>
                <w:rFonts w:cstheme="minorHAnsi"/>
                <w:sz w:val="24"/>
                <w:szCs w:val="24"/>
              </w:rPr>
            </w:pPr>
          </w:p>
          <w:p w14:paraId="0BCE8FEB" w14:textId="77777777" w:rsidR="00A644CD" w:rsidRPr="002F18CE" w:rsidRDefault="00A644CD" w:rsidP="00B5639F">
            <w:pPr>
              <w:rPr>
                <w:rFonts w:cstheme="minorHAnsi"/>
                <w:sz w:val="24"/>
                <w:szCs w:val="24"/>
              </w:rPr>
            </w:pPr>
          </w:p>
          <w:p w14:paraId="0E73EEA2" w14:textId="77777777" w:rsidR="00A644CD" w:rsidRPr="002F18CE" w:rsidRDefault="00A644CD" w:rsidP="00B5639F">
            <w:pPr>
              <w:rPr>
                <w:rFonts w:cstheme="minorHAnsi"/>
                <w:sz w:val="24"/>
                <w:szCs w:val="24"/>
              </w:rPr>
            </w:pPr>
          </w:p>
          <w:p w14:paraId="1096828A" w14:textId="77777777" w:rsidR="00A644CD" w:rsidRPr="002F18CE" w:rsidRDefault="00A644CD" w:rsidP="00B5639F">
            <w:pPr>
              <w:rPr>
                <w:rFonts w:cstheme="minorHAnsi"/>
                <w:sz w:val="24"/>
                <w:szCs w:val="24"/>
              </w:rPr>
            </w:pPr>
          </w:p>
          <w:p w14:paraId="791A98C2" w14:textId="77777777" w:rsidR="00A644CD" w:rsidRPr="002F18CE" w:rsidRDefault="00A644CD" w:rsidP="00B5639F">
            <w:pPr>
              <w:rPr>
                <w:rFonts w:cstheme="minorHAnsi"/>
                <w:sz w:val="24"/>
                <w:szCs w:val="24"/>
              </w:rPr>
            </w:pPr>
          </w:p>
          <w:p w14:paraId="0C634643" w14:textId="77777777" w:rsidR="00A644CD" w:rsidRPr="002F18CE" w:rsidRDefault="00A644CD" w:rsidP="00B5639F">
            <w:pPr>
              <w:rPr>
                <w:rFonts w:cstheme="minorHAnsi"/>
                <w:sz w:val="24"/>
                <w:szCs w:val="24"/>
              </w:rPr>
            </w:pPr>
          </w:p>
        </w:tc>
      </w:tr>
    </w:tbl>
    <w:p w14:paraId="11843DF2" w14:textId="77777777" w:rsidR="00A644CD" w:rsidRPr="002F18CE" w:rsidRDefault="00A644CD" w:rsidP="00A644CD">
      <w:pPr>
        <w:rPr>
          <w:rFonts w:cstheme="minorHAnsi"/>
          <w:sz w:val="24"/>
          <w:szCs w:val="24"/>
        </w:rPr>
      </w:pPr>
    </w:p>
    <w:p w14:paraId="1949250A"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00F1A121" w14:textId="77777777" w:rsidTr="00B5639F">
        <w:tc>
          <w:tcPr>
            <w:tcW w:w="9576" w:type="dxa"/>
          </w:tcPr>
          <w:p w14:paraId="261EA5FC" w14:textId="77777777" w:rsidR="00A644CD" w:rsidRPr="002F18CE" w:rsidRDefault="00A644CD" w:rsidP="00B5639F">
            <w:pPr>
              <w:rPr>
                <w:rFonts w:cstheme="minorHAnsi"/>
                <w:sz w:val="24"/>
                <w:szCs w:val="24"/>
              </w:rPr>
            </w:pPr>
          </w:p>
          <w:p w14:paraId="00D2749D" w14:textId="77777777" w:rsidR="00A644CD" w:rsidRPr="002F18CE" w:rsidRDefault="00A644CD" w:rsidP="00B5639F">
            <w:pPr>
              <w:rPr>
                <w:rFonts w:cstheme="minorHAnsi"/>
                <w:sz w:val="24"/>
                <w:szCs w:val="24"/>
              </w:rPr>
            </w:pPr>
          </w:p>
          <w:p w14:paraId="24D06A20" w14:textId="77777777" w:rsidR="00A644CD" w:rsidRPr="002F18CE" w:rsidRDefault="00A644CD" w:rsidP="00B5639F">
            <w:pPr>
              <w:rPr>
                <w:rFonts w:cstheme="minorHAnsi"/>
                <w:sz w:val="24"/>
                <w:szCs w:val="24"/>
              </w:rPr>
            </w:pPr>
          </w:p>
          <w:p w14:paraId="6A842537" w14:textId="77777777" w:rsidR="00A644CD" w:rsidRPr="002F18CE" w:rsidRDefault="00A644CD" w:rsidP="00B5639F">
            <w:pPr>
              <w:rPr>
                <w:rFonts w:cstheme="minorHAnsi"/>
                <w:sz w:val="24"/>
                <w:szCs w:val="24"/>
              </w:rPr>
            </w:pPr>
          </w:p>
          <w:p w14:paraId="6A94A148" w14:textId="77777777" w:rsidR="00A644CD" w:rsidRPr="002F18CE" w:rsidRDefault="00A644CD" w:rsidP="00B5639F">
            <w:pPr>
              <w:rPr>
                <w:rFonts w:cstheme="minorHAnsi"/>
                <w:sz w:val="24"/>
                <w:szCs w:val="24"/>
              </w:rPr>
            </w:pPr>
          </w:p>
          <w:p w14:paraId="62FC37B2" w14:textId="77777777" w:rsidR="00A644CD" w:rsidRPr="002F18CE" w:rsidRDefault="00A644CD" w:rsidP="00B5639F">
            <w:pPr>
              <w:rPr>
                <w:rFonts w:cstheme="minorHAnsi"/>
                <w:sz w:val="24"/>
                <w:szCs w:val="24"/>
              </w:rPr>
            </w:pPr>
          </w:p>
        </w:tc>
      </w:tr>
    </w:tbl>
    <w:p w14:paraId="50BF0CF5" w14:textId="77777777" w:rsidR="00A644CD" w:rsidRPr="002F18CE" w:rsidRDefault="00A644CD" w:rsidP="00A644CD">
      <w:pPr>
        <w:rPr>
          <w:rFonts w:cstheme="minorHAnsi"/>
          <w:sz w:val="24"/>
          <w:szCs w:val="24"/>
        </w:rPr>
      </w:pPr>
    </w:p>
    <w:p w14:paraId="4C610605"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1EF6F0CB" w14:textId="77777777" w:rsidTr="00B5639F">
        <w:tc>
          <w:tcPr>
            <w:tcW w:w="9576" w:type="dxa"/>
          </w:tcPr>
          <w:p w14:paraId="4130CC27" w14:textId="77777777" w:rsidR="00A644CD" w:rsidRPr="002F18CE" w:rsidRDefault="00A644CD" w:rsidP="00B5639F">
            <w:pPr>
              <w:rPr>
                <w:rFonts w:cstheme="minorHAnsi"/>
                <w:sz w:val="24"/>
                <w:szCs w:val="24"/>
              </w:rPr>
            </w:pPr>
          </w:p>
          <w:p w14:paraId="0814C1F3" w14:textId="77777777" w:rsidR="00A644CD" w:rsidRPr="002F18CE" w:rsidRDefault="00A644CD" w:rsidP="00B5639F">
            <w:pPr>
              <w:rPr>
                <w:rFonts w:cstheme="minorHAnsi"/>
                <w:sz w:val="24"/>
                <w:szCs w:val="24"/>
              </w:rPr>
            </w:pPr>
          </w:p>
          <w:p w14:paraId="1F612939" w14:textId="77777777" w:rsidR="00A644CD" w:rsidRPr="002F18CE" w:rsidRDefault="00A644CD" w:rsidP="00B5639F">
            <w:pPr>
              <w:rPr>
                <w:rFonts w:cstheme="minorHAnsi"/>
                <w:sz w:val="24"/>
                <w:szCs w:val="24"/>
              </w:rPr>
            </w:pPr>
          </w:p>
          <w:p w14:paraId="6D772E0C" w14:textId="77777777" w:rsidR="00A644CD" w:rsidRPr="002F18CE" w:rsidRDefault="00A644CD" w:rsidP="00B5639F">
            <w:pPr>
              <w:rPr>
                <w:rFonts w:cstheme="minorHAnsi"/>
                <w:sz w:val="24"/>
                <w:szCs w:val="24"/>
              </w:rPr>
            </w:pPr>
          </w:p>
          <w:p w14:paraId="102E60FF" w14:textId="77777777" w:rsidR="00A644CD" w:rsidRPr="002F18CE" w:rsidRDefault="00A644CD" w:rsidP="00B5639F">
            <w:pPr>
              <w:rPr>
                <w:rFonts w:cstheme="minorHAnsi"/>
                <w:sz w:val="24"/>
                <w:szCs w:val="24"/>
              </w:rPr>
            </w:pPr>
          </w:p>
          <w:p w14:paraId="5E4BD9FF" w14:textId="77777777" w:rsidR="00A644CD" w:rsidRPr="002F18CE" w:rsidRDefault="00A644CD" w:rsidP="00B5639F">
            <w:pPr>
              <w:rPr>
                <w:rFonts w:cstheme="minorHAnsi"/>
                <w:sz w:val="24"/>
                <w:szCs w:val="24"/>
              </w:rPr>
            </w:pPr>
          </w:p>
        </w:tc>
      </w:tr>
    </w:tbl>
    <w:p w14:paraId="02805778" w14:textId="77777777" w:rsidR="00A644CD" w:rsidRPr="002F18CE" w:rsidRDefault="00A644CD" w:rsidP="00A644CD">
      <w:pPr>
        <w:rPr>
          <w:rFonts w:cstheme="minorHAnsi"/>
          <w:sz w:val="24"/>
          <w:szCs w:val="24"/>
        </w:rPr>
      </w:pPr>
      <w:r w:rsidRPr="002F18CE">
        <w:rPr>
          <w:rFonts w:cstheme="minorHAnsi"/>
          <w:sz w:val="24"/>
          <w:szCs w:val="24"/>
        </w:rPr>
        <w:t>Please rate the likelihood of a threat/vulnerability affecting your ePHI:</w:t>
      </w:r>
    </w:p>
    <w:p w14:paraId="10A84128"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21D8559B"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0358DD06"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0323EE20" w14:textId="77777777" w:rsidR="00A644CD" w:rsidRPr="002F18CE" w:rsidRDefault="00A644CD" w:rsidP="00A644CD">
      <w:pPr>
        <w:rPr>
          <w:rFonts w:cstheme="minorHAnsi"/>
          <w:sz w:val="24"/>
          <w:szCs w:val="24"/>
        </w:rPr>
      </w:pPr>
      <w:r w:rsidRPr="002F18CE">
        <w:rPr>
          <w:rFonts w:cstheme="minorHAnsi"/>
          <w:sz w:val="24"/>
          <w:szCs w:val="24"/>
        </w:rPr>
        <w:t>Please rate the impact of a threat/vulnerability affecting your ePHI:</w:t>
      </w:r>
    </w:p>
    <w:p w14:paraId="1472E4EB"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16C4D40F"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1807EEE9"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0365219D" w14:textId="77777777" w:rsidR="005C19A4" w:rsidRPr="002F18CE" w:rsidRDefault="005C19A4" w:rsidP="005C19A4">
      <w:pPr>
        <w:rPr>
          <w:rFonts w:cstheme="minorHAnsi"/>
          <w:b/>
          <w:sz w:val="24"/>
          <w:szCs w:val="24"/>
        </w:rPr>
      </w:pPr>
      <w:r w:rsidRPr="002F18CE">
        <w:rPr>
          <w:rFonts w:cstheme="minorHAnsi"/>
          <w:b/>
          <w:sz w:val="24"/>
          <w:szCs w:val="24"/>
        </w:rPr>
        <w:t>Overall Security Risk:</w:t>
      </w:r>
    </w:p>
    <w:p w14:paraId="59C723A7"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Low</w:t>
      </w:r>
    </w:p>
    <w:p w14:paraId="47AFB088"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Medium</w:t>
      </w:r>
    </w:p>
    <w:p w14:paraId="3A143CB4"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High</w:t>
      </w:r>
    </w:p>
    <w:p w14:paraId="3569A36D"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30AF64DD"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53BD4B13"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1FF5FB1C"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Limiting the business associate’s use or disclosure of ePHI to as described in the agreement or as required by law</w:t>
      </w:r>
    </w:p>
    <w:p w14:paraId="3AAF2788"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Employing appropriate safeguards to prevent use or disclosure of ePHI other than provided for in the agreement</w:t>
      </w:r>
    </w:p>
    <w:p w14:paraId="6C8C5562"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of ePHI inconsistent with those provided for in the agreement must be reported to the covered entity, as must any security incident of which it becomes aware</w:t>
      </w:r>
    </w:p>
    <w:p w14:paraId="5EB48DA8"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4FAB4604" w14:textId="77777777" w:rsidR="00A644CD" w:rsidRPr="002F18CE" w:rsidRDefault="001B5BB9" w:rsidP="00A644CD">
      <w:pPr>
        <w:rPr>
          <w:rFonts w:cstheme="minorHAnsi"/>
          <w:color w:val="000000"/>
          <w:sz w:val="24"/>
          <w:szCs w:val="24"/>
        </w:rPr>
      </w:pPr>
      <w:hyperlink r:id="rId16" w:history="1">
        <w:r w:rsidR="00A644CD" w:rsidRPr="002F18CE">
          <w:rPr>
            <w:rStyle w:val="Hyperlink"/>
            <w:rFonts w:cstheme="minorHAnsi"/>
            <w:sz w:val="24"/>
            <w:szCs w:val="24"/>
          </w:rPr>
          <w:t>http://www.hhs.gov/ocr/privacy/hipaa/understanding/coveredentities/contractprov.html</w:t>
        </w:r>
      </w:hyperlink>
    </w:p>
    <w:p w14:paraId="78A9D513"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26604100" w14:textId="77777777" w:rsidR="004B4878" w:rsidRPr="002F18CE" w:rsidRDefault="004B4878" w:rsidP="004B4878">
      <w:pPr>
        <w:spacing w:line="240" w:lineRule="auto"/>
        <w:contextualSpacing/>
        <w:rPr>
          <w:rFonts w:cstheme="minorHAnsi"/>
          <w:color w:val="000000"/>
          <w:sz w:val="24"/>
          <w:szCs w:val="24"/>
        </w:rPr>
      </w:pPr>
      <w:r w:rsidRPr="002F18CE">
        <w:rPr>
          <w:rFonts w:eastAsia="Times New Roman" w:cstheme="minorHAnsi"/>
          <w:sz w:val="24"/>
          <w:szCs w:val="24"/>
        </w:rPr>
        <w:t xml:space="preserve">Your business associate might not be satisfactorily safeguarding your practice’s ePHI if it does not </w:t>
      </w:r>
      <w:r w:rsidRPr="002F18CE">
        <w:rPr>
          <w:rFonts w:cstheme="minorHAnsi"/>
          <w:color w:val="000000"/>
          <w:sz w:val="24"/>
          <w:szCs w:val="24"/>
        </w:rPr>
        <w:t>provide written satisfactory assurances in its agreement with you.</w:t>
      </w:r>
    </w:p>
    <w:p w14:paraId="55AA63A8" w14:textId="77777777" w:rsidR="004B4878" w:rsidRPr="002F18CE" w:rsidRDefault="004B4878" w:rsidP="004B4878">
      <w:pPr>
        <w:spacing w:line="240" w:lineRule="auto"/>
        <w:contextualSpacing/>
        <w:rPr>
          <w:rFonts w:cstheme="minorHAnsi"/>
          <w:color w:val="000000"/>
          <w:sz w:val="24"/>
          <w:szCs w:val="24"/>
        </w:rPr>
      </w:pPr>
    </w:p>
    <w:p w14:paraId="04BE08E4"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967B2AD"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6A3E51E4"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73D876C2"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5250F5FF" w14:textId="77777777" w:rsidR="004B4878" w:rsidRPr="002F18CE" w:rsidRDefault="004B4878" w:rsidP="00A644CD">
      <w:pPr>
        <w:spacing w:after="0" w:line="240" w:lineRule="auto"/>
        <w:rPr>
          <w:rFonts w:cstheme="minorHAnsi"/>
          <w:i/>
          <w:sz w:val="24"/>
          <w:szCs w:val="24"/>
        </w:rPr>
      </w:pPr>
    </w:p>
    <w:p w14:paraId="06FA2BDB"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6711978"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BEAF12C" w14:textId="77777777" w:rsidR="00A36805" w:rsidRPr="002F18CE" w:rsidRDefault="00A36805" w:rsidP="00A644CD">
      <w:pPr>
        <w:spacing w:after="0" w:line="240" w:lineRule="auto"/>
        <w:rPr>
          <w:rFonts w:eastAsia="Times New Roman" w:cstheme="minorHAnsi"/>
          <w:bCs/>
          <w:sz w:val="24"/>
          <w:szCs w:val="24"/>
        </w:rPr>
      </w:pPr>
    </w:p>
    <w:p w14:paraId="7F332A5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The contract or other arrangement between the covered entity and its business associate required by § 164.308(b) must meet the requirements of paragraph (a)(2)(i) or (a)(2)(ii) of this section, as applicable.</w:t>
      </w:r>
    </w:p>
    <w:p w14:paraId="68ECCB2F"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§164.314(a)(1)(i)]</w:t>
      </w:r>
    </w:p>
    <w:p w14:paraId="5F3BBA17" w14:textId="77777777" w:rsidR="00A36805" w:rsidRPr="002F18CE" w:rsidRDefault="00A36805" w:rsidP="00A36805">
      <w:pPr>
        <w:spacing w:line="240" w:lineRule="auto"/>
        <w:contextualSpacing/>
        <w:rPr>
          <w:rFonts w:cstheme="minorHAnsi"/>
          <w:sz w:val="24"/>
          <w:szCs w:val="24"/>
        </w:rPr>
      </w:pPr>
    </w:p>
    <w:p w14:paraId="115EF367"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02AC713E"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Limiting the business associate’s use or disclosure of ePHI to as described in the agreement or as required by law</w:t>
      </w:r>
    </w:p>
    <w:p w14:paraId="2C80FB31"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Employing appropriate safeguards to prevent use or disclosure of ePHI other than provided for in the agreement</w:t>
      </w:r>
    </w:p>
    <w:p w14:paraId="6B314BF6"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of ePHI inconsistent with those provided for in the agreement must be reported to the covered entity, as must any security incident of which it becomes aware</w:t>
      </w:r>
    </w:p>
    <w:p w14:paraId="5D3BFFF2"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61D6D030" w14:textId="77777777" w:rsidR="00A36805" w:rsidRPr="002F18CE" w:rsidRDefault="001B5BB9" w:rsidP="00A36805">
      <w:pPr>
        <w:spacing w:after="0" w:line="240" w:lineRule="auto"/>
        <w:rPr>
          <w:rFonts w:eastAsia="Times New Roman" w:cstheme="minorHAnsi"/>
          <w:bCs/>
          <w:i/>
          <w:sz w:val="24"/>
          <w:szCs w:val="24"/>
        </w:rPr>
      </w:pPr>
      <w:hyperlink r:id="rId17" w:history="1">
        <w:r w:rsidR="00A36805" w:rsidRPr="002F18CE">
          <w:rPr>
            <w:rStyle w:val="Hyperlink"/>
            <w:rFonts w:cstheme="minorHAnsi"/>
            <w:sz w:val="24"/>
            <w:szCs w:val="24"/>
          </w:rPr>
          <w:t>http://www.hhs.gov/ocr/privacy/hipaa/understanding/coveredentities/contractprov.html</w:t>
        </w:r>
      </w:hyperlink>
    </w:p>
    <w:p w14:paraId="08FDA326" w14:textId="77777777" w:rsidR="000E6BF0" w:rsidRPr="002F18CE" w:rsidRDefault="004B4878" w:rsidP="000E6BF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143" w:name="_Toc459304868"/>
      <w:r w:rsidRPr="002F18CE">
        <w:rPr>
          <w:b/>
        </w:rPr>
        <w:t>O2</w:t>
      </w:r>
      <w:r w:rsidR="000E6BF0" w:rsidRPr="002F18CE">
        <w:rPr>
          <w:b/>
        </w:rPr>
        <w:t xml:space="preserve"> - </w:t>
      </w:r>
      <w:r w:rsidRPr="002F18CE">
        <w:rPr>
          <w:rFonts w:eastAsia="Times New Roman"/>
          <w:b/>
          <w:color w:val="000000"/>
        </w:rPr>
        <w:t>§164.314(a)(2)(i)  Required</w:t>
      </w:r>
      <w:r w:rsidR="000E6BF0" w:rsidRPr="002F18CE">
        <w:rPr>
          <w:rFonts w:eastAsia="Times New Roman"/>
          <w:b/>
          <w:color w:val="000000"/>
        </w:rPr>
        <w:t xml:space="preserve"> </w:t>
      </w:r>
      <w:r w:rsidR="000E6BF0" w:rsidRPr="002F18CE">
        <w:t>Do the terms and conditions of your practice’s business associate agreements state that the business associate will implement appropriate security safeguards to protect the privacy, confidentiality, integrity, and availability of ePHI that it collects, creates, maintains, or transmits on behalf of the practice and timely report security incidents to your practice?</w:t>
      </w:r>
      <w:bookmarkEnd w:id="2143"/>
    </w:p>
    <w:p w14:paraId="056896E4" w14:textId="77777777" w:rsidR="004B4878" w:rsidRPr="004D3921" w:rsidRDefault="004B4878" w:rsidP="004B4878">
      <w:pPr>
        <w:pStyle w:val="ListParagraph"/>
        <w:numPr>
          <w:ilvl w:val="0"/>
          <w:numId w:val="4"/>
        </w:numPr>
        <w:ind w:left="720"/>
        <w:rPr>
          <w:rFonts w:eastAsia="Times New Roman" w:cstheme="minorHAnsi"/>
          <w:b/>
          <w:color w:val="000000"/>
          <w:sz w:val="24"/>
          <w:szCs w:val="24"/>
          <w:rPrChange w:id="2144" w:author="Hareesh Ganesan" w:date="2016-10-19T17:55:00Z">
            <w:rPr>
              <w:rFonts w:eastAsia="Times New Roman" w:cstheme="minorHAnsi"/>
              <w:color w:val="000000"/>
              <w:sz w:val="24"/>
              <w:szCs w:val="24"/>
            </w:rPr>
          </w:rPrChange>
        </w:rPr>
      </w:pPr>
      <w:r w:rsidRPr="004D3921">
        <w:rPr>
          <w:rFonts w:eastAsia="Times New Roman" w:cstheme="minorHAnsi"/>
          <w:b/>
          <w:color w:val="000000"/>
          <w:sz w:val="24"/>
          <w:szCs w:val="24"/>
          <w:rPrChange w:id="2145" w:author="Hareesh Ganesan" w:date="2016-10-19T17:55:00Z">
            <w:rPr>
              <w:rFonts w:eastAsia="Times New Roman" w:cstheme="minorHAnsi"/>
              <w:color w:val="000000"/>
              <w:sz w:val="24"/>
              <w:szCs w:val="24"/>
            </w:rPr>
          </w:rPrChange>
        </w:rPr>
        <w:t>Yes</w:t>
      </w:r>
    </w:p>
    <w:p w14:paraId="18715124"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E42A147"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D31FA68"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31604AEA"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5626B279"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2599A007"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119CFEBE"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3B8B0B4A" w14:textId="77777777" w:rsidTr="00B5639F">
        <w:tc>
          <w:tcPr>
            <w:tcW w:w="9576" w:type="dxa"/>
          </w:tcPr>
          <w:p w14:paraId="4EE57C77" w14:textId="7F4E7C55" w:rsidR="004B4878" w:rsidRPr="002F18CE" w:rsidRDefault="004D3921" w:rsidP="00B5639F">
            <w:pPr>
              <w:rPr>
                <w:rFonts w:cstheme="minorHAnsi"/>
                <w:sz w:val="24"/>
                <w:szCs w:val="24"/>
              </w:rPr>
            </w:pPr>
            <w:ins w:id="2146" w:author="Hareesh Ganesan" w:date="2016-10-19T17:55:00Z">
              <w:r>
                <w:rPr>
                  <w:rFonts w:cstheme="minorHAnsi"/>
                  <w:sz w:val="24"/>
                  <w:szCs w:val="24"/>
                </w:rPr>
                <w:t>Please review the TowerView BAA.</w:t>
              </w:r>
            </w:ins>
          </w:p>
          <w:p w14:paraId="54E4B8F8" w14:textId="77777777" w:rsidR="004B4878" w:rsidRPr="002F18CE" w:rsidRDefault="004B4878" w:rsidP="00B5639F">
            <w:pPr>
              <w:rPr>
                <w:rFonts w:cstheme="minorHAnsi"/>
                <w:sz w:val="24"/>
                <w:szCs w:val="24"/>
              </w:rPr>
            </w:pPr>
          </w:p>
          <w:p w14:paraId="6598F6D4" w14:textId="77777777" w:rsidR="004B4878" w:rsidRPr="002F18CE" w:rsidRDefault="004B4878" w:rsidP="00B5639F">
            <w:pPr>
              <w:rPr>
                <w:rFonts w:cstheme="minorHAnsi"/>
                <w:sz w:val="24"/>
                <w:szCs w:val="24"/>
              </w:rPr>
            </w:pPr>
          </w:p>
          <w:p w14:paraId="38422312" w14:textId="77777777" w:rsidR="004B4878" w:rsidRPr="002F18CE" w:rsidRDefault="004B4878" w:rsidP="00B5639F">
            <w:pPr>
              <w:rPr>
                <w:rFonts w:cstheme="minorHAnsi"/>
                <w:sz w:val="24"/>
                <w:szCs w:val="24"/>
              </w:rPr>
            </w:pPr>
          </w:p>
          <w:p w14:paraId="5C482D46" w14:textId="77777777" w:rsidR="004B4878" w:rsidRPr="002F18CE" w:rsidRDefault="004B4878" w:rsidP="00B5639F">
            <w:pPr>
              <w:rPr>
                <w:rFonts w:cstheme="minorHAnsi"/>
                <w:sz w:val="24"/>
                <w:szCs w:val="24"/>
              </w:rPr>
            </w:pPr>
          </w:p>
          <w:p w14:paraId="57FDB80F" w14:textId="77777777" w:rsidR="004B4878" w:rsidRPr="002F18CE" w:rsidRDefault="004B4878" w:rsidP="00B5639F">
            <w:pPr>
              <w:rPr>
                <w:rFonts w:cstheme="minorHAnsi"/>
                <w:sz w:val="24"/>
                <w:szCs w:val="24"/>
              </w:rPr>
            </w:pPr>
          </w:p>
        </w:tc>
      </w:tr>
    </w:tbl>
    <w:p w14:paraId="603CE8AD" w14:textId="77777777" w:rsidR="004B4878" w:rsidRPr="002F18CE" w:rsidRDefault="004B4878" w:rsidP="004B4878">
      <w:pPr>
        <w:rPr>
          <w:rFonts w:cstheme="minorHAnsi"/>
          <w:sz w:val="24"/>
          <w:szCs w:val="24"/>
        </w:rPr>
      </w:pPr>
    </w:p>
    <w:p w14:paraId="1BB72A0A"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2AD63EC7" w14:textId="77777777" w:rsidTr="00B5639F">
        <w:tc>
          <w:tcPr>
            <w:tcW w:w="9576" w:type="dxa"/>
          </w:tcPr>
          <w:p w14:paraId="5CD47867" w14:textId="77777777" w:rsidR="004B4878" w:rsidRPr="002F18CE" w:rsidRDefault="004B4878" w:rsidP="00B5639F">
            <w:pPr>
              <w:rPr>
                <w:rFonts w:cstheme="minorHAnsi"/>
                <w:sz w:val="24"/>
                <w:szCs w:val="24"/>
              </w:rPr>
            </w:pPr>
          </w:p>
          <w:p w14:paraId="5E1BFF27" w14:textId="77777777" w:rsidR="004B4878" w:rsidRPr="002F18CE" w:rsidRDefault="004B4878" w:rsidP="00B5639F">
            <w:pPr>
              <w:rPr>
                <w:rFonts w:cstheme="minorHAnsi"/>
                <w:sz w:val="24"/>
                <w:szCs w:val="24"/>
              </w:rPr>
            </w:pPr>
          </w:p>
          <w:p w14:paraId="73185F0B" w14:textId="77777777" w:rsidR="004B4878" w:rsidRPr="002F18CE" w:rsidRDefault="004B4878" w:rsidP="00B5639F">
            <w:pPr>
              <w:rPr>
                <w:rFonts w:cstheme="minorHAnsi"/>
                <w:sz w:val="24"/>
                <w:szCs w:val="24"/>
              </w:rPr>
            </w:pPr>
          </w:p>
          <w:p w14:paraId="09032E13" w14:textId="77777777" w:rsidR="004B4878" w:rsidRPr="002F18CE" w:rsidRDefault="004B4878" w:rsidP="00B5639F">
            <w:pPr>
              <w:rPr>
                <w:rFonts w:cstheme="minorHAnsi"/>
                <w:sz w:val="24"/>
                <w:szCs w:val="24"/>
              </w:rPr>
            </w:pPr>
          </w:p>
          <w:p w14:paraId="5A0B32CB" w14:textId="77777777" w:rsidR="004B4878" w:rsidRPr="002F18CE" w:rsidRDefault="004B4878" w:rsidP="00B5639F">
            <w:pPr>
              <w:rPr>
                <w:rFonts w:cstheme="minorHAnsi"/>
                <w:sz w:val="24"/>
                <w:szCs w:val="24"/>
              </w:rPr>
            </w:pPr>
          </w:p>
          <w:p w14:paraId="7AA86FCF" w14:textId="77777777" w:rsidR="004B4878" w:rsidRPr="002F18CE" w:rsidRDefault="004B4878" w:rsidP="00B5639F">
            <w:pPr>
              <w:rPr>
                <w:rFonts w:cstheme="minorHAnsi"/>
                <w:sz w:val="24"/>
                <w:szCs w:val="24"/>
              </w:rPr>
            </w:pPr>
          </w:p>
        </w:tc>
      </w:tr>
    </w:tbl>
    <w:p w14:paraId="78332564" w14:textId="77777777" w:rsidR="004B4878" w:rsidRPr="002F18CE" w:rsidRDefault="004B4878" w:rsidP="004B4878">
      <w:pPr>
        <w:rPr>
          <w:rFonts w:cstheme="minorHAnsi"/>
          <w:sz w:val="24"/>
          <w:szCs w:val="24"/>
        </w:rPr>
      </w:pPr>
    </w:p>
    <w:p w14:paraId="5D2E6A02"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16AB622E" w14:textId="77777777" w:rsidTr="00B5639F">
        <w:tc>
          <w:tcPr>
            <w:tcW w:w="9576" w:type="dxa"/>
          </w:tcPr>
          <w:p w14:paraId="58A5B228" w14:textId="77777777" w:rsidR="004B4878" w:rsidRPr="002F18CE" w:rsidRDefault="004B4878" w:rsidP="00B5639F">
            <w:pPr>
              <w:rPr>
                <w:rFonts w:cstheme="minorHAnsi"/>
                <w:sz w:val="24"/>
                <w:szCs w:val="24"/>
              </w:rPr>
            </w:pPr>
          </w:p>
          <w:p w14:paraId="67B083CB" w14:textId="77777777" w:rsidR="004B4878" w:rsidRPr="002F18CE" w:rsidRDefault="004B4878" w:rsidP="00B5639F">
            <w:pPr>
              <w:rPr>
                <w:rFonts w:cstheme="minorHAnsi"/>
                <w:sz w:val="24"/>
                <w:szCs w:val="24"/>
              </w:rPr>
            </w:pPr>
          </w:p>
          <w:p w14:paraId="79BCE5B9" w14:textId="77777777" w:rsidR="004B4878" w:rsidRPr="002F18CE" w:rsidRDefault="004B4878" w:rsidP="00B5639F">
            <w:pPr>
              <w:rPr>
                <w:rFonts w:cstheme="minorHAnsi"/>
                <w:sz w:val="24"/>
                <w:szCs w:val="24"/>
              </w:rPr>
            </w:pPr>
          </w:p>
          <w:p w14:paraId="5EC5E862" w14:textId="77777777" w:rsidR="004B4878" w:rsidRPr="002F18CE" w:rsidRDefault="004B4878" w:rsidP="00B5639F">
            <w:pPr>
              <w:rPr>
                <w:rFonts w:cstheme="minorHAnsi"/>
                <w:sz w:val="24"/>
                <w:szCs w:val="24"/>
              </w:rPr>
            </w:pPr>
          </w:p>
          <w:p w14:paraId="6970F34E" w14:textId="77777777" w:rsidR="004B4878" w:rsidRPr="002F18CE" w:rsidRDefault="004B4878" w:rsidP="00B5639F">
            <w:pPr>
              <w:rPr>
                <w:rFonts w:cstheme="minorHAnsi"/>
                <w:sz w:val="24"/>
                <w:szCs w:val="24"/>
              </w:rPr>
            </w:pPr>
          </w:p>
          <w:p w14:paraId="2D32F345" w14:textId="77777777" w:rsidR="004B4878" w:rsidRPr="002F18CE" w:rsidRDefault="004B4878" w:rsidP="00B5639F">
            <w:pPr>
              <w:rPr>
                <w:rFonts w:cstheme="minorHAnsi"/>
                <w:sz w:val="24"/>
                <w:szCs w:val="24"/>
              </w:rPr>
            </w:pPr>
          </w:p>
        </w:tc>
      </w:tr>
    </w:tbl>
    <w:p w14:paraId="47E23675" w14:textId="77777777" w:rsidR="004B4878" w:rsidRPr="002F18CE" w:rsidRDefault="004B4878" w:rsidP="004B4878">
      <w:pPr>
        <w:rPr>
          <w:rFonts w:cstheme="minorHAnsi"/>
          <w:sz w:val="24"/>
          <w:szCs w:val="24"/>
        </w:rPr>
      </w:pPr>
    </w:p>
    <w:p w14:paraId="4C5005BD"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34F8F855" w14:textId="77777777" w:rsidR="004B4878" w:rsidRPr="004D3921" w:rsidRDefault="004B4878" w:rsidP="004B4878">
      <w:pPr>
        <w:pStyle w:val="ListParagraph"/>
        <w:numPr>
          <w:ilvl w:val="0"/>
          <w:numId w:val="3"/>
        </w:numPr>
        <w:rPr>
          <w:rFonts w:cstheme="minorHAnsi"/>
          <w:b/>
          <w:sz w:val="24"/>
          <w:szCs w:val="24"/>
          <w:rPrChange w:id="2147" w:author="Hareesh Ganesan" w:date="2016-10-19T17:55:00Z">
            <w:rPr>
              <w:rFonts w:cstheme="minorHAnsi"/>
              <w:sz w:val="24"/>
              <w:szCs w:val="24"/>
            </w:rPr>
          </w:rPrChange>
        </w:rPr>
      </w:pPr>
      <w:r w:rsidRPr="004D3921">
        <w:rPr>
          <w:rFonts w:cstheme="minorHAnsi"/>
          <w:b/>
          <w:sz w:val="24"/>
          <w:szCs w:val="24"/>
          <w:rPrChange w:id="2148" w:author="Hareesh Ganesan" w:date="2016-10-19T17:55:00Z">
            <w:rPr>
              <w:rFonts w:cstheme="minorHAnsi"/>
              <w:sz w:val="24"/>
              <w:szCs w:val="24"/>
            </w:rPr>
          </w:rPrChange>
        </w:rPr>
        <w:t>Low</w:t>
      </w:r>
    </w:p>
    <w:p w14:paraId="4E5B9218"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2A008BEB"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7204911B"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343FB7BD" w14:textId="77777777" w:rsidR="004B4878" w:rsidRPr="004D3921" w:rsidRDefault="004B4878" w:rsidP="004B4878">
      <w:pPr>
        <w:pStyle w:val="ListParagraph"/>
        <w:numPr>
          <w:ilvl w:val="0"/>
          <w:numId w:val="3"/>
        </w:numPr>
        <w:rPr>
          <w:rFonts w:cstheme="minorHAnsi"/>
          <w:b/>
          <w:sz w:val="24"/>
          <w:szCs w:val="24"/>
          <w:rPrChange w:id="2149" w:author="Hareesh Ganesan" w:date="2016-10-19T17:55:00Z">
            <w:rPr>
              <w:rFonts w:cstheme="minorHAnsi"/>
              <w:sz w:val="24"/>
              <w:szCs w:val="24"/>
            </w:rPr>
          </w:rPrChange>
        </w:rPr>
      </w:pPr>
      <w:r w:rsidRPr="004D3921">
        <w:rPr>
          <w:rFonts w:cstheme="minorHAnsi"/>
          <w:b/>
          <w:sz w:val="24"/>
          <w:szCs w:val="24"/>
          <w:rPrChange w:id="2150" w:author="Hareesh Ganesan" w:date="2016-10-19T17:55:00Z">
            <w:rPr>
              <w:rFonts w:cstheme="minorHAnsi"/>
              <w:sz w:val="24"/>
              <w:szCs w:val="24"/>
            </w:rPr>
          </w:rPrChange>
        </w:rPr>
        <w:t>Low</w:t>
      </w:r>
    </w:p>
    <w:p w14:paraId="0B789C1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2D09BED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69EAB0FE" w14:textId="77777777" w:rsidR="00FC3269" w:rsidRPr="002F18CE" w:rsidRDefault="00FC3269" w:rsidP="00FC3269">
      <w:pPr>
        <w:rPr>
          <w:rFonts w:cstheme="minorHAnsi"/>
          <w:b/>
          <w:sz w:val="24"/>
          <w:szCs w:val="24"/>
        </w:rPr>
      </w:pPr>
      <w:r w:rsidRPr="002F18CE">
        <w:rPr>
          <w:rFonts w:cstheme="minorHAnsi"/>
          <w:b/>
          <w:sz w:val="24"/>
          <w:szCs w:val="24"/>
        </w:rPr>
        <w:t>Overall Security Risk:</w:t>
      </w:r>
    </w:p>
    <w:p w14:paraId="6B94E247" w14:textId="77777777" w:rsidR="00FC3269" w:rsidRPr="004D3921" w:rsidRDefault="00FC3269" w:rsidP="00FC3269">
      <w:pPr>
        <w:pStyle w:val="ListParagraph"/>
        <w:numPr>
          <w:ilvl w:val="0"/>
          <w:numId w:val="3"/>
        </w:numPr>
        <w:rPr>
          <w:rFonts w:cstheme="minorHAnsi"/>
          <w:b/>
          <w:sz w:val="24"/>
          <w:szCs w:val="24"/>
          <w:rPrChange w:id="2151" w:author="Hareesh Ganesan" w:date="2016-10-19T17:55:00Z">
            <w:rPr>
              <w:rFonts w:cstheme="minorHAnsi"/>
              <w:sz w:val="24"/>
              <w:szCs w:val="24"/>
            </w:rPr>
          </w:rPrChange>
        </w:rPr>
      </w:pPr>
      <w:r w:rsidRPr="004D3921">
        <w:rPr>
          <w:rFonts w:cstheme="minorHAnsi"/>
          <w:b/>
          <w:sz w:val="24"/>
          <w:szCs w:val="24"/>
          <w:rPrChange w:id="2152" w:author="Hareesh Ganesan" w:date="2016-10-19T17:55:00Z">
            <w:rPr>
              <w:rFonts w:cstheme="minorHAnsi"/>
              <w:sz w:val="24"/>
              <w:szCs w:val="24"/>
            </w:rPr>
          </w:rPrChange>
        </w:rPr>
        <w:t>Low</w:t>
      </w:r>
    </w:p>
    <w:p w14:paraId="49B9AE1C" w14:textId="77777777" w:rsidR="00FC3269" w:rsidRPr="002F18CE" w:rsidRDefault="00FC3269" w:rsidP="00FC3269">
      <w:pPr>
        <w:pStyle w:val="ListParagraph"/>
        <w:numPr>
          <w:ilvl w:val="0"/>
          <w:numId w:val="3"/>
        </w:numPr>
        <w:rPr>
          <w:rFonts w:cstheme="minorHAnsi"/>
          <w:sz w:val="24"/>
          <w:szCs w:val="24"/>
        </w:rPr>
      </w:pPr>
      <w:r w:rsidRPr="002F18CE">
        <w:rPr>
          <w:rFonts w:cstheme="minorHAnsi"/>
          <w:sz w:val="24"/>
          <w:szCs w:val="24"/>
        </w:rPr>
        <w:t>Medium</w:t>
      </w:r>
    </w:p>
    <w:p w14:paraId="73594CCC" w14:textId="77777777" w:rsidR="00FC3269" w:rsidRPr="002F18CE" w:rsidRDefault="00FC3269" w:rsidP="00FC3269">
      <w:pPr>
        <w:pStyle w:val="ListParagraph"/>
        <w:numPr>
          <w:ilvl w:val="0"/>
          <w:numId w:val="3"/>
        </w:numPr>
        <w:rPr>
          <w:rFonts w:cstheme="minorHAnsi"/>
          <w:sz w:val="24"/>
          <w:szCs w:val="24"/>
        </w:rPr>
      </w:pPr>
      <w:r w:rsidRPr="002F18CE">
        <w:rPr>
          <w:rFonts w:cstheme="minorHAnsi"/>
          <w:sz w:val="24"/>
          <w:szCs w:val="24"/>
        </w:rPr>
        <w:t>High</w:t>
      </w:r>
    </w:p>
    <w:p w14:paraId="43E42C24"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237E28A3"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39E9BA99" w14:textId="77777777" w:rsidR="004B4878" w:rsidRPr="002F18CE" w:rsidRDefault="004B4878" w:rsidP="004B4878">
      <w:pPr>
        <w:rPr>
          <w:rFonts w:cstheme="minorHAnsi"/>
          <w:sz w:val="24"/>
          <w:szCs w:val="24"/>
        </w:rPr>
      </w:pPr>
      <w:r w:rsidRPr="002F18CE">
        <w:rPr>
          <w:rFonts w:cstheme="minorHAnsi"/>
          <w:sz w:val="24"/>
          <w:szCs w:val="24"/>
        </w:rPr>
        <w:t xml:space="preserve">Consider that your practice’s business associate agreements can identify what the business associate must address in its security program.  </w:t>
      </w:r>
    </w:p>
    <w:p w14:paraId="56A86110" w14:textId="77777777" w:rsidR="004B4878" w:rsidRPr="002F18CE" w:rsidRDefault="004B4878" w:rsidP="004B4878">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14A088B8" w14:textId="77777777" w:rsidR="004B4878" w:rsidRPr="002F18CE" w:rsidRDefault="004B4878" w:rsidP="004B4878">
      <w:pPr>
        <w:pStyle w:val="ListParagraph"/>
        <w:numPr>
          <w:ilvl w:val="0"/>
          <w:numId w:val="26"/>
        </w:numPr>
        <w:rPr>
          <w:rFonts w:eastAsia="Times New Roman" w:cstheme="minorHAnsi"/>
          <w:sz w:val="24"/>
          <w:szCs w:val="24"/>
        </w:rPr>
      </w:pPr>
      <w:r w:rsidRPr="002F18CE">
        <w:rPr>
          <w:rFonts w:eastAsia="Times New Roman" w:cstheme="minorHAnsi"/>
          <w:sz w:val="24"/>
          <w:szCs w:val="24"/>
        </w:rPr>
        <w:t>Limiting the business associate’s use or disclosure of ePHI to as described in the agreement or as required by law</w:t>
      </w:r>
    </w:p>
    <w:p w14:paraId="6DA9AF84" w14:textId="77777777" w:rsidR="004B4878" w:rsidRPr="002F18CE" w:rsidRDefault="004B4878" w:rsidP="004B4878">
      <w:pPr>
        <w:pStyle w:val="ListParagraph"/>
        <w:numPr>
          <w:ilvl w:val="0"/>
          <w:numId w:val="26"/>
        </w:numPr>
        <w:rPr>
          <w:rFonts w:eastAsia="Times New Roman" w:cstheme="minorHAnsi"/>
          <w:sz w:val="24"/>
          <w:szCs w:val="24"/>
        </w:rPr>
      </w:pPr>
      <w:r w:rsidRPr="002F18CE">
        <w:rPr>
          <w:rFonts w:eastAsia="Times New Roman" w:cstheme="minorHAnsi"/>
          <w:sz w:val="24"/>
          <w:szCs w:val="24"/>
        </w:rPr>
        <w:t>Employing appropriate safeguards to prevent use or disclosure of ePHI other than provided for in the agreement</w:t>
      </w:r>
    </w:p>
    <w:p w14:paraId="21BF4F65" w14:textId="77777777" w:rsidR="004B4878" w:rsidRPr="002F18CE" w:rsidRDefault="004B4878" w:rsidP="004B4878">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of ePHI inconsistent with those provided for in the agreement must be reported to the covered entity, as must any security incident of which it becomes aware</w:t>
      </w:r>
    </w:p>
    <w:p w14:paraId="435593A8" w14:textId="77777777" w:rsidR="004B4878" w:rsidRPr="002F18CE" w:rsidRDefault="004B4878" w:rsidP="004B4878">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450E7630" w14:textId="77777777" w:rsidR="004B4878" w:rsidRPr="002F18CE" w:rsidRDefault="001B5BB9" w:rsidP="004B4878">
      <w:pPr>
        <w:rPr>
          <w:rFonts w:cstheme="minorHAnsi"/>
          <w:sz w:val="24"/>
          <w:szCs w:val="24"/>
        </w:rPr>
      </w:pPr>
      <w:hyperlink r:id="rId18" w:history="1">
        <w:r w:rsidR="004B4878" w:rsidRPr="002F18CE">
          <w:rPr>
            <w:rStyle w:val="Hyperlink"/>
            <w:rFonts w:cstheme="minorHAnsi"/>
            <w:sz w:val="24"/>
            <w:szCs w:val="24"/>
          </w:rPr>
          <w:t>http://www.hhs.gov/ocr/privacy/hipaa/understanding/coveredentities/contractprov.html</w:t>
        </w:r>
      </w:hyperlink>
    </w:p>
    <w:p w14:paraId="56D8E754"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5A2F5DD3"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information systems and ePHI if </w:t>
      </w:r>
      <w:r w:rsidRPr="002F18CE">
        <w:rPr>
          <w:rFonts w:cstheme="minorHAnsi"/>
          <w:sz w:val="24"/>
          <w:szCs w:val="24"/>
        </w:rPr>
        <w:t xml:space="preserve">your practice’s business associate is not required to provide satisfactory assurances for the protection of ePHI, obtain the same assurances from its subcontractors, and report security incidents (experienced by the business associate or its subcontractors) to you in a timely manner.   </w:t>
      </w:r>
    </w:p>
    <w:p w14:paraId="662F5F76" w14:textId="77777777" w:rsidR="004B4878" w:rsidRPr="002F18CE" w:rsidRDefault="004B4878" w:rsidP="004B4878">
      <w:pPr>
        <w:spacing w:line="240" w:lineRule="auto"/>
        <w:contextualSpacing/>
        <w:rPr>
          <w:rFonts w:cstheme="minorHAnsi"/>
          <w:color w:val="000000"/>
          <w:sz w:val="24"/>
          <w:szCs w:val="24"/>
        </w:rPr>
      </w:pPr>
    </w:p>
    <w:p w14:paraId="426E1CB7"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5507312"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4A5B442B"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2A52FC2A"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4CA0A93B" w14:textId="77777777" w:rsidR="004B4878" w:rsidRPr="002F18CE" w:rsidRDefault="004B4878" w:rsidP="004B4878">
      <w:pPr>
        <w:spacing w:after="0" w:line="240" w:lineRule="auto"/>
        <w:rPr>
          <w:rFonts w:eastAsia="Times New Roman" w:cstheme="minorHAnsi"/>
          <w:bCs/>
          <w:i/>
          <w:sz w:val="24"/>
          <w:szCs w:val="24"/>
        </w:rPr>
      </w:pPr>
    </w:p>
    <w:p w14:paraId="4A890B55"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6849FFD"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28FA53CD" w14:textId="77777777" w:rsidR="00A36805" w:rsidRPr="002F18CE" w:rsidRDefault="00A36805" w:rsidP="004B4878">
      <w:pPr>
        <w:spacing w:after="0" w:line="240" w:lineRule="auto"/>
        <w:rPr>
          <w:rFonts w:eastAsia="Times New Roman" w:cstheme="minorHAnsi"/>
          <w:bCs/>
          <w:sz w:val="24"/>
          <w:szCs w:val="24"/>
        </w:rPr>
      </w:pPr>
    </w:p>
    <w:p w14:paraId="266D9D5E"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 xml:space="preserve">The contract must provide that the business associate will (A) comply with the applicable requirements of this subpart;(i.e. HIPAA Security Rule) (B) In accordance with  §164.308(b)(2), ensure that any subcontractors that create, receive, maintain, or transmit electronic protected health information on behalf of the business associate agree to comply with the applicable requirements of this subpart by entering into a contract or other arrangement that complies with this section; and, (C) Report to the covered entity any security incident of which it becomes aware, including breaches of unsecured protected health information as required by §164.410.  </w:t>
      </w:r>
    </w:p>
    <w:p w14:paraId="563AD3F9"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§164.314(a)(2)(i)]</w:t>
      </w:r>
    </w:p>
    <w:p w14:paraId="29E2D378" w14:textId="77777777" w:rsidR="00A36805" w:rsidRPr="002F18CE" w:rsidRDefault="00A36805" w:rsidP="00A36805">
      <w:pPr>
        <w:spacing w:line="240" w:lineRule="auto"/>
        <w:contextualSpacing/>
        <w:rPr>
          <w:rFonts w:eastAsia="Times New Roman" w:cstheme="minorHAnsi"/>
          <w:sz w:val="24"/>
          <w:szCs w:val="24"/>
        </w:rPr>
      </w:pPr>
    </w:p>
    <w:p w14:paraId="7DD77E87"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4F1DFC60"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Limiting use of PHI to as described in the agreement or as required by law</w:t>
      </w:r>
    </w:p>
    <w:p w14:paraId="4C67C81D"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Employing appropriate safeguards to prevent use or disclosure of ePHI other than provided for in the agreement</w:t>
      </w:r>
    </w:p>
    <w:p w14:paraId="4474E730"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inconsistent with those provided for in the agreement must be reported to the covered entity, as must any security incident of which it becomes aware</w:t>
      </w:r>
    </w:p>
    <w:p w14:paraId="53D5F06E"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51759D8D" w14:textId="77777777" w:rsidR="00A36805" w:rsidRPr="002F18CE" w:rsidRDefault="001B5BB9" w:rsidP="00A36805">
      <w:pPr>
        <w:spacing w:after="0" w:line="240" w:lineRule="auto"/>
        <w:rPr>
          <w:rFonts w:eastAsia="Times New Roman" w:cstheme="minorHAnsi"/>
          <w:bCs/>
          <w:i/>
          <w:sz w:val="24"/>
          <w:szCs w:val="24"/>
        </w:rPr>
      </w:pPr>
      <w:hyperlink r:id="rId19" w:history="1">
        <w:r w:rsidR="00A36805" w:rsidRPr="002F18CE">
          <w:rPr>
            <w:rStyle w:val="Hyperlink"/>
            <w:rFonts w:cstheme="minorHAnsi"/>
            <w:sz w:val="24"/>
            <w:szCs w:val="24"/>
          </w:rPr>
          <w:t>http://www.hhs.gov/ocr/privacy/hipaa/understanding/coveredentities/contractprov.html</w:t>
        </w:r>
      </w:hyperlink>
    </w:p>
    <w:p w14:paraId="282A1226" w14:textId="77777777" w:rsidR="004B4878" w:rsidRPr="002F18CE" w:rsidRDefault="004B4878" w:rsidP="00E912CE">
      <w:pPr>
        <w:rPr>
          <w:rFonts w:cstheme="minorHAnsi"/>
          <w:sz w:val="24"/>
          <w:szCs w:val="24"/>
        </w:rPr>
      </w:pPr>
    </w:p>
    <w:p w14:paraId="7107132B" w14:textId="77777777" w:rsidR="004B4878" w:rsidRPr="002F18CE" w:rsidRDefault="004B4878" w:rsidP="00FF431B">
      <w:pPr>
        <w:pStyle w:val="Heading1"/>
        <w:pBdr>
          <w:top w:val="single" w:sz="4" w:space="1" w:color="auto"/>
          <w:left w:val="single" w:sz="4" w:space="4" w:color="auto"/>
          <w:bottom w:val="single" w:sz="4" w:space="1" w:color="auto"/>
          <w:right w:val="single" w:sz="4" w:space="4" w:color="auto"/>
        </w:pBdr>
        <w:rPr>
          <w:rFonts w:eastAsia="Times New Roman"/>
          <w:b/>
          <w:color w:val="000000"/>
        </w:rPr>
      </w:pPr>
      <w:bookmarkStart w:id="2153" w:name="_Toc459304869"/>
      <w:r w:rsidRPr="002F18CE">
        <w:rPr>
          <w:b/>
        </w:rPr>
        <w:t>O3</w:t>
      </w:r>
      <w:r w:rsidR="00FF431B" w:rsidRPr="002F18CE">
        <w:rPr>
          <w:b/>
        </w:rPr>
        <w:t xml:space="preserve"> - </w:t>
      </w:r>
      <w:r w:rsidRPr="002F18CE">
        <w:rPr>
          <w:rFonts w:eastAsia="Times New Roman"/>
          <w:b/>
          <w:color w:val="000000"/>
        </w:rPr>
        <w:t>§164.314(a)(2)(iii)  Required</w:t>
      </w:r>
      <w:r w:rsidR="00FF431B" w:rsidRPr="002F18CE">
        <w:rPr>
          <w:rFonts w:eastAsia="Times New Roman"/>
          <w:b/>
          <w:color w:val="000000"/>
        </w:rPr>
        <w:t xml:space="preserve"> </w:t>
      </w:r>
      <w:r w:rsidR="00FF431B" w:rsidRPr="002F18CE">
        <w:t>If your practice is the business associate of a covered entity do the terms and conditions of your practice’s business associate agreements state that your subcontractor (business associate) will implement appropriate security safeguards to protect the privacy, confidentiality, integrity, and availability of ePHI that it collects, creates, maintains, or transmits on behalf of the covered entity?</w:t>
      </w:r>
      <w:bookmarkEnd w:id="2153"/>
    </w:p>
    <w:p w14:paraId="377750E2" w14:textId="77777777" w:rsidR="004B4878" w:rsidRPr="004D3921" w:rsidRDefault="004B4878" w:rsidP="00FF431B">
      <w:pPr>
        <w:pStyle w:val="ListParagraph"/>
        <w:numPr>
          <w:ilvl w:val="0"/>
          <w:numId w:val="1"/>
        </w:numPr>
        <w:ind w:left="720"/>
        <w:rPr>
          <w:rFonts w:eastAsia="Times New Roman" w:cstheme="minorHAnsi"/>
          <w:b/>
          <w:color w:val="000000"/>
          <w:sz w:val="24"/>
          <w:szCs w:val="24"/>
          <w:rPrChange w:id="2154" w:author="Hareesh Ganesan" w:date="2016-10-19T17:55:00Z">
            <w:rPr>
              <w:rFonts w:eastAsia="Times New Roman" w:cstheme="minorHAnsi"/>
              <w:color w:val="000000"/>
              <w:sz w:val="24"/>
              <w:szCs w:val="24"/>
            </w:rPr>
          </w:rPrChange>
        </w:rPr>
      </w:pPr>
      <w:r w:rsidRPr="002F18CE">
        <w:rPr>
          <w:rFonts w:eastAsia="Times New Roman" w:cstheme="minorHAnsi"/>
          <w:color w:val="000000"/>
          <w:sz w:val="24"/>
          <w:szCs w:val="24"/>
        </w:rPr>
        <w:t xml:space="preserve"> </w:t>
      </w:r>
      <w:r w:rsidRPr="004D3921">
        <w:rPr>
          <w:rFonts w:eastAsia="Times New Roman" w:cstheme="minorHAnsi"/>
          <w:b/>
          <w:color w:val="000000"/>
          <w:sz w:val="24"/>
          <w:szCs w:val="24"/>
          <w:rPrChange w:id="2155" w:author="Hareesh Ganesan" w:date="2016-10-19T17:55:00Z">
            <w:rPr>
              <w:rFonts w:eastAsia="Times New Roman" w:cstheme="minorHAnsi"/>
              <w:color w:val="000000"/>
              <w:sz w:val="24"/>
              <w:szCs w:val="24"/>
            </w:rPr>
          </w:rPrChange>
        </w:rPr>
        <w:t>Yes</w:t>
      </w:r>
    </w:p>
    <w:p w14:paraId="7766B61B"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A651901"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37D041E"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7E13DB0C"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5AC747A1"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2A13D776"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563D99E4"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60FDF953" w14:textId="77777777" w:rsidTr="00B5639F">
        <w:tc>
          <w:tcPr>
            <w:tcW w:w="9576" w:type="dxa"/>
          </w:tcPr>
          <w:p w14:paraId="1445995F" w14:textId="77777777" w:rsidR="004B4878" w:rsidRPr="002F18CE" w:rsidRDefault="004B4878" w:rsidP="00B5639F">
            <w:pPr>
              <w:rPr>
                <w:rFonts w:cstheme="minorHAnsi"/>
                <w:sz w:val="24"/>
                <w:szCs w:val="24"/>
              </w:rPr>
            </w:pPr>
          </w:p>
          <w:p w14:paraId="4D19874F" w14:textId="77777777" w:rsidR="004B4878" w:rsidRPr="002F18CE" w:rsidRDefault="004B4878" w:rsidP="00B5639F">
            <w:pPr>
              <w:rPr>
                <w:rFonts w:cstheme="minorHAnsi"/>
                <w:sz w:val="24"/>
                <w:szCs w:val="24"/>
              </w:rPr>
            </w:pPr>
          </w:p>
          <w:p w14:paraId="6768CB92" w14:textId="77777777" w:rsidR="004B4878" w:rsidRPr="002F18CE" w:rsidRDefault="004B4878" w:rsidP="00B5639F">
            <w:pPr>
              <w:rPr>
                <w:rFonts w:cstheme="minorHAnsi"/>
                <w:sz w:val="24"/>
                <w:szCs w:val="24"/>
              </w:rPr>
            </w:pPr>
          </w:p>
          <w:p w14:paraId="3A569321" w14:textId="77777777" w:rsidR="004B4878" w:rsidRPr="002F18CE" w:rsidRDefault="004B4878" w:rsidP="00B5639F">
            <w:pPr>
              <w:rPr>
                <w:rFonts w:cstheme="minorHAnsi"/>
                <w:sz w:val="24"/>
                <w:szCs w:val="24"/>
              </w:rPr>
            </w:pPr>
          </w:p>
          <w:p w14:paraId="265732D4" w14:textId="77777777" w:rsidR="004B4878" w:rsidRPr="002F18CE" w:rsidRDefault="004B4878" w:rsidP="00B5639F">
            <w:pPr>
              <w:rPr>
                <w:rFonts w:cstheme="minorHAnsi"/>
                <w:sz w:val="24"/>
                <w:szCs w:val="24"/>
              </w:rPr>
            </w:pPr>
          </w:p>
          <w:p w14:paraId="7A45C0AF" w14:textId="77777777" w:rsidR="004B4878" w:rsidRPr="002F18CE" w:rsidRDefault="004B4878" w:rsidP="00B5639F">
            <w:pPr>
              <w:rPr>
                <w:rFonts w:cstheme="minorHAnsi"/>
                <w:sz w:val="24"/>
                <w:szCs w:val="24"/>
              </w:rPr>
            </w:pPr>
          </w:p>
        </w:tc>
      </w:tr>
    </w:tbl>
    <w:p w14:paraId="0A52D9D2" w14:textId="77777777" w:rsidR="00EC0DE6" w:rsidRPr="002F18CE" w:rsidRDefault="00EC0DE6" w:rsidP="004B4878">
      <w:pPr>
        <w:rPr>
          <w:rFonts w:cstheme="minorHAnsi"/>
          <w:sz w:val="24"/>
          <w:szCs w:val="24"/>
        </w:rPr>
      </w:pPr>
    </w:p>
    <w:p w14:paraId="277AF9A6"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77728DC9" w14:textId="77777777" w:rsidTr="00B5639F">
        <w:tc>
          <w:tcPr>
            <w:tcW w:w="9576" w:type="dxa"/>
          </w:tcPr>
          <w:p w14:paraId="33C81D29" w14:textId="77777777" w:rsidR="004B4878" w:rsidRPr="002F18CE" w:rsidRDefault="004B4878" w:rsidP="00B5639F">
            <w:pPr>
              <w:rPr>
                <w:rFonts w:cstheme="minorHAnsi"/>
                <w:sz w:val="24"/>
                <w:szCs w:val="24"/>
              </w:rPr>
            </w:pPr>
          </w:p>
          <w:p w14:paraId="1F138F27" w14:textId="77777777" w:rsidR="004B4878" w:rsidRPr="002F18CE" w:rsidRDefault="004B4878" w:rsidP="00B5639F">
            <w:pPr>
              <w:rPr>
                <w:rFonts w:cstheme="minorHAnsi"/>
                <w:sz w:val="24"/>
                <w:szCs w:val="24"/>
              </w:rPr>
            </w:pPr>
          </w:p>
          <w:p w14:paraId="4C679C2A" w14:textId="77777777" w:rsidR="004B4878" w:rsidRPr="002F18CE" w:rsidRDefault="004B4878" w:rsidP="00B5639F">
            <w:pPr>
              <w:rPr>
                <w:rFonts w:cstheme="minorHAnsi"/>
                <w:sz w:val="24"/>
                <w:szCs w:val="24"/>
              </w:rPr>
            </w:pPr>
          </w:p>
          <w:p w14:paraId="3DDEDEA9" w14:textId="77777777" w:rsidR="004B4878" w:rsidRPr="002F18CE" w:rsidRDefault="004B4878" w:rsidP="00B5639F">
            <w:pPr>
              <w:rPr>
                <w:rFonts w:cstheme="minorHAnsi"/>
                <w:sz w:val="24"/>
                <w:szCs w:val="24"/>
              </w:rPr>
            </w:pPr>
          </w:p>
          <w:p w14:paraId="2A10C659" w14:textId="77777777" w:rsidR="004B4878" w:rsidRPr="002F18CE" w:rsidRDefault="004B4878" w:rsidP="00B5639F">
            <w:pPr>
              <w:rPr>
                <w:rFonts w:cstheme="minorHAnsi"/>
                <w:sz w:val="24"/>
                <w:szCs w:val="24"/>
              </w:rPr>
            </w:pPr>
          </w:p>
          <w:p w14:paraId="60960CB6" w14:textId="77777777" w:rsidR="004B4878" w:rsidRPr="002F18CE" w:rsidRDefault="004B4878" w:rsidP="00B5639F">
            <w:pPr>
              <w:rPr>
                <w:rFonts w:cstheme="minorHAnsi"/>
                <w:sz w:val="24"/>
                <w:szCs w:val="24"/>
              </w:rPr>
            </w:pPr>
          </w:p>
        </w:tc>
      </w:tr>
    </w:tbl>
    <w:p w14:paraId="00B658E6" w14:textId="77777777" w:rsidR="004B4878" w:rsidRPr="002F18CE" w:rsidRDefault="004B4878" w:rsidP="004B4878">
      <w:pPr>
        <w:rPr>
          <w:rFonts w:cstheme="minorHAnsi"/>
          <w:sz w:val="24"/>
          <w:szCs w:val="24"/>
        </w:rPr>
      </w:pPr>
    </w:p>
    <w:p w14:paraId="6E7D3336"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36C1AC1F" w14:textId="77777777" w:rsidTr="00B5639F">
        <w:tc>
          <w:tcPr>
            <w:tcW w:w="9576" w:type="dxa"/>
          </w:tcPr>
          <w:p w14:paraId="54229FA5" w14:textId="77777777" w:rsidR="004B4878" w:rsidRPr="002F18CE" w:rsidRDefault="004B4878" w:rsidP="00B5639F">
            <w:pPr>
              <w:rPr>
                <w:rFonts w:cstheme="minorHAnsi"/>
                <w:sz w:val="24"/>
                <w:szCs w:val="24"/>
              </w:rPr>
            </w:pPr>
          </w:p>
          <w:p w14:paraId="4F535A14" w14:textId="77777777" w:rsidR="004B4878" w:rsidRPr="002F18CE" w:rsidRDefault="004B4878" w:rsidP="00B5639F">
            <w:pPr>
              <w:rPr>
                <w:rFonts w:cstheme="minorHAnsi"/>
                <w:sz w:val="24"/>
                <w:szCs w:val="24"/>
              </w:rPr>
            </w:pPr>
          </w:p>
          <w:p w14:paraId="4BB382A3" w14:textId="77777777" w:rsidR="004B4878" w:rsidRPr="002F18CE" w:rsidRDefault="004B4878" w:rsidP="00B5639F">
            <w:pPr>
              <w:rPr>
                <w:rFonts w:cstheme="minorHAnsi"/>
                <w:sz w:val="24"/>
                <w:szCs w:val="24"/>
              </w:rPr>
            </w:pPr>
          </w:p>
          <w:p w14:paraId="40A78B18" w14:textId="77777777" w:rsidR="004B4878" w:rsidRPr="002F18CE" w:rsidRDefault="004B4878" w:rsidP="00B5639F">
            <w:pPr>
              <w:rPr>
                <w:rFonts w:cstheme="minorHAnsi"/>
                <w:sz w:val="24"/>
                <w:szCs w:val="24"/>
              </w:rPr>
            </w:pPr>
          </w:p>
          <w:p w14:paraId="768FF66D" w14:textId="77777777" w:rsidR="004B4878" w:rsidRPr="002F18CE" w:rsidRDefault="004B4878" w:rsidP="00B5639F">
            <w:pPr>
              <w:rPr>
                <w:rFonts w:cstheme="minorHAnsi"/>
                <w:sz w:val="24"/>
                <w:szCs w:val="24"/>
              </w:rPr>
            </w:pPr>
          </w:p>
          <w:p w14:paraId="0BEDA438" w14:textId="77777777" w:rsidR="004B4878" w:rsidRPr="002F18CE" w:rsidRDefault="004B4878" w:rsidP="00B5639F">
            <w:pPr>
              <w:rPr>
                <w:rFonts w:cstheme="minorHAnsi"/>
                <w:sz w:val="24"/>
                <w:szCs w:val="24"/>
              </w:rPr>
            </w:pPr>
          </w:p>
        </w:tc>
      </w:tr>
    </w:tbl>
    <w:p w14:paraId="3EF4E872" w14:textId="77777777" w:rsidR="004B4878" w:rsidRPr="002F18CE" w:rsidRDefault="004B4878" w:rsidP="004B4878">
      <w:pPr>
        <w:rPr>
          <w:rFonts w:cstheme="minorHAnsi"/>
          <w:sz w:val="24"/>
          <w:szCs w:val="24"/>
        </w:rPr>
      </w:pPr>
    </w:p>
    <w:p w14:paraId="54862652"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3978E783" w14:textId="77777777" w:rsidR="004B4878" w:rsidRPr="004D3921" w:rsidRDefault="004B4878" w:rsidP="004B4878">
      <w:pPr>
        <w:pStyle w:val="ListParagraph"/>
        <w:numPr>
          <w:ilvl w:val="0"/>
          <w:numId w:val="3"/>
        </w:numPr>
        <w:rPr>
          <w:rFonts w:cstheme="minorHAnsi"/>
          <w:b/>
          <w:sz w:val="24"/>
          <w:szCs w:val="24"/>
          <w:rPrChange w:id="2156" w:author="Hareesh Ganesan" w:date="2016-10-19T17:56:00Z">
            <w:rPr>
              <w:rFonts w:cstheme="minorHAnsi"/>
              <w:sz w:val="24"/>
              <w:szCs w:val="24"/>
            </w:rPr>
          </w:rPrChange>
        </w:rPr>
      </w:pPr>
      <w:r w:rsidRPr="004D3921">
        <w:rPr>
          <w:rFonts w:cstheme="minorHAnsi"/>
          <w:b/>
          <w:sz w:val="24"/>
          <w:szCs w:val="24"/>
          <w:rPrChange w:id="2157" w:author="Hareesh Ganesan" w:date="2016-10-19T17:56:00Z">
            <w:rPr>
              <w:rFonts w:cstheme="minorHAnsi"/>
              <w:sz w:val="24"/>
              <w:szCs w:val="24"/>
            </w:rPr>
          </w:rPrChange>
        </w:rPr>
        <w:t>Low</w:t>
      </w:r>
    </w:p>
    <w:p w14:paraId="6E56709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052B4A0C"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68C47085"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531D8711" w14:textId="77777777" w:rsidR="004B4878" w:rsidRPr="004D3921" w:rsidRDefault="004B4878" w:rsidP="004B4878">
      <w:pPr>
        <w:pStyle w:val="ListParagraph"/>
        <w:numPr>
          <w:ilvl w:val="0"/>
          <w:numId w:val="3"/>
        </w:numPr>
        <w:rPr>
          <w:rFonts w:cstheme="minorHAnsi"/>
          <w:b/>
          <w:sz w:val="24"/>
          <w:szCs w:val="24"/>
          <w:rPrChange w:id="2158" w:author="Hareesh Ganesan" w:date="2016-10-19T17:56:00Z">
            <w:rPr>
              <w:rFonts w:cstheme="minorHAnsi"/>
              <w:sz w:val="24"/>
              <w:szCs w:val="24"/>
            </w:rPr>
          </w:rPrChange>
        </w:rPr>
      </w:pPr>
      <w:r w:rsidRPr="004D3921">
        <w:rPr>
          <w:rFonts w:cstheme="minorHAnsi"/>
          <w:b/>
          <w:sz w:val="24"/>
          <w:szCs w:val="24"/>
          <w:rPrChange w:id="2159" w:author="Hareesh Ganesan" w:date="2016-10-19T17:56:00Z">
            <w:rPr>
              <w:rFonts w:cstheme="minorHAnsi"/>
              <w:sz w:val="24"/>
              <w:szCs w:val="24"/>
            </w:rPr>
          </w:rPrChange>
        </w:rPr>
        <w:t>Low</w:t>
      </w:r>
    </w:p>
    <w:p w14:paraId="2ED36E78"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0041BC87"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74EA2CBB" w14:textId="77777777" w:rsidR="008F43D6" w:rsidRPr="002F18CE" w:rsidRDefault="008F43D6" w:rsidP="008F43D6">
      <w:pPr>
        <w:rPr>
          <w:rFonts w:cstheme="minorHAnsi"/>
          <w:b/>
          <w:sz w:val="24"/>
          <w:szCs w:val="24"/>
        </w:rPr>
      </w:pPr>
      <w:r w:rsidRPr="002F18CE">
        <w:rPr>
          <w:rFonts w:cstheme="minorHAnsi"/>
          <w:b/>
          <w:sz w:val="24"/>
          <w:szCs w:val="24"/>
        </w:rPr>
        <w:t>Overall Security Risk:</w:t>
      </w:r>
    </w:p>
    <w:p w14:paraId="56C2E9C9" w14:textId="77777777" w:rsidR="008F43D6" w:rsidRPr="004D3921" w:rsidRDefault="008F43D6" w:rsidP="008F43D6">
      <w:pPr>
        <w:pStyle w:val="ListParagraph"/>
        <w:numPr>
          <w:ilvl w:val="0"/>
          <w:numId w:val="3"/>
        </w:numPr>
        <w:rPr>
          <w:rFonts w:cstheme="minorHAnsi"/>
          <w:b/>
          <w:sz w:val="24"/>
          <w:szCs w:val="24"/>
          <w:rPrChange w:id="2160" w:author="Hareesh Ganesan" w:date="2016-10-19T17:56:00Z">
            <w:rPr>
              <w:rFonts w:cstheme="minorHAnsi"/>
              <w:sz w:val="24"/>
              <w:szCs w:val="24"/>
            </w:rPr>
          </w:rPrChange>
        </w:rPr>
      </w:pPr>
      <w:r w:rsidRPr="004D3921">
        <w:rPr>
          <w:rFonts w:cstheme="minorHAnsi"/>
          <w:b/>
          <w:sz w:val="24"/>
          <w:szCs w:val="24"/>
          <w:rPrChange w:id="2161" w:author="Hareesh Ganesan" w:date="2016-10-19T17:56:00Z">
            <w:rPr>
              <w:rFonts w:cstheme="minorHAnsi"/>
              <w:sz w:val="24"/>
              <w:szCs w:val="24"/>
            </w:rPr>
          </w:rPrChange>
        </w:rPr>
        <w:t>Low</w:t>
      </w:r>
    </w:p>
    <w:p w14:paraId="0E8FA2CF"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Medium</w:t>
      </w:r>
    </w:p>
    <w:p w14:paraId="37658A0F"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High</w:t>
      </w:r>
    </w:p>
    <w:p w14:paraId="4D6E3764"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184FDE48"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4B0F39A9" w14:textId="77777777" w:rsidR="004B4878" w:rsidRPr="002F18CE" w:rsidRDefault="004B4878" w:rsidP="004B4878">
      <w:pPr>
        <w:rPr>
          <w:rFonts w:cstheme="minorHAnsi"/>
          <w:sz w:val="24"/>
          <w:szCs w:val="24"/>
        </w:rPr>
      </w:pPr>
      <w:r w:rsidRPr="002F18CE">
        <w:rPr>
          <w:rFonts w:cstheme="minorHAnsi"/>
          <w:sz w:val="24"/>
          <w:szCs w:val="24"/>
        </w:rPr>
        <w:t xml:space="preserve">Consider that there might be occasions when your practice is the business associate of another covered entity.  The terms of your practice’s agreement with the covered entity should include assurances for how it will protect ePHI and require your practice to obtain the same assurances from its subcontractors.    </w:t>
      </w:r>
    </w:p>
    <w:p w14:paraId="2223E981" w14:textId="77777777" w:rsidR="004B4878" w:rsidRPr="002F18CE" w:rsidRDefault="004B4878" w:rsidP="004B4878">
      <w:pPr>
        <w:rPr>
          <w:rFonts w:cstheme="minorHAnsi"/>
          <w:sz w:val="24"/>
          <w:szCs w:val="24"/>
        </w:rPr>
      </w:pPr>
      <w:r w:rsidRPr="002F18CE">
        <w:rPr>
          <w:rFonts w:cstheme="minorHAnsi"/>
          <w:sz w:val="24"/>
          <w:szCs w:val="24"/>
        </w:rPr>
        <w:t xml:space="preserve">Consider that the business associate is required to notify the CE of a breach that occur through the handling of ePHI when it is in the possession of its subcontractor.  </w:t>
      </w:r>
    </w:p>
    <w:p w14:paraId="56C1BCEC" w14:textId="77777777" w:rsidR="004B4878" w:rsidRPr="002F18CE" w:rsidRDefault="004B4878" w:rsidP="004B4878">
      <w:pPr>
        <w:rPr>
          <w:rFonts w:cstheme="minorHAnsi"/>
          <w:i/>
          <w:sz w:val="24"/>
          <w:szCs w:val="24"/>
        </w:rPr>
      </w:pPr>
      <w:r w:rsidRPr="002F18CE">
        <w:rPr>
          <w:rFonts w:cstheme="minorHAnsi"/>
          <w:sz w:val="24"/>
          <w:szCs w:val="24"/>
        </w:rPr>
        <w:t xml:space="preserve">Your practice needs to know when an incident occurs with its subcontractor so that it can take steps necessary to notify the covered entity and take other measures required under the Breach Notification Rule. See the OCR website for more information. </w:t>
      </w:r>
      <w:hyperlink r:id="rId20" w:history="1">
        <w:r w:rsidRPr="002F18CE">
          <w:rPr>
            <w:rStyle w:val="Hyperlink"/>
            <w:rFonts w:cstheme="minorHAnsi"/>
            <w:sz w:val="24"/>
            <w:szCs w:val="24"/>
          </w:rPr>
          <w:t>http://www.hhs.gov/ocr/privacy/hipaa/administrative/breachnotificationrule/index.html</w:t>
        </w:r>
      </w:hyperlink>
    </w:p>
    <w:p w14:paraId="61799960"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10FDEA72" w14:textId="77777777" w:rsidR="004B4878" w:rsidRPr="002F18CE" w:rsidRDefault="004B4878" w:rsidP="004B4878">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a covered entity’s ePHI if </w:t>
      </w:r>
      <w:r w:rsidRPr="002F18CE">
        <w:rPr>
          <w:rFonts w:cstheme="minorHAnsi"/>
          <w:sz w:val="24"/>
          <w:szCs w:val="24"/>
        </w:rPr>
        <w:t>the terms and conditions of your practice’s agreement with its subcontractor,</w:t>
      </w:r>
      <w:r w:rsidRPr="002F18CE" w:rsidDel="00DD6DFA">
        <w:rPr>
          <w:rFonts w:cstheme="minorHAnsi"/>
          <w:sz w:val="24"/>
          <w:szCs w:val="24"/>
        </w:rPr>
        <w:t xml:space="preserve"> </w:t>
      </w:r>
      <w:r w:rsidRPr="002F18CE">
        <w:rPr>
          <w:rFonts w:cstheme="minorHAnsi"/>
          <w:sz w:val="24"/>
          <w:szCs w:val="24"/>
        </w:rPr>
        <w:t xml:space="preserve">do not require implementation of appropriate security safeguards to protect the privacy, confidentiality, integrity, and availability of ePHI and timely notification in the event of an incident or breach.   </w:t>
      </w:r>
    </w:p>
    <w:p w14:paraId="7817C079" w14:textId="77777777" w:rsidR="004B4878" w:rsidRPr="002F18CE" w:rsidRDefault="004B4878" w:rsidP="004B4878">
      <w:pPr>
        <w:spacing w:line="240" w:lineRule="auto"/>
        <w:contextualSpacing/>
        <w:rPr>
          <w:rFonts w:cstheme="minorHAnsi"/>
          <w:color w:val="000000"/>
          <w:sz w:val="24"/>
          <w:szCs w:val="24"/>
        </w:rPr>
      </w:pPr>
    </w:p>
    <w:p w14:paraId="423FD07A"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52DAF2A"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64A5A5BD"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41D42870"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320364B" w14:textId="77777777" w:rsidR="004B4878" w:rsidRPr="002F18CE" w:rsidRDefault="004B4878" w:rsidP="004B4878">
      <w:pPr>
        <w:spacing w:after="0" w:line="240" w:lineRule="auto"/>
        <w:rPr>
          <w:rFonts w:eastAsia="Times New Roman" w:cstheme="minorHAnsi"/>
          <w:bCs/>
          <w:i/>
          <w:sz w:val="24"/>
          <w:szCs w:val="24"/>
        </w:rPr>
      </w:pPr>
    </w:p>
    <w:p w14:paraId="05CF9A6A"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8638CB6"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E19CF10" w14:textId="77777777" w:rsidR="00A36805" w:rsidRPr="002F18CE" w:rsidRDefault="00A36805" w:rsidP="004B4878">
      <w:pPr>
        <w:spacing w:after="0" w:line="240" w:lineRule="auto"/>
        <w:rPr>
          <w:rFonts w:eastAsia="Times New Roman" w:cstheme="minorHAnsi"/>
          <w:bCs/>
          <w:sz w:val="24"/>
          <w:szCs w:val="24"/>
        </w:rPr>
      </w:pPr>
    </w:p>
    <w:p w14:paraId="6F29892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The requirements of paragraph (a)(2)(i) or (a)(2)(ii) of this section, apply to the contract or other arrangement between a business associate and a subcontractor required by § 164.308(b)(4) in the same manner as such requirements apply to contracts or other arrangements between a covered entity and business associate.</w:t>
      </w:r>
    </w:p>
    <w:p w14:paraId="277FAF81"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§164.314(a)(2)(iii)]</w:t>
      </w:r>
    </w:p>
    <w:p w14:paraId="687CB7F6" w14:textId="77777777" w:rsidR="00A36805" w:rsidRPr="002F18CE" w:rsidRDefault="00A36805" w:rsidP="00A36805">
      <w:pPr>
        <w:spacing w:line="240" w:lineRule="auto"/>
        <w:contextualSpacing/>
        <w:rPr>
          <w:rFonts w:cstheme="minorHAnsi"/>
          <w:sz w:val="24"/>
          <w:szCs w:val="24"/>
        </w:rPr>
      </w:pPr>
    </w:p>
    <w:p w14:paraId="13AA38E1"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0454C16B"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Limiting use of ePHI to as described in the agreement or as required by law</w:t>
      </w:r>
    </w:p>
    <w:p w14:paraId="428CE9C2"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Employing appropriate safeguards to prevent use or disclosure of ePHI other than provided for in the agreement</w:t>
      </w:r>
    </w:p>
    <w:p w14:paraId="32F080AF"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inconsistent with those provided for in the agreement must be reported to the covered entity, as must any security incident of which it becomes aware</w:t>
      </w:r>
    </w:p>
    <w:p w14:paraId="4F857ECF"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4F5E9EBE" w14:textId="77777777" w:rsidR="00A36805" w:rsidRPr="002F18CE" w:rsidRDefault="001B5BB9" w:rsidP="00A36805">
      <w:pPr>
        <w:spacing w:after="0" w:line="240" w:lineRule="auto"/>
        <w:rPr>
          <w:rFonts w:eastAsia="Times New Roman" w:cstheme="minorHAnsi"/>
          <w:bCs/>
          <w:i/>
          <w:sz w:val="24"/>
          <w:szCs w:val="24"/>
        </w:rPr>
      </w:pPr>
      <w:hyperlink r:id="rId21" w:history="1">
        <w:r w:rsidR="00A36805" w:rsidRPr="002F18CE">
          <w:rPr>
            <w:rStyle w:val="Hyperlink"/>
            <w:rFonts w:cstheme="minorHAnsi"/>
            <w:sz w:val="24"/>
            <w:szCs w:val="24"/>
          </w:rPr>
          <w:t>http://www.hhs.gov/ocr/privacy/hipaa/understanding/coveredentities/contractprov.html</w:t>
        </w:r>
      </w:hyperlink>
    </w:p>
    <w:p w14:paraId="7BFCCD2A" w14:textId="77777777" w:rsidR="00FF431B" w:rsidRPr="002F18CE" w:rsidRDefault="004B4878" w:rsidP="00FF43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162" w:name="_Toc459304870"/>
      <w:r w:rsidRPr="002F18CE">
        <w:rPr>
          <w:b/>
        </w:rPr>
        <w:t>PO1</w:t>
      </w:r>
      <w:r w:rsidR="00FF431B" w:rsidRPr="002F18CE">
        <w:rPr>
          <w:b/>
        </w:rPr>
        <w:t xml:space="preserve"> -</w:t>
      </w:r>
      <w:r w:rsidR="00FF431B" w:rsidRPr="002F18CE">
        <w:rPr>
          <w:rFonts w:eastAsia="Times New Roman"/>
          <w:b/>
          <w:color w:val="000000"/>
        </w:rPr>
        <w:t xml:space="preserve">§164.316(a) </w:t>
      </w:r>
      <w:r w:rsidRPr="002F18CE">
        <w:rPr>
          <w:rFonts w:eastAsia="Times New Roman"/>
          <w:b/>
          <w:color w:val="000000"/>
        </w:rPr>
        <w:t>Standard</w:t>
      </w:r>
      <w:r w:rsidR="00FF431B" w:rsidRPr="002F18CE">
        <w:rPr>
          <w:rFonts w:eastAsia="Times New Roman"/>
          <w:b/>
          <w:color w:val="000000"/>
        </w:rPr>
        <w:t xml:space="preserve"> </w:t>
      </w:r>
      <w:r w:rsidR="00FF431B" w:rsidRPr="002F18CE">
        <w:t>Do your practice’s processes enable the development and maintenance of policies and procedures that implement risk analysis, informed risk-based decision making for security risk mitigation, and effective mitigation and monitoring that protects the privacy, confidentiality, integrity, and availability of ePHI?</w:t>
      </w:r>
      <w:bookmarkEnd w:id="2162"/>
    </w:p>
    <w:p w14:paraId="2C57C4E9" w14:textId="77777777" w:rsidR="004B4878" w:rsidRPr="004D3921" w:rsidRDefault="004B4878" w:rsidP="004B4878">
      <w:pPr>
        <w:pStyle w:val="ListParagraph"/>
        <w:numPr>
          <w:ilvl w:val="0"/>
          <w:numId w:val="4"/>
        </w:numPr>
        <w:ind w:left="720"/>
        <w:rPr>
          <w:rFonts w:eastAsia="Times New Roman" w:cstheme="minorHAnsi"/>
          <w:b/>
          <w:color w:val="000000"/>
          <w:sz w:val="24"/>
          <w:szCs w:val="24"/>
          <w:rPrChange w:id="2163" w:author="Hareesh Ganesan" w:date="2016-10-19T17:56:00Z">
            <w:rPr>
              <w:rFonts w:eastAsia="Times New Roman" w:cstheme="minorHAnsi"/>
              <w:color w:val="000000"/>
              <w:sz w:val="24"/>
              <w:szCs w:val="24"/>
            </w:rPr>
          </w:rPrChange>
        </w:rPr>
      </w:pPr>
      <w:r w:rsidRPr="004D3921">
        <w:rPr>
          <w:rFonts w:eastAsia="Times New Roman" w:cstheme="minorHAnsi"/>
          <w:b/>
          <w:color w:val="000000"/>
          <w:sz w:val="24"/>
          <w:szCs w:val="24"/>
          <w:rPrChange w:id="2164" w:author="Hareesh Ganesan" w:date="2016-10-19T17:56:00Z">
            <w:rPr>
              <w:rFonts w:eastAsia="Times New Roman" w:cstheme="minorHAnsi"/>
              <w:color w:val="000000"/>
              <w:sz w:val="24"/>
              <w:szCs w:val="24"/>
            </w:rPr>
          </w:rPrChange>
        </w:rPr>
        <w:t>Yes</w:t>
      </w:r>
    </w:p>
    <w:p w14:paraId="3E29F3D7"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A7C46BC"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CB28D03"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28D88974"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161DE70F"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1435DB9B"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713682C7"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03FC0ADB" w14:textId="77777777" w:rsidTr="00B5639F">
        <w:tc>
          <w:tcPr>
            <w:tcW w:w="9576" w:type="dxa"/>
          </w:tcPr>
          <w:p w14:paraId="523E630C" w14:textId="77777777" w:rsidR="0004307F" w:rsidRPr="0004307F" w:rsidRDefault="0004307F" w:rsidP="0004307F">
            <w:pPr>
              <w:rPr>
                <w:ins w:id="2165" w:author="Hareesh Ganesan" w:date="2016-10-19T17:56:00Z"/>
                <w:rFonts w:cstheme="minorHAnsi"/>
                <w:sz w:val="24"/>
                <w:szCs w:val="24"/>
              </w:rPr>
            </w:pPr>
          </w:p>
          <w:p w14:paraId="3E6A9BC6" w14:textId="77777777" w:rsidR="0004307F" w:rsidRPr="0004307F" w:rsidRDefault="0004307F" w:rsidP="0004307F">
            <w:pPr>
              <w:rPr>
                <w:ins w:id="2166" w:author="Hareesh Ganesan" w:date="2016-10-19T17:56:00Z"/>
                <w:rFonts w:cstheme="minorHAnsi"/>
                <w:sz w:val="24"/>
                <w:szCs w:val="24"/>
              </w:rPr>
            </w:pPr>
            <w:ins w:id="2167" w:author="Hareesh Ganesan" w:date="2016-10-19T17:56:00Z">
              <w:r w:rsidRPr="0004307F">
                <w:rPr>
                  <w:rFonts w:cstheme="minorHAnsi"/>
                  <w:sz w:val="24"/>
                  <w:szCs w:val="24"/>
                </w:rPr>
                <w:t>1. It is the policy of TowerView Health to conduct thorough and timely risk assessments of the potential threats and vulnerabilities to the confidentiality, integrity, and availability of electronic protected health information (ePHI) (and other confidential and proprietary electronic information) it stores, transmits, and/or processes for its Customers and to develop strategies to efficiently and effectively mitigate the risks identified in the assessment process as an integral part of the TowerView Health's information security program.</w:t>
              </w:r>
            </w:ins>
          </w:p>
          <w:p w14:paraId="1AE6E1A9" w14:textId="77777777" w:rsidR="0004307F" w:rsidRPr="0004307F" w:rsidRDefault="0004307F" w:rsidP="0004307F">
            <w:pPr>
              <w:rPr>
                <w:ins w:id="2168" w:author="Hareesh Ganesan" w:date="2016-10-19T17:56:00Z"/>
                <w:rFonts w:cstheme="minorHAnsi"/>
                <w:sz w:val="24"/>
                <w:szCs w:val="24"/>
              </w:rPr>
            </w:pPr>
            <w:ins w:id="2169" w:author="Hareesh Ganesan" w:date="2016-10-19T17:56:00Z">
              <w:r w:rsidRPr="0004307F">
                <w:rPr>
                  <w:rFonts w:cstheme="minorHAnsi"/>
                  <w:sz w:val="24"/>
                  <w:szCs w:val="24"/>
                </w:rPr>
                <w:t>2. Risk analysis and risk management are recognized as important components of TowerView Health’s corporate compliance program and information security program in accordance with the Risk Analysis and Risk Management implementation specifications within the Security Management standard and the evaluation standards set forth in the HIPAA Security Rule, 45 CFR 164.308(a)(1)(ii)(A), 164.308(a)(1)(ii)(B), 164.308(a)(1)(i), and 164.308(a)(8).</w:t>
              </w:r>
            </w:ins>
          </w:p>
          <w:p w14:paraId="266BC4FF" w14:textId="77777777" w:rsidR="0004307F" w:rsidRPr="0004307F" w:rsidRDefault="0004307F" w:rsidP="0004307F">
            <w:pPr>
              <w:rPr>
                <w:ins w:id="2170" w:author="Hareesh Ganesan" w:date="2016-10-19T17:56:00Z"/>
                <w:rFonts w:cstheme="minorHAnsi"/>
                <w:sz w:val="24"/>
                <w:szCs w:val="24"/>
              </w:rPr>
            </w:pPr>
            <w:ins w:id="2171" w:author="Hareesh Ganesan" w:date="2016-10-19T17:56:00Z">
              <w:r w:rsidRPr="0004307F">
                <w:rPr>
                  <w:rFonts w:cstheme="minorHAnsi"/>
                  <w:sz w:val="24"/>
                  <w:szCs w:val="24"/>
                </w:rPr>
                <w:tab/>
                <w:t xml:space="preserve">1. Risk assessments are done throughout product life cycles: </w:t>
              </w:r>
            </w:ins>
          </w:p>
          <w:p w14:paraId="0F7131BF" w14:textId="77777777" w:rsidR="0004307F" w:rsidRPr="0004307F" w:rsidRDefault="0004307F" w:rsidP="0004307F">
            <w:pPr>
              <w:rPr>
                <w:ins w:id="2172" w:author="Hareesh Ganesan" w:date="2016-10-19T17:56:00Z"/>
                <w:rFonts w:cstheme="minorHAnsi"/>
                <w:sz w:val="24"/>
                <w:szCs w:val="24"/>
              </w:rPr>
            </w:pPr>
            <w:ins w:id="2173" w:author="Hareesh Ganesan" w:date="2016-10-19T17:56:00Z">
              <w:r w:rsidRPr="0004307F">
                <w:rPr>
                  <w:rFonts w:cstheme="minorHAnsi"/>
                  <w:sz w:val="24"/>
                  <w:szCs w:val="24"/>
                </w:rPr>
                <w:tab/>
                <w:t>2. Before the integration of new system technologies and before changes are made to TowerView Health physical safeguards; and</w:t>
              </w:r>
            </w:ins>
          </w:p>
          <w:p w14:paraId="048E2E54" w14:textId="77777777" w:rsidR="0004307F" w:rsidRPr="0004307F" w:rsidRDefault="0004307F" w:rsidP="0004307F">
            <w:pPr>
              <w:rPr>
                <w:ins w:id="2174" w:author="Hareesh Ganesan" w:date="2016-10-19T17:56:00Z"/>
                <w:rFonts w:cstheme="minorHAnsi"/>
                <w:sz w:val="24"/>
                <w:szCs w:val="24"/>
              </w:rPr>
            </w:pPr>
            <w:ins w:id="2175" w:author="Hareesh Ganesan" w:date="2016-10-19T17:56:00Z">
              <w:r w:rsidRPr="0004307F">
                <w:rPr>
                  <w:rFonts w:cstheme="minorHAnsi"/>
                  <w:sz w:val="24"/>
                  <w:szCs w:val="24"/>
                </w:rPr>
                <w:tab/>
              </w:r>
              <w:r w:rsidRPr="0004307F">
                <w:rPr>
                  <w:rFonts w:cstheme="minorHAnsi"/>
                  <w:sz w:val="24"/>
                  <w:szCs w:val="24"/>
                </w:rPr>
                <w:tab/>
                <w:t>* These changes do not include routine updates to existing systems, deployments of new systems created based on previously configured systems, deployments of new Customers, or new code developed for operations and management of the TowerView Health Platform.</w:t>
              </w:r>
            </w:ins>
          </w:p>
          <w:p w14:paraId="5D93F9FF" w14:textId="77777777" w:rsidR="0004307F" w:rsidRPr="0004307F" w:rsidRDefault="0004307F" w:rsidP="0004307F">
            <w:pPr>
              <w:rPr>
                <w:ins w:id="2176" w:author="Hareesh Ganesan" w:date="2016-10-19T17:56:00Z"/>
                <w:rFonts w:cstheme="minorHAnsi"/>
                <w:sz w:val="24"/>
                <w:szCs w:val="24"/>
              </w:rPr>
            </w:pPr>
            <w:ins w:id="2177" w:author="Hareesh Ganesan" w:date="2016-10-19T17:56:00Z">
              <w:r w:rsidRPr="0004307F">
                <w:rPr>
                  <w:rFonts w:cstheme="minorHAnsi"/>
                  <w:sz w:val="24"/>
                  <w:szCs w:val="24"/>
                </w:rPr>
                <w:tab/>
                <w:t>3. While making changes to TowerView Health physical equipment and facilities that introduce new, untested configurations.</w:t>
              </w:r>
            </w:ins>
          </w:p>
          <w:p w14:paraId="10EA8F4B" w14:textId="77777777" w:rsidR="0004307F" w:rsidRPr="0004307F" w:rsidRDefault="0004307F" w:rsidP="0004307F">
            <w:pPr>
              <w:rPr>
                <w:ins w:id="2178" w:author="Hareesh Ganesan" w:date="2016-10-19T17:56:00Z"/>
                <w:rFonts w:cstheme="minorHAnsi"/>
                <w:sz w:val="24"/>
                <w:szCs w:val="24"/>
              </w:rPr>
            </w:pPr>
            <w:ins w:id="2179" w:author="Hareesh Ganesan" w:date="2016-10-19T17:56:00Z">
              <w:r w:rsidRPr="0004307F">
                <w:rPr>
                  <w:rFonts w:cstheme="minorHAnsi"/>
                  <w:sz w:val="24"/>
                  <w:szCs w:val="24"/>
                </w:rPr>
                <w:tab/>
                <w:t>4. TowerView Health performs periodic technical and non-technical assessments of the security rule requirements as well as in response to environmental or operational changes affecting the security of ePHI.</w:t>
              </w:r>
            </w:ins>
          </w:p>
          <w:p w14:paraId="1187FA0E" w14:textId="77777777" w:rsidR="0004307F" w:rsidRPr="0004307F" w:rsidRDefault="0004307F" w:rsidP="0004307F">
            <w:pPr>
              <w:rPr>
                <w:ins w:id="2180" w:author="Hareesh Ganesan" w:date="2016-10-19T17:56:00Z"/>
                <w:rFonts w:cstheme="minorHAnsi"/>
                <w:sz w:val="24"/>
                <w:szCs w:val="24"/>
              </w:rPr>
            </w:pPr>
            <w:ins w:id="2181" w:author="Hareesh Ganesan" w:date="2016-10-19T17:56:00Z">
              <w:r w:rsidRPr="0004307F">
                <w:rPr>
                  <w:rFonts w:cstheme="minorHAnsi"/>
                  <w:sz w:val="24"/>
                  <w:szCs w:val="24"/>
                </w:rPr>
                <w:t>3. TowerView Health implements security measures sufficient to reduce risks and vulnerabilities to a reasonable and appropriate level to:</w:t>
              </w:r>
            </w:ins>
          </w:p>
          <w:p w14:paraId="28909B57" w14:textId="77777777" w:rsidR="0004307F" w:rsidRPr="0004307F" w:rsidRDefault="0004307F" w:rsidP="0004307F">
            <w:pPr>
              <w:rPr>
                <w:ins w:id="2182" w:author="Hareesh Ganesan" w:date="2016-10-19T17:56:00Z"/>
                <w:rFonts w:cstheme="minorHAnsi"/>
                <w:sz w:val="24"/>
                <w:szCs w:val="24"/>
              </w:rPr>
            </w:pPr>
            <w:ins w:id="2183" w:author="Hareesh Ganesan" w:date="2016-10-19T17:56:00Z">
              <w:r w:rsidRPr="0004307F">
                <w:rPr>
                  <w:rFonts w:cstheme="minorHAnsi"/>
                  <w:sz w:val="24"/>
                  <w:szCs w:val="24"/>
                </w:rPr>
                <w:tab/>
                <w:t>1. Ensure the confidentiality, integrity, and availability of all ePHI TowerView Health receives, maintains, processes, and/or transmits for its Customers;</w:t>
              </w:r>
            </w:ins>
          </w:p>
          <w:p w14:paraId="4EA4318B" w14:textId="77777777" w:rsidR="0004307F" w:rsidRPr="0004307F" w:rsidRDefault="0004307F" w:rsidP="0004307F">
            <w:pPr>
              <w:rPr>
                <w:ins w:id="2184" w:author="Hareesh Ganesan" w:date="2016-10-19T17:56:00Z"/>
                <w:rFonts w:cstheme="minorHAnsi"/>
                <w:sz w:val="24"/>
                <w:szCs w:val="24"/>
              </w:rPr>
            </w:pPr>
            <w:ins w:id="2185" w:author="Hareesh Ganesan" w:date="2016-10-19T17:56:00Z">
              <w:r w:rsidRPr="0004307F">
                <w:rPr>
                  <w:rFonts w:cstheme="minorHAnsi"/>
                  <w:sz w:val="24"/>
                  <w:szCs w:val="24"/>
                </w:rPr>
                <w:tab/>
                <w:t>2. Protect against any reasonably anticipated threats or hazards to the security or integrity of Customer ePHI;</w:t>
              </w:r>
            </w:ins>
          </w:p>
          <w:p w14:paraId="0C0D92A4" w14:textId="77777777" w:rsidR="0004307F" w:rsidRPr="0004307F" w:rsidRDefault="0004307F" w:rsidP="0004307F">
            <w:pPr>
              <w:rPr>
                <w:ins w:id="2186" w:author="Hareesh Ganesan" w:date="2016-10-19T17:56:00Z"/>
                <w:rFonts w:cstheme="minorHAnsi"/>
                <w:sz w:val="24"/>
                <w:szCs w:val="24"/>
              </w:rPr>
            </w:pPr>
            <w:ins w:id="2187" w:author="Hareesh Ganesan" w:date="2016-10-19T17:56:00Z">
              <w:r w:rsidRPr="0004307F">
                <w:rPr>
                  <w:rFonts w:cstheme="minorHAnsi"/>
                  <w:sz w:val="24"/>
                  <w:szCs w:val="24"/>
                </w:rPr>
                <w:tab/>
                <w:t>3. Protect against any reasonably anticipated uses or disclosures of Customer ePHI that are not permitted or required; and</w:t>
              </w:r>
            </w:ins>
          </w:p>
          <w:p w14:paraId="7FBF5BB1" w14:textId="77777777" w:rsidR="0004307F" w:rsidRPr="0004307F" w:rsidRDefault="0004307F" w:rsidP="0004307F">
            <w:pPr>
              <w:rPr>
                <w:ins w:id="2188" w:author="Hareesh Ganesan" w:date="2016-10-19T17:56:00Z"/>
                <w:rFonts w:cstheme="minorHAnsi"/>
                <w:sz w:val="24"/>
                <w:szCs w:val="24"/>
              </w:rPr>
            </w:pPr>
            <w:ins w:id="2189" w:author="Hareesh Ganesan" w:date="2016-10-19T17:56:00Z">
              <w:r w:rsidRPr="0004307F">
                <w:rPr>
                  <w:rFonts w:cstheme="minorHAnsi"/>
                  <w:sz w:val="24"/>
                  <w:szCs w:val="24"/>
                </w:rPr>
                <w:tab/>
                <w:t>4. Ensure compliance by all workforce members.</w:t>
              </w:r>
            </w:ins>
          </w:p>
          <w:p w14:paraId="6B2D8564" w14:textId="77777777" w:rsidR="0004307F" w:rsidRPr="0004307F" w:rsidRDefault="0004307F" w:rsidP="0004307F">
            <w:pPr>
              <w:rPr>
                <w:ins w:id="2190" w:author="Hareesh Ganesan" w:date="2016-10-19T17:56:00Z"/>
                <w:rFonts w:cstheme="minorHAnsi"/>
                <w:sz w:val="24"/>
                <w:szCs w:val="24"/>
              </w:rPr>
            </w:pPr>
            <w:ins w:id="2191" w:author="Hareesh Ganesan" w:date="2016-10-19T17:56:00Z">
              <w:r w:rsidRPr="0004307F">
                <w:rPr>
                  <w:rFonts w:cstheme="minorHAnsi"/>
                  <w:sz w:val="24"/>
                  <w:szCs w:val="24"/>
                </w:rPr>
                <w:t>4. Any risk remaining (residual) after other risk controls have been applied, requires sign off by the senior management and TowerView Health’s Security Officer.</w:t>
              </w:r>
            </w:ins>
          </w:p>
          <w:p w14:paraId="4C634357" w14:textId="77777777" w:rsidR="0004307F" w:rsidRPr="0004307F" w:rsidRDefault="0004307F" w:rsidP="0004307F">
            <w:pPr>
              <w:rPr>
                <w:ins w:id="2192" w:author="Hareesh Ganesan" w:date="2016-10-19T17:56:00Z"/>
                <w:rFonts w:cstheme="minorHAnsi"/>
                <w:sz w:val="24"/>
                <w:szCs w:val="24"/>
              </w:rPr>
            </w:pPr>
            <w:ins w:id="2193" w:author="Hareesh Ganesan" w:date="2016-10-19T17:56:00Z">
              <w:r w:rsidRPr="0004307F">
                <w:rPr>
                  <w:rFonts w:cstheme="minorHAnsi"/>
                  <w:sz w:val="24"/>
                  <w:szCs w:val="24"/>
                </w:rPr>
                <w:t>5. All TowerView Health workforce members are expected to fully cooperate with all persons charged with doing risk management work, including contractors and audit personnel. Any workforce member that violates this policy will be subject to disciplinary action based on the severity of the violation, as outlined in the TowerView Health Roles Policy.</w:t>
              </w:r>
            </w:ins>
          </w:p>
          <w:p w14:paraId="171B3DBF" w14:textId="77777777" w:rsidR="0004307F" w:rsidRPr="0004307F" w:rsidRDefault="0004307F" w:rsidP="0004307F">
            <w:pPr>
              <w:rPr>
                <w:ins w:id="2194" w:author="Hareesh Ganesan" w:date="2016-10-19T17:56:00Z"/>
                <w:rFonts w:cstheme="minorHAnsi"/>
                <w:sz w:val="24"/>
                <w:szCs w:val="24"/>
              </w:rPr>
            </w:pPr>
            <w:ins w:id="2195" w:author="Hareesh Ganesan" w:date="2016-10-19T17:56:00Z">
              <w:r w:rsidRPr="0004307F">
                <w:rPr>
                  <w:rFonts w:cstheme="minorHAnsi"/>
                  <w:sz w:val="24"/>
                  <w:szCs w:val="24"/>
                </w:rPr>
                <w:t>6. The implementation, execution, and maintenance of the information security risk analysis and risk management process is the responsibility of TowerView Health’s Security Officer (or other designated employee), and the identified Risk Management Team.</w:t>
              </w:r>
            </w:ins>
          </w:p>
          <w:p w14:paraId="0B1C7366" w14:textId="77777777" w:rsidR="0004307F" w:rsidRPr="0004307F" w:rsidRDefault="0004307F" w:rsidP="0004307F">
            <w:pPr>
              <w:rPr>
                <w:ins w:id="2196" w:author="Hareesh Ganesan" w:date="2016-10-19T17:56:00Z"/>
                <w:rFonts w:cstheme="minorHAnsi"/>
                <w:sz w:val="24"/>
                <w:szCs w:val="24"/>
              </w:rPr>
            </w:pPr>
            <w:ins w:id="2197" w:author="Hareesh Ganesan" w:date="2016-10-19T17:56:00Z">
              <w:r w:rsidRPr="0004307F">
                <w:rPr>
                  <w:rFonts w:cstheme="minorHAnsi"/>
                  <w:sz w:val="24"/>
                  <w:szCs w:val="24"/>
                </w:rPr>
                <w:t>7. All risk management efforts, including decisions made on what controls to put in place as well as those to not put into place, are documented and the documentation is maintained for six years.</w:t>
              </w:r>
            </w:ins>
          </w:p>
          <w:p w14:paraId="5343F258" w14:textId="77777777" w:rsidR="004B4878" w:rsidRPr="002F18CE" w:rsidRDefault="004B4878" w:rsidP="00B5639F">
            <w:pPr>
              <w:rPr>
                <w:rFonts w:cstheme="minorHAnsi"/>
                <w:sz w:val="24"/>
                <w:szCs w:val="24"/>
              </w:rPr>
            </w:pPr>
          </w:p>
          <w:p w14:paraId="70B50317" w14:textId="77777777" w:rsidR="004B4878" w:rsidRPr="002F18CE" w:rsidRDefault="004B4878" w:rsidP="00B5639F">
            <w:pPr>
              <w:rPr>
                <w:rFonts w:cstheme="minorHAnsi"/>
                <w:sz w:val="24"/>
                <w:szCs w:val="24"/>
              </w:rPr>
            </w:pPr>
          </w:p>
          <w:p w14:paraId="6B44837C" w14:textId="77777777" w:rsidR="004B4878" w:rsidRPr="002F18CE" w:rsidRDefault="004B4878" w:rsidP="00B5639F">
            <w:pPr>
              <w:rPr>
                <w:rFonts w:cstheme="minorHAnsi"/>
                <w:sz w:val="24"/>
                <w:szCs w:val="24"/>
              </w:rPr>
            </w:pPr>
          </w:p>
          <w:p w14:paraId="3E752F3F" w14:textId="77777777" w:rsidR="004B4878" w:rsidRPr="002F18CE" w:rsidRDefault="004B4878" w:rsidP="00B5639F">
            <w:pPr>
              <w:rPr>
                <w:rFonts w:cstheme="minorHAnsi"/>
                <w:sz w:val="24"/>
                <w:szCs w:val="24"/>
              </w:rPr>
            </w:pPr>
          </w:p>
          <w:p w14:paraId="30A25FD3" w14:textId="77777777" w:rsidR="004B4878" w:rsidRPr="002F18CE" w:rsidRDefault="004B4878" w:rsidP="00B5639F">
            <w:pPr>
              <w:rPr>
                <w:rFonts w:cstheme="minorHAnsi"/>
                <w:sz w:val="24"/>
                <w:szCs w:val="24"/>
              </w:rPr>
            </w:pPr>
          </w:p>
          <w:p w14:paraId="6042F69F" w14:textId="77777777" w:rsidR="004B4878" w:rsidRPr="002F18CE" w:rsidRDefault="004B4878" w:rsidP="00B5639F">
            <w:pPr>
              <w:rPr>
                <w:rFonts w:cstheme="minorHAnsi"/>
                <w:sz w:val="24"/>
                <w:szCs w:val="24"/>
              </w:rPr>
            </w:pPr>
          </w:p>
        </w:tc>
      </w:tr>
    </w:tbl>
    <w:p w14:paraId="773925E8" w14:textId="77777777" w:rsidR="004B4878" w:rsidRPr="002F18CE" w:rsidRDefault="004B4878" w:rsidP="004B4878">
      <w:pPr>
        <w:rPr>
          <w:rFonts w:cstheme="minorHAnsi"/>
          <w:sz w:val="24"/>
          <w:szCs w:val="24"/>
        </w:rPr>
      </w:pPr>
    </w:p>
    <w:p w14:paraId="667037E1"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65F1E102" w14:textId="77777777" w:rsidTr="00B5639F">
        <w:tc>
          <w:tcPr>
            <w:tcW w:w="9576" w:type="dxa"/>
          </w:tcPr>
          <w:p w14:paraId="7A1CA3A7" w14:textId="77777777" w:rsidR="004B4878" w:rsidRPr="002F18CE" w:rsidRDefault="004B4878" w:rsidP="00B5639F">
            <w:pPr>
              <w:rPr>
                <w:rFonts w:cstheme="minorHAnsi"/>
                <w:sz w:val="24"/>
                <w:szCs w:val="24"/>
              </w:rPr>
            </w:pPr>
          </w:p>
          <w:p w14:paraId="37BF339B" w14:textId="77777777" w:rsidR="004B4878" w:rsidRPr="002F18CE" w:rsidRDefault="004B4878" w:rsidP="00B5639F">
            <w:pPr>
              <w:rPr>
                <w:rFonts w:cstheme="minorHAnsi"/>
                <w:sz w:val="24"/>
                <w:szCs w:val="24"/>
              </w:rPr>
            </w:pPr>
          </w:p>
          <w:p w14:paraId="3D2B978D" w14:textId="77777777" w:rsidR="004B4878" w:rsidRPr="002F18CE" w:rsidRDefault="004B4878" w:rsidP="00B5639F">
            <w:pPr>
              <w:rPr>
                <w:rFonts w:cstheme="minorHAnsi"/>
                <w:sz w:val="24"/>
                <w:szCs w:val="24"/>
              </w:rPr>
            </w:pPr>
          </w:p>
          <w:p w14:paraId="4C61D8AF" w14:textId="77777777" w:rsidR="004B4878" w:rsidRPr="002F18CE" w:rsidRDefault="004B4878" w:rsidP="00B5639F">
            <w:pPr>
              <w:rPr>
                <w:rFonts w:cstheme="minorHAnsi"/>
                <w:sz w:val="24"/>
                <w:szCs w:val="24"/>
              </w:rPr>
            </w:pPr>
          </w:p>
          <w:p w14:paraId="60C290F5" w14:textId="77777777" w:rsidR="004B4878" w:rsidRPr="002F18CE" w:rsidRDefault="004B4878" w:rsidP="00B5639F">
            <w:pPr>
              <w:rPr>
                <w:rFonts w:cstheme="minorHAnsi"/>
                <w:sz w:val="24"/>
                <w:szCs w:val="24"/>
              </w:rPr>
            </w:pPr>
          </w:p>
          <w:p w14:paraId="233FE99D" w14:textId="77777777" w:rsidR="004B4878" w:rsidRPr="002F18CE" w:rsidRDefault="004B4878" w:rsidP="00B5639F">
            <w:pPr>
              <w:rPr>
                <w:rFonts w:cstheme="minorHAnsi"/>
                <w:sz w:val="24"/>
                <w:szCs w:val="24"/>
              </w:rPr>
            </w:pPr>
          </w:p>
        </w:tc>
      </w:tr>
    </w:tbl>
    <w:p w14:paraId="0B51F3AE" w14:textId="77777777" w:rsidR="004B4878" w:rsidRPr="002F18CE" w:rsidRDefault="004B4878" w:rsidP="004B4878">
      <w:pPr>
        <w:rPr>
          <w:rFonts w:cstheme="minorHAnsi"/>
          <w:sz w:val="24"/>
          <w:szCs w:val="24"/>
        </w:rPr>
      </w:pPr>
    </w:p>
    <w:p w14:paraId="61FE078A"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46FB3939" w14:textId="77777777" w:rsidTr="00B5639F">
        <w:tc>
          <w:tcPr>
            <w:tcW w:w="9576" w:type="dxa"/>
          </w:tcPr>
          <w:p w14:paraId="69743536" w14:textId="77777777" w:rsidR="004B4878" w:rsidRPr="002F18CE" w:rsidRDefault="004B4878" w:rsidP="00B5639F">
            <w:pPr>
              <w:rPr>
                <w:rFonts w:cstheme="minorHAnsi"/>
                <w:sz w:val="24"/>
                <w:szCs w:val="24"/>
              </w:rPr>
            </w:pPr>
          </w:p>
          <w:p w14:paraId="2A2A5107" w14:textId="77777777" w:rsidR="004B4878" w:rsidRPr="002F18CE" w:rsidRDefault="004B4878" w:rsidP="00B5639F">
            <w:pPr>
              <w:rPr>
                <w:rFonts w:cstheme="minorHAnsi"/>
                <w:sz w:val="24"/>
                <w:szCs w:val="24"/>
              </w:rPr>
            </w:pPr>
          </w:p>
          <w:p w14:paraId="34734F69" w14:textId="77777777" w:rsidR="004B4878" w:rsidRPr="002F18CE" w:rsidRDefault="004B4878" w:rsidP="00B5639F">
            <w:pPr>
              <w:rPr>
                <w:rFonts w:cstheme="minorHAnsi"/>
                <w:sz w:val="24"/>
                <w:szCs w:val="24"/>
              </w:rPr>
            </w:pPr>
          </w:p>
          <w:p w14:paraId="46BA4F21" w14:textId="77777777" w:rsidR="004B4878" w:rsidRPr="002F18CE" w:rsidRDefault="004B4878" w:rsidP="00B5639F">
            <w:pPr>
              <w:rPr>
                <w:rFonts w:cstheme="minorHAnsi"/>
                <w:sz w:val="24"/>
                <w:szCs w:val="24"/>
              </w:rPr>
            </w:pPr>
          </w:p>
          <w:p w14:paraId="747A729C" w14:textId="77777777" w:rsidR="004B4878" w:rsidRPr="002F18CE" w:rsidRDefault="004B4878" w:rsidP="00B5639F">
            <w:pPr>
              <w:rPr>
                <w:rFonts w:cstheme="minorHAnsi"/>
                <w:sz w:val="24"/>
                <w:szCs w:val="24"/>
              </w:rPr>
            </w:pPr>
          </w:p>
          <w:p w14:paraId="188BD1C5" w14:textId="77777777" w:rsidR="004B4878" w:rsidRPr="002F18CE" w:rsidRDefault="004B4878" w:rsidP="00B5639F">
            <w:pPr>
              <w:rPr>
                <w:rFonts w:cstheme="minorHAnsi"/>
                <w:sz w:val="24"/>
                <w:szCs w:val="24"/>
              </w:rPr>
            </w:pPr>
          </w:p>
        </w:tc>
      </w:tr>
    </w:tbl>
    <w:p w14:paraId="2ECF2490" w14:textId="77777777" w:rsidR="004B4878" w:rsidRPr="002F18CE" w:rsidRDefault="004B4878" w:rsidP="004B4878">
      <w:pPr>
        <w:rPr>
          <w:rFonts w:cstheme="minorHAnsi"/>
          <w:sz w:val="24"/>
          <w:szCs w:val="24"/>
        </w:rPr>
      </w:pPr>
    </w:p>
    <w:p w14:paraId="5BBA6E85"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1A2EC5BA" w14:textId="77777777" w:rsidR="004B4878" w:rsidRPr="0004307F" w:rsidRDefault="004B4878" w:rsidP="004B4878">
      <w:pPr>
        <w:pStyle w:val="ListParagraph"/>
        <w:numPr>
          <w:ilvl w:val="0"/>
          <w:numId w:val="3"/>
        </w:numPr>
        <w:rPr>
          <w:rFonts w:cstheme="minorHAnsi"/>
          <w:b/>
          <w:sz w:val="24"/>
          <w:szCs w:val="24"/>
          <w:rPrChange w:id="2198" w:author="Hareesh Ganesan" w:date="2016-10-19T17:56:00Z">
            <w:rPr>
              <w:rFonts w:cstheme="minorHAnsi"/>
              <w:sz w:val="24"/>
              <w:szCs w:val="24"/>
            </w:rPr>
          </w:rPrChange>
        </w:rPr>
      </w:pPr>
      <w:r w:rsidRPr="0004307F">
        <w:rPr>
          <w:rFonts w:cstheme="minorHAnsi"/>
          <w:b/>
          <w:sz w:val="24"/>
          <w:szCs w:val="24"/>
          <w:rPrChange w:id="2199" w:author="Hareesh Ganesan" w:date="2016-10-19T17:56:00Z">
            <w:rPr>
              <w:rFonts w:cstheme="minorHAnsi"/>
              <w:sz w:val="24"/>
              <w:szCs w:val="24"/>
            </w:rPr>
          </w:rPrChange>
        </w:rPr>
        <w:t>Low</w:t>
      </w:r>
    </w:p>
    <w:p w14:paraId="0F64292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108B293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45B9D6DC"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05749DA0" w14:textId="77777777" w:rsidR="004B4878" w:rsidRPr="0004307F" w:rsidRDefault="004B4878" w:rsidP="004B4878">
      <w:pPr>
        <w:pStyle w:val="ListParagraph"/>
        <w:numPr>
          <w:ilvl w:val="0"/>
          <w:numId w:val="3"/>
        </w:numPr>
        <w:rPr>
          <w:rFonts w:cstheme="minorHAnsi"/>
          <w:b/>
          <w:sz w:val="24"/>
          <w:szCs w:val="24"/>
          <w:rPrChange w:id="2200" w:author="Hareesh Ganesan" w:date="2016-10-19T17:56:00Z">
            <w:rPr>
              <w:rFonts w:cstheme="minorHAnsi"/>
              <w:sz w:val="24"/>
              <w:szCs w:val="24"/>
            </w:rPr>
          </w:rPrChange>
        </w:rPr>
      </w:pPr>
      <w:r w:rsidRPr="0004307F">
        <w:rPr>
          <w:rFonts w:cstheme="minorHAnsi"/>
          <w:b/>
          <w:sz w:val="24"/>
          <w:szCs w:val="24"/>
          <w:rPrChange w:id="2201" w:author="Hareesh Ganesan" w:date="2016-10-19T17:56:00Z">
            <w:rPr>
              <w:rFonts w:cstheme="minorHAnsi"/>
              <w:sz w:val="24"/>
              <w:szCs w:val="24"/>
            </w:rPr>
          </w:rPrChange>
        </w:rPr>
        <w:t>Low</w:t>
      </w:r>
    </w:p>
    <w:p w14:paraId="65CFC596"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6EDBE9C0"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05A357ED" w14:textId="77777777" w:rsidR="008F43D6" w:rsidRPr="002F18CE" w:rsidRDefault="008F43D6" w:rsidP="008F43D6">
      <w:pPr>
        <w:rPr>
          <w:rFonts w:cstheme="minorHAnsi"/>
          <w:b/>
          <w:sz w:val="24"/>
          <w:szCs w:val="24"/>
        </w:rPr>
      </w:pPr>
      <w:r w:rsidRPr="002F18CE">
        <w:rPr>
          <w:rFonts w:cstheme="minorHAnsi"/>
          <w:b/>
          <w:sz w:val="24"/>
          <w:szCs w:val="24"/>
        </w:rPr>
        <w:t>Overall Security Risk:</w:t>
      </w:r>
    </w:p>
    <w:p w14:paraId="6670C53C" w14:textId="77777777" w:rsidR="008F43D6" w:rsidRPr="0004307F" w:rsidRDefault="008F43D6" w:rsidP="008F43D6">
      <w:pPr>
        <w:pStyle w:val="ListParagraph"/>
        <w:numPr>
          <w:ilvl w:val="0"/>
          <w:numId w:val="3"/>
        </w:numPr>
        <w:rPr>
          <w:rFonts w:cstheme="minorHAnsi"/>
          <w:b/>
          <w:sz w:val="24"/>
          <w:szCs w:val="24"/>
          <w:rPrChange w:id="2202" w:author="Hareesh Ganesan" w:date="2016-10-19T17:56:00Z">
            <w:rPr>
              <w:rFonts w:cstheme="minorHAnsi"/>
              <w:sz w:val="24"/>
              <w:szCs w:val="24"/>
            </w:rPr>
          </w:rPrChange>
        </w:rPr>
      </w:pPr>
      <w:r w:rsidRPr="0004307F">
        <w:rPr>
          <w:rFonts w:cstheme="minorHAnsi"/>
          <w:b/>
          <w:sz w:val="24"/>
          <w:szCs w:val="24"/>
          <w:rPrChange w:id="2203" w:author="Hareesh Ganesan" w:date="2016-10-19T17:56:00Z">
            <w:rPr>
              <w:rFonts w:cstheme="minorHAnsi"/>
              <w:sz w:val="24"/>
              <w:szCs w:val="24"/>
            </w:rPr>
          </w:rPrChange>
        </w:rPr>
        <w:t>Low</w:t>
      </w:r>
    </w:p>
    <w:p w14:paraId="0F4B7A19"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Medium</w:t>
      </w:r>
    </w:p>
    <w:p w14:paraId="5D97C8C1"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High</w:t>
      </w:r>
    </w:p>
    <w:p w14:paraId="22FD6C62"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6F339E07"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2A4255C0" w14:textId="77777777" w:rsidR="004B4878" w:rsidRPr="002F18CE" w:rsidRDefault="004B4878" w:rsidP="004B4878">
      <w:pPr>
        <w:rPr>
          <w:rFonts w:cstheme="minorHAnsi"/>
          <w:i/>
          <w:sz w:val="24"/>
          <w:szCs w:val="24"/>
        </w:rPr>
      </w:pPr>
      <w:r w:rsidRPr="002F18CE">
        <w:rPr>
          <w:rFonts w:cstheme="minorHAnsi"/>
          <w:sz w:val="24"/>
          <w:szCs w:val="24"/>
        </w:rPr>
        <w:t>Consider that your practice has processes established that enable it to implement risk analysis, informed risk-based decision making for security risk mitigation, and effective mitigation and monitoring that protects the privacy, confidentiality, integrity, and availability of ePHI.</w:t>
      </w:r>
    </w:p>
    <w:p w14:paraId="4DE06D1B"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35C69427" w14:textId="77777777" w:rsidR="004B4878" w:rsidRPr="002F18CE" w:rsidRDefault="004B4878" w:rsidP="004B4878">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its ePHI if </w:t>
      </w:r>
      <w:r w:rsidRPr="002F18CE">
        <w:rPr>
          <w:rFonts w:cstheme="minorHAnsi"/>
          <w:sz w:val="24"/>
          <w:szCs w:val="24"/>
        </w:rPr>
        <w:t>it does not have processes that enable the development and maintenance of policies and procedures that implement risk analysis, informed risk-based decision making for security risk mitigation, and effective mitigation and monitoring.</w:t>
      </w:r>
    </w:p>
    <w:p w14:paraId="1E2E72DD" w14:textId="77777777" w:rsidR="004B4878" w:rsidRPr="002F18CE" w:rsidRDefault="004B4878" w:rsidP="004B4878">
      <w:pPr>
        <w:spacing w:line="240" w:lineRule="auto"/>
        <w:contextualSpacing/>
        <w:rPr>
          <w:rFonts w:cstheme="minorHAnsi"/>
          <w:color w:val="000000"/>
          <w:sz w:val="24"/>
          <w:szCs w:val="24"/>
        </w:rPr>
      </w:pPr>
    </w:p>
    <w:p w14:paraId="76F941D4"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35F4F09"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0A67F134"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509CFEB4"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31E41CAD" w14:textId="77777777" w:rsidR="004B4878" w:rsidRPr="002F18CE" w:rsidRDefault="004B4878" w:rsidP="004B4878">
      <w:pPr>
        <w:spacing w:after="0" w:line="240" w:lineRule="auto"/>
        <w:rPr>
          <w:rFonts w:eastAsia="Times New Roman" w:cstheme="minorHAnsi"/>
          <w:bCs/>
          <w:i/>
          <w:sz w:val="24"/>
          <w:szCs w:val="24"/>
        </w:rPr>
      </w:pPr>
    </w:p>
    <w:p w14:paraId="172CF829"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338F22B"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2AAF3B15" w14:textId="77777777" w:rsidR="004B4878" w:rsidRPr="002F18CE" w:rsidRDefault="004B4878" w:rsidP="00E912CE">
      <w:pPr>
        <w:rPr>
          <w:rFonts w:cstheme="minorHAnsi"/>
          <w:sz w:val="24"/>
          <w:szCs w:val="24"/>
        </w:rPr>
      </w:pPr>
    </w:p>
    <w:p w14:paraId="1F7A57D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Implement reasonable and appropriate policies and procedures to comply with the standards, implementation specifications, or other requirements of this subpart, (i.e. HIPAA Security Rule) taking into account those factors specified in §164.306(b)(2)(i), (ii), (iii), and (iv).  This standard is not to be construed to permit or excuse an action that violates any other standard, implementation specification, or other requirements of this subpart. A covered entity or business associate may change its policies and procedures at any time, provided that the changes are documented and are implemented in accordance with this subpart (i.e. HIPAA Security Rule).</w:t>
      </w:r>
    </w:p>
    <w:p w14:paraId="3388AA53"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§164.316(a)]</w:t>
      </w:r>
    </w:p>
    <w:p w14:paraId="1CFAF61D" w14:textId="77777777" w:rsidR="00A36805" w:rsidRPr="002F18CE" w:rsidRDefault="00A36805" w:rsidP="00A36805">
      <w:pPr>
        <w:spacing w:line="240" w:lineRule="auto"/>
        <w:contextualSpacing/>
        <w:rPr>
          <w:rFonts w:eastAsia="Times New Roman" w:cstheme="minorHAnsi"/>
          <w:sz w:val="24"/>
          <w:szCs w:val="24"/>
        </w:rPr>
      </w:pPr>
    </w:p>
    <w:p w14:paraId="62C086B5"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0EFCB53C" w14:textId="77777777" w:rsidR="00A36805" w:rsidRPr="002F18CE" w:rsidRDefault="00A36805" w:rsidP="00A36805">
      <w:pPr>
        <w:spacing w:line="240" w:lineRule="auto"/>
        <w:contextualSpacing/>
        <w:rPr>
          <w:rFonts w:cstheme="minorHAnsi"/>
          <w:sz w:val="24"/>
          <w:szCs w:val="24"/>
        </w:rPr>
      </w:pPr>
      <w:r w:rsidRPr="002F18CE">
        <w:rPr>
          <w:rFonts w:cstheme="minorHAnsi"/>
          <w:color w:val="000000" w:themeColor="text1"/>
          <w:sz w:val="24"/>
          <w:szCs w:val="24"/>
        </w:rPr>
        <w:t>[NIST SP 800-53 RA-1]</w:t>
      </w:r>
    </w:p>
    <w:p w14:paraId="0FC16C5B" w14:textId="77777777" w:rsidR="00A36805" w:rsidRPr="002F18CE" w:rsidRDefault="00A36805" w:rsidP="00A36805">
      <w:pPr>
        <w:spacing w:line="240" w:lineRule="auto"/>
        <w:contextualSpacing/>
        <w:rPr>
          <w:rFonts w:eastAsia="Times New Roman" w:cstheme="minorHAnsi"/>
          <w:sz w:val="24"/>
          <w:szCs w:val="24"/>
        </w:rPr>
      </w:pPr>
    </w:p>
    <w:p w14:paraId="0A66A352" w14:textId="77777777" w:rsidR="00A36805" w:rsidRPr="002F18CE" w:rsidRDefault="00A36805" w:rsidP="00A36805">
      <w:pPr>
        <w:autoSpaceDE w:val="0"/>
        <w:autoSpaceDN w:val="0"/>
        <w:adjustRightInd w:val="0"/>
        <w:spacing w:after="0" w:line="240" w:lineRule="auto"/>
        <w:contextualSpacing/>
        <w:rPr>
          <w:rFonts w:cstheme="minorHAnsi"/>
          <w:sz w:val="24"/>
          <w:szCs w:val="24"/>
        </w:rPr>
      </w:pPr>
      <w:r w:rsidRPr="002F18CE">
        <w:rPr>
          <w:rFonts w:cstheme="minorHAnsi"/>
          <w:sz w:val="24"/>
          <w:szCs w:val="24"/>
        </w:rPr>
        <w:t>Document, review, and disseminate risk assessment results to members of the workforce who are responsible for mitigating the threats and vulnerabilities to ePHI identified as a result of a risk assessment.</w:t>
      </w:r>
    </w:p>
    <w:p w14:paraId="1E94467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[NIST SP 800-53 RA-3]</w:t>
      </w:r>
    </w:p>
    <w:p w14:paraId="396066F3"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pPr>
      <w:bookmarkStart w:id="2204" w:name="_Toc459304871"/>
      <w:r w:rsidRPr="002F18CE">
        <w:rPr>
          <w:b/>
        </w:rPr>
        <w:t>PO2</w:t>
      </w:r>
      <w:r w:rsidR="00666F63" w:rsidRPr="002F18CE">
        <w:rPr>
          <w:b/>
        </w:rPr>
        <w:t xml:space="preserve"> - </w:t>
      </w:r>
      <w:r w:rsidRPr="002F18CE">
        <w:rPr>
          <w:rFonts w:eastAsia="Times New Roman"/>
          <w:b/>
          <w:color w:val="000000"/>
        </w:rPr>
        <w:t>§164.316(b)(1)(i)  Standard</w:t>
      </w:r>
      <w:r w:rsidR="00666F63" w:rsidRPr="002F18CE">
        <w:rPr>
          <w:rFonts w:eastAsia="Times New Roman"/>
          <w:b/>
          <w:color w:val="000000"/>
        </w:rPr>
        <w:t xml:space="preserve"> </w:t>
      </w:r>
      <w:r w:rsidR="00666F63" w:rsidRPr="002F18CE">
        <w:t>Does your practice assure that its policies and procedures are maintained in a manner consistent with other business records?</w:t>
      </w:r>
      <w:bookmarkEnd w:id="2204"/>
      <w:r w:rsidR="00666F63" w:rsidRPr="002F18CE">
        <w:t xml:space="preserve">  </w:t>
      </w:r>
    </w:p>
    <w:p w14:paraId="425A4DB2" w14:textId="77777777" w:rsidR="004B4878" w:rsidRPr="0004307F" w:rsidRDefault="004B4878" w:rsidP="00EC0DE6">
      <w:pPr>
        <w:pStyle w:val="ListParagraph"/>
        <w:numPr>
          <w:ilvl w:val="0"/>
          <w:numId w:val="35"/>
        </w:numPr>
        <w:rPr>
          <w:rFonts w:eastAsia="Times New Roman" w:cstheme="minorHAnsi"/>
          <w:b/>
          <w:color w:val="000000"/>
          <w:sz w:val="24"/>
          <w:szCs w:val="24"/>
          <w:rPrChange w:id="2205" w:author="Hareesh Ganesan" w:date="2016-10-19T17:57:00Z">
            <w:rPr>
              <w:rFonts w:eastAsia="Times New Roman" w:cstheme="minorHAnsi"/>
              <w:color w:val="000000"/>
              <w:sz w:val="24"/>
              <w:szCs w:val="24"/>
            </w:rPr>
          </w:rPrChange>
        </w:rPr>
      </w:pPr>
      <w:r w:rsidRPr="0004307F">
        <w:rPr>
          <w:rFonts w:eastAsia="Times New Roman" w:cstheme="minorHAnsi"/>
          <w:b/>
          <w:color w:val="000000"/>
          <w:sz w:val="24"/>
          <w:szCs w:val="24"/>
          <w:rPrChange w:id="2206" w:author="Hareesh Ganesan" w:date="2016-10-19T17:57:00Z">
            <w:rPr>
              <w:rFonts w:eastAsia="Times New Roman" w:cstheme="minorHAnsi"/>
              <w:color w:val="000000"/>
              <w:sz w:val="24"/>
              <w:szCs w:val="24"/>
            </w:rPr>
          </w:rPrChange>
        </w:rPr>
        <w:t>Yes</w:t>
      </w:r>
    </w:p>
    <w:p w14:paraId="1D638234"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D86C4E2"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63BCA3A"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3EC9C86B"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5E1A974C"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3D2B2410"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3B135168"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532DFAB6" w14:textId="77777777" w:rsidTr="00B5639F">
        <w:tc>
          <w:tcPr>
            <w:tcW w:w="9576" w:type="dxa"/>
          </w:tcPr>
          <w:p w14:paraId="6F26C338" w14:textId="247238C0" w:rsidR="004B4878" w:rsidRPr="002F18CE" w:rsidRDefault="0004307F" w:rsidP="00B5639F">
            <w:pPr>
              <w:rPr>
                <w:rFonts w:cstheme="minorHAnsi"/>
                <w:sz w:val="24"/>
                <w:szCs w:val="24"/>
              </w:rPr>
            </w:pPr>
            <w:ins w:id="2207" w:author="Hareesh Ganesan" w:date="2016-10-19T17:57:00Z">
              <w:r>
                <w:rPr>
                  <w:rFonts w:cstheme="minorHAnsi"/>
                  <w:sz w:val="24"/>
                  <w:szCs w:val="24"/>
                </w:rPr>
                <w:t>Our policies and procedures are maintained in a publicly available internal repository. This repository is revision controlled to allow for tracking and review of changes over time.</w:t>
              </w:r>
            </w:ins>
          </w:p>
          <w:p w14:paraId="3D1C1D47" w14:textId="77777777" w:rsidR="004B4878" w:rsidRPr="002F18CE" w:rsidRDefault="004B4878" w:rsidP="00B5639F">
            <w:pPr>
              <w:rPr>
                <w:rFonts w:cstheme="minorHAnsi"/>
                <w:sz w:val="24"/>
                <w:szCs w:val="24"/>
              </w:rPr>
            </w:pPr>
          </w:p>
          <w:p w14:paraId="7A9BEFDA" w14:textId="77777777" w:rsidR="004B4878" w:rsidRPr="002F18CE" w:rsidRDefault="004B4878" w:rsidP="00B5639F">
            <w:pPr>
              <w:rPr>
                <w:rFonts w:cstheme="minorHAnsi"/>
                <w:sz w:val="24"/>
                <w:szCs w:val="24"/>
              </w:rPr>
            </w:pPr>
          </w:p>
          <w:p w14:paraId="4B4D6DD7" w14:textId="77777777" w:rsidR="004B4878" w:rsidRPr="002F18CE" w:rsidRDefault="004B4878" w:rsidP="00B5639F">
            <w:pPr>
              <w:rPr>
                <w:rFonts w:cstheme="minorHAnsi"/>
                <w:sz w:val="24"/>
                <w:szCs w:val="24"/>
              </w:rPr>
            </w:pPr>
          </w:p>
          <w:p w14:paraId="747B9D74" w14:textId="77777777" w:rsidR="004B4878" w:rsidRPr="002F18CE" w:rsidRDefault="004B4878" w:rsidP="00B5639F">
            <w:pPr>
              <w:rPr>
                <w:rFonts w:cstheme="minorHAnsi"/>
                <w:sz w:val="24"/>
                <w:szCs w:val="24"/>
              </w:rPr>
            </w:pPr>
          </w:p>
          <w:p w14:paraId="45546EDD" w14:textId="77777777" w:rsidR="004B4878" w:rsidRPr="002F18CE" w:rsidRDefault="004B4878" w:rsidP="00B5639F">
            <w:pPr>
              <w:rPr>
                <w:rFonts w:cstheme="minorHAnsi"/>
                <w:sz w:val="24"/>
                <w:szCs w:val="24"/>
              </w:rPr>
            </w:pPr>
          </w:p>
        </w:tc>
      </w:tr>
    </w:tbl>
    <w:p w14:paraId="25F7FD92" w14:textId="77777777" w:rsidR="004B4878" w:rsidRPr="002F18CE" w:rsidRDefault="004B4878" w:rsidP="004B4878">
      <w:pPr>
        <w:rPr>
          <w:rFonts w:cstheme="minorHAnsi"/>
          <w:sz w:val="24"/>
          <w:szCs w:val="24"/>
        </w:rPr>
      </w:pPr>
    </w:p>
    <w:p w14:paraId="35C7A1A2"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0C8CCA2C" w14:textId="77777777" w:rsidTr="00B5639F">
        <w:tc>
          <w:tcPr>
            <w:tcW w:w="9576" w:type="dxa"/>
          </w:tcPr>
          <w:p w14:paraId="4690844A" w14:textId="77777777" w:rsidR="004B4878" w:rsidRPr="002F18CE" w:rsidRDefault="004B4878" w:rsidP="00B5639F">
            <w:pPr>
              <w:rPr>
                <w:rFonts w:cstheme="minorHAnsi"/>
                <w:sz w:val="24"/>
                <w:szCs w:val="24"/>
              </w:rPr>
            </w:pPr>
          </w:p>
          <w:p w14:paraId="312FECD1" w14:textId="77777777" w:rsidR="004B4878" w:rsidRPr="002F18CE" w:rsidRDefault="004B4878" w:rsidP="00B5639F">
            <w:pPr>
              <w:rPr>
                <w:rFonts w:cstheme="minorHAnsi"/>
                <w:sz w:val="24"/>
                <w:szCs w:val="24"/>
              </w:rPr>
            </w:pPr>
          </w:p>
          <w:p w14:paraId="169CD0EA" w14:textId="77777777" w:rsidR="004B4878" w:rsidRPr="002F18CE" w:rsidRDefault="004B4878" w:rsidP="00B5639F">
            <w:pPr>
              <w:rPr>
                <w:rFonts w:cstheme="minorHAnsi"/>
                <w:sz w:val="24"/>
                <w:szCs w:val="24"/>
              </w:rPr>
            </w:pPr>
          </w:p>
          <w:p w14:paraId="19076352" w14:textId="77777777" w:rsidR="004B4878" w:rsidRPr="002F18CE" w:rsidRDefault="004B4878" w:rsidP="00B5639F">
            <w:pPr>
              <w:rPr>
                <w:rFonts w:cstheme="minorHAnsi"/>
                <w:sz w:val="24"/>
                <w:szCs w:val="24"/>
              </w:rPr>
            </w:pPr>
          </w:p>
          <w:p w14:paraId="4B7A111D" w14:textId="77777777" w:rsidR="004B4878" w:rsidRPr="002F18CE" w:rsidRDefault="004B4878" w:rsidP="00B5639F">
            <w:pPr>
              <w:rPr>
                <w:rFonts w:cstheme="minorHAnsi"/>
                <w:sz w:val="24"/>
                <w:szCs w:val="24"/>
              </w:rPr>
            </w:pPr>
          </w:p>
          <w:p w14:paraId="24EF5496" w14:textId="77777777" w:rsidR="004B4878" w:rsidRPr="002F18CE" w:rsidRDefault="004B4878" w:rsidP="00B5639F">
            <w:pPr>
              <w:rPr>
                <w:rFonts w:cstheme="minorHAnsi"/>
                <w:sz w:val="24"/>
                <w:szCs w:val="24"/>
              </w:rPr>
            </w:pPr>
          </w:p>
        </w:tc>
      </w:tr>
    </w:tbl>
    <w:p w14:paraId="1034BEFF"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33B68280" w14:textId="77777777" w:rsidTr="00B5639F">
        <w:tc>
          <w:tcPr>
            <w:tcW w:w="9576" w:type="dxa"/>
          </w:tcPr>
          <w:p w14:paraId="528FFB47" w14:textId="77777777" w:rsidR="004B4878" w:rsidRPr="002F18CE" w:rsidRDefault="004B4878" w:rsidP="00B5639F">
            <w:pPr>
              <w:rPr>
                <w:rFonts w:cstheme="minorHAnsi"/>
                <w:sz w:val="24"/>
                <w:szCs w:val="24"/>
              </w:rPr>
            </w:pPr>
          </w:p>
          <w:p w14:paraId="78A7A6EF" w14:textId="77777777" w:rsidR="004B4878" w:rsidRPr="002F18CE" w:rsidRDefault="004B4878" w:rsidP="00B5639F">
            <w:pPr>
              <w:rPr>
                <w:rFonts w:cstheme="minorHAnsi"/>
                <w:sz w:val="24"/>
                <w:szCs w:val="24"/>
              </w:rPr>
            </w:pPr>
          </w:p>
          <w:p w14:paraId="52BC1E5A" w14:textId="77777777" w:rsidR="004B4878" w:rsidRPr="002F18CE" w:rsidRDefault="004B4878" w:rsidP="00B5639F">
            <w:pPr>
              <w:rPr>
                <w:rFonts w:cstheme="minorHAnsi"/>
                <w:sz w:val="24"/>
                <w:szCs w:val="24"/>
              </w:rPr>
            </w:pPr>
          </w:p>
          <w:p w14:paraId="15E54288" w14:textId="77777777" w:rsidR="004B4878" w:rsidRPr="002F18CE" w:rsidRDefault="004B4878" w:rsidP="00B5639F">
            <w:pPr>
              <w:rPr>
                <w:rFonts w:cstheme="minorHAnsi"/>
                <w:sz w:val="24"/>
                <w:szCs w:val="24"/>
              </w:rPr>
            </w:pPr>
          </w:p>
          <w:p w14:paraId="17361B19" w14:textId="77777777" w:rsidR="004B4878" w:rsidRPr="002F18CE" w:rsidRDefault="004B4878" w:rsidP="00B5639F">
            <w:pPr>
              <w:rPr>
                <w:rFonts w:cstheme="minorHAnsi"/>
                <w:sz w:val="24"/>
                <w:szCs w:val="24"/>
              </w:rPr>
            </w:pPr>
          </w:p>
          <w:p w14:paraId="11BA50B2" w14:textId="77777777" w:rsidR="004B4878" w:rsidRPr="002F18CE" w:rsidRDefault="004B4878" w:rsidP="00B5639F">
            <w:pPr>
              <w:rPr>
                <w:rFonts w:cstheme="minorHAnsi"/>
                <w:sz w:val="24"/>
                <w:szCs w:val="24"/>
              </w:rPr>
            </w:pPr>
          </w:p>
        </w:tc>
      </w:tr>
    </w:tbl>
    <w:p w14:paraId="7BB92710" w14:textId="77777777" w:rsidR="004B4878" w:rsidRPr="002F18CE" w:rsidRDefault="004B4878" w:rsidP="004B4878">
      <w:pPr>
        <w:rPr>
          <w:rFonts w:cstheme="minorHAnsi"/>
          <w:sz w:val="24"/>
          <w:szCs w:val="24"/>
        </w:rPr>
      </w:pPr>
    </w:p>
    <w:p w14:paraId="091C845B"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260E4E22" w14:textId="77777777" w:rsidR="004B4878" w:rsidRPr="0004307F" w:rsidRDefault="004B4878" w:rsidP="004B4878">
      <w:pPr>
        <w:pStyle w:val="ListParagraph"/>
        <w:numPr>
          <w:ilvl w:val="0"/>
          <w:numId w:val="3"/>
        </w:numPr>
        <w:rPr>
          <w:rFonts w:cstheme="minorHAnsi"/>
          <w:b/>
          <w:sz w:val="24"/>
          <w:szCs w:val="24"/>
          <w:rPrChange w:id="2208" w:author="Hareesh Ganesan" w:date="2016-10-19T17:57:00Z">
            <w:rPr>
              <w:rFonts w:cstheme="minorHAnsi"/>
              <w:sz w:val="24"/>
              <w:szCs w:val="24"/>
            </w:rPr>
          </w:rPrChange>
        </w:rPr>
      </w:pPr>
      <w:r w:rsidRPr="0004307F">
        <w:rPr>
          <w:rFonts w:cstheme="minorHAnsi"/>
          <w:b/>
          <w:sz w:val="24"/>
          <w:szCs w:val="24"/>
          <w:rPrChange w:id="2209" w:author="Hareesh Ganesan" w:date="2016-10-19T17:57:00Z">
            <w:rPr>
              <w:rFonts w:cstheme="minorHAnsi"/>
              <w:sz w:val="24"/>
              <w:szCs w:val="24"/>
            </w:rPr>
          </w:rPrChange>
        </w:rPr>
        <w:t>Low</w:t>
      </w:r>
    </w:p>
    <w:p w14:paraId="0DD8353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3A7F1231"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37E9C202"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1DC4A942" w14:textId="77777777" w:rsidR="004B4878" w:rsidRPr="0004307F" w:rsidRDefault="004B4878" w:rsidP="004B4878">
      <w:pPr>
        <w:pStyle w:val="ListParagraph"/>
        <w:numPr>
          <w:ilvl w:val="0"/>
          <w:numId w:val="3"/>
        </w:numPr>
        <w:rPr>
          <w:rFonts w:cstheme="minorHAnsi"/>
          <w:b/>
          <w:sz w:val="24"/>
          <w:szCs w:val="24"/>
          <w:rPrChange w:id="2210" w:author="Hareesh Ganesan" w:date="2016-10-19T17:57:00Z">
            <w:rPr>
              <w:rFonts w:cstheme="minorHAnsi"/>
              <w:sz w:val="24"/>
              <w:szCs w:val="24"/>
            </w:rPr>
          </w:rPrChange>
        </w:rPr>
      </w:pPr>
      <w:r w:rsidRPr="0004307F">
        <w:rPr>
          <w:rFonts w:cstheme="minorHAnsi"/>
          <w:b/>
          <w:sz w:val="24"/>
          <w:szCs w:val="24"/>
          <w:rPrChange w:id="2211" w:author="Hareesh Ganesan" w:date="2016-10-19T17:57:00Z">
            <w:rPr>
              <w:rFonts w:cstheme="minorHAnsi"/>
              <w:sz w:val="24"/>
              <w:szCs w:val="24"/>
            </w:rPr>
          </w:rPrChange>
        </w:rPr>
        <w:t>Low</w:t>
      </w:r>
    </w:p>
    <w:p w14:paraId="1C9E1D5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78D8A70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2A8CFDF4" w14:textId="77777777" w:rsidR="008F43D6" w:rsidRPr="002F18CE" w:rsidRDefault="008F43D6" w:rsidP="008F43D6">
      <w:pPr>
        <w:rPr>
          <w:rFonts w:cstheme="minorHAnsi"/>
          <w:b/>
          <w:sz w:val="24"/>
          <w:szCs w:val="24"/>
        </w:rPr>
      </w:pPr>
      <w:r w:rsidRPr="002F18CE">
        <w:rPr>
          <w:rFonts w:cstheme="minorHAnsi"/>
          <w:b/>
          <w:sz w:val="24"/>
          <w:szCs w:val="24"/>
        </w:rPr>
        <w:t>Overall Security Risk:</w:t>
      </w:r>
    </w:p>
    <w:p w14:paraId="7DF752E0" w14:textId="77777777" w:rsidR="008F43D6" w:rsidRPr="0004307F" w:rsidRDefault="008F43D6" w:rsidP="008F43D6">
      <w:pPr>
        <w:pStyle w:val="ListParagraph"/>
        <w:numPr>
          <w:ilvl w:val="0"/>
          <w:numId w:val="3"/>
        </w:numPr>
        <w:rPr>
          <w:rFonts w:cstheme="minorHAnsi"/>
          <w:b/>
          <w:sz w:val="24"/>
          <w:szCs w:val="24"/>
          <w:rPrChange w:id="2212" w:author="Hareesh Ganesan" w:date="2016-10-19T17:57:00Z">
            <w:rPr>
              <w:rFonts w:cstheme="minorHAnsi"/>
              <w:sz w:val="24"/>
              <w:szCs w:val="24"/>
            </w:rPr>
          </w:rPrChange>
        </w:rPr>
      </w:pPr>
      <w:r w:rsidRPr="0004307F">
        <w:rPr>
          <w:rFonts w:cstheme="minorHAnsi"/>
          <w:b/>
          <w:sz w:val="24"/>
          <w:szCs w:val="24"/>
          <w:rPrChange w:id="2213" w:author="Hareesh Ganesan" w:date="2016-10-19T17:57:00Z">
            <w:rPr>
              <w:rFonts w:cstheme="minorHAnsi"/>
              <w:sz w:val="24"/>
              <w:szCs w:val="24"/>
            </w:rPr>
          </w:rPrChange>
        </w:rPr>
        <w:t>Low</w:t>
      </w:r>
    </w:p>
    <w:p w14:paraId="14336865"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Medium</w:t>
      </w:r>
    </w:p>
    <w:p w14:paraId="1338987A"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High</w:t>
      </w:r>
    </w:p>
    <w:p w14:paraId="7D3E331E"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563C0BF2"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58A31B1A" w14:textId="77777777" w:rsidR="004B4878" w:rsidRPr="002F18CE" w:rsidRDefault="004B4878" w:rsidP="004B4878">
      <w:pPr>
        <w:rPr>
          <w:rFonts w:cstheme="minorHAnsi"/>
          <w:i/>
          <w:sz w:val="24"/>
          <w:szCs w:val="24"/>
        </w:rPr>
      </w:pPr>
      <w:r w:rsidRPr="002F18CE">
        <w:rPr>
          <w:rFonts w:cstheme="minorHAnsi"/>
          <w:sz w:val="24"/>
          <w:szCs w:val="24"/>
        </w:rPr>
        <w:t xml:space="preserve">Consider that written policies and procedures can be saved as written manuals or in electronic form.  </w:t>
      </w:r>
    </w:p>
    <w:p w14:paraId="0453ACA2"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191283D1" w14:textId="77777777" w:rsidR="004B4878" w:rsidRPr="002F18CE" w:rsidRDefault="004B4878" w:rsidP="004B4878">
      <w:pPr>
        <w:spacing w:line="240" w:lineRule="auto"/>
        <w:contextualSpacing/>
        <w:rPr>
          <w:rFonts w:eastAsia="Times New Roman" w:cstheme="minorHAnsi"/>
          <w:sz w:val="24"/>
          <w:szCs w:val="24"/>
        </w:rPr>
      </w:pPr>
      <w:r w:rsidRPr="002F18CE">
        <w:rPr>
          <w:rFonts w:eastAsia="Times New Roman" w:cstheme="minorHAnsi"/>
          <w:sz w:val="24"/>
          <w:szCs w:val="24"/>
        </w:rPr>
        <w:t>Your practice’s workforce may not be able safeguard your facilities, information system, and ePHI if your practice does not preserve policies and procedures by</w:t>
      </w:r>
      <w:r w:rsidRPr="002F18CE">
        <w:rPr>
          <w:rFonts w:cstheme="minorHAnsi"/>
          <w:sz w:val="24"/>
          <w:szCs w:val="24"/>
        </w:rPr>
        <w:t xml:space="preserve"> maintaining them in written manuals or in electronic form.</w:t>
      </w:r>
      <w:r w:rsidRPr="002F18CE" w:rsidDel="007B488B">
        <w:rPr>
          <w:rFonts w:eastAsia="Times New Roman" w:cstheme="minorHAnsi"/>
          <w:sz w:val="24"/>
          <w:szCs w:val="24"/>
        </w:rPr>
        <w:t xml:space="preserve"> </w:t>
      </w:r>
    </w:p>
    <w:p w14:paraId="7657AEE8" w14:textId="77777777" w:rsidR="004B4878" w:rsidRPr="002F18CE" w:rsidRDefault="004B4878" w:rsidP="004B4878">
      <w:pPr>
        <w:spacing w:line="240" w:lineRule="auto"/>
        <w:contextualSpacing/>
        <w:rPr>
          <w:rFonts w:eastAsia="Times New Roman" w:cstheme="minorHAnsi"/>
          <w:sz w:val="24"/>
          <w:szCs w:val="24"/>
        </w:rPr>
      </w:pPr>
    </w:p>
    <w:p w14:paraId="1CDDED26"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8DF8FD1"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039D0392"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399EA5D2"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164C4275" w14:textId="77777777" w:rsidR="004B4878" w:rsidRPr="002F18CE" w:rsidRDefault="004B4878" w:rsidP="004B4878">
      <w:pPr>
        <w:rPr>
          <w:rFonts w:cstheme="minorHAnsi"/>
          <w:i/>
          <w:sz w:val="24"/>
          <w:szCs w:val="24"/>
        </w:rPr>
      </w:pPr>
    </w:p>
    <w:p w14:paraId="069E3BD4"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F69E5C4"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CA0816C" w14:textId="77777777" w:rsidR="00A36805" w:rsidRPr="002F18CE" w:rsidRDefault="00A36805" w:rsidP="00A36805">
      <w:pPr>
        <w:spacing w:line="240" w:lineRule="auto"/>
        <w:contextualSpacing/>
        <w:rPr>
          <w:rFonts w:cstheme="minorHAnsi"/>
          <w:sz w:val="24"/>
          <w:szCs w:val="24"/>
        </w:rPr>
      </w:pPr>
    </w:p>
    <w:p w14:paraId="5491D16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 xml:space="preserve">Maintain the policies and procedures implemented to comply with this subpart (i.e. HIPAA Security Rule) in written (which may be electronic) form.  </w:t>
      </w:r>
    </w:p>
    <w:p w14:paraId="791ADC4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§164.316(b)(1)(i)]</w:t>
      </w:r>
    </w:p>
    <w:p w14:paraId="16810EF9"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214" w:name="_Toc459304872"/>
      <w:r w:rsidRPr="002F18CE">
        <w:rPr>
          <w:b/>
        </w:rPr>
        <w:t>PO3</w:t>
      </w:r>
      <w:r w:rsidR="00666F63" w:rsidRPr="002F18CE">
        <w:rPr>
          <w:b/>
        </w:rPr>
        <w:t xml:space="preserve"> - </w:t>
      </w:r>
      <w:r w:rsidRPr="002F18CE">
        <w:rPr>
          <w:rFonts w:eastAsia="Times New Roman"/>
          <w:b/>
          <w:color w:val="000000"/>
        </w:rPr>
        <w:t>§164.316(b)(1)(ii)  Standard</w:t>
      </w:r>
      <w:r w:rsidR="00666F63" w:rsidRPr="002F18CE">
        <w:rPr>
          <w:rFonts w:eastAsia="Times New Roman"/>
          <w:b/>
          <w:color w:val="000000"/>
        </w:rPr>
        <w:t xml:space="preserve"> </w:t>
      </w:r>
      <w:r w:rsidR="00666F63" w:rsidRPr="002F18CE">
        <w:t>Does your practice assure that its other security program documentation is maintained in written manuals or in electronic form?</w:t>
      </w:r>
      <w:bookmarkEnd w:id="2214"/>
    </w:p>
    <w:p w14:paraId="70281A14" w14:textId="77777777" w:rsidR="004B4878" w:rsidRPr="0004307F" w:rsidRDefault="004B4878" w:rsidP="004B4878">
      <w:pPr>
        <w:pStyle w:val="ListParagraph"/>
        <w:numPr>
          <w:ilvl w:val="0"/>
          <w:numId w:val="4"/>
        </w:numPr>
        <w:ind w:left="720"/>
        <w:rPr>
          <w:rFonts w:eastAsia="Times New Roman" w:cstheme="minorHAnsi"/>
          <w:b/>
          <w:color w:val="000000"/>
          <w:sz w:val="24"/>
          <w:szCs w:val="24"/>
          <w:rPrChange w:id="2215" w:author="Hareesh Ganesan" w:date="2016-10-19T17:58:00Z">
            <w:rPr>
              <w:rFonts w:eastAsia="Times New Roman" w:cstheme="minorHAnsi"/>
              <w:color w:val="000000"/>
              <w:sz w:val="24"/>
              <w:szCs w:val="24"/>
            </w:rPr>
          </w:rPrChange>
        </w:rPr>
      </w:pPr>
      <w:r w:rsidRPr="0004307F">
        <w:rPr>
          <w:rFonts w:eastAsia="Times New Roman" w:cstheme="minorHAnsi"/>
          <w:b/>
          <w:color w:val="000000"/>
          <w:sz w:val="24"/>
          <w:szCs w:val="24"/>
          <w:rPrChange w:id="2216" w:author="Hareesh Ganesan" w:date="2016-10-19T17:58:00Z">
            <w:rPr>
              <w:rFonts w:eastAsia="Times New Roman" w:cstheme="minorHAnsi"/>
              <w:color w:val="000000"/>
              <w:sz w:val="24"/>
              <w:szCs w:val="24"/>
            </w:rPr>
          </w:rPrChange>
        </w:rPr>
        <w:t>Yes</w:t>
      </w:r>
    </w:p>
    <w:p w14:paraId="4D7D773D"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154304E"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5CE15AC"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7E22528E"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05C60128"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182720D8"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3023B29F"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2F576870" w14:textId="77777777" w:rsidTr="00B5639F">
        <w:tc>
          <w:tcPr>
            <w:tcW w:w="9576" w:type="dxa"/>
          </w:tcPr>
          <w:p w14:paraId="6488416C" w14:textId="4F5ABE85" w:rsidR="004B4878" w:rsidRPr="002F18CE" w:rsidRDefault="0004307F" w:rsidP="00B5639F">
            <w:pPr>
              <w:rPr>
                <w:rFonts w:cstheme="minorHAnsi"/>
                <w:sz w:val="24"/>
                <w:szCs w:val="24"/>
              </w:rPr>
            </w:pPr>
            <w:ins w:id="2217" w:author="Hareesh Ganesan" w:date="2016-10-19T17:58:00Z">
              <w:r>
                <w:rPr>
                  <w:rFonts w:cstheme="minorHAnsi"/>
                  <w:sz w:val="24"/>
                  <w:szCs w:val="24"/>
                </w:rPr>
                <w:t>All documentation is stored together and revision controlled in</w:t>
              </w:r>
            </w:ins>
            <w:ins w:id="2218" w:author="Hareesh Ganesan" w:date="2016-10-19T17:59:00Z">
              <w:r>
                <w:rPr>
                  <w:rFonts w:cstheme="minorHAnsi"/>
                  <w:sz w:val="24"/>
                  <w:szCs w:val="24"/>
                </w:rPr>
                <w:t xml:space="preserve"> either</w:t>
              </w:r>
            </w:ins>
            <w:ins w:id="2219" w:author="Hareesh Ganesan" w:date="2016-10-19T17:58:00Z">
              <w:r>
                <w:rPr>
                  <w:rFonts w:cstheme="minorHAnsi"/>
                  <w:sz w:val="24"/>
                  <w:szCs w:val="24"/>
                </w:rPr>
                <w:t xml:space="preserve"> internal Git repository or a </w:t>
              </w:r>
            </w:ins>
            <w:ins w:id="2220" w:author="Hareesh Ganesan" w:date="2016-10-19T17:59:00Z">
              <w:r>
                <w:rPr>
                  <w:rFonts w:cstheme="minorHAnsi"/>
                  <w:sz w:val="24"/>
                  <w:szCs w:val="24"/>
                </w:rPr>
                <w:t>cloud drive</w:t>
              </w:r>
            </w:ins>
            <w:ins w:id="2221" w:author="Hareesh Ganesan" w:date="2016-10-19T17:58:00Z">
              <w:r>
                <w:rPr>
                  <w:rFonts w:cstheme="minorHAnsi"/>
                  <w:sz w:val="24"/>
                  <w:szCs w:val="24"/>
                </w:rPr>
                <w:t xml:space="preserve"> that is regularly backed up.</w:t>
              </w:r>
            </w:ins>
          </w:p>
          <w:p w14:paraId="5A42A6E5" w14:textId="77777777" w:rsidR="004B4878" w:rsidRPr="002F18CE" w:rsidRDefault="004B4878" w:rsidP="00B5639F">
            <w:pPr>
              <w:rPr>
                <w:rFonts w:cstheme="minorHAnsi"/>
                <w:sz w:val="24"/>
                <w:szCs w:val="24"/>
              </w:rPr>
            </w:pPr>
          </w:p>
          <w:p w14:paraId="4A099727" w14:textId="77777777" w:rsidR="004B4878" w:rsidRPr="002F18CE" w:rsidRDefault="004B4878" w:rsidP="00B5639F">
            <w:pPr>
              <w:rPr>
                <w:rFonts w:cstheme="minorHAnsi"/>
                <w:sz w:val="24"/>
                <w:szCs w:val="24"/>
              </w:rPr>
            </w:pPr>
          </w:p>
          <w:p w14:paraId="6CF88596" w14:textId="77777777" w:rsidR="004B4878" w:rsidRPr="002F18CE" w:rsidRDefault="004B4878" w:rsidP="00B5639F">
            <w:pPr>
              <w:rPr>
                <w:rFonts w:cstheme="minorHAnsi"/>
                <w:sz w:val="24"/>
                <w:szCs w:val="24"/>
              </w:rPr>
            </w:pPr>
          </w:p>
          <w:p w14:paraId="1529C434" w14:textId="77777777" w:rsidR="004B4878" w:rsidRPr="002F18CE" w:rsidRDefault="004B4878" w:rsidP="00B5639F">
            <w:pPr>
              <w:rPr>
                <w:rFonts w:cstheme="minorHAnsi"/>
                <w:sz w:val="24"/>
                <w:szCs w:val="24"/>
              </w:rPr>
            </w:pPr>
          </w:p>
          <w:p w14:paraId="7E58CA57" w14:textId="77777777" w:rsidR="004B4878" w:rsidRPr="002F18CE" w:rsidRDefault="004B4878" w:rsidP="00B5639F">
            <w:pPr>
              <w:rPr>
                <w:rFonts w:cstheme="minorHAnsi"/>
                <w:sz w:val="24"/>
                <w:szCs w:val="24"/>
              </w:rPr>
            </w:pPr>
          </w:p>
        </w:tc>
      </w:tr>
    </w:tbl>
    <w:p w14:paraId="474E5BD7" w14:textId="77777777" w:rsidR="00666F63" w:rsidRPr="002F18CE" w:rsidRDefault="00666F63" w:rsidP="004B4878">
      <w:pPr>
        <w:rPr>
          <w:rFonts w:cstheme="minorHAnsi"/>
          <w:sz w:val="24"/>
          <w:szCs w:val="24"/>
        </w:rPr>
      </w:pPr>
    </w:p>
    <w:p w14:paraId="24262811"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2B0CBAF4" w14:textId="77777777" w:rsidTr="00B5639F">
        <w:tc>
          <w:tcPr>
            <w:tcW w:w="9576" w:type="dxa"/>
          </w:tcPr>
          <w:p w14:paraId="66DBC94C" w14:textId="77777777" w:rsidR="004B4878" w:rsidRPr="002F18CE" w:rsidRDefault="004B4878" w:rsidP="00B5639F">
            <w:pPr>
              <w:rPr>
                <w:rFonts w:cstheme="minorHAnsi"/>
                <w:sz w:val="24"/>
                <w:szCs w:val="24"/>
              </w:rPr>
            </w:pPr>
          </w:p>
          <w:p w14:paraId="18C6607F" w14:textId="77777777" w:rsidR="004B4878" w:rsidRPr="002F18CE" w:rsidRDefault="004B4878" w:rsidP="00B5639F">
            <w:pPr>
              <w:rPr>
                <w:rFonts w:cstheme="minorHAnsi"/>
                <w:sz w:val="24"/>
                <w:szCs w:val="24"/>
              </w:rPr>
            </w:pPr>
          </w:p>
          <w:p w14:paraId="0D70B398" w14:textId="77777777" w:rsidR="004B4878" w:rsidRPr="002F18CE" w:rsidRDefault="004B4878" w:rsidP="00B5639F">
            <w:pPr>
              <w:rPr>
                <w:rFonts w:cstheme="minorHAnsi"/>
                <w:sz w:val="24"/>
                <w:szCs w:val="24"/>
              </w:rPr>
            </w:pPr>
          </w:p>
          <w:p w14:paraId="37A67E53" w14:textId="77777777" w:rsidR="004B4878" w:rsidRPr="002F18CE" w:rsidRDefault="004B4878" w:rsidP="00B5639F">
            <w:pPr>
              <w:rPr>
                <w:rFonts w:cstheme="minorHAnsi"/>
                <w:sz w:val="24"/>
                <w:szCs w:val="24"/>
              </w:rPr>
            </w:pPr>
          </w:p>
          <w:p w14:paraId="09490129" w14:textId="77777777" w:rsidR="004B4878" w:rsidRPr="002F18CE" w:rsidRDefault="004B4878" w:rsidP="00B5639F">
            <w:pPr>
              <w:rPr>
                <w:rFonts w:cstheme="minorHAnsi"/>
                <w:sz w:val="24"/>
                <w:szCs w:val="24"/>
              </w:rPr>
            </w:pPr>
          </w:p>
          <w:p w14:paraId="50BE2E8D" w14:textId="77777777" w:rsidR="004B4878" w:rsidRPr="002F18CE" w:rsidRDefault="004B4878" w:rsidP="00B5639F">
            <w:pPr>
              <w:rPr>
                <w:rFonts w:cstheme="minorHAnsi"/>
                <w:sz w:val="24"/>
                <w:szCs w:val="24"/>
              </w:rPr>
            </w:pPr>
          </w:p>
        </w:tc>
      </w:tr>
    </w:tbl>
    <w:p w14:paraId="226CF36A" w14:textId="77777777" w:rsidR="004B4878" w:rsidRPr="002F18CE" w:rsidRDefault="004B4878" w:rsidP="004B4878">
      <w:pPr>
        <w:rPr>
          <w:rFonts w:cstheme="minorHAnsi"/>
          <w:sz w:val="24"/>
          <w:szCs w:val="24"/>
        </w:rPr>
      </w:pPr>
    </w:p>
    <w:p w14:paraId="48C2FC01"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3B64DFD1" w14:textId="77777777" w:rsidTr="00B5639F">
        <w:tc>
          <w:tcPr>
            <w:tcW w:w="9576" w:type="dxa"/>
          </w:tcPr>
          <w:p w14:paraId="7B4A8BAD" w14:textId="77777777" w:rsidR="004B4878" w:rsidRPr="002F18CE" w:rsidRDefault="004B4878" w:rsidP="00B5639F">
            <w:pPr>
              <w:rPr>
                <w:rFonts w:cstheme="minorHAnsi"/>
                <w:sz w:val="24"/>
                <w:szCs w:val="24"/>
              </w:rPr>
            </w:pPr>
          </w:p>
          <w:p w14:paraId="75DD5977" w14:textId="77777777" w:rsidR="004B4878" w:rsidRPr="002F18CE" w:rsidRDefault="004B4878" w:rsidP="00B5639F">
            <w:pPr>
              <w:rPr>
                <w:rFonts w:cstheme="minorHAnsi"/>
                <w:sz w:val="24"/>
                <w:szCs w:val="24"/>
              </w:rPr>
            </w:pPr>
          </w:p>
          <w:p w14:paraId="47BE208B" w14:textId="77777777" w:rsidR="004B4878" w:rsidRPr="002F18CE" w:rsidRDefault="004B4878" w:rsidP="00B5639F">
            <w:pPr>
              <w:rPr>
                <w:rFonts w:cstheme="minorHAnsi"/>
                <w:sz w:val="24"/>
                <w:szCs w:val="24"/>
              </w:rPr>
            </w:pPr>
          </w:p>
          <w:p w14:paraId="63F34724" w14:textId="77777777" w:rsidR="004B4878" w:rsidRPr="002F18CE" w:rsidRDefault="004B4878" w:rsidP="00B5639F">
            <w:pPr>
              <w:rPr>
                <w:rFonts w:cstheme="minorHAnsi"/>
                <w:sz w:val="24"/>
                <w:szCs w:val="24"/>
              </w:rPr>
            </w:pPr>
          </w:p>
          <w:p w14:paraId="06FD1755" w14:textId="77777777" w:rsidR="004B4878" w:rsidRPr="002F18CE" w:rsidRDefault="004B4878" w:rsidP="00B5639F">
            <w:pPr>
              <w:rPr>
                <w:rFonts w:cstheme="minorHAnsi"/>
                <w:sz w:val="24"/>
                <w:szCs w:val="24"/>
              </w:rPr>
            </w:pPr>
          </w:p>
          <w:p w14:paraId="3674D6E5" w14:textId="77777777" w:rsidR="004B4878" w:rsidRPr="002F18CE" w:rsidRDefault="004B4878" w:rsidP="00B5639F">
            <w:pPr>
              <w:rPr>
                <w:rFonts w:cstheme="minorHAnsi"/>
                <w:sz w:val="24"/>
                <w:szCs w:val="24"/>
              </w:rPr>
            </w:pPr>
          </w:p>
        </w:tc>
      </w:tr>
    </w:tbl>
    <w:p w14:paraId="27EB197D" w14:textId="77777777" w:rsidR="004B4878" w:rsidRPr="002F18CE" w:rsidRDefault="004B4878" w:rsidP="004B4878">
      <w:pPr>
        <w:rPr>
          <w:rFonts w:cstheme="minorHAnsi"/>
          <w:sz w:val="24"/>
          <w:szCs w:val="24"/>
        </w:rPr>
      </w:pPr>
    </w:p>
    <w:p w14:paraId="013D8B9C"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31217FD1" w14:textId="77777777" w:rsidR="004B4878" w:rsidRPr="0004307F" w:rsidRDefault="004B4878" w:rsidP="004B4878">
      <w:pPr>
        <w:pStyle w:val="ListParagraph"/>
        <w:numPr>
          <w:ilvl w:val="0"/>
          <w:numId w:val="3"/>
        </w:numPr>
        <w:rPr>
          <w:rFonts w:cstheme="minorHAnsi"/>
          <w:b/>
          <w:sz w:val="24"/>
          <w:szCs w:val="24"/>
          <w:rPrChange w:id="2222" w:author="Hareesh Ganesan" w:date="2016-10-19T17:58:00Z">
            <w:rPr>
              <w:rFonts w:cstheme="minorHAnsi"/>
              <w:sz w:val="24"/>
              <w:szCs w:val="24"/>
            </w:rPr>
          </w:rPrChange>
        </w:rPr>
      </w:pPr>
      <w:r w:rsidRPr="0004307F">
        <w:rPr>
          <w:rFonts w:cstheme="minorHAnsi"/>
          <w:b/>
          <w:sz w:val="24"/>
          <w:szCs w:val="24"/>
          <w:rPrChange w:id="2223" w:author="Hareesh Ganesan" w:date="2016-10-19T17:58:00Z">
            <w:rPr>
              <w:rFonts w:cstheme="minorHAnsi"/>
              <w:sz w:val="24"/>
              <w:szCs w:val="24"/>
            </w:rPr>
          </w:rPrChange>
        </w:rPr>
        <w:t>Low</w:t>
      </w:r>
    </w:p>
    <w:p w14:paraId="6D314BD7"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1737776C"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45ED334A"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37D57B8B" w14:textId="77777777" w:rsidR="004B4878" w:rsidRPr="0004307F" w:rsidRDefault="004B4878" w:rsidP="004B4878">
      <w:pPr>
        <w:pStyle w:val="ListParagraph"/>
        <w:numPr>
          <w:ilvl w:val="0"/>
          <w:numId w:val="3"/>
        </w:numPr>
        <w:rPr>
          <w:rFonts w:cstheme="minorHAnsi"/>
          <w:b/>
          <w:sz w:val="24"/>
          <w:szCs w:val="24"/>
          <w:rPrChange w:id="2224" w:author="Hareesh Ganesan" w:date="2016-10-19T17:58:00Z">
            <w:rPr>
              <w:rFonts w:cstheme="minorHAnsi"/>
              <w:sz w:val="24"/>
              <w:szCs w:val="24"/>
            </w:rPr>
          </w:rPrChange>
        </w:rPr>
      </w:pPr>
      <w:r w:rsidRPr="0004307F">
        <w:rPr>
          <w:rFonts w:cstheme="minorHAnsi"/>
          <w:b/>
          <w:sz w:val="24"/>
          <w:szCs w:val="24"/>
          <w:rPrChange w:id="2225" w:author="Hareesh Ganesan" w:date="2016-10-19T17:58:00Z">
            <w:rPr>
              <w:rFonts w:cstheme="minorHAnsi"/>
              <w:sz w:val="24"/>
              <w:szCs w:val="24"/>
            </w:rPr>
          </w:rPrChange>
        </w:rPr>
        <w:t>Low</w:t>
      </w:r>
    </w:p>
    <w:p w14:paraId="13F15F4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2DE13A8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3490148E"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1671638E" w14:textId="77777777" w:rsidR="00D6546D" w:rsidRPr="0004307F" w:rsidRDefault="00D6546D" w:rsidP="00D6546D">
      <w:pPr>
        <w:pStyle w:val="ListParagraph"/>
        <w:numPr>
          <w:ilvl w:val="0"/>
          <w:numId w:val="3"/>
        </w:numPr>
        <w:rPr>
          <w:rFonts w:cstheme="minorHAnsi"/>
          <w:b/>
          <w:sz w:val="24"/>
          <w:szCs w:val="24"/>
          <w:rPrChange w:id="2226" w:author="Hareesh Ganesan" w:date="2016-10-19T17:58:00Z">
            <w:rPr>
              <w:rFonts w:cstheme="minorHAnsi"/>
              <w:sz w:val="24"/>
              <w:szCs w:val="24"/>
            </w:rPr>
          </w:rPrChange>
        </w:rPr>
      </w:pPr>
      <w:r w:rsidRPr="0004307F">
        <w:rPr>
          <w:rFonts w:cstheme="minorHAnsi"/>
          <w:b/>
          <w:sz w:val="24"/>
          <w:szCs w:val="24"/>
          <w:rPrChange w:id="2227" w:author="Hareesh Ganesan" w:date="2016-10-19T17:58:00Z">
            <w:rPr>
              <w:rFonts w:cstheme="minorHAnsi"/>
              <w:sz w:val="24"/>
              <w:szCs w:val="24"/>
            </w:rPr>
          </w:rPrChange>
        </w:rPr>
        <w:t>Low</w:t>
      </w:r>
    </w:p>
    <w:p w14:paraId="1704FB81"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35315131"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400489A9"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0921EF77"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75EC5E40" w14:textId="77777777" w:rsidR="004B4878" w:rsidRPr="002F18CE" w:rsidRDefault="004B4878" w:rsidP="004B4878">
      <w:pPr>
        <w:rPr>
          <w:rFonts w:cstheme="minorHAnsi"/>
          <w:sz w:val="24"/>
          <w:szCs w:val="24"/>
        </w:rPr>
      </w:pPr>
      <w:r w:rsidRPr="002F18CE">
        <w:rPr>
          <w:rFonts w:cstheme="minorHAnsi"/>
          <w:sz w:val="24"/>
          <w:szCs w:val="24"/>
        </w:rPr>
        <w:t>In addition to policies and procedures, consider that other security program documentation should be maintained in written manuals or in electronic form:</w:t>
      </w:r>
    </w:p>
    <w:p w14:paraId="07E8BC08"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Plans (data back-up plans, emergency plans, contingency plans, recovery plans, and mitigation plans)</w:t>
      </w:r>
    </w:p>
    <w:p w14:paraId="06823F46"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Risk analyses and findings</w:t>
      </w:r>
    </w:p>
    <w:p w14:paraId="4DC21507"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Access and audit logs</w:t>
      </w:r>
    </w:p>
    <w:p w14:paraId="29AD9B04"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Performance measurements and audit reports</w:t>
      </w:r>
    </w:p>
    <w:p w14:paraId="0420AA65"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Expert advice and published authorities</w:t>
      </w:r>
    </w:p>
    <w:p w14:paraId="7435922C"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Awareness content</w:t>
      </w:r>
    </w:p>
    <w:p w14:paraId="463585A4"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Role-based training materials</w:t>
      </w:r>
    </w:p>
    <w:p w14:paraId="0E54AE89"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Employment agreements</w:t>
      </w:r>
    </w:p>
    <w:p w14:paraId="61B87BF5"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Vendor agreements</w:t>
      </w:r>
    </w:p>
    <w:p w14:paraId="7D785D10" w14:textId="77777777" w:rsidR="00A36805" w:rsidRPr="002F18CE" w:rsidRDefault="00A36805" w:rsidP="004B4878">
      <w:pPr>
        <w:rPr>
          <w:rFonts w:cstheme="minorHAnsi"/>
          <w:i/>
          <w:sz w:val="24"/>
          <w:szCs w:val="24"/>
        </w:rPr>
      </w:pPr>
    </w:p>
    <w:p w14:paraId="0D9720B5"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79CE76D3" w14:textId="77777777" w:rsidR="004B4878" w:rsidRPr="002F18CE" w:rsidRDefault="004B4878" w:rsidP="004B4878">
      <w:pPr>
        <w:rPr>
          <w:rFonts w:eastAsia="Times New Roman" w:cstheme="minorHAnsi"/>
          <w:sz w:val="24"/>
          <w:szCs w:val="24"/>
        </w:rPr>
      </w:pPr>
      <w:r w:rsidRPr="002F18CE">
        <w:rPr>
          <w:rFonts w:eastAsia="Times New Roman" w:cstheme="minorHAnsi"/>
          <w:sz w:val="24"/>
          <w:szCs w:val="24"/>
        </w:rPr>
        <w:t xml:space="preserve">Your practice may not be able safeguard its facilities, information system, and ePHI if it does not </w:t>
      </w:r>
      <w:r w:rsidRPr="002F18CE">
        <w:rPr>
          <w:rFonts w:cstheme="minorHAnsi"/>
          <w:sz w:val="24"/>
          <w:szCs w:val="24"/>
        </w:rPr>
        <w:t>assure that its other security program documentation is maintained in written manuals or in electronic form.</w:t>
      </w:r>
    </w:p>
    <w:p w14:paraId="00B169E7"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3138701A"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5D315D3A"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49D25FDC"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6B45EBA" w14:textId="77777777" w:rsidR="004B4878" w:rsidRPr="002F18CE" w:rsidRDefault="004B4878" w:rsidP="004B4878">
      <w:pPr>
        <w:spacing w:after="0" w:line="240" w:lineRule="auto"/>
        <w:rPr>
          <w:rFonts w:eastAsia="Times New Roman" w:cstheme="minorHAnsi"/>
          <w:bCs/>
          <w:i/>
          <w:sz w:val="24"/>
          <w:szCs w:val="24"/>
        </w:rPr>
      </w:pPr>
    </w:p>
    <w:p w14:paraId="70A2DD4F"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3111470"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149E687" w14:textId="77777777" w:rsidR="00A36805" w:rsidRPr="002F18CE" w:rsidRDefault="00A36805" w:rsidP="004B4878">
      <w:pPr>
        <w:spacing w:after="0" w:line="240" w:lineRule="auto"/>
        <w:rPr>
          <w:rFonts w:eastAsia="Times New Roman" w:cstheme="minorHAnsi"/>
          <w:bCs/>
          <w:sz w:val="24"/>
          <w:szCs w:val="24"/>
        </w:rPr>
      </w:pPr>
    </w:p>
    <w:p w14:paraId="7B1D9AB6"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If an action, activity or assessment is required by this subpart (i.e. HIPAA Security Rule) to be documented, maintain a written (which may be electronic) record of the action, activity, or assessment.</w:t>
      </w:r>
    </w:p>
    <w:p w14:paraId="39C537DF"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§164.316(b)(1)(ii)]</w:t>
      </w:r>
    </w:p>
    <w:p w14:paraId="5DFD344F" w14:textId="77777777" w:rsidR="00A36805" w:rsidRPr="002F18CE" w:rsidRDefault="00A36805" w:rsidP="00A36805">
      <w:pPr>
        <w:spacing w:line="240" w:lineRule="auto"/>
        <w:contextualSpacing/>
        <w:rPr>
          <w:rFonts w:cstheme="minorHAnsi"/>
          <w:sz w:val="24"/>
          <w:szCs w:val="24"/>
        </w:rPr>
      </w:pPr>
    </w:p>
    <w:p w14:paraId="55CCB3C8" w14:textId="77777777" w:rsidR="00A36805" w:rsidRPr="002F18CE" w:rsidRDefault="00A36805" w:rsidP="00A36805">
      <w:pPr>
        <w:spacing w:line="240" w:lineRule="auto"/>
        <w:contextualSpacing/>
        <w:rPr>
          <w:rFonts w:eastAsia="Times New Roman" w:cstheme="minorHAnsi"/>
          <w:sz w:val="24"/>
          <w:szCs w:val="24"/>
        </w:rPr>
      </w:pPr>
      <w:r w:rsidRPr="002F18CE">
        <w:rPr>
          <w:rFonts w:eastAsia="Times New Roman" w:cstheme="minorHAnsi"/>
          <w:sz w:val="24"/>
          <w:szCs w:val="24"/>
        </w:rPr>
        <w:t xml:space="preserve">Retain information within the information system and information output from the system in accordance with applicable federal laws, Executive Orders, directives, policies, regulations, standards, and operational requirements.  Information handling and retention requirements should cover the full life cycle of information, in some cases extending beyond the disposal of information systems. </w:t>
      </w:r>
    </w:p>
    <w:p w14:paraId="2919EDE1" w14:textId="77777777" w:rsidR="00A36805" w:rsidRPr="002F18CE" w:rsidRDefault="00A36805" w:rsidP="00A36805">
      <w:pPr>
        <w:spacing w:after="0" w:line="240" w:lineRule="auto"/>
        <w:rPr>
          <w:rFonts w:cstheme="minorHAnsi"/>
          <w:sz w:val="24"/>
          <w:szCs w:val="24"/>
        </w:rPr>
      </w:pPr>
      <w:r w:rsidRPr="002F18CE">
        <w:rPr>
          <w:rFonts w:eastAsia="Times New Roman" w:cstheme="minorHAnsi"/>
          <w:sz w:val="24"/>
          <w:szCs w:val="24"/>
        </w:rPr>
        <w:t>[</w:t>
      </w:r>
      <w:r w:rsidRPr="002F18CE">
        <w:rPr>
          <w:rFonts w:cstheme="minorHAnsi"/>
          <w:sz w:val="24"/>
          <w:szCs w:val="24"/>
        </w:rPr>
        <w:t>[NIST SP 800-53 SI-12]</w:t>
      </w:r>
    </w:p>
    <w:p w14:paraId="62C78BA1"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228" w:name="_Toc459304873"/>
      <w:r w:rsidRPr="002F18CE">
        <w:rPr>
          <w:b/>
        </w:rPr>
        <w:t>PO4</w:t>
      </w:r>
      <w:r w:rsidR="00666F63" w:rsidRPr="002F18CE">
        <w:rPr>
          <w:b/>
        </w:rPr>
        <w:t xml:space="preserve"> - </w:t>
      </w:r>
      <w:r w:rsidRPr="002F18CE">
        <w:rPr>
          <w:rFonts w:eastAsia="Times New Roman"/>
          <w:b/>
          <w:color w:val="000000"/>
        </w:rPr>
        <w:t>§164.316(b)(2)(i)  Required</w:t>
      </w:r>
      <w:r w:rsidR="00666F63" w:rsidRPr="002F18CE">
        <w:rPr>
          <w:rFonts w:eastAsia="Times New Roman"/>
          <w:b/>
          <w:color w:val="000000"/>
        </w:rPr>
        <w:t xml:space="preserve"> </w:t>
      </w:r>
      <w:r w:rsidR="00666F63" w:rsidRPr="002F18CE">
        <w:t>Does your practice assure that its policies, procedures, and other security program documentation are retained for at least six (6) years from the date when it was created or last in effect, whichever is longer?</w:t>
      </w:r>
      <w:bookmarkEnd w:id="2228"/>
    </w:p>
    <w:p w14:paraId="1C4496DA" w14:textId="77777777" w:rsidR="004B4878" w:rsidRPr="0004307F" w:rsidRDefault="004B4878" w:rsidP="004B4878">
      <w:pPr>
        <w:pStyle w:val="ListParagraph"/>
        <w:numPr>
          <w:ilvl w:val="0"/>
          <w:numId w:val="4"/>
        </w:numPr>
        <w:ind w:left="720"/>
        <w:rPr>
          <w:rFonts w:eastAsia="Times New Roman" w:cstheme="minorHAnsi"/>
          <w:b/>
          <w:color w:val="000000"/>
          <w:sz w:val="24"/>
          <w:szCs w:val="24"/>
          <w:rPrChange w:id="2229" w:author="Hareesh Ganesan" w:date="2016-10-19T17:59:00Z">
            <w:rPr>
              <w:rFonts w:eastAsia="Times New Roman" w:cstheme="minorHAnsi"/>
              <w:color w:val="000000"/>
              <w:sz w:val="24"/>
              <w:szCs w:val="24"/>
            </w:rPr>
          </w:rPrChange>
        </w:rPr>
      </w:pPr>
      <w:r w:rsidRPr="0004307F">
        <w:rPr>
          <w:rFonts w:eastAsia="Times New Roman" w:cstheme="minorHAnsi"/>
          <w:b/>
          <w:color w:val="000000"/>
          <w:sz w:val="24"/>
          <w:szCs w:val="24"/>
          <w:rPrChange w:id="2230" w:author="Hareesh Ganesan" w:date="2016-10-19T17:59:00Z">
            <w:rPr>
              <w:rFonts w:eastAsia="Times New Roman" w:cstheme="minorHAnsi"/>
              <w:color w:val="000000"/>
              <w:sz w:val="24"/>
              <w:szCs w:val="24"/>
            </w:rPr>
          </w:rPrChange>
        </w:rPr>
        <w:t>Yes</w:t>
      </w:r>
    </w:p>
    <w:p w14:paraId="0E5BEA3D"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735CCBF"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5FCAA21"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29179FD0"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0A5AB0A7"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5437B216"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77B7D167"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5D56673E" w14:textId="77777777" w:rsidTr="00B5639F">
        <w:tc>
          <w:tcPr>
            <w:tcW w:w="9576" w:type="dxa"/>
          </w:tcPr>
          <w:p w14:paraId="61E94D55" w14:textId="77777777" w:rsidR="004B4878" w:rsidRPr="002F18CE" w:rsidRDefault="004B4878" w:rsidP="00B5639F">
            <w:pPr>
              <w:rPr>
                <w:rFonts w:cstheme="minorHAnsi"/>
                <w:sz w:val="24"/>
                <w:szCs w:val="24"/>
              </w:rPr>
            </w:pPr>
          </w:p>
          <w:p w14:paraId="4E48ABE4" w14:textId="77777777" w:rsidR="004B4878" w:rsidRPr="002F18CE" w:rsidRDefault="004B4878" w:rsidP="00B5639F">
            <w:pPr>
              <w:rPr>
                <w:rFonts w:cstheme="minorHAnsi"/>
                <w:sz w:val="24"/>
                <w:szCs w:val="24"/>
              </w:rPr>
            </w:pPr>
          </w:p>
          <w:p w14:paraId="54F726E3" w14:textId="77777777" w:rsidR="004B4878" w:rsidRPr="002F18CE" w:rsidRDefault="004B4878" w:rsidP="00B5639F">
            <w:pPr>
              <w:rPr>
                <w:rFonts w:cstheme="minorHAnsi"/>
                <w:sz w:val="24"/>
                <w:szCs w:val="24"/>
              </w:rPr>
            </w:pPr>
          </w:p>
          <w:p w14:paraId="289BC33C" w14:textId="77777777" w:rsidR="004B4878" w:rsidRPr="002F18CE" w:rsidRDefault="004B4878" w:rsidP="00B5639F">
            <w:pPr>
              <w:rPr>
                <w:rFonts w:cstheme="minorHAnsi"/>
                <w:sz w:val="24"/>
                <w:szCs w:val="24"/>
              </w:rPr>
            </w:pPr>
          </w:p>
          <w:p w14:paraId="7A9D966E" w14:textId="77777777" w:rsidR="004B4878" w:rsidRPr="002F18CE" w:rsidRDefault="004B4878" w:rsidP="00B5639F">
            <w:pPr>
              <w:rPr>
                <w:rFonts w:cstheme="minorHAnsi"/>
                <w:sz w:val="24"/>
                <w:szCs w:val="24"/>
              </w:rPr>
            </w:pPr>
          </w:p>
          <w:p w14:paraId="0AA0FEAA" w14:textId="77777777" w:rsidR="004B4878" w:rsidRPr="002F18CE" w:rsidRDefault="004B4878" w:rsidP="00B5639F">
            <w:pPr>
              <w:rPr>
                <w:rFonts w:cstheme="minorHAnsi"/>
                <w:sz w:val="24"/>
                <w:szCs w:val="24"/>
              </w:rPr>
            </w:pPr>
          </w:p>
        </w:tc>
      </w:tr>
    </w:tbl>
    <w:p w14:paraId="56C3AB29" w14:textId="77777777" w:rsidR="004B4878" w:rsidRPr="002F18CE" w:rsidRDefault="004B4878" w:rsidP="004B4878">
      <w:pPr>
        <w:rPr>
          <w:rFonts w:cstheme="minorHAnsi"/>
          <w:sz w:val="24"/>
          <w:szCs w:val="24"/>
        </w:rPr>
      </w:pPr>
    </w:p>
    <w:p w14:paraId="2B8A247B"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6F954446" w14:textId="77777777" w:rsidTr="00B5639F">
        <w:tc>
          <w:tcPr>
            <w:tcW w:w="9576" w:type="dxa"/>
          </w:tcPr>
          <w:p w14:paraId="6DA63B54" w14:textId="77777777" w:rsidR="004B4878" w:rsidRPr="002F18CE" w:rsidRDefault="004B4878" w:rsidP="00B5639F">
            <w:pPr>
              <w:rPr>
                <w:rFonts w:cstheme="minorHAnsi"/>
                <w:sz w:val="24"/>
                <w:szCs w:val="24"/>
              </w:rPr>
            </w:pPr>
          </w:p>
          <w:p w14:paraId="1D3EEBA5" w14:textId="77777777" w:rsidR="004B4878" w:rsidRPr="002F18CE" w:rsidRDefault="004B4878" w:rsidP="00B5639F">
            <w:pPr>
              <w:rPr>
                <w:rFonts w:cstheme="minorHAnsi"/>
                <w:sz w:val="24"/>
                <w:szCs w:val="24"/>
              </w:rPr>
            </w:pPr>
          </w:p>
          <w:p w14:paraId="11E2E299" w14:textId="77777777" w:rsidR="004B4878" w:rsidRPr="002F18CE" w:rsidRDefault="004B4878" w:rsidP="00B5639F">
            <w:pPr>
              <w:rPr>
                <w:rFonts w:cstheme="minorHAnsi"/>
                <w:sz w:val="24"/>
                <w:szCs w:val="24"/>
              </w:rPr>
            </w:pPr>
          </w:p>
          <w:p w14:paraId="481BD043" w14:textId="77777777" w:rsidR="004B4878" w:rsidRPr="002F18CE" w:rsidRDefault="004B4878" w:rsidP="00B5639F">
            <w:pPr>
              <w:rPr>
                <w:rFonts w:cstheme="minorHAnsi"/>
                <w:sz w:val="24"/>
                <w:szCs w:val="24"/>
              </w:rPr>
            </w:pPr>
          </w:p>
          <w:p w14:paraId="6E117B85" w14:textId="77777777" w:rsidR="004B4878" w:rsidRPr="002F18CE" w:rsidRDefault="004B4878" w:rsidP="00B5639F">
            <w:pPr>
              <w:rPr>
                <w:rFonts w:cstheme="minorHAnsi"/>
                <w:sz w:val="24"/>
                <w:szCs w:val="24"/>
              </w:rPr>
            </w:pPr>
          </w:p>
          <w:p w14:paraId="2FBC8DB6" w14:textId="77777777" w:rsidR="004B4878" w:rsidRPr="002F18CE" w:rsidRDefault="004B4878" w:rsidP="00B5639F">
            <w:pPr>
              <w:rPr>
                <w:rFonts w:cstheme="minorHAnsi"/>
                <w:sz w:val="24"/>
                <w:szCs w:val="24"/>
              </w:rPr>
            </w:pPr>
          </w:p>
        </w:tc>
      </w:tr>
    </w:tbl>
    <w:p w14:paraId="4C69245F" w14:textId="77777777" w:rsidR="00666F63" w:rsidRPr="002F18CE" w:rsidRDefault="00666F63" w:rsidP="004B4878">
      <w:pPr>
        <w:rPr>
          <w:rFonts w:cstheme="minorHAnsi"/>
          <w:sz w:val="24"/>
          <w:szCs w:val="24"/>
        </w:rPr>
      </w:pPr>
    </w:p>
    <w:p w14:paraId="78A51C90"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4F4453E6" w14:textId="77777777" w:rsidTr="00B5639F">
        <w:tc>
          <w:tcPr>
            <w:tcW w:w="9576" w:type="dxa"/>
          </w:tcPr>
          <w:p w14:paraId="7145A829" w14:textId="77777777" w:rsidR="004B4878" w:rsidRPr="002F18CE" w:rsidRDefault="004B4878" w:rsidP="00B5639F">
            <w:pPr>
              <w:rPr>
                <w:rFonts w:cstheme="minorHAnsi"/>
                <w:sz w:val="24"/>
                <w:szCs w:val="24"/>
              </w:rPr>
            </w:pPr>
          </w:p>
          <w:p w14:paraId="185123CF" w14:textId="77777777" w:rsidR="004B4878" w:rsidRPr="002F18CE" w:rsidRDefault="004B4878" w:rsidP="00B5639F">
            <w:pPr>
              <w:rPr>
                <w:rFonts w:cstheme="minorHAnsi"/>
                <w:sz w:val="24"/>
                <w:szCs w:val="24"/>
              </w:rPr>
            </w:pPr>
          </w:p>
          <w:p w14:paraId="7BD779DD" w14:textId="77777777" w:rsidR="004B4878" w:rsidRPr="002F18CE" w:rsidRDefault="004B4878" w:rsidP="00B5639F">
            <w:pPr>
              <w:rPr>
                <w:rFonts w:cstheme="minorHAnsi"/>
                <w:sz w:val="24"/>
                <w:szCs w:val="24"/>
              </w:rPr>
            </w:pPr>
          </w:p>
          <w:p w14:paraId="146AFFEF" w14:textId="77777777" w:rsidR="004B4878" w:rsidRPr="002F18CE" w:rsidRDefault="004B4878" w:rsidP="00B5639F">
            <w:pPr>
              <w:rPr>
                <w:rFonts w:cstheme="minorHAnsi"/>
                <w:sz w:val="24"/>
                <w:szCs w:val="24"/>
              </w:rPr>
            </w:pPr>
          </w:p>
          <w:p w14:paraId="67E935FC" w14:textId="77777777" w:rsidR="004B4878" w:rsidRPr="002F18CE" w:rsidRDefault="004B4878" w:rsidP="00B5639F">
            <w:pPr>
              <w:rPr>
                <w:rFonts w:cstheme="minorHAnsi"/>
                <w:sz w:val="24"/>
                <w:szCs w:val="24"/>
              </w:rPr>
            </w:pPr>
          </w:p>
          <w:p w14:paraId="78C8ED4B" w14:textId="77777777" w:rsidR="004B4878" w:rsidRPr="002F18CE" w:rsidRDefault="004B4878" w:rsidP="00B5639F">
            <w:pPr>
              <w:rPr>
                <w:rFonts w:cstheme="minorHAnsi"/>
                <w:sz w:val="24"/>
                <w:szCs w:val="24"/>
              </w:rPr>
            </w:pPr>
          </w:p>
        </w:tc>
      </w:tr>
    </w:tbl>
    <w:p w14:paraId="0B538FED" w14:textId="77777777" w:rsidR="004B4878" w:rsidRPr="002F18CE" w:rsidRDefault="004B4878" w:rsidP="004B4878">
      <w:pPr>
        <w:rPr>
          <w:rFonts w:cstheme="minorHAnsi"/>
          <w:sz w:val="24"/>
          <w:szCs w:val="24"/>
        </w:rPr>
      </w:pPr>
    </w:p>
    <w:p w14:paraId="1FC523C2"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68F986D7" w14:textId="77777777" w:rsidR="004B4878" w:rsidRPr="0004307F" w:rsidRDefault="004B4878" w:rsidP="004B4878">
      <w:pPr>
        <w:pStyle w:val="ListParagraph"/>
        <w:numPr>
          <w:ilvl w:val="0"/>
          <w:numId w:val="3"/>
        </w:numPr>
        <w:rPr>
          <w:rFonts w:cstheme="minorHAnsi"/>
          <w:b/>
          <w:sz w:val="24"/>
          <w:szCs w:val="24"/>
          <w:rPrChange w:id="2231" w:author="Hareesh Ganesan" w:date="2016-10-19T17:59:00Z">
            <w:rPr>
              <w:rFonts w:cstheme="minorHAnsi"/>
              <w:sz w:val="24"/>
              <w:szCs w:val="24"/>
            </w:rPr>
          </w:rPrChange>
        </w:rPr>
      </w:pPr>
      <w:r w:rsidRPr="0004307F">
        <w:rPr>
          <w:rFonts w:cstheme="minorHAnsi"/>
          <w:b/>
          <w:sz w:val="24"/>
          <w:szCs w:val="24"/>
          <w:rPrChange w:id="2232" w:author="Hareesh Ganesan" w:date="2016-10-19T17:59:00Z">
            <w:rPr>
              <w:rFonts w:cstheme="minorHAnsi"/>
              <w:sz w:val="24"/>
              <w:szCs w:val="24"/>
            </w:rPr>
          </w:rPrChange>
        </w:rPr>
        <w:t>Low</w:t>
      </w:r>
    </w:p>
    <w:p w14:paraId="47B6DD3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4D52660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6D20A721"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18B88A9C" w14:textId="77777777" w:rsidR="004B4878" w:rsidRPr="0004307F" w:rsidRDefault="004B4878" w:rsidP="004B4878">
      <w:pPr>
        <w:pStyle w:val="ListParagraph"/>
        <w:numPr>
          <w:ilvl w:val="0"/>
          <w:numId w:val="3"/>
        </w:numPr>
        <w:rPr>
          <w:rFonts w:cstheme="minorHAnsi"/>
          <w:b/>
          <w:sz w:val="24"/>
          <w:szCs w:val="24"/>
          <w:rPrChange w:id="2233" w:author="Hareesh Ganesan" w:date="2016-10-19T17:59:00Z">
            <w:rPr>
              <w:rFonts w:cstheme="minorHAnsi"/>
              <w:sz w:val="24"/>
              <w:szCs w:val="24"/>
            </w:rPr>
          </w:rPrChange>
        </w:rPr>
      </w:pPr>
      <w:r w:rsidRPr="0004307F">
        <w:rPr>
          <w:rFonts w:cstheme="minorHAnsi"/>
          <w:b/>
          <w:sz w:val="24"/>
          <w:szCs w:val="24"/>
          <w:rPrChange w:id="2234" w:author="Hareesh Ganesan" w:date="2016-10-19T17:59:00Z">
            <w:rPr>
              <w:rFonts w:cstheme="minorHAnsi"/>
              <w:sz w:val="24"/>
              <w:szCs w:val="24"/>
            </w:rPr>
          </w:rPrChange>
        </w:rPr>
        <w:t>Low</w:t>
      </w:r>
    </w:p>
    <w:p w14:paraId="7AAA529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73307054"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24524D50"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046CC737" w14:textId="77777777" w:rsidR="00D6546D" w:rsidRPr="0004307F" w:rsidRDefault="00D6546D" w:rsidP="00D6546D">
      <w:pPr>
        <w:pStyle w:val="ListParagraph"/>
        <w:numPr>
          <w:ilvl w:val="0"/>
          <w:numId w:val="3"/>
        </w:numPr>
        <w:rPr>
          <w:rFonts w:cstheme="minorHAnsi"/>
          <w:b/>
          <w:sz w:val="24"/>
          <w:szCs w:val="24"/>
          <w:rPrChange w:id="2235" w:author="Hareesh Ganesan" w:date="2016-10-19T17:59:00Z">
            <w:rPr>
              <w:rFonts w:cstheme="minorHAnsi"/>
              <w:sz w:val="24"/>
              <w:szCs w:val="24"/>
            </w:rPr>
          </w:rPrChange>
        </w:rPr>
      </w:pPr>
      <w:r w:rsidRPr="0004307F">
        <w:rPr>
          <w:rFonts w:cstheme="minorHAnsi"/>
          <w:b/>
          <w:sz w:val="24"/>
          <w:szCs w:val="24"/>
          <w:rPrChange w:id="2236" w:author="Hareesh Ganesan" w:date="2016-10-19T17:59:00Z">
            <w:rPr>
              <w:rFonts w:cstheme="minorHAnsi"/>
              <w:sz w:val="24"/>
              <w:szCs w:val="24"/>
            </w:rPr>
          </w:rPrChange>
        </w:rPr>
        <w:t>Low</w:t>
      </w:r>
    </w:p>
    <w:p w14:paraId="5C233197"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4D3258ED"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1F8A6B98"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1C4E647D"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0671C0B8" w14:textId="77777777" w:rsidR="004B4878" w:rsidRPr="002F18CE" w:rsidRDefault="004B4878" w:rsidP="004B4878">
      <w:pPr>
        <w:rPr>
          <w:rFonts w:cstheme="minorHAnsi"/>
          <w:sz w:val="24"/>
          <w:szCs w:val="24"/>
        </w:rPr>
      </w:pPr>
      <w:r w:rsidRPr="002F18CE">
        <w:rPr>
          <w:rFonts w:cstheme="minorHAnsi"/>
          <w:sz w:val="24"/>
          <w:szCs w:val="24"/>
        </w:rPr>
        <w:t xml:space="preserve">Consider that retaining policies, procedures, and other security program documentation: </w:t>
      </w:r>
    </w:p>
    <w:p w14:paraId="54FAF3E3" w14:textId="77777777" w:rsidR="004B4878" w:rsidRPr="002F18CE" w:rsidRDefault="004B4878" w:rsidP="004B4878">
      <w:pPr>
        <w:pStyle w:val="ListParagraph"/>
        <w:numPr>
          <w:ilvl w:val="0"/>
          <w:numId w:val="28"/>
        </w:numPr>
        <w:spacing w:after="0"/>
        <w:rPr>
          <w:rFonts w:cstheme="minorHAnsi"/>
          <w:sz w:val="24"/>
          <w:szCs w:val="24"/>
        </w:rPr>
      </w:pPr>
      <w:r w:rsidRPr="002F18CE">
        <w:rPr>
          <w:rFonts w:cstheme="minorHAnsi"/>
          <w:sz w:val="24"/>
          <w:szCs w:val="24"/>
        </w:rPr>
        <w:t xml:space="preserve">Can help to demonstrate the maturation of your security program over time.  </w:t>
      </w:r>
    </w:p>
    <w:p w14:paraId="3A6B2947" w14:textId="77777777" w:rsidR="004B4878" w:rsidRPr="002F18CE" w:rsidRDefault="004B4878" w:rsidP="004B4878">
      <w:pPr>
        <w:pStyle w:val="ListParagraph"/>
        <w:numPr>
          <w:ilvl w:val="0"/>
          <w:numId w:val="28"/>
        </w:numPr>
        <w:spacing w:after="0"/>
        <w:rPr>
          <w:rFonts w:cstheme="minorHAnsi"/>
          <w:sz w:val="24"/>
          <w:szCs w:val="24"/>
        </w:rPr>
      </w:pPr>
      <w:r w:rsidRPr="002F18CE">
        <w:rPr>
          <w:rFonts w:cstheme="minorHAnsi"/>
          <w:sz w:val="24"/>
          <w:szCs w:val="24"/>
        </w:rPr>
        <w:t xml:space="preserve">Can provide evidence of due diligence during an audit.  </w:t>
      </w:r>
    </w:p>
    <w:p w14:paraId="3C1B4C27" w14:textId="77777777" w:rsidR="004B4878" w:rsidRPr="002F18CE" w:rsidRDefault="004B4878" w:rsidP="004B4878">
      <w:pPr>
        <w:pStyle w:val="ListParagraph"/>
        <w:numPr>
          <w:ilvl w:val="0"/>
          <w:numId w:val="28"/>
        </w:numPr>
        <w:spacing w:after="0"/>
        <w:rPr>
          <w:rFonts w:cstheme="minorHAnsi"/>
          <w:sz w:val="24"/>
          <w:szCs w:val="24"/>
        </w:rPr>
      </w:pPr>
      <w:r w:rsidRPr="002F18CE">
        <w:rPr>
          <w:rFonts w:cstheme="minorHAnsi"/>
          <w:sz w:val="24"/>
          <w:szCs w:val="24"/>
        </w:rPr>
        <w:t xml:space="preserve">Can provide context to better understand the rules under which your practice was operating at a particular point in time.  </w:t>
      </w:r>
    </w:p>
    <w:p w14:paraId="7E455951" w14:textId="77777777" w:rsidR="00666F63" w:rsidRPr="002F18CE" w:rsidRDefault="00666F63" w:rsidP="004B4878">
      <w:pPr>
        <w:rPr>
          <w:rFonts w:cstheme="minorHAnsi"/>
          <w:i/>
          <w:sz w:val="24"/>
          <w:szCs w:val="24"/>
        </w:rPr>
      </w:pPr>
    </w:p>
    <w:p w14:paraId="458080DF"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6DDCBC02"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facilities, information system, and ePHI if it does not </w:t>
      </w:r>
      <w:r w:rsidRPr="002F18CE">
        <w:rPr>
          <w:rFonts w:cstheme="minorHAnsi"/>
          <w:sz w:val="24"/>
          <w:szCs w:val="24"/>
        </w:rPr>
        <w:t>assure that its policies, procedures, and other security program documentation is retained for at least six (6) years from the date when it was created or last in effect, whichever is longer?</w:t>
      </w:r>
    </w:p>
    <w:p w14:paraId="48258021" w14:textId="77777777" w:rsidR="004B4878" w:rsidRPr="002F18CE" w:rsidRDefault="004B4878" w:rsidP="004B4878">
      <w:pPr>
        <w:spacing w:line="240" w:lineRule="auto"/>
        <w:contextualSpacing/>
        <w:rPr>
          <w:rFonts w:cstheme="minorHAnsi"/>
          <w:sz w:val="24"/>
          <w:szCs w:val="24"/>
        </w:rPr>
      </w:pPr>
    </w:p>
    <w:p w14:paraId="61B13EF0"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7C86BEE"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0EE17523"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7A5773DD"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0804CF50" w14:textId="77777777" w:rsidR="004B4878" w:rsidRPr="002F18CE" w:rsidRDefault="004B4878" w:rsidP="004B4878">
      <w:pPr>
        <w:spacing w:after="0" w:line="240" w:lineRule="auto"/>
        <w:rPr>
          <w:rFonts w:eastAsia="Times New Roman" w:cstheme="minorHAnsi"/>
          <w:bCs/>
          <w:i/>
          <w:sz w:val="24"/>
          <w:szCs w:val="24"/>
        </w:rPr>
      </w:pPr>
    </w:p>
    <w:p w14:paraId="3B91E470"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6F57540"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71A00CE9" w14:textId="77777777" w:rsidR="00A36805" w:rsidRPr="002F18CE" w:rsidRDefault="00A36805" w:rsidP="004B4878">
      <w:pPr>
        <w:spacing w:after="0" w:line="240" w:lineRule="auto"/>
        <w:rPr>
          <w:rFonts w:eastAsia="Times New Roman" w:cstheme="minorHAnsi"/>
          <w:bCs/>
          <w:sz w:val="24"/>
          <w:szCs w:val="24"/>
        </w:rPr>
      </w:pPr>
    </w:p>
    <w:p w14:paraId="241C3FBB"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Retain the documentation required by paragraph (b)(1) of this section for 6 years from the date of its creation or the date when it last was in effect, whichever is later.</w:t>
      </w:r>
    </w:p>
    <w:p w14:paraId="6AC5B0C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§164.316(b)(2)(i)]</w:t>
      </w:r>
    </w:p>
    <w:p w14:paraId="3D1C16A4" w14:textId="77777777" w:rsidR="00A36805" w:rsidRPr="002F18CE" w:rsidRDefault="00A36805" w:rsidP="00A36805">
      <w:pPr>
        <w:spacing w:line="240" w:lineRule="auto"/>
        <w:contextualSpacing/>
        <w:rPr>
          <w:rFonts w:cstheme="minorHAnsi"/>
          <w:sz w:val="24"/>
          <w:szCs w:val="24"/>
        </w:rPr>
      </w:pPr>
    </w:p>
    <w:p w14:paraId="799D62B9" w14:textId="77777777" w:rsidR="00A36805" w:rsidRPr="002F18CE" w:rsidRDefault="00A36805" w:rsidP="00A36805">
      <w:pPr>
        <w:spacing w:line="240" w:lineRule="auto"/>
        <w:contextualSpacing/>
        <w:rPr>
          <w:rFonts w:eastAsia="Times New Roman" w:cstheme="minorHAnsi"/>
          <w:sz w:val="24"/>
          <w:szCs w:val="24"/>
        </w:rPr>
      </w:pPr>
      <w:r w:rsidRPr="002F18CE">
        <w:rPr>
          <w:rFonts w:eastAsia="Times New Roman" w:cstheme="minorHAnsi"/>
          <w:sz w:val="24"/>
          <w:szCs w:val="24"/>
        </w:rPr>
        <w:t>Retain information within the information system and information output from the system in accordance with applicable federal laws, Executive Orders, directives, policies, regulations, standards, and operational requirements.  Information handling and retention requirements should cover the full life cycle of information, in some cases extending beyond the disposal of information systems.</w:t>
      </w:r>
    </w:p>
    <w:p w14:paraId="25E1488C"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[NIST SP 800-53 SI-12]</w:t>
      </w:r>
    </w:p>
    <w:p w14:paraId="4EA8E7B8" w14:textId="77777777" w:rsidR="00A36805" w:rsidRPr="002F18CE" w:rsidRDefault="00A36805" w:rsidP="00A36805">
      <w:pPr>
        <w:spacing w:line="240" w:lineRule="auto"/>
        <w:contextualSpacing/>
        <w:rPr>
          <w:rFonts w:cstheme="minorHAnsi"/>
          <w:sz w:val="24"/>
          <w:szCs w:val="24"/>
        </w:rPr>
      </w:pPr>
    </w:p>
    <w:p w14:paraId="40CE54E9" w14:textId="77777777" w:rsidR="00A36805" w:rsidRPr="002F18CE" w:rsidRDefault="00A36805" w:rsidP="00A36805">
      <w:pPr>
        <w:autoSpaceDE w:val="0"/>
        <w:autoSpaceDN w:val="0"/>
        <w:adjustRightInd w:val="0"/>
        <w:spacing w:after="0" w:line="240" w:lineRule="auto"/>
        <w:contextualSpacing/>
        <w:rPr>
          <w:rFonts w:eastAsia="Times New Roman" w:cstheme="minorHAnsi"/>
          <w:color w:val="000000"/>
          <w:sz w:val="24"/>
          <w:szCs w:val="24"/>
        </w:rPr>
      </w:pPr>
      <w:r w:rsidRPr="002F18CE">
        <w:rPr>
          <w:rFonts w:eastAsia="Times New Roman" w:cstheme="minorHAnsi"/>
          <w:color w:val="000000"/>
          <w:sz w:val="24"/>
          <w:szCs w:val="24"/>
        </w:rPr>
        <w:t xml:space="preserve">Provide an audit reduction and report generation capability that supports on-demand audit review, analysis, and reporting while not altering the original content or time ordering of audit records. </w:t>
      </w:r>
    </w:p>
    <w:p w14:paraId="469C4B08"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color w:val="000000" w:themeColor="text1"/>
          <w:sz w:val="24"/>
          <w:szCs w:val="24"/>
        </w:rPr>
        <w:t>[NIST SP 800-53 AU-7]</w:t>
      </w:r>
    </w:p>
    <w:p w14:paraId="74F74A52"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237" w:name="_Toc459304874"/>
      <w:r w:rsidRPr="002F18CE">
        <w:rPr>
          <w:b/>
        </w:rPr>
        <w:t>PO5</w:t>
      </w:r>
      <w:r w:rsidR="00666F63" w:rsidRPr="002F18CE">
        <w:rPr>
          <w:b/>
        </w:rPr>
        <w:t xml:space="preserve"> - </w:t>
      </w:r>
      <w:r w:rsidRPr="002F18CE">
        <w:rPr>
          <w:rFonts w:eastAsia="Times New Roman"/>
          <w:b/>
          <w:color w:val="000000"/>
        </w:rPr>
        <w:t>§164.316(b)(2)(ii)  Required</w:t>
      </w:r>
      <w:r w:rsidR="00666F63" w:rsidRPr="002F18CE">
        <w:rPr>
          <w:rFonts w:eastAsia="Times New Roman"/>
          <w:b/>
          <w:color w:val="000000"/>
        </w:rPr>
        <w:t xml:space="preserve"> </w:t>
      </w:r>
      <w:r w:rsidR="00666F63" w:rsidRPr="002F18CE">
        <w:t>Does your practice assure that its policies, procedures and other security program documentation are available to those who need it to perform the responsibilities associated with their role?</w:t>
      </w:r>
      <w:bookmarkEnd w:id="2237"/>
    </w:p>
    <w:p w14:paraId="4DEB1284" w14:textId="77777777" w:rsidR="004B4878" w:rsidRPr="0004307F" w:rsidRDefault="004B4878" w:rsidP="004B4878">
      <w:pPr>
        <w:pStyle w:val="ListParagraph"/>
        <w:numPr>
          <w:ilvl w:val="0"/>
          <w:numId w:val="4"/>
        </w:numPr>
        <w:ind w:left="720"/>
        <w:rPr>
          <w:rFonts w:eastAsia="Times New Roman" w:cstheme="minorHAnsi"/>
          <w:b/>
          <w:color w:val="000000"/>
          <w:sz w:val="24"/>
          <w:szCs w:val="24"/>
          <w:rPrChange w:id="2238" w:author="Hareesh Ganesan" w:date="2016-10-19T17:59:00Z">
            <w:rPr>
              <w:rFonts w:eastAsia="Times New Roman" w:cstheme="minorHAnsi"/>
              <w:color w:val="000000"/>
              <w:sz w:val="24"/>
              <w:szCs w:val="24"/>
            </w:rPr>
          </w:rPrChange>
        </w:rPr>
      </w:pPr>
      <w:r w:rsidRPr="0004307F">
        <w:rPr>
          <w:rFonts w:eastAsia="Times New Roman" w:cstheme="minorHAnsi"/>
          <w:b/>
          <w:color w:val="000000"/>
          <w:sz w:val="24"/>
          <w:szCs w:val="24"/>
          <w:rPrChange w:id="2239" w:author="Hareesh Ganesan" w:date="2016-10-19T17:59:00Z">
            <w:rPr>
              <w:rFonts w:eastAsia="Times New Roman" w:cstheme="minorHAnsi"/>
              <w:color w:val="000000"/>
              <w:sz w:val="24"/>
              <w:szCs w:val="24"/>
            </w:rPr>
          </w:rPrChange>
        </w:rPr>
        <w:t>Yes</w:t>
      </w:r>
    </w:p>
    <w:p w14:paraId="4E322CFE"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5F4DA59"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D696C83"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6074B1E2"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77D91233"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5D9C2C55"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4B5D91D2"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382DA32A" w14:textId="77777777" w:rsidTr="00B5639F">
        <w:tc>
          <w:tcPr>
            <w:tcW w:w="9576" w:type="dxa"/>
          </w:tcPr>
          <w:p w14:paraId="5FAFF011" w14:textId="674BDB7E" w:rsidR="004B4878" w:rsidRPr="002F18CE" w:rsidRDefault="0004307F" w:rsidP="00B5639F">
            <w:pPr>
              <w:rPr>
                <w:rFonts w:cstheme="minorHAnsi"/>
                <w:sz w:val="24"/>
                <w:szCs w:val="24"/>
              </w:rPr>
            </w:pPr>
            <w:ins w:id="2240" w:author="Hareesh Ganesan" w:date="2016-10-19T17:59:00Z">
              <w:r>
                <w:rPr>
                  <w:rFonts w:cstheme="minorHAnsi"/>
                  <w:sz w:val="24"/>
                  <w:szCs w:val="24"/>
                </w:rPr>
                <w:t>Documents are shared and permissioned to all pertinent workforce members.</w:t>
              </w:r>
            </w:ins>
          </w:p>
          <w:p w14:paraId="7B99A0A7" w14:textId="77777777" w:rsidR="004B4878" w:rsidRPr="002F18CE" w:rsidRDefault="004B4878" w:rsidP="00B5639F">
            <w:pPr>
              <w:rPr>
                <w:rFonts w:cstheme="minorHAnsi"/>
                <w:sz w:val="24"/>
                <w:szCs w:val="24"/>
              </w:rPr>
            </w:pPr>
          </w:p>
          <w:p w14:paraId="4FB516C3" w14:textId="77777777" w:rsidR="004B4878" w:rsidRPr="002F18CE" w:rsidRDefault="004B4878" w:rsidP="00B5639F">
            <w:pPr>
              <w:rPr>
                <w:rFonts w:cstheme="minorHAnsi"/>
                <w:sz w:val="24"/>
                <w:szCs w:val="24"/>
              </w:rPr>
            </w:pPr>
          </w:p>
          <w:p w14:paraId="7137067C" w14:textId="77777777" w:rsidR="004B4878" w:rsidRPr="002F18CE" w:rsidRDefault="004B4878" w:rsidP="00B5639F">
            <w:pPr>
              <w:rPr>
                <w:rFonts w:cstheme="minorHAnsi"/>
                <w:sz w:val="24"/>
                <w:szCs w:val="24"/>
              </w:rPr>
            </w:pPr>
          </w:p>
          <w:p w14:paraId="6700C678" w14:textId="77777777" w:rsidR="004B4878" w:rsidRPr="002F18CE" w:rsidRDefault="004B4878" w:rsidP="00B5639F">
            <w:pPr>
              <w:rPr>
                <w:rFonts w:cstheme="minorHAnsi"/>
                <w:sz w:val="24"/>
                <w:szCs w:val="24"/>
              </w:rPr>
            </w:pPr>
          </w:p>
          <w:p w14:paraId="23CADA83" w14:textId="77777777" w:rsidR="004B4878" w:rsidRPr="002F18CE" w:rsidRDefault="004B4878" w:rsidP="00B5639F">
            <w:pPr>
              <w:rPr>
                <w:rFonts w:cstheme="minorHAnsi"/>
                <w:sz w:val="24"/>
                <w:szCs w:val="24"/>
              </w:rPr>
            </w:pPr>
          </w:p>
        </w:tc>
      </w:tr>
    </w:tbl>
    <w:p w14:paraId="49D9585A" w14:textId="77777777" w:rsidR="004B4878" w:rsidRPr="002F18CE" w:rsidRDefault="004B4878" w:rsidP="004B4878">
      <w:pPr>
        <w:rPr>
          <w:rFonts w:cstheme="minorHAnsi"/>
          <w:sz w:val="24"/>
          <w:szCs w:val="24"/>
        </w:rPr>
      </w:pPr>
    </w:p>
    <w:p w14:paraId="321F4339"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78CD68C6" w14:textId="77777777" w:rsidTr="00B5639F">
        <w:tc>
          <w:tcPr>
            <w:tcW w:w="9576" w:type="dxa"/>
          </w:tcPr>
          <w:p w14:paraId="7462A2F7" w14:textId="77777777" w:rsidR="004B4878" w:rsidRPr="002F18CE" w:rsidRDefault="004B4878" w:rsidP="00B5639F">
            <w:pPr>
              <w:rPr>
                <w:rFonts w:cstheme="minorHAnsi"/>
                <w:sz w:val="24"/>
                <w:szCs w:val="24"/>
              </w:rPr>
            </w:pPr>
          </w:p>
          <w:p w14:paraId="0712E5F4" w14:textId="77777777" w:rsidR="004B4878" w:rsidRPr="002F18CE" w:rsidRDefault="004B4878" w:rsidP="00B5639F">
            <w:pPr>
              <w:rPr>
                <w:rFonts w:cstheme="minorHAnsi"/>
                <w:sz w:val="24"/>
                <w:szCs w:val="24"/>
              </w:rPr>
            </w:pPr>
          </w:p>
          <w:p w14:paraId="7B0C7DCE" w14:textId="77777777" w:rsidR="004B4878" w:rsidRPr="002F18CE" w:rsidRDefault="004B4878" w:rsidP="00B5639F">
            <w:pPr>
              <w:rPr>
                <w:rFonts w:cstheme="minorHAnsi"/>
                <w:sz w:val="24"/>
                <w:szCs w:val="24"/>
              </w:rPr>
            </w:pPr>
          </w:p>
          <w:p w14:paraId="29434292" w14:textId="77777777" w:rsidR="004B4878" w:rsidRPr="002F18CE" w:rsidRDefault="004B4878" w:rsidP="00B5639F">
            <w:pPr>
              <w:rPr>
                <w:rFonts w:cstheme="minorHAnsi"/>
                <w:sz w:val="24"/>
                <w:szCs w:val="24"/>
              </w:rPr>
            </w:pPr>
          </w:p>
          <w:p w14:paraId="145DA2E6" w14:textId="77777777" w:rsidR="004B4878" w:rsidRPr="002F18CE" w:rsidRDefault="004B4878" w:rsidP="00B5639F">
            <w:pPr>
              <w:rPr>
                <w:rFonts w:cstheme="minorHAnsi"/>
                <w:sz w:val="24"/>
                <w:szCs w:val="24"/>
              </w:rPr>
            </w:pPr>
          </w:p>
          <w:p w14:paraId="673F0C72" w14:textId="77777777" w:rsidR="004B4878" w:rsidRPr="002F18CE" w:rsidRDefault="004B4878" w:rsidP="00B5639F">
            <w:pPr>
              <w:rPr>
                <w:rFonts w:cstheme="minorHAnsi"/>
                <w:sz w:val="24"/>
                <w:szCs w:val="24"/>
              </w:rPr>
            </w:pPr>
          </w:p>
        </w:tc>
      </w:tr>
    </w:tbl>
    <w:p w14:paraId="7B395B54" w14:textId="77777777" w:rsidR="004B4878" w:rsidRPr="002F18CE" w:rsidRDefault="004B4878" w:rsidP="004B4878">
      <w:pPr>
        <w:rPr>
          <w:rFonts w:cstheme="minorHAnsi"/>
          <w:sz w:val="24"/>
          <w:szCs w:val="24"/>
        </w:rPr>
      </w:pPr>
    </w:p>
    <w:p w14:paraId="627198D4"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6E9EDF8D" w14:textId="77777777" w:rsidTr="00B5639F">
        <w:tc>
          <w:tcPr>
            <w:tcW w:w="9576" w:type="dxa"/>
          </w:tcPr>
          <w:p w14:paraId="3B00EBD6" w14:textId="77777777" w:rsidR="004B4878" w:rsidRPr="002F18CE" w:rsidRDefault="004B4878" w:rsidP="00B5639F">
            <w:pPr>
              <w:rPr>
                <w:rFonts w:cstheme="minorHAnsi"/>
                <w:sz w:val="24"/>
                <w:szCs w:val="24"/>
              </w:rPr>
            </w:pPr>
          </w:p>
          <w:p w14:paraId="2D643D05" w14:textId="77777777" w:rsidR="004B4878" w:rsidRPr="002F18CE" w:rsidRDefault="004B4878" w:rsidP="00B5639F">
            <w:pPr>
              <w:rPr>
                <w:rFonts w:cstheme="minorHAnsi"/>
                <w:sz w:val="24"/>
                <w:szCs w:val="24"/>
              </w:rPr>
            </w:pPr>
          </w:p>
          <w:p w14:paraId="7985BF35" w14:textId="77777777" w:rsidR="004B4878" w:rsidRPr="002F18CE" w:rsidRDefault="004B4878" w:rsidP="00B5639F">
            <w:pPr>
              <w:rPr>
                <w:rFonts w:cstheme="minorHAnsi"/>
                <w:sz w:val="24"/>
                <w:szCs w:val="24"/>
              </w:rPr>
            </w:pPr>
          </w:p>
          <w:p w14:paraId="1B053EA8" w14:textId="77777777" w:rsidR="004B4878" w:rsidRPr="002F18CE" w:rsidRDefault="004B4878" w:rsidP="00B5639F">
            <w:pPr>
              <w:rPr>
                <w:rFonts w:cstheme="minorHAnsi"/>
                <w:sz w:val="24"/>
                <w:szCs w:val="24"/>
              </w:rPr>
            </w:pPr>
          </w:p>
          <w:p w14:paraId="334163D0" w14:textId="77777777" w:rsidR="004B4878" w:rsidRPr="002F18CE" w:rsidRDefault="004B4878" w:rsidP="00B5639F">
            <w:pPr>
              <w:rPr>
                <w:rFonts w:cstheme="minorHAnsi"/>
                <w:sz w:val="24"/>
                <w:szCs w:val="24"/>
              </w:rPr>
            </w:pPr>
          </w:p>
        </w:tc>
      </w:tr>
    </w:tbl>
    <w:p w14:paraId="5FF31EE1" w14:textId="77777777" w:rsidR="004B4878" w:rsidRPr="002F18CE" w:rsidRDefault="004B4878" w:rsidP="004B4878">
      <w:pPr>
        <w:rPr>
          <w:rFonts w:cstheme="minorHAnsi"/>
          <w:sz w:val="24"/>
          <w:szCs w:val="24"/>
        </w:rPr>
      </w:pPr>
    </w:p>
    <w:p w14:paraId="0CF484EB"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1B9BE36C" w14:textId="77777777" w:rsidR="004B4878" w:rsidRPr="0004307F" w:rsidRDefault="004B4878" w:rsidP="004B4878">
      <w:pPr>
        <w:pStyle w:val="ListParagraph"/>
        <w:numPr>
          <w:ilvl w:val="0"/>
          <w:numId w:val="3"/>
        </w:numPr>
        <w:rPr>
          <w:rFonts w:cstheme="minorHAnsi"/>
          <w:b/>
          <w:sz w:val="24"/>
          <w:szCs w:val="24"/>
          <w:rPrChange w:id="2241" w:author="Hareesh Ganesan" w:date="2016-10-19T18:00:00Z">
            <w:rPr>
              <w:rFonts w:cstheme="minorHAnsi"/>
              <w:sz w:val="24"/>
              <w:szCs w:val="24"/>
            </w:rPr>
          </w:rPrChange>
        </w:rPr>
      </w:pPr>
      <w:r w:rsidRPr="0004307F">
        <w:rPr>
          <w:rFonts w:cstheme="minorHAnsi"/>
          <w:b/>
          <w:sz w:val="24"/>
          <w:szCs w:val="24"/>
          <w:rPrChange w:id="2242" w:author="Hareesh Ganesan" w:date="2016-10-19T18:00:00Z">
            <w:rPr>
              <w:rFonts w:cstheme="minorHAnsi"/>
              <w:sz w:val="24"/>
              <w:szCs w:val="24"/>
            </w:rPr>
          </w:rPrChange>
        </w:rPr>
        <w:t>Low</w:t>
      </w:r>
    </w:p>
    <w:p w14:paraId="4670549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5E6AF59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485C3A35"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1531DE5F" w14:textId="77777777" w:rsidR="004B4878" w:rsidRPr="0004307F" w:rsidRDefault="004B4878" w:rsidP="004B4878">
      <w:pPr>
        <w:pStyle w:val="ListParagraph"/>
        <w:numPr>
          <w:ilvl w:val="0"/>
          <w:numId w:val="3"/>
        </w:numPr>
        <w:rPr>
          <w:rFonts w:cstheme="minorHAnsi"/>
          <w:b/>
          <w:sz w:val="24"/>
          <w:szCs w:val="24"/>
          <w:rPrChange w:id="2243" w:author="Hareesh Ganesan" w:date="2016-10-19T18:00:00Z">
            <w:rPr>
              <w:rFonts w:cstheme="minorHAnsi"/>
              <w:sz w:val="24"/>
              <w:szCs w:val="24"/>
            </w:rPr>
          </w:rPrChange>
        </w:rPr>
      </w:pPr>
      <w:r w:rsidRPr="0004307F">
        <w:rPr>
          <w:rFonts w:cstheme="minorHAnsi"/>
          <w:b/>
          <w:sz w:val="24"/>
          <w:szCs w:val="24"/>
          <w:rPrChange w:id="2244" w:author="Hareesh Ganesan" w:date="2016-10-19T18:00:00Z">
            <w:rPr>
              <w:rFonts w:cstheme="minorHAnsi"/>
              <w:sz w:val="24"/>
              <w:szCs w:val="24"/>
            </w:rPr>
          </w:rPrChange>
        </w:rPr>
        <w:t>Low</w:t>
      </w:r>
    </w:p>
    <w:p w14:paraId="352C9131"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09CAE4D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47BAA084"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5DACC490" w14:textId="77777777" w:rsidR="00D6546D" w:rsidRPr="0004307F" w:rsidRDefault="00D6546D" w:rsidP="00D6546D">
      <w:pPr>
        <w:pStyle w:val="ListParagraph"/>
        <w:numPr>
          <w:ilvl w:val="0"/>
          <w:numId w:val="3"/>
        </w:numPr>
        <w:rPr>
          <w:rFonts w:cstheme="minorHAnsi"/>
          <w:b/>
          <w:sz w:val="24"/>
          <w:szCs w:val="24"/>
          <w:rPrChange w:id="2245" w:author="Hareesh Ganesan" w:date="2016-10-19T18:00:00Z">
            <w:rPr>
              <w:rFonts w:cstheme="minorHAnsi"/>
              <w:sz w:val="24"/>
              <w:szCs w:val="24"/>
            </w:rPr>
          </w:rPrChange>
        </w:rPr>
      </w:pPr>
      <w:r w:rsidRPr="0004307F">
        <w:rPr>
          <w:rFonts w:cstheme="minorHAnsi"/>
          <w:b/>
          <w:sz w:val="24"/>
          <w:szCs w:val="24"/>
          <w:rPrChange w:id="2246" w:author="Hareesh Ganesan" w:date="2016-10-19T18:00:00Z">
            <w:rPr>
              <w:rFonts w:cstheme="minorHAnsi"/>
              <w:sz w:val="24"/>
              <w:szCs w:val="24"/>
            </w:rPr>
          </w:rPrChange>
        </w:rPr>
        <w:t>Low</w:t>
      </w:r>
    </w:p>
    <w:p w14:paraId="47FDB5A2"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6B2DE236"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5A4C3411"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38765328"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2E60FD59" w14:textId="77777777" w:rsidR="004B4878" w:rsidRPr="002F18CE" w:rsidRDefault="004B4878" w:rsidP="004B4878">
      <w:pPr>
        <w:rPr>
          <w:rFonts w:cstheme="minorHAnsi"/>
          <w:sz w:val="24"/>
          <w:szCs w:val="24"/>
        </w:rPr>
      </w:pPr>
      <w:r w:rsidRPr="002F18CE">
        <w:rPr>
          <w:rFonts w:cstheme="minorHAnsi"/>
          <w:sz w:val="24"/>
          <w:szCs w:val="24"/>
        </w:rPr>
        <w:t>Consider that documentation only has value when the information it contains is accessible to those who need it.</w:t>
      </w:r>
    </w:p>
    <w:p w14:paraId="59E414AD" w14:textId="77777777" w:rsidR="004B4878" w:rsidRPr="002F18CE" w:rsidRDefault="004B4878" w:rsidP="004B4878">
      <w:pPr>
        <w:rPr>
          <w:rFonts w:cstheme="minorHAnsi"/>
          <w:i/>
          <w:sz w:val="24"/>
          <w:szCs w:val="24"/>
        </w:rPr>
      </w:pPr>
      <w:r w:rsidRPr="002F18CE">
        <w:rPr>
          <w:rFonts w:cstheme="minorHAnsi"/>
          <w:sz w:val="24"/>
          <w:szCs w:val="24"/>
        </w:rPr>
        <w:t>Consider whether your practice makes its policies, procedures, plans, and strategy accessible to applicable workforce members.</w:t>
      </w:r>
    </w:p>
    <w:p w14:paraId="1DFA066B"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1BD4FAFC"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facilities, information systems, and ePHI if it does not </w:t>
      </w:r>
      <w:r w:rsidRPr="002F18CE">
        <w:rPr>
          <w:rFonts w:cstheme="minorHAnsi"/>
          <w:sz w:val="24"/>
          <w:szCs w:val="24"/>
        </w:rPr>
        <w:t>assure that its policies, procedures and other security program documentation are available to those who need it to perform the responsibilities associated with their role.</w:t>
      </w:r>
    </w:p>
    <w:p w14:paraId="54AD4D4B" w14:textId="77777777" w:rsidR="004B4878" w:rsidRPr="002F18CE" w:rsidRDefault="004B4878" w:rsidP="004B4878">
      <w:pPr>
        <w:spacing w:line="240" w:lineRule="auto"/>
        <w:contextualSpacing/>
        <w:rPr>
          <w:rFonts w:cstheme="minorHAnsi"/>
          <w:sz w:val="24"/>
          <w:szCs w:val="24"/>
        </w:rPr>
      </w:pPr>
    </w:p>
    <w:p w14:paraId="177B157C"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7F3E45A"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128C3447"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27BE4AA1"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4A41DD3A" w14:textId="77777777" w:rsidR="004B4878" w:rsidRPr="002F18CE" w:rsidRDefault="004B4878" w:rsidP="004B4878">
      <w:pPr>
        <w:spacing w:after="0" w:line="240" w:lineRule="auto"/>
        <w:rPr>
          <w:rFonts w:eastAsia="Times New Roman" w:cstheme="minorHAnsi"/>
          <w:bCs/>
          <w:i/>
          <w:sz w:val="24"/>
          <w:szCs w:val="24"/>
        </w:rPr>
      </w:pPr>
    </w:p>
    <w:p w14:paraId="5BD0D2A2"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52D8583" w14:textId="77777777" w:rsidR="004B4878" w:rsidRPr="002F18CE" w:rsidRDefault="00AE17AE" w:rsidP="00A36805">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E67EBAC" w14:textId="77777777" w:rsidR="00A36805" w:rsidRPr="002F18CE" w:rsidRDefault="00A36805" w:rsidP="00A36805">
      <w:pPr>
        <w:spacing w:line="240" w:lineRule="auto"/>
        <w:contextualSpacing/>
        <w:rPr>
          <w:rFonts w:cstheme="minorHAnsi"/>
          <w:sz w:val="24"/>
          <w:szCs w:val="24"/>
        </w:rPr>
      </w:pPr>
    </w:p>
    <w:p w14:paraId="23C913B5"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Make documentation available to those persons responsible for implementing the procedures to which the documentation pertains.</w:t>
      </w:r>
    </w:p>
    <w:p w14:paraId="7405C1B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§164.316(b)(2)(ii)]</w:t>
      </w:r>
    </w:p>
    <w:p w14:paraId="1BE5AE2D" w14:textId="77777777" w:rsidR="00A36805" w:rsidRPr="002F18CE" w:rsidRDefault="00A36805" w:rsidP="00A36805">
      <w:pPr>
        <w:spacing w:line="240" w:lineRule="auto"/>
        <w:contextualSpacing/>
        <w:rPr>
          <w:rFonts w:cstheme="minorHAnsi"/>
          <w:sz w:val="24"/>
          <w:szCs w:val="24"/>
        </w:rPr>
      </w:pPr>
    </w:p>
    <w:p w14:paraId="5557B16A" w14:textId="77777777" w:rsidR="00A36805" w:rsidRPr="002F18CE" w:rsidRDefault="00A36805" w:rsidP="00A36805">
      <w:pPr>
        <w:rPr>
          <w:rFonts w:cstheme="minorHAnsi"/>
          <w:sz w:val="24"/>
          <w:szCs w:val="24"/>
        </w:rPr>
      </w:pPr>
      <w:r w:rsidRPr="002F18CE">
        <w:rPr>
          <w:rFonts w:cstheme="minorHAnsi"/>
          <w:color w:val="000000" w:themeColor="text1"/>
          <w:sz w:val="24"/>
          <w:szCs w:val="24"/>
        </w:rPr>
        <w:t xml:space="preserve">Enforce role-based access control (RBAC) policies that </w:t>
      </w:r>
      <w:r w:rsidRPr="002F18CE">
        <w:rPr>
          <w:rFonts w:eastAsia="Times New Roman" w:cstheme="minorHAnsi"/>
          <w:bCs/>
          <w:color w:val="000000" w:themeColor="text1"/>
          <w:sz w:val="24"/>
          <w:szCs w:val="24"/>
        </w:rPr>
        <w:t xml:space="preserve">define workforce or service providers and controls their access based upon how your practice defined user roles. </w:t>
      </w:r>
      <w:r w:rsidRPr="002F18CE">
        <w:rPr>
          <w:rFonts w:cstheme="minorHAnsi"/>
          <w:color w:val="000000" w:themeColor="text1"/>
          <w:sz w:val="24"/>
          <w:szCs w:val="24"/>
        </w:rPr>
        <w:br/>
        <w:t>[NIST SP 800-53 AC-3]</w:t>
      </w:r>
    </w:p>
    <w:p w14:paraId="203E0AC6" w14:textId="77777777" w:rsidR="00A36805" w:rsidRPr="002F18CE" w:rsidRDefault="00A36805" w:rsidP="00E912CE">
      <w:pPr>
        <w:rPr>
          <w:rFonts w:cstheme="minorHAnsi"/>
          <w:sz w:val="24"/>
          <w:szCs w:val="24"/>
        </w:rPr>
      </w:pPr>
    </w:p>
    <w:p w14:paraId="07300A8D"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247" w:name="_Toc459304875"/>
      <w:r w:rsidRPr="002F18CE">
        <w:rPr>
          <w:b/>
        </w:rPr>
        <w:t>PO6</w:t>
      </w:r>
      <w:r w:rsidR="00666F63" w:rsidRPr="002F18CE">
        <w:rPr>
          <w:b/>
        </w:rPr>
        <w:t xml:space="preserve"> - </w:t>
      </w:r>
      <w:r w:rsidRPr="002F18CE">
        <w:rPr>
          <w:rFonts w:eastAsia="Times New Roman"/>
          <w:b/>
          <w:color w:val="000000"/>
        </w:rPr>
        <w:t>§164.316(b)(2)(iii)  Required</w:t>
      </w:r>
      <w:r w:rsidR="00666F63" w:rsidRPr="002F18CE">
        <w:rPr>
          <w:rFonts w:eastAsia="Times New Roman"/>
          <w:b/>
          <w:color w:val="000000"/>
        </w:rPr>
        <w:t xml:space="preserve"> </w:t>
      </w:r>
      <w:r w:rsidR="00666F63" w:rsidRPr="002F18CE">
        <w:t>Does your practice assure that it periodically reviews and updates (when needed) its policies, procedures, and other security program documentation?</w:t>
      </w:r>
      <w:bookmarkEnd w:id="2247"/>
    </w:p>
    <w:p w14:paraId="591174AD" w14:textId="77777777" w:rsidR="004B4878" w:rsidRPr="0004307F" w:rsidRDefault="004B4878" w:rsidP="004B4878">
      <w:pPr>
        <w:pStyle w:val="ListParagraph"/>
        <w:numPr>
          <w:ilvl w:val="0"/>
          <w:numId w:val="4"/>
        </w:numPr>
        <w:ind w:left="720"/>
        <w:rPr>
          <w:rFonts w:eastAsia="Times New Roman" w:cstheme="minorHAnsi"/>
          <w:b/>
          <w:color w:val="000000"/>
          <w:sz w:val="24"/>
          <w:szCs w:val="24"/>
          <w:rPrChange w:id="2248" w:author="Hareesh Ganesan" w:date="2016-10-19T18:00:00Z">
            <w:rPr>
              <w:rFonts w:eastAsia="Times New Roman" w:cstheme="minorHAnsi"/>
              <w:color w:val="000000"/>
              <w:sz w:val="24"/>
              <w:szCs w:val="24"/>
            </w:rPr>
          </w:rPrChange>
        </w:rPr>
      </w:pPr>
      <w:r w:rsidRPr="0004307F">
        <w:rPr>
          <w:rFonts w:eastAsia="Times New Roman" w:cstheme="minorHAnsi"/>
          <w:b/>
          <w:color w:val="000000"/>
          <w:sz w:val="24"/>
          <w:szCs w:val="24"/>
          <w:rPrChange w:id="2249" w:author="Hareesh Ganesan" w:date="2016-10-19T18:00:00Z">
            <w:rPr>
              <w:rFonts w:eastAsia="Times New Roman" w:cstheme="minorHAnsi"/>
              <w:color w:val="000000"/>
              <w:sz w:val="24"/>
              <w:szCs w:val="24"/>
            </w:rPr>
          </w:rPrChange>
        </w:rPr>
        <w:t>Yes</w:t>
      </w:r>
    </w:p>
    <w:p w14:paraId="0DB5E632"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64CBB5F"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8BCEFA0"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234184E0"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23933E3F"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62C7CB8E"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25D8EA2B"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2B72095A" w14:textId="77777777" w:rsidTr="00B5639F">
        <w:tc>
          <w:tcPr>
            <w:tcW w:w="9576" w:type="dxa"/>
          </w:tcPr>
          <w:p w14:paraId="0D9C3676" w14:textId="77777777" w:rsidR="004B4878" w:rsidRPr="002F18CE" w:rsidRDefault="004B4878" w:rsidP="00B5639F">
            <w:pPr>
              <w:rPr>
                <w:rFonts w:cstheme="minorHAnsi"/>
                <w:sz w:val="24"/>
                <w:szCs w:val="24"/>
              </w:rPr>
            </w:pPr>
          </w:p>
          <w:p w14:paraId="3CE2013E" w14:textId="77777777" w:rsidR="004B4878" w:rsidRPr="002F18CE" w:rsidRDefault="004B4878" w:rsidP="00B5639F">
            <w:pPr>
              <w:rPr>
                <w:rFonts w:cstheme="minorHAnsi"/>
                <w:sz w:val="24"/>
                <w:szCs w:val="24"/>
              </w:rPr>
            </w:pPr>
          </w:p>
          <w:p w14:paraId="45568017" w14:textId="77777777" w:rsidR="004B4878" w:rsidRPr="002F18CE" w:rsidRDefault="004B4878" w:rsidP="00B5639F">
            <w:pPr>
              <w:rPr>
                <w:rFonts w:cstheme="minorHAnsi"/>
                <w:sz w:val="24"/>
                <w:szCs w:val="24"/>
              </w:rPr>
            </w:pPr>
          </w:p>
          <w:p w14:paraId="227CC0A8" w14:textId="77777777" w:rsidR="004B4878" w:rsidRPr="002F18CE" w:rsidRDefault="004B4878" w:rsidP="00B5639F">
            <w:pPr>
              <w:rPr>
                <w:rFonts w:cstheme="minorHAnsi"/>
                <w:sz w:val="24"/>
                <w:szCs w:val="24"/>
              </w:rPr>
            </w:pPr>
          </w:p>
          <w:p w14:paraId="26F7BFC1" w14:textId="77777777" w:rsidR="004B4878" w:rsidRPr="002F18CE" w:rsidRDefault="004B4878" w:rsidP="00B5639F">
            <w:pPr>
              <w:rPr>
                <w:rFonts w:cstheme="minorHAnsi"/>
                <w:sz w:val="24"/>
                <w:szCs w:val="24"/>
              </w:rPr>
            </w:pPr>
          </w:p>
          <w:p w14:paraId="098416F9" w14:textId="77777777" w:rsidR="004B4878" w:rsidRPr="002F18CE" w:rsidRDefault="004B4878" w:rsidP="00B5639F">
            <w:pPr>
              <w:rPr>
                <w:rFonts w:cstheme="minorHAnsi"/>
                <w:sz w:val="24"/>
                <w:szCs w:val="24"/>
              </w:rPr>
            </w:pPr>
          </w:p>
        </w:tc>
      </w:tr>
    </w:tbl>
    <w:p w14:paraId="50DD92B1" w14:textId="77777777" w:rsidR="004B4878" w:rsidRPr="002F18CE" w:rsidRDefault="004B4878" w:rsidP="004B4878">
      <w:pPr>
        <w:rPr>
          <w:rFonts w:cstheme="minorHAnsi"/>
          <w:sz w:val="24"/>
          <w:szCs w:val="24"/>
        </w:rPr>
      </w:pPr>
    </w:p>
    <w:p w14:paraId="5F5177B3"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33744171" w14:textId="77777777" w:rsidTr="00B5639F">
        <w:tc>
          <w:tcPr>
            <w:tcW w:w="9576" w:type="dxa"/>
          </w:tcPr>
          <w:p w14:paraId="536A0157" w14:textId="77777777" w:rsidR="004B4878" w:rsidRPr="002F18CE" w:rsidRDefault="004B4878" w:rsidP="00B5639F">
            <w:pPr>
              <w:rPr>
                <w:rFonts w:cstheme="minorHAnsi"/>
                <w:sz w:val="24"/>
                <w:szCs w:val="24"/>
              </w:rPr>
            </w:pPr>
          </w:p>
          <w:p w14:paraId="24C2555A" w14:textId="77777777" w:rsidR="004B4878" w:rsidRPr="002F18CE" w:rsidRDefault="004B4878" w:rsidP="00B5639F">
            <w:pPr>
              <w:rPr>
                <w:rFonts w:cstheme="minorHAnsi"/>
                <w:sz w:val="24"/>
                <w:szCs w:val="24"/>
              </w:rPr>
            </w:pPr>
          </w:p>
          <w:p w14:paraId="4E512301" w14:textId="77777777" w:rsidR="004B4878" w:rsidRPr="002F18CE" w:rsidRDefault="004B4878" w:rsidP="00B5639F">
            <w:pPr>
              <w:rPr>
                <w:rFonts w:cstheme="minorHAnsi"/>
                <w:sz w:val="24"/>
                <w:szCs w:val="24"/>
              </w:rPr>
            </w:pPr>
          </w:p>
          <w:p w14:paraId="19B8B7E1" w14:textId="77777777" w:rsidR="004B4878" w:rsidRPr="002F18CE" w:rsidRDefault="004B4878" w:rsidP="00B5639F">
            <w:pPr>
              <w:rPr>
                <w:rFonts w:cstheme="minorHAnsi"/>
                <w:sz w:val="24"/>
                <w:szCs w:val="24"/>
              </w:rPr>
            </w:pPr>
          </w:p>
          <w:p w14:paraId="5E72F666" w14:textId="77777777" w:rsidR="004B4878" w:rsidRPr="002F18CE" w:rsidRDefault="004B4878" w:rsidP="00B5639F">
            <w:pPr>
              <w:rPr>
                <w:rFonts w:cstheme="minorHAnsi"/>
                <w:sz w:val="24"/>
                <w:szCs w:val="24"/>
              </w:rPr>
            </w:pPr>
          </w:p>
          <w:p w14:paraId="7B6381B7" w14:textId="77777777" w:rsidR="004B4878" w:rsidRPr="002F18CE" w:rsidRDefault="004B4878" w:rsidP="00B5639F">
            <w:pPr>
              <w:rPr>
                <w:rFonts w:cstheme="minorHAnsi"/>
                <w:sz w:val="24"/>
                <w:szCs w:val="24"/>
              </w:rPr>
            </w:pPr>
          </w:p>
        </w:tc>
      </w:tr>
    </w:tbl>
    <w:p w14:paraId="0DFF5E8D" w14:textId="77777777" w:rsidR="004B4878" w:rsidRPr="002F18CE" w:rsidRDefault="004B4878" w:rsidP="004B4878">
      <w:pPr>
        <w:rPr>
          <w:rFonts w:cstheme="minorHAnsi"/>
          <w:sz w:val="24"/>
          <w:szCs w:val="24"/>
        </w:rPr>
      </w:pPr>
    </w:p>
    <w:p w14:paraId="18DAFA2D"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6E5640A0" w14:textId="77777777" w:rsidTr="00B5639F">
        <w:tc>
          <w:tcPr>
            <w:tcW w:w="9576" w:type="dxa"/>
          </w:tcPr>
          <w:p w14:paraId="23BC579B" w14:textId="77777777" w:rsidR="004B4878" w:rsidRPr="002F18CE" w:rsidRDefault="004B4878" w:rsidP="00B5639F">
            <w:pPr>
              <w:rPr>
                <w:rFonts w:cstheme="minorHAnsi"/>
                <w:sz w:val="24"/>
                <w:szCs w:val="24"/>
              </w:rPr>
            </w:pPr>
          </w:p>
          <w:p w14:paraId="0B79A530" w14:textId="77777777" w:rsidR="004B4878" w:rsidRPr="002F18CE" w:rsidRDefault="004B4878" w:rsidP="00B5639F">
            <w:pPr>
              <w:rPr>
                <w:rFonts w:cstheme="minorHAnsi"/>
                <w:sz w:val="24"/>
                <w:szCs w:val="24"/>
              </w:rPr>
            </w:pPr>
          </w:p>
          <w:p w14:paraId="54C2C7AD" w14:textId="77777777" w:rsidR="004B4878" w:rsidRPr="002F18CE" w:rsidRDefault="004B4878" w:rsidP="00B5639F">
            <w:pPr>
              <w:rPr>
                <w:rFonts w:cstheme="minorHAnsi"/>
                <w:sz w:val="24"/>
                <w:szCs w:val="24"/>
              </w:rPr>
            </w:pPr>
          </w:p>
          <w:p w14:paraId="4F731C40" w14:textId="77777777" w:rsidR="004B4878" w:rsidRPr="002F18CE" w:rsidRDefault="004B4878" w:rsidP="00B5639F">
            <w:pPr>
              <w:rPr>
                <w:rFonts w:cstheme="minorHAnsi"/>
                <w:sz w:val="24"/>
                <w:szCs w:val="24"/>
              </w:rPr>
            </w:pPr>
          </w:p>
          <w:p w14:paraId="0E0FAC61" w14:textId="77777777" w:rsidR="004B4878" w:rsidRPr="002F18CE" w:rsidRDefault="004B4878" w:rsidP="00B5639F">
            <w:pPr>
              <w:rPr>
                <w:rFonts w:cstheme="minorHAnsi"/>
                <w:sz w:val="24"/>
                <w:szCs w:val="24"/>
              </w:rPr>
            </w:pPr>
          </w:p>
          <w:p w14:paraId="0A54B2A6" w14:textId="77777777" w:rsidR="004B4878" w:rsidRPr="002F18CE" w:rsidRDefault="004B4878" w:rsidP="00B5639F">
            <w:pPr>
              <w:rPr>
                <w:rFonts w:cstheme="minorHAnsi"/>
                <w:sz w:val="24"/>
                <w:szCs w:val="24"/>
              </w:rPr>
            </w:pPr>
          </w:p>
        </w:tc>
      </w:tr>
    </w:tbl>
    <w:p w14:paraId="7DFA2E69" w14:textId="77777777" w:rsidR="004B4878" w:rsidRPr="002F18CE" w:rsidRDefault="004B4878" w:rsidP="004B4878">
      <w:pPr>
        <w:rPr>
          <w:rFonts w:cstheme="minorHAnsi"/>
          <w:sz w:val="24"/>
          <w:szCs w:val="24"/>
        </w:rPr>
      </w:pPr>
      <w:r w:rsidRPr="002F18CE">
        <w:rPr>
          <w:rFonts w:cstheme="minorHAnsi"/>
          <w:sz w:val="24"/>
          <w:szCs w:val="24"/>
        </w:rPr>
        <w:t>Please rate the likelihood of a threat/vulnerability affecting your ePHI:</w:t>
      </w:r>
    </w:p>
    <w:p w14:paraId="01D36EC1" w14:textId="77777777" w:rsidR="004B4878" w:rsidRPr="0004307F" w:rsidRDefault="004B4878" w:rsidP="004B4878">
      <w:pPr>
        <w:pStyle w:val="ListParagraph"/>
        <w:numPr>
          <w:ilvl w:val="0"/>
          <w:numId w:val="3"/>
        </w:numPr>
        <w:rPr>
          <w:rFonts w:cstheme="minorHAnsi"/>
          <w:b/>
          <w:sz w:val="24"/>
          <w:szCs w:val="24"/>
          <w:rPrChange w:id="2250" w:author="Hareesh Ganesan" w:date="2016-10-19T18:00:00Z">
            <w:rPr>
              <w:rFonts w:cstheme="minorHAnsi"/>
              <w:sz w:val="24"/>
              <w:szCs w:val="24"/>
            </w:rPr>
          </w:rPrChange>
        </w:rPr>
      </w:pPr>
      <w:r w:rsidRPr="0004307F">
        <w:rPr>
          <w:rFonts w:cstheme="minorHAnsi"/>
          <w:b/>
          <w:sz w:val="24"/>
          <w:szCs w:val="24"/>
          <w:rPrChange w:id="2251" w:author="Hareesh Ganesan" w:date="2016-10-19T18:00:00Z">
            <w:rPr>
              <w:rFonts w:cstheme="minorHAnsi"/>
              <w:sz w:val="24"/>
              <w:szCs w:val="24"/>
            </w:rPr>
          </w:rPrChange>
        </w:rPr>
        <w:t>Low</w:t>
      </w:r>
    </w:p>
    <w:p w14:paraId="274C984A"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407B0EE0"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4BF67680" w14:textId="77777777" w:rsidR="004B4878" w:rsidRPr="002F18CE" w:rsidRDefault="004B4878" w:rsidP="004B4878">
      <w:pPr>
        <w:rPr>
          <w:rFonts w:cstheme="minorHAnsi"/>
          <w:sz w:val="24"/>
          <w:szCs w:val="24"/>
        </w:rPr>
      </w:pPr>
      <w:r w:rsidRPr="002F18CE">
        <w:rPr>
          <w:rFonts w:cstheme="minorHAnsi"/>
          <w:sz w:val="24"/>
          <w:szCs w:val="24"/>
        </w:rPr>
        <w:t>Please rate the impact of a threat/vulnerability affecting your ePHI:</w:t>
      </w:r>
    </w:p>
    <w:p w14:paraId="492CDF25" w14:textId="77777777" w:rsidR="004B4878" w:rsidRPr="0004307F" w:rsidRDefault="004B4878" w:rsidP="004B4878">
      <w:pPr>
        <w:pStyle w:val="ListParagraph"/>
        <w:numPr>
          <w:ilvl w:val="0"/>
          <w:numId w:val="3"/>
        </w:numPr>
        <w:rPr>
          <w:rFonts w:cstheme="minorHAnsi"/>
          <w:b/>
          <w:sz w:val="24"/>
          <w:szCs w:val="24"/>
          <w:rPrChange w:id="2252" w:author="Hareesh Ganesan" w:date="2016-10-19T18:00:00Z">
            <w:rPr>
              <w:rFonts w:cstheme="minorHAnsi"/>
              <w:sz w:val="24"/>
              <w:szCs w:val="24"/>
            </w:rPr>
          </w:rPrChange>
        </w:rPr>
      </w:pPr>
      <w:r w:rsidRPr="0004307F">
        <w:rPr>
          <w:rFonts w:cstheme="minorHAnsi"/>
          <w:b/>
          <w:sz w:val="24"/>
          <w:szCs w:val="24"/>
          <w:rPrChange w:id="2253" w:author="Hareesh Ganesan" w:date="2016-10-19T18:00:00Z">
            <w:rPr>
              <w:rFonts w:cstheme="minorHAnsi"/>
              <w:sz w:val="24"/>
              <w:szCs w:val="24"/>
            </w:rPr>
          </w:rPrChange>
        </w:rPr>
        <w:t>Low</w:t>
      </w:r>
    </w:p>
    <w:p w14:paraId="597975B1"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23A4ECA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09189FD6"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10B8994E" w14:textId="77777777" w:rsidR="00D6546D" w:rsidRPr="0004307F" w:rsidRDefault="00D6546D" w:rsidP="00D6546D">
      <w:pPr>
        <w:pStyle w:val="ListParagraph"/>
        <w:numPr>
          <w:ilvl w:val="0"/>
          <w:numId w:val="3"/>
        </w:numPr>
        <w:rPr>
          <w:rFonts w:cstheme="minorHAnsi"/>
          <w:b/>
          <w:sz w:val="24"/>
          <w:szCs w:val="24"/>
          <w:rPrChange w:id="2254" w:author="Hareesh Ganesan" w:date="2016-10-19T18:00:00Z">
            <w:rPr>
              <w:rFonts w:cstheme="minorHAnsi"/>
              <w:sz w:val="24"/>
              <w:szCs w:val="24"/>
            </w:rPr>
          </w:rPrChange>
        </w:rPr>
      </w:pPr>
      <w:r w:rsidRPr="0004307F">
        <w:rPr>
          <w:rFonts w:cstheme="minorHAnsi"/>
          <w:b/>
          <w:sz w:val="24"/>
          <w:szCs w:val="24"/>
          <w:rPrChange w:id="2255" w:author="Hareesh Ganesan" w:date="2016-10-19T18:00:00Z">
            <w:rPr>
              <w:rFonts w:cstheme="minorHAnsi"/>
              <w:sz w:val="24"/>
              <w:szCs w:val="24"/>
            </w:rPr>
          </w:rPrChange>
        </w:rPr>
        <w:t>Low</w:t>
      </w:r>
    </w:p>
    <w:p w14:paraId="14DE0088"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23C727EA"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2A5312ED"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5009DC8C"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255EC785" w14:textId="77777777" w:rsidR="004B4878" w:rsidRPr="002F18CE" w:rsidRDefault="004B4878" w:rsidP="004B4878">
      <w:pPr>
        <w:rPr>
          <w:rFonts w:cstheme="minorHAnsi"/>
          <w:sz w:val="24"/>
          <w:szCs w:val="24"/>
        </w:rPr>
      </w:pPr>
      <w:r w:rsidRPr="002F18CE">
        <w:rPr>
          <w:rFonts w:cstheme="minorHAnsi"/>
          <w:sz w:val="24"/>
          <w:szCs w:val="24"/>
        </w:rPr>
        <w:t xml:space="preserve">Change is constant.  Understand the nature of change and its impact on your practice’s workforce, business associates, subcontractors, information systems, and ePHI. </w:t>
      </w:r>
    </w:p>
    <w:p w14:paraId="4018F8EE" w14:textId="77777777" w:rsidR="004B4878" w:rsidRPr="002F18CE" w:rsidRDefault="004B4878" w:rsidP="004B4878">
      <w:pPr>
        <w:rPr>
          <w:rFonts w:cstheme="minorHAnsi"/>
          <w:i/>
          <w:sz w:val="24"/>
          <w:szCs w:val="24"/>
        </w:rPr>
      </w:pPr>
      <w:r w:rsidRPr="002F18CE">
        <w:rPr>
          <w:rFonts w:cstheme="minorHAnsi"/>
          <w:sz w:val="24"/>
          <w:szCs w:val="24"/>
        </w:rPr>
        <w:t>Consider whether your practice evaluates its policies and procedures on an annual basis or upon occurrence of a significant event, such as changes in its environment or operations that can impact the security of ePHI.</w:t>
      </w:r>
    </w:p>
    <w:p w14:paraId="1912A478"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7B3C598B"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facilities, information systems, and ePHI if it does not </w:t>
      </w:r>
      <w:r w:rsidRPr="002F18CE">
        <w:rPr>
          <w:rFonts w:cstheme="minorHAnsi"/>
          <w:sz w:val="24"/>
          <w:szCs w:val="24"/>
        </w:rPr>
        <w:t>periodically review and update (when needed) its policies, procedures, and other security program documentation.</w:t>
      </w:r>
    </w:p>
    <w:p w14:paraId="5544346A" w14:textId="77777777" w:rsidR="004B4878" w:rsidRPr="002F18CE" w:rsidRDefault="004B4878" w:rsidP="004B4878">
      <w:pPr>
        <w:spacing w:line="240" w:lineRule="auto"/>
        <w:contextualSpacing/>
        <w:rPr>
          <w:rFonts w:cstheme="minorHAnsi"/>
          <w:sz w:val="24"/>
          <w:szCs w:val="24"/>
        </w:rPr>
      </w:pPr>
    </w:p>
    <w:p w14:paraId="349B975B"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00A5786"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ePHI can compromise the confidentiality, integrity, and availability of your practice’s ePHI. </w:t>
      </w:r>
    </w:p>
    <w:p w14:paraId="37CC84E0"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Unauthorized disclosure, loss, or theft of ePHI can lead to medical identity theft.</w:t>
      </w:r>
    </w:p>
    <w:p w14:paraId="3C124D02"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ePHI may not be available when needed, which can adversely impact your healthcare professionals’ ability to diagnose and treat their patients.</w:t>
      </w:r>
    </w:p>
    <w:p w14:paraId="25211215" w14:textId="77777777" w:rsidR="004B4878" w:rsidRPr="002F18CE" w:rsidRDefault="004B4878" w:rsidP="004B4878">
      <w:pPr>
        <w:spacing w:after="0" w:line="240" w:lineRule="auto"/>
        <w:rPr>
          <w:rFonts w:eastAsia="Times New Roman" w:cstheme="minorHAnsi"/>
          <w:bCs/>
          <w:i/>
          <w:sz w:val="24"/>
          <w:szCs w:val="24"/>
        </w:rPr>
      </w:pPr>
    </w:p>
    <w:p w14:paraId="00BF66A1"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9D0EE67"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6F56BCEF" w14:textId="77777777" w:rsidR="004B4878" w:rsidRPr="002F18CE" w:rsidRDefault="004B4878" w:rsidP="00E912CE">
      <w:pPr>
        <w:rPr>
          <w:rFonts w:cstheme="minorHAnsi"/>
          <w:sz w:val="24"/>
          <w:szCs w:val="24"/>
        </w:rPr>
      </w:pPr>
    </w:p>
    <w:p w14:paraId="6D9B081E"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Review documentation periodically, and update as needed, in response to environmental or operational changes affecting the security of the electronic protected health information.</w:t>
      </w:r>
    </w:p>
    <w:p w14:paraId="6F936B4B"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§164.316(b)(2)(iii)]</w:t>
      </w:r>
    </w:p>
    <w:p w14:paraId="05881AF4" w14:textId="77777777" w:rsidR="00A36805" w:rsidRPr="002F18CE" w:rsidRDefault="00A36805" w:rsidP="00A36805">
      <w:pPr>
        <w:spacing w:line="240" w:lineRule="auto"/>
        <w:contextualSpacing/>
        <w:rPr>
          <w:rFonts w:cstheme="minorHAnsi"/>
          <w:sz w:val="24"/>
          <w:szCs w:val="24"/>
        </w:rPr>
      </w:pPr>
    </w:p>
    <w:p w14:paraId="517EBC1C" w14:textId="77777777" w:rsidR="00A36805" w:rsidRPr="002F18CE" w:rsidRDefault="00A36805" w:rsidP="00A36805">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outline procedures to facilitate its implementation of the security planning policy and associated controls.</w:t>
      </w:r>
    </w:p>
    <w:p w14:paraId="0603643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[NIST SP 800-53 PL-1]</w:t>
      </w:r>
    </w:p>
    <w:p w14:paraId="4B28C7AE" w14:textId="77777777" w:rsidR="00A36805" w:rsidRPr="002F18CE" w:rsidRDefault="00A36805" w:rsidP="00A36805">
      <w:pPr>
        <w:spacing w:line="240" w:lineRule="auto"/>
        <w:contextualSpacing/>
        <w:rPr>
          <w:rFonts w:eastAsia="Times New Roman" w:cstheme="minorHAnsi"/>
          <w:sz w:val="24"/>
          <w:szCs w:val="24"/>
        </w:rPr>
      </w:pPr>
    </w:p>
    <w:p w14:paraId="76814A68" w14:textId="77777777" w:rsidR="00A36805" w:rsidRPr="002F18CE" w:rsidRDefault="00A36805" w:rsidP="00A36805">
      <w:pPr>
        <w:spacing w:line="240" w:lineRule="auto"/>
        <w:contextualSpacing/>
        <w:rPr>
          <w:rFonts w:eastAsia="Times New Roman" w:cstheme="minorHAnsi"/>
          <w:sz w:val="24"/>
          <w:szCs w:val="24"/>
        </w:rPr>
      </w:pPr>
      <w:r w:rsidRPr="002F18CE">
        <w:rPr>
          <w:rFonts w:eastAsia="Times New Roman" w:cstheme="minorHAnsi"/>
          <w:sz w:val="24"/>
          <w:szCs w:val="24"/>
        </w:rPr>
        <w:t>Review and update the current security policy and security planning procedures.</w:t>
      </w:r>
    </w:p>
    <w:p w14:paraId="59105CB5" w14:textId="77777777" w:rsidR="00A36805" w:rsidRPr="002D5903" w:rsidRDefault="00A36805" w:rsidP="00A36805">
      <w:pPr>
        <w:rPr>
          <w:rFonts w:cstheme="minorHAnsi"/>
          <w:sz w:val="24"/>
          <w:szCs w:val="24"/>
        </w:rPr>
      </w:pPr>
      <w:r w:rsidRPr="002F18CE">
        <w:rPr>
          <w:rFonts w:cstheme="minorHAnsi"/>
          <w:sz w:val="24"/>
          <w:szCs w:val="24"/>
        </w:rPr>
        <w:t>[NIST SP 800-53 PL-2]</w:t>
      </w:r>
    </w:p>
    <w:sectPr w:rsidR="00A36805" w:rsidRPr="002D5903" w:rsidSect="002F18CE">
      <w:headerReference w:type="default" r:id="rId22"/>
      <w:footerReference w:type="default" r:id="rId23"/>
      <w:pgSz w:w="12240" w:h="15840"/>
      <w:pgMar w:top="1440" w:right="1440" w:bottom="1440" w:left="1440" w:header="720" w:footer="720" w:gutter="0"/>
      <w:pgNumType w:start="9"/>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23" w:author="Hareesh Ganesan" w:date="2016-10-18T12:10:00Z" w:initials="HG">
    <w:p w14:paraId="17162472" w14:textId="130E51B7" w:rsidR="004D3921" w:rsidRDefault="004D3921">
      <w:pPr>
        <w:pStyle w:val="CommentText"/>
      </w:pPr>
      <w:ins w:id="1325" w:author="Hareesh Ganesan" w:date="2016-10-18T12:09:00Z">
        <w:r>
          <w:rPr>
            <w:rStyle w:val="CommentReference"/>
          </w:rPr>
          <w:annotationRef/>
        </w:r>
      </w:ins>
      <w:r>
        <w:t>Need to do this</w:t>
      </w:r>
    </w:p>
  </w:comment>
  <w:comment w:id="2006" w:author="Hareesh Ganesan" w:date="2016-10-19T17:49:00Z" w:initials="HG">
    <w:p w14:paraId="036EA3CC" w14:textId="77777777" w:rsidR="004D3921" w:rsidRDefault="004D3921">
      <w:pPr>
        <w:pStyle w:val="CommentText"/>
      </w:pPr>
      <w:r>
        <w:rPr>
          <w:rStyle w:val="CommentReference"/>
        </w:rPr>
        <w:annotationRef/>
      </w:r>
      <w:r>
        <w:t>Don’t know the answer to this one</w:t>
      </w:r>
    </w:p>
    <w:p w14:paraId="014760C9" w14:textId="468E6AD4" w:rsidR="004D3921" w:rsidRDefault="004D3921">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BA939" w14:textId="77777777" w:rsidR="004D3921" w:rsidRDefault="004D3921" w:rsidP="00AD15E1">
      <w:pPr>
        <w:spacing w:after="0" w:line="240" w:lineRule="auto"/>
      </w:pPr>
      <w:r>
        <w:separator/>
      </w:r>
    </w:p>
  </w:endnote>
  <w:endnote w:type="continuationSeparator" w:id="0">
    <w:p w14:paraId="4F10B378" w14:textId="77777777" w:rsidR="004D3921" w:rsidRDefault="004D3921" w:rsidP="00AD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181649"/>
      <w:docPartObj>
        <w:docPartGallery w:val="Page Numbers (Bottom of Page)"/>
        <w:docPartUnique/>
      </w:docPartObj>
    </w:sdtPr>
    <w:sdtEndPr/>
    <w:sdtContent>
      <w:p w14:paraId="0C8C401B" w14:textId="77777777" w:rsidR="004D3921" w:rsidRDefault="004D3921" w:rsidP="000F72EE">
        <w:pPr>
          <w:pStyle w:val="Footer"/>
          <w:jc w:val="right"/>
        </w:pPr>
        <w:r>
          <w:fldChar w:fldCharType="begin"/>
        </w:r>
        <w:r>
          <w:instrText xml:space="preserve"> PAGE   \* MERGEFORMAT </w:instrText>
        </w:r>
        <w:r>
          <w:fldChar w:fldCharType="separate"/>
        </w:r>
        <w:r w:rsidR="001B5BB9">
          <w:rPr>
            <w:noProof/>
          </w:rPr>
          <w:t>viii</w:t>
        </w:r>
        <w:r>
          <w:rPr>
            <w:noProof/>
          </w:rPr>
          <w:fldChar w:fldCharType="end"/>
        </w:r>
      </w:p>
    </w:sdtContent>
  </w:sdt>
  <w:p w14:paraId="7B840430" w14:textId="77777777" w:rsidR="004D3921" w:rsidRDefault="004D39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837905"/>
      <w:docPartObj>
        <w:docPartGallery w:val="Page Numbers (Bottom of Page)"/>
        <w:docPartUnique/>
      </w:docPartObj>
    </w:sdtPr>
    <w:sdtEndPr/>
    <w:sdtContent>
      <w:p w14:paraId="7A772E0F" w14:textId="77777777" w:rsidR="004D3921" w:rsidRDefault="004D3921" w:rsidP="000F72EE">
        <w:pPr>
          <w:pStyle w:val="Footer"/>
          <w:jc w:val="right"/>
        </w:pPr>
        <w:r>
          <w:fldChar w:fldCharType="begin"/>
        </w:r>
        <w:r>
          <w:instrText xml:space="preserve"> PAGE   \* MERGEFORMAT </w:instrText>
        </w:r>
        <w:r>
          <w:fldChar w:fldCharType="separate"/>
        </w:r>
        <w:r w:rsidR="001B5BB9">
          <w:rPr>
            <w:noProof/>
          </w:rPr>
          <w:t>15</w:t>
        </w:r>
        <w:r>
          <w:rPr>
            <w:noProof/>
          </w:rPr>
          <w:fldChar w:fldCharType="end"/>
        </w:r>
      </w:p>
    </w:sdtContent>
  </w:sdt>
  <w:p w14:paraId="492EDC2D" w14:textId="77777777" w:rsidR="004D3921" w:rsidRDefault="004D39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4D39B" w14:textId="77777777" w:rsidR="004D3921" w:rsidRDefault="004D3921" w:rsidP="00AD15E1">
      <w:pPr>
        <w:spacing w:after="0" w:line="240" w:lineRule="auto"/>
      </w:pPr>
      <w:r>
        <w:separator/>
      </w:r>
    </w:p>
  </w:footnote>
  <w:footnote w:type="continuationSeparator" w:id="0">
    <w:p w14:paraId="0839CEBB" w14:textId="77777777" w:rsidR="004D3921" w:rsidRDefault="004D3921" w:rsidP="00AD15E1">
      <w:pPr>
        <w:spacing w:after="0" w:line="240" w:lineRule="auto"/>
      </w:pPr>
      <w:r>
        <w:continuationSeparator/>
      </w:r>
    </w:p>
  </w:footnote>
  <w:footnote w:id="1">
    <w:p w14:paraId="355BF368" w14:textId="77777777" w:rsidR="004D3921" w:rsidRDefault="004D3921">
      <w:pPr>
        <w:pStyle w:val="FootnoteText"/>
      </w:pPr>
      <w:r>
        <w:rPr>
          <w:rStyle w:val="FootnoteReference"/>
        </w:rPr>
        <w:footnoteRef/>
      </w:r>
      <w:r>
        <w:t xml:space="preserve"> </w:t>
      </w:r>
      <w:r w:rsidRPr="005C1C6A">
        <w:t>http://www.hhs.gov/hipaa/index.html</w:t>
      </w:r>
    </w:p>
  </w:footnote>
  <w:footnote w:id="2">
    <w:p w14:paraId="2395A431" w14:textId="77777777" w:rsidR="004D3921" w:rsidRDefault="004D3921">
      <w:pPr>
        <w:pStyle w:val="FootnoteText"/>
      </w:pPr>
      <w:r>
        <w:rPr>
          <w:rStyle w:val="FootnoteReference"/>
        </w:rPr>
        <w:footnoteRef/>
      </w:r>
      <w:r>
        <w:t xml:space="preserve"> </w:t>
      </w:r>
      <w:r w:rsidRPr="005C1C6A">
        <w:t>https://www.healthit.gov/</w:t>
      </w:r>
    </w:p>
  </w:footnote>
  <w:footnote w:id="3">
    <w:p w14:paraId="3EC8A340" w14:textId="77777777" w:rsidR="004D3921" w:rsidRDefault="004D3921">
      <w:pPr>
        <w:pStyle w:val="FootnoteText"/>
      </w:pPr>
      <w:r>
        <w:rPr>
          <w:rStyle w:val="FootnoteReference"/>
        </w:rPr>
        <w:footnoteRef/>
      </w:r>
      <w:r>
        <w:t xml:space="preserve"> </w:t>
      </w:r>
      <w:r w:rsidRPr="005C1C6A">
        <w:t>http://csrc.nist.gov/publications/nistpubs/800-30-rev1/sp800_30_r1.pdf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4D84C" w14:textId="77777777" w:rsidR="004D3921" w:rsidRPr="00842291" w:rsidRDefault="004D3921" w:rsidP="000F72EE">
    <w:pPr>
      <w:pStyle w:val="Header"/>
      <w:pBdr>
        <w:bottom w:val="single" w:sz="4" w:space="7" w:color="auto"/>
      </w:pBdr>
      <w:rPr>
        <w:rFonts w:asciiTheme="majorHAnsi" w:hAnsiTheme="majorHAnsi"/>
        <w:b/>
        <w:szCs w:val="24"/>
      </w:rPr>
    </w:pPr>
    <w:r>
      <w:rPr>
        <w:rFonts w:asciiTheme="majorHAnsi" w:hAnsiTheme="majorHAnsi"/>
        <w:b/>
        <w:noProof/>
        <w:szCs w:val="24"/>
      </w:rPr>
      <w:drawing>
        <wp:anchor distT="0" distB="0" distL="114300" distR="114300" simplePos="0" relativeHeight="251661312" behindDoc="0" locked="0" layoutInCell="1" allowOverlap="1" wp14:anchorId="4D9364D0" wp14:editId="2A8F53C9">
          <wp:simplePos x="0" y="0"/>
          <wp:positionH relativeFrom="column">
            <wp:posOffset>5410200</wp:posOffset>
          </wp:positionH>
          <wp:positionV relativeFrom="paragraph">
            <wp:posOffset>-276225</wp:posOffset>
          </wp:positionV>
          <wp:extent cx="49530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rPr>
      <w:t>SRA Tool Content – Administrative Safeguards</w:t>
    </w:r>
  </w:p>
  <w:p w14:paraId="2C0A8F76" w14:textId="77777777" w:rsidR="004D3921" w:rsidRDefault="004D3921" w:rsidP="000F72EE">
    <w:pPr>
      <w:pStyle w:val="Header"/>
      <w:tabs>
        <w:tab w:val="clear" w:pos="4680"/>
        <w:tab w:val="clear" w:pos="9360"/>
        <w:tab w:val="left" w:pos="3585"/>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BFA11" w14:textId="77777777" w:rsidR="004D3921" w:rsidRPr="00842291" w:rsidRDefault="004D3921" w:rsidP="000F72EE">
    <w:pPr>
      <w:pStyle w:val="Header"/>
      <w:pBdr>
        <w:bottom w:val="single" w:sz="4" w:space="7" w:color="auto"/>
      </w:pBdr>
      <w:rPr>
        <w:rFonts w:asciiTheme="majorHAnsi" w:hAnsiTheme="majorHAnsi"/>
        <w:b/>
        <w:szCs w:val="24"/>
      </w:rPr>
    </w:pPr>
    <w:r>
      <w:rPr>
        <w:rFonts w:asciiTheme="majorHAnsi" w:hAnsiTheme="majorHAnsi"/>
        <w:b/>
        <w:noProof/>
        <w:szCs w:val="24"/>
      </w:rPr>
      <w:drawing>
        <wp:anchor distT="0" distB="0" distL="114300" distR="114300" simplePos="0" relativeHeight="251659264" behindDoc="0" locked="0" layoutInCell="1" allowOverlap="1" wp14:anchorId="578DFFCA" wp14:editId="7D9AC3F1">
          <wp:simplePos x="0" y="0"/>
          <wp:positionH relativeFrom="column">
            <wp:posOffset>5410200</wp:posOffset>
          </wp:positionH>
          <wp:positionV relativeFrom="paragraph">
            <wp:posOffset>-276225</wp:posOffset>
          </wp:positionV>
          <wp:extent cx="495300" cy="495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rPr>
      <w:t>SRA Tool Content – Administrative Safeguards</w:t>
    </w:r>
  </w:p>
  <w:p w14:paraId="4C65353E" w14:textId="77777777" w:rsidR="004D3921" w:rsidRDefault="004D3921" w:rsidP="000F72EE">
    <w:pPr>
      <w:pStyle w:val="Header"/>
      <w:tabs>
        <w:tab w:val="clear" w:pos="4680"/>
        <w:tab w:val="clear" w:pos="9360"/>
        <w:tab w:val="left" w:pos="3585"/>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FCF"/>
    <w:multiLevelType w:val="hybridMultilevel"/>
    <w:tmpl w:val="BBC4D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43123B"/>
    <w:multiLevelType w:val="hybridMultilevel"/>
    <w:tmpl w:val="1020E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D27AED"/>
    <w:multiLevelType w:val="hybridMultilevel"/>
    <w:tmpl w:val="2C1A4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AA35D6"/>
    <w:multiLevelType w:val="singleLevel"/>
    <w:tmpl w:val="42AE61F8"/>
    <w:lvl w:ilvl="0">
      <w:start w:val="1"/>
      <w:numFmt w:val="bullet"/>
      <w:pStyle w:val="TableBullets"/>
      <w:lvlText w:val="•"/>
      <w:lvlJc w:val="left"/>
      <w:pPr>
        <w:tabs>
          <w:tab w:val="num" w:pos="432"/>
        </w:tabs>
        <w:ind w:left="360" w:hanging="288"/>
      </w:pPr>
      <w:rPr>
        <w:rFonts w:ascii="Arial" w:hAnsi="Arial" w:hint="default"/>
        <w:b w:val="0"/>
        <w:i w:val="0"/>
        <w:sz w:val="18"/>
      </w:rPr>
    </w:lvl>
  </w:abstractNum>
  <w:abstractNum w:abstractNumId="4">
    <w:nsid w:val="14757AF6"/>
    <w:multiLevelType w:val="hybridMultilevel"/>
    <w:tmpl w:val="EEF85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9153E7"/>
    <w:multiLevelType w:val="hybridMultilevel"/>
    <w:tmpl w:val="08A4C5F8"/>
    <w:lvl w:ilvl="0" w:tplc="9B68744A">
      <w:start w:val="1"/>
      <w:numFmt w:val="bullet"/>
      <w:lvlText w:val="o"/>
      <w:lvlJc w:val="left"/>
      <w:pPr>
        <w:ind w:left="1080" w:hanging="360"/>
      </w:pPr>
      <w:rPr>
        <w:rFonts w:ascii="Courier New" w:hAnsi="Courier New" w:cs="Courier New" w:hint="default"/>
        <w:sz w:val="52"/>
        <w:szCs w:val="5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A74BE"/>
    <w:multiLevelType w:val="hybridMultilevel"/>
    <w:tmpl w:val="C7E0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025B3"/>
    <w:multiLevelType w:val="hybridMultilevel"/>
    <w:tmpl w:val="E17041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231D5"/>
    <w:multiLevelType w:val="hybridMultilevel"/>
    <w:tmpl w:val="C748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F075B"/>
    <w:multiLevelType w:val="hybridMultilevel"/>
    <w:tmpl w:val="04300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073FC"/>
    <w:multiLevelType w:val="hybridMultilevel"/>
    <w:tmpl w:val="A64E9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34FB1"/>
    <w:multiLevelType w:val="hybridMultilevel"/>
    <w:tmpl w:val="1AC6A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9900B9"/>
    <w:multiLevelType w:val="hybridMultilevel"/>
    <w:tmpl w:val="C7EEB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E7702C"/>
    <w:multiLevelType w:val="hybridMultilevel"/>
    <w:tmpl w:val="F234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46F49"/>
    <w:multiLevelType w:val="hybridMultilevel"/>
    <w:tmpl w:val="07FE1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234D35"/>
    <w:multiLevelType w:val="hybridMultilevel"/>
    <w:tmpl w:val="7CB6C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8A566C"/>
    <w:multiLevelType w:val="hybridMultilevel"/>
    <w:tmpl w:val="1CAE9F3E"/>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62CD8"/>
    <w:multiLevelType w:val="hybridMultilevel"/>
    <w:tmpl w:val="39480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BE3173"/>
    <w:multiLevelType w:val="hybridMultilevel"/>
    <w:tmpl w:val="6FC8A5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9">
    <w:nsid w:val="43347157"/>
    <w:multiLevelType w:val="hybridMultilevel"/>
    <w:tmpl w:val="0F1E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CC59C7"/>
    <w:multiLevelType w:val="hybridMultilevel"/>
    <w:tmpl w:val="C3F41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641C17"/>
    <w:multiLevelType w:val="hybridMultilevel"/>
    <w:tmpl w:val="AA807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261F1B"/>
    <w:multiLevelType w:val="hybridMultilevel"/>
    <w:tmpl w:val="2D988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560ED0"/>
    <w:multiLevelType w:val="hybridMultilevel"/>
    <w:tmpl w:val="CF5CAE2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DB063E"/>
    <w:multiLevelType w:val="hybridMultilevel"/>
    <w:tmpl w:val="ECC24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4B3AE4"/>
    <w:multiLevelType w:val="hybridMultilevel"/>
    <w:tmpl w:val="192AE05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4B7D82"/>
    <w:multiLevelType w:val="hybridMultilevel"/>
    <w:tmpl w:val="5D4CB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BD3A6B"/>
    <w:multiLevelType w:val="hybridMultilevel"/>
    <w:tmpl w:val="BAA26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32507A"/>
    <w:multiLevelType w:val="hybridMultilevel"/>
    <w:tmpl w:val="5CD8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42D6AAA"/>
    <w:multiLevelType w:val="hybridMultilevel"/>
    <w:tmpl w:val="7D48C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F35C2B"/>
    <w:multiLevelType w:val="hybridMultilevel"/>
    <w:tmpl w:val="FDD6B6AC"/>
    <w:lvl w:ilvl="0" w:tplc="9B68744A">
      <w:start w:val="1"/>
      <w:numFmt w:val="bullet"/>
      <w:lvlText w:val="o"/>
      <w:lvlJc w:val="left"/>
      <w:pPr>
        <w:ind w:left="1080" w:hanging="360"/>
      </w:pPr>
      <w:rPr>
        <w:rFonts w:ascii="Courier New" w:hAnsi="Courier New" w:cs="Courier New" w:hint="default"/>
        <w:sz w:val="52"/>
        <w:szCs w:val="5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83176"/>
    <w:multiLevelType w:val="hybridMultilevel"/>
    <w:tmpl w:val="0F3E3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646A24"/>
    <w:multiLevelType w:val="hybridMultilevel"/>
    <w:tmpl w:val="B02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994634"/>
    <w:multiLevelType w:val="hybridMultilevel"/>
    <w:tmpl w:val="E9E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0E311F"/>
    <w:multiLevelType w:val="hybridMultilevel"/>
    <w:tmpl w:val="7C5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462A53"/>
    <w:multiLevelType w:val="hybridMultilevel"/>
    <w:tmpl w:val="E8D26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2C779E"/>
    <w:multiLevelType w:val="hybridMultilevel"/>
    <w:tmpl w:val="E3B2E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21B41AC"/>
    <w:multiLevelType w:val="hybridMultilevel"/>
    <w:tmpl w:val="B852A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C5014"/>
    <w:multiLevelType w:val="multilevel"/>
    <w:tmpl w:val="08A4C5F8"/>
    <w:lvl w:ilvl="0">
      <w:start w:val="1"/>
      <w:numFmt w:val="bullet"/>
      <w:lvlText w:val="o"/>
      <w:lvlJc w:val="left"/>
      <w:pPr>
        <w:ind w:left="1080" w:hanging="360"/>
      </w:pPr>
      <w:rPr>
        <w:rFonts w:ascii="Courier New" w:hAnsi="Courier New" w:cs="Courier New" w:hint="default"/>
        <w:sz w:val="52"/>
        <w:szCs w:val="5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nsid w:val="75160EA1"/>
    <w:multiLevelType w:val="hybridMultilevel"/>
    <w:tmpl w:val="C980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737785"/>
    <w:multiLevelType w:val="hybridMultilevel"/>
    <w:tmpl w:val="1B4EE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F4F4EA3"/>
    <w:multiLevelType w:val="hybridMultilevel"/>
    <w:tmpl w:val="264E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BC22B7"/>
    <w:multiLevelType w:val="hybridMultilevel"/>
    <w:tmpl w:val="D89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3"/>
  </w:num>
  <w:num w:numId="3">
    <w:abstractNumId w:val="25"/>
  </w:num>
  <w:num w:numId="4">
    <w:abstractNumId w:val="5"/>
  </w:num>
  <w:num w:numId="5">
    <w:abstractNumId w:val="2"/>
  </w:num>
  <w:num w:numId="6">
    <w:abstractNumId w:val="32"/>
  </w:num>
  <w:num w:numId="7">
    <w:abstractNumId w:val="11"/>
  </w:num>
  <w:num w:numId="8">
    <w:abstractNumId w:val="1"/>
  </w:num>
  <w:num w:numId="9">
    <w:abstractNumId w:val="14"/>
  </w:num>
  <w:num w:numId="10">
    <w:abstractNumId w:val="36"/>
  </w:num>
  <w:num w:numId="11">
    <w:abstractNumId w:val="6"/>
  </w:num>
  <w:num w:numId="12">
    <w:abstractNumId w:val="22"/>
  </w:num>
  <w:num w:numId="13">
    <w:abstractNumId w:val="0"/>
  </w:num>
  <w:num w:numId="14">
    <w:abstractNumId w:val="35"/>
  </w:num>
  <w:num w:numId="15">
    <w:abstractNumId w:val="27"/>
  </w:num>
  <w:num w:numId="16">
    <w:abstractNumId w:val="19"/>
  </w:num>
  <w:num w:numId="17">
    <w:abstractNumId w:val="10"/>
  </w:num>
  <w:num w:numId="18">
    <w:abstractNumId w:val="17"/>
  </w:num>
  <w:num w:numId="19">
    <w:abstractNumId w:val="21"/>
  </w:num>
  <w:num w:numId="20">
    <w:abstractNumId w:val="39"/>
  </w:num>
  <w:num w:numId="21">
    <w:abstractNumId w:val="15"/>
  </w:num>
  <w:num w:numId="22">
    <w:abstractNumId w:val="12"/>
  </w:num>
  <w:num w:numId="23">
    <w:abstractNumId w:val="24"/>
  </w:num>
  <w:num w:numId="24">
    <w:abstractNumId w:val="3"/>
  </w:num>
  <w:num w:numId="25">
    <w:abstractNumId w:val="37"/>
  </w:num>
  <w:num w:numId="26">
    <w:abstractNumId w:val="28"/>
  </w:num>
  <w:num w:numId="27">
    <w:abstractNumId w:val="4"/>
  </w:num>
  <w:num w:numId="28">
    <w:abstractNumId w:val="26"/>
  </w:num>
  <w:num w:numId="29">
    <w:abstractNumId w:val="29"/>
  </w:num>
  <w:num w:numId="30">
    <w:abstractNumId w:val="20"/>
  </w:num>
  <w:num w:numId="31">
    <w:abstractNumId w:val="40"/>
  </w:num>
  <w:num w:numId="32">
    <w:abstractNumId w:val="31"/>
  </w:num>
  <w:num w:numId="33">
    <w:abstractNumId w:val="33"/>
  </w:num>
  <w:num w:numId="34">
    <w:abstractNumId w:val="7"/>
  </w:num>
  <w:num w:numId="35">
    <w:abstractNumId w:val="16"/>
  </w:num>
  <w:num w:numId="36">
    <w:abstractNumId w:val="34"/>
  </w:num>
  <w:num w:numId="37">
    <w:abstractNumId w:val="42"/>
  </w:num>
  <w:num w:numId="38">
    <w:abstractNumId w:val="41"/>
  </w:num>
  <w:num w:numId="39">
    <w:abstractNumId w:val="18"/>
  </w:num>
  <w:num w:numId="40">
    <w:abstractNumId w:val="13"/>
  </w:num>
  <w:num w:numId="41">
    <w:abstractNumId w:val="9"/>
  </w:num>
  <w:num w:numId="42">
    <w:abstractNumId w:val="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CE"/>
    <w:rsid w:val="000111AA"/>
    <w:rsid w:val="0002764A"/>
    <w:rsid w:val="000423A2"/>
    <w:rsid w:val="0004307F"/>
    <w:rsid w:val="000632B7"/>
    <w:rsid w:val="00064440"/>
    <w:rsid w:val="0006784C"/>
    <w:rsid w:val="0007314D"/>
    <w:rsid w:val="0007339D"/>
    <w:rsid w:val="00083194"/>
    <w:rsid w:val="00086BDF"/>
    <w:rsid w:val="000A5F1B"/>
    <w:rsid w:val="000C3E03"/>
    <w:rsid w:val="000C58CD"/>
    <w:rsid w:val="000C6545"/>
    <w:rsid w:val="000D0D6F"/>
    <w:rsid w:val="000E6BF0"/>
    <w:rsid w:val="000F72EE"/>
    <w:rsid w:val="00114BB1"/>
    <w:rsid w:val="00127ED4"/>
    <w:rsid w:val="00130884"/>
    <w:rsid w:val="00153A27"/>
    <w:rsid w:val="001B3C1E"/>
    <w:rsid w:val="001B5BB9"/>
    <w:rsid w:val="001C7AAE"/>
    <w:rsid w:val="0020402C"/>
    <w:rsid w:val="00214168"/>
    <w:rsid w:val="00230A8C"/>
    <w:rsid w:val="0023474E"/>
    <w:rsid w:val="00234C5F"/>
    <w:rsid w:val="002433C6"/>
    <w:rsid w:val="002439B0"/>
    <w:rsid w:val="00250C26"/>
    <w:rsid w:val="0025535E"/>
    <w:rsid w:val="002570D5"/>
    <w:rsid w:val="00275539"/>
    <w:rsid w:val="00281661"/>
    <w:rsid w:val="00281CF1"/>
    <w:rsid w:val="00295C88"/>
    <w:rsid w:val="002A64E7"/>
    <w:rsid w:val="002A6CF2"/>
    <w:rsid w:val="002B1188"/>
    <w:rsid w:val="002B2C85"/>
    <w:rsid w:val="002B7C07"/>
    <w:rsid w:val="002C0B2A"/>
    <w:rsid w:val="002D5903"/>
    <w:rsid w:val="002D631C"/>
    <w:rsid w:val="002D7250"/>
    <w:rsid w:val="002E26D0"/>
    <w:rsid w:val="002E3F28"/>
    <w:rsid w:val="002F18CE"/>
    <w:rsid w:val="002F5A19"/>
    <w:rsid w:val="003060A7"/>
    <w:rsid w:val="003273CB"/>
    <w:rsid w:val="00333EF5"/>
    <w:rsid w:val="00336FCC"/>
    <w:rsid w:val="00373A52"/>
    <w:rsid w:val="00376693"/>
    <w:rsid w:val="003768A2"/>
    <w:rsid w:val="00377C6B"/>
    <w:rsid w:val="00390DC3"/>
    <w:rsid w:val="00395CD7"/>
    <w:rsid w:val="003979EB"/>
    <w:rsid w:val="003A105C"/>
    <w:rsid w:val="003F2852"/>
    <w:rsid w:val="00402545"/>
    <w:rsid w:val="00415A77"/>
    <w:rsid w:val="00420428"/>
    <w:rsid w:val="00423272"/>
    <w:rsid w:val="00470145"/>
    <w:rsid w:val="00470B1A"/>
    <w:rsid w:val="00490115"/>
    <w:rsid w:val="00492E4F"/>
    <w:rsid w:val="004A151B"/>
    <w:rsid w:val="004A3906"/>
    <w:rsid w:val="004A5A04"/>
    <w:rsid w:val="004B4878"/>
    <w:rsid w:val="004B4C5E"/>
    <w:rsid w:val="004B6884"/>
    <w:rsid w:val="004B7C32"/>
    <w:rsid w:val="004D15F2"/>
    <w:rsid w:val="004D3921"/>
    <w:rsid w:val="004E1F9F"/>
    <w:rsid w:val="004E49C4"/>
    <w:rsid w:val="004F290F"/>
    <w:rsid w:val="005179CE"/>
    <w:rsid w:val="0052339D"/>
    <w:rsid w:val="005406D3"/>
    <w:rsid w:val="00545D33"/>
    <w:rsid w:val="00553134"/>
    <w:rsid w:val="005809F9"/>
    <w:rsid w:val="005854A6"/>
    <w:rsid w:val="005B7B85"/>
    <w:rsid w:val="005C19A4"/>
    <w:rsid w:val="005C1C6A"/>
    <w:rsid w:val="0060048E"/>
    <w:rsid w:val="006141F2"/>
    <w:rsid w:val="00620E93"/>
    <w:rsid w:val="00622E0C"/>
    <w:rsid w:val="00640524"/>
    <w:rsid w:val="00642F29"/>
    <w:rsid w:val="00666F63"/>
    <w:rsid w:val="0067398C"/>
    <w:rsid w:val="00683B2A"/>
    <w:rsid w:val="006967D9"/>
    <w:rsid w:val="006C0486"/>
    <w:rsid w:val="006D4DCF"/>
    <w:rsid w:val="006F1ADA"/>
    <w:rsid w:val="006F4353"/>
    <w:rsid w:val="00710D38"/>
    <w:rsid w:val="0074438D"/>
    <w:rsid w:val="00746E37"/>
    <w:rsid w:val="00771F36"/>
    <w:rsid w:val="0077760C"/>
    <w:rsid w:val="007804C8"/>
    <w:rsid w:val="00780FA1"/>
    <w:rsid w:val="007870BF"/>
    <w:rsid w:val="007A3B41"/>
    <w:rsid w:val="007C0294"/>
    <w:rsid w:val="007C0F26"/>
    <w:rsid w:val="007C70C0"/>
    <w:rsid w:val="007D23AB"/>
    <w:rsid w:val="007E79C1"/>
    <w:rsid w:val="007F327D"/>
    <w:rsid w:val="007F7B17"/>
    <w:rsid w:val="00807436"/>
    <w:rsid w:val="008165C6"/>
    <w:rsid w:val="00816819"/>
    <w:rsid w:val="00852655"/>
    <w:rsid w:val="0086569B"/>
    <w:rsid w:val="00870AF0"/>
    <w:rsid w:val="00875D21"/>
    <w:rsid w:val="00877D7E"/>
    <w:rsid w:val="008870D6"/>
    <w:rsid w:val="0089660E"/>
    <w:rsid w:val="008B00B8"/>
    <w:rsid w:val="008D1E7D"/>
    <w:rsid w:val="008E590E"/>
    <w:rsid w:val="008F43D6"/>
    <w:rsid w:val="00907B68"/>
    <w:rsid w:val="009116C0"/>
    <w:rsid w:val="0091430A"/>
    <w:rsid w:val="00942D0B"/>
    <w:rsid w:val="00954B28"/>
    <w:rsid w:val="00955F1A"/>
    <w:rsid w:val="009B23C1"/>
    <w:rsid w:val="009B29D9"/>
    <w:rsid w:val="009B64D9"/>
    <w:rsid w:val="009C3713"/>
    <w:rsid w:val="009C6D7F"/>
    <w:rsid w:val="009C7693"/>
    <w:rsid w:val="009F25BE"/>
    <w:rsid w:val="00A01C1E"/>
    <w:rsid w:val="00A36805"/>
    <w:rsid w:val="00A42A16"/>
    <w:rsid w:val="00A63662"/>
    <w:rsid w:val="00A644CD"/>
    <w:rsid w:val="00A65D67"/>
    <w:rsid w:val="00A667E7"/>
    <w:rsid w:val="00A75BB9"/>
    <w:rsid w:val="00A94ED4"/>
    <w:rsid w:val="00A97F4F"/>
    <w:rsid w:val="00AA64F9"/>
    <w:rsid w:val="00AB1CFD"/>
    <w:rsid w:val="00AC53E9"/>
    <w:rsid w:val="00AC6962"/>
    <w:rsid w:val="00AD104B"/>
    <w:rsid w:val="00AD15E1"/>
    <w:rsid w:val="00AE17AE"/>
    <w:rsid w:val="00B00470"/>
    <w:rsid w:val="00B0402E"/>
    <w:rsid w:val="00B1269D"/>
    <w:rsid w:val="00B4661B"/>
    <w:rsid w:val="00B5639F"/>
    <w:rsid w:val="00B6391F"/>
    <w:rsid w:val="00B67D21"/>
    <w:rsid w:val="00B72068"/>
    <w:rsid w:val="00B72BC9"/>
    <w:rsid w:val="00BA6766"/>
    <w:rsid w:val="00BC049D"/>
    <w:rsid w:val="00BC6A81"/>
    <w:rsid w:val="00BE7343"/>
    <w:rsid w:val="00BF24AF"/>
    <w:rsid w:val="00BF34EE"/>
    <w:rsid w:val="00C111AC"/>
    <w:rsid w:val="00C2189C"/>
    <w:rsid w:val="00C27B48"/>
    <w:rsid w:val="00C440CD"/>
    <w:rsid w:val="00C46733"/>
    <w:rsid w:val="00C66F6A"/>
    <w:rsid w:val="00C81E1C"/>
    <w:rsid w:val="00C90DE3"/>
    <w:rsid w:val="00C943D0"/>
    <w:rsid w:val="00CC6448"/>
    <w:rsid w:val="00CC6572"/>
    <w:rsid w:val="00CD05CD"/>
    <w:rsid w:val="00CD2AEB"/>
    <w:rsid w:val="00CF6D8C"/>
    <w:rsid w:val="00D24456"/>
    <w:rsid w:val="00D32A5E"/>
    <w:rsid w:val="00D36FC4"/>
    <w:rsid w:val="00D37B0B"/>
    <w:rsid w:val="00D6546D"/>
    <w:rsid w:val="00D87342"/>
    <w:rsid w:val="00DA3309"/>
    <w:rsid w:val="00DB0286"/>
    <w:rsid w:val="00DB06BA"/>
    <w:rsid w:val="00E058F9"/>
    <w:rsid w:val="00E11ED6"/>
    <w:rsid w:val="00E25A94"/>
    <w:rsid w:val="00E269DC"/>
    <w:rsid w:val="00E32251"/>
    <w:rsid w:val="00E51DD3"/>
    <w:rsid w:val="00E546E9"/>
    <w:rsid w:val="00E574CB"/>
    <w:rsid w:val="00E6055B"/>
    <w:rsid w:val="00E833EA"/>
    <w:rsid w:val="00E90625"/>
    <w:rsid w:val="00E912CE"/>
    <w:rsid w:val="00EA432E"/>
    <w:rsid w:val="00EB227E"/>
    <w:rsid w:val="00EC0DE6"/>
    <w:rsid w:val="00EC7F0C"/>
    <w:rsid w:val="00ED2170"/>
    <w:rsid w:val="00EF028C"/>
    <w:rsid w:val="00EF58E6"/>
    <w:rsid w:val="00F00EC7"/>
    <w:rsid w:val="00F00F7F"/>
    <w:rsid w:val="00F142BC"/>
    <w:rsid w:val="00F23E7F"/>
    <w:rsid w:val="00F31EAC"/>
    <w:rsid w:val="00F367A3"/>
    <w:rsid w:val="00F4600A"/>
    <w:rsid w:val="00F46536"/>
    <w:rsid w:val="00F5288A"/>
    <w:rsid w:val="00F55438"/>
    <w:rsid w:val="00F74520"/>
    <w:rsid w:val="00F91858"/>
    <w:rsid w:val="00F937A2"/>
    <w:rsid w:val="00FA0EA5"/>
    <w:rsid w:val="00FA29E4"/>
    <w:rsid w:val="00FA64D3"/>
    <w:rsid w:val="00FB3255"/>
    <w:rsid w:val="00FC0770"/>
    <w:rsid w:val="00FC3269"/>
    <w:rsid w:val="00FD1CBA"/>
    <w:rsid w:val="00FD7710"/>
    <w:rsid w:val="00FF32F8"/>
    <w:rsid w:val="00FF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9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16"/>
  </w:style>
  <w:style w:type="paragraph" w:styleId="Heading1">
    <w:name w:val="heading 1"/>
    <w:basedOn w:val="Normal"/>
    <w:next w:val="Normal"/>
    <w:link w:val="Heading1Char"/>
    <w:uiPriority w:val="9"/>
    <w:qFormat/>
    <w:rsid w:val="00A75BB9"/>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CE"/>
    <w:pPr>
      <w:ind w:left="720"/>
      <w:contextualSpacing/>
    </w:pPr>
  </w:style>
  <w:style w:type="table" w:styleId="TableGrid">
    <w:name w:val="Table Grid"/>
    <w:basedOn w:val="TableNormal"/>
    <w:uiPriority w:val="59"/>
    <w:rsid w:val="00E912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D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E1"/>
  </w:style>
  <w:style w:type="paragraph" w:styleId="Footer">
    <w:name w:val="footer"/>
    <w:basedOn w:val="Normal"/>
    <w:link w:val="FooterChar"/>
    <w:uiPriority w:val="99"/>
    <w:unhideWhenUsed/>
    <w:rsid w:val="00AD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E1"/>
  </w:style>
  <w:style w:type="paragraph" w:styleId="NormalWeb">
    <w:name w:val="Normal (Web)"/>
    <w:basedOn w:val="Normal"/>
    <w:uiPriority w:val="99"/>
    <w:semiHidden/>
    <w:unhideWhenUsed/>
    <w:rsid w:val="00F7452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Bullets">
    <w:name w:val="Table Bullets"/>
    <w:basedOn w:val="Normal"/>
    <w:rsid w:val="00B72068"/>
    <w:pPr>
      <w:numPr>
        <w:numId w:val="24"/>
      </w:numPr>
      <w:suppressAutoHyphens/>
      <w:spacing w:after="0" w:line="240" w:lineRule="auto"/>
    </w:pPr>
    <w:rPr>
      <w:rFonts w:ascii="Arial" w:eastAsia="Times New Roman" w:hAnsi="Arial" w:cs="Times New Roman"/>
      <w:sz w:val="18"/>
      <w:szCs w:val="20"/>
    </w:rPr>
  </w:style>
  <w:style w:type="character" w:styleId="Hyperlink">
    <w:name w:val="Hyperlink"/>
    <w:basedOn w:val="DefaultParagraphFont"/>
    <w:uiPriority w:val="99"/>
    <w:unhideWhenUsed/>
    <w:rsid w:val="00A644CD"/>
    <w:rPr>
      <w:color w:val="0000FF" w:themeColor="hyperlink"/>
      <w:u w:val="single"/>
    </w:rPr>
  </w:style>
  <w:style w:type="character" w:customStyle="1" w:styleId="Heading1Char">
    <w:name w:val="Heading 1 Char"/>
    <w:basedOn w:val="DefaultParagraphFont"/>
    <w:link w:val="Heading1"/>
    <w:uiPriority w:val="9"/>
    <w:rsid w:val="00A75BB9"/>
    <w:rPr>
      <w:rFonts w:eastAsiaTheme="majorEastAsia" w:cstheme="majorBidi"/>
      <w:sz w:val="24"/>
      <w:szCs w:val="32"/>
    </w:rPr>
  </w:style>
  <w:style w:type="paragraph" w:styleId="TOCHeading">
    <w:name w:val="TOC Heading"/>
    <w:basedOn w:val="Heading1"/>
    <w:next w:val="Normal"/>
    <w:uiPriority w:val="39"/>
    <w:unhideWhenUsed/>
    <w:qFormat/>
    <w:rsid w:val="000F72EE"/>
    <w:pPr>
      <w:spacing w:line="259" w:lineRule="auto"/>
      <w:outlineLvl w:val="9"/>
    </w:pPr>
  </w:style>
  <w:style w:type="paragraph" w:styleId="TOC1">
    <w:name w:val="toc 1"/>
    <w:basedOn w:val="Normal"/>
    <w:next w:val="Normal"/>
    <w:autoRedefine/>
    <w:uiPriority w:val="39"/>
    <w:unhideWhenUsed/>
    <w:rsid w:val="008165C6"/>
    <w:pPr>
      <w:spacing w:after="100"/>
    </w:pPr>
  </w:style>
  <w:style w:type="paragraph" w:styleId="BalloonText">
    <w:name w:val="Balloon Text"/>
    <w:basedOn w:val="Normal"/>
    <w:link w:val="BalloonTextChar"/>
    <w:uiPriority w:val="99"/>
    <w:semiHidden/>
    <w:unhideWhenUsed/>
    <w:rsid w:val="00FF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F8"/>
    <w:rPr>
      <w:rFonts w:ascii="Tahoma" w:hAnsi="Tahoma" w:cs="Tahoma"/>
      <w:sz w:val="16"/>
      <w:szCs w:val="16"/>
    </w:rPr>
  </w:style>
  <w:style w:type="character" w:styleId="PlaceholderText">
    <w:name w:val="Placeholder Text"/>
    <w:basedOn w:val="DefaultParagraphFont"/>
    <w:uiPriority w:val="99"/>
    <w:semiHidden/>
    <w:rsid w:val="00FD7710"/>
    <w:rPr>
      <w:color w:val="808080"/>
    </w:rPr>
  </w:style>
  <w:style w:type="character" w:styleId="CommentReference">
    <w:name w:val="annotation reference"/>
    <w:basedOn w:val="DefaultParagraphFont"/>
    <w:uiPriority w:val="99"/>
    <w:semiHidden/>
    <w:unhideWhenUsed/>
    <w:rsid w:val="00C440CD"/>
    <w:rPr>
      <w:sz w:val="16"/>
      <w:szCs w:val="16"/>
    </w:rPr>
  </w:style>
  <w:style w:type="paragraph" w:styleId="CommentText">
    <w:name w:val="annotation text"/>
    <w:basedOn w:val="Normal"/>
    <w:link w:val="CommentTextChar"/>
    <w:uiPriority w:val="99"/>
    <w:semiHidden/>
    <w:unhideWhenUsed/>
    <w:rsid w:val="00C440CD"/>
    <w:pPr>
      <w:spacing w:line="240" w:lineRule="auto"/>
    </w:pPr>
    <w:rPr>
      <w:sz w:val="20"/>
      <w:szCs w:val="20"/>
    </w:rPr>
  </w:style>
  <w:style w:type="character" w:customStyle="1" w:styleId="CommentTextChar">
    <w:name w:val="Comment Text Char"/>
    <w:basedOn w:val="DefaultParagraphFont"/>
    <w:link w:val="CommentText"/>
    <w:uiPriority w:val="99"/>
    <w:semiHidden/>
    <w:rsid w:val="00C440CD"/>
    <w:rPr>
      <w:sz w:val="20"/>
      <w:szCs w:val="20"/>
    </w:rPr>
  </w:style>
  <w:style w:type="paragraph" w:styleId="CommentSubject">
    <w:name w:val="annotation subject"/>
    <w:basedOn w:val="CommentText"/>
    <w:next w:val="CommentText"/>
    <w:link w:val="CommentSubjectChar"/>
    <w:uiPriority w:val="99"/>
    <w:semiHidden/>
    <w:unhideWhenUsed/>
    <w:rsid w:val="00C440CD"/>
    <w:rPr>
      <w:b/>
      <w:bCs/>
    </w:rPr>
  </w:style>
  <w:style w:type="character" w:customStyle="1" w:styleId="CommentSubjectChar">
    <w:name w:val="Comment Subject Char"/>
    <w:basedOn w:val="CommentTextChar"/>
    <w:link w:val="CommentSubject"/>
    <w:uiPriority w:val="99"/>
    <w:semiHidden/>
    <w:rsid w:val="00C440CD"/>
    <w:rPr>
      <w:b/>
      <w:bCs/>
      <w:sz w:val="20"/>
      <w:szCs w:val="20"/>
    </w:rPr>
  </w:style>
  <w:style w:type="paragraph" w:styleId="FootnoteText">
    <w:name w:val="footnote text"/>
    <w:basedOn w:val="Normal"/>
    <w:link w:val="FootnoteTextChar"/>
    <w:uiPriority w:val="99"/>
    <w:semiHidden/>
    <w:unhideWhenUsed/>
    <w:rsid w:val="005C1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C6A"/>
    <w:rPr>
      <w:sz w:val="20"/>
      <w:szCs w:val="20"/>
    </w:rPr>
  </w:style>
  <w:style w:type="character" w:styleId="FootnoteReference">
    <w:name w:val="footnote reference"/>
    <w:basedOn w:val="DefaultParagraphFont"/>
    <w:uiPriority w:val="99"/>
    <w:semiHidden/>
    <w:unhideWhenUsed/>
    <w:rsid w:val="005C1C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16"/>
  </w:style>
  <w:style w:type="paragraph" w:styleId="Heading1">
    <w:name w:val="heading 1"/>
    <w:basedOn w:val="Normal"/>
    <w:next w:val="Normal"/>
    <w:link w:val="Heading1Char"/>
    <w:uiPriority w:val="9"/>
    <w:qFormat/>
    <w:rsid w:val="00A75BB9"/>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CE"/>
    <w:pPr>
      <w:ind w:left="720"/>
      <w:contextualSpacing/>
    </w:pPr>
  </w:style>
  <w:style w:type="table" w:styleId="TableGrid">
    <w:name w:val="Table Grid"/>
    <w:basedOn w:val="TableNormal"/>
    <w:uiPriority w:val="59"/>
    <w:rsid w:val="00E912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D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E1"/>
  </w:style>
  <w:style w:type="paragraph" w:styleId="Footer">
    <w:name w:val="footer"/>
    <w:basedOn w:val="Normal"/>
    <w:link w:val="FooterChar"/>
    <w:uiPriority w:val="99"/>
    <w:unhideWhenUsed/>
    <w:rsid w:val="00AD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E1"/>
  </w:style>
  <w:style w:type="paragraph" w:styleId="NormalWeb">
    <w:name w:val="Normal (Web)"/>
    <w:basedOn w:val="Normal"/>
    <w:uiPriority w:val="99"/>
    <w:semiHidden/>
    <w:unhideWhenUsed/>
    <w:rsid w:val="00F7452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Bullets">
    <w:name w:val="Table Bullets"/>
    <w:basedOn w:val="Normal"/>
    <w:rsid w:val="00B72068"/>
    <w:pPr>
      <w:numPr>
        <w:numId w:val="24"/>
      </w:numPr>
      <w:suppressAutoHyphens/>
      <w:spacing w:after="0" w:line="240" w:lineRule="auto"/>
    </w:pPr>
    <w:rPr>
      <w:rFonts w:ascii="Arial" w:eastAsia="Times New Roman" w:hAnsi="Arial" w:cs="Times New Roman"/>
      <w:sz w:val="18"/>
      <w:szCs w:val="20"/>
    </w:rPr>
  </w:style>
  <w:style w:type="character" w:styleId="Hyperlink">
    <w:name w:val="Hyperlink"/>
    <w:basedOn w:val="DefaultParagraphFont"/>
    <w:uiPriority w:val="99"/>
    <w:unhideWhenUsed/>
    <w:rsid w:val="00A644CD"/>
    <w:rPr>
      <w:color w:val="0000FF" w:themeColor="hyperlink"/>
      <w:u w:val="single"/>
    </w:rPr>
  </w:style>
  <w:style w:type="character" w:customStyle="1" w:styleId="Heading1Char">
    <w:name w:val="Heading 1 Char"/>
    <w:basedOn w:val="DefaultParagraphFont"/>
    <w:link w:val="Heading1"/>
    <w:uiPriority w:val="9"/>
    <w:rsid w:val="00A75BB9"/>
    <w:rPr>
      <w:rFonts w:eastAsiaTheme="majorEastAsia" w:cstheme="majorBidi"/>
      <w:sz w:val="24"/>
      <w:szCs w:val="32"/>
    </w:rPr>
  </w:style>
  <w:style w:type="paragraph" w:styleId="TOCHeading">
    <w:name w:val="TOC Heading"/>
    <w:basedOn w:val="Heading1"/>
    <w:next w:val="Normal"/>
    <w:uiPriority w:val="39"/>
    <w:unhideWhenUsed/>
    <w:qFormat/>
    <w:rsid w:val="000F72EE"/>
    <w:pPr>
      <w:spacing w:line="259" w:lineRule="auto"/>
      <w:outlineLvl w:val="9"/>
    </w:pPr>
  </w:style>
  <w:style w:type="paragraph" w:styleId="TOC1">
    <w:name w:val="toc 1"/>
    <w:basedOn w:val="Normal"/>
    <w:next w:val="Normal"/>
    <w:autoRedefine/>
    <w:uiPriority w:val="39"/>
    <w:unhideWhenUsed/>
    <w:rsid w:val="008165C6"/>
    <w:pPr>
      <w:spacing w:after="100"/>
    </w:pPr>
  </w:style>
  <w:style w:type="paragraph" w:styleId="BalloonText">
    <w:name w:val="Balloon Text"/>
    <w:basedOn w:val="Normal"/>
    <w:link w:val="BalloonTextChar"/>
    <w:uiPriority w:val="99"/>
    <w:semiHidden/>
    <w:unhideWhenUsed/>
    <w:rsid w:val="00FF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F8"/>
    <w:rPr>
      <w:rFonts w:ascii="Tahoma" w:hAnsi="Tahoma" w:cs="Tahoma"/>
      <w:sz w:val="16"/>
      <w:szCs w:val="16"/>
    </w:rPr>
  </w:style>
  <w:style w:type="character" w:styleId="PlaceholderText">
    <w:name w:val="Placeholder Text"/>
    <w:basedOn w:val="DefaultParagraphFont"/>
    <w:uiPriority w:val="99"/>
    <w:semiHidden/>
    <w:rsid w:val="00FD7710"/>
    <w:rPr>
      <w:color w:val="808080"/>
    </w:rPr>
  </w:style>
  <w:style w:type="character" w:styleId="CommentReference">
    <w:name w:val="annotation reference"/>
    <w:basedOn w:val="DefaultParagraphFont"/>
    <w:uiPriority w:val="99"/>
    <w:semiHidden/>
    <w:unhideWhenUsed/>
    <w:rsid w:val="00C440CD"/>
    <w:rPr>
      <w:sz w:val="16"/>
      <w:szCs w:val="16"/>
    </w:rPr>
  </w:style>
  <w:style w:type="paragraph" w:styleId="CommentText">
    <w:name w:val="annotation text"/>
    <w:basedOn w:val="Normal"/>
    <w:link w:val="CommentTextChar"/>
    <w:uiPriority w:val="99"/>
    <w:semiHidden/>
    <w:unhideWhenUsed/>
    <w:rsid w:val="00C440CD"/>
    <w:pPr>
      <w:spacing w:line="240" w:lineRule="auto"/>
    </w:pPr>
    <w:rPr>
      <w:sz w:val="20"/>
      <w:szCs w:val="20"/>
    </w:rPr>
  </w:style>
  <w:style w:type="character" w:customStyle="1" w:styleId="CommentTextChar">
    <w:name w:val="Comment Text Char"/>
    <w:basedOn w:val="DefaultParagraphFont"/>
    <w:link w:val="CommentText"/>
    <w:uiPriority w:val="99"/>
    <w:semiHidden/>
    <w:rsid w:val="00C440CD"/>
    <w:rPr>
      <w:sz w:val="20"/>
      <w:szCs w:val="20"/>
    </w:rPr>
  </w:style>
  <w:style w:type="paragraph" w:styleId="CommentSubject">
    <w:name w:val="annotation subject"/>
    <w:basedOn w:val="CommentText"/>
    <w:next w:val="CommentText"/>
    <w:link w:val="CommentSubjectChar"/>
    <w:uiPriority w:val="99"/>
    <w:semiHidden/>
    <w:unhideWhenUsed/>
    <w:rsid w:val="00C440CD"/>
    <w:rPr>
      <w:b/>
      <w:bCs/>
    </w:rPr>
  </w:style>
  <w:style w:type="character" w:customStyle="1" w:styleId="CommentSubjectChar">
    <w:name w:val="Comment Subject Char"/>
    <w:basedOn w:val="CommentTextChar"/>
    <w:link w:val="CommentSubject"/>
    <w:uiPriority w:val="99"/>
    <w:semiHidden/>
    <w:rsid w:val="00C440CD"/>
    <w:rPr>
      <w:b/>
      <w:bCs/>
      <w:sz w:val="20"/>
      <w:szCs w:val="20"/>
    </w:rPr>
  </w:style>
  <w:style w:type="paragraph" w:styleId="FootnoteText">
    <w:name w:val="footnote text"/>
    <w:basedOn w:val="Normal"/>
    <w:link w:val="FootnoteTextChar"/>
    <w:uiPriority w:val="99"/>
    <w:semiHidden/>
    <w:unhideWhenUsed/>
    <w:rsid w:val="005C1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C6A"/>
    <w:rPr>
      <w:sz w:val="20"/>
      <w:szCs w:val="20"/>
    </w:rPr>
  </w:style>
  <w:style w:type="character" w:styleId="FootnoteReference">
    <w:name w:val="footnote reference"/>
    <w:basedOn w:val="DefaultParagraphFont"/>
    <w:uiPriority w:val="99"/>
    <w:semiHidden/>
    <w:unhideWhenUsed/>
    <w:rsid w:val="005C1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790515461">
      <w:bodyDiv w:val="1"/>
      <w:marLeft w:val="0"/>
      <w:marRight w:val="0"/>
      <w:marTop w:val="0"/>
      <w:marBottom w:val="0"/>
      <w:divBdr>
        <w:top w:val="none" w:sz="0" w:space="0" w:color="auto"/>
        <w:left w:val="none" w:sz="0" w:space="0" w:color="auto"/>
        <w:bottom w:val="none" w:sz="0" w:space="0" w:color="auto"/>
        <w:right w:val="none" w:sz="0" w:space="0" w:color="auto"/>
      </w:divBdr>
    </w:div>
    <w:div w:id="1095132724">
      <w:bodyDiv w:val="1"/>
      <w:marLeft w:val="0"/>
      <w:marRight w:val="0"/>
      <w:marTop w:val="0"/>
      <w:marBottom w:val="0"/>
      <w:divBdr>
        <w:top w:val="none" w:sz="0" w:space="0" w:color="auto"/>
        <w:left w:val="none" w:sz="0" w:space="0" w:color="auto"/>
        <w:bottom w:val="none" w:sz="0" w:space="0" w:color="auto"/>
        <w:right w:val="none" w:sz="0" w:space="0" w:color="auto"/>
      </w:divBdr>
    </w:div>
    <w:div w:id="1794638481">
      <w:bodyDiv w:val="1"/>
      <w:marLeft w:val="0"/>
      <w:marRight w:val="0"/>
      <w:marTop w:val="0"/>
      <w:marBottom w:val="0"/>
      <w:divBdr>
        <w:top w:val="none" w:sz="0" w:space="0" w:color="auto"/>
        <w:left w:val="none" w:sz="0" w:space="0" w:color="auto"/>
        <w:bottom w:val="none" w:sz="0" w:space="0" w:color="auto"/>
        <w:right w:val="none" w:sz="0" w:space="0" w:color="auto"/>
      </w:divBdr>
    </w:div>
    <w:div w:id="19670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hhs.gov/ocr/privacy/hipaa/administrative/breachnotificationrule/index.html" TargetMode="External"/><Relationship Id="rId21" Type="http://schemas.openxmlformats.org/officeDocument/2006/relationships/hyperlink" Target="http://www.hhs.gov/ocr/privacy/hipaa/understanding/coveredentities/contractprov.html" TargetMode="Externa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hhs.gov/ocr/privacy/hipaa/understanding/index.html"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hyperlink" Target="http://www.hhs.gov/ocr/privacy/hipaa/understanding/coveredentities/contractprov.html" TargetMode="External"/><Relationship Id="rId15" Type="http://schemas.openxmlformats.org/officeDocument/2006/relationships/hyperlink" Target="http://www.hhs.gov/ocr/privacy/hipaa/understanding/coveredentities/contractprov.html" TargetMode="External"/><Relationship Id="rId16" Type="http://schemas.openxmlformats.org/officeDocument/2006/relationships/hyperlink" Target="http://www.hhs.gov/ocr/privacy/hipaa/understanding/coveredentities/contractprov.html" TargetMode="External"/><Relationship Id="rId17" Type="http://schemas.openxmlformats.org/officeDocument/2006/relationships/hyperlink" Target="http://www.hhs.gov/ocr/privacy/hipaa/understanding/coveredentities/contractprov.html" TargetMode="External"/><Relationship Id="rId18" Type="http://schemas.openxmlformats.org/officeDocument/2006/relationships/hyperlink" Target="http://www.hhs.gov/ocr/privacy/hipaa/understanding/coveredentities/contractprov.html" TargetMode="External"/><Relationship Id="rId19" Type="http://schemas.openxmlformats.org/officeDocument/2006/relationships/hyperlink" Target="http://www.hhs.gov/ocr/privacy/hipaa/understanding/coveredentities/contractprov.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926E9-A33D-4248-B571-BC4A90E8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42772</Words>
  <Characters>243805</Characters>
  <Application>Microsoft Macintosh Word</Application>
  <DocSecurity>0</DocSecurity>
  <Lines>2031</Lines>
  <Paragraphs>572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Steele</dc:creator>
  <cp:keywords>mouse</cp:keywords>
  <cp:lastModifiedBy>Hareesh Ganesan</cp:lastModifiedBy>
  <cp:revision>2</cp:revision>
  <dcterms:created xsi:type="dcterms:W3CDTF">2016-11-21T14:56:00Z</dcterms:created>
  <dcterms:modified xsi:type="dcterms:W3CDTF">2016-11-21T14:56:00Z</dcterms:modified>
</cp:coreProperties>
</file>