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853F34" w14:textId="0BA66714" w:rsidR="00091143" w:rsidRDefault="001078C0" w:rsidP="001A0E1D">
      <w:pPr>
        <w:pStyle w:val="Heading1"/>
        <w:jc w:val="center"/>
        <w:rPr>
          <w:b/>
          <w:bCs/>
          <w:lang w:val="en-US"/>
        </w:rPr>
      </w:pPr>
      <w:r w:rsidRPr="001078C0">
        <w:rPr>
          <w:b/>
          <w:bCs/>
          <w:lang w:val="en-US"/>
        </w:rPr>
        <w:t>DIGITAL- ECONOMY IN ASIA</w:t>
      </w:r>
      <w:r w:rsidR="00124E1E">
        <w:rPr>
          <w:b/>
          <w:bCs/>
          <w:lang w:val="en-US"/>
        </w:rPr>
        <w:t>:</w:t>
      </w:r>
    </w:p>
    <w:p w14:paraId="1DB5AB4B" w14:textId="616A29FE" w:rsidR="00124E1E" w:rsidRDefault="00124E1E" w:rsidP="001A0E1D">
      <w:pPr>
        <w:pStyle w:val="ListParagraph"/>
        <w:numPr>
          <w:ilvl w:val="0"/>
          <w:numId w:val="1"/>
        </w:numPr>
        <w:outlineLvl w:val="1"/>
        <w:rPr>
          <w:b/>
          <w:bCs/>
          <w:lang w:val="en-US"/>
        </w:rPr>
      </w:pPr>
      <w:r>
        <w:rPr>
          <w:b/>
          <w:bCs/>
          <w:lang w:val="en-US"/>
        </w:rPr>
        <w:t>PERIOD</w:t>
      </w:r>
      <w:r w:rsidR="0062463F">
        <w:rPr>
          <w:b/>
          <w:bCs/>
          <w:lang w:val="en-US"/>
        </w:rPr>
        <w:t xml:space="preserve"> 2014-2018:</w:t>
      </w:r>
    </w:p>
    <w:p w14:paraId="5CDFED0A" w14:textId="40F26C40" w:rsidR="00864B10" w:rsidRDefault="00864B10" w:rsidP="00864B10">
      <w:pPr>
        <w:pStyle w:val="ListParagraph"/>
        <w:ind w:left="1080" w:firstLine="0"/>
      </w:pPr>
    </w:p>
    <w:p w14:paraId="548A5340" w14:textId="365B8D90" w:rsidR="007E6F04" w:rsidRPr="00B36083" w:rsidRDefault="00B36083" w:rsidP="006E098E">
      <w:pPr>
        <w:pStyle w:val="ListParagraph"/>
        <w:ind w:left="1080" w:firstLine="0"/>
      </w:pPr>
      <w:r>
        <w:t xml:space="preserve">Giai đoạn 2014 – 2018 là giai đoạn khởi đầu cho cuộc chuyển đổi số nền kinh </w:t>
      </w:r>
      <w:r w:rsidR="007847DD">
        <w:t xml:space="preserve">tế. Là một trong những nước phát triển trên Thế giới, </w:t>
      </w:r>
      <w:r w:rsidR="00152448">
        <w:t xml:space="preserve"> dẫn </w:t>
      </w:r>
      <w:r w:rsidR="007847DD">
        <w:t xml:space="preserve">đầu công cuộc chuyển đổi số </w:t>
      </w:r>
      <w:r w:rsidR="00D9483B">
        <w:t>giai đoạn</w:t>
      </w:r>
      <w:r w:rsidR="009E6B6B">
        <w:t xml:space="preserve"> này ở châu Á là </w:t>
      </w:r>
      <w:r w:rsidR="0041197A">
        <w:t xml:space="preserve">Trung </w:t>
      </w:r>
      <w:r w:rsidR="00100442">
        <w:t xml:space="preserve">Quốc, Nhật </w:t>
      </w:r>
      <w:r w:rsidR="00687A9A">
        <w:t xml:space="preserve">Bản, Hàn Quốc </w:t>
      </w:r>
      <w:r w:rsidR="00100442">
        <w:t>.</w:t>
      </w:r>
      <w:r w:rsidR="0058259F">
        <w:t xml:space="preserve"> Ngược lại, </w:t>
      </w:r>
      <w:r w:rsidR="00687A9A">
        <w:t xml:space="preserve">Đông </w:t>
      </w:r>
      <w:proofErr w:type="spellStart"/>
      <w:r w:rsidR="00687A9A">
        <w:t>Timor</w:t>
      </w:r>
      <w:proofErr w:type="spellEnd"/>
      <w:r w:rsidR="00687A9A">
        <w:t xml:space="preserve"> là quốc gia có tỉ lệ chuyển đổi số thấp nhất giai đoạn này của khu vực châu Á.</w:t>
      </w:r>
    </w:p>
    <w:p w14:paraId="4333838E" w14:textId="3FCBFEE7" w:rsidR="001A0E1D" w:rsidRPr="003B299A" w:rsidRDefault="002E5687" w:rsidP="002E5687">
      <w:pPr>
        <w:pStyle w:val="ListParagraph"/>
        <w:numPr>
          <w:ilvl w:val="0"/>
          <w:numId w:val="2"/>
        </w:numPr>
        <w:rPr>
          <w:b/>
          <w:bCs/>
          <w:lang w:val="en-US"/>
        </w:rPr>
      </w:pPr>
      <w:proofErr w:type="gramStart"/>
      <w:r>
        <w:rPr>
          <w:b/>
          <w:bCs/>
          <w:lang w:val="en-US"/>
        </w:rPr>
        <w:t>China :</w:t>
      </w:r>
      <w:proofErr w:type="gramEnd"/>
    </w:p>
    <w:p w14:paraId="359CF683" w14:textId="5D4689DA" w:rsidR="003B299A" w:rsidRPr="00C34B9E" w:rsidRDefault="003B299A" w:rsidP="003B299A">
      <w:pPr>
        <w:pStyle w:val="ListParagraph"/>
        <w:ind w:left="1284" w:firstLine="0"/>
      </w:pPr>
      <w:r w:rsidRPr="00C34B9E">
        <w:t>Trung Quốc</w:t>
      </w:r>
      <w:r w:rsidR="003B6D73" w:rsidRPr="00C34B9E">
        <w:t xml:space="preserve"> là một quốc gia đông dân nhất Thế giới và </w:t>
      </w:r>
      <w:r w:rsidRPr="00C34B9E">
        <w:t xml:space="preserve"> bắt đầu chuyển đổi số từ rất </w:t>
      </w:r>
      <w:r w:rsidR="003E12AC" w:rsidRPr="00C34B9E">
        <w:t>sớ</w:t>
      </w:r>
      <w:r w:rsidRPr="00C34B9E">
        <w:t>m,</w:t>
      </w:r>
      <w:r w:rsidR="003E12AC" w:rsidRPr="00C34B9E">
        <w:t xml:space="preserve"> </w:t>
      </w:r>
      <w:r w:rsidR="003B6D73" w:rsidRPr="00C34B9E">
        <w:t xml:space="preserve">tỉ lệ người dùng thiết bị di động thông minh năm 2018 vào khoảng </w:t>
      </w:r>
      <w:r w:rsidR="008D510B">
        <w:t xml:space="preserve">trùng bình 80% dân </w:t>
      </w:r>
      <w:r w:rsidR="004956C5">
        <w:t>số. Với sự xuất hiện rất sớm</w:t>
      </w:r>
      <w:r w:rsidRPr="00C34B9E">
        <w:t xml:space="preserve"> </w:t>
      </w:r>
      <w:r w:rsidR="004956C5">
        <w:t xml:space="preserve">của các </w:t>
      </w:r>
      <w:r w:rsidR="00A124D2">
        <w:t xml:space="preserve">trang </w:t>
      </w:r>
      <w:proofErr w:type="spellStart"/>
      <w:r w:rsidR="00A124D2">
        <w:t>web</w:t>
      </w:r>
      <w:proofErr w:type="spellEnd"/>
      <w:r w:rsidR="00A124D2">
        <w:t xml:space="preserve">, ứng dụng </w:t>
      </w:r>
      <w:r w:rsidRPr="00C34B9E">
        <w:t xml:space="preserve">như </w:t>
      </w:r>
      <w:proofErr w:type="spellStart"/>
      <w:r w:rsidRPr="00C34B9E">
        <w:t>ALipay</w:t>
      </w:r>
      <w:proofErr w:type="spellEnd"/>
      <w:r w:rsidRPr="00C34B9E">
        <w:t xml:space="preserve">, </w:t>
      </w:r>
      <w:proofErr w:type="spellStart"/>
      <w:r w:rsidR="003E12AC" w:rsidRPr="00C34B9E">
        <w:t>Taobao</w:t>
      </w:r>
      <w:proofErr w:type="spellEnd"/>
      <w:r w:rsidR="003E12AC" w:rsidRPr="00C34B9E">
        <w:t xml:space="preserve">,… xuất hiện nên việc chuyển đổi số của </w:t>
      </w:r>
      <w:r w:rsidR="00F92679">
        <w:t xml:space="preserve">TQ dẫn đầu </w:t>
      </w:r>
      <w:r w:rsidR="00012DF3">
        <w:t>TG</w:t>
      </w:r>
      <w:r w:rsidR="00F92679">
        <w:t>.</w:t>
      </w:r>
    </w:p>
    <w:p w14:paraId="13E08FC4" w14:textId="7D9557CF" w:rsidR="00D85FF1" w:rsidRPr="00D85FF1" w:rsidRDefault="00D85FF1" w:rsidP="00D85FF1">
      <w:pPr>
        <w:pStyle w:val="ListParagraph"/>
        <w:numPr>
          <w:ilvl w:val="0"/>
          <w:numId w:val="5"/>
        </w:numPr>
        <w:rPr>
          <w:b/>
          <w:bCs/>
        </w:rPr>
      </w:pPr>
      <w:r w:rsidRPr="00D85FF1">
        <w:rPr>
          <w:b/>
          <w:bCs/>
        </w:rPr>
        <w:t>Năm 2014</w:t>
      </w:r>
    </w:p>
    <w:tbl>
      <w:tblPr>
        <w:tblStyle w:val="TableGrid"/>
        <w:tblW w:w="0" w:type="auto"/>
        <w:tblInd w:w="357" w:type="dxa"/>
        <w:tblLook w:val="04A0" w:firstRow="1" w:lastRow="0" w:firstColumn="1" w:lastColumn="0" w:noHBand="0" w:noVBand="1"/>
      </w:tblPr>
      <w:tblGrid>
        <w:gridCol w:w="4924"/>
        <w:gridCol w:w="4914"/>
      </w:tblGrid>
      <w:tr w:rsidR="00CF05C4" w14:paraId="2AA95741" w14:textId="77777777" w:rsidTr="00CF05C4">
        <w:tc>
          <w:tcPr>
            <w:tcW w:w="5097" w:type="dxa"/>
          </w:tcPr>
          <w:p w14:paraId="2AED3194" w14:textId="77777777" w:rsidR="00CF05C4" w:rsidRPr="00D85FF1" w:rsidRDefault="00CF05C4" w:rsidP="00DC5AE3">
            <w:pPr>
              <w:pStyle w:val="ListParagraph"/>
              <w:numPr>
                <w:ilvl w:val="0"/>
                <w:numId w:val="3"/>
              </w:numPr>
              <w:tabs>
                <w:tab w:val="clear" w:pos="720"/>
                <w:tab w:val="num" w:pos="383"/>
              </w:tabs>
              <w:spacing w:before="360" w:after="80"/>
              <w:ind w:left="525" w:hanging="426"/>
              <w:jc w:val="both"/>
            </w:pPr>
            <w:proofErr w:type="spellStart"/>
            <w:r w:rsidRPr="00D85FF1">
              <w:rPr>
                <w:b/>
                <w:bCs/>
              </w:rPr>
              <w:t>Strengths</w:t>
            </w:r>
            <w:proofErr w:type="spellEnd"/>
            <w:r w:rsidRPr="00D85FF1">
              <w:rPr>
                <w:b/>
                <w:bCs/>
              </w:rPr>
              <w:t xml:space="preserve"> (Điểm mạnh)</w:t>
            </w:r>
            <w:r w:rsidRPr="00D85FF1">
              <w:t>:</w:t>
            </w:r>
          </w:p>
          <w:p w14:paraId="6893B2CF" w14:textId="77777777" w:rsidR="00CF05C4" w:rsidRPr="00D85FF1" w:rsidRDefault="00CF05C4" w:rsidP="00DC5AE3">
            <w:pPr>
              <w:pStyle w:val="ListParagraph"/>
              <w:numPr>
                <w:ilvl w:val="1"/>
                <w:numId w:val="6"/>
              </w:numPr>
              <w:spacing w:before="360" w:after="80"/>
              <w:ind w:left="808"/>
              <w:jc w:val="both"/>
            </w:pPr>
            <w:r w:rsidRPr="00D85FF1">
              <w:t xml:space="preserve">Sự phát triển mạnh mẽ của </w:t>
            </w:r>
            <w:r w:rsidRPr="00D85FF1">
              <w:rPr>
                <w:b/>
                <w:bCs/>
              </w:rPr>
              <w:t>thương mại điện tử</w:t>
            </w:r>
            <w:r w:rsidRPr="00D85FF1">
              <w:t xml:space="preserve"> với các nền tảng như </w:t>
            </w:r>
            <w:proofErr w:type="spellStart"/>
            <w:r w:rsidRPr="00D85FF1">
              <w:t>Alibaba</w:t>
            </w:r>
            <w:proofErr w:type="spellEnd"/>
            <w:r w:rsidRPr="00D85FF1">
              <w:t xml:space="preserve"> và JD.com.</w:t>
            </w:r>
          </w:p>
          <w:p w14:paraId="053FAA4F" w14:textId="77777777" w:rsidR="00CF05C4" w:rsidRPr="00D85FF1" w:rsidRDefault="00CF05C4" w:rsidP="00DC5AE3">
            <w:pPr>
              <w:pStyle w:val="ListParagraph"/>
              <w:numPr>
                <w:ilvl w:val="1"/>
                <w:numId w:val="6"/>
              </w:numPr>
              <w:spacing w:before="360" w:after="80"/>
              <w:ind w:left="808"/>
              <w:jc w:val="both"/>
            </w:pPr>
            <w:r w:rsidRPr="00D85FF1">
              <w:rPr>
                <w:b/>
                <w:bCs/>
              </w:rPr>
              <w:t>Thanh toán điện tử</w:t>
            </w:r>
            <w:r w:rsidRPr="00D85FF1">
              <w:t xml:space="preserve"> phổ biến, đặc biệt là sự tăng trưởng của </w:t>
            </w:r>
            <w:proofErr w:type="spellStart"/>
            <w:r w:rsidRPr="00D85FF1">
              <w:rPr>
                <w:b/>
                <w:bCs/>
              </w:rPr>
              <w:t>Alipay</w:t>
            </w:r>
            <w:proofErr w:type="spellEnd"/>
            <w:r w:rsidRPr="00D85FF1">
              <w:t xml:space="preserve"> và </w:t>
            </w:r>
            <w:proofErr w:type="spellStart"/>
            <w:r w:rsidRPr="00D85FF1">
              <w:rPr>
                <w:b/>
                <w:bCs/>
              </w:rPr>
              <w:t>WeChat</w:t>
            </w:r>
            <w:proofErr w:type="spellEnd"/>
            <w:r w:rsidRPr="00D85FF1">
              <w:rPr>
                <w:b/>
                <w:bCs/>
              </w:rPr>
              <w:t xml:space="preserve"> </w:t>
            </w:r>
            <w:proofErr w:type="spellStart"/>
            <w:r w:rsidRPr="00D85FF1">
              <w:rPr>
                <w:b/>
                <w:bCs/>
              </w:rPr>
              <w:t>Pay</w:t>
            </w:r>
            <w:proofErr w:type="spellEnd"/>
            <w:r w:rsidRPr="00D85FF1">
              <w:t>.</w:t>
            </w:r>
          </w:p>
          <w:p w14:paraId="76755CE2" w14:textId="77777777" w:rsidR="00CF05C4" w:rsidRDefault="00CF05C4" w:rsidP="00DC5AE3">
            <w:pPr>
              <w:pStyle w:val="ListParagraph"/>
              <w:numPr>
                <w:ilvl w:val="1"/>
                <w:numId w:val="6"/>
              </w:numPr>
              <w:ind w:left="808"/>
              <w:jc w:val="both"/>
            </w:pPr>
            <w:r w:rsidRPr="00D85FF1">
              <w:t xml:space="preserve">Cơ sở hạ tầng kỹ thuật số phát triển nhanh chóng, với sự mở rộng của </w:t>
            </w:r>
            <w:r w:rsidRPr="00D85FF1">
              <w:rPr>
                <w:b/>
                <w:bCs/>
              </w:rPr>
              <w:t>mạng 4G</w:t>
            </w:r>
            <w:r w:rsidRPr="00D85FF1">
              <w:t>.</w:t>
            </w:r>
          </w:p>
          <w:p w14:paraId="3F622621" w14:textId="02DE2009" w:rsidR="00CF05C4" w:rsidRPr="00CF05C4" w:rsidRDefault="00CF05C4" w:rsidP="00DC5AE3">
            <w:pPr>
              <w:tabs>
                <w:tab w:val="left" w:pos="4008"/>
              </w:tabs>
              <w:jc w:val="both"/>
            </w:pPr>
          </w:p>
        </w:tc>
        <w:tc>
          <w:tcPr>
            <w:tcW w:w="5098" w:type="dxa"/>
          </w:tcPr>
          <w:p w14:paraId="46C68864" w14:textId="4DD3E616" w:rsidR="00CF05C4" w:rsidRPr="00D85FF1" w:rsidRDefault="00CF05C4" w:rsidP="00DC5AE3">
            <w:pPr>
              <w:pStyle w:val="ListParagraph"/>
              <w:numPr>
                <w:ilvl w:val="0"/>
                <w:numId w:val="3"/>
              </w:numPr>
              <w:tabs>
                <w:tab w:val="clear" w:pos="720"/>
              </w:tabs>
              <w:ind w:left="282"/>
              <w:jc w:val="both"/>
            </w:pPr>
            <w:proofErr w:type="spellStart"/>
            <w:r w:rsidRPr="00CF05C4">
              <w:rPr>
                <w:b/>
                <w:bCs/>
              </w:rPr>
              <w:t>Weaknesses</w:t>
            </w:r>
            <w:proofErr w:type="spellEnd"/>
            <w:r w:rsidRPr="00CF05C4">
              <w:rPr>
                <w:b/>
                <w:bCs/>
              </w:rPr>
              <w:t xml:space="preserve"> (Điểm yếu)</w:t>
            </w:r>
            <w:r w:rsidRPr="00D85FF1">
              <w:t>:</w:t>
            </w:r>
          </w:p>
          <w:p w14:paraId="496B4FB3" w14:textId="77777777" w:rsidR="00CF05C4" w:rsidRPr="00D85FF1" w:rsidRDefault="00CF05C4" w:rsidP="00DC5AE3">
            <w:pPr>
              <w:pStyle w:val="ListParagraph"/>
              <w:numPr>
                <w:ilvl w:val="1"/>
                <w:numId w:val="7"/>
              </w:numPr>
              <w:spacing w:before="360" w:after="80"/>
              <w:ind w:left="720"/>
              <w:jc w:val="both"/>
            </w:pPr>
            <w:r w:rsidRPr="00D85FF1">
              <w:rPr>
                <w:b/>
                <w:bCs/>
              </w:rPr>
              <w:t>Chênh lệch phát triển</w:t>
            </w:r>
            <w:r w:rsidRPr="00D85FF1">
              <w:t xml:space="preserve"> giữa các khu vực, với các tỉnh kém phát triển vẫn chưa tiếp cận được các lợi ích từ chuyển đổi số.</w:t>
            </w:r>
          </w:p>
          <w:p w14:paraId="335DA5AB" w14:textId="331A3E4B" w:rsidR="00CF05C4" w:rsidRDefault="00CF05C4" w:rsidP="00DC5AE3">
            <w:pPr>
              <w:pStyle w:val="ListParagraph"/>
              <w:numPr>
                <w:ilvl w:val="1"/>
                <w:numId w:val="7"/>
              </w:numPr>
              <w:ind w:left="720"/>
              <w:jc w:val="both"/>
            </w:pPr>
            <w:r w:rsidRPr="00D85FF1">
              <w:rPr>
                <w:b/>
                <w:bCs/>
              </w:rPr>
              <w:t xml:space="preserve">Kiểm soát </w:t>
            </w:r>
            <w:proofErr w:type="spellStart"/>
            <w:r w:rsidRPr="00D85FF1">
              <w:rPr>
                <w:b/>
                <w:bCs/>
              </w:rPr>
              <w:t>Internet</w:t>
            </w:r>
            <w:proofErr w:type="spellEnd"/>
            <w:r w:rsidRPr="00D85FF1">
              <w:t>: Chính phủ kiểm soát chặt chẽ các nền tảng trực tuyến, ảnh hưởng đến tự do sáng tạo và tiếp cận thông tin.</w:t>
            </w:r>
          </w:p>
        </w:tc>
      </w:tr>
      <w:tr w:rsidR="00CF05C4" w14:paraId="54681D14" w14:textId="77777777" w:rsidTr="00CF05C4">
        <w:tc>
          <w:tcPr>
            <w:tcW w:w="5097" w:type="dxa"/>
          </w:tcPr>
          <w:p w14:paraId="3191FAFE" w14:textId="77777777" w:rsidR="00CF05C4" w:rsidRPr="00D85FF1" w:rsidRDefault="00CF05C4" w:rsidP="00CF05C4">
            <w:pPr>
              <w:pStyle w:val="ListParagraph"/>
              <w:numPr>
                <w:ilvl w:val="0"/>
                <w:numId w:val="3"/>
              </w:numPr>
              <w:tabs>
                <w:tab w:val="clear" w:pos="720"/>
                <w:tab w:val="num" w:pos="383"/>
              </w:tabs>
              <w:spacing w:after="80"/>
              <w:ind w:left="525" w:hanging="426"/>
            </w:pPr>
            <w:proofErr w:type="spellStart"/>
            <w:r w:rsidRPr="00D85FF1">
              <w:rPr>
                <w:b/>
                <w:bCs/>
              </w:rPr>
              <w:t>Opportunities</w:t>
            </w:r>
            <w:proofErr w:type="spellEnd"/>
            <w:r w:rsidRPr="00D85FF1">
              <w:rPr>
                <w:b/>
                <w:bCs/>
              </w:rPr>
              <w:t xml:space="preserve"> (Cơ hội)</w:t>
            </w:r>
            <w:r w:rsidRPr="00D85FF1">
              <w:t>:</w:t>
            </w:r>
          </w:p>
          <w:p w14:paraId="4856BEE2" w14:textId="77777777" w:rsidR="00CF05C4" w:rsidRPr="00D85FF1" w:rsidRDefault="00CF05C4" w:rsidP="00DC5AE3">
            <w:pPr>
              <w:pStyle w:val="ListParagraph"/>
              <w:numPr>
                <w:ilvl w:val="1"/>
                <w:numId w:val="9"/>
              </w:numPr>
              <w:spacing w:before="360" w:after="80"/>
              <w:ind w:left="666" w:hanging="283"/>
              <w:jc w:val="both"/>
            </w:pPr>
            <w:r w:rsidRPr="00D85FF1">
              <w:rPr>
                <w:b/>
                <w:bCs/>
              </w:rPr>
              <w:t>Tiềm năng phát triển kinh tế số</w:t>
            </w:r>
            <w:r w:rsidRPr="00D85FF1">
              <w:t xml:space="preserve">: Với thị trường tiêu dùng khổng lồ và sự phát triển mạnh mẽ của </w:t>
            </w:r>
            <w:r w:rsidRPr="00D85FF1">
              <w:rPr>
                <w:b/>
                <w:bCs/>
              </w:rPr>
              <w:t>thương mại điện tử</w:t>
            </w:r>
            <w:r w:rsidRPr="00D85FF1">
              <w:t>, Trung Quốc có cơ hội duy trì tăng trưởng.</w:t>
            </w:r>
          </w:p>
          <w:p w14:paraId="42E5D16C" w14:textId="77777777" w:rsidR="00CF05C4" w:rsidRDefault="00CF05C4" w:rsidP="00DC5AE3">
            <w:pPr>
              <w:pStyle w:val="ListParagraph"/>
              <w:numPr>
                <w:ilvl w:val="1"/>
                <w:numId w:val="9"/>
              </w:numPr>
              <w:ind w:left="666" w:hanging="283"/>
              <w:jc w:val="both"/>
            </w:pPr>
            <w:r w:rsidRPr="00D85FF1">
              <w:t xml:space="preserve">Đầu tư vào </w:t>
            </w:r>
            <w:r w:rsidRPr="00D85FF1">
              <w:rPr>
                <w:b/>
                <w:bCs/>
              </w:rPr>
              <w:t>trí tuệ nhân tạo (AI)</w:t>
            </w:r>
            <w:r w:rsidRPr="00D85FF1">
              <w:t xml:space="preserve"> và </w:t>
            </w:r>
            <w:r w:rsidRPr="00D85FF1">
              <w:rPr>
                <w:b/>
                <w:bCs/>
              </w:rPr>
              <w:t>dữ liệu lớn (</w:t>
            </w:r>
            <w:proofErr w:type="spellStart"/>
            <w:r w:rsidRPr="00D85FF1">
              <w:rPr>
                <w:b/>
                <w:bCs/>
              </w:rPr>
              <w:t>Big</w:t>
            </w:r>
            <w:proofErr w:type="spellEnd"/>
            <w:r w:rsidRPr="00D85FF1">
              <w:rPr>
                <w:b/>
                <w:bCs/>
              </w:rPr>
              <w:t xml:space="preserve"> </w:t>
            </w:r>
            <w:proofErr w:type="spellStart"/>
            <w:r w:rsidRPr="00D85FF1">
              <w:rPr>
                <w:b/>
                <w:bCs/>
              </w:rPr>
              <w:t>Data</w:t>
            </w:r>
            <w:proofErr w:type="spellEnd"/>
            <w:r w:rsidRPr="00D85FF1">
              <w:rPr>
                <w:b/>
                <w:bCs/>
              </w:rPr>
              <w:t>)</w:t>
            </w:r>
            <w:r w:rsidRPr="00D85FF1">
              <w:t>, mở ra cơ hội cho việc tối ưu hóa sản xuất và dịch vụ.</w:t>
            </w:r>
          </w:p>
          <w:p w14:paraId="3D85330D" w14:textId="77777777" w:rsidR="00CF05C4" w:rsidRDefault="00CF05C4" w:rsidP="00CF05C4">
            <w:pPr>
              <w:tabs>
                <w:tab w:val="num" w:pos="383"/>
              </w:tabs>
              <w:ind w:left="525" w:hanging="426"/>
            </w:pPr>
          </w:p>
        </w:tc>
        <w:tc>
          <w:tcPr>
            <w:tcW w:w="5098" w:type="dxa"/>
          </w:tcPr>
          <w:p w14:paraId="1D2FCDC1" w14:textId="77777777" w:rsidR="00CF05C4" w:rsidRPr="00D85FF1" w:rsidRDefault="00CF05C4" w:rsidP="00CF05C4">
            <w:pPr>
              <w:pStyle w:val="ListParagraph"/>
              <w:numPr>
                <w:ilvl w:val="0"/>
                <w:numId w:val="3"/>
              </w:numPr>
              <w:tabs>
                <w:tab w:val="clear" w:pos="720"/>
                <w:tab w:val="num" w:pos="383"/>
              </w:tabs>
              <w:spacing w:after="80"/>
              <w:ind w:left="525" w:hanging="426"/>
            </w:pPr>
            <w:proofErr w:type="spellStart"/>
            <w:r w:rsidRPr="00D85FF1">
              <w:rPr>
                <w:b/>
                <w:bCs/>
              </w:rPr>
              <w:t>Threats</w:t>
            </w:r>
            <w:proofErr w:type="spellEnd"/>
            <w:r w:rsidRPr="00D85FF1">
              <w:rPr>
                <w:b/>
                <w:bCs/>
              </w:rPr>
              <w:t xml:space="preserve"> (Thách thức)</w:t>
            </w:r>
            <w:r w:rsidRPr="00D85FF1">
              <w:t>:</w:t>
            </w:r>
          </w:p>
          <w:p w14:paraId="4DF51C2F" w14:textId="77777777" w:rsidR="00CF05C4" w:rsidRPr="00D85FF1" w:rsidRDefault="00CF05C4" w:rsidP="00CF05C4">
            <w:pPr>
              <w:pStyle w:val="ListParagraph"/>
              <w:numPr>
                <w:ilvl w:val="1"/>
                <w:numId w:val="8"/>
              </w:numPr>
              <w:spacing w:before="360" w:after="80"/>
              <w:ind w:left="708"/>
              <w:jc w:val="both"/>
            </w:pPr>
            <w:r w:rsidRPr="00D85FF1">
              <w:t xml:space="preserve">Cạnh tranh quốc tế gay gắt trong ngành </w:t>
            </w:r>
            <w:r w:rsidRPr="00D85FF1">
              <w:rPr>
                <w:b/>
                <w:bCs/>
              </w:rPr>
              <w:t>công nghệ cao</w:t>
            </w:r>
            <w:r w:rsidRPr="00D85FF1">
              <w:t>, đặc biệt với các quốc gia tiên tiến như Mỹ và Nhật Bản.</w:t>
            </w:r>
          </w:p>
          <w:p w14:paraId="4F472452" w14:textId="77777777" w:rsidR="00CF05C4" w:rsidRDefault="00CF05C4" w:rsidP="00CF05C4">
            <w:pPr>
              <w:pStyle w:val="ListParagraph"/>
              <w:numPr>
                <w:ilvl w:val="1"/>
                <w:numId w:val="8"/>
              </w:numPr>
              <w:ind w:left="708"/>
              <w:jc w:val="both"/>
            </w:pPr>
            <w:r w:rsidRPr="00D85FF1">
              <w:t xml:space="preserve">Rủi ro từ việc </w:t>
            </w:r>
            <w:r w:rsidRPr="00D85FF1">
              <w:rPr>
                <w:b/>
                <w:bCs/>
              </w:rPr>
              <w:t>kiểm soát công nghệ thông tin</w:t>
            </w:r>
            <w:r w:rsidRPr="00D85FF1">
              <w:t xml:space="preserve"> và khả năng bị các lệnh trừng phạt công nghệ từ các quốc gia khác.</w:t>
            </w:r>
          </w:p>
          <w:p w14:paraId="3A045CC7" w14:textId="77777777" w:rsidR="00CF05C4" w:rsidRDefault="00CF05C4" w:rsidP="00CF05C4">
            <w:pPr>
              <w:tabs>
                <w:tab w:val="num" w:pos="383"/>
              </w:tabs>
              <w:ind w:left="525" w:hanging="426"/>
            </w:pPr>
          </w:p>
        </w:tc>
      </w:tr>
    </w:tbl>
    <w:p w14:paraId="588CEB88" w14:textId="3EDD961E" w:rsidR="00D85FF1" w:rsidRPr="00612AAC" w:rsidRDefault="00D85FF1" w:rsidP="00612AAC">
      <w:pPr>
        <w:pStyle w:val="ListParagraph"/>
        <w:numPr>
          <w:ilvl w:val="0"/>
          <w:numId w:val="5"/>
        </w:numPr>
        <w:rPr>
          <w:b/>
          <w:bCs/>
        </w:rPr>
      </w:pPr>
      <w:r w:rsidRPr="00612AAC">
        <w:rPr>
          <w:b/>
          <w:bCs/>
        </w:rPr>
        <w:t xml:space="preserve">Năm </w:t>
      </w:r>
      <w:r w:rsidR="00CB58B6">
        <w:rPr>
          <w:b/>
          <w:bCs/>
        </w:rPr>
        <w:t>2015</w:t>
      </w:r>
      <w:r w:rsidR="003E0CE2">
        <w:rPr>
          <w:b/>
          <w:bCs/>
        </w:rPr>
        <w:t xml:space="preserve"> </w:t>
      </w:r>
      <w:r w:rsidR="00CB58B6">
        <w:rPr>
          <w:b/>
          <w:bCs/>
        </w:rPr>
        <w:t xml:space="preserve">--&gt; năm 2017 </w:t>
      </w:r>
      <w:r w:rsidR="00FD2143">
        <w:rPr>
          <w:b/>
          <w:bCs/>
        </w:rPr>
        <w:t>:</w:t>
      </w:r>
    </w:p>
    <w:tbl>
      <w:tblPr>
        <w:tblStyle w:val="TableGrid"/>
        <w:tblW w:w="0" w:type="auto"/>
        <w:tblInd w:w="421" w:type="dxa"/>
        <w:tblLook w:val="04A0" w:firstRow="1" w:lastRow="0" w:firstColumn="1" w:lastColumn="0" w:noHBand="0" w:noVBand="1"/>
      </w:tblPr>
      <w:tblGrid>
        <w:gridCol w:w="4802"/>
        <w:gridCol w:w="4673"/>
      </w:tblGrid>
      <w:tr w:rsidR="00DC5AE3" w14:paraId="72015B26" w14:textId="77777777" w:rsidTr="00DC5AE3">
        <w:tc>
          <w:tcPr>
            <w:tcW w:w="4802" w:type="dxa"/>
          </w:tcPr>
          <w:p w14:paraId="39988F6E" w14:textId="77777777" w:rsidR="00DC5AE3" w:rsidRPr="00D85FF1" w:rsidRDefault="00DC5AE3" w:rsidP="00DC5AE3">
            <w:pPr>
              <w:pStyle w:val="ListParagraph"/>
              <w:numPr>
                <w:ilvl w:val="0"/>
                <w:numId w:val="4"/>
              </w:numPr>
              <w:tabs>
                <w:tab w:val="clear" w:pos="720"/>
              </w:tabs>
              <w:spacing w:before="360" w:after="80"/>
              <w:ind w:left="306" w:hanging="271"/>
            </w:pPr>
            <w:proofErr w:type="spellStart"/>
            <w:r w:rsidRPr="00D85FF1">
              <w:rPr>
                <w:b/>
                <w:bCs/>
              </w:rPr>
              <w:t>Strengths</w:t>
            </w:r>
            <w:proofErr w:type="spellEnd"/>
            <w:r w:rsidRPr="00D85FF1">
              <w:t>:</w:t>
            </w:r>
          </w:p>
          <w:p w14:paraId="2CC34A00" w14:textId="77777777" w:rsidR="00DC5AE3" w:rsidRPr="00D85FF1" w:rsidRDefault="00DC5AE3" w:rsidP="00DC5AE3">
            <w:pPr>
              <w:pStyle w:val="ListParagraph"/>
              <w:numPr>
                <w:ilvl w:val="1"/>
                <w:numId w:val="4"/>
              </w:numPr>
              <w:spacing w:before="360" w:after="80"/>
              <w:ind w:left="720"/>
              <w:jc w:val="both"/>
            </w:pPr>
            <w:r w:rsidRPr="00D85FF1">
              <w:t xml:space="preserve">Trung Quốc tiếp tục </w:t>
            </w:r>
            <w:r w:rsidRPr="00D85FF1">
              <w:rPr>
                <w:b/>
                <w:bCs/>
              </w:rPr>
              <w:t>tăng trưởng nhanh chóng</w:t>
            </w:r>
            <w:r w:rsidRPr="00D85FF1">
              <w:t xml:space="preserve"> trong các lĩnh vực như </w:t>
            </w:r>
            <w:r w:rsidRPr="00D85FF1">
              <w:rPr>
                <w:b/>
                <w:bCs/>
              </w:rPr>
              <w:t>thương mại điện tử</w:t>
            </w:r>
            <w:r w:rsidRPr="00D85FF1">
              <w:t xml:space="preserve"> và </w:t>
            </w:r>
            <w:proofErr w:type="spellStart"/>
            <w:r w:rsidRPr="00D85FF1">
              <w:rPr>
                <w:b/>
                <w:bCs/>
              </w:rPr>
              <w:t>fintech</w:t>
            </w:r>
            <w:proofErr w:type="spellEnd"/>
            <w:r w:rsidRPr="00D85FF1">
              <w:t>.</w:t>
            </w:r>
          </w:p>
          <w:p w14:paraId="5AFAB013" w14:textId="77777777" w:rsidR="00DC5AE3" w:rsidRDefault="00DC5AE3" w:rsidP="00DC5AE3">
            <w:pPr>
              <w:pStyle w:val="ListParagraph"/>
              <w:numPr>
                <w:ilvl w:val="1"/>
                <w:numId w:val="4"/>
              </w:numPr>
              <w:ind w:left="720"/>
            </w:pPr>
            <w:r w:rsidRPr="00D85FF1">
              <w:rPr>
                <w:b/>
                <w:bCs/>
              </w:rPr>
              <w:t>Cơ sở hạ tầng kỹ thuật số</w:t>
            </w:r>
            <w:r w:rsidRPr="00D85FF1">
              <w:t xml:space="preserve"> ngày càng được cải thiện, với mạng 4G phủ rộng toàn quốc</w:t>
            </w:r>
            <w:r>
              <w:t xml:space="preserve"> và chính phủ ngày càng đầu tư vào cơ sở hạ tầng kĩ thuật số cho những khu vực trọng điểm </w:t>
            </w:r>
            <w:r w:rsidRPr="00D85FF1">
              <w:t>.</w:t>
            </w:r>
          </w:p>
          <w:p w14:paraId="0D187E91" w14:textId="698F3949" w:rsidR="00DC5AE3" w:rsidRDefault="00DC5AE3" w:rsidP="00E201D2">
            <w:pPr>
              <w:pStyle w:val="ListParagraph"/>
              <w:numPr>
                <w:ilvl w:val="1"/>
                <w:numId w:val="4"/>
              </w:numPr>
              <w:spacing w:before="360" w:after="80"/>
              <w:ind w:left="720"/>
            </w:pPr>
            <w:r>
              <w:rPr>
                <w:b/>
                <w:bCs/>
              </w:rPr>
              <w:t xml:space="preserve">Ngày càng nhiều các công ty công nghệ khởi nghiệp </w:t>
            </w:r>
            <w:r w:rsidRPr="00DF6E34">
              <w:t>cao ở Trung Quốc</w:t>
            </w:r>
            <w:r>
              <w:rPr>
                <w:b/>
                <w:bCs/>
              </w:rPr>
              <w:t xml:space="preserve"> </w:t>
            </w:r>
            <w:r w:rsidR="00E201D2">
              <w:t>và là nơi thu hút nhiều vốn đầu tư của nước ngoài về lĩnh vực công nghệ.</w:t>
            </w:r>
          </w:p>
        </w:tc>
        <w:tc>
          <w:tcPr>
            <w:tcW w:w="4673" w:type="dxa"/>
          </w:tcPr>
          <w:p w14:paraId="573AC8E7" w14:textId="77777777" w:rsidR="00DC5AE3" w:rsidRPr="00D85FF1" w:rsidRDefault="00DC5AE3" w:rsidP="00DC5AE3">
            <w:pPr>
              <w:pStyle w:val="ListParagraph"/>
              <w:numPr>
                <w:ilvl w:val="0"/>
                <w:numId w:val="4"/>
              </w:numPr>
              <w:tabs>
                <w:tab w:val="clear" w:pos="720"/>
              </w:tabs>
              <w:spacing w:before="360" w:after="80"/>
              <w:ind w:left="330" w:hanging="141"/>
            </w:pPr>
            <w:proofErr w:type="spellStart"/>
            <w:r w:rsidRPr="00D85FF1">
              <w:rPr>
                <w:b/>
                <w:bCs/>
              </w:rPr>
              <w:t>Weaknesses</w:t>
            </w:r>
            <w:proofErr w:type="spellEnd"/>
            <w:r w:rsidRPr="00D85FF1">
              <w:t>:</w:t>
            </w:r>
          </w:p>
          <w:p w14:paraId="5F0D0E9F" w14:textId="77777777" w:rsidR="00DC5AE3" w:rsidRDefault="00DC5AE3" w:rsidP="00DC5AE3">
            <w:pPr>
              <w:pStyle w:val="ListParagraph"/>
              <w:numPr>
                <w:ilvl w:val="1"/>
                <w:numId w:val="4"/>
              </w:numPr>
              <w:spacing w:before="360" w:after="80"/>
              <w:ind w:left="614" w:hanging="141"/>
              <w:jc w:val="both"/>
            </w:pPr>
            <w:r w:rsidRPr="00D85FF1">
              <w:rPr>
                <w:b/>
                <w:bCs/>
              </w:rPr>
              <w:t>Chất lượng hạ tầng nông thôn</w:t>
            </w:r>
            <w:r w:rsidRPr="00D85FF1">
              <w:t xml:space="preserve">: Các khu vực nông thôn vẫn chưa bắt kịp quá trình chuyển đổi </w:t>
            </w:r>
            <w:r>
              <w:t xml:space="preserve">số, sự chênh lệnh kĩ thuật công nghệ ở các khu vực của Trung Quốc vẫn có sự chênh lệch khá lớn khiến cho kinh tế số của quốc gia bị ảnh hưởng nhiều hơn so với Nhật Bản, Singapore và Hàn Quốc </w:t>
            </w:r>
            <w:r w:rsidRPr="00D85FF1">
              <w:t>.</w:t>
            </w:r>
          </w:p>
          <w:p w14:paraId="22B8BD73" w14:textId="51CA7591" w:rsidR="00DC5AE3" w:rsidRPr="00D85FF1" w:rsidRDefault="00DC5AE3" w:rsidP="00DC5AE3">
            <w:pPr>
              <w:pStyle w:val="ListParagraph"/>
              <w:numPr>
                <w:ilvl w:val="1"/>
                <w:numId w:val="4"/>
              </w:numPr>
              <w:spacing w:before="360" w:after="80"/>
              <w:ind w:left="614" w:hanging="141"/>
              <w:jc w:val="both"/>
            </w:pPr>
            <w:r w:rsidRPr="00DC5AE3">
              <w:rPr>
                <w:b/>
                <w:bCs/>
              </w:rPr>
              <w:t>Phụ thuộc vào công nghệ nước ngoài</w:t>
            </w:r>
            <w:r w:rsidRPr="00D85FF1">
              <w:t xml:space="preserve">, đặc biệt trong lĩnh vực sản xuất </w:t>
            </w:r>
            <w:proofErr w:type="spellStart"/>
            <w:r w:rsidRPr="00D85FF1">
              <w:t>chip</w:t>
            </w:r>
            <w:proofErr w:type="spellEnd"/>
            <w:r w:rsidRPr="00D85FF1">
              <w:t xml:space="preserve"> và bán dẫn.</w:t>
            </w:r>
          </w:p>
          <w:p w14:paraId="7FBC331A" w14:textId="77777777" w:rsidR="00DC5AE3" w:rsidRDefault="00DC5AE3" w:rsidP="00DC5AE3">
            <w:pPr>
              <w:pStyle w:val="ListParagraph"/>
              <w:ind w:left="0" w:firstLine="0"/>
            </w:pPr>
          </w:p>
        </w:tc>
      </w:tr>
      <w:tr w:rsidR="00DC5AE3" w14:paraId="76F2F84F" w14:textId="77777777" w:rsidTr="00DC5AE3">
        <w:tc>
          <w:tcPr>
            <w:tcW w:w="4802" w:type="dxa"/>
          </w:tcPr>
          <w:p w14:paraId="2BB2B0F9" w14:textId="77777777" w:rsidR="00DC5AE3" w:rsidRPr="00D85FF1" w:rsidRDefault="00DC5AE3" w:rsidP="00DC5AE3">
            <w:pPr>
              <w:pStyle w:val="ListParagraph"/>
              <w:numPr>
                <w:ilvl w:val="0"/>
                <w:numId w:val="4"/>
              </w:numPr>
              <w:spacing w:after="80"/>
            </w:pPr>
            <w:proofErr w:type="spellStart"/>
            <w:r w:rsidRPr="00D85FF1">
              <w:rPr>
                <w:b/>
                <w:bCs/>
              </w:rPr>
              <w:t>Opportunities</w:t>
            </w:r>
            <w:proofErr w:type="spellEnd"/>
            <w:r w:rsidRPr="00D85FF1">
              <w:t>:</w:t>
            </w:r>
          </w:p>
          <w:p w14:paraId="3912BC36" w14:textId="77777777" w:rsidR="00DC5AE3" w:rsidRDefault="00DC5AE3" w:rsidP="00DC5AE3">
            <w:pPr>
              <w:pStyle w:val="ListParagraph"/>
              <w:ind w:left="0" w:firstLine="0"/>
              <w:jc w:val="both"/>
            </w:pPr>
            <w:r w:rsidRPr="00D85FF1">
              <w:t xml:space="preserve">Chính sách của chính phủ khuyến khích </w:t>
            </w:r>
            <w:r w:rsidRPr="00D85FF1">
              <w:rPr>
                <w:b/>
                <w:bCs/>
              </w:rPr>
              <w:t>chuyển đổi số</w:t>
            </w:r>
            <w:r w:rsidRPr="00D85FF1">
              <w:t xml:space="preserve"> toàn quốc, đặc biệt với sự đầu tư vào các khu vực nông thôn và các ngành công nghiệp truyền thống</w:t>
            </w:r>
          </w:p>
        </w:tc>
        <w:tc>
          <w:tcPr>
            <w:tcW w:w="4673" w:type="dxa"/>
          </w:tcPr>
          <w:p w14:paraId="5BB2A1F7" w14:textId="77777777" w:rsidR="00DC5AE3" w:rsidRPr="00D85FF1" w:rsidRDefault="00DC5AE3" w:rsidP="00DC5AE3">
            <w:pPr>
              <w:pStyle w:val="ListParagraph"/>
              <w:numPr>
                <w:ilvl w:val="0"/>
                <w:numId w:val="4"/>
              </w:numPr>
              <w:spacing w:before="360" w:after="80"/>
            </w:pPr>
            <w:proofErr w:type="spellStart"/>
            <w:r w:rsidRPr="00D85FF1">
              <w:rPr>
                <w:b/>
                <w:bCs/>
              </w:rPr>
              <w:t>Threats</w:t>
            </w:r>
            <w:proofErr w:type="spellEnd"/>
            <w:r w:rsidRPr="00D85FF1">
              <w:t>:</w:t>
            </w:r>
          </w:p>
          <w:p w14:paraId="1ECB43C1" w14:textId="2AE08A89" w:rsidR="00DC5AE3" w:rsidRDefault="00DC5AE3" w:rsidP="00DC5AE3">
            <w:pPr>
              <w:pStyle w:val="ListParagraph"/>
              <w:numPr>
                <w:ilvl w:val="1"/>
                <w:numId w:val="4"/>
              </w:numPr>
              <w:tabs>
                <w:tab w:val="clear" w:pos="1440"/>
                <w:tab w:val="num" w:pos="1080"/>
              </w:tabs>
              <w:spacing w:before="360" w:after="80"/>
              <w:ind w:left="756" w:firstLine="0"/>
            </w:pPr>
            <w:r w:rsidRPr="00D85FF1">
              <w:rPr>
                <w:b/>
                <w:bCs/>
              </w:rPr>
              <w:t>Thương mại quốc tế</w:t>
            </w:r>
            <w:r w:rsidRPr="00D85FF1">
              <w:t>: Căng thẳng thương mại với Mỹ có thể ảnh hưởng đến sự phát triển của các công ty công nghệ Trung Quốc.</w:t>
            </w:r>
          </w:p>
        </w:tc>
      </w:tr>
    </w:tbl>
    <w:p w14:paraId="3B71E543" w14:textId="609EFE2F" w:rsidR="002E5687" w:rsidRPr="00DD1E3F" w:rsidRDefault="00DD1E3F" w:rsidP="00DD1E3F">
      <w:pPr>
        <w:pStyle w:val="ListParagraph"/>
        <w:numPr>
          <w:ilvl w:val="0"/>
          <w:numId w:val="5"/>
        </w:numPr>
        <w:tabs>
          <w:tab w:val="left" w:pos="1044"/>
        </w:tabs>
        <w:rPr>
          <w:b/>
          <w:bCs/>
        </w:rPr>
      </w:pPr>
      <w:r w:rsidRPr="00DD1E3F">
        <w:rPr>
          <w:b/>
          <w:bCs/>
        </w:rPr>
        <w:lastRenderedPageBreak/>
        <w:t>Năm 2018:</w:t>
      </w:r>
      <w:r w:rsidR="00327E10">
        <w:rPr>
          <w:b/>
          <w:bCs/>
        </w:rPr>
        <w:t xml:space="preserve"> Đánh dấu sự phát triển vượt bậc của Trung Quốc </w:t>
      </w:r>
    </w:p>
    <w:p w14:paraId="3EEC0BC1" w14:textId="77777777" w:rsidR="00DD1E3F" w:rsidRPr="00DD1E3F" w:rsidRDefault="00DD1E3F" w:rsidP="00DD1E3F">
      <w:pPr>
        <w:pStyle w:val="ListParagraph"/>
        <w:tabs>
          <w:tab w:val="left" w:pos="1044"/>
        </w:tabs>
        <w:ind w:left="2211" w:firstLine="0"/>
        <w:rPr>
          <w:b/>
          <w:bCs/>
        </w:rPr>
      </w:pPr>
    </w:p>
    <w:p w14:paraId="026F7253" w14:textId="77C18B68" w:rsidR="00DD1E3F" w:rsidRPr="00DD1E3F" w:rsidRDefault="00DD1E3F" w:rsidP="00DD1E3F">
      <w:pPr>
        <w:pStyle w:val="ListParagraph"/>
        <w:numPr>
          <w:ilvl w:val="1"/>
          <w:numId w:val="14"/>
        </w:numPr>
        <w:spacing w:before="100" w:beforeAutospacing="1" w:after="100" w:afterAutospacing="1"/>
        <w:ind w:left="709"/>
        <w:outlineLvl w:val="3"/>
        <w:rPr>
          <w:rFonts w:eastAsia="Times New Roman" w:cs="Times New Roman"/>
          <w:b/>
          <w:bCs/>
        </w:rPr>
      </w:pPr>
      <w:proofErr w:type="spellStart"/>
      <w:r w:rsidRPr="00DD1E3F">
        <w:rPr>
          <w:rFonts w:eastAsia="Times New Roman" w:cs="Times New Roman"/>
          <w:b/>
          <w:bCs/>
        </w:rPr>
        <w:t>Strengths</w:t>
      </w:r>
      <w:proofErr w:type="spellEnd"/>
      <w:r w:rsidRPr="00DD1E3F">
        <w:rPr>
          <w:rFonts w:eastAsia="Times New Roman" w:cs="Times New Roman"/>
          <w:b/>
          <w:bCs/>
        </w:rPr>
        <w:t xml:space="preserve"> (Điểm mạnh)</w:t>
      </w:r>
    </w:p>
    <w:p w14:paraId="08818FA8" w14:textId="77777777" w:rsidR="00DD1E3F" w:rsidRPr="00DD1E3F" w:rsidRDefault="00DD1E3F" w:rsidP="00DD1E3F">
      <w:pPr>
        <w:numPr>
          <w:ilvl w:val="0"/>
          <w:numId w:val="10"/>
        </w:numPr>
        <w:tabs>
          <w:tab w:val="clear" w:pos="720"/>
          <w:tab w:val="num" w:pos="1134"/>
          <w:tab w:val="left" w:pos="1560"/>
        </w:tabs>
        <w:spacing w:before="100" w:beforeAutospacing="1" w:after="100" w:afterAutospacing="1"/>
        <w:ind w:left="1418"/>
        <w:jc w:val="both"/>
        <w:rPr>
          <w:rFonts w:eastAsia="Times New Roman" w:cs="Times New Roman"/>
        </w:rPr>
      </w:pPr>
      <w:r w:rsidRPr="00DD1E3F">
        <w:rPr>
          <w:rFonts w:eastAsia="Times New Roman" w:cs="Times New Roman"/>
          <w:b/>
          <w:bCs/>
        </w:rPr>
        <w:t>Thương mại điện tử lớn nhất thế giới</w:t>
      </w:r>
      <w:r w:rsidRPr="00DD1E3F">
        <w:rPr>
          <w:rFonts w:eastAsia="Times New Roman" w:cs="Times New Roman"/>
        </w:rPr>
        <w:t xml:space="preserve">: Trung Quốc vẫn dẫn đầu về </w:t>
      </w:r>
      <w:r w:rsidRPr="00DD1E3F">
        <w:rPr>
          <w:rFonts w:eastAsia="Times New Roman" w:cs="Times New Roman"/>
          <w:b/>
          <w:bCs/>
        </w:rPr>
        <w:t>thương mại điện tử</w:t>
      </w:r>
      <w:r w:rsidRPr="00DD1E3F">
        <w:rPr>
          <w:rFonts w:eastAsia="Times New Roman" w:cs="Times New Roman"/>
        </w:rPr>
        <w:t xml:space="preserve"> toàn cầu với các nền tảng khổng lồ như </w:t>
      </w:r>
      <w:proofErr w:type="spellStart"/>
      <w:r w:rsidRPr="00DD1E3F">
        <w:rPr>
          <w:rFonts w:eastAsia="Times New Roman" w:cs="Times New Roman"/>
          <w:b/>
          <w:bCs/>
        </w:rPr>
        <w:t>Alibaba</w:t>
      </w:r>
      <w:proofErr w:type="spellEnd"/>
      <w:r w:rsidRPr="00DD1E3F">
        <w:rPr>
          <w:rFonts w:eastAsia="Times New Roman" w:cs="Times New Roman"/>
        </w:rPr>
        <w:t xml:space="preserve"> và </w:t>
      </w:r>
      <w:r w:rsidRPr="00DD1E3F">
        <w:rPr>
          <w:rFonts w:eastAsia="Times New Roman" w:cs="Times New Roman"/>
          <w:b/>
          <w:bCs/>
        </w:rPr>
        <w:t>JD.com</w:t>
      </w:r>
      <w:r w:rsidRPr="00DD1E3F">
        <w:rPr>
          <w:rFonts w:eastAsia="Times New Roman" w:cs="Times New Roman"/>
        </w:rPr>
        <w:t xml:space="preserve">. Những ngày lễ mua sắm trực tuyến như </w:t>
      </w:r>
      <w:r w:rsidRPr="00DD1E3F">
        <w:rPr>
          <w:rFonts w:eastAsia="Times New Roman" w:cs="Times New Roman"/>
          <w:b/>
          <w:bCs/>
        </w:rPr>
        <w:t>Ngày Độc thân (11/11)</w:t>
      </w:r>
      <w:r w:rsidRPr="00DD1E3F">
        <w:rPr>
          <w:rFonts w:eastAsia="Times New Roman" w:cs="Times New Roman"/>
        </w:rPr>
        <w:t xml:space="preserve"> đạt doanh số kỷ lục, thể hiện sức mạnh tiêu dùng khổng lồ của quốc gia.</w:t>
      </w:r>
    </w:p>
    <w:p w14:paraId="6D70C7AB" w14:textId="77777777" w:rsidR="00DD1E3F" w:rsidRPr="00DD1E3F" w:rsidRDefault="00DD1E3F" w:rsidP="00DD1E3F">
      <w:pPr>
        <w:numPr>
          <w:ilvl w:val="0"/>
          <w:numId w:val="10"/>
        </w:numPr>
        <w:tabs>
          <w:tab w:val="clear" w:pos="720"/>
          <w:tab w:val="num" w:pos="1134"/>
          <w:tab w:val="left" w:pos="1560"/>
        </w:tabs>
        <w:spacing w:before="100" w:beforeAutospacing="1" w:after="100" w:afterAutospacing="1"/>
        <w:ind w:left="1418"/>
        <w:jc w:val="both"/>
        <w:rPr>
          <w:rFonts w:eastAsia="Times New Roman" w:cs="Times New Roman"/>
        </w:rPr>
      </w:pPr>
      <w:r w:rsidRPr="00DD1E3F">
        <w:rPr>
          <w:rFonts w:eastAsia="Times New Roman" w:cs="Times New Roman"/>
          <w:b/>
          <w:bCs/>
        </w:rPr>
        <w:t>Thanh toán di động phổ biến</w:t>
      </w:r>
      <w:r w:rsidRPr="00DD1E3F">
        <w:rPr>
          <w:rFonts w:eastAsia="Times New Roman" w:cs="Times New Roman"/>
        </w:rPr>
        <w:t xml:space="preserve">: Các ứng dụng thanh toán như </w:t>
      </w:r>
      <w:proofErr w:type="spellStart"/>
      <w:r w:rsidRPr="00DD1E3F">
        <w:rPr>
          <w:rFonts w:eastAsia="Times New Roman" w:cs="Times New Roman"/>
          <w:b/>
          <w:bCs/>
        </w:rPr>
        <w:t>Alipay</w:t>
      </w:r>
      <w:proofErr w:type="spellEnd"/>
      <w:r w:rsidRPr="00DD1E3F">
        <w:rPr>
          <w:rFonts w:eastAsia="Times New Roman" w:cs="Times New Roman"/>
        </w:rPr>
        <w:t xml:space="preserve"> và </w:t>
      </w:r>
      <w:proofErr w:type="spellStart"/>
      <w:r w:rsidRPr="00DD1E3F">
        <w:rPr>
          <w:rFonts w:eastAsia="Times New Roman" w:cs="Times New Roman"/>
          <w:b/>
          <w:bCs/>
        </w:rPr>
        <w:t>WeChat</w:t>
      </w:r>
      <w:proofErr w:type="spellEnd"/>
      <w:r w:rsidRPr="00DD1E3F">
        <w:rPr>
          <w:rFonts w:eastAsia="Times New Roman" w:cs="Times New Roman"/>
          <w:b/>
          <w:bCs/>
        </w:rPr>
        <w:t xml:space="preserve"> </w:t>
      </w:r>
      <w:proofErr w:type="spellStart"/>
      <w:r w:rsidRPr="00DD1E3F">
        <w:rPr>
          <w:rFonts w:eastAsia="Times New Roman" w:cs="Times New Roman"/>
          <w:b/>
          <w:bCs/>
        </w:rPr>
        <w:t>Pay</w:t>
      </w:r>
      <w:proofErr w:type="spellEnd"/>
      <w:r w:rsidRPr="00DD1E3F">
        <w:rPr>
          <w:rFonts w:eastAsia="Times New Roman" w:cs="Times New Roman"/>
        </w:rPr>
        <w:t xml:space="preserve"> đã trở nên cực kỳ phổ biến, khiến Trung Quốc trở thành một trong những quốc gia có </w:t>
      </w:r>
      <w:r w:rsidRPr="00DD1E3F">
        <w:rPr>
          <w:rFonts w:eastAsia="Times New Roman" w:cs="Times New Roman"/>
          <w:b/>
          <w:bCs/>
        </w:rPr>
        <w:t>hệ sinh thái thanh toán không tiền mặt</w:t>
      </w:r>
      <w:r w:rsidRPr="00DD1E3F">
        <w:rPr>
          <w:rFonts w:eastAsia="Times New Roman" w:cs="Times New Roman"/>
        </w:rPr>
        <w:t xml:space="preserve"> phát triển nhất thế giới.</w:t>
      </w:r>
    </w:p>
    <w:p w14:paraId="1AA8DF54" w14:textId="77777777" w:rsidR="00DD1E3F" w:rsidRPr="00DD1E3F" w:rsidRDefault="00DD1E3F" w:rsidP="00DD1E3F">
      <w:pPr>
        <w:numPr>
          <w:ilvl w:val="0"/>
          <w:numId w:val="10"/>
        </w:numPr>
        <w:tabs>
          <w:tab w:val="clear" w:pos="720"/>
          <w:tab w:val="num" w:pos="1134"/>
          <w:tab w:val="left" w:pos="1560"/>
        </w:tabs>
        <w:spacing w:before="100" w:beforeAutospacing="1" w:after="100" w:afterAutospacing="1"/>
        <w:ind w:left="1418"/>
        <w:jc w:val="both"/>
        <w:rPr>
          <w:rFonts w:eastAsia="Times New Roman" w:cs="Times New Roman"/>
        </w:rPr>
      </w:pPr>
      <w:r w:rsidRPr="00DD1E3F">
        <w:rPr>
          <w:rFonts w:eastAsia="Times New Roman" w:cs="Times New Roman"/>
          <w:b/>
          <w:bCs/>
        </w:rPr>
        <w:t xml:space="preserve">Phát triển công nghệ AI và </w:t>
      </w:r>
      <w:proofErr w:type="spellStart"/>
      <w:r w:rsidRPr="00DD1E3F">
        <w:rPr>
          <w:rFonts w:eastAsia="Times New Roman" w:cs="Times New Roman"/>
          <w:b/>
          <w:bCs/>
        </w:rPr>
        <w:t>Big</w:t>
      </w:r>
      <w:proofErr w:type="spellEnd"/>
      <w:r w:rsidRPr="00DD1E3F">
        <w:rPr>
          <w:rFonts w:eastAsia="Times New Roman" w:cs="Times New Roman"/>
          <w:b/>
          <w:bCs/>
        </w:rPr>
        <w:t xml:space="preserve"> </w:t>
      </w:r>
      <w:proofErr w:type="spellStart"/>
      <w:r w:rsidRPr="00DD1E3F">
        <w:rPr>
          <w:rFonts w:eastAsia="Times New Roman" w:cs="Times New Roman"/>
          <w:b/>
          <w:bCs/>
        </w:rPr>
        <w:t>Data</w:t>
      </w:r>
      <w:proofErr w:type="spellEnd"/>
      <w:r w:rsidRPr="00DD1E3F">
        <w:rPr>
          <w:rFonts w:eastAsia="Times New Roman" w:cs="Times New Roman"/>
        </w:rPr>
        <w:t xml:space="preserve">: Trung Quốc tiếp tục đẩy mạnh đầu tư vào </w:t>
      </w:r>
      <w:r w:rsidRPr="00DD1E3F">
        <w:rPr>
          <w:rFonts w:eastAsia="Times New Roman" w:cs="Times New Roman"/>
          <w:b/>
          <w:bCs/>
        </w:rPr>
        <w:t>trí tuệ nhân tạo (AI)</w:t>
      </w:r>
      <w:r w:rsidRPr="00DD1E3F">
        <w:rPr>
          <w:rFonts w:eastAsia="Times New Roman" w:cs="Times New Roman"/>
        </w:rPr>
        <w:t xml:space="preserve"> và </w:t>
      </w:r>
      <w:r w:rsidRPr="00DD1E3F">
        <w:rPr>
          <w:rFonts w:eastAsia="Times New Roman" w:cs="Times New Roman"/>
          <w:b/>
          <w:bCs/>
        </w:rPr>
        <w:t>dữ liệu lớn (</w:t>
      </w:r>
      <w:proofErr w:type="spellStart"/>
      <w:r w:rsidRPr="00DD1E3F">
        <w:rPr>
          <w:rFonts w:eastAsia="Times New Roman" w:cs="Times New Roman"/>
          <w:b/>
          <w:bCs/>
        </w:rPr>
        <w:t>Big</w:t>
      </w:r>
      <w:proofErr w:type="spellEnd"/>
      <w:r w:rsidRPr="00DD1E3F">
        <w:rPr>
          <w:rFonts w:eastAsia="Times New Roman" w:cs="Times New Roman"/>
          <w:b/>
          <w:bCs/>
        </w:rPr>
        <w:t xml:space="preserve"> </w:t>
      </w:r>
      <w:proofErr w:type="spellStart"/>
      <w:r w:rsidRPr="00DD1E3F">
        <w:rPr>
          <w:rFonts w:eastAsia="Times New Roman" w:cs="Times New Roman"/>
          <w:b/>
          <w:bCs/>
        </w:rPr>
        <w:t>Data</w:t>
      </w:r>
      <w:proofErr w:type="spellEnd"/>
      <w:r w:rsidRPr="00DD1E3F">
        <w:rPr>
          <w:rFonts w:eastAsia="Times New Roman" w:cs="Times New Roman"/>
          <w:b/>
          <w:bCs/>
        </w:rPr>
        <w:t>)</w:t>
      </w:r>
      <w:r w:rsidRPr="00DD1E3F">
        <w:rPr>
          <w:rFonts w:eastAsia="Times New Roman" w:cs="Times New Roman"/>
        </w:rPr>
        <w:t xml:space="preserve">, với mục tiêu trở thành trung tâm nghiên cứu và phát triển AI hàng đầu thế giới. Các công ty như </w:t>
      </w:r>
      <w:proofErr w:type="spellStart"/>
      <w:r w:rsidRPr="00DD1E3F">
        <w:rPr>
          <w:rFonts w:eastAsia="Times New Roman" w:cs="Times New Roman"/>
          <w:b/>
          <w:bCs/>
        </w:rPr>
        <w:t>Baidu</w:t>
      </w:r>
      <w:proofErr w:type="spellEnd"/>
      <w:r w:rsidRPr="00DD1E3F">
        <w:rPr>
          <w:rFonts w:eastAsia="Times New Roman" w:cs="Times New Roman"/>
        </w:rPr>
        <w:t xml:space="preserve">, </w:t>
      </w:r>
      <w:proofErr w:type="spellStart"/>
      <w:r w:rsidRPr="00DD1E3F">
        <w:rPr>
          <w:rFonts w:eastAsia="Times New Roman" w:cs="Times New Roman"/>
          <w:b/>
          <w:bCs/>
        </w:rPr>
        <w:t>Tencent</w:t>
      </w:r>
      <w:proofErr w:type="spellEnd"/>
      <w:r w:rsidRPr="00DD1E3F">
        <w:rPr>
          <w:rFonts w:eastAsia="Times New Roman" w:cs="Times New Roman"/>
        </w:rPr>
        <w:t xml:space="preserve">, và </w:t>
      </w:r>
      <w:proofErr w:type="spellStart"/>
      <w:r w:rsidRPr="00DD1E3F">
        <w:rPr>
          <w:rFonts w:eastAsia="Times New Roman" w:cs="Times New Roman"/>
          <w:b/>
          <w:bCs/>
        </w:rPr>
        <w:t>Alibaba</w:t>
      </w:r>
      <w:proofErr w:type="spellEnd"/>
      <w:r w:rsidRPr="00DD1E3F">
        <w:rPr>
          <w:rFonts w:eastAsia="Times New Roman" w:cs="Times New Roman"/>
        </w:rPr>
        <w:t xml:space="preserve"> đều đầu tư mạnh vào các công nghệ AI, tự động hóa, và </w:t>
      </w:r>
      <w:proofErr w:type="spellStart"/>
      <w:r w:rsidRPr="00DD1E3F">
        <w:rPr>
          <w:rFonts w:eastAsia="Times New Roman" w:cs="Times New Roman"/>
        </w:rPr>
        <w:t>robot</w:t>
      </w:r>
      <w:proofErr w:type="spellEnd"/>
      <w:r w:rsidRPr="00DD1E3F">
        <w:rPr>
          <w:rFonts w:eastAsia="Times New Roman" w:cs="Times New Roman"/>
        </w:rPr>
        <w:t>.</w:t>
      </w:r>
    </w:p>
    <w:p w14:paraId="5B8C5994" w14:textId="77777777" w:rsidR="00DD1E3F" w:rsidRPr="00DD1E3F" w:rsidRDefault="00DD1E3F" w:rsidP="00DD1E3F">
      <w:pPr>
        <w:numPr>
          <w:ilvl w:val="0"/>
          <w:numId w:val="10"/>
        </w:numPr>
        <w:tabs>
          <w:tab w:val="clear" w:pos="720"/>
          <w:tab w:val="num" w:pos="1134"/>
          <w:tab w:val="left" w:pos="1560"/>
        </w:tabs>
        <w:spacing w:before="100" w:beforeAutospacing="1" w:after="100" w:afterAutospacing="1"/>
        <w:ind w:left="1418"/>
        <w:jc w:val="both"/>
        <w:rPr>
          <w:rFonts w:eastAsia="Times New Roman" w:cs="Times New Roman"/>
        </w:rPr>
      </w:pPr>
      <w:r w:rsidRPr="00DD1E3F">
        <w:rPr>
          <w:rFonts w:eastAsia="Times New Roman" w:cs="Times New Roman"/>
          <w:b/>
          <w:bCs/>
        </w:rPr>
        <w:t>Tiên phong trong 5G</w:t>
      </w:r>
      <w:r w:rsidRPr="00DD1E3F">
        <w:rPr>
          <w:rFonts w:eastAsia="Times New Roman" w:cs="Times New Roman"/>
        </w:rPr>
        <w:t xml:space="preserve">: Trung Quốc đang đẩy mạnh quá trình thử nghiệm và phát triển </w:t>
      </w:r>
      <w:r w:rsidRPr="00DD1E3F">
        <w:rPr>
          <w:rFonts w:eastAsia="Times New Roman" w:cs="Times New Roman"/>
          <w:b/>
          <w:bCs/>
        </w:rPr>
        <w:t>mạng 5G</w:t>
      </w:r>
      <w:r w:rsidRPr="00DD1E3F">
        <w:rPr>
          <w:rFonts w:eastAsia="Times New Roman" w:cs="Times New Roman"/>
        </w:rPr>
        <w:t xml:space="preserve">, với sự tham gia của các công ty như </w:t>
      </w:r>
      <w:proofErr w:type="spellStart"/>
      <w:r w:rsidRPr="00DD1E3F">
        <w:rPr>
          <w:rFonts w:eastAsia="Times New Roman" w:cs="Times New Roman"/>
          <w:b/>
          <w:bCs/>
        </w:rPr>
        <w:t>Huawei</w:t>
      </w:r>
      <w:proofErr w:type="spellEnd"/>
      <w:r w:rsidRPr="00DD1E3F">
        <w:rPr>
          <w:rFonts w:eastAsia="Times New Roman" w:cs="Times New Roman"/>
        </w:rPr>
        <w:t xml:space="preserve"> và </w:t>
      </w:r>
      <w:r w:rsidRPr="00DD1E3F">
        <w:rPr>
          <w:rFonts w:eastAsia="Times New Roman" w:cs="Times New Roman"/>
          <w:b/>
          <w:bCs/>
        </w:rPr>
        <w:t>ZTE</w:t>
      </w:r>
      <w:r w:rsidRPr="00DD1E3F">
        <w:rPr>
          <w:rFonts w:eastAsia="Times New Roman" w:cs="Times New Roman"/>
        </w:rPr>
        <w:t>. Chính phủ Trung Quốc đặt mục tiêu đưa quốc gia này trở thành một trong những quốc gia đầu tiên triển khai 5G trên diện rộng.</w:t>
      </w:r>
    </w:p>
    <w:p w14:paraId="32556838" w14:textId="14100AE9" w:rsidR="00DD1E3F" w:rsidRPr="00DD1E3F" w:rsidRDefault="00DD1E3F" w:rsidP="00DD1E3F">
      <w:pPr>
        <w:pStyle w:val="ListParagraph"/>
        <w:numPr>
          <w:ilvl w:val="0"/>
          <w:numId w:val="14"/>
        </w:numPr>
        <w:spacing w:before="100" w:beforeAutospacing="1" w:after="100" w:afterAutospacing="1"/>
        <w:outlineLvl w:val="3"/>
        <w:rPr>
          <w:rFonts w:eastAsia="Times New Roman" w:cs="Times New Roman"/>
          <w:b/>
          <w:bCs/>
        </w:rPr>
      </w:pPr>
      <w:proofErr w:type="spellStart"/>
      <w:r w:rsidRPr="00DD1E3F">
        <w:rPr>
          <w:rFonts w:eastAsia="Times New Roman" w:cs="Times New Roman"/>
          <w:b/>
          <w:bCs/>
        </w:rPr>
        <w:t>Weaknesses</w:t>
      </w:r>
      <w:proofErr w:type="spellEnd"/>
      <w:r w:rsidRPr="00DD1E3F">
        <w:rPr>
          <w:rFonts w:eastAsia="Times New Roman" w:cs="Times New Roman"/>
          <w:b/>
          <w:bCs/>
        </w:rPr>
        <w:t xml:space="preserve"> (Điểm yếu)</w:t>
      </w:r>
    </w:p>
    <w:p w14:paraId="118C03F0" w14:textId="77777777" w:rsidR="00DD1E3F" w:rsidRPr="00DD1E3F" w:rsidRDefault="00DD1E3F" w:rsidP="00DD1E3F">
      <w:pPr>
        <w:numPr>
          <w:ilvl w:val="0"/>
          <w:numId w:val="11"/>
        </w:numPr>
        <w:tabs>
          <w:tab w:val="clear" w:pos="720"/>
          <w:tab w:val="num" w:pos="993"/>
        </w:tabs>
        <w:spacing w:before="100" w:beforeAutospacing="1" w:after="100" w:afterAutospacing="1"/>
        <w:ind w:left="1276"/>
        <w:jc w:val="both"/>
        <w:rPr>
          <w:rFonts w:eastAsia="Times New Roman" w:cs="Times New Roman"/>
        </w:rPr>
      </w:pPr>
      <w:r w:rsidRPr="00DD1E3F">
        <w:rPr>
          <w:rFonts w:eastAsia="Times New Roman" w:cs="Times New Roman"/>
          <w:b/>
          <w:bCs/>
        </w:rPr>
        <w:t>Lệ thuộc vào công nghệ bán dẫn nước ngoài</w:t>
      </w:r>
      <w:r w:rsidRPr="00DD1E3F">
        <w:rPr>
          <w:rFonts w:eastAsia="Times New Roman" w:cs="Times New Roman"/>
        </w:rPr>
        <w:t xml:space="preserve">: Dù Trung Quốc đã đạt được những bước tiến lớn trong phát triển công nghệ, nước này vẫn phụ thuộc nhiều vào việc nhập khẩu </w:t>
      </w:r>
      <w:proofErr w:type="spellStart"/>
      <w:r w:rsidRPr="00DD1E3F">
        <w:rPr>
          <w:rFonts w:eastAsia="Times New Roman" w:cs="Times New Roman"/>
          <w:b/>
          <w:bCs/>
        </w:rPr>
        <w:t>chip</w:t>
      </w:r>
      <w:proofErr w:type="spellEnd"/>
      <w:r w:rsidRPr="00DD1E3F">
        <w:rPr>
          <w:rFonts w:eastAsia="Times New Roman" w:cs="Times New Roman"/>
          <w:b/>
          <w:bCs/>
        </w:rPr>
        <w:t xml:space="preserve"> bán dẫn</w:t>
      </w:r>
      <w:r w:rsidRPr="00DD1E3F">
        <w:rPr>
          <w:rFonts w:eastAsia="Times New Roman" w:cs="Times New Roman"/>
        </w:rPr>
        <w:t xml:space="preserve"> và các công nghệ cốt lõi từ Mỹ, Nhật Bản, và các quốc gia khác. Việc này tạo ra điểm yếu chiến lược trong chuỗi cung ứng công nghệ của Trung Quốc.</w:t>
      </w:r>
    </w:p>
    <w:p w14:paraId="437FCEA0" w14:textId="77777777" w:rsidR="00DD1E3F" w:rsidRPr="00DD1E3F" w:rsidRDefault="00DD1E3F" w:rsidP="00DD1E3F">
      <w:pPr>
        <w:numPr>
          <w:ilvl w:val="0"/>
          <w:numId w:val="11"/>
        </w:numPr>
        <w:tabs>
          <w:tab w:val="clear" w:pos="720"/>
          <w:tab w:val="num" w:pos="993"/>
        </w:tabs>
        <w:spacing w:before="100" w:beforeAutospacing="1" w:after="100" w:afterAutospacing="1"/>
        <w:ind w:left="1276"/>
        <w:jc w:val="both"/>
        <w:rPr>
          <w:rFonts w:eastAsia="Times New Roman" w:cs="Times New Roman"/>
        </w:rPr>
      </w:pPr>
      <w:r w:rsidRPr="00DD1E3F">
        <w:rPr>
          <w:rFonts w:eastAsia="Times New Roman" w:cs="Times New Roman"/>
          <w:b/>
          <w:bCs/>
        </w:rPr>
        <w:t>Kiểm soát thông tin</w:t>
      </w:r>
      <w:r w:rsidRPr="00DD1E3F">
        <w:rPr>
          <w:rFonts w:eastAsia="Times New Roman" w:cs="Times New Roman"/>
        </w:rPr>
        <w:t xml:space="preserve">: Chính phủ Trung Quốc kiểm soát chặt chẽ việc truy cập </w:t>
      </w:r>
      <w:proofErr w:type="spellStart"/>
      <w:r w:rsidRPr="00DD1E3F">
        <w:rPr>
          <w:rFonts w:eastAsia="Times New Roman" w:cs="Times New Roman"/>
        </w:rPr>
        <w:t>Internet</w:t>
      </w:r>
      <w:proofErr w:type="spellEnd"/>
      <w:r w:rsidRPr="00DD1E3F">
        <w:rPr>
          <w:rFonts w:eastAsia="Times New Roman" w:cs="Times New Roman"/>
        </w:rPr>
        <w:t xml:space="preserve"> và thông tin trực tuyến, dẫn đến </w:t>
      </w:r>
      <w:r w:rsidRPr="00DD1E3F">
        <w:rPr>
          <w:rFonts w:eastAsia="Times New Roman" w:cs="Times New Roman"/>
          <w:b/>
          <w:bCs/>
        </w:rPr>
        <w:t>hạn chế sáng tạo</w:t>
      </w:r>
      <w:r w:rsidRPr="00DD1E3F">
        <w:rPr>
          <w:rFonts w:eastAsia="Times New Roman" w:cs="Times New Roman"/>
        </w:rPr>
        <w:t xml:space="preserve"> trong một số lĩnh vực công nghệ và ảnh hưởng tiêu cực đến sự phát triển của các </w:t>
      </w:r>
      <w:proofErr w:type="spellStart"/>
      <w:r w:rsidRPr="00DD1E3F">
        <w:rPr>
          <w:rFonts w:eastAsia="Times New Roman" w:cs="Times New Roman"/>
        </w:rPr>
        <w:t>startup</w:t>
      </w:r>
      <w:proofErr w:type="spellEnd"/>
      <w:r w:rsidRPr="00DD1E3F">
        <w:rPr>
          <w:rFonts w:eastAsia="Times New Roman" w:cs="Times New Roman"/>
        </w:rPr>
        <w:t xml:space="preserve"> quốc tế.</w:t>
      </w:r>
    </w:p>
    <w:p w14:paraId="1926B20F" w14:textId="77777777" w:rsidR="00DD1E3F" w:rsidRPr="00DD1E3F" w:rsidRDefault="00DD1E3F" w:rsidP="00DD1E3F">
      <w:pPr>
        <w:numPr>
          <w:ilvl w:val="0"/>
          <w:numId w:val="11"/>
        </w:numPr>
        <w:tabs>
          <w:tab w:val="clear" w:pos="720"/>
          <w:tab w:val="num" w:pos="993"/>
        </w:tabs>
        <w:spacing w:before="100" w:beforeAutospacing="1" w:after="100" w:afterAutospacing="1"/>
        <w:ind w:left="1276"/>
        <w:jc w:val="both"/>
        <w:rPr>
          <w:rFonts w:eastAsia="Times New Roman" w:cs="Times New Roman"/>
        </w:rPr>
      </w:pPr>
      <w:r w:rsidRPr="00DD1E3F">
        <w:rPr>
          <w:rFonts w:eastAsia="Times New Roman" w:cs="Times New Roman"/>
          <w:b/>
          <w:bCs/>
        </w:rPr>
        <w:t>Chênh lệch phát triển giữa các khu vực</w:t>
      </w:r>
      <w:r w:rsidRPr="00DD1E3F">
        <w:rPr>
          <w:rFonts w:eastAsia="Times New Roman" w:cs="Times New Roman"/>
        </w:rPr>
        <w:t xml:space="preserve">: Trong khi các thành phố lớn như Bắc Kinh, Thượng Hải, và Thâm Quyến đã trở thành những trung tâm công nghệ và tài chính toàn cầu, các vùng nông thôn và khu vực kém phát triển vẫn gặp khó khăn trong việc tiếp cận công nghệ và </w:t>
      </w:r>
      <w:proofErr w:type="spellStart"/>
      <w:r w:rsidRPr="00DD1E3F">
        <w:rPr>
          <w:rFonts w:eastAsia="Times New Roman" w:cs="Times New Roman"/>
        </w:rPr>
        <w:t>Internet</w:t>
      </w:r>
      <w:proofErr w:type="spellEnd"/>
      <w:r w:rsidRPr="00DD1E3F">
        <w:rPr>
          <w:rFonts w:eastAsia="Times New Roman" w:cs="Times New Roman"/>
        </w:rPr>
        <w:t>.</w:t>
      </w:r>
    </w:p>
    <w:p w14:paraId="7C89AC6F" w14:textId="081B996D" w:rsidR="00DD1E3F" w:rsidRPr="00DD1E3F" w:rsidRDefault="00DD1E3F" w:rsidP="00DD1E3F">
      <w:pPr>
        <w:pStyle w:val="ListParagraph"/>
        <w:numPr>
          <w:ilvl w:val="0"/>
          <w:numId w:val="14"/>
        </w:numPr>
        <w:spacing w:before="100" w:beforeAutospacing="1" w:after="100" w:afterAutospacing="1"/>
        <w:outlineLvl w:val="3"/>
        <w:rPr>
          <w:rFonts w:eastAsia="Times New Roman" w:cs="Times New Roman"/>
          <w:b/>
          <w:bCs/>
        </w:rPr>
      </w:pPr>
      <w:proofErr w:type="spellStart"/>
      <w:r w:rsidRPr="00DD1E3F">
        <w:rPr>
          <w:rFonts w:eastAsia="Times New Roman" w:cs="Times New Roman"/>
          <w:b/>
          <w:bCs/>
        </w:rPr>
        <w:t>Opportunities</w:t>
      </w:r>
      <w:proofErr w:type="spellEnd"/>
      <w:r w:rsidRPr="00DD1E3F">
        <w:rPr>
          <w:rFonts w:eastAsia="Times New Roman" w:cs="Times New Roman"/>
          <w:b/>
          <w:bCs/>
        </w:rPr>
        <w:t xml:space="preserve"> (Cơ hội)</w:t>
      </w:r>
    </w:p>
    <w:p w14:paraId="48A90700" w14:textId="77777777" w:rsidR="00DD1E3F" w:rsidRPr="00DD1E3F" w:rsidRDefault="00DD1E3F" w:rsidP="00DD1E3F">
      <w:pPr>
        <w:numPr>
          <w:ilvl w:val="0"/>
          <w:numId w:val="12"/>
        </w:numPr>
        <w:tabs>
          <w:tab w:val="clear" w:pos="720"/>
          <w:tab w:val="num" w:pos="1418"/>
        </w:tabs>
        <w:spacing w:before="100" w:beforeAutospacing="1" w:after="100" w:afterAutospacing="1"/>
        <w:ind w:left="1418"/>
        <w:jc w:val="both"/>
        <w:rPr>
          <w:rFonts w:eastAsia="Times New Roman" w:cs="Times New Roman"/>
        </w:rPr>
      </w:pPr>
      <w:r w:rsidRPr="00DD1E3F">
        <w:rPr>
          <w:rFonts w:eastAsia="Times New Roman" w:cs="Times New Roman"/>
          <w:b/>
          <w:bCs/>
        </w:rPr>
        <w:t>Thị trường nội địa khổng lồ</w:t>
      </w:r>
      <w:r w:rsidRPr="00DD1E3F">
        <w:rPr>
          <w:rFonts w:eastAsia="Times New Roman" w:cs="Times New Roman"/>
        </w:rPr>
        <w:t xml:space="preserve">: Với dân số gần 1,4 tỷ người, Trung Quốc có thị trường tiêu dùng nội địa rất lớn. Sự bùng nổ của tầng lớp trung lưu đã mở ra nhiều cơ hội cho các doanh nghiệp trong nước và quốc tế trong các lĩnh vực thương mại điện tử, </w:t>
      </w:r>
      <w:proofErr w:type="spellStart"/>
      <w:r w:rsidRPr="00DD1E3F">
        <w:rPr>
          <w:rFonts w:eastAsia="Times New Roman" w:cs="Times New Roman"/>
        </w:rPr>
        <w:t>fintech</w:t>
      </w:r>
      <w:proofErr w:type="spellEnd"/>
      <w:r w:rsidRPr="00DD1E3F">
        <w:rPr>
          <w:rFonts w:eastAsia="Times New Roman" w:cs="Times New Roman"/>
        </w:rPr>
        <w:t>, và dịch vụ số.</w:t>
      </w:r>
    </w:p>
    <w:p w14:paraId="177E5B67" w14:textId="77777777" w:rsidR="00DD1E3F" w:rsidRPr="00DD1E3F" w:rsidRDefault="00DD1E3F" w:rsidP="00DD1E3F">
      <w:pPr>
        <w:numPr>
          <w:ilvl w:val="0"/>
          <w:numId w:val="12"/>
        </w:numPr>
        <w:tabs>
          <w:tab w:val="clear" w:pos="720"/>
          <w:tab w:val="num" w:pos="1418"/>
        </w:tabs>
        <w:spacing w:before="100" w:beforeAutospacing="1" w:after="100" w:afterAutospacing="1"/>
        <w:ind w:left="1418"/>
        <w:jc w:val="both"/>
        <w:rPr>
          <w:rFonts w:eastAsia="Times New Roman" w:cs="Times New Roman"/>
        </w:rPr>
      </w:pPr>
      <w:r w:rsidRPr="00DD1E3F">
        <w:rPr>
          <w:rFonts w:eastAsia="Times New Roman" w:cs="Times New Roman"/>
          <w:b/>
          <w:bCs/>
        </w:rPr>
        <w:t>Vành đai và Con đường (</w:t>
      </w:r>
      <w:proofErr w:type="spellStart"/>
      <w:r w:rsidRPr="00DD1E3F">
        <w:rPr>
          <w:rFonts w:eastAsia="Times New Roman" w:cs="Times New Roman"/>
          <w:b/>
          <w:bCs/>
        </w:rPr>
        <w:t>Belt</w:t>
      </w:r>
      <w:proofErr w:type="spellEnd"/>
      <w:r w:rsidRPr="00DD1E3F">
        <w:rPr>
          <w:rFonts w:eastAsia="Times New Roman" w:cs="Times New Roman"/>
          <w:b/>
          <w:bCs/>
        </w:rPr>
        <w:t xml:space="preserve"> </w:t>
      </w:r>
      <w:proofErr w:type="spellStart"/>
      <w:r w:rsidRPr="00DD1E3F">
        <w:rPr>
          <w:rFonts w:eastAsia="Times New Roman" w:cs="Times New Roman"/>
          <w:b/>
          <w:bCs/>
        </w:rPr>
        <w:t>and</w:t>
      </w:r>
      <w:proofErr w:type="spellEnd"/>
      <w:r w:rsidRPr="00DD1E3F">
        <w:rPr>
          <w:rFonts w:eastAsia="Times New Roman" w:cs="Times New Roman"/>
          <w:b/>
          <w:bCs/>
        </w:rPr>
        <w:t xml:space="preserve"> </w:t>
      </w:r>
      <w:proofErr w:type="spellStart"/>
      <w:r w:rsidRPr="00DD1E3F">
        <w:rPr>
          <w:rFonts w:eastAsia="Times New Roman" w:cs="Times New Roman"/>
          <w:b/>
          <w:bCs/>
        </w:rPr>
        <w:t>Road</w:t>
      </w:r>
      <w:proofErr w:type="spellEnd"/>
      <w:r w:rsidRPr="00DD1E3F">
        <w:rPr>
          <w:rFonts w:eastAsia="Times New Roman" w:cs="Times New Roman"/>
          <w:b/>
          <w:bCs/>
        </w:rPr>
        <w:t xml:space="preserve"> </w:t>
      </w:r>
      <w:proofErr w:type="spellStart"/>
      <w:r w:rsidRPr="00DD1E3F">
        <w:rPr>
          <w:rFonts w:eastAsia="Times New Roman" w:cs="Times New Roman"/>
          <w:b/>
          <w:bCs/>
        </w:rPr>
        <w:t>Initiative</w:t>
      </w:r>
      <w:proofErr w:type="spellEnd"/>
      <w:r w:rsidRPr="00DD1E3F">
        <w:rPr>
          <w:rFonts w:eastAsia="Times New Roman" w:cs="Times New Roman"/>
          <w:b/>
          <w:bCs/>
        </w:rPr>
        <w:t>)</w:t>
      </w:r>
      <w:r w:rsidRPr="00DD1E3F">
        <w:rPr>
          <w:rFonts w:eastAsia="Times New Roman" w:cs="Times New Roman"/>
        </w:rPr>
        <w:t>: Sáng kiến "Vành đai và Con đường" tạo cơ hội cho Trung Quốc mở rộng ảnh hưởng kinh tế và công nghệ ra ngoài biên giới, thúc đẩy xuất khẩu công nghệ và tăng cường quan hệ thương mại với các quốc gia trên thế giới, đặc biệt là trong khu vực châu Á và châu Phi.</w:t>
      </w:r>
    </w:p>
    <w:p w14:paraId="65852E12" w14:textId="77777777" w:rsidR="00DD1E3F" w:rsidRPr="00DD1E3F" w:rsidRDefault="00DD1E3F" w:rsidP="00DD1E3F">
      <w:pPr>
        <w:numPr>
          <w:ilvl w:val="0"/>
          <w:numId w:val="12"/>
        </w:numPr>
        <w:tabs>
          <w:tab w:val="clear" w:pos="720"/>
          <w:tab w:val="num" w:pos="1418"/>
        </w:tabs>
        <w:spacing w:before="100" w:beforeAutospacing="1" w:after="100" w:afterAutospacing="1"/>
        <w:ind w:left="1418"/>
        <w:jc w:val="both"/>
        <w:rPr>
          <w:rFonts w:eastAsia="Times New Roman" w:cs="Times New Roman"/>
        </w:rPr>
      </w:pPr>
      <w:r w:rsidRPr="00DD1E3F">
        <w:rPr>
          <w:rFonts w:eastAsia="Times New Roman" w:cs="Times New Roman"/>
          <w:b/>
          <w:bCs/>
        </w:rPr>
        <w:t>Đẩy mạnh R&amp;D</w:t>
      </w:r>
      <w:r w:rsidRPr="00DD1E3F">
        <w:rPr>
          <w:rFonts w:eastAsia="Times New Roman" w:cs="Times New Roman"/>
        </w:rPr>
        <w:t xml:space="preserve">: Chính phủ Trung Quốc đang đầu tư mạnh vào </w:t>
      </w:r>
      <w:r w:rsidRPr="00DD1E3F">
        <w:rPr>
          <w:rFonts w:eastAsia="Times New Roman" w:cs="Times New Roman"/>
          <w:b/>
          <w:bCs/>
        </w:rPr>
        <w:t>nghiên cứu và phát triển (R&amp;D)</w:t>
      </w:r>
      <w:r w:rsidRPr="00DD1E3F">
        <w:rPr>
          <w:rFonts w:eastAsia="Times New Roman" w:cs="Times New Roman"/>
        </w:rPr>
        <w:t xml:space="preserve"> trong các lĩnh vực như </w:t>
      </w:r>
      <w:r w:rsidRPr="00DD1E3F">
        <w:rPr>
          <w:rFonts w:eastAsia="Times New Roman" w:cs="Times New Roman"/>
          <w:b/>
          <w:bCs/>
        </w:rPr>
        <w:t>AI</w:t>
      </w:r>
      <w:r w:rsidRPr="00DD1E3F">
        <w:rPr>
          <w:rFonts w:eastAsia="Times New Roman" w:cs="Times New Roman"/>
        </w:rPr>
        <w:t xml:space="preserve">, </w:t>
      </w:r>
      <w:r w:rsidRPr="00DD1E3F">
        <w:rPr>
          <w:rFonts w:eastAsia="Times New Roman" w:cs="Times New Roman"/>
          <w:b/>
          <w:bCs/>
        </w:rPr>
        <w:t>5G</w:t>
      </w:r>
      <w:r w:rsidRPr="00DD1E3F">
        <w:rPr>
          <w:rFonts w:eastAsia="Times New Roman" w:cs="Times New Roman"/>
        </w:rPr>
        <w:t xml:space="preserve">, </w:t>
      </w:r>
      <w:proofErr w:type="spellStart"/>
      <w:r w:rsidRPr="00DD1E3F">
        <w:rPr>
          <w:rFonts w:eastAsia="Times New Roman" w:cs="Times New Roman"/>
          <w:b/>
          <w:bCs/>
        </w:rPr>
        <w:t>blockchain</w:t>
      </w:r>
      <w:proofErr w:type="spellEnd"/>
      <w:r w:rsidRPr="00DD1E3F">
        <w:rPr>
          <w:rFonts w:eastAsia="Times New Roman" w:cs="Times New Roman"/>
        </w:rPr>
        <w:t xml:space="preserve">, và </w:t>
      </w:r>
      <w:r w:rsidRPr="00DD1E3F">
        <w:rPr>
          <w:rFonts w:eastAsia="Times New Roman" w:cs="Times New Roman"/>
          <w:b/>
          <w:bCs/>
        </w:rPr>
        <w:t>xe điện</w:t>
      </w:r>
      <w:r w:rsidRPr="00DD1E3F">
        <w:rPr>
          <w:rFonts w:eastAsia="Times New Roman" w:cs="Times New Roman"/>
        </w:rPr>
        <w:t>. Điều này giúp Trung Quốc tăng cường khả năng tự chủ về công nghệ và giảm sự phụ thuộc vào công nghệ từ các quốc gia khác.</w:t>
      </w:r>
    </w:p>
    <w:p w14:paraId="41455676" w14:textId="77777777" w:rsidR="00DD1E3F" w:rsidRPr="00DD1E3F" w:rsidRDefault="00DD1E3F" w:rsidP="00DD1E3F">
      <w:pPr>
        <w:numPr>
          <w:ilvl w:val="0"/>
          <w:numId w:val="12"/>
        </w:numPr>
        <w:tabs>
          <w:tab w:val="clear" w:pos="720"/>
          <w:tab w:val="num" w:pos="1418"/>
        </w:tabs>
        <w:spacing w:before="100" w:beforeAutospacing="1" w:after="100" w:afterAutospacing="1"/>
        <w:ind w:left="1418"/>
        <w:jc w:val="both"/>
        <w:rPr>
          <w:rFonts w:eastAsia="Times New Roman" w:cs="Times New Roman"/>
        </w:rPr>
      </w:pPr>
      <w:r w:rsidRPr="00DD1E3F">
        <w:rPr>
          <w:rFonts w:eastAsia="Times New Roman" w:cs="Times New Roman"/>
          <w:b/>
          <w:bCs/>
        </w:rPr>
        <w:t>Mở rộng thị trường xuất khẩu công nghệ</w:t>
      </w:r>
      <w:r w:rsidRPr="00DD1E3F">
        <w:rPr>
          <w:rFonts w:eastAsia="Times New Roman" w:cs="Times New Roman"/>
        </w:rPr>
        <w:t xml:space="preserve">: Trung Quốc có tiềm năng lớn trong việc xuất khẩu công nghệ cao, đặc biệt là trong các lĩnh vực như </w:t>
      </w:r>
      <w:r w:rsidRPr="00DD1E3F">
        <w:rPr>
          <w:rFonts w:eastAsia="Times New Roman" w:cs="Times New Roman"/>
          <w:b/>
          <w:bCs/>
        </w:rPr>
        <w:t>5G</w:t>
      </w:r>
      <w:r w:rsidRPr="00DD1E3F">
        <w:rPr>
          <w:rFonts w:eastAsia="Times New Roman" w:cs="Times New Roman"/>
        </w:rPr>
        <w:t xml:space="preserve">, </w:t>
      </w:r>
      <w:r w:rsidRPr="00DD1E3F">
        <w:rPr>
          <w:rFonts w:eastAsia="Times New Roman" w:cs="Times New Roman"/>
          <w:b/>
          <w:bCs/>
        </w:rPr>
        <w:t>AI</w:t>
      </w:r>
      <w:r w:rsidRPr="00DD1E3F">
        <w:rPr>
          <w:rFonts w:eastAsia="Times New Roman" w:cs="Times New Roman"/>
        </w:rPr>
        <w:t xml:space="preserve">, </w:t>
      </w:r>
      <w:proofErr w:type="spellStart"/>
      <w:r w:rsidRPr="00DD1E3F">
        <w:rPr>
          <w:rFonts w:eastAsia="Times New Roman" w:cs="Times New Roman"/>
          <w:b/>
          <w:bCs/>
        </w:rPr>
        <w:t>robot</w:t>
      </w:r>
      <w:proofErr w:type="spellEnd"/>
      <w:r w:rsidRPr="00DD1E3F">
        <w:rPr>
          <w:rFonts w:eastAsia="Times New Roman" w:cs="Times New Roman"/>
        </w:rPr>
        <w:t xml:space="preserve">, và </w:t>
      </w:r>
      <w:r w:rsidRPr="00DD1E3F">
        <w:rPr>
          <w:rFonts w:eastAsia="Times New Roman" w:cs="Times New Roman"/>
          <w:b/>
          <w:bCs/>
        </w:rPr>
        <w:t>điện toán đám mây</w:t>
      </w:r>
      <w:r w:rsidRPr="00DD1E3F">
        <w:rPr>
          <w:rFonts w:eastAsia="Times New Roman" w:cs="Times New Roman"/>
        </w:rPr>
        <w:t xml:space="preserve">. Các công ty như </w:t>
      </w:r>
      <w:proofErr w:type="spellStart"/>
      <w:r w:rsidRPr="00DD1E3F">
        <w:rPr>
          <w:rFonts w:eastAsia="Times New Roman" w:cs="Times New Roman"/>
          <w:b/>
          <w:bCs/>
        </w:rPr>
        <w:t>Huawei</w:t>
      </w:r>
      <w:proofErr w:type="spellEnd"/>
      <w:r w:rsidRPr="00DD1E3F">
        <w:rPr>
          <w:rFonts w:eastAsia="Times New Roman" w:cs="Times New Roman"/>
        </w:rPr>
        <w:t xml:space="preserve"> và </w:t>
      </w:r>
      <w:proofErr w:type="spellStart"/>
      <w:r w:rsidRPr="00DD1E3F">
        <w:rPr>
          <w:rFonts w:eastAsia="Times New Roman" w:cs="Times New Roman"/>
          <w:b/>
          <w:bCs/>
        </w:rPr>
        <w:t>Xiaomi</w:t>
      </w:r>
      <w:proofErr w:type="spellEnd"/>
      <w:r w:rsidRPr="00DD1E3F">
        <w:rPr>
          <w:rFonts w:eastAsia="Times New Roman" w:cs="Times New Roman"/>
        </w:rPr>
        <w:t xml:space="preserve"> đã mở rộng thị trường quốc tế mạnh mẽ.</w:t>
      </w:r>
    </w:p>
    <w:p w14:paraId="1C12B241" w14:textId="3A5C5EE3" w:rsidR="00DD1E3F" w:rsidRPr="00DD1E3F" w:rsidRDefault="00DD1E3F" w:rsidP="00DD1E3F">
      <w:pPr>
        <w:pStyle w:val="ListParagraph"/>
        <w:numPr>
          <w:ilvl w:val="0"/>
          <w:numId w:val="14"/>
        </w:numPr>
        <w:spacing w:before="100" w:beforeAutospacing="1" w:after="100" w:afterAutospacing="1"/>
        <w:outlineLvl w:val="3"/>
        <w:rPr>
          <w:rFonts w:eastAsia="Times New Roman" w:cs="Times New Roman"/>
          <w:b/>
          <w:bCs/>
        </w:rPr>
      </w:pPr>
      <w:proofErr w:type="spellStart"/>
      <w:r w:rsidRPr="00DD1E3F">
        <w:rPr>
          <w:rFonts w:eastAsia="Times New Roman" w:cs="Times New Roman"/>
          <w:b/>
          <w:bCs/>
        </w:rPr>
        <w:t>Threats</w:t>
      </w:r>
      <w:proofErr w:type="spellEnd"/>
      <w:r w:rsidRPr="00DD1E3F">
        <w:rPr>
          <w:rFonts w:eastAsia="Times New Roman" w:cs="Times New Roman"/>
          <w:b/>
          <w:bCs/>
        </w:rPr>
        <w:t xml:space="preserve"> (Thách thức)</w:t>
      </w:r>
    </w:p>
    <w:p w14:paraId="144D22BC" w14:textId="77777777" w:rsidR="00DD1E3F" w:rsidRPr="00DD1E3F" w:rsidRDefault="00DD1E3F" w:rsidP="00DD1E3F">
      <w:pPr>
        <w:numPr>
          <w:ilvl w:val="0"/>
          <w:numId w:val="13"/>
        </w:numPr>
        <w:tabs>
          <w:tab w:val="clear" w:pos="720"/>
        </w:tabs>
        <w:spacing w:before="100" w:beforeAutospacing="1" w:after="100" w:afterAutospacing="1"/>
        <w:ind w:left="1418"/>
        <w:jc w:val="both"/>
        <w:rPr>
          <w:rFonts w:eastAsia="Times New Roman" w:cs="Times New Roman"/>
        </w:rPr>
      </w:pPr>
      <w:r w:rsidRPr="00DD1E3F">
        <w:rPr>
          <w:rFonts w:eastAsia="Times New Roman" w:cs="Times New Roman"/>
          <w:b/>
          <w:bCs/>
        </w:rPr>
        <w:t>Chiến tranh thương mại với Mỹ</w:t>
      </w:r>
      <w:r w:rsidRPr="00DD1E3F">
        <w:rPr>
          <w:rFonts w:eastAsia="Times New Roman" w:cs="Times New Roman"/>
        </w:rPr>
        <w:t xml:space="preserve">: Năm 2018, căng thẳng thương mại giữa Mỹ và Trung Quốc leo thang, dẫn đến việc áp thuế mạnh mẽ đối với hàng hóa của cả hai nước. Điều này ảnh hưởng nghiêm trọng đến nền kinh tế Trung Quốc, đặc biệt là các công ty công nghệ bị </w:t>
      </w:r>
      <w:r w:rsidRPr="00DD1E3F">
        <w:rPr>
          <w:rFonts w:eastAsia="Times New Roman" w:cs="Times New Roman"/>
        </w:rPr>
        <w:lastRenderedPageBreak/>
        <w:t xml:space="preserve">hạn chế tiếp cận với công nghệ và linh kiện từ Mỹ. Các công ty như </w:t>
      </w:r>
      <w:proofErr w:type="spellStart"/>
      <w:r w:rsidRPr="00DD1E3F">
        <w:rPr>
          <w:rFonts w:eastAsia="Times New Roman" w:cs="Times New Roman"/>
          <w:b/>
          <w:bCs/>
        </w:rPr>
        <w:t>Huawei</w:t>
      </w:r>
      <w:proofErr w:type="spellEnd"/>
      <w:r w:rsidRPr="00DD1E3F">
        <w:rPr>
          <w:rFonts w:eastAsia="Times New Roman" w:cs="Times New Roman"/>
        </w:rPr>
        <w:t xml:space="preserve"> và </w:t>
      </w:r>
      <w:r w:rsidRPr="00DD1E3F">
        <w:rPr>
          <w:rFonts w:eastAsia="Times New Roman" w:cs="Times New Roman"/>
          <w:b/>
          <w:bCs/>
        </w:rPr>
        <w:t>ZTE</w:t>
      </w:r>
      <w:r w:rsidRPr="00DD1E3F">
        <w:rPr>
          <w:rFonts w:eastAsia="Times New Roman" w:cs="Times New Roman"/>
        </w:rPr>
        <w:t xml:space="preserve"> đối mặt với nhiều rủi ro về lệnh cấm công nghệ từ Mỹ.</w:t>
      </w:r>
    </w:p>
    <w:p w14:paraId="6E3A45D5" w14:textId="77777777" w:rsidR="00DD1E3F" w:rsidRPr="00DD1E3F" w:rsidRDefault="00DD1E3F" w:rsidP="00DD1E3F">
      <w:pPr>
        <w:numPr>
          <w:ilvl w:val="0"/>
          <w:numId w:val="13"/>
        </w:numPr>
        <w:tabs>
          <w:tab w:val="clear" w:pos="720"/>
        </w:tabs>
        <w:spacing w:before="100" w:beforeAutospacing="1" w:after="100" w:afterAutospacing="1"/>
        <w:ind w:left="1418"/>
        <w:jc w:val="both"/>
        <w:rPr>
          <w:rFonts w:eastAsia="Times New Roman" w:cs="Times New Roman"/>
        </w:rPr>
      </w:pPr>
      <w:r w:rsidRPr="00DD1E3F">
        <w:rPr>
          <w:rFonts w:eastAsia="Times New Roman" w:cs="Times New Roman"/>
          <w:b/>
          <w:bCs/>
        </w:rPr>
        <w:t>Cạnh tranh quốc tế trong lĩnh vực công nghệ</w:t>
      </w:r>
      <w:r w:rsidRPr="00DD1E3F">
        <w:rPr>
          <w:rFonts w:eastAsia="Times New Roman" w:cs="Times New Roman"/>
        </w:rPr>
        <w:t xml:space="preserve">: Trung Quốc phải đối mặt với sự cạnh tranh gay gắt từ các quốc gia khác, đặc biệt là Mỹ, Nhật Bản, và Hàn Quốc, trong các lĩnh vực </w:t>
      </w:r>
      <w:r w:rsidRPr="00DD1E3F">
        <w:rPr>
          <w:rFonts w:eastAsia="Times New Roman" w:cs="Times New Roman"/>
          <w:b/>
          <w:bCs/>
        </w:rPr>
        <w:t>AI</w:t>
      </w:r>
      <w:r w:rsidRPr="00DD1E3F">
        <w:rPr>
          <w:rFonts w:eastAsia="Times New Roman" w:cs="Times New Roman"/>
        </w:rPr>
        <w:t xml:space="preserve">, </w:t>
      </w:r>
      <w:r w:rsidRPr="00DD1E3F">
        <w:rPr>
          <w:rFonts w:eastAsia="Times New Roman" w:cs="Times New Roman"/>
          <w:b/>
          <w:bCs/>
        </w:rPr>
        <w:t>5G</w:t>
      </w:r>
      <w:r w:rsidRPr="00DD1E3F">
        <w:rPr>
          <w:rFonts w:eastAsia="Times New Roman" w:cs="Times New Roman"/>
        </w:rPr>
        <w:t xml:space="preserve">, và </w:t>
      </w:r>
      <w:r w:rsidRPr="00DD1E3F">
        <w:rPr>
          <w:rFonts w:eastAsia="Times New Roman" w:cs="Times New Roman"/>
          <w:b/>
          <w:bCs/>
        </w:rPr>
        <w:t>công nghệ cao</w:t>
      </w:r>
      <w:r w:rsidRPr="00DD1E3F">
        <w:rPr>
          <w:rFonts w:eastAsia="Times New Roman" w:cs="Times New Roman"/>
        </w:rPr>
        <w:t>. Các quốc gia này đều có năng lực nghiên cứu và phát triển mạnh mẽ, khiến Trung Quốc phải đầu tư lớn hơn để duy trì vị thế.</w:t>
      </w:r>
    </w:p>
    <w:p w14:paraId="4C95FDC8" w14:textId="77777777" w:rsidR="00DD1E3F" w:rsidRPr="00DD1E3F" w:rsidRDefault="00DD1E3F" w:rsidP="00DD1E3F">
      <w:pPr>
        <w:numPr>
          <w:ilvl w:val="0"/>
          <w:numId w:val="13"/>
        </w:numPr>
        <w:tabs>
          <w:tab w:val="clear" w:pos="720"/>
        </w:tabs>
        <w:spacing w:before="100" w:beforeAutospacing="1" w:after="100" w:afterAutospacing="1"/>
        <w:ind w:left="1418"/>
        <w:jc w:val="both"/>
        <w:rPr>
          <w:rFonts w:eastAsia="Times New Roman" w:cs="Times New Roman"/>
        </w:rPr>
      </w:pPr>
      <w:r w:rsidRPr="00DD1E3F">
        <w:rPr>
          <w:rFonts w:eastAsia="Times New Roman" w:cs="Times New Roman"/>
          <w:b/>
          <w:bCs/>
        </w:rPr>
        <w:t>An ninh mạng và bảo mật thông tin</w:t>
      </w:r>
      <w:r w:rsidRPr="00DD1E3F">
        <w:rPr>
          <w:rFonts w:eastAsia="Times New Roman" w:cs="Times New Roman"/>
        </w:rPr>
        <w:t>: Việc gia tăng số lượng các cuộc tấn công mạng và những lo ngại về an ninh mạng đã tạo ra những thách thức lớn đối với các công ty công nghệ và hệ thống cơ sở hạ tầng kỹ thuật số của Trung Quốc.</w:t>
      </w:r>
    </w:p>
    <w:p w14:paraId="12638AD4" w14:textId="78D6E079" w:rsidR="00DD1E3F" w:rsidRDefault="00DD1E3F" w:rsidP="00DD1E3F">
      <w:pPr>
        <w:numPr>
          <w:ilvl w:val="0"/>
          <w:numId w:val="13"/>
        </w:numPr>
        <w:tabs>
          <w:tab w:val="clear" w:pos="720"/>
        </w:tabs>
        <w:spacing w:before="100" w:beforeAutospacing="1" w:after="100" w:afterAutospacing="1"/>
        <w:ind w:left="1418"/>
        <w:jc w:val="both"/>
        <w:rPr>
          <w:b/>
        </w:rPr>
      </w:pPr>
      <w:r w:rsidRPr="00DD1E3F">
        <w:rPr>
          <w:rFonts w:eastAsia="Times New Roman" w:cs="Times New Roman"/>
          <w:b/>
          <w:bCs/>
        </w:rPr>
        <w:t>Sự giám sát từ các quốc gia khác</w:t>
      </w:r>
      <w:r w:rsidRPr="00DD1E3F">
        <w:rPr>
          <w:rFonts w:eastAsia="Times New Roman" w:cs="Times New Roman"/>
        </w:rPr>
        <w:t>: Các quốc gia phương Tây và châu Á đang ngày càng thận trọng về việc hợp tác với các công ty công nghệ Trung Quốc, do lo ngại về bảo mật và gián điệp công nghệ. Điều này có thể gây ra các rào cản pháp lý và kinh tế trong việc mở rộng thị trường quốc tế.</w:t>
      </w:r>
    </w:p>
    <w:p w14:paraId="36B28598" w14:textId="66BC20DC" w:rsidR="002E5687" w:rsidRDefault="00327E10" w:rsidP="00851C17">
      <w:pPr>
        <w:pStyle w:val="ListParagraph"/>
        <w:numPr>
          <w:ilvl w:val="0"/>
          <w:numId w:val="2"/>
        </w:numPr>
        <w:spacing w:before="100" w:beforeAutospacing="1" w:after="100" w:afterAutospacing="1"/>
        <w:jc w:val="both"/>
        <w:rPr>
          <w:b/>
          <w:bCs/>
        </w:rPr>
      </w:pPr>
      <w:proofErr w:type="spellStart"/>
      <w:r w:rsidRPr="00851C17">
        <w:rPr>
          <w:rFonts w:eastAsia="Times New Roman" w:cs="Times New Roman"/>
          <w:b/>
        </w:rPr>
        <w:t>Japan</w:t>
      </w:r>
      <w:proofErr w:type="spellEnd"/>
    </w:p>
    <w:p w14:paraId="0B25B80E" w14:textId="3A759C9E" w:rsidR="0071418E" w:rsidRDefault="002B6927" w:rsidP="0071418E">
      <w:pPr>
        <w:ind w:left="924" w:firstLine="156"/>
        <w:jc w:val="both"/>
      </w:pPr>
      <w:r w:rsidRPr="00851C17">
        <w:t>Cũng là 1 trong những nước phát triển của thế giới với tốc độ tăng trưởng nhanh chóng</w:t>
      </w:r>
      <w:r w:rsidR="001D2AEE" w:rsidRPr="00851C17">
        <w:t xml:space="preserve"> thì Nhật Bản giai đoạn này</w:t>
      </w:r>
      <w:r w:rsidR="007B67B5">
        <w:t xml:space="preserve"> cũng</w:t>
      </w:r>
      <w:r w:rsidR="00C87BAA">
        <w:t xml:space="preserve"> đột phá trong giai đoạn này nổi bật là năm</w:t>
      </w:r>
      <w:r w:rsidR="00C50626">
        <w:t xml:space="preserve"> 2018 với sự tăng tốc chóng</w:t>
      </w:r>
      <w:r w:rsidR="00D1020E">
        <w:t xml:space="preserve"> mặt khiến nhiều nước bị thụt xa. Tuy nhiên</w:t>
      </w:r>
      <w:r w:rsidR="00B96C1A">
        <w:t>, năm</w:t>
      </w:r>
      <w:r w:rsidR="007B6E12">
        <w:t xml:space="preserve"> 2014 thì Nhật Bản lại có nền kinh tế</w:t>
      </w:r>
      <w:r w:rsidR="006C5AC4">
        <w:t xml:space="preserve"> bị lạm phát khủng hoảng</w:t>
      </w:r>
      <w:r w:rsidR="00503A76">
        <w:t>.</w:t>
      </w:r>
    </w:p>
    <w:p w14:paraId="34A6609C" w14:textId="6093EDC2" w:rsidR="007716F7" w:rsidRPr="000A6696" w:rsidRDefault="0071418E" w:rsidP="00354DD8">
      <w:pPr>
        <w:pStyle w:val="ListParagraph"/>
        <w:numPr>
          <w:ilvl w:val="0"/>
          <w:numId w:val="20"/>
        </w:numPr>
        <w:jc w:val="both"/>
        <w:rPr>
          <w:b/>
          <w:bCs/>
        </w:rPr>
      </w:pPr>
      <w:r w:rsidRPr="000A6696">
        <w:rPr>
          <w:b/>
          <w:bCs/>
        </w:rPr>
        <w:t>Năm 2014</w:t>
      </w:r>
      <w:r w:rsidR="007E564E" w:rsidRPr="000A6696">
        <w:rPr>
          <w:rFonts w:ascii="-webkit-standard" w:eastAsia="Times New Roman" w:hAnsi="-webkit-standard"/>
          <w:b/>
          <w:bCs/>
          <w:color w:val="000000"/>
          <w:sz w:val="27"/>
          <w:szCs w:val="27"/>
        </w:rPr>
        <w:t>(</w:t>
      </w:r>
      <w:r w:rsidR="006B1462" w:rsidRPr="000A6696">
        <w:rPr>
          <w:rFonts w:ascii="-webkit-standard" w:eastAsia="Times New Roman" w:hAnsi="-webkit-standard"/>
          <w:b/>
          <w:bCs/>
          <w:color w:val="000000"/>
          <w:sz w:val="27"/>
          <w:szCs w:val="27"/>
        </w:rPr>
        <w:t>Bắt đầu phục hồi sau khủng hoảng</w:t>
      </w:r>
      <w:r w:rsidR="007E564E" w:rsidRPr="000A6696">
        <w:rPr>
          <w:rFonts w:ascii="-webkit-standard" w:eastAsia="Times New Roman" w:hAnsi="-webkit-standard"/>
          <w:b/>
          <w:bCs/>
          <w:color w:val="000000"/>
          <w:sz w:val="27"/>
          <w:szCs w:val="27"/>
        </w:rPr>
        <w:t>):</w:t>
      </w:r>
    </w:p>
    <w:p w14:paraId="24169820" w14:textId="37D31144" w:rsidR="007716F7" w:rsidRDefault="007716F7" w:rsidP="00A608E5">
      <w:pPr>
        <w:jc w:val="both"/>
      </w:pPr>
      <w:r>
        <w:t>Mặc dù là một trong những nước phát triển về công nghệ, tuy nhiên Nhật Bản lại</w:t>
      </w:r>
      <w:r w:rsidR="00A031B1">
        <w:t xml:space="preserve"> có tỉ lệ người dùng Internet</w:t>
      </w:r>
      <w:r w:rsidR="00F66CE3">
        <w:t xml:space="preserve"> chỉ khoảng 65% dân số nước này.</w:t>
      </w:r>
      <w:r w:rsidR="00A608E5">
        <w:t xml:space="preserve"> </w:t>
      </w:r>
      <w:r w:rsidR="00AE3385">
        <w:t xml:space="preserve"> Thu nhập từ các công ty công nghệ có đóng góp to lớn, đứng đầu</w:t>
      </w:r>
      <w:r w:rsidR="00E9243A">
        <w:t xml:space="preserve"> TG năm này mặc dù nó đã có sự sụt giảm nghiêm trọng của nề kinh tế do sự già hoá dân số ngày càng cao và thiếu nguồn nhân lực chất</w:t>
      </w:r>
      <w:r w:rsidR="00027D87">
        <w:t xml:space="preserve"> lương cao.</w:t>
      </w:r>
    </w:p>
    <w:p w14:paraId="1F50ADC1" w14:textId="08C0DFB8" w:rsidR="00392E44" w:rsidRPr="009A1B9D" w:rsidRDefault="00392E44" w:rsidP="009A1B9D">
      <w:pPr>
        <w:pStyle w:val="ListParagraph"/>
        <w:numPr>
          <w:ilvl w:val="0"/>
          <w:numId w:val="19"/>
        </w:numPr>
        <w:spacing w:before="100" w:beforeAutospacing="1" w:after="100" w:afterAutospacing="1"/>
        <w:divId w:val="713651760"/>
        <w:rPr>
          <w:rFonts w:cs="Times New Roman"/>
        </w:rPr>
      </w:pPr>
      <w:r w:rsidRPr="009A1B9D">
        <w:rPr>
          <w:rFonts w:cs="Times New Roman"/>
          <w:b/>
          <w:bCs/>
        </w:rPr>
        <w:t>Strengths</w:t>
      </w:r>
      <w:r w:rsidRPr="009A1B9D">
        <w:rPr>
          <w:rFonts w:cs="Times New Roman"/>
        </w:rPr>
        <w:t>:</w:t>
      </w:r>
    </w:p>
    <w:p w14:paraId="752675BD" w14:textId="77777777" w:rsidR="00392E44" w:rsidRPr="00392E44" w:rsidRDefault="00392E44" w:rsidP="00392E44">
      <w:pPr>
        <w:numPr>
          <w:ilvl w:val="0"/>
          <w:numId w:val="15"/>
        </w:numPr>
        <w:spacing w:before="100" w:beforeAutospacing="1" w:after="100" w:afterAutospacing="1"/>
        <w:divId w:val="713651760"/>
        <w:rPr>
          <w:rFonts w:eastAsia="Times New Roman" w:cs="Times New Roman"/>
        </w:rPr>
      </w:pPr>
      <w:r w:rsidRPr="00392E44">
        <w:rPr>
          <w:rFonts w:eastAsia="Times New Roman" w:cs="Times New Roman"/>
        </w:rPr>
        <w:t>Nhật Bản dẫn đầu về </w:t>
      </w:r>
      <w:r w:rsidRPr="00392E44">
        <w:rPr>
          <w:rFonts w:eastAsia="Times New Roman" w:cs="Times New Roman"/>
          <w:b/>
          <w:bCs/>
        </w:rPr>
        <w:t>robot công nghiệp</w:t>
      </w:r>
      <w:r w:rsidRPr="00392E44">
        <w:rPr>
          <w:rFonts w:eastAsia="Times New Roman" w:cs="Times New Roman"/>
        </w:rPr>
        <w:t>, chiếm hơn </w:t>
      </w:r>
      <w:r w:rsidRPr="00392E44">
        <w:rPr>
          <w:rFonts w:eastAsia="Times New Roman" w:cs="Times New Roman"/>
          <w:b/>
          <w:bCs/>
        </w:rPr>
        <w:t>50% thị phần toàn cầu</w:t>
      </w:r>
      <w:r w:rsidRPr="00392E44">
        <w:rPr>
          <w:rFonts w:eastAsia="Times New Roman" w:cs="Times New Roman"/>
        </w:rPr>
        <w:t>.</w:t>
      </w:r>
    </w:p>
    <w:p w14:paraId="3C37E704" w14:textId="77777777" w:rsidR="00411FBA" w:rsidRPr="00411FBA" w:rsidRDefault="00392E44" w:rsidP="00411FBA">
      <w:pPr>
        <w:numPr>
          <w:ilvl w:val="0"/>
          <w:numId w:val="17"/>
        </w:numPr>
        <w:spacing w:before="100" w:beforeAutospacing="1" w:after="100" w:afterAutospacing="1"/>
        <w:divId w:val="713651760"/>
        <w:rPr>
          <w:rFonts w:eastAsia="Times New Roman" w:cs="Times New Roman"/>
        </w:rPr>
      </w:pPr>
      <w:r w:rsidRPr="00392E44">
        <w:rPr>
          <w:rFonts w:eastAsia="Times New Roman" w:cs="Times New Roman"/>
        </w:rPr>
        <w:t>Đầu tư mạnh vào </w:t>
      </w:r>
      <w:r w:rsidRPr="00392E44">
        <w:rPr>
          <w:rFonts w:eastAsia="Times New Roman" w:cs="Times New Roman"/>
          <w:b/>
          <w:bCs/>
        </w:rPr>
        <w:t>năng lượng tái tạo</w:t>
      </w:r>
      <w:r w:rsidRPr="00392E44">
        <w:rPr>
          <w:rFonts w:eastAsia="Times New Roman" w:cs="Times New Roman"/>
        </w:rPr>
        <w:t>, với sản lượng </w:t>
      </w:r>
      <w:r w:rsidRPr="00392E44">
        <w:rPr>
          <w:rFonts w:eastAsia="Times New Roman" w:cs="Times New Roman"/>
          <w:b/>
          <w:bCs/>
        </w:rPr>
        <w:t>năng lượng mặt trời</w:t>
      </w:r>
      <w:r w:rsidRPr="00392E44">
        <w:rPr>
          <w:rFonts w:eastAsia="Times New Roman" w:cs="Times New Roman"/>
        </w:rPr>
        <w:t> tăng lên </w:t>
      </w:r>
      <w:r w:rsidRPr="00392E44">
        <w:rPr>
          <w:rFonts w:eastAsia="Times New Roman" w:cs="Times New Roman"/>
          <w:b/>
          <w:bCs/>
        </w:rPr>
        <w:t>12 GW</w:t>
      </w:r>
      <w:r w:rsidRPr="00392E44">
        <w:rPr>
          <w:rFonts w:eastAsia="Times New Roman" w:cs="Times New Roman"/>
        </w:rPr>
        <w:t> vào năm 2014, đứng thứ ba thế giới.</w:t>
      </w:r>
      <w:r w:rsidR="00411FBA" w:rsidRPr="00411FBA">
        <w:rPr>
          <w:rFonts w:eastAsia="Times New Roman" w:cs="Times New Roman"/>
        </w:rPr>
        <w:t xml:space="preserve"> </w:t>
      </w:r>
    </w:p>
    <w:p w14:paraId="5F7FCF71" w14:textId="6F94D905" w:rsidR="00392E44" w:rsidRPr="00411FBA" w:rsidRDefault="00411FBA" w:rsidP="00411FBA">
      <w:pPr>
        <w:numPr>
          <w:ilvl w:val="0"/>
          <w:numId w:val="17"/>
        </w:numPr>
        <w:spacing w:before="100" w:beforeAutospacing="1" w:after="100" w:afterAutospacing="1"/>
        <w:divId w:val="713651760"/>
        <w:rPr>
          <w:rFonts w:eastAsia="Times New Roman" w:cs="Times New Roman"/>
        </w:rPr>
      </w:pPr>
      <w:r w:rsidRPr="00411FBA">
        <w:rPr>
          <w:rFonts w:eastAsia="Times New Roman" w:cs="Times New Roman"/>
        </w:rPr>
        <w:t>Thị trường công nghệ: Nhật Bản vẫn duy trì được vị trí hàng đầu về công nghệ.</w:t>
      </w:r>
    </w:p>
    <w:p w14:paraId="4545FE96" w14:textId="169B1107" w:rsidR="00392E44" w:rsidRPr="009A1B9D" w:rsidRDefault="00392E44" w:rsidP="009A1B9D">
      <w:pPr>
        <w:pStyle w:val="ListParagraph"/>
        <w:numPr>
          <w:ilvl w:val="0"/>
          <w:numId w:val="19"/>
        </w:numPr>
        <w:spacing w:before="100" w:beforeAutospacing="1" w:after="100" w:afterAutospacing="1"/>
        <w:divId w:val="713651760"/>
        <w:rPr>
          <w:rFonts w:cs="Times New Roman"/>
        </w:rPr>
      </w:pPr>
      <w:r w:rsidRPr="009A1B9D">
        <w:rPr>
          <w:rFonts w:cs="Times New Roman"/>
          <w:b/>
          <w:bCs/>
        </w:rPr>
        <w:t>Weaknesses</w:t>
      </w:r>
      <w:r w:rsidRPr="009A1B9D">
        <w:rPr>
          <w:rFonts w:cs="Times New Roman"/>
        </w:rPr>
        <w:t>:</w:t>
      </w:r>
    </w:p>
    <w:p w14:paraId="2944A6D9" w14:textId="77777777" w:rsidR="00392E44" w:rsidRPr="00392E44" w:rsidRDefault="00392E44" w:rsidP="00392E44">
      <w:pPr>
        <w:numPr>
          <w:ilvl w:val="0"/>
          <w:numId w:val="16"/>
        </w:numPr>
        <w:spacing w:before="100" w:beforeAutospacing="1" w:after="100" w:afterAutospacing="1"/>
        <w:divId w:val="713651760"/>
        <w:rPr>
          <w:rFonts w:eastAsia="Times New Roman" w:cs="Times New Roman"/>
        </w:rPr>
      </w:pPr>
      <w:r w:rsidRPr="00392E44">
        <w:rPr>
          <w:rFonts w:eastAsia="Times New Roman" w:cs="Times New Roman"/>
          <w:b/>
          <w:bCs/>
        </w:rPr>
        <w:t>Tỷ lệ sinh thấp</w:t>
      </w:r>
      <w:r w:rsidRPr="00392E44">
        <w:rPr>
          <w:rFonts w:eastAsia="Times New Roman" w:cs="Times New Roman"/>
        </w:rPr>
        <w:t>: chỉ </w:t>
      </w:r>
      <w:r w:rsidRPr="00392E44">
        <w:rPr>
          <w:rFonts w:eastAsia="Times New Roman" w:cs="Times New Roman"/>
          <w:b/>
          <w:bCs/>
        </w:rPr>
        <w:t>1.42 trẻ/phụ nữ</w:t>
      </w:r>
      <w:r w:rsidRPr="00392E44">
        <w:rPr>
          <w:rFonts w:eastAsia="Times New Roman" w:cs="Times New Roman"/>
        </w:rPr>
        <w:t>, tiếp tục gây áp lực lên dân số.</w:t>
      </w:r>
    </w:p>
    <w:p w14:paraId="49C18AF4" w14:textId="46F48443" w:rsidR="00392E44" w:rsidRPr="00392E44" w:rsidRDefault="00392E44" w:rsidP="00392E44">
      <w:pPr>
        <w:numPr>
          <w:ilvl w:val="0"/>
          <w:numId w:val="16"/>
        </w:numPr>
        <w:spacing w:before="100" w:beforeAutospacing="1" w:after="100" w:afterAutospacing="1"/>
        <w:divId w:val="713651760"/>
        <w:rPr>
          <w:rFonts w:eastAsia="Times New Roman" w:cs="Times New Roman"/>
        </w:rPr>
      </w:pPr>
      <w:r w:rsidRPr="00392E44">
        <w:rPr>
          <w:rFonts w:eastAsia="Times New Roman" w:cs="Times New Roman"/>
          <w:b/>
          <w:bCs/>
        </w:rPr>
        <w:t>Chuyển đổi số</w:t>
      </w:r>
      <w:r w:rsidR="00CA54F5">
        <w:rPr>
          <w:rFonts w:eastAsia="Times New Roman" w:cs="Times New Roman"/>
          <w:b/>
          <w:bCs/>
        </w:rPr>
        <w:t xml:space="preserve"> ngân hàng và tín dung </w:t>
      </w:r>
      <w:r w:rsidR="00DC65E3">
        <w:rPr>
          <w:rFonts w:eastAsia="Times New Roman" w:cs="Times New Roman"/>
          <w:b/>
          <w:bCs/>
        </w:rPr>
        <w:t>online c</w:t>
      </w:r>
      <w:r w:rsidRPr="00392E44">
        <w:rPr>
          <w:rFonts w:eastAsia="Times New Roman" w:cs="Times New Roman"/>
          <w:b/>
          <w:bCs/>
        </w:rPr>
        <w:t>hậm</w:t>
      </w:r>
      <w:r w:rsidR="00CA54F5">
        <w:rPr>
          <w:rFonts w:eastAsia="Times New Roman" w:cs="Times New Roman"/>
          <w:b/>
          <w:bCs/>
        </w:rPr>
        <w:t xml:space="preserve"> </w:t>
      </w:r>
      <w:r w:rsidRPr="00392E44">
        <w:rPr>
          <w:rFonts w:eastAsia="Times New Roman" w:cs="Times New Roman"/>
        </w:rPr>
        <w:t>, với chỉ </w:t>
      </w:r>
      <w:r w:rsidRPr="00392E44">
        <w:rPr>
          <w:rFonts w:eastAsia="Times New Roman" w:cs="Times New Roman"/>
          <w:b/>
          <w:bCs/>
        </w:rPr>
        <w:t>19%</w:t>
      </w:r>
      <w:r w:rsidRPr="00392E44">
        <w:rPr>
          <w:rFonts w:eastAsia="Times New Roman" w:cs="Times New Roman"/>
        </w:rPr>
        <w:t> dân số sử dụng </w:t>
      </w:r>
      <w:r w:rsidRPr="00392E44">
        <w:rPr>
          <w:rFonts w:eastAsia="Times New Roman" w:cs="Times New Roman"/>
          <w:b/>
          <w:bCs/>
        </w:rPr>
        <w:t>thanh toán không tiền mặt</w:t>
      </w:r>
      <w:r w:rsidRPr="00392E44">
        <w:rPr>
          <w:rFonts w:eastAsia="Times New Roman" w:cs="Times New Roman"/>
        </w:rPr>
        <w:t>.</w:t>
      </w:r>
    </w:p>
    <w:p w14:paraId="20FC8E5B" w14:textId="12990163" w:rsidR="00392E44" w:rsidRPr="009A1B9D" w:rsidRDefault="00392E44" w:rsidP="009A1B9D">
      <w:pPr>
        <w:pStyle w:val="ListParagraph"/>
        <w:numPr>
          <w:ilvl w:val="0"/>
          <w:numId w:val="19"/>
        </w:numPr>
        <w:spacing w:before="100" w:beforeAutospacing="1" w:after="100" w:afterAutospacing="1"/>
        <w:divId w:val="713651760"/>
        <w:rPr>
          <w:rFonts w:cs="Times New Roman"/>
        </w:rPr>
      </w:pPr>
      <w:r w:rsidRPr="009A1B9D">
        <w:rPr>
          <w:rFonts w:cs="Times New Roman"/>
          <w:b/>
          <w:bCs/>
        </w:rPr>
        <w:t>Opportunities</w:t>
      </w:r>
      <w:r w:rsidRPr="009A1B9D">
        <w:rPr>
          <w:rFonts w:cs="Times New Roman"/>
        </w:rPr>
        <w:t>:</w:t>
      </w:r>
    </w:p>
    <w:p w14:paraId="196904F3" w14:textId="552FB183" w:rsidR="00654667" w:rsidRPr="00654667" w:rsidRDefault="00392E44" w:rsidP="00654667">
      <w:pPr>
        <w:numPr>
          <w:ilvl w:val="0"/>
          <w:numId w:val="17"/>
        </w:numPr>
        <w:spacing w:before="100" w:beforeAutospacing="1" w:after="100" w:afterAutospacing="1"/>
        <w:divId w:val="713651760"/>
        <w:rPr>
          <w:rFonts w:eastAsia="Times New Roman" w:cs="Times New Roman"/>
        </w:rPr>
      </w:pPr>
      <w:r w:rsidRPr="00392E44">
        <w:rPr>
          <w:rFonts w:eastAsia="Times New Roman" w:cs="Times New Roman"/>
        </w:rPr>
        <w:t>Khởi động </w:t>
      </w:r>
      <w:r w:rsidRPr="00392E44">
        <w:rPr>
          <w:rFonts w:eastAsia="Times New Roman" w:cs="Times New Roman"/>
          <w:b/>
          <w:bCs/>
        </w:rPr>
        <w:t>Xã hội 5.0</w:t>
      </w:r>
      <w:r w:rsidRPr="00392E44">
        <w:rPr>
          <w:rFonts w:eastAsia="Times New Roman" w:cs="Times New Roman"/>
        </w:rPr>
        <w:t>, với trọng tâm là tích hợp </w:t>
      </w:r>
      <w:r w:rsidRPr="00392E44">
        <w:rPr>
          <w:rFonts w:eastAsia="Times New Roman" w:cs="Times New Roman"/>
          <w:b/>
          <w:bCs/>
        </w:rPr>
        <w:t>AI</w:t>
      </w:r>
      <w:r w:rsidRPr="00392E44">
        <w:rPr>
          <w:rFonts w:eastAsia="Times New Roman" w:cs="Times New Roman"/>
        </w:rPr>
        <w:t>, </w:t>
      </w:r>
      <w:r w:rsidRPr="00392E44">
        <w:rPr>
          <w:rFonts w:eastAsia="Times New Roman" w:cs="Times New Roman"/>
          <w:b/>
          <w:bCs/>
        </w:rPr>
        <w:t>robot</w:t>
      </w:r>
      <w:r w:rsidRPr="00392E44">
        <w:rPr>
          <w:rFonts w:eastAsia="Times New Roman" w:cs="Times New Roman"/>
        </w:rPr>
        <w:t>, và </w:t>
      </w:r>
      <w:r w:rsidRPr="00392E44">
        <w:rPr>
          <w:rFonts w:eastAsia="Times New Roman" w:cs="Times New Roman"/>
          <w:b/>
          <w:bCs/>
        </w:rPr>
        <w:t>IoT</w:t>
      </w:r>
      <w:r w:rsidRPr="00392E44">
        <w:rPr>
          <w:rFonts w:eastAsia="Times New Roman" w:cs="Times New Roman"/>
        </w:rPr>
        <w:t>.</w:t>
      </w:r>
    </w:p>
    <w:p w14:paraId="70C9446E" w14:textId="77E2FFEB" w:rsidR="00654667" w:rsidRPr="00411FBA" w:rsidRDefault="00654667" w:rsidP="00654667">
      <w:pPr>
        <w:numPr>
          <w:ilvl w:val="0"/>
          <w:numId w:val="17"/>
        </w:numPr>
        <w:spacing w:before="100" w:beforeAutospacing="1" w:after="100" w:afterAutospacing="1"/>
        <w:divId w:val="713651760"/>
        <w:rPr>
          <w:rFonts w:eastAsia="Times New Roman" w:cs="Times New Roman"/>
        </w:rPr>
      </w:pPr>
      <w:r>
        <w:rPr>
          <w:rFonts w:eastAsia="Times New Roman" w:cs="Times New Roman"/>
        </w:rPr>
        <w:t>Thu hút nhiều vốn đầu tư của nước</w:t>
      </w:r>
      <w:r w:rsidR="00576BCB">
        <w:rPr>
          <w:rFonts w:eastAsia="Times New Roman" w:cs="Times New Roman"/>
        </w:rPr>
        <w:t xml:space="preserve"> ngoài về công nghệ thông tin.</w:t>
      </w:r>
    </w:p>
    <w:p w14:paraId="61D68D61" w14:textId="77777777" w:rsidR="00411FBA" w:rsidRPr="00411FBA" w:rsidRDefault="00411FBA" w:rsidP="00411FBA">
      <w:pPr>
        <w:numPr>
          <w:ilvl w:val="0"/>
          <w:numId w:val="17"/>
        </w:numPr>
        <w:spacing w:before="100" w:beforeAutospacing="1" w:after="100" w:afterAutospacing="1"/>
        <w:divId w:val="713651760"/>
        <w:rPr>
          <w:rFonts w:eastAsia="Times New Roman" w:cs="Times New Roman"/>
        </w:rPr>
      </w:pPr>
      <w:r w:rsidRPr="00411FBA">
        <w:rPr>
          <w:rFonts w:eastAsia="Times New Roman" w:cs="Times New Roman"/>
        </w:rPr>
        <w:t>Chính sách Abenomics: Chính quyền của Thủ tướng Shinzo Abe đã bắt đầu chính sách kích cầu mang tên “Abenomics” nhằm khởi động lại nền kinh tế sau một thời gian suy thoái kéo dài.</w:t>
      </w:r>
    </w:p>
    <w:p w14:paraId="2B7AFFB7" w14:textId="3629568B" w:rsidR="00392E44" w:rsidRPr="009A1B9D" w:rsidRDefault="00392E44" w:rsidP="009A1B9D">
      <w:pPr>
        <w:pStyle w:val="ListParagraph"/>
        <w:numPr>
          <w:ilvl w:val="0"/>
          <w:numId w:val="19"/>
        </w:numPr>
        <w:spacing w:before="100" w:beforeAutospacing="1" w:after="100" w:afterAutospacing="1"/>
        <w:divId w:val="713651760"/>
        <w:rPr>
          <w:rFonts w:cs="Times New Roman"/>
        </w:rPr>
      </w:pPr>
      <w:r w:rsidRPr="009A1B9D">
        <w:rPr>
          <w:rFonts w:cs="Times New Roman"/>
          <w:b/>
          <w:bCs/>
        </w:rPr>
        <w:t>Threats</w:t>
      </w:r>
      <w:r w:rsidRPr="009A1B9D">
        <w:rPr>
          <w:rFonts w:cs="Times New Roman"/>
        </w:rPr>
        <w:t>:</w:t>
      </w:r>
    </w:p>
    <w:p w14:paraId="5B758A92" w14:textId="03B24B83" w:rsidR="00576BCB" w:rsidRPr="00576BCB" w:rsidRDefault="00392E44" w:rsidP="00576BCB">
      <w:pPr>
        <w:numPr>
          <w:ilvl w:val="0"/>
          <w:numId w:val="18"/>
        </w:numPr>
        <w:spacing w:before="100" w:beforeAutospacing="1" w:after="100" w:afterAutospacing="1"/>
        <w:divId w:val="713651760"/>
        <w:rPr>
          <w:rFonts w:eastAsia="Times New Roman" w:cs="Times New Roman"/>
        </w:rPr>
      </w:pPr>
      <w:r w:rsidRPr="00392E44">
        <w:rPr>
          <w:rFonts w:eastAsia="Times New Roman" w:cs="Times New Roman"/>
          <w:b/>
          <w:bCs/>
        </w:rPr>
        <w:t>Cạnh tranh từ Trung Quốc</w:t>
      </w:r>
      <w:r w:rsidRPr="00392E44">
        <w:rPr>
          <w:rFonts w:eastAsia="Times New Roman" w:cs="Times New Roman"/>
        </w:rPr>
        <w:t> và </w:t>
      </w:r>
      <w:r w:rsidRPr="00392E44">
        <w:rPr>
          <w:rFonts w:eastAsia="Times New Roman" w:cs="Times New Roman"/>
          <w:b/>
          <w:bCs/>
        </w:rPr>
        <w:t>Hàn Quốc</w:t>
      </w:r>
      <w:r w:rsidRPr="00392E44">
        <w:rPr>
          <w:rFonts w:eastAsia="Times New Roman" w:cs="Times New Roman"/>
        </w:rPr>
        <w:t> gia tăng trong lĩnh vực </w:t>
      </w:r>
      <w:r w:rsidRPr="00392E44">
        <w:rPr>
          <w:rFonts w:eastAsia="Times New Roman" w:cs="Times New Roman"/>
          <w:b/>
          <w:bCs/>
        </w:rPr>
        <w:t>AI</w:t>
      </w:r>
      <w:r w:rsidRPr="00392E44">
        <w:rPr>
          <w:rFonts w:eastAsia="Times New Roman" w:cs="Times New Roman"/>
        </w:rPr>
        <w:t> và </w:t>
      </w:r>
      <w:r w:rsidRPr="00392E44">
        <w:rPr>
          <w:rFonts w:eastAsia="Times New Roman" w:cs="Times New Roman"/>
          <w:b/>
          <w:bCs/>
        </w:rPr>
        <w:t>xe điện</w:t>
      </w:r>
      <w:r w:rsidRPr="00392E44">
        <w:rPr>
          <w:rFonts w:eastAsia="Times New Roman" w:cs="Times New Roman"/>
        </w:rPr>
        <w:t>.</w:t>
      </w:r>
    </w:p>
    <w:p w14:paraId="18D9798A" w14:textId="376C72E4" w:rsidR="00576BCB" w:rsidRPr="00576BCB" w:rsidRDefault="00576BCB" w:rsidP="00576BCB">
      <w:pPr>
        <w:numPr>
          <w:ilvl w:val="0"/>
          <w:numId w:val="18"/>
        </w:numPr>
        <w:spacing w:before="100" w:beforeAutospacing="1" w:after="100" w:afterAutospacing="1"/>
        <w:divId w:val="713651760"/>
        <w:rPr>
          <w:rFonts w:eastAsia="Times New Roman" w:cs="Times New Roman"/>
        </w:rPr>
      </w:pPr>
      <w:r w:rsidRPr="00576BCB">
        <w:rPr>
          <w:rFonts w:eastAsia="Times New Roman" w:cs="Times New Roman"/>
        </w:rPr>
        <w:t>Thiếu nguồn</w:t>
      </w:r>
      <w:r>
        <w:rPr>
          <w:rFonts w:eastAsia="Times New Roman" w:cs="Times New Roman"/>
        </w:rPr>
        <w:t xml:space="preserve"> nhân lực trầm trọng </w:t>
      </w:r>
    </w:p>
    <w:p w14:paraId="06C60AE1" w14:textId="77777777" w:rsidR="00A45138" w:rsidRPr="00A45138" w:rsidRDefault="00576BCB" w:rsidP="00A45138">
      <w:pPr>
        <w:numPr>
          <w:ilvl w:val="0"/>
          <w:numId w:val="18"/>
        </w:numPr>
        <w:spacing w:before="100" w:beforeAutospacing="1" w:after="100" w:afterAutospacing="1"/>
        <w:divId w:val="713651760"/>
        <w:rPr>
          <w:rFonts w:eastAsia="Times New Roman" w:cs="Times New Roman"/>
          <w:b/>
          <w:bCs/>
          <w:color w:val="000000"/>
        </w:rPr>
      </w:pPr>
      <w:r>
        <w:rPr>
          <w:rFonts w:eastAsia="Times New Roman" w:cs="Times New Roman"/>
        </w:rPr>
        <w:t>Tỉ lệ dân số già khiến cho các thách thức về con người ngày</w:t>
      </w:r>
      <w:r w:rsidR="001A23C0">
        <w:rPr>
          <w:rFonts w:eastAsia="Times New Roman" w:cs="Times New Roman"/>
        </w:rPr>
        <w:t xml:space="preserve"> càng lớn</w:t>
      </w:r>
    </w:p>
    <w:p w14:paraId="6ABF95A7" w14:textId="0CAA0798" w:rsidR="00BA035A" w:rsidRPr="00B83BDA" w:rsidRDefault="00A45138" w:rsidP="00354DD8">
      <w:pPr>
        <w:pStyle w:val="ListParagraph"/>
        <w:numPr>
          <w:ilvl w:val="0"/>
          <w:numId w:val="20"/>
        </w:numPr>
        <w:spacing w:before="100" w:beforeAutospacing="1" w:after="100" w:afterAutospacing="1"/>
        <w:divId w:val="713651760"/>
        <w:rPr>
          <w:rFonts w:eastAsia="Times New Roman" w:cs="Times New Roman"/>
          <w:b/>
          <w:bCs/>
          <w:color w:val="000000"/>
        </w:rPr>
      </w:pPr>
      <w:r w:rsidRPr="00B83BDA">
        <w:rPr>
          <w:rFonts w:eastAsia="Times New Roman" w:cs="Times New Roman"/>
          <w:b/>
          <w:bCs/>
          <w:color w:val="000000"/>
        </w:rPr>
        <w:t>Năm</w:t>
      </w:r>
      <w:r w:rsidR="00B83BDA" w:rsidRPr="00B83BDA">
        <w:rPr>
          <w:rFonts w:eastAsia="Times New Roman" w:cs="Times New Roman"/>
          <w:b/>
          <w:bCs/>
          <w:color w:val="000000"/>
        </w:rPr>
        <w:t xml:space="preserve"> </w:t>
      </w:r>
      <w:r w:rsidRPr="00B83BDA">
        <w:rPr>
          <w:rFonts w:eastAsia="Times New Roman" w:cs="Times New Roman"/>
          <w:b/>
          <w:bCs/>
          <w:color w:val="000000"/>
        </w:rPr>
        <w:t xml:space="preserve">2015 </w:t>
      </w:r>
      <w:r w:rsidR="00902F1E">
        <w:rPr>
          <w:rFonts w:eastAsia="Times New Roman" w:cs="Times New Roman"/>
          <w:b/>
          <w:bCs/>
          <w:color w:val="000000"/>
        </w:rPr>
        <w:t xml:space="preserve">-2017 </w:t>
      </w:r>
      <w:r w:rsidR="00C313C6">
        <w:rPr>
          <w:rFonts w:eastAsia="Times New Roman" w:cs="Times New Roman"/>
          <w:b/>
          <w:bCs/>
          <w:color w:val="000000"/>
        </w:rPr>
        <w:t>(</w:t>
      </w:r>
      <w:r w:rsidR="00BA035A" w:rsidRPr="00B83BDA">
        <w:rPr>
          <w:rFonts w:eastAsia="Times New Roman" w:cs="Times New Roman"/>
          <w:b/>
          <w:bCs/>
          <w:color w:val="000000"/>
        </w:rPr>
        <w:t>Đẩy mạnh đầu tư</w:t>
      </w:r>
      <w:r w:rsidR="00DA7B72">
        <w:rPr>
          <w:rFonts w:eastAsia="Times New Roman" w:cs="Times New Roman"/>
          <w:b/>
          <w:bCs/>
          <w:color w:val="000000"/>
        </w:rPr>
        <w:t xml:space="preserve"> và nâng cấp </w:t>
      </w:r>
      <w:r w:rsidR="00BA035A" w:rsidRPr="00B83BDA">
        <w:rPr>
          <w:rFonts w:eastAsia="Times New Roman" w:cs="Times New Roman"/>
          <w:b/>
          <w:bCs/>
          <w:color w:val="000000"/>
        </w:rPr>
        <w:t xml:space="preserve"> vào đổi mới công nghệ):</w:t>
      </w:r>
    </w:p>
    <w:p w14:paraId="5612B3F2" w14:textId="77777777" w:rsidR="00D10A34" w:rsidRDefault="00D10A34" w:rsidP="00D10A34">
      <w:pPr>
        <w:pStyle w:val="ListParagraph"/>
        <w:divId w:val="1996716814"/>
        <w:rPr>
          <w:rFonts w:cs="Times New Roman"/>
          <w:color w:val="000000"/>
        </w:rPr>
      </w:pPr>
    </w:p>
    <w:p w14:paraId="63AB300A" w14:textId="5643C513" w:rsidR="00BA5739" w:rsidRPr="007F27E0" w:rsidRDefault="00AC5DA7" w:rsidP="00354DD8">
      <w:pPr>
        <w:pStyle w:val="ListParagraph"/>
        <w:numPr>
          <w:ilvl w:val="0"/>
          <w:numId w:val="21"/>
        </w:numPr>
        <w:tabs>
          <w:tab w:val="clear" w:pos="720"/>
          <w:tab w:val="num" w:pos="426"/>
        </w:tabs>
        <w:spacing w:before="100" w:beforeAutospacing="1" w:after="100" w:afterAutospacing="1"/>
        <w:ind w:hanging="720"/>
        <w:divId w:val="1996716814"/>
        <w:rPr>
          <w:rFonts w:cs="Times New Roman"/>
          <w:color w:val="000000"/>
        </w:rPr>
      </w:pPr>
      <w:proofErr w:type="spellStart"/>
      <w:r w:rsidRPr="007F27E0">
        <w:rPr>
          <w:rFonts w:eastAsia="Times New Roman" w:cs="Times New Roman"/>
          <w:b/>
          <w:bCs/>
        </w:rPr>
        <w:t>Strengths</w:t>
      </w:r>
      <w:proofErr w:type="spellEnd"/>
      <w:r w:rsidRPr="007F27E0">
        <w:rPr>
          <w:rFonts w:eastAsia="Times New Roman" w:cs="Times New Roman"/>
          <w:b/>
          <w:bCs/>
        </w:rPr>
        <w:t xml:space="preserve"> (Điểm mạnh)</w:t>
      </w:r>
      <w:r w:rsidRPr="007F27E0">
        <w:rPr>
          <w:rFonts w:eastAsia="Times New Roman" w:cs="Times New Roman"/>
        </w:rPr>
        <w:t>:</w:t>
      </w:r>
      <w:r w:rsidR="00BA5739" w:rsidRPr="007F27E0">
        <w:rPr>
          <w:rFonts w:cs="Times New Roman"/>
          <w:color w:val="000000"/>
        </w:rPr>
        <w:t xml:space="preserve"> Thương mại điện tử và ngành công nghệ tiếp tục phát triển mạnh, cùng với sự gia tăng trong đầu tư hạ tầng kỹ thuật số.</w:t>
      </w:r>
    </w:p>
    <w:p w14:paraId="578049BB" w14:textId="77777777" w:rsidR="00AC5DA7" w:rsidRPr="00AC5DA7" w:rsidRDefault="00AC5DA7" w:rsidP="00354DD8">
      <w:pPr>
        <w:numPr>
          <w:ilvl w:val="1"/>
          <w:numId w:val="21"/>
        </w:numPr>
        <w:spacing w:before="100" w:beforeAutospacing="1" w:after="100" w:afterAutospacing="1"/>
        <w:divId w:val="1996716814"/>
        <w:rPr>
          <w:rFonts w:eastAsia="Times New Roman" w:cs="Times New Roman"/>
        </w:rPr>
      </w:pPr>
      <w:r w:rsidRPr="00AC5DA7">
        <w:rPr>
          <w:rFonts w:eastAsia="Times New Roman" w:cs="Times New Roman"/>
        </w:rPr>
        <w:t>Sự tăng trưởng mạnh mẽ trong lĩnh vực công nghệ: Doanh thu ngành CNTT tăng từ 160 tỷ USD (2015) lên 180 tỷ USD (2017), cho thấy sự phát triển mạnh mẽ của lĩnh vực này.</w:t>
      </w:r>
    </w:p>
    <w:p w14:paraId="6F997029" w14:textId="77777777" w:rsidR="00AC5DA7" w:rsidRPr="00AC5DA7" w:rsidRDefault="00AC5DA7" w:rsidP="00354DD8">
      <w:pPr>
        <w:numPr>
          <w:ilvl w:val="1"/>
          <w:numId w:val="21"/>
        </w:numPr>
        <w:spacing w:before="100" w:beforeAutospacing="1" w:after="100" w:afterAutospacing="1"/>
        <w:divId w:val="1996716814"/>
        <w:rPr>
          <w:rFonts w:eastAsia="Times New Roman" w:cs="Times New Roman"/>
        </w:rPr>
      </w:pPr>
      <w:r w:rsidRPr="00AC5DA7">
        <w:rPr>
          <w:rFonts w:eastAsia="Times New Roman" w:cs="Times New Roman"/>
        </w:rPr>
        <w:t>Thương mại điện tử phát triển: Doanh thu thương mại điện tử tăng từ 60 tỷ USD (2015) lên 70 tỷ USD (2017), cho thấy xu hướng mua sắm trực tuyến đang gia tăng.</w:t>
      </w:r>
    </w:p>
    <w:p w14:paraId="6C70BDF1" w14:textId="77777777" w:rsidR="00AC5DA7" w:rsidRPr="00AC5DA7" w:rsidRDefault="00AC5DA7" w:rsidP="00354DD8">
      <w:pPr>
        <w:numPr>
          <w:ilvl w:val="1"/>
          <w:numId w:val="21"/>
        </w:numPr>
        <w:spacing w:before="100" w:beforeAutospacing="1" w:after="100" w:afterAutospacing="1"/>
        <w:divId w:val="1996716814"/>
        <w:rPr>
          <w:rFonts w:eastAsia="Times New Roman" w:cs="Times New Roman"/>
        </w:rPr>
      </w:pPr>
      <w:r w:rsidRPr="00AC5DA7">
        <w:rPr>
          <w:rFonts w:eastAsia="Times New Roman" w:cs="Times New Roman"/>
        </w:rPr>
        <w:t>Tỷ lệ sử dụng thiết bị di động cao: Tỷ lệ sử dụng thiết bị di động tăng từ 92.5% (2015) lên 94.1% (2017), cho thấy sự phổ cập công nghệ.</w:t>
      </w:r>
    </w:p>
    <w:p w14:paraId="3C33B9DE" w14:textId="77777777" w:rsidR="00AC5DA7" w:rsidRPr="00AC5DA7" w:rsidRDefault="00AC5DA7" w:rsidP="00AC5DA7">
      <w:pPr>
        <w:spacing w:before="100" w:beforeAutospacing="1" w:after="100" w:afterAutospacing="1"/>
        <w:ind w:left="0" w:firstLine="0"/>
        <w:divId w:val="1996716814"/>
        <w:rPr>
          <w:rFonts w:eastAsia="Times New Roman" w:cs="Times New Roman"/>
        </w:rPr>
      </w:pPr>
      <w:r w:rsidRPr="00AC5DA7">
        <w:rPr>
          <w:rFonts w:eastAsia="Times New Roman" w:hAnsi="Symbol" w:cs="Times New Roman"/>
        </w:rPr>
        <w:t></w:t>
      </w:r>
      <w:r w:rsidRPr="00AC5DA7">
        <w:rPr>
          <w:rFonts w:eastAsia="Times New Roman" w:cs="Times New Roman"/>
        </w:rPr>
        <w:t xml:space="preserve">  </w:t>
      </w:r>
      <w:proofErr w:type="spellStart"/>
      <w:r w:rsidRPr="00AC5DA7">
        <w:rPr>
          <w:rFonts w:eastAsia="Times New Roman" w:cs="Times New Roman"/>
          <w:b/>
          <w:bCs/>
        </w:rPr>
        <w:t>Weaknesses</w:t>
      </w:r>
      <w:proofErr w:type="spellEnd"/>
      <w:r w:rsidRPr="00AC5DA7">
        <w:rPr>
          <w:rFonts w:eastAsia="Times New Roman" w:cs="Times New Roman"/>
          <w:b/>
          <w:bCs/>
        </w:rPr>
        <w:t xml:space="preserve"> (Điểm yếu)</w:t>
      </w:r>
      <w:r w:rsidRPr="00AC5DA7">
        <w:rPr>
          <w:rFonts w:eastAsia="Times New Roman" w:cs="Times New Roman"/>
        </w:rPr>
        <w:t>:</w:t>
      </w:r>
    </w:p>
    <w:p w14:paraId="276E421B" w14:textId="77777777" w:rsidR="00AC5DA7" w:rsidRPr="00AC5DA7" w:rsidRDefault="00AC5DA7" w:rsidP="00354DD8">
      <w:pPr>
        <w:numPr>
          <w:ilvl w:val="1"/>
          <w:numId w:val="21"/>
        </w:numPr>
        <w:spacing w:before="100" w:beforeAutospacing="1" w:after="100" w:afterAutospacing="1"/>
        <w:divId w:val="1996716814"/>
        <w:rPr>
          <w:rFonts w:eastAsia="Times New Roman" w:cs="Times New Roman"/>
        </w:rPr>
      </w:pPr>
      <w:r w:rsidRPr="00AC5DA7">
        <w:rPr>
          <w:rFonts w:eastAsia="Times New Roman" w:cs="Times New Roman"/>
        </w:rPr>
        <w:t>Vốn đầu tư nước ngoài biến động: Vốn đầu tư nước ngoài có sự giảm sút đáng kể trong năm 2016, giảm xuống 18.8 tỷ USD, có thể làm suy yếu sự phát triển dài hạn.</w:t>
      </w:r>
    </w:p>
    <w:p w14:paraId="4BEAD216" w14:textId="77777777" w:rsidR="00AC5DA7" w:rsidRPr="00AC5DA7" w:rsidRDefault="00AC5DA7" w:rsidP="00354DD8">
      <w:pPr>
        <w:numPr>
          <w:ilvl w:val="1"/>
          <w:numId w:val="21"/>
        </w:numPr>
        <w:spacing w:before="100" w:beforeAutospacing="1" w:after="100" w:afterAutospacing="1"/>
        <w:divId w:val="1996716814"/>
        <w:rPr>
          <w:rFonts w:eastAsia="Times New Roman" w:cs="Times New Roman"/>
        </w:rPr>
      </w:pPr>
      <w:r w:rsidRPr="00AC5DA7">
        <w:rPr>
          <w:rFonts w:eastAsia="Times New Roman" w:cs="Times New Roman"/>
        </w:rPr>
        <w:t xml:space="preserve">Tỷ lệ sử dụng </w:t>
      </w:r>
      <w:proofErr w:type="spellStart"/>
      <w:r w:rsidRPr="00AC5DA7">
        <w:rPr>
          <w:rFonts w:eastAsia="Times New Roman" w:cs="Times New Roman"/>
        </w:rPr>
        <w:t>Internet</w:t>
      </w:r>
      <w:proofErr w:type="spellEnd"/>
      <w:r w:rsidRPr="00AC5DA7">
        <w:rPr>
          <w:rFonts w:eastAsia="Times New Roman" w:cs="Times New Roman"/>
        </w:rPr>
        <w:t xml:space="preserve"> chưa cao: Mặc dù đã tăng nhưng tỷ lệ sử dụng </w:t>
      </w:r>
      <w:proofErr w:type="spellStart"/>
      <w:r w:rsidRPr="00AC5DA7">
        <w:rPr>
          <w:rFonts w:eastAsia="Times New Roman" w:cs="Times New Roman"/>
        </w:rPr>
        <w:t>Internet</w:t>
      </w:r>
      <w:proofErr w:type="spellEnd"/>
      <w:r w:rsidRPr="00AC5DA7">
        <w:rPr>
          <w:rFonts w:eastAsia="Times New Roman" w:cs="Times New Roman"/>
        </w:rPr>
        <w:t xml:space="preserve"> giảm xuống 92% (2017) từ mức 93% (2016), cho thấy vấn đề về tiếp cận công nghệ.</w:t>
      </w:r>
    </w:p>
    <w:p w14:paraId="0A8A6C63" w14:textId="77777777" w:rsidR="00AC5DA7" w:rsidRPr="00AC5DA7" w:rsidRDefault="00AC5DA7" w:rsidP="00AC5DA7">
      <w:pPr>
        <w:spacing w:before="100" w:beforeAutospacing="1" w:after="100" w:afterAutospacing="1"/>
        <w:ind w:left="0" w:firstLine="0"/>
        <w:divId w:val="1996716814"/>
        <w:rPr>
          <w:rFonts w:eastAsia="Times New Roman" w:cs="Times New Roman"/>
        </w:rPr>
      </w:pPr>
      <w:r w:rsidRPr="00AC5DA7">
        <w:rPr>
          <w:rFonts w:eastAsia="Times New Roman" w:hAnsi="Symbol" w:cs="Times New Roman"/>
        </w:rPr>
        <w:t></w:t>
      </w:r>
      <w:r w:rsidRPr="00AC5DA7">
        <w:rPr>
          <w:rFonts w:eastAsia="Times New Roman" w:cs="Times New Roman"/>
        </w:rPr>
        <w:t xml:space="preserve">  </w:t>
      </w:r>
      <w:proofErr w:type="spellStart"/>
      <w:r w:rsidRPr="00AC5DA7">
        <w:rPr>
          <w:rFonts w:eastAsia="Times New Roman" w:cs="Times New Roman"/>
          <w:b/>
          <w:bCs/>
        </w:rPr>
        <w:t>Opportunities</w:t>
      </w:r>
      <w:proofErr w:type="spellEnd"/>
      <w:r w:rsidRPr="00AC5DA7">
        <w:rPr>
          <w:rFonts w:eastAsia="Times New Roman" w:cs="Times New Roman"/>
          <w:b/>
          <w:bCs/>
        </w:rPr>
        <w:t xml:space="preserve"> (Cơ hội)</w:t>
      </w:r>
      <w:r w:rsidRPr="00AC5DA7">
        <w:rPr>
          <w:rFonts w:eastAsia="Times New Roman" w:cs="Times New Roman"/>
        </w:rPr>
        <w:t>:</w:t>
      </w:r>
    </w:p>
    <w:p w14:paraId="7B6CD5FF" w14:textId="77777777" w:rsidR="00AC5DA7" w:rsidRDefault="00AC5DA7" w:rsidP="00354DD8">
      <w:pPr>
        <w:numPr>
          <w:ilvl w:val="1"/>
          <w:numId w:val="21"/>
        </w:numPr>
        <w:spacing w:before="100" w:beforeAutospacing="1" w:after="100" w:afterAutospacing="1"/>
        <w:divId w:val="1996716814"/>
        <w:rPr>
          <w:rFonts w:eastAsia="Times New Roman" w:cs="Times New Roman"/>
        </w:rPr>
      </w:pPr>
      <w:r w:rsidRPr="00AC5DA7">
        <w:rPr>
          <w:rFonts w:eastAsia="Times New Roman" w:cs="Times New Roman"/>
        </w:rPr>
        <w:t>Chính sách hỗ trợ chuyển đổi số: Chính phủ Nhật Bản tiếp tục thúc đẩy các chính sách hỗ trợ doanh nghiệp trong việc áp dụng công nghệ và chuyển đổi số.</w:t>
      </w:r>
    </w:p>
    <w:p w14:paraId="51D8CBBD" w14:textId="7A6EE0D9" w:rsidR="00692942" w:rsidRPr="00AC5DA7" w:rsidRDefault="00692942" w:rsidP="00354DD8">
      <w:pPr>
        <w:numPr>
          <w:ilvl w:val="1"/>
          <w:numId w:val="21"/>
        </w:numPr>
        <w:spacing w:before="100" w:beforeAutospacing="1" w:after="100" w:afterAutospacing="1"/>
        <w:divId w:val="1996716814"/>
        <w:rPr>
          <w:rFonts w:eastAsia="Times New Roman" w:cs="Times New Roman"/>
        </w:rPr>
      </w:pPr>
      <w:r w:rsidRPr="00BA5739">
        <w:rPr>
          <w:rFonts w:eastAsia="Times New Roman" w:cs="Times New Roman"/>
        </w:rPr>
        <w:t>Công nghệ</w:t>
      </w:r>
      <w:r w:rsidRPr="00692942">
        <w:rPr>
          <w:rFonts w:eastAsia="Times New Roman" w:cs="Times New Roman"/>
        </w:rPr>
        <w:t xml:space="preserve">: Các doanh nghiệp Nhật Bản đã bắt đầu đẩy mạnh chuyển đổi số và đầu tư vào công nghệ cao. Số lượng doanh nghiệp áp dụng chuyển đổi số tăng từ </w:t>
      </w:r>
      <w:r w:rsidRPr="00BA5739">
        <w:rPr>
          <w:rFonts w:eastAsia="Times New Roman" w:cs="Times New Roman"/>
        </w:rPr>
        <w:t>35,000 (2015)</w:t>
      </w:r>
      <w:r w:rsidRPr="00692942">
        <w:rPr>
          <w:rFonts w:eastAsia="Times New Roman" w:cs="Times New Roman"/>
        </w:rPr>
        <w:t xml:space="preserve"> lên </w:t>
      </w:r>
      <w:r w:rsidRPr="00BA5739">
        <w:rPr>
          <w:rFonts w:eastAsia="Times New Roman" w:cs="Times New Roman"/>
        </w:rPr>
        <w:t>50,000 (2017)</w:t>
      </w:r>
      <w:r w:rsidRPr="00692942">
        <w:rPr>
          <w:rFonts w:eastAsia="Times New Roman" w:cs="Times New Roman"/>
        </w:rPr>
        <w:t>.</w:t>
      </w:r>
    </w:p>
    <w:p w14:paraId="195A9525" w14:textId="77777777" w:rsidR="00AC5DA7" w:rsidRPr="00AC5DA7" w:rsidRDefault="00AC5DA7" w:rsidP="00354DD8">
      <w:pPr>
        <w:numPr>
          <w:ilvl w:val="1"/>
          <w:numId w:val="21"/>
        </w:numPr>
        <w:spacing w:before="100" w:beforeAutospacing="1" w:after="100" w:afterAutospacing="1"/>
        <w:divId w:val="1996716814"/>
        <w:rPr>
          <w:rFonts w:eastAsia="Times New Roman" w:cs="Times New Roman"/>
        </w:rPr>
      </w:pPr>
      <w:r w:rsidRPr="00AC5DA7">
        <w:rPr>
          <w:rFonts w:eastAsia="Times New Roman" w:cs="Times New Roman"/>
        </w:rPr>
        <w:t>Tăng cường đầu tư vào giáo dục: Tăng trưởng giáo dục ổn định (4.1-4.3% GDP) giúp cung cấp nguồn nhân lực chất lượng cao cho ngành công nghệ.</w:t>
      </w:r>
    </w:p>
    <w:p w14:paraId="43186982" w14:textId="77777777" w:rsidR="00AC5DA7" w:rsidRPr="00AC5DA7" w:rsidRDefault="00AC5DA7" w:rsidP="00AC5DA7">
      <w:pPr>
        <w:spacing w:before="100" w:beforeAutospacing="1" w:after="100" w:afterAutospacing="1"/>
        <w:ind w:left="0" w:firstLine="0"/>
        <w:divId w:val="1996716814"/>
        <w:rPr>
          <w:rFonts w:eastAsia="Times New Roman" w:cs="Times New Roman"/>
        </w:rPr>
      </w:pPr>
      <w:r w:rsidRPr="00AC5DA7">
        <w:rPr>
          <w:rFonts w:eastAsia="Times New Roman" w:hAnsi="Symbol" w:cs="Times New Roman"/>
        </w:rPr>
        <w:t></w:t>
      </w:r>
      <w:r w:rsidRPr="00AC5DA7">
        <w:rPr>
          <w:rFonts w:eastAsia="Times New Roman" w:cs="Times New Roman"/>
        </w:rPr>
        <w:t xml:space="preserve">  </w:t>
      </w:r>
      <w:proofErr w:type="spellStart"/>
      <w:r w:rsidRPr="00AC5DA7">
        <w:rPr>
          <w:rFonts w:eastAsia="Times New Roman" w:cs="Times New Roman"/>
          <w:b/>
          <w:bCs/>
        </w:rPr>
        <w:t>Threats</w:t>
      </w:r>
      <w:proofErr w:type="spellEnd"/>
      <w:r w:rsidRPr="00AC5DA7">
        <w:rPr>
          <w:rFonts w:eastAsia="Times New Roman" w:cs="Times New Roman"/>
          <w:b/>
          <w:bCs/>
        </w:rPr>
        <w:t xml:space="preserve"> (Thách thức)</w:t>
      </w:r>
      <w:r w:rsidRPr="00AC5DA7">
        <w:rPr>
          <w:rFonts w:eastAsia="Times New Roman" w:cs="Times New Roman"/>
        </w:rPr>
        <w:t>:</w:t>
      </w:r>
    </w:p>
    <w:p w14:paraId="3996F7D4" w14:textId="7BA3B30C" w:rsidR="00BA5739" w:rsidRPr="00BA5739" w:rsidRDefault="00AC5DA7" w:rsidP="00354DD8">
      <w:pPr>
        <w:numPr>
          <w:ilvl w:val="1"/>
          <w:numId w:val="21"/>
        </w:numPr>
        <w:spacing w:before="100" w:beforeAutospacing="1" w:after="100" w:afterAutospacing="1"/>
        <w:divId w:val="1996716814"/>
        <w:rPr>
          <w:rFonts w:eastAsia="Times New Roman" w:cs="Times New Roman"/>
        </w:rPr>
      </w:pPr>
      <w:r w:rsidRPr="00AC5DA7">
        <w:rPr>
          <w:rFonts w:eastAsia="Times New Roman" w:cs="Times New Roman"/>
        </w:rPr>
        <w:t>Cạnh tranh từ các quốc gia khác: Sự cạnh tranh mạnh mẽ từ các nước như Trung Quốc và Hàn Quốc trong lĩnh vực công nghệ và số hóa</w:t>
      </w:r>
      <w:r w:rsidR="00BA5739" w:rsidRPr="00BA5739">
        <w:rPr>
          <w:rFonts w:eastAsia="Times New Roman" w:cs="Times New Roman"/>
          <w:color w:val="000000"/>
        </w:rPr>
        <w:t xml:space="preserve"> AI và robot</w:t>
      </w:r>
      <w:r w:rsidRPr="00AC5DA7">
        <w:rPr>
          <w:rFonts w:eastAsia="Times New Roman" w:cs="Times New Roman"/>
        </w:rPr>
        <w:t>.</w:t>
      </w:r>
    </w:p>
    <w:p w14:paraId="07A4BDD1" w14:textId="6AC8EF73" w:rsidR="00D10A34" w:rsidRPr="00BA5739" w:rsidRDefault="00AC5DA7" w:rsidP="00354DD8">
      <w:pPr>
        <w:numPr>
          <w:ilvl w:val="1"/>
          <w:numId w:val="21"/>
        </w:numPr>
        <w:spacing w:before="100" w:beforeAutospacing="1" w:after="100" w:afterAutospacing="1"/>
        <w:divId w:val="1996716814"/>
        <w:rPr>
          <w:rFonts w:eastAsia="Times New Roman" w:cs="Times New Roman"/>
        </w:rPr>
      </w:pPr>
      <w:r w:rsidRPr="00AC5DA7">
        <w:rPr>
          <w:rFonts w:eastAsia="Times New Roman" w:cs="Times New Roman"/>
        </w:rPr>
        <w:t>Dân số già hóa: Nhật Bản tiếp tục đối mặt với vấn đề dân số già hóa, ảnh hưởng đến lực lượng lao động và tăng trưởng kinh tế.</w:t>
      </w:r>
    </w:p>
    <w:p w14:paraId="4B8BF61E" w14:textId="77777777" w:rsidR="0003004F" w:rsidRPr="00BA5739" w:rsidRDefault="00BA035A" w:rsidP="00354DD8">
      <w:pPr>
        <w:numPr>
          <w:ilvl w:val="1"/>
          <w:numId w:val="21"/>
        </w:numPr>
        <w:spacing w:before="100" w:beforeAutospacing="1" w:after="100" w:afterAutospacing="1"/>
        <w:divId w:val="1996716814"/>
        <w:rPr>
          <w:rFonts w:eastAsia="Times New Roman" w:cs="Times New Roman"/>
          <w:color w:val="000000"/>
        </w:rPr>
      </w:pPr>
      <w:r w:rsidRPr="00BA5739">
        <w:rPr>
          <w:rFonts w:eastAsia="Times New Roman" w:cs="Times New Roman"/>
          <w:color w:val="000000"/>
        </w:rPr>
        <w:t>Chính sách bảo hộ thương mại toàn cầu ảnh hưởng đến xuất khẩu.</w:t>
      </w:r>
      <w:r w:rsidR="0003004F" w:rsidRPr="00BA5739">
        <w:rPr>
          <w:rFonts w:eastAsia="Times New Roman" w:cs="Times New Roman"/>
          <w:color w:val="000000"/>
        </w:rPr>
        <w:t xml:space="preserve"> </w:t>
      </w:r>
    </w:p>
    <w:p w14:paraId="52FE035F" w14:textId="77777777" w:rsidR="00BA035A" w:rsidRPr="00B83BDA" w:rsidRDefault="00BA035A" w:rsidP="00354DD8">
      <w:pPr>
        <w:pStyle w:val="ListParagraph"/>
        <w:numPr>
          <w:ilvl w:val="0"/>
          <w:numId w:val="20"/>
        </w:numPr>
        <w:spacing w:before="100" w:beforeAutospacing="1" w:after="100" w:afterAutospacing="1"/>
        <w:outlineLvl w:val="3"/>
        <w:divId w:val="1996716814"/>
        <w:rPr>
          <w:rFonts w:eastAsia="Times New Roman" w:cs="Times New Roman"/>
          <w:b/>
          <w:bCs/>
          <w:color w:val="000000"/>
        </w:rPr>
      </w:pPr>
      <w:r w:rsidRPr="00B83BDA">
        <w:rPr>
          <w:rFonts w:eastAsia="Times New Roman" w:cs="Times New Roman"/>
          <w:b/>
          <w:bCs/>
          <w:color w:val="000000"/>
        </w:rPr>
        <w:t>Năm 2018 (Năm nổi bật nhất):</w:t>
      </w:r>
    </w:p>
    <w:p w14:paraId="729C2946" w14:textId="77777777" w:rsidR="0045370A" w:rsidRPr="0045370A" w:rsidRDefault="0045370A" w:rsidP="0045370A">
      <w:pPr>
        <w:spacing w:before="100" w:beforeAutospacing="1" w:after="100" w:afterAutospacing="1"/>
        <w:ind w:left="0" w:firstLine="0"/>
        <w:divId w:val="1996716814"/>
        <w:rPr>
          <w:rFonts w:eastAsia="Times New Roman" w:cs="Times New Roman"/>
        </w:rPr>
      </w:pPr>
      <w:r w:rsidRPr="0045370A">
        <w:rPr>
          <w:rFonts w:eastAsia="Times New Roman" w:hAnsi="Symbol" w:cs="Times New Roman"/>
        </w:rPr>
        <w:t></w:t>
      </w:r>
      <w:r w:rsidRPr="0045370A">
        <w:rPr>
          <w:rFonts w:eastAsia="Times New Roman" w:cs="Times New Roman"/>
        </w:rPr>
        <w:t xml:space="preserve">  </w:t>
      </w:r>
      <w:proofErr w:type="spellStart"/>
      <w:r w:rsidRPr="0045370A">
        <w:rPr>
          <w:rFonts w:eastAsia="Times New Roman" w:cs="Times New Roman"/>
          <w:b/>
          <w:bCs/>
        </w:rPr>
        <w:t>Strengths</w:t>
      </w:r>
      <w:proofErr w:type="spellEnd"/>
      <w:r w:rsidRPr="0045370A">
        <w:rPr>
          <w:rFonts w:eastAsia="Times New Roman" w:cs="Times New Roman"/>
          <w:b/>
          <w:bCs/>
        </w:rPr>
        <w:t xml:space="preserve"> (Điểm mạnh)</w:t>
      </w:r>
      <w:r w:rsidRPr="0045370A">
        <w:rPr>
          <w:rFonts w:eastAsia="Times New Roman" w:cs="Times New Roman"/>
        </w:rPr>
        <w:t>:</w:t>
      </w:r>
    </w:p>
    <w:p w14:paraId="6BE8610E" w14:textId="77777777" w:rsidR="0045370A" w:rsidRPr="0045370A" w:rsidRDefault="0045370A" w:rsidP="00354DD8">
      <w:pPr>
        <w:numPr>
          <w:ilvl w:val="1"/>
          <w:numId w:val="22"/>
        </w:numPr>
        <w:tabs>
          <w:tab w:val="clear" w:pos="1440"/>
          <w:tab w:val="num" w:pos="1134"/>
        </w:tabs>
        <w:spacing w:before="100" w:beforeAutospacing="1" w:after="100" w:afterAutospacing="1"/>
        <w:ind w:left="993" w:hanging="426"/>
        <w:divId w:val="1996716814"/>
        <w:rPr>
          <w:rFonts w:eastAsia="Times New Roman" w:cs="Times New Roman"/>
        </w:rPr>
      </w:pPr>
      <w:r w:rsidRPr="0045370A">
        <w:rPr>
          <w:rFonts w:eastAsia="Times New Roman" w:cs="Times New Roman"/>
        </w:rPr>
        <w:t>Tăng trưởng trong lĩnh vực công nghệ: Doanh thu ngành CNTT đã đạt 190 tỷ USD, cho thấy sự phát triển mạnh mẽ và bền vững của ngành này.</w:t>
      </w:r>
    </w:p>
    <w:p w14:paraId="4CE05563" w14:textId="77777777" w:rsidR="0045370A" w:rsidRPr="0045370A" w:rsidRDefault="0045370A" w:rsidP="00354DD8">
      <w:pPr>
        <w:numPr>
          <w:ilvl w:val="1"/>
          <w:numId w:val="22"/>
        </w:numPr>
        <w:tabs>
          <w:tab w:val="clear" w:pos="1440"/>
          <w:tab w:val="num" w:pos="1134"/>
        </w:tabs>
        <w:spacing w:before="100" w:beforeAutospacing="1" w:after="100" w:afterAutospacing="1"/>
        <w:ind w:left="993" w:hanging="426"/>
        <w:divId w:val="1996716814"/>
        <w:rPr>
          <w:rFonts w:eastAsia="Times New Roman" w:cs="Times New Roman"/>
        </w:rPr>
      </w:pPr>
      <w:r w:rsidRPr="0045370A">
        <w:rPr>
          <w:rFonts w:eastAsia="Times New Roman" w:cs="Times New Roman"/>
        </w:rPr>
        <w:t>Doanh thu thương mại điện tử cao: Doanh thu thương mại điện tử tăng lên 75 tỷ USD, phản ánh xu hướng tiêu dùng ngày càng chuyển hướng sang mua sắm trực tuyến.</w:t>
      </w:r>
    </w:p>
    <w:p w14:paraId="42006169" w14:textId="77777777" w:rsidR="00BA0C25" w:rsidRPr="00BA0C25" w:rsidRDefault="0045370A" w:rsidP="00354DD8">
      <w:pPr>
        <w:numPr>
          <w:ilvl w:val="1"/>
          <w:numId w:val="22"/>
        </w:numPr>
        <w:tabs>
          <w:tab w:val="clear" w:pos="1440"/>
          <w:tab w:val="num" w:pos="1134"/>
        </w:tabs>
        <w:spacing w:before="100" w:beforeAutospacing="1" w:after="100" w:afterAutospacing="1"/>
        <w:ind w:left="993" w:hanging="426"/>
        <w:divId w:val="1996716814"/>
        <w:rPr>
          <w:rFonts w:eastAsia="Times New Roman" w:cs="Times New Roman"/>
          <w:color w:val="000000"/>
        </w:rPr>
      </w:pPr>
      <w:r w:rsidRPr="0045370A">
        <w:rPr>
          <w:rFonts w:eastAsia="Times New Roman" w:cs="Times New Roman"/>
        </w:rPr>
        <w:t>Tỷ lệ sử dụng thiết bị di động cao: Tỷ lệ sử dụng thiết bị di động đạt 94.8%, cho thấy sự phổ biến của công nghệ di động trong đời sống hàng ngày.</w:t>
      </w:r>
      <w:r w:rsidR="00BA0C25" w:rsidRPr="00BA0C25">
        <w:rPr>
          <w:rFonts w:eastAsia="Times New Roman" w:cs="Times New Roman"/>
          <w:color w:val="000000"/>
        </w:rPr>
        <w:t xml:space="preserve"> </w:t>
      </w:r>
    </w:p>
    <w:p w14:paraId="344F9FFD" w14:textId="01AF6D4A" w:rsidR="00BA0C25" w:rsidRPr="00BA0C25" w:rsidRDefault="00BA0C25" w:rsidP="00354DD8">
      <w:pPr>
        <w:numPr>
          <w:ilvl w:val="1"/>
          <w:numId w:val="22"/>
        </w:numPr>
        <w:tabs>
          <w:tab w:val="clear" w:pos="1440"/>
          <w:tab w:val="num" w:pos="1134"/>
        </w:tabs>
        <w:spacing w:before="100" w:beforeAutospacing="1" w:after="100" w:afterAutospacing="1"/>
        <w:ind w:left="993" w:hanging="426"/>
        <w:divId w:val="1996716814"/>
        <w:rPr>
          <w:rFonts w:eastAsia="Times New Roman" w:cs="Times New Roman"/>
          <w:color w:val="000000"/>
        </w:rPr>
      </w:pPr>
      <w:r w:rsidRPr="00BA0C25">
        <w:rPr>
          <w:rFonts w:eastAsia="Times New Roman" w:cs="Times New Roman"/>
          <w:color w:val="000000"/>
        </w:rPr>
        <w:t>5G được thử nghiệm trên diện rộng, chuẩn bị cho triển khai trước Olympic 2020.</w:t>
      </w:r>
    </w:p>
    <w:p w14:paraId="5538A82E" w14:textId="6B906C36" w:rsidR="0045370A" w:rsidRPr="00502704" w:rsidRDefault="00BA0C25" w:rsidP="00354DD8">
      <w:pPr>
        <w:numPr>
          <w:ilvl w:val="1"/>
          <w:numId w:val="22"/>
        </w:numPr>
        <w:tabs>
          <w:tab w:val="clear" w:pos="1440"/>
          <w:tab w:val="num" w:pos="1134"/>
        </w:tabs>
        <w:spacing w:before="100" w:beforeAutospacing="1" w:after="100" w:afterAutospacing="1"/>
        <w:ind w:left="993" w:hanging="426"/>
        <w:divId w:val="1996716814"/>
        <w:rPr>
          <w:rFonts w:eastAsia="Times New Roman" w:cs="Times New Roman"/>
          <w:color w:val="000000"/>
        </w:rPr>
      </w:pPr>
      <w:r w:rsidRPr="00BA0C25">
        <w:rPr>
          <w:rFonts w:eastAsia="Times New Roman" w:cs="Times New Roman"/>
          <w:color w:val="000000"/>
        </w:rPr>
        <w:t>Chi tiêu R&amp;D đạt đỉnh với 3.28% GDP (tương đương 166 tỷ USD), đẩy mạnh nghiên cứu AI, robot, và xe tự lái.</w:t>
      </w:r>
    </w:p>
    <w:p w14:paraId="01DD3FF4" w14:textId="62623AB5" w:rsidR="00502704" w:rsidRPr="00502704" w:rsidRDefault="00502704" w:rsidP="00354DD8">
      <w:pPr>
        <w:numPr>
          <w:ilvl w:val="1"/>
          <w:numId w:val="22"/>
        </w:numPr>
        <w:tabs>
          <w:tab w:val="clear" w:pos="1440"/>
          <w:tab w:val="num" w:pos="1134"/>
        </w:tabs>
        <w:spacing w:before="100" w:beforeAutospacing="1" w:after="100" w:afterAutospacing="1"/>
        <w:ind w:left="993" w:hanging="426"/>
        <w:divId w:val="1996716814"/>
        <w:rPr>
          <w:rFonts w:eastAsia="Times New Roman" w:cs="Times New Roman"/>
          <w:color w:val="000000"/>
        </w:rPr>
      </w:pPr>
      <w:r w:rsidRPr="00502704">
        <w:rPr>
          <w:rFonts w:eastAsia="Times New Roman" w:cs="Times New Roman"/>
          <w:color w:val="000000"/>
        </w:rPr>
        <w:t>Kinh tế: Năm 2018, Nhật Bản tiếp tục chứng kiến sự phục hồi kinh tế với mức tăng trưởng GDP ổn định. Tốc độ tăng trưởng kinh tế đạt khoảng 1.2%, cho thấy sự phát triển tích cực trong bối cảnh toàn cầu.</w:t>
      </w:r>
    </w:p>
    <w:p w14:paraId="1A4D5672" w14:textId="5C641952" w:rsidR="00502704" w:rsidRPr="0045370A" w:rsidRDefault="00502704" w:rsidP="00354DD8">
      <w:pPr>
        <w:numPr>
          <w:ilvl w:val="1"/>
          <w:numId w:val="22"/>
        </w:numPr>
        <w:tabs>
          <w:tab w:val="clear" w:pos="1440"/>
          <w:tab w:val="num" w:pos="1134"/>
        </w:tabs>
        <w:spacing w:before="100" w:beforeAutospacing="1" w:after="100" w:afterAutospacing="1"/>
        <w:ind w:left="993" w:hanging="426"/>
        <w:divId w:val="1996716814"/>
        <w:rPr>
          <w:rFonts w:eastAsia="Times New Roman" w:cs="Times New Roman"/>
          <w:color w:val="000000"/>
        </w:rPr>
      </w:pPr>
      <w:r w:rsidRPr="00502704">
        <w:rPr>
          <w:rFonts w:eastAsia="Times New Roman" w:cs="Times New Roman"/>
          <w:color w:val="000000"/>
        </w:rPr>
        <w:t>Công nghệ: Nhật Bản đã đẩy mạnh áp dụng công nghệ trong nhiều lĩnh vực, với số lượng doanh nghiệp áp dụng chuyển đổi số tăng lên 60,000.</w:t>
      </w:r>
    </w:p>
    <w:p w14:paraId="7998D828" w14:textId="77777777" w:rsidR="0045370A" w:rsidRPr="0045370A" w:rsidRDefault="0045370A" w:rsidP="0045370A">
      <w:pPr>
        <w:spacing w:before="100" w:beforeAutospacing="1" w:after="100" w:afterAutospacing="1"/>
        <w:ind w:left="0" w:firstLine="0"/>
        <w:divId w:val="1996716814"/>
        <w:rPr>
          <w:rFonts w:eastAsia="Times New Roman" w:cs="Times New Roman"/>
        </w:rPr>
      </w:pPr>
      <w:r w:rsidRPr="0045370A">
        <w:rPr>
          <w:rFonts w:eastAsia="Times New Roman" w:hAnsi="Symbol" w:cs="Times New Roman"/>
        </w:rPr>
        <w:t></w:t>
      </w:r>
      <w:r w:rsidRPr="0045370A">
        <w:rPr>
          <w:rFonts w:eastAsia="Times New Roman" w:cs="Times New Roman"/>
        </w:rPr>
        <w:t xml:space="preserve">  </w:t>
      </w:r>
      <w:proofErr w:type="spellStart"/>
      <w:r w:rsidRPr="0045370A">
        <w:rPr>
          <w:rFonts w:eastAsia="Times New Roman" w:cs="Times New Roman"/>
          <w:b/>
          <w:bCs/>
        </w:rPr>
        <w:t>Weaknesses</w:t>
      </w:r>
      <w:proofErr w:type="spellEnd"/>
      <w:r w:rsidRPr="0045370A">
        <w:rPr>
          <w:rFonts w:eastAsia="Times New Roman" w:cs="Times New Roman"/>
          <w:b/>
          <w:bCs/>
        </w:rPr>
        <w:t xml:space="preserve"> (Điểm yếu)</w:t>
      </w:r>
      <w:r w:rsidRPr="0045370A">
        <w:rPr>
          <w:rFonts w:eastAsia="Times New Roman" w:cs="Times New Roman"/>
        </w:rPr>
        <w:t>:</w:t>
      </w:r>
    </w:p>
    <w:p w14:paraId="77A96280" w14:textId="77777777" w:rsidR="0045370A" w:rsidRPr="0045370A" w:rsidRDefault="0045370A" w:rsidP="00354DD8">
      <w:pPr>
        <w:numPr>
          <w:ilvl w:val="1"/>
          <w:numId w:val="22"/>
        </w:numPr>
        <w:tabs>
          <w:tab w:val="clear" w:pos="1440"/>
          <w:tab w:val="num" w:pos="1134"/>
        </w:tabs>
        <w:spacing w:before="100" w:beforeAutospacing="1" w:after="100" w:afterAutospacing="1"/>
        <w:ind w:left="993" w:hanging="426"/>
        <w:divId w:val="1996716814"/>
        <w:rPr>
          <w:rFonts w:eastAsia="Times New Roman" w:cs="Times New Roman"/>
          <w:color w:val="000000"/>
        </w:rPr>
      </w:pPr>
      <w:r w:rsidRPr="0045370A">
        <w:rPr>
          <w:rFonts w:eastAsia="Times New Roman" w:cs="Times New Roman"/>
          <w:color w:val="000000"/>
        </w:rPr>
        <w:lastRenderedPageBreak/>
        <w:t xml:space="preserve">Tỷ lệ sử dụng </w:t>
      </w:r>
      <w:proofErr w:type="spellStart"/>
      <w:r w:rsidRPr="0045370A">
        <w:rPr>
          <w:rFonts w:eastAsia="Times New Roman" w:cs="Times New Roman"/>
          <w:color w:val="000000"/>
        </w:rPr>
        <w:t>Internet</w:t>
      </w:r>
      <w:proofErr w:type="spellEnd"/>
      <w:r w:rsidRPr="0045370A">
        <w:rPr>
          <w:rFonts w:eastAsia="Times New Roman" w:cs="Times New Roman"/>
          <w:color w:val="000000"/>
        </w:rPr>
        <w:t xml:space="preserve"> vẫn còn thấp: Mặc dù đã tăng lên 89%, nhưng Nhật Bản vẫn cần cải thiện tỷ lệ này so với một số nước phát triển khác.</w:t>
      </w:r>
    </w:p>
    <w:p w14:paraId="3834BEF6" w14:textId="77777777" w:rsidR="0045370A" w:rsidRPr="0045370A" w:rsidRDefault="0045370A" w:rsidP="00354DD8">
      <w:pPr>
        <w:numPr>
          <w:ilvl w:val="1"/>
          <w:numId w:val="22"/>
        </w:numPr>
        <w:tabs>
          <w:tab w:val="clear" w:pos="1440"/>
          <w:tab w:val="num" w:pos="1134"/>
        </w:tabs>
        <w:spacing w:before="100" w:beforeAutospacing="1" w:after="100" w:afterAutospacing="1"/>
        <w:ind w:left="993" w:hanging="426"/>
        <w:divId w:val="1996716814"/>
        <w:rPr>
          <w:rFonts w:eastAsia="Times New Roman" w:cs="Times New Roman"/>
          <w:color w:val="000000"/>
        </w:rPr>
      </w:pPr>
      <w:r w:rsidRPr="0045370A">
        <w:rPr>
          <w:rFonts w:eastAsia="Times New Roman" w:cs="Times New Roman"/>
          <w:color w:val="000000"/>
        </w:rPr>
        <w:t>Chưa đạt được mục tiêu trong việc thu hút vốn đầu tư nước ngoài: Mặc dù tăng lên 40 tỷ USD, Nhật Bản vẫn cần nỗ lực hơn nữa để thu hút vốn đầu tư.</w:t>
      </w:r>
    </w:p>
    <w:p w14:paraId="5A8EC3F3" w14:textId="77777777" w:rsidR="0045370A" w:rsidRPr="0045370A" w:rsidRDefault="0045370A" w:rsidP="0045370A">
      <w:pPr>
        <w:spacing w:before="100" w:beforeAutospacing="1" w:after="100" w:afterAutospacing="1"/>
        <w:ind w:left="0" w:firstLine="0"/>
        <w:divId w:val="1996716814"/>
        <w:rPr>
          <w:rFonts w:eastAsia="Times New Roman" w:cs="Times New Roman"/>
        </w:rPr>
      </w:pPr>
      <w:r w:rsidRPr="0045370A">
        <w:rPr>
          <w:rFonts w:eastAsia="Times New Roman" w:hAnsi="Symbol" w:cs="Times New Roman"/>
        </w:rPr>
        <w:t></w:t>
      </w:r>
      <w:r w:rsidRPr="0045370A">
        <w:rPr>
          <w:rFonts w:eastAsia="Times New Roman" w:cs="Times New Roman"/>
        </w:rPr>
        <w:t xml:space="preserve">  </w:t>
      </w:r>
      <w:proofErr w:type="spellStart"/>
      <w:r w:rsidRPr="0045370A">
        <w:rPr>
          <w:rFonts w:eastAsia="Times New Roman" w:cs="Times New Roman"/>
          <w:b/>
          <w:bCs/>
        </w:rPr>
        <w:t>Opportunities</w:t>
      </w:r>
      <w:proofErr w:type="spellEnd"/>
      <w:r w:rsidRPr="0045370A">
        <w:rPr>
          <w:rFonts w:eastAsia="Times New Roman" w:cs="Times New Roman"/>
          <w:b/>
          <w:bCs/>
        </w:rPr>
        <w:t xml:space="preserve"> (Cơ hội)</w:t>
      </w:r>
      <w:r w:rsidRPr="0045370A">
        <w:rPr>
          <w:rFonts w:eastAsia="Times New Roman" w:cs="Times New Roman"/>
        </w:rPr>
        <w:t>:</w:t>
      </w:r>
    </w:p>
    <w:p w14:paraId="3200204A" w14:textId="77777777" w:rsidR="0045370A" w:rsidRPr="0045370A" w:rsidRDefault="0045370A" w:rsidP="00354DD8">
      <w:pPr>
        <w:numPr>
          <w:ilvl w:val="1"/>
          <w:numId w:val="22"/>
        </w:numPr>
        <w:tabs>
          <w:tab w:val="clear" w:pos="1440"/>
          <w:tab w:val="num" w:pos="1134"/>
        </w:tabs>
        <w:spacing w:before="100" w:beforeAutospacing="1" w:after="100" w:afterAutospacing="1"/>
        <w:ind w:left="993" w:hanging="426"/>
        <w:divId w:val="1996716814"/>
        <w:rPr>
          <w:rFonts w:eastAsia="Times New Roman" w:cs="Times New Roman"/>
          <w:color w:val="000000"/>
        </w:rPr>
      </w:pPr>
      <w:r w:rsidRPr="0045370A">
        <w:rPr>
          <w:rFonts w:eastAsia="Times New Roman" w:cs="Times New Roman"/>
          <w:color w:val="000000"/>
        </w:rPr>
        <w:t>Chính sách thúc đẩy chuyển đổi số: Chính phủ Nhật Bản đã đặt ra nhiều chính sách để thúc đẩy chuyển đổi số, tạo điều kiện thuận lợi cho các doanh nghiệp áp dụng công nghệ mới.</w:t>
      </w:r>
    </w:p>
    <w:p w14:paraId="49E376A6" w14:textId="77777777" w:rsidR="0045370A" w:rsidRPr="00D94FDF" w:rsidRDefault="0045370A" w:rsidP="00354DD8">
      <w:pPr>
        <w:numPr>
          <w:ilvl w:val="1"/>
          <w:numId w:val="22"/>
        </w:numPr>
        <w:tabs>
          <w:tab w:val="clear" w:pos="1440"/>
          <w:tab w:val="num" w:pos="1134"/>
        </w:tabs>
        <w:spacing w:before="100" w:beforeAutospacing="1" w:after="100" w:afterAutospacing="1"/>
        <w:ind w:left="993" w:hanging="426"/>
        <w:divId w:val="1996716814"/>
        <w:rPr>
          <w:rFonts w:eastAsia="Times New Roman" w:cs="Times New Roman"/>
          <w:color w:val="000000"/>
        </w:rPr>
      </w:pPr>
      <w:r w:rsidRPr="0045370A">
        <w:rPr>
          <w:rFonts w:eastAsia="Times New Roman" w:cs="Times New Roman"/>
          <w:color w:val="000000"/>
        </w:rPr>
        <w:t>Tăng cường đầu tư vào hạ tầng kỹ thuật số: Đầu tư vào hạ tầng kỹ thuật số đã tăng lên 18 tỷ USD, mở ra cơ hội cho việc phát triển các công nghệ mới.</w:t>
      </w:r>
    </w:p>
    <w:p w14:paraId="4A2CAAF0" w14:textId="61043391" w:rsidR="00D94FDF" w:rsidRPr="0045370A" w:rsidRDefault="00D94FDF" w:rsidP="00354DD8">
      <w:pPr>
        <w:numPr>
          <w:ilvl w:val="1"/>
          <w:numId w:val="22"/>
        </w:numPr>
        <w:tabs>
          <w:tab w:val="clear" w:pos="1440"/>
          <w:tab w:val="num" w:pos="1134"/>
        </w:tabs>
        <w:spacing w:before="100" w:beforeAutospacing="1" w:after="100" w:afterAutospacing="1"/>
        <w:ind w:left="993" w:hanging="426"/>
        <w:divId w:val="1996716814"/>
        <w:rPr>
          <w:rFonts w:eastAsia="Times New Roman" w:cs="Times New Roman"/>
          <w:color w:val="000000"/>
        </w:rPr>
      </w:pPr>
      <w:r w:rsidRPr="00D94FDF">
        <w:rPr>
          <w:rFonts w:eastAsia="Times New Roman" w:cs="Times New Roman"/>
          <w:color w:val="000000"/>
        </w:rPr>
        <w:t xml:space="preserve">Giáo dục và nguồn nhân lực: Tăng trưởng trong lĩnh vực giáo dục cũng được ghi nhận, với tỷ lệ tăng trưởng giáo dục đạt 4.4% GDP. Số lượng </w:t>
      </w:r>
      <w:proofErr w:type="spellStart"/>
      <w:r w:rsidRPr="00D94FDF">
        <w:rPr>
          <w:rFonts w:eastAsia="Times New Roman" w:cs="Times New Roman"/>
          <w:color w:val="000000"/>
        </w:rPr>
        <w:t>startup</w:t>
      </w:r>
      <w:proofErr w:type="spellEnd"/>
      <w:r w:rsidRPr="00D94FDF">
        <w:rPr>
          <w:rFonts w:eastAsia="Times New Roman" w:cs="Times New Roman"/>
          <w:color w:val="000000"/>
        </w:rPr>
        <w:t xml:space="preserve"> công nghệ cũng tiếp tục tăng lên, đạt 97,000.</w:t>
      </w:r>
    </w:p>
    <w:p w14:paraId="364B87E3" w14:textId="77777777" w:rsidR="0045370A" w:rsidRPr="0045370A" w:rsidRDefault="0045370A" w:rsidP="0045370A">
      <w:pPr>
        <w:spacing w:before="100" w:beforeAutospacing="1" w:after="100" w:afterAutospacing="1"/>
        <w:ind w:left="0" w:firstLine="0"/>
        <w:divId w:val="1996716814"/>
        <w:rPr>
          <w:rFonts w:eastAsia="Times New Roman" w:cs="Times New Roman"/>
        </w:rPr>
      </w:pPr>
      <w:r w:rsidRPr="0045370A">
        <w:rPr>
          <w:rFonts w:eastAsia="Times New Roman" w:hAnsi="Symbol" w:cs="Times New Roman"/>
        </w:rPr>
        <w:t></w:t>
      </w:r>
      <w:r w:rsidRPr="0045370A">
        <w:rPr>
          <w:rFonts w:eastAsia="Times New Roman" w:cs="Times New Roman"/>
        </w:rPr>
        <w:t xml:space="preserve">  </w:t>
      </w:r>
      <w:proofErr w:type="spellStart"/>
      <w:r w:rsidRPr="0045370A">
        <w:rPr>
          <w:rFonts w:eastAsia="Times New Roman" w:cs="Times New Roman"/>
          <w:b/>
          <w:bCs/>
        </w:rPr>
        <w:t>Threats</w:t>
      </w:r>
      <w:proofErr w:type="spellEnd"/>
      <w:r w:rsidRPr="0045370A">
        <w:rPr>
          <w:rFonts w:eastAsia="Times New Roman" w:cs="Times New Roman"/>
          <w:b/>
          <w:bCs/>
        </w:rPr>
        <w:t xml:space="preserve"> (Thách thức)</w:t>
      </w:r>
      <w:r w:rsidRPr="0045370A">
        <w:rPr>
          <w:rFonts w:eastAsia="Times New Roman" w:cs="Times New Roman"/>
        </w:rPr>
        <w:t>:</w:t>
      </w:r>
    </w:p>
    <w:p w14:paraId="0AA8D12E" w14:textId="77777777" w:rsidR="0045370A" w:rsidRPr="0045370A" w:rsidRDefault="0045370A" w:rsidP="00354DD8">
      <w:pPr>
        <w:numPr>
          <w:ilvl w:val="1"/>
          <w:numId w:val="22"/>
        </w:numPr>
        <w:tabs>
          <w:tab w:val="clear" w:pos="1440"/>
          <w:tab w:val="num" w:pos="1134"/>
        </w:tabs>
        <w:spacing w:before="100" w:beforeAutospacing="1" w:after="100" w:afterAutospacing="1"/>
        <w:ind w:left="993" w:hanging="426"/>
        <w:divId w:val="1996716814"/>
        <w:rPr>
          <w:rFonts w:eastAsia="Times New Roman" w:cs="Times New Roman"/>
          <w:color w:val="000000"/>
        </w:rPr>
      </w:pPr>
      <w:r w:rsidRPr="0045370A">
        <w:rPr>
          <w:rFonts w:eastAsia="Times New Roman" w:cs="Times New Roman"/>
          <w:color w:val="000000"/>
        </w:rPr>
        <w:t>Cạnh tranh gia tăng từ các quốc gia khác: Cạnh tranh từ các nước trong khu vực như Trung Quốc, Hàn Quốc có thể ảnh hưởng đến vị thế của Nhật Bản trong lĩnh vực công nghệ.</w:t>
      </w:r>
    </w:p>
    <w:p w14:paraId="069AAC1A" w14:textId="77777777" w:rsidR="00D94FDF" w:rsidRDefault="0045370A" w:rsidP="00354DD8">
      <w:pPr>
        <w:numPr>
          <w:ilvl w:val="1"/>
          <w:numId w:val="22"/>
        </w:numPr>
        <w:tabs>
          <w:tab w:val="clear" w:pos="1440"/>
          <w:tab w:val="num" w:pos="1134"/>
        </w:tabs>
        <w:spacing w:before="100" w:beforeAutospacing="1" w:after="100" w:afterAutospacing="1"/>
        <w:ind w:left="993" w:hanging="426"/>
        <w:divId w:val="1996716814"/>
        <w:rPr>
          <w:rFonts w:eastAsia="Times New Roman" w:cs="Times New Roman"/>
          <w:color w:val="000000"/>
        </w:rPr>
      </w:pPr>
      <w:r w:rsidRPr="0045370A">
        <w:rPr>
          <w:rFonts w:eastAsia="Times New Roman" w:cs="Times New Roman"/>
          <w:color w:val="000000"/>
        </w:rPr>
        <w:t>Dân số già hóa: Dân số già hóa tiếp tục là một thách thức lớn, ảnh hưởng đến lực lượng lao động và sự phát triển kinh tế.</w:t>
      </w:r>
    </w:p>
    <w:p w14:paraId="35572869" w14:textId="747D5109" w:rsidR="00D94FDF" w:rsidRPr="00D94FDF" w:rsidRDefault="00D94FDF" w:rsidP="00354DD8">
      <w:pPr>
        <w:numPr>
          <w:ilvl w:val="1"/>
          <w:numId w:val="22"/>
        </w:numPr>
        <w:tabs>
          <w:tab w:val="clear" w:pos="1440"/>
          <w:tab w:val="num" w:pos="1134"/>
        </w:tabs>
        <w:spacing w:before="100" w:beforeAutospacing="1" w:after="100" w:afterAutospacing="1"/>
        <w:ind w:left="993" w:hanging="426"/>
        <w:divId w:val="1996716814"/>
        <w:rPr>
          <w:rFonts w:eastAsia="Times New Roman" w:cs="Times New Roman"/>
          <w:color w:val="000000"/>
        </w:rPr>
      </w:pPr>
      <w:r w:rsidRPr="00D94FDF">
        <w:rPr>
          <w:rFonts w:eastAsia="Times New Roman" w:cs="Times New Roman"/>
          <w:color w:val="000000"/>
        </w:rPr>
        <w:t>Rủi ro an ninh mạng ngày càng tăng khi phụ thuộc nhiều vào công nghệ số.</w:t>
      </w:r>
    </w:p>
    <w:p w14:paraId="57D26F28" w14:textId="671E0B91" w:rsidR="001F73E8" w:rsidRDefault="001F73E8" w:rsidP="008C5309">
      <w:pPr>
        <w:pStyle w:val="ListParagraph"/>
        <w:numPr>
          <w:ilvl w:val="0"/>
          <w:numId w:val="2"/>
        </w:numPr>
        <w:spacing w:before="100" w:beforeAutospacing="1" w:after="100" w:afterAutospacing="1"/>
        <w:divId w:val="1996716814"/>
      </w:pPr>
      <w:r>
        <w:rPr>
          <w:b/>
          <w:bCs/>
        </w:rPr>
        <w:t xml:space="preserve">Hàn Quốc </w:t>
      </w:r>
    </w:p>
    <w:p w14:paraId="76351464" w14:textId="5B542AE2" w:rsidR="001F73E8" w:rsidRDefault="00920DE1" w:rsidP="001F73E8">
      <w:pPr>
        <w:spacing w:before="100" w:beforeAutospacing="1" w:after="100" w:afterAutospacing="1"/>
        <w:divId w:val="1996716814"/>
      </w:pPr>
      <w:r>
        <w:t xml:space="preserve">Trong giai đoạn 2014-2018 </w:t>
      </w:r>
      <w:r w:rsidR="00C245DB" w:rsidRPr="00C245DB">
        <w:t xml:space="preserve">Hàn Quốc đã phát triển mạnh mẽ với những điểm mạnh </w:t>
      </w:r>
      <w:r>
        <w:t xml:space="preserve">và </w:t>
      </w:r>
      <w:r w:rsidRPr="00920DE1">
        <w:t xml:space="preserve">phát triển đồng đều về các chỉ số kinh tế </w:t>
      </w:r>
      <w:r>
        <w:t>số.</w:t>
      </w:r>
    </w:p>
    <w:p w14:paraId="44C9DB2F" w14:textId="10F1C4D2" w:rsidR="008A4B48" w:rsidRPr="008A4B48" w:rsidRDefault="008A4B48" w:rsidP="00354DD8">
      <w:pPr>
        <w:pStyle w:val="ListParagraph"/>
        <w:numPr>
          <w:ilvl w:val="1"/>
          <w:numId w:val="38"/>
        </w:numPr>
        <w:spacing w:before="100" w:beforeAutospacing="1" w:after="100" w:afterAutospacing="1"/>
        <w:ind w:left="426" w:hanging="284"/>
        <w:divId w:val="1996716814"/>
        <w:rPr>
          <w:b/>
          <w:bCs/>
        </w:rPr>
      </w:pPr>
      <w:proofErr w:type="spellStart"/>
      <w:r w:rsidRPr="008A4B48">
        <w:rPr>
          <w:b/>
          <w:bCs/>
        </w:rPr>
        <w:t>Strengths</w:t>
      </w:r>
      <w:proofErr w:type="spellEnd"/>
      <w:r w:rsidRPr="008A4B48">
        <w:rPr>
          <w:b/>
          <w:bCs/>
        </w:rPr>
        <w:t xml:space="preserve"> (Điểm mạnh)</w:t>
      </w:r>
    </w:p>
    <w:p w14:paraId="0EEA738B" w14:textId="77777777" w:rsidR="008A4B48" w:rsidRPr="008A4B48" w:rsidRDefault="008A4B48" w:rsidP="00354DD8">
      <w:pPr>
        <w:numPr>
          <w:ilvl w:val="0"/>
          <w:numId w:val="34"/>
        </w:numPr>
        <w:spacing w:before="100" w:beforeAutospacing="1" w:after="100" w:afterAutospacing="1"/>
        <w:divId w:val="1996716814"/>
      </w:pPr>
      <w:r w:rsidRPr="008A4B48">
        <w:rPr>
          <w:b/>
          <w:bCs/>
        </w:rPr>
        <w:t xml:space="preserve">Tỷ lệ sử dụng </w:t>
      </w:r>
      <w:proofErr w:type="spellStart"/>
      <w:r w:rsidRPr="008A4B48">
        <w:rPr>
          <w:b/>
          <w:bCs/>
        </w:rPr>
        <w:t>Internet</w:t>
      </w:r>
      <w:proofErr w:type="spellEnd"/>
      <w:r w:rsidRPr="008A4B48">
        <w:rPr>
          <w:b/>
          <w:bCs/>
        </w:rPr>
        <w:t xml:space="preserve"> và thiết bị di động cao</w:t>
      </w:r>
      <w:r w:rsidRPr="008A4B48">
        <w:t>:</w:t>
      </w:r>
    </w:p>
    <w:p w14:paraId="535F4A53" w14:textId="2EA59238" w:rsidR="008A4B48" w:rsidRPr="008A4B48" w:rsidRDefault="008A4B48" w:rsidP="00354DD8">
      <w:pPr>
        <w:numPr>
          <w:ilvl w:val="1"/>
          <w:numId w:val="34"/>
        </w:numPr>
        <w:spacing w:before="100" w:beforeAutospacing="1" w:after="100" w:afterAutospacing="1"/>
        <w:divId w:val="1996716814"/>
      </w:pPr>
      <w:r w:rsidRPr="008A4B48">
        <w:t xml:space="preserve">Năm 2014: 67% người dùng </w:t>
      </w:r>
      <w:proofErr w:type="spellStart"/>
      <w:r w:rsidRPr="008A4B48">
        <w:t>Internet</w:t>
      </w:r>
      <w:proofErr w:type="spellEnd"/>
      <w:r w:rsidRPr="008A4B48">
        <w:t xml:space="preserve"> và </w:t>
      </w:r>
      <w:r w:rsidR="002F3CD3">
        <w:t>87</w:t>
      </w:r>
      <w:r w:rsidRPr="008A4B48">
        <w:t xml:space="preserve">% sử dụng thiết bị </w:t>
      </w:r>
      <w:r w:rsidR="00B71BBD">
        <w:t>thông minh</w:t>
      </w:r>
      <w:r w:rsidRPr="008A4B48">
        <w:t>.</w:t>
      </w:r>
    </w:p>
    <w:p w14:paraId="09B34027" w14:textId="00320A0B" w:rsidR="008A4B48" w:rsidRPr="008A4B48" w:rsidRDefault="008A4B48" w:rsidP="00354DD8">
      <w:pPr>
        <w:numPr>
          <w:ilvl w:val="1"/>
          <w:numId w:val="34"/>
        </w:numPr>
        <w:spacing w:before="100" w:beforeAutospacing="1" w:after="100" w:afterAutospacing="1"/>
        <w:divId w:val="1996716814"/>
      </w:pPr>
      <w:r w:rsidRPr="008A4B48">
        <w:t xml:space="preserve">Năm 2018: Tỷ lệ này tăng lên 93% và 98%. Hàn Quốc có một trong những hạ tầng </w:t>
      </w:r>
      <w:proofErr w:type="spellStart"/>
      <w:r w:rsidRPr="008A4B48">
        <w:t>Internet</w:t>
      </w:r>
      <w:proofErr w:type="spellEnd"/>
      <w:r w:rsidRPr="008A4B48">
        <w:t xml:space="preserve"> tốt nhất thế giới, thúc đẩy sự phát triển của các dịch vụ trực tuyến.</w:t>
      </w:r>
    </w:p>
    <w:p w14:paraId="637BE1E4" w14:textId="6ACA8427" w:rsidR="008A4B48" w:rsidRPr="008A4B48" w:rsidRDefault="008A4B48" w:rsidP="00354DD8">
      <w:pPr>
        <w:numPr>
          <w:ilvl w:val="0"/>
          <w:numId w:val="34"/>
        </w:numPr>
        <w:spacing w:before="100" w:beforeAutospacing="1" w:after="100" w:afterAutospacing="1"/>
        <w:divId w:val="1996716814"/>
      </w:pPr>
      <w:r w:rsidRPr="008A4B48">
        <w:rPr>
          <w:b/>
          <w:bCs/>
        </w:rPr>
        <w:t>Doanh thu thương mại điện tử tăng trưởng mạnh</w:t>
      </w:r>
      <w:r w:rsidRPr="008A4B48">
        <w:t>:</w:t>
      </w:r>
      <w:r w:rsidR="00353224">
        <w:t xml:space="preserve"> </w:t>
      </w:r>
      <w:r w:rsidRPr="008A4B48">
        <w:t>Doanh thu từ 11 tỷ USD (2014) lên 22 tỷ USD (2018), tăng gấp đôi trong 5 năm. Điều này cho thấy sự chuyển đổi mạnh mẽ của người tiêu dùng sang các nền tảng trực tuyến.</w:t>
      </w:r>
    </w:p>
    <w:p w14:paraId="6810B953" w14:textId="7533BBEF" w:rsidR="008A4B48" w:rsidRPr="008A4B48" w:rsidRDefault="008A4B48" w:rsidP="00354DD8">
      <w:pPr>
        <w:numPr>
          <w:ilvl w:val="0"/>
          <w:numId w:val="34"/>
        </w:numPr>
        <w:spacing w:before="100" w:beforeAutospacing="1" w:after="100" w:afterAutospacing="1"/>
        <w:divId w:val="1996716814"/>
      </w:pPr>
      <w:r w:rsidRPr="008A4B48">
        <w:rPr>
          <w:b/>
          <w:bCs/>
        </w:rPr>
        <w:t>Mức đầu tư cao vào công nghệ và hạ tầng</w:t>
      </w:r>
      <w:r w:rsidRPr="008A4B48">
        <w:t>:</w:t>
      </w:r>
      <w:r w:rsidR="00353224">
        <w:t xml:space="preserve"> </w:t>
      </w:r>
      <w:r w:rsidRPr="008A4B48">
        <w:t>Doanh thu ngành CNTT từ 150 tỷ USD lên 190 tỷ USD. Hàn Quốc đã đầu tư mạnh vào nghiên cứu và phát triển (R&amp;D), hỗ trợ sự đổi mới công nghệ.</w:t>
      </w:r>
    </w:p>
    <w:p w14:paraId="49D49D99" w14:textId="62C5403D" w:rsidR="008A4B48" w:rsidRPr="008A4B48" w:rsidRDefault="008A4B48" w:rsidP="00354DD8">
      <w:pPr>
        <w:numPr>
          <w:ilvl w:val="0"/>
          <w:numId w:val="34"/>
        </w:numPr>
        <w:spacing w:before="100" w:beforeAutospacing="1" w:after="100" w:afterAutospacing="1"/>
        <w:divId w:val="1996716814"/>
      </w:pPr>
      <w:r w:rsidRPr="008A4B48">
        <w:rPr>
          <w:b/>
          <w:bCs/>
        </w:rPr>
        <w:t xml:space="preserve">Sự ủng hộ của chính </w:t>
      </w:r>
      <w:r w:rsidR="00353224">
        <w:rPr>
          <w:b/>
          <w:bCs/>
        </w:rPr>
        <w:t xml:space="preserve">phủ: </w:t>
      </w:r>
      <w:r w:rsidRPr="008A4B48">
        <w:t>Chính phủ Hàn Quốc đã có nhiều chính sách hỗ trợ chuyển đổi số và thúc đẩy đổi mới sáng tạo trong ngành công nghiệp.</w:t>
      </w:r>
    </w:p>
    <w:p w14:paraId="7CAEDF8E" w14:textId="60F6D9C6" w:rsidR="008A4B48" w:rsidRPr="008A4B48" w:rsidRDefault="008A4B48" w:rsidP="00354DD8">
      <w:pPr>
        <w:pStyle w:val="ListParagraph"/>
        <w:numPr>
          <w:ilvl w:val="1"/>
          <w:numId w:val="38"/>
        </w:numPr>
        <w:spacing w:before="100" w:beforeAutospacing="1" w:after="100" w:afterAutospacing="1"/>
        <w:ind w:left="426" w:hanging="284"/>
        <w:divId w:val="1996716814"/>
        <w:rPr>
          <w:b/>
          <w:bCs/>
        </w:rPr>
      </w:pPr>
      <w:proofErr w:type="spellStart"/>
      <w:r w:rsidRPr="008A4B48">
        <w:rPr>
          <w:b/>
          <w:bCs/>
        </w:rPr>
        <w:t>Weaknesses</w:t>
      </w:r>
      <w:proofErr w:type="spellEnd"/>
      <w:r w:rsidRPr="008A4B48">
        <w:rPr>
          <w:b/>
          <w:bCs/>
        </w:rPr>
        <w:t xml:space="preserve"> (Điểm yếu)</w:t>
      </w:r>
    </w:p>
    <w:p w14:paraId="442910A3" w14:textId="77777777" w:rsidR="0028437A" w:rsidRPr="0028437A" w:rsidRDefault="008A4B48" w:rsidP="00354DD8">
      <w:pPr>
        <w:numPr>
          <w:ilvl w:val="0"/>
          <w:numId w:val="34"/>
        </w:numPr>
        <w:spacing w:before="100" w:beforeAutospacing="1" w:after="100" w:afterAutospacing="1"/>
        <w:divId w:val="1996716814"/>
      </w:pPr>
      <w:r w:rsidRPr="008A4B48">
        <w:t>Tỷ lệ tăng trưởng kinh tế không đồng đều:</w:t>
      </w:r>
      <w:r w:rsidR="00353224" w:rsidRPr="0028437A">
        <w:t xml:space="preserve"> </w:t>
      </w:r>
      <w:r w:rsidRPr="008A4B48">
        <w:t>Dù doanh thu thương mại điện tử tăng mạnh, nhưng doanh thu ngành CNTT không tăng nhanh bằng. Điều này có thể cho thấy sự bão hòa trong một số lĩnh vực công nghệ.</w:t>
      </w:r>
    </w:p>
    <w:p w14:paraId="5F51DB8E" w14:textId="708900C6" w:rsidR="008A4B48" w:rsidRPr="008A4B48" w:rsidRDefault="008A4B48" w:rsidP="006C3849">
      <w:pPr>
        <w:numPr>
          <w:ilvl w:val="0"/>
          <w:numId w:val="34"/>
        </w:numPr>
        <w:spacing w:before="100" w:beforeAutospacing="1" w:after="100" w:afterAutospacing="1"/>
        <w:divId w:val="1996716814"/>
      </w:pPr>
      <w:r w:rsidRPr="008A4B48">
        <w:t>Đối thủ cạnh tranh mạnh:</w:t>
      </w:r>
      <w:r w:rsidR="006C3849">
        <w:t xml:space="preserve"> </w:t>
      </w:r>
      <w:r w:rsidRPr="008A4B48">
        <w:t xml:space="preserve">Hàn Quốc phải đối mặt với sự cạnh tranh từ các công ty công nghệ lớn toàn cầu như </w:t>
      </w:r>
      <w:proofErr w:type="spellStart"/>
      <w:r w:rsidRPr="008A4B48">
        <w:t>Amazon</w:t>
      </w:r>
      <w:proofErr w:type="spellEnd"/>
      <w:r w:rsidRPr="008A4B48">
        <w:t xml:space="preserve">, </w:t>
      </w:r>
      <w:proofErr w:type="spellStart"/>
      <w:r w:rsidRPr="008A4B48">
        <w:t>Alibaba</w:t>
      </w:r>
      <w:proofErr w:type="spellEnd"/>
      <w:r w:rsidRPr="008A4B48">
        <w:t>, điều này có thể làm giảm khả năng phát triển thị trường nội địa.</w:t>
      </w:r>
    </w:p>
    <w:p w14:paraId="354595C6" w14:textId="7B063987" w:rsidR="008A4B48" w:rsidRPr="008A4B48" w:rsidRDefault="008A4B48" w:rsidP="006C3849">
      <w:pPr>
        <w:numPr>
          <w:ilvl w:val="0"/>
          <w:numId w:val="34"/>
        </w:numPr>
        <w:spacing w:before="100" w:beforeAutospacing="1" w:after="100" w:afterAutospacing="1"/>
        <w:divId w:val="1996716814"/>
      </w:pPr>
      <w:r w:rsidRPr="008A4B48">
        <w:t>Vấn đề bảo mật thông tin:</w:t>
      </w:r>
      <w:r w:rsidR="006C3849">
        <w:t xml:space="preserve"> </w:t>
      </w:r>
      <w:r w:rsidRPr="008A4B48">
        <w:t>Các sự kiện an ninh mạng đã xảy ra trong giai đoạn này, tạo ra lo ngại về sự an toàn của các dịch vụ trực tuyến và có thể làm giảm niềm tin của người tiêu dùng.</w:t>
      </w:r>
    </w:p>
    <w:p w14:paraId="498FAD23" w14:textId="4454DB19" w:rsidR="008A4B48" w:rsidRDefault="008A4B48" w:rsidP="00354DD8">
      <w:pPr>
        <w:pStyle w:val="ListParagraph"/>
        <w:numPr>
          <w:ilvl w:val="0"/>
          <w:numId w:val="36"/>
        </w:numPr>
        <w:spacing w:before="100" w:beforeAutospacing="1" w:after="100" w:afterAutospacing="1"/>
        <w:divId w:val="1996716814"/>
        <w:rPr>
          <w:b/>
          <w:bCs/>
        </w:rPr>
      </w:pPr>
      <w:proofErr w:type="spellStart"/>
      <w:r w:rsidRPr="00353224">
        <w:rPr>
          <w:b/>
          <w:bCs/>
        </w:rPr>
        <w:t>Opportunities</w:t>
      </w:r>
      <w:proofErr w:type="spellEnd"/>
      <w:r w:rsidRPr="00353224">
        <w:rPr>
          <w:b/>
          <w:bCs/>
        </w:rPr>
        <w:t xml:space="preserve"> (Cơ hội)</w:t>
      </w:r>
    </w:p>
    <w:p w14:paraId="33D8A2F8" w14:textId="77777777" w:rsidR="008045BA" w:rsidRPr="00353224" w:rsidRDefault="008045BA" w:rsidP="008045BA">
      <w:pPr>
        <w:pStyle w:val="ListParagraph"/>
        <w:spacing w:before="100" w:beforeAutospacing="1" w:after="100" w:afterAutospacing="1"/>
        <w:ind w:firstLine="0"/>
        <w:divId w:val="1996716814"/>
        <w:rPr>
          <w:b/>
          <w:bCs/>
        </w:rPr>
      </w:pPr>
    </w:p>
    <w:p w14:paraId="27F1FA3F" w14:textId="77777777" w:rsidR="008A4B48" w:rsidRPr="008A4B48" w:rsidRDefault="008A4B48" w:rsidP="00354DD8">
      <w:pPr>
        <w:numPr>
          <w:ilvl w:val="0"/>
          <w:numId w:val="34"/>
        </w:numPr>
        <w:spacing w:before="100" w:beforeAutospacing="1" w:after="100" w:afterAutospacing="1"/>
        <w:divId w:val="1996716814"/>
      </w:pPr>
      <w:r w:rsidRPr="008A4B48">
        <w:lastRenderedPageBreak/>
        <w:t>Tăng trưởng của thương mại điện tử:</w:t>
      </w:r>
    </w:p>
    <w:p w14:paraId="091A1742" w14:textId="77777777" w:rsidR="008A4B48" w:rsidRPr="008A4B48" w:rsidRDefault="008A4B48" w:rsidP="00354DD8">
      <w:pPr>
        <w:numPr>
          <w:ilvl w:val="1"/>
          <w:numId w:val="36"/>
        </w:numPr>
        <w:spacing w:before="100" w:beforeAutospacing="1" w:after="100" w:afterAutospacing="1"/>
        <w:divId w:val="1996716814"/>
      </w:pPr>
      <w:r w:rsidRPr="008A4B48">
        <w:t>Với sự gia tăng của người tiêu dùng trực tuyến, Hàn Quốc có cơ hội lớn để mở rộng thị trường thương mại điện tử, đặc biệt là trong các lĩnh vực như thực phẩm, thời trang, và công nghệ.</w:t>
      </w:r>
    </w:p>
    <w:p w14:paraId="48FB06AF" w14:textId="77777777" w:rsidR="008A4B48" w:rsidRPr="008A4B48" w:rsidRDefault="008A4B48" w:rsidP="00354DD8">
      <w:pPr>
        <w:numPr>
          <w:ilvl w:val="0"/>
          <w:numId w:val="34"/>
        </w:numPr>
        <w:spacing w:before="100" w:beforeAutospacing="1" w:after="100" w:afterAutospacing="1"/>
        <w:divId w:val="1996716814"/>
      </w:pPr>
      <w:r w:rsidRPr="008A4B48">
        <w:t>Chuyển đổi số trong các ngành nghề khác:</w:t>
      </w:r>
    </w:p>
    <w:p w14:paraId="613C3AE5" w14:textId="77777777" w:rsidR="008A4B48" w:rsidRDefault="008A4B48" w:rsidP="00354DD8">
      <w:pPr>
        <w:numPr>
          <w:ilvl w:val="1"/>
          <w:numId w:val="36"/>
        </w:numPr>
        <w:spacing w:before="100" w:beforeAutospacing="1" w:after="100" w:afterAutospacing="1"/>
        <w:divId w:val="1996716814"/>
      </w:pPr>
      <w:r w:rsidRPr="008A4B48">
        <w:t>Nhiều ngành nghề như giáo dục, chăm sóc sức khỏe và sản xuất đang tiến hành chuyển đổi số, mở ra nhiều cơ hội cho các công ty công nghệ và khởi nghiệp.</w:t>
      </w:r>
    </w:p>
    <w:p w14:paraId="355969EE" w14:textId="3FA38149" w:rsidR="00B403C8" w:rsidRPr="008A4B48" w:rsidRDefault="00B403C8" w:rsidP="00354DD8">
      <w:pPr>
        <w:numPr>
          <w:ilvl w:val="1"/>
          <w:numId w:val="36"/>
        </w:numPr>
        <w:spacing w:before="100" w:beforeAutospacing="1" w:after="100" w:afterAutospacing="1"/>
        <w:divId w:val="1996716814"/>
      </w:pPr>
      <w:r w:rsidRPr="00B403C8">
        <w:rPr>
          <w:b/>
          <w:bCs/>
        </w:rPr>
        <w:t>Phát triển 5G</w:t>
      </w:r>
      <w:r w:rsidRPr="00B403C8">
        <w:t xml:space="preserve">: Hàn Quốc là một trong những quốc gia đầu tiên thử nghiệm và triển khai mạng 5G, tạo điều kiện cho sự phát triển của các công nghệ mới và ứng dụng </w:t>
      </w:r>
      <w:proofErr w:type="spellStart"/>
      <w:r w:rsidRPr="00B403C8">
        <w:t>Internet</w:t>
      </w:r>
      <w:proofErr w:type="spellEnd"/>
      <w:r w:rsidRPr="00B403C8">
        <w:t xml:space="preserve"> </w:t>
      </w:r>
      <w:proofErr w:type="spellStart"/>
      <w:r w:rsidRPr="00B403C8">
        <w:t>of</w:t>
      </w:r>
      <w:proofErr w:type="spellEnd"/>
      <w:r w:rsidRPr="00B403C8">
        <w:t xml:space="preserve"> </w:t>
      </w:r>
      <w:proofErr w:type="spellStart"/>
      <w:r w:rsidRPr="00B403C8">
        <w:t>Things</w:t>
      </w:r>
      <w:proofErr w:type="spellEnd"/>
      <w:r w:rsidRPr="00B403C8">
        <w:t xml:space="preserve"> (</w:t>
      </w:r>
      <w:proofErr w:type="spellStart"/>
      <w:r w:rsidRPr="00B403C8">
        <w:t>IoT</w:t>
      </w:r>
      <w:proofErr w:type="spellEnd"/>
      <w:r w:rsidRPr="00B403C8">
        <w:t>). Điều này đã làm tăng nhu cầu về các dịch vụ số.</w:t>
      </w:r>
    </w:p>
    <w:p w14:paraId="5EAC3C6E" w14:textId="77777777" w:rsidR="008A4B48" w:rsidRPr="008A4B48" w:rsidRDefault="008A4B48" w:rsidP="00354DD8">
      <w:pPr>
        <w:numPr>
          <w:ilvl w:val="0"/>
          <w:numId w:val="34"/>
        </w:numPr>
        <w:spacing w:before="100" w:beforeAutospacing="1" w:after="100" w:afterAutospacing="1"/>
        <w:divId w:val="1996716814"/>
      </w:pPr>
      <w:r w:rsidRPr="008A4B48">
        <w:t>Hợp tác quốc tế:</w:t>
      </w:r>
    </w:p>
    <w:p w14:paraId="10972E9E" w14:textId="77777777" w:rsidR="008A4B48" w:rsidRDefault="008A4B48" w:rsidP="00354DD8">
      <w:pPr>
        <w:numPr>
          <w:ilvl w:val="1"/>
          <w:numId w:val="36"/>
        </w:numPr>
        <w:spacing w:before="100" w:beforeAutospacing="1" w:after="100" w:afterAutospacing="1"/>
        <w:divId w:val="1996716814"/>
      </w:pPr>
      <w:r w:rsidRPr="008A4B48">
        <w:t>Hàn Quốc có thể hợp tác với các quốc gia khác để chia sẻ công nghệ và kiến thức, tăng cường sức mạnh của nền kinh tế số.</w:t>
      </w:r>
    </w:p>
    <w:p w14:paraId="49C9AC77" w14:textId="77777777" w:rsidR="0028437A" w:rsidRDefault="0028437A" w:rsidP="00354DD8">
      <w:pPr>
        <w:numPr>
          <w:ilvl w:val="1"/>
          <w:numId w:val="36"/>
        </w:numPr>
        <w:spacing w:before="100" w:beforeAutospacing="1" w:after="100" w:afterAutospacing="1"/>
        <w:divId w:val="1996716814"/>
      </w:pPr>
      <w:r>
        <w:t>Chính phủ chú trọng vào khởi nghiệp và đổi mới sáng tạo: Chính phủ Hàn Quốc công bố nhiều chương trình hỗ trợ các công ty khởi nghiệp và doanh nghiệp nhỏ, nhằm khuyến khích sự đổi mới và chuyển đổi số.</w:t>
      </w:r>
    </w:p>
    <w:p w14:paraId="17DFFEE4" w14:textId="58EA376E" w:rsidR="0028437A" w:rsidRPr="008A4B48" w:rsidRDefault="0028437A" w:rsidP="00354DD8">
      <w:pPr>
        <w:numPr>
          <w:ilvl w:val="1"/>
          <w:numId w:val="36"/>
        </w:numPr>
        <w:spacing w:before="100" w:beforeAutospacing="1" w:after="100" w:afterAutospacing="1"/>
        <w:divId w:val="1996716814"/>
      </w:pPr>
      <w:r>
        <w:t xml:space="preserve">Sự nổi bật của các doanh nghiệp công nghệ lớn: Các công ty công nghệ lớn như </w:t>
      </w:r>
      <w:proofErr w:type="spellStart"/>
      <w:r>
        <w:t>Samsung</w:t>
      </w:r>
      <w:proofErr w:type="spellEnd"/>
      <w:r>
        <w:t xml:space="preserve"> và LG đã đầu tư mạnh vào R&amp;D và công nghệ mới, giúp Hàn Quốc duy trì vị thế hàng đầu trong lĩnh vực công nghệ.</w:t>
      </w:r>
    </w:p>
    <w:p w14:paraId="12E41108" w14:textId="5EAE07CF" w:rsidR="008A4B48" w:rsidRPr="008045BA" w:rsidRDefault="008A4B48" w:rsidP="00354DD8">
      <w:pPr>
        <w:pStyle w:val="ListParagraph"/>
        <w:numPr>
          <w:ilvl w:val="0"/>
          <w:numId w:val="36"/>
        </w:numPr>
        <w:spacing w:before="100" w:beforeAutospacing="1" w:after="100" w:afterAutospacing="1"/>
        <w:ind w:hanging="578"/>
        <w:divId w:val="1996716814"/>
        <w:rPr>
          <w:b/>
          <w:bCs/>
        </w:rPr>
      </w:pPr>
      <w:proofErr w:type="spellStart"/>
      <w:r w:rsidRPr="008045BA">
        <w:rPr>
          <w:b/>
          <w:bCs/>
        </w:rPr>
        <w:t>Threats</w:t>
      </w:r>
      <w:proofErr w:type="spellEnd"/>
      <w:r w:rsidRPr="008045BA">
        <w:rPr>
          <w:b/>
          <w:bCs/>
        </w:rPr>
        <w:t xml:space="preserve"> (Thách thức)</w:t>
      </w:r>
    </w:p>
    <w:p w14:paraId="526E2B22" w14:textId="77777777" w:rsidR="008A4B48" w:rsidRPr="008A4B48" w:rsidRDefault="008A4B48" w:rsidP="00354DD8">
      <w:pPr>
        <w:numPr>
          <w:ilvl w:val="0"/>
          <w:numId w:val="37"/>
        </w:numPr>
        <w:spacing w:before="100" w:beforeAutospacing="1" w:after="100" w:afterAutospacing="1"/>
        <w:divId w:val="1996716814"/>
      </w:pPr>
      <w:r w:rsidRPr="008A4B48">
        <w:rPr>
          <w:b/>
          <w:bCs/>
        </w:rPr>
        <w:t>Cạnh tranh từ nước ngoài</w:t>
      </w:r>
      <w:r w:rsidRPr="008A4B48">
        <w:t>:</w:t>
      </w:r>
    </w:p>
    <w:p w14:paraId="67799F46" w14:textId="77777777" w:rsidR="008A4B48" w:rsidRPr="008A4B48" w:rsidRDefault="008A4B48" w:rsidP="00354DD8">
      <w:pPr>
        <w:numPr>
          <w:ilvl w:val="1"/>
          <w:numId w:val="37"/>
        </w:numPr>
        <w:spacing w:before="100" w:beforeAutospacing="1" w:after="100" w:afterAutospacing="1"/>
        <w:divId w:val="1996716814"/>
      </w:pPr>
      <w:r w:rsidRPr="008A4B48">
        <w:t>Các công ty công nghệ lớn từ Mỹ và Trung Quốc có thể gây sức ép lên thị trường nội địa, làm giảm sự phát triển của các doanh nghiệp trong nước.</w:t>
      </w:r>
    </w:p>
    <w:p w14:paraId="3FE03E29" w14:textId="77777777" w:rsidR="008A4B48" w:rsidRPr="008A4B48" w:rsidRDefault="008A4B48" w:rsidP="00354DD8">
      <w:pPr>
        <w:numPr>
          <w:ilvl w:val="0"/>
          <w:numId w:val="37"/>
        </w:numPr>
        <w:spacing w:before="100" w:beforeAutospacing="1" w:after="100" w:afterAutospacing="1"/>
        <w:divId w:val="1996716814"/>
      </w:pPr>
      <w:r w:rsidRPr="008A4B48">
        <w:rPr>
          <w:b/>
          <w:bCs/>
        </w:rPr>
        <w:t>Khủng hoảng kinh tế toàn cầu</w:t>
      </w:r>
      <w:r w:rsidRPr="008A4B48">
        <w:t>:</w:t>
      </w:r>
    </w:p>
    <w:p w14:paraId="18BD7CCB" w14:textId="77777777" w:rsidR="008A4B48" w:rsidRPr="008A4B48" w:rsidRDefault="008A4B48" w:rsidP="00354DD8">
      <w:pPr>
        <w:numPr>
          <w:ilvl w:val="1"/>
          <w:numId w:val="37"/>
        </w:numPr>
        <w:spacing w:before="100" w:beforeAutospacing="1" w:after="100" w:afterAutospacing="1"/>
        <w:divId w:val="1996716814"/>
      </w:pPr>
      <w:r w:rsidRPr="008A4B48">
        <w:t>Các biến động kinh tế toàn cầu có thể ảnh hưởng đến đầu tư và tiêu dùng trong nước, gây ảnh hưởng tiêu cực đến nền kinh tế số.</w:t>
      </w:r>
    </w:p>
    <w:p w14:paraId="38693FAE" w14:textId="77777777" w:rsidR="008A4B48" w:rsidRPr="008A4B48" w:rsidRDefault="008A4B48" w:rsidP="00354DD8">
      <w:pPr>
        <w:numPr>
          <w:ilvl w:val="0"/>
          <w:numId w:val="37"/>
        </w:numPr>
        <w:spacing w:before="100" w:beforeAutospacing="1" w:after="100" w:afterAutospacing="1"/>
        <w:divId w:val="1996716814"/>
      </w:pPr>
      <w:r w:rsidRPr="008A4B48">
        <w:rPr>
          <w:b/>
          <w:bCs/>
        </w:rPr>
        <w:t>Nguy cơ an ninh mạng</w:t>
      </w:r>
      <w:r w:rsidRPr="008A4B48">
        <w:t>:</w:t>
      </w:r>
    </w:p>
    <w:p w14:paraId="19B4F55A" w14:textId="235576A7" w:rsidR="00920DE1" w:rsidRPr="001F73E8" w:rsidRDefault="008A4B48" w:rsidP="00354DD8">
      <w:pPr>
        <w:numPr>
          <w:ilvl w:val="1"/>
          <w:numId w:val="37"/>
        </w:numPr>
        <w:spacing w:before="100" w:beforeAutospacing="1" w:after="100" w:afterAutospacing="1"/>
        <w:divId w:val="1996716814"/>
      </w:pPr>
      <w:r w:rsidRPr="008A4B48">
        <w:t>Các cuộc tấn công mạng có thể gây tổn hại lớn đến niềm tin của người tiêu dùng và sự phát triển của các dịch vụ trực tuyến.</w:t>
      </w:r>
    </w:p>
    <w:p w14:paraId="47D9AD37" w14:textId="54944972" w:rsidR="008C5309" w:rsidRDefault="008C5309" w:rsidP="008C5309">
      <w:pPr>
        <w:pStyle w:val="ListParagraph"/>
        <w:numPr>
          <w:ilvl w:val="0"/>
          <w:numId w:val="2"/>
        </w:numPr>
        <w:spacing w:before="100" w:beforeAutospacing="1" w:after="100" w:afterAutospacing="1"/>
        <w:divId w:val="1996716814"/>
      </w:pPr>
      <w:r w:rsidRPr="008C5309">
        <w:rPr>
          <w:rFonts w:eastAsia="Times New Roman" w:cs="Times New Roman"/>
          <w:b/>
          <w:bCs/>
          <w:color w:val="000000"/>
        </w:rPr>
        <w:t xml:space="preserve">Singapore </w:t>
      </w:r>
    </w:p>
    <w:p w14:paraId="0DB85AA1" w14:textId="77777777" w:rsidR="00D847A3" w:rsidRDefault="00D847A3" w:rsidP="00D847A3">
      <w:pPr>
        <w:pStyle w:val="ListParagraph"/>
        <w:numPr>
          <w:ilvl w:val="2"/>
          <w:numId w:val="13"/>
        </w:numPr>
        <w:jc w:val="both"/>
      </w:pPr>
      <w:r>
        <w:t>Năm 2014</w:t>
      </w:r>
    </w:p>
    <w:p w14:paraId="047619A4" w14:textId="791BB46E" w:rsidR="003E34E1" w:rsidRPr="003E34E1" w:rsidRDefault="003E34E1" w:rsidP="00354DD8">
      <w:pPr>
        <w:pStyle w:val="ListParagraph"/>
        <w:numPr>
          <w:ilvl w:val="0"/>
          <w:numId w:val="23"/>
        </w:numPr>
        <w:jc w:val="both"/>
        <w:rPr>
          <w:b/>
          <w:bCs/>
        </w:rPr>
      </w:pPr>
      <w:proofErr w:type="spellStart"/>
      <w:r w:rsidRPr="003E34E1">
        <w:rPr>
          <w:b/>
          <w:bCs/>
        </w:rPr>
        <w:t>Strengths</w:t>
      </w:r>
      <w:proofErr w:type="spellEnd"/>
      <w:r w:rsidRPr="003E34E1">
        <w:rPr>
          <w:b/>
          <w:bCs/>
        </w:rPr>
        <w:t xml:space="preserve"> - Điểm mạnh</w:t>
      </w:r>
    </w:p>
    <w:p w14:paraId="41C24ABF" w14:textId="77777777" w:rsidR="003E34E1" w:rsidRPr="003E34E1" w:rsidRDefault="003E34E1" w:rsidP="00354DD8">
      <w:pPr>
        <w:numPr>
          <w:ilvl w:val="1"/>
          <w:numId w:val="22"/>
        </w:numPr>
        <w:tabs>
          <w:tab w:val="clear" w:pos="1440"/>
          <w:tab w:val="num" w:pos="1134"/>
        </w:tabs>
        <w:spacing w:before="100" w:beforeAutospacing="1" w:after="100" w:afterAutospacing="1"/>
        <w:ind w:left="993" w:hanging="426"/>
        <w:rPr>
          <w:rFonts w:eastAsia="Times New Roman" w:cs="Times New Roman"/>
          <w:color w:val="000000"/>
        </w:rPr>
      </w:pPr>
      <w:r w:rsidRPr="003E34E1">
        <w:rPr>
          <w:rFonts w:eastAsia="Times New Roman" w:cs="Times New Roman"/>
          <w:color w:val="000000"/>
        </w:rPr>
        <w:t xml:space="preserve">Tỷ lệ sử dụng </w:t>
      </w:r>
      <w:proofErr w:type="spellStart"/>
      <w:r w:rsidRPr="003E34E1">
        <w:rPr>
          <w:rFonts w:eastAsia="Times New Roman" w:cs="Times New Roman"/>
          <w:color w:val="000000"/>
        </w:rPr>
        <w:t>Internet</w:t>
      </w:r>
      <w:proofErr w:type="spellEnd"/>
      <w:r w:rsidRPr="003E34E1">
        <w:rPr>
          <w:rFonts w:eastAsia="Times New Roman" w:cs="Times New Roman"/>
          <w:color w:val="000000"/>
        </w:rPr>
        <w:t>: 82% và tỷ lệ sử dụng thiết bị di động: 94%. Điều này cho thấy sự chấp nhận công nghệ cao trong xã hội.</w:t>
      </w:r>
    </w:p>
    <w:p w14:paraId="55BA54A2" w14:textId="77777777" w:rsidR="003E34E1" w:rsidRPr="003E34E1" w:rsidRDefault="003E34E1" w:rsidP="00354DD8">
      <w:pPr>
        <w:numPr>
          <w:ilvl w:val="1"/>
          <w:numId w:val="22"/>
        </w:numPr>
        <w:tabs>
          <w:tab w:val="clear" w:pos="1440"/>
          <w:tab w:val="num" w:pos="1134"/>
        </w:tabs>
        <w:spacing w:before="100" w:beforeAutospacing="1" w:after="100" w:afterAutospacing="1"/>
        <w:ind w:left="993" w:hanging="426"/>
        <w:rPr>
          <w:rFonts w:eastAsia="Times New Roman" w:cs="Times New Roman"/>
          <w:color w:val="000000"/>
        </w:rPr>
      </w:pPr>
      <w:r w:rsidRPr="003E34E1">
        <w:rPr>
          <w:rFonts w:eastAsia="Times New Roman" w:cs="Times New Roman"/>
          <w:color w:val="000000"/>
        </w:rPr>
        <w:t>Chương trình "</w:t>
      </w:r>
      <w:proofErr w:type="spellStart"/>
      <w:r w:rsidRPr="003E34E1">
        <w:rPr>
          <w:rFonts w:eastAsia="Times New Roman" w:cs="Times New Roman"/>
          <w:color w:val="000000"/>
        </w:rPr>
        <w:t>Smart</w:t>
      </w:r>
      <w:proofErr w:type="spellEnd"/>
      <w:r w:rsidRPr="003E34E1">
        <w:rPr>
          <w:rFonts w:eastAsia="Times New Roman" w:cs="Times New Roman"/>
          <w:color w:val="000000"/>
        </w:rPr>
        <w:t xml:space="preserve"> </w:t>
      </w:r>
      <w:proofErr w:type="spellStart"/>
      <w:r w:rsidRPr="003E34E1">
        <w:rPr>
          <w:rFonts w:eastAsia="Times New Roman" w:cs="Times New Roman"/>
          <w:color w:val="000000"/>
        </w:rPr>
        <w:t>Nation</w:t>
      </w:r>
      <w:proofErr w:type="spellEnd"/>
      <w:r w:rsidRPr="003E34E1">
        <w:rPr>
          <w:rFonts w:eastAsia="Times New Roman" w:cs="Times New Roman"/>
          <w:color w:val="000000"/>
        </w:rPr>
        <w:t>" được khởi động, định hình rõ ràng về phát triển công nghệ số.</w:t>
      </w:r>
    </w:p>
    <w:p w14:paraId="684D9D1F" w14:textId="30E4530E" w:rsidR="003E34E1" w:rsidRPr="003E34E1" w:rsidRDefault="003E34E1" w:rsidP="00354DD8">
      <w:pPr>
        <w:pStyle w:val="ListParagraph"/>
        <w:numPr>
          <w:ilvl w:val="0"/>
          <w:numId w:val="24"/>
        </w:numPr>
        <w:jc w:val="both"/>
        <w:rPr>
          <w:b/>
          <w:bCs/>
        </w:rPr>
      </w:pPr>
      <w:proofErr w:type="spellStart"/>
      <w:r w:rsidRPr="003E34E1">
        <w:rPr>
          <w:b/>
          <w:bCs/>
        </w:rPr>
        <w:t>Weaknesses</w:t>
      </w:r>
      <w:proofErr w:type="spellEnd"/>
      <w:r w:rsidRPr="003E34E1">
        <w:rPr>
          <w:b/>
          <w:bCs/>
        </w:rPr>
        <w:t xml:space="preserve"> - Điểm yếu</w:t>
      </w:r>
    </w:p>
    <w:p w14:paraId="0491990A" w14:textId="77777777" w:rsidR="003E34E1" w:rsidRPr="003E34E1" w:rsidRDefault="003E34E1" w:rsidP="00354DD8">
      <w:pPr>
        <w:numPr>
          <w:ilvl w:val="1"/>
          <w:numId w:val="22"/>
        </w:numPr>
        <w:tabs>
          <w:tab w:val="clear" w:pos="1440"/>
          <w:tab w:val="num" w:pos="1134"/>
        </w:tabs>
        <w:spacing w:before="100" w:beforeAutospacing="1" w:after="100" w:afterAutospacing="1"/>
        <w:ind w:left="993" w:hanging="426"/>
        <w:rPr>
          <w:rFonts w:eastAsia="Times New Roman" w:cs="Times New Roman"/>
          <w:color w:val="000000"/>
        </w:rPr>
      </w:pPr>
      <w:r w:rsidRPr="003E34E1">
        <w:rPr>
          <w:rFonts w:eastAsia="Times New Roman" w:cs="Times New Roman"/>
          <w:color w:val="000000"/>
        </w:rPr>
        <w:t>Doanh thu thương mại điện tử thấp (0.9 tỷ USD), cho thấy thị trường trực tuyến còn non trẻ.</w:t>
      </w:r>
    </w:p>
    <w:p w14:paraId="3418A787" w14:textId="77777777" w:rsidR="002F5A63" w:rsidRPr="002F5A63" w:rsidRDefault="003E34E1" w:rsidP="00354DD8">
      <w:pPr>
        <w:numPr>
          <w:ilvl w:val="1"/>
          <w:numId w:val="22"/>
        </w:numPr>
        <w:tabs>
          <w:tab w:val="clear" w:pos="1440"/>
          <w:tab w:val="num" w:pos="1134"/>
        </w:tabs>
        <w:spacing w:before="100" w:beforeAutospacing="1" w:after="100" w:afterAutospacing="1"/>
        <w:ind w:left="993" w:hanging="426"/>
        <w:rPr>
          <w:rFonts w:eastAsia="Times New Roman" w:cs="Times New Roman"/>
          <w:color w:val="000000"/>
        </w:rPr>
      </w:pPr>
      <w:r w:rsidRPr="003E34E1">
        <w:rPr>
          <w:rFonts w:eastAsia="Times New Roman" w:cs="Times New Roman"/>
          <w:color w:val="000000"/>
        </w:rPr>
        <w:t>Hạ tầng kỹ thuật số còn thiếu hụt, chưa đáp ứng đủ nhu cầu.</w:t>
      </w:r>
    </w:p>
    <w:p w14:paraId="45231694" w14:textId="30DFA716" w:rsidR="003E34E1" w:rsidRPr="002F5A63" w:rsidRDefault="003E34E1" w:rsidP="00354DD8">
      <w:pPr>
        <w:pStyle w:val="ListParagraph"/>
        <w:numPr>
          <w:ilvl w:val="0"/>
          <w:numId w:val="24"/>
        </w:numPr>
        <w:jc w:val="both"/>
      </w:pPr>
      <w:proofErr w:type="spellStart"/>
      <w:r w:rsidRPr="002F5A63">
        <w:rPr>
          <w:b/>
          <w:bCs/>
        </w:rPr>
        <w:t>Opportunities</w:t>
      </w:r>
      <w:proofErr w:type="spellEnd"/>
      <w:r w:rsidRPr="002F5A63">
        <w:rPr>
          <w:b/>
          <w:bCs/>
        </w:rPr>
        <w:t xml:space="preserve"> - Cơ hội</w:t>
      </w:r>
    </w:p>
    <w:p w14:paraId="6E2601EE" w14:textId="77777777" w:rsidR="003E34E1" w:rsidRPr="003E34E1" w:rsidRDefault="003E34E1" w:rsidP="00354DD8">
      <w:pPr>
        <w:numPr>
          <w:ilvl w:val="1"/>
          <w:numId w:val="22"/>
        </w:numPr>
        <w:tabs>
          <w:tab w:val="clear" w:pos="1440"/>
          <w:tab w:val="num" w:pos="1134"/>
        </w:tabs>
        <w:spacing w:before="100" w:beforeAutospacing="1" w:after="100" w:afterAutospacing="1"/>
        <w:ind w:left="993" w:hanging="426"/>
        <w:rPr>
          <w:rFonts w:eastAsia="Times New Roman" w:cs="Times New Roman"/>
          <w:color w:val="000000"/>
        </w:rPr>
      </w:pPr>
      <w:r w:rsidRPr="003E34E1">
        <w:rPr>
          <w:rFonts w:eastAsia="Times New Roman" w:cs="Times New Roman"/>
          <w:color w:val="000000"/>
        </w:rPr>
        <w:t>Chính phủ chú trọng vào chuyển đổi số và đã khởi động nhiều chương trình hỗ trợ doanh nghiệp.</w:t>
      </w:r>
    </w:p>
    <w:p w14:paraId="71287D3B" w14:textId="77777777" w:rsidR="001A7BB1" w:rsidRDefault="003E34E1" w:rsidP="00354DD8">
      <w:pPr>
        <w:numPr>
          <w:ilvl w:val="1"/>
          <w:numId w:val="22"/>
        </w:numPr>
        <w:tabs>
          <w:tab w:val="clear" w:pos="1440"/>
          <w:tab w:val="num" w:pos="1134"/>
        </w:tabs>
        <w:spacing w:before="100" w:beforeAutospacing="1" w:after="100" w:afterAutospacing="1"/>
        <w:ind w:left="993" w:hanging="426"/>
        <w:rPr>
          <w:rFonts w:eastAsia="Times New Roman" w:cs="Times New Roman"/>
          <w:color w:val="000000"/>
        </w:rPr>
      </w:pPr>
      <w:r w:rsidRPr="003E34E1">
        <w:rPr>
          <w:rFonts w:eastAsia="Times New Roman" w:cs="Times New Roman"/>
          <w:color w:val="000000"/>
        </w:rPr>
        <w:t>Tăng cường đầu tư từ nước ngoài trong lĩnh vực công nghệ.</w:t>
      </w:r>
    </w:p>
    <w:p w14:paraId="0500B952" w14:textId="29C7386C" w:rsidR="001A7BB1" w:rsidRPr="003109E9" w:rsidRDefault="001A7BB1" w:rsidP="00354DD8">
      <w:pPr>
        <w:numPr>
          <w:ilvl w:val="1"/>
          <w:numId w:val="22"/>
        </w:numPr>
        <w:tabs>
          <w:tab w:val="clear" w:pos="1440"/>
          <w:tab w:val="num" w:pos="1134"/>
        </w:tabs>
        <w:spacing w:before="100" w:beforeAutospacing="1" w:after="100" w:afterAutospacing="1"/>
        <w:ind w:left="993" w:hanging="426"/>
        <w:rPr>
          <w:rFonts w:eastAsia="Times New Roman" w:cs="Times New Roman"/>
          <w:color w:val="000000"/>
        </w:rPr>
      </w:pPr>
      <w:r w:rsidRPr="001A7BB1">
        <w:rPr>
          <w:rFonts w:eastAsia="Times New Roman" w:cs="Times New Roman"/>
          <w:color w:val="000000"/>
        </w:rPr>
        <w:t>Sự tăng trưởng của các công ty khởi nghiệp công nghệ cho thấy tiềm năng đổi mới sáng tạo.</w:t>
      </w:r>
    </w:p>
    <w:p w14:paraId="7DFD1E01" w14:textId="74D3502E" w:rsidR="003E34E1" w:rsidRPr="002F5A63" w:rsidRDefault="003E34E1" w:rsidP="00354DD8">
      <w:pPr>
        <w:pStyle w:val="ListParagraph"/>
        <w:numPr>
          <w:ilvl w:val="0"/>
          <w:numId w:val="25"/>
        </w:numPr>
        <w:jc w:val="both"/>
      </w:pPr>
      <w:proofErr w:type="spellStart"/>
      <w:r w:rsidRPr="002F5A63">
        <w:rPr>
          <w:b/>
          <w:bCs/>
        </w:rPr>
        <w:lastRenderedPageBreak/>
        <w:t>Threats</w:t>
      </w:r>
      <w:proofErr w:type="spellEnd"/>
      <w:r w:rsidRPr="002F5A63">
        <w:rPr>
          <w:b/>
          <w:bCs/>
        </w:rPr>
        <w:t xml:space="preserve"> - Nguy cơ</w:t>
      </w:r>
    </w:p>
    <w:p w14:paraId="7274F58F" w14:textId="77777777" w:rsidR="003E34E1" w:rsidRPr="003E34E1" w:rsidRDefault="003E34E1" w:rsidP="00354DD8">
      <w:pPr>
        <w:numPr>
          <w:ilvl w:val="1"/>
          <w:numId w:val="22"/>
        </w:numPr>
        <w:tabs>
          <w:tab w:val="clear" w:pos="1440"/>
          <w:tab w:val="num" w:pos="1134"/>
        </w:tabs>
        <w:spacing w:before="100" w:beforeAutospacing="1" w:after="100" w:afterAutospacing="1"/>
        <w:ind w:left="993" w:hanging="426"/>
        <w:rPr>
          <w:rFonts w:eastAsia="Times New Roman" w:cs="Times New Roman"/>
          <w:color w:val="000000"/>
        </w:rPr>
      </w:pPr>
      <w:r w:rsidRPr="003E34E1">
        <w:rPr>
          <w:rFonts w:eastAsia="Times New Roman" w:cs="Times New Roman"/>
          <w:color w:val="000000"/>
        </w:rPr>
        <w:t>Cạnh tranh từ các nước láng giềng đang phát triển nhanh chóng.</w:t>
      </w:r>
    </w:p>
    <w:p w14:paraId="2948AE9A" w14:textId="6844D0D3" w:rsidR="00290CDA" w:rsidRPr="003109E9" w:rsidRDefault="003E34E1" w:rsidP="00354DD8">
      <w:pPr>
        <w:numPr>
          <w:ilvl w:val="1"/>
          <w:numId w:val="22"/>
        </w:numPr>
        <w:tabs>
          <w:tab w:val="clear" w:pos="1440"/>
          <w:tab w:val="num" w:pos="1134"/>
        </w:tabs>
        <w:spacing w:before="100" w:beforeAutospacing="1" w:after="100" w:afterAutospacing="1"/>
        <w:ind w:left="993" w:hanging="426"/>
        <w:rPr>
          <w:rFonts w:eastAsia="Times New Roman" w:cs="Times New Roman"/>
          <w:color w:val="000000"/>
        </w:rPr>
      </w:pPr>
      <w:r w:rsidRPr="003E34E1">
        <w:rPr>
          <w:rFonts w:eastAsia="Times New Roman" w:cs="Times New Roman"/>
          <w:color w:val="000000"/>
        </w:rPr>
        <w:t>Nguy cơ từ các cuộc tấn công mạng, ảnh hưởng đến lòng tin người tiêu dùng.</w:t>
      </w:r>
    </w:p>
    <w:p w14:paraId="07CF77BE" w14:textId="651DFDE1" w:rsidR="00290CDA" w:rsidRDefault="00290CDA" w:rsidP="00D847A3">
      <w:pPr>
        <w:pStyle w:val="ListParagraph"/>
        <w:numPr>
          <w:ilvl w:val="2"/>
          <w:numId w:val="13"/>
        </w:numPr>
        <w:jc w:val="both"/>
      </w:pPr>
      <w:r>
        <w:t xml:space="preserve">Năm </w:t>
      </w:r>
      <w:r w:rsidR="003109E9">
        <w:t>2015</w:t>
      </w:r>
      <w:r w:rsidR="003A5D63">
        <w:t xml:space="preserve"> – 2017</w:t>
      </w:r>
    </w:p>
    <w:p w14:paraId="266AC5CD" w14:textId="015E92F7" w:rsidR="00E157BC" w:rsidRPr="00A70C97" w:rsidRDefault="00E157BC" w:rsidP="00A70C97">
      <w:pPr>
        <w:pStyle w:val="ListParagraph"/>
        <w:numPr>
          <w:ilvl w:val="0"/>
          <w:numId w:val="13"/>
        </w:numPr>
        <w:rPr>
          <w:rFonts w:eastAsia="Times New Roman" w:cs="Times New Roman"/>
          <w:b/>
          <w:bCs/>
          <w:sz w:val="27"/>
          <w:szCs w:val="27"/>
        </w:rPr>
      </w:pPr>
      <w:proofErr w:type="spellStart"/>
      <w:r w:rsidRPr="00A70C97">
        <w:rPr>
          <w:rFonts w:eastAsia="Times New Roman" w:cs="Times New Roman"/>
          <w:b/>
          <w:bCs/>
          <w:sz w:val="27"/>
          <w:szCs w:val="27"/>
        </w:rPr>
        <w:t>Strengths</w:t>
      </w:r>
      <w:proofErr w:type="spellEnd"/>
      <w:r w:rsidRPr="00A70C97">
        <w:rPr>
          <w:rFonts w:eastAsia="Times New Roman" w:cs="Times New Roman"/>
          <w:b/>
          <w:bCs/>
          <w:sz w:val="27"/>
          <w:szCs w:val="27"/>
        </w:rPr>
        <w:t xml:space="preserve"> (Điểm mạnh)</w:t>
      </w:r>
    </w:p>
    <w:p w14:paraId="69330E54" w14:textId="77777777" w:rsidR="00E157BC" w:rsidRPr="00E157BC" w:rsidRDefault="00E157BC" w:rsidP="00354DD8">
      <w:pPr>
        <w:numPr>
          <w:ilvl w:val="0"/>
          <w:numId w:val="26"/>
        </w:numPr>
        <w:tabs>
          <w:tab w:val="clear" w:pos="720"/>
        </w:tabs>
        <w:spacing w:before="100" w:beforeAutospacing="1" w:after="100" w:afterAutospacing="1"/>
        <w:ind w:firstLine="273"/>
        <w:rPr>
          <w:rFonts w:eastAsia="Times New Roman" w:cs="Times New Roman"/>
        </w:rPr>
      </w:pPr>
      <w:r w:rsidRPr="00E157BC">
        <w:rPr>
          <w:rFonts w:eastAsia="Times New Roman" w:cs="Times New Roman"/>
        </w:rPr>
        <w:t>Cơ sở hạ tầng kỹ thuật số phát triển:</w:t>
      </w:r>
    </w:p>
    <w:p w14:paraId="66B9A9F2" w14:textId="77777777" w:rsidR="00E157BC" w:rsidRPr="00E157BC" w:rsidRDefault="00E157BC" w:rsidP="00354DD8">
      <w:pPr>
        <w:numPr>
          <w:ilvl w:val="1"/>
          <w:numId w:val="26"/>
        </w:numPr>
        <w:spacing w:before="100" w:beforeAutospacing="1" w:after="100" w:afterAutospacing="1"/>
        <w:ind w:firstLine="273"/>
        <w:rPr>
          <w:rFonts w:eastAsia="Times New Roman" w:cs="Times New Roman"/>
        </w:rPr>
      </w:pPr>
      <w:r w:rsidRPr="00E157BC">
        <w:rPr>
          <w:rFonts w:eastAsia="Times New Roman" w:cs="Times New Roman"/>
        </w:rPr>
        <w:t>Doanh thu ngành CNTT: Tăng từ 22 tỷ USD (2015) lên 26 tỷ USD (2017).</w:t>
      </w:r>
    </w:p>
    <w:p w14:paraId="7BB9854C" w14:textId="77777777" w:rsidR="00E157BC" w:rsidRPr="00E157BC" w:rsidRDefault="00E157BC" w:rsidP="00354DD8">
      <w:pPr>
        <w:numPr>
          <w:ilvl w:val="1"/>
          <w:numId w:val="26"/>
        </w:numPr>
        <w:spacing w:before="100" w:beforeAutospacing="1" w:after="100" w:afterAutospacing="1"/>
        <w:ind w:firstLine="273"/>
        <w:rPr>
          <w:rFonts w:eastAsia="Times New Roman" w:cs="Times New Roman"/>
        </w:rPr>
      </w:pPr>
      <w:r w:rsidRPr="00E157BC">
        <w:rPr>
          <w:rFonts w:eastAsia="Times New Roman" w:cs="Times New Roman"/>
        </w:rPr>
        <w:t>Đầu tư vào hạ tầng kỹ thuật số: Đầu tư gia tăng từ 1.2 tỷ USD (2015) lên 1.8 tỷ USD (2017), cho thấy cam kết của chính phủ trong việc phát triển công nghệ.</w:t>
      </w:r>
    </w:p>
    <w:p w14:paraId="173BB364" w14:textId="77777777" w:rsidR="00E157BC" w:rsidRPr="00E157BC" w:rsidRDefault="00E157BC" w:rsidP="00354DD8">
      <w:pPr>
        <w:numPr>
          <w:ilvl w:val="0"/>
          <w:numId w:val="26"/>
        </w:numPr>
        <w:tabs>
          <w:tab w:val="clear" w:pos="720"/>
        </w:tabs>
        <w:spacing w:before="100" w:beforeAutospacing="1" w:after="100" w:afterAutospacing="1"/>
        <w:ind w:firstLine="273"/>
        <w:rPr>
          <w:rFonts w:eastAsia="Times New Roman" w:cs="Times New Roman"/>
        </w:rPr>
      </w:pPr>
      <w:r w:rsidRPr="00E157BC">
        <w:rPr>
          <w:rFonts w:eastAsia="Times New Roman" w:cs="Times New Roman"/>
        </w:rPr>
        <w:t xml:space="preserve">Tỷ lệ sử dụng </w:t>
      </w:r>
      <w:proofErr w:type="spellStart"/>
      <w:r w:rsidRPr="00E157BC">
        <w:rPr>
          <w:rFonts w:eastAsia="Times New Roman" w:cs="Times New Roman"/>
        </w:rPr>
        <w:t>Internet</w:t>
      </w:r>
      <w:proofErr w:type="spellEnd"/>
      <w:r w:rsidRPr="00E157BC">
        <w:rPr>
          <w:rFonts w:eastAsia="Times New Roman" w:cs="Times New Roman"/>
        </w:rPr>
        <w:t xml:space="preserve"> và thiết bị di động cao:</w:t>
      </w:r>
    </w:p>
    <w:p w14:paraId="685DC3B0" w14:textId="77777777" w:rsidR="00E157BC" w:rsidRPr="00E157BC" w:rsidRDefault="00E157BC" w:rsidP="00354DD8">
      <w:pPr>
        <w:numPr>
          <w:ilvl w:val="1"/>
          <w:numId w:val="26"/>
        </w:numPr>
        <w:spacing w:before="100" w:beforeAutospacing="1" w:after="100" w:afterAutospacing="1"/>
        <w:ind w:firstLine="273"/>
        <w:rPr>
          <w:rFonts w:eastAsia="Times New Roman" w:cs="Times New Roman"/>
        </w:rPr>
      </w:pPr>
      <w:r w:rsidRPr="00E157BC">
        <w:rPr>
          <w:rFonts w:eastAsia="Times New Roman" w:cs="Times New Roman"/>
        </w:rPr>
        <w:t xml:space="preserve">Tỷ lệ sử dụng </w:t>
      </w:r>
      <w:proofErr w:type="spellStart"/>
      <w:r w:rsidRPr="00E157BC">
        <w:rPr>
          <w:rFonts w:eastAsia="Times New Roman" w:cs="Times New Roman"/>
        </w:rPr>
        <w:t>Internet</w:t>
      </w:r>
      <w:proofErr w:type="spellEnd"/>
      <w:r w:rsidRPr="00E157BC">
        <w:rPr>
          <w:rFonts w:eastAsia="Times New Roman" w:cs="Times New Roman"/>
        </w:rPr>
        <w:t>: Luôn ở mức cao, 83% (2015), 84% (2016), và 84% (2017).</w:t>
      </w:r>
    </w:p>
    <w:p w14:paraId="70293843" w14:textId="77777777" w:rsidR="00E157BC" w:rsidRPr="00E157BC" w:rsidRDefault="00E157BC" w:rsidP="00354DD8">
      <w:pPr>
        <w:numPr>
          <w:ilvl w:val="1"/>
          <w:numId w:val="26"/>
        </w:numPr>
        <w:spacing w:before="100" w:beforeAutospacing="1" w:after="100" w:afterAutospacing="1"/>
        <w:ind w:firstLine="273"/>
        <w:rPr>
          <w:rFonts w:eastAsia="Times New Roman" w:cs="Times New Roman"/>
        </w:rPr>
      </w:pPr>
      <w:r w:rsidRPr="00E157BC">
        <w:rPr>
          <w:rFonts w:eastAsia="Times New Roman" w:cs="Times New Roman"/>
        </w:rPr>
        <w:t>Tỷ lệ sử dụng thiết bị di động: Tăng từ 95% (2015) lên 97% (2017), cho thấy sự chuyển đổi nhanh chóng sang môi trường số.</w:t>
      </w:r>
    </w:p>
    <w:p w14:paraId="78604FCF" w14:textId="77777777" w:rsidR="00E157BC" w:rsidRPr="00E157BC" w:rsidRDefault="00E157BC" w:rsidP="00354DD8">
      <w:pPr>
        <w:numPr>
          <w:ilvl w:val="0"/>
          <w:numId w:val="26"/>
        </w:numPr>
        <w:tabs>
          <w:tab w:val="clear" w:pos="720"/>
        </w:tabs>
        <w:spacing w:before="100" w:beforeAutospacing="1" w:after="100" w:afterAutospacing="1"/>
        <w:ind w:firstLine="273"/>
        <w:rPr>
          <w:rFonts w:eastAsia="Times New Roman" w:cs="Times New Roman"/>
        </w:rPr>
      </w:pPr>
      <w:r w:rsidRPr="00E157BC">
        <w:rPr>
          <w:rFonts w:eastAsia="Times New Roman" w:cs="Times New Roman"/>
        </w:rPr>
        <w:t>Chính sách hỗ trợ doanh nghiệp:</w:t>
      </w:r>
    </w:p>
    <w:p w14:paraId="21E2A094" w14:textId="77777777" w:rsidR="00E157BC" w:rsidRPr="00E157BC" w:rsidRDefault="00E157BC" w:rsidP="00354DD8">
      <w:pPr>
        <w:numPr>
          <w:ilvl w:val="1"/>
          <w:numId w:val="26"/>
        </w:numPr>
        <w:spacing w:before="100" w:beforeAutospacing="1" w:after="100" w:afterAutospacing="1"/>
        <w:ind w:firstLine="273"/>
        <w:rPr>
          <w:rFonts w:eastAsia="Times New Roman" w:cs="Times New Roman"/>
        </w:rPr>
      </w:pPr>
      <w:r w:rsidRPr="00E157BC">
        <w:rPr>
          <w:rFonts w:eastAsia="Times New Roman" w:cs="Times New Roman"/>
        </w:rPr>
        <w:t>Chính phủ triển khai nhiều chương trình hỗ trợ cho các công ty khởi nghiệp và phát triển công nghệ như "</w:t>
      </w:r>
      <w:proofErr w:type="spellStart"/>
      <w:r w:rsidRPr="00E157BC">
        <w:rPr>
          <w:rFonts w:eastAsia="Times New Roman" w:cs="Times New Roman"/>
        </w:rPr>
        <w:t>Smart</w:t>
      </w:r>
      <w:proofErr w:type="spellEnd"/>
      <w:r w:rsidRPr="00E157BC">
        <w:rPr>
          <w:rFonts w:eastAsia="Times New Roman" w:cs="Times New Roman"/>
        </w:rPr>
        <w:t xml:space="preserve"> </w:t>
      </w:r>
      <w:proofErr w:type="spellStart"/>
      <w:r w:rsidRPr="00E157BC">
        <w:rPr>
          <w:rFonts w:eastAsia="Times New Roman" w:cs="Times New Roman"/>
        </w:rPr>
        <w:t>Nation</w:t>
      </w:r>
      <w:proofErr w:type="spellEnd"/>
      <w:r w:rsidRPr="00E157BC">
        <w:rPr>
          <w:rFonts w:eastAsia="Times New Roman" w:cs="Times New Roman"/>
        </w:rPr>
        <w:t>".</w:t>
      </w:r>
    </w:p>
    <w:p w14:paraId="6F5FB762" w14:textId="1513E09D" w:rsidR="00E157BC" w:rsidRPr="003A5D63" w:rsidRDefault="00E157BC" w:rsidP="003A5D63">
      <w:pPr>
        <w:pStyle w:val="ListParagraph"/>
        <w:numPr>
          <w:ilvl w:val="0"/>
          <w:numId w:val="13"/>
        </w:numPr>
        <w:rPr>
          <w:rFonts w:eastAsia="Times New Roman" w:cs="Times New Roman"/>
          <w:b/>
          <w:bCs/>
          <w:sz w:val="27"/>
          <w:szCs w:val="27"/>
        </w:rPr>
      </w:pPr>
      <w:proofErr w:type="spellStart"/>
      <w:r w:rsidRPr="003A5D63">
        <w:rPr>
          <w:rFonts w:eastAsia="Times New Roman" w:cs="Times New Roman"/>
          <w:b/>
          <w:bCs/>
          <w:sz w:val="27"/>
          <w:szCs w:val="27"/>
        </w:rPr>
        <w:t>Weaknesses</w:t>
      </w:r>
      <w:proofErr w:type="spellEnd"/>
      <w:r w:rsidRPr="003A5D63">
        <w:rPr>
          <w:rFonts w:eastAsia="Times New Roman" w:cs="Times New Roman"/>
          <w:b/>
          <w:bCs/>
          <w:sz w:val="27"/>
          <w:szCs w:val="27"/>
        </w:rPr>
        <w:t xml:space="preserve"> (Điểm yếu)</w:t>
      </w:r>
    </w:p>
    <w:p w14:paraId="460B1706" w14:textId="77777777" w:rsidR="00E157BC" w:rsidRPr="00E157BC" w:rsidRDefault="00E157BC" w:rsidP="00354DD8">
      <w:pPr>
        <w:numPr>
          <w:ilvl w:val="0"/>
          <w:numId w:val="27"/>
        </w:numPr>
        <w:spacing w:before="100" w:beforeAutospacing="1" w:after="100" w:afterAutospacing="1"/>
        <w:rPr>
          <w:rFonts w:eastAsia="Times New Roman" w:cs="Times New Roman"/>
        </w:rPr>
      </w:pPr>
      <w:r w:rsidRPr="00E157BC">
        <w:rPr>
          <w:rFonts w:eastAsia="Times New Roman" w:cs="Times New Roman"/>
        </w:rPr>
        <w:t>Tỷ lệ khởi nghiệp công nghệ còn thấp:</w:t>
      </w:r>
    </w:p>
    <w:p w14:paraId="327F14BA" w14:textId="77777777" w:rsidR="00E157BC" w:rsidRPr="00E157BC" w:rsidRDefault="00E157BC" w:rsidP="00354DD8">
      <w:pPr>
        <w:numPr>
          <w:ilvl w:val="1"/>
          <w:numId w:val="27"/>
        </w:numPr>
        <w:spacing w:before="100" w:beforeAutospacing="1" w:after="100" w:afterAutospacing="1"/>
        <w:rPr>
          <w:rFonts w:eastAsia="Times New Roman" w:cs="Times New Roman"/>
        </w:rPr>
      </w:pPr>
      <w:r w:rsidRPr="00E157BC">
        <w:rPr>
          <w:rFonts w:eastAsia="Times New Roman" w:cs="Times New Roman"/>
        </w:rPr>
        <w:t>Mặc dù có sự tăng trưởng, tỷ lệ khởi nghiệp công nghệ vẫn còn thấp so với các nước khác trong khu vực. Số lượng khởi nghiệp: Tăng từ 5,800 (2015) lên 7,000 (2017) nhưng vẫn cần cải thiện hơn nữa.</w:t>
      </w:r>
    </w:p>
    <w:p w14:paraId="504AEB5A" w14:textId="77777777" w:rsidR="00E157BC" w:rsidRPr="00E157BC" w:rsidRDefault="00E157BC" w:rsidP="00354DD8">
      <w:pPr>
        <w:numPr>
          <w:ilvl w:val="0"/>
          <w:numId w:val="27"/>
        </w:numPr>
        <w:spacing w:before="100" w:beforeAutospacing="1" w:after="100" w:afterAutospacing="1"/>
        <w:rPr>
          <w:rFonts w:eastAsia="Times New Roman" w:cs="Times New Roman"/>
        </w:rPr>
      </w:pPr>
      <w:r w:rsidRPr="00E157BC">
        <w:rPr>
          <w:rFonts w:eastAsia="Times New Roman" w:cs="Times New Roman"/>
        </w:rPr>
        <w:t>Cạnh tranh ngày càng gia tăng:</w:t>
      </w:r>
    </w:p>
    <w:p w14:paraId="1C67AF06" w14:textId="46B40198" w:rsidR="003A5D63" w:rsidRPr="003A5D63" w:rsidRDefault="00E157BC" w:rsidP="00354DD8">
      <w:pPr>
        <w:numPr>
          <w:ilvl w:val="1"/>
          <w:numId w:val="27"/>
        </w:numPr>
        <w:spacing w:before="100" w:beforeAutospacing="1" w:after="100" w:afterAutospacing="1"/>
        <w:rPr>
          <w:rFonts w:eastAsia="Times New Roman" w:cs="Times New Roman"/>
        </w:rPr>
      </w:pPr>
      <w:r w:rsidRPr="00E157BC">
        <w:rPr>
          <w:rFonts w:eastAsia="Times New Roman" w:cs="Times New Roman"/>
        </w:rPr>
        <w:t>Các nước trong khu vực Đông Nam Á đang phát triển mạnh mẽ, đặt áp lực lên Singapore trong việc duy trì vị thế dẫn đầu.</w:t>
      </w:r>
    </w:p>
    <w:p w14:paraId="2C51B5C9" w14:textId="15AC4C65" w:rsidR="00E157BC" w:rsidRPr="003A5D63" w:rsidRDefault="00E157BC" w:rsidP="003A5D63">
      <w:pPr>
        <w:pStyle w:val="ListParagraph"/>
        <w:numPr>
          <w:ilvl w:val="0"/>
          <w:numId w:val="13"/>
        </w:numPr>
        <w:spacing w:before="100" w:beforeAutospacing="1" w:after="100" w:afterAutospacing="1"/>
        <w:rPr>
          <w:rFonts w:eastAsia="Times New Roman" w:cs="Times New Roman"/>
        </w:rPr>
      </w:pPr>
      <w:proofErr w:type="spellStart"/>
      <w:r w:rsidRPr="003A5D63">
        <w:rPr>
          <w:rFonts w:eastAsia="Times New Roman" w:cs="Times New Roman"/>
          <w:b/>
          <w:bCs/>
          <w:sz w:val="27"/>
          <w:szCs w:val="27"/>
        </w:rPr>
        <w:t>Opportunities</w:t>
      </w:r>
      <w:proofErr w:type="spellEnd"/>
      <w:r w:rsidRPr="003A5D63">
        <w:rPr>
          <w:rFonts w:eastAsia="Times New Roman" w:cs="Times New Roman"/>
          <w:b/>
          <w:bCs/>
          <w:sz w:val="27"/>
          <w:szCs w:val="27"/>
        </w:rPr>
        <w:t xml:space="preserve"> (Cơ hội)</w:t>
      </w:r>
    </w:p>
    <w:p w14:paraId="55B7B07E" w14:textId="77777777" w:rsidR="00E157BC" w:rsidRPr="00E157BC" w:rsidRDefault="00E157BC" w:rsidP="00354DD8">
      <w:pPr>
        <w:numPr>
          <w:ilvl w:val="0"/>
          <w:numId w:val="28"/>
        </w:numPr>
        <w:spacing w:before="100" w:beforeAutospacing="1" w:after="100" w:afterAutospacing="1"/>
        <w:rPr>
          <w:rFonts w:eastAsia="Times New Roman" w:cs="Times New Roman"/>
        </w:rPr>
      </w:pPr>
      <w:r w:rsidRPr="00E157BC">
        <w:rPr>
          <w:rFonts w:eastAsia="Times New Roman" w:cs="Times New Roman"/>
        </w:rPr>
        <w:t>Mở rộng thị trường:</w:t>
      </w:r>
    </w:p>
    <w:p w14:paraId="02FAAEC3" w14:textId="77777777" w:rsidR="00E157BC" w:rsidRPr="00E157BC" w:rsidRDefault="00E157BC" w:rsidP="00354DD8">
      <w:pPr>
        <w:numPr>
          <w:ilvl w:val="1"/>
          <w:numId w:val="28"/>
        </w:numPr>
        <w:spacing w:before="100" w:beforeAutospacing="1" w:after="100" w:afterAutospacing="1"/>
        <w:rPr>
          <w:rFonts w:eastAsia="Times New Roman" w:cs="Times New Roman"/>
        </w:rPr>
      </w:pPr>
      <w:r w:rsidRPr="00E157BC">
        <w:rPr>
          <w:rFonts w:eastAsia="Times New Roman" w:cs="Times New Roman"/>
        </w:rPr>
        <w:t>Tăng cường hợp tác với các nước ASEAN có thể tạo ra cơ hội lớn cho doanh nghiệp Singapore.</w:t>
      </w:r>
    </w:p>
    <w:p w14:paraId="660F3246" w14:textId="77777777" w:rsidR="00E157BC" w:rsidRPr="00E157BC" w:rsidRDefault="00E157BC" w:rsidP="00354DD8">
      <w:pPr>
        <w:numPr>
          <w:ilvl w:val="1"/>
          <w:numId w:val="28"/>
        </w:numPr>
        <w:spacing w:before="100" w:beforeAutospacing="1" w:after="100" w:afterAutospacing="1"/>
        <w:rPr>
          <w:rFonts w:eastAsia="Times New Roman" w:cs="Times New Roman"/>
        </w:rPr>
      </w:pPr>
      <w:r w:rsidRPr="00E157BC">
        <w:rPr>
          <w:rFonts w:eastAsia="Times New Roman" w:cs="Times New Roman"/>
        </w:rPr>
        <w:t>Sự gia tăng tiêu dùng trực tuyến trong khu vực Đông Nam Á mở ra cơ hội cho thương mại điện tử.</w:t>
      </w:r>
    </w:p>
    <w:p w14:paraId="7008938D" w14:textId="77777777" w:rsidR="00E157BC" w:rsidRPr="00E157BC" w:rsidRDefault="00E157BC" w:rsidP="00354DD8">
      <w:pPr>
        <w:numPr>
          <w:ilvl w:val="0"/>
          <w:numId w:val="28"/>
        </w:numPr>
        <w:spacing w:before="100" w:beforeAutospacing="1" w:after="100" w:afterAutospacing="1"/>
        <w:rPr>
          <w:rFonts w:eastAsia="Times New Roman" w:cs="Times New Roman"/>
        </w:rPr>
      </w:pPr>
      <w:r w:rsidRPr="00E157BC">
        <w:rPr>
          <w:rFonts w:eastAsia="Times New Roman" w:cs="Times New Roman"/>
        </w:rPr>
        <w:t>Chuyển đổi số trong các ngành khác:</w:t>
      </w:r>
    </w:p>
    <w:p w14:paraId="14117D30" w14:textId="77777777" w:rsidR="00E157BC" w:rsidRPr="00E157BC" w:rsidRDefault="00E157BC" w:rsidP="00354DD8">
      <w:pPr>
        <w:numPr>
          <w:ilvl w:val="1"/>
          <w:numId w:val="28"/>
        </w:numPr>
        <w:spacing w:before="100" w:beforeAutospacing="1" w:after="100" w:afterAutospacing="1"/>
        <w:rPr>
          <w:rFonts w:eastAsia="Times New Roman" w:cs="Times New Roman"/>
        </w:rPr>
      </w:pPr>
      <w:r w:rsidRPr="00E157BC">
        <w:rPr>
          <w:rFonts w:eastAsia="Times New Roman" w:cs="Times New Roman"/>
        </w:rPr>
        <w:t xml:space="preserve">Các ngành như giáo dục, y tế, và </w:t>
      </w:r>
      <w:proofErr w:type="spellStart"/>
      <w:r w:rsidRPr="00E157BC">
        <w:rPr>
          <w:rFonts w:eastAsia="Times New Roman" w:cs="Times New Roman"/>
        </w:rPr>
        <w:t>logistics</w:t>
      </w:r>
      <w:proofErr w:type="spellEnd"/>
      <w:r w:rsidRPr="00E157BC">
        <w:rPr>
          <w:rFonts w:eastAsia="Times New Roman" w:cs="Times New Roman"/>
        </w:rPr>
        <w:t xml:space="preserve"> đều có tiềm năng cao để chuyển đổi số, giúp tăng trưởng nền kinh tế số.</w:t>
      </w:r>
    </w:p>
    <w:p w14:paraId="5664F7BA" w14:textId="7D8052A9" w:rsidR="00E157BC" w:rsidRPr="003A5D63" w:rsidRDefault="00E157BC" w:rsidP="003A5D63">
      <w:pPr>
        <w:pStyle w:val="ListParagraph"/>
        <w:numPr>
          <w:ilvl w:val="0"/>
          <w:numId w:val="13"/>
        </w:numPr>
        <w:rPr>
          <w:rFonts w:eastAsia="Times New Roman" w:cs="Times New Roman"/>
          <w:b/>
          <w:bCs/>
          <w:sz w:val="27"/>
          <w:szCs w:val="27"/>
        </w:rPr>
      </w:pPr>
      <w:proofErr w:type="spellStart"/>
      <w:r w:rsidRPr="003A5D63">
        <w:rPr>
          <w:rFonts w:eastAsia="Times New Roman" w:cs="Times New Roman"/>
          <w:b/>
          <w:bCs/>
          <w:sz w:val="27"/>
          <w:szCs w:val="27"/>
        </w:rPr>
        <w:t>Threats</w:t>
      </w:r>
      <w:proofErr w:type="spellEnd"/>
      <w:r w:rsidRPr="003A5D63">
        <w:rPr>
          <w:rFonts w:eastAsia="Times New Roman" w:cs="Times New Roman"/>
          <w:b/>
          <w:bCs/>
          <w:sz w:val="27"/>
          <w:szCs w:val="27"/>
        </w:rPr>
        <w:t xml:space="preserve"> (Thách thức)</w:t>
      </w:r>
    </w:p>
    <w:p w14:paraId="7A807934" w14:textId="77777777" w:rsidR="00E157BC" w:rsidRPr="00E157BC" w:rsidRDefault="00E157BC" w:rsidP="00354DD8">
      <w:pPr>
        <w:numPr>
          <w:ilvl w:val="0"/>
          <w:numId w:val="29"/>
        </w:numPr>
        <w:spacing w:before="100" w:beforeAutospacing="1" w:after="100" w:afterAutospacing="1"/>
        <w:rPr>
          <w:rFonts w:eastAsia="Times New Roman" w:cs="Times New Roman"/>
        </w:rPr>
      </w:pPr>
      <w:r w:rsidRPr="00E157BC">
        <w:rPr>
          <w:rFonts w:eastAsia="Times New Roman" w:cs="Times New Roman"/>
        </w:rPr>
        <w:t>Cạnh tranh từ các quốc gia khác:</w:t>
      </w:r>
    </w:p>
    <w:p w14:paraId="2DB6A98A" w14:textId="77777777" w:rsidR="00E157BC" w:rsidRPr="00E157BC" w:rsidRDefault="00E157BC" w:rsidP="00354DD8">
      <w:pPr>
        <w:numPr>
          <w:ilvl w:val="1"/>
          <w:numId w:val="29"/>
        </w:numPr>
        <w:spacing w:before="100" w:beforeAutospacing="1" w:after="100" w:afterAutospacing="1"/>
        <w:rPr>
          <w:rFonts w:eastAsia="Times New Roman" w:cs="Times New Roman"/>
        </w:rPr>
      </w:pPr>
      <w:r w:rsidRPr="00E157BC">
        <w:rPr>
          <w:rFonts w:eastAsia="Times New Roman" w:cs="Times New Roman"/>
        </w:rPr>
        <w:t>Các quốc gia như Việt Nam, Thái Lan và Indonesia đang gia tăng đầu tư vào công nghệ và chuyển đổi số, tạo ra sức ép cạnh tranh.</w:t>
      </w:r>
    </w:p>
    <w:p w14:paraId="5392F177" w14:textId="77777777" w:rsidR="00E157BC" w:rsidRPr="00E157BC" w:rsidRDefault="00E157BC" w:rsidP="00354DD8">
      <w:pPr>
        <w:numPr>
          <w:ilvl w:val="0"/>
          <w:numId w:val="29"/>
        </w:numPr>
        <w:spacing w:before="100" w:beforeAutospacing="1" w:after="100" w:afterAutospacing="1"/>
        <w:rPr>
          <w:rFonts w:eastAsia="Times New Roman" w:cs="Times New Roman"/>
        </w:rPr>
      </w:pPr>
      <w:r w:rsidRPr="00E157BC">
        <w:rPr>
          <w:rFonts w:eastAsia="Times New Roman" w:cs="Times New Roman"/>
        </w:rPr>
        <w:t>Rủi ro an ninh mạng:</w:t>
      </w:r>
    </w:p>
    <w:p w14:paraId="0D5EA876" w14:textId="5096C893" w:rsidR="008A5E0D" w:rsidRPr="00D42319" w:rsidRDefault="00E157BC" w:rsidP="00354DD8">
      <w:pPr>
        <w:numPr>
          <w:ilvl w:val="1"/>
          <w:numId w:val="29"/>
        </w:numPr>
        <w:spacing w:before="100" w:beforeAutospacing="1" w:after="100" w:afterAutospacing="1"/>
        <w:rPr>
          <w:rFonts w:eastAsia="Times New Roman" w:cs="Times New Roman"/>
        </w:rPr>
      </w:pPr>
      <w:r w:rsidRPr="00E157BC">
        <w:rPr>
          <w:rFonts w:eastAsia="Times New Roman" w:cs="Times New Roman"/>
        </w:rPr>
        <w:t>Sự gia tăng trong giao dịch trực tuyến đồng nghĩa với việc tăng rủi ro về an ninh mạng, đòi hỏi Singapore phải đầu tư nhiều hơn vào bảo mật.</w:t>
      </w:r>
    </w:p>
    <w:p w14:paraId="272D34ED" w14:textId="46504135" w:rsidR="005D570C" w:rsidRPr="00FA6665" w:rsidRDefault="005D570C" w:rsidP="00354DD8">
      <w:pPr>
        <w:pStyle w:val="ListParagraph"/>
        <w:numPr>
          <w:ilvl w:val="0"/>
          <w:numId w:val="33"/>
        </w:numPr>
        <w:ind w:left="1276"/>
        <w:jc w:val="both"/>
        <w:rPr>
          <w:b/>
          <w:bCs/>
        </w:rPr>
      </w:pPr>
      <w:proofErr w:type="spellStart"/>
      <w:r w:rsidRPr="00FA6665">
        <w:rPr>
          <w:b/>
          <w:bCs/>
          <w:lang w:val="en-US"/>
        </w:rPr>
        <w:t>Năm</w:t>
      </w:r>
      <w:proofErr w:type="spellEnd"/>
      <w:r w:rsidRPr="00FA6665">
        <w:rPr>
          <w:b/>
          <w:bCs/>
        </w:rPr>
        <w:t xml:space="preserve"> 2018</w:t>
      </w:r>
    </w:p>
    <w:p w14:paraId="3E41E687" w14:textId="3B270C5C" w:rsidR="00A53DE3" w:rsidRPr="00A53DE3" w:rsidRDefault="00A53DE3" w:rsidP="001A1B63">
      <w:pPr>
        <w:pStyle w:val="ListParagraph"/>
        <w:numPr>
          <w:ilvl w:val="0"/>
          <w:numId w:val="13"/>
        </w:numPr>
        <w:jc w:val="both"/>
      </w:pPr>
      <w:proofErr w:type="spellStart"/>
      <w:r w:rsidRPr="001A1B63">
        <w:rPr>
          <w:b/>
          <w:bCs/>
        </w:rPr>
        <w:t>Strengths</w:t>
      </w:r>
      <w:proofErr w:type="spellEnd"/>
      <w:r w:rsidRPr="001A1B63">
        <w:rPr>
          <w:b/>
          <w:bCs/>
        </w:rPr>
        <w:t xml:space="preserve"> (Điểm mạnh)</w:t>
      </w:r>
    </w:p>
    <w:p w14:paraId="01359AF2" w14:textId="77777777" w:rsidR="00A53DE3" w:rsidRPr="00A53DE3" w:rsidRDefault="00A53DE3" w:rsidP="00354DD8">
      <w:pPr>
        <w:numPr>
          <w:ilvl w:val="0"/>
          <w:numId w:val="30"/>
        </w:numPr>
        <w:tabs>
          <w:tab w:val="clear" w:pos="720"/>
          <w:tab w:val="num" w:pos="1134"/>
        </w:tabs>
        <w:ind w:left="1276" w:hanging="567"/>
        <w:jc w:val="both"/>
      </w:pPr>
      <w:r w:rsidRPr="00A53DE3">
        <w:rPr>
          <w:b/>
          <w:bCs/>
        </w:rPr>
        <w:t xml:space="preserve">Tỷ lệ sử dụng </w:t>
      </w:r>
      <w:proofErr w:type="spellStart"/>
      <w:r w:rsidRPr="00A53DE3">
        <w:rPr>
          <w:b/>
          <w:bCs/>
        </w:rPr>
        <w:t>Internet</w:t>
      </w:r>
      <w:proofErr w:type="spellEnd"/>
      <w:r w:rsidRPr="00A53DE3">
        <w:rPr>
          <w:b/>
          <w:bCs/>
        </w:rPr>
        <w:t xml:space="preserve"> và thiết bị di động cao</w:t>
      </w:r>
      <w:r w:rsidRPr="00A53DE3">
        <w:t>:</w:t>
      </w:r>
    </w:p>
    <w:p w14:paraId="0085D77C" w14:textId="77777777" w:rsidR="00A53DE3" w:rsidRPr="00A53DE3" w:rsidRDefault="00A53DE3" w:rsidP="00354DD8">
      <w:pPr>
        <w:numPr>
          <w:ilvl w:val="1"/>
          <w:numId w:val="30"/>
        </w:numPr>
        <w:tabs>
          <w:tab w:val="num" w:pos="1440"/>
        </w:tabs>
        <w:jc w:val="both"/>
      </w:pPr>
      <w:r w:rsidRPr="00A53DE3">
        <w:lastRenderedPageBreak/>
        <w:t xml:space="preserve">Tỷ lệ sử dụng </w:t>
      </w:r>
      <w:proofErr w:type="spellStart"/>
      <w:r w:rsidRPr="00A53DE3">
        <w:t>Internet</w:t>
      </w:r>
      <w:proofErr w:type="spellEnd"/>
      <w:r w:rsidRPr="00A53DE3">
        <w:t xml:space="preserve">: Đạt 88%, cho thấy hầu hết dân số đã tiếp cận </w:t>
      </w:r>
      <w:proofErr w:type="spellStart"/>
      <w:r w:rsidRPr="00A53DE3">
        <w:t>Internet</w:t>
      </w:r>
      <w:proofErr w:type="spellEnd"/>
      <w:r w:rsidRPr="00A53DE3">
        <w:t>.</w:t>
      </w:r>
    </w:p>
    <w:p w14:paraId="29A871E9" w14:textId="77777777" w:rsidR="00A53DE3" w:rsidRPr="00A53DE3" w:rsidRDefault="00A53DE3" w:rsidP="00354DD8">
      <w:pPr>
        <w:numPr>
          <w:ilvl w:val="1"/>
          <w:numId w:val="30"/>
        </w:numPr>
        <w:tabs>
          <w:tab w:val="num" w:pos="1440"/>
        </w:tabs>
        <w:jc w:val="both"/>
      </w:pPr>
      <w:r w:rsidRPr="00A53DE3">
        <w:t xml:space="preserve">Tỷ lệ sử dụng thiết bị di động: Tăng lên 98%, phản ánh sự phổ biến của thiết bị di động trong việc truy cập </w:t>
      </w:r>
      <w:proofErr w:type="spellStart"/>
      <w:r w:rsidRPr="00A53DE3">
        <w:t>Internet</w:t>
      </w:r>
      <w:proofErr w:type="spellEnd"/>
      <w:r w:rsidRPr="00A53DE3">
        <w:t>.</w:t>
      </w:r>
    </w:p>
    <w:p w14:paraId="72072F3C" w14:textId="3103178E" w:rsidR="00A53DE3" w:rsidRPr="00A53DE3" w:rsidRDefault="00A53DE3" w:rsidP="00354DD8">
      <w:pPr>
        <w:numPr>
          <w:ilvl w:val="0"/>
          <w:numId w:val="30"/>
        </w:numPr>
        <w:ind w:firstLine="131"/>
        <w:jc w:val="both"/>
      </w:pPr>
      <w:r w:rsidRPr="00A53DE3">
        <w:rPr>
          <w:b/>
          <w:bCs/>
        </w:rPr>
        <w:t>Doanh thu thương mại điện tử tăng mạnh</w:t>
      </w:r>
      <w:r w:rsidRPr="00A53DE3">
        <w:t>: Tăng lên 3.5 tỷ USD, cho thấy sự phát triển nhanh chóng của thương mại điện tử tại Singapore.</w:t>
      </w:r>
    </w:p>
    <w:p w14:paraId="18AC0A09" w14:textId="77777777" w:rsidR="00A53DE3" w:rsidRPr="00A53DE3" w:rsidRDefault="00A53DE3" w:rsidP="00354DD8">
      <w:pPr>
        <w:numPr>
          <w:ilvl w:val="0"/>
          <w:numId w:val="30"/>
        </w:numPr>
        <w:ind w:firstLine="131"/>
        <w:jc w:val="both"/>
      </w:pPr>
      <w:r w:rsidRPr="00A53DE3">
        <w:rPr>
          <w:b/>
          <w:bCs/>
        </w:rPr>
        <w:t>Đầu tư vào hạ tầng kỹ thuật số</w:t>
      </w:r>
      <w:r w:rsidRPr="00A53DE3">
        <w:t>:</w:t>
      </w:r>
    </w:p>
    <w:p w14:paraId="1B09AADA" w14:textId="77777777" w:rsidR="00A53DE3" w:rsidRPr="00A53DE3" w:rsidRDefault="00A53DE3" w:rsidP="00354DD8">
      <w:pPr>
        <w:numPr>
          <w:ilvl w:val="1"/>
          <w:numId w:val="30"/>
        </w:numPr>
        <w:tabs>
          <w:tab w:val="num" w:pos="1440"/>
        </w:tabs>
        <w:jc w:val="both"/>
      </w:pPr>
      <w:r w:rsidRPr="00A53DE3">
        <w:t>Đầu tư vào hạ tầng kỹ thuật số: Đạt 2 tỷ USD, cho thấy cam kết của chính phủ trong việc cải thiện cơ sở hạ tầng kỹ thuật số.</w:t>
      </w:r>
    </w:p>
    <w:p w14:paraId="6BA54186" w14:textId="602711C8" w:rsidR="00A53DE3" w:rsidRPr="00A53DE3" w:rsidRDefault="00A53DE3" w:rsidP="00354DD8">
      <w:pPr>
        <w:numPr>
          <w:ilvl w:val="1"/>
          <w:numId w:val="30"/>
        </w:numPr>
        <w:tabs>
          <w:tab w:val="clear" w:pos="1637"/>
          <w:tab w:val="num" w:pos="1440"/>
        </w:tabs>
        <w:jc w:val="both"/>
      </w:pPr>
      <w:r w:rsidRPr="00A53DE3">
        <w:t>Môi trường kinh doanh thuận lợi:</w:t>
      </w:r>
      <w:r w:rsidR="00FA6665" w:rsidRPr="00FA6665">
        <w:t xml:space="preserve"> </w:t>
      </w:r>
      <w:r w:rsidRPr="00A53DE3">
        <w:t>Singapore được xếp hạng cao trong các chỉ số về môi trường kinh doanh, thu hút nhiều nhà đầu tư nước ngoài.</w:t>
      </w:r>
    </w:p>
    <w:p w14:paraId="5F3F1271" w14:textId="61830170" w:rsidR="00A53DE3" w:rsidRPr="00FA6665" w:rsidRDefault="00A53DE3" w:rsidP="00FA6665">
      <w:pPr>
        <w:pStyle w:val="ListParagraph"/>
        <w:numPr>
          <w:ilvl w:val="0"/>
          <w:numId w:val="13"/>
        </w:numPr>
        <w:jc w:val="both"/>
        <w:rPr>
          <w:b/>
          <w:bCs/>
        </w:rPr>
      </w:pPr>
      <w:proofErr w:type="spellStart"/>
      <w:r w:rsidRPr="00FA6665">
        <w:rPr>
          <w:b/>
          <w:bCs/>
        </w:rPr>
        <w:t>Weaknesses</w:t>
      </w:r>
      <w:proofErr w:type="spellEnd"/>
      <w:r w:rsidRPr="00FA6665">
        <w:rPr>
          <w:b/>
          <w:bCs/>
        </w:rPr>
        <w:t xml:space="preserve"> (Điểm yếu)</w:t>
      </w:r>
    </w:p>
    <w:p w14:paraId="2AC440DE" w14:textId="3F406E97" w:rsidR="00A53DE3" w:rsidRPr="00A53DE3" w:rsidRDefault="00A53DE3" w:rsidP="00354DD8">
      <w:pPr>
        <w:numPr>
          <w:ilvl w:val="1"/>
          <w:numId w:val="31"/>
        </w:numPr>
        <w:jc w:val="both"/>
      </w:pPr>
      <w:r w:rsidRPr="00A53DE3">
        <w:t>Tỷ lệ khởi nghiệp công nghệ vẫn còn thấp:</w:t>
      </w:r>
      <w:r w:rsidR="00FA6665" w:rsidRPr="00FA6665">
        <w:t xml:space="preserve"> </w:t>
      </w:r>
      <w:r w:rsidRPr="00A53DE3">
        <w:t>Mặc dù số lượng khởi nghiệp công nghệ đã tăng lên 7,600, nhưng tỷ lệ này vẫn còn thấp so với tiềm năng phát triển của thị trường.</w:t>
      </w:r>
    </w:p>
    <w:p w14:paraId="23111F24" w14:textId="288EB976" w:rsidR="00FA6665" w:rsidRPr="00FA6665" w:rsidRDefault="00A53DE3" w:rsidP="00354DD8">
      <w:pPr>
        <w:numPr>
          <w:ilvl w:val="1"/>
          <w:numId w:val="31"/>
        </w:numPr>
        <w:jc w:val="both"/>
      </w:pPr>
      <w:r w:rsidRPr="00A53DE3">
        <w:t>Sự phụ thuộc vào công nghệ nhập khẩu:</w:t>
      </w:r>
      <w:r w:rsidR="00FA6665" w:rsidRPr="00FA6665">
        <w:t xml:space="preserve"> </w:t>
      </w:r>
      <w:r w:rsidRPr="00A53DE3">
        <w:t>Singapore phụ thuộc vào công nghệ và nguồn lực từ nước ngoài, gây rủi ro trong trường hợp xảy ra bất ổn chính trị hoặc kinh tế ở các nước cung cấp.</w:t>
      </w:r>
    </w:p>
    <w:p w14:paraId="78752FDB" w14:textId="6931653F" w:rsidR="00A53DE3" w:rsidRPr="00FA6665" w:rsidRDefault="00A53DE3" w:rsidP="00FA6665">
      <w:pPr>
        <w:pStyle w:val="ListParagraph"/>
        <w:numPr>
          <w:ilvl w:val="0"/>
          <w:numId w:val="13"/>
        </w:numPr>
        <w:jc w:val="both"/>
        <w:rPr>
          <w:b/>
          <w:bCs/>
        </w:rPr>
      </w:pPr>
      <w:proofErr w:type="spellStart"/>
      <w:r w:rsidRPr="00FA6665">
        <w:rPr>
          <w:b/>
          <w:bCs/>
        </w:rPr>
        <w:t>Opportunities</w:t>
      </w:r>
      <w:proofErr w:type="spellEnd"/>
      <w:r w:rsidRPr="00FA6665">
        <w:rPr>
          <w:b/>
          <w:bCs/>
        </w:rPr>
        <w:t xml:space="preserve"> (Cơ hội)</w:t>
      </w:r>
    </w:p>
    <w:p w14:paraId="6D0EC6AD" w14:textId="170139F2" w:rsidR="00A53DE3" w:rsidRPr="00A53DE3" w:rsidRDefault="00A53DE3" w:rsidP="00354DD8">
      <w:pPr>
        <w:numPr>
          <w:ilvl w:val="1"/>
          <w:numId w:val="32"/>
        </w:numPr>
        <w:tabs>
          <w:tab w:val="num" w:pos="851"/>
        </w:tabs>
        <w:jc w:val="both"/>
      </w:pPr>
      <w:r w:rsidRPr="00A53DE3">
        <w:t>Mở rộng thương mại điện tử:</w:t>
      </w:r>
      <w:r w:rsidR="00FA6665" w:rsidRPr="00FA6665">
        <w:t xml:space="preserve"> </w:t>
      </w:r>
      <w:r w:rsidRPr="00A53DE3">
        <w:t>Sự gia tăng tiêu dùng trực tuyến trong khu vực Đông Nam Á cung cấp cơ hội lớn cho các doanh nghiệp Singapore mở rộng thị trường.</w:t>
      </w:r>
    </w:p>
    <w:p w14:paraId="7F1D5670" w14:textId="45CD39F4" w:rsidR="00A53DE3" w:rsidRPr="00A53DE3" w:rsidRDefault="00A53DE3" w:rsidP="00354DD8">
      <w:pPr>
        <w:numPr>
          <w:ilvl w:val="1"/>
          <w:numId w:val="32"/>
        </w:numPr>
        <w:tabs>
          <w:tab w:val="num" w:pos="851"/>
        </w:tabs>
        <w:jc w:val="both"/>
      </w:pPr>
      <w:r w:rsidRPr="00A53DE3">
        <w:t>Đầu tư vào công nghệ mới:</w:t>
      </w:r>
      <w:r w:rsidR="00FA6665" w:rsidRPr="00FA6665">
        <w:t xml:space="preserve"> </w:t>
      </w:r>
      <w:r w:rsidRPr="00A53DE3">
        <w:t xml:space="preserve">Các công nghệ như trí tuệ nhân tạo (AI), </w:t>
      </w:r>
      <w:proofErr w:type="spellStart"/>
      <w:r w:rsidRPr="00A53DE3">
        <w:t>Internet</w:t>
      </w:r>
      <w:proofErr w:type="spellEnd"/>
      <w:r w:rsidRPr="00A53DE3">
        <w:t xml:space="preserve"> vạn vật (</w:t>
      </w:r>
      <w:proofErr w:type="spellStart"/>
      <w:r w:rsidRPr="00A53DE3">
        <w:t>IoT</w:t>
      </w:r>
      <w:proofErr w:type="spellEnd"/>
      <w:r w:rsidRPr="00A53DE3">
        <w:t xml:space="preserve">), và </w:t>
      </w:r>
      <w:proofErr w:type="spellStart"/>
      <w:r w:rsidRPr="00A53DE3">
        <w:t>blockchain</w:t>
      </w:r>
      <w:proofErr w:type="spellEnd"/>
      <w:r w:rsidRPr="00A53DE3">
        <w:t xml:space="preserve"> đang trở thành xu hướng, mở ra cơ hội cho các doanh nghiệp sáng tạo và đổi mới.</w:t>
      </w:r>
    </w:p>
    <w:p w14:paraId="22B6AC14" w14:textId="638B517E" w:rsidR="00A53DE3" w:rsidRPr="00A53DE3" w:rsidRDefault="00A53DE3" w:rsidP="00354DD8">
      <w:pPr>
        <w:numPr>
          <w:ilvl w:val="1"/>
          <w:numId w:val="32"/>
        </w:numPr>
        <w:tabs>
          <w:tab w:val="num" w:pos="851"/>
        </w:tabs>
        <w:jc w:val="both"/>
      </w:pPr>
      <w:r w:rsidRPr="00A53DE3">
        <w:t>Hợp tác quốc tế:</w:t>
      </w:r>
      <w:r w:rsidR="00FA6665" w:rsidRPr="00FA6665">
        <w:t xml:space="preserve"> </w:t>
      </w:r>
      <w:r w:rsidRPr="00A53DE3">
        <w:t>Singapore có thể tăng cường hợp tác với các quốc gia trong khu vực để phát triển các giải pháp công nghệ và thương mại.</w:t>
      </w:r>
    </w:p>
    <w:p w14:paraId="54F4327D" w14:textId="3C2A4A17" w:rsidR="00A53DE3" w:rsidRPr="00FA6665" w:rsidRDefault="00A53DE3" w:rsidP="00FA6665">
      <w:pPr>
        <w:pStyle w:val="ListParagraph"/>
        <w:numPr>
          <w:ilvl w:val="0"/>
          <w:numId w:val="13"/>
        </w:numPr>
        <w:jc w:val="both"/>
        <w:rPr>
          <w:b/>
          <w:bCs/>
        </w:rPr>
      </w:pPr>
      <w:proofErr w:type="spellStart"/>
      <w:r w:rsidRPr="00FA6665">
        <w:rPr>
          <w:b/>
          <w:bCs/>
        </w:rPr>
        <w:t>Threats</w:t>
      </w:r>
      <w:proofErr w:type="spellEnd"/>
      <w:r w:rsidRPr="00FA6665">
        <w:rPr>
          <w:b/>
          <w:bCs/>
        </w:rPr>
        <w:t xml:space="preserve"> (Thách thức)</w:t>
      </w:r>
    </w:p>
    <w:p w14:paraId="7304ACE1" w14:textId="7635BE97" w:rsidR="00A53DE3" w:rsidRPr="00A53DE3" w:rsidRDefault="00A53DE3" w:rsidP="00354DD8">
      <w:pPr>
        <w:numPr>
          <w:ilvl w:val="1"/>
          <w:numId w:val="32"/>
        </w:numPr>
        <w:jc w:val="both"/>
      </w:pPr>
      <w:r w:rsidRPr="00A53DE3">
        <w:t>Cạnh tranh từ các quốc gia khác:</w:t>
      </w:r>
      <w:r w:rsidR="00FA6665">
        <w:t xml:space="preserve"> </w:t>
      </w:r>
      <w:r w:rsidRPr="00A53DE3">
        <w:t xml:space="preserve">Các nước như Việt Nam, </w:t>
      </w:r>
      <w:proofErr w:type="spellStart"/>
      <w:r w:rsidRPr="00A53DE3">
        <w:t>Malaysia</w:t>
      </w:r>
      <w:proofErr w:type="spellEnd"/>
      <w:r w:rsidRPr="00A53DE3">
        <w:t xml:space="preserve"> và Thái Lan đang gia tăng đầu tư vào công nghệ và có thể trở thành đối thủ cạnh tranh lớn.</w:t>
      </w:r>
    </w:p>
    <w:p w14:paraId="012B2898" w14:textId="4C6AF4DC" w:rsidR="00A53DE3" w:rsidRPr="00A53DE3" w:rsidRDefault="00A53DE3" w:rsidP="00354DD8">
      <w:pPr>
        <w:numPr>
          <w:ilvl w:val="1"/>
          <w:numId w:val="32"/>
        </w:numPr>
        <w:jc w:val="both"/>
      </w:pPr>
      <w:r w:rsidRPr="00A53DE3">
        <w:t xml:space="preserve">Rủi ro an ninh </w:t>
      </w:r>
      <w:proofErr w:type="spellStart"/>
      <w:r w:rsidRPr="00A53DE3">
        <w:t>mạng:Sự</w:t>
      </w:r>
      <w:proofErr w:type="spellEnd"/>
      <w:r w:rsidRPr="00A53DE3">
        <w:t xml:space="preserve"> gia tăng trong giao dịch trực tuyến cũng đồng nghĩa với việc gia tăng các mối đe dọa an ninh mạng, đòi hỏi Singapore phải đầu tư mạnh vào bảo mật.</w:t>
      </w:r>
    </w:p>
    <w:p w14:paraId="21552F51" w14:textId="0DF17E41" w:rsidR="006C5AC4" w:rsidRDefault="00D04648" w:rsidP="00834FF5">
      <w:pPr>
        <w:pStyle w:val="ListParagraph"/>
        <w:numPr>
          <w:ilvl w:val="0"/>
          <w:numId w:val="2"/>
        </w:numPr>
        <w:jc w:val="both"/>
        <w:rPr>
          <w:b/>
          <w:bCs/>
        </w:rPr>
      </w:pPr>
      <w:r>
        <w:rPr>
          <w:b/>
          <w:bCs/>
          <w:lang w:val="en-US"/>
        </w:rPr>
        <w:t>Việt</w:t>
      </w:r>
      <w:r>
        <w:rPr>
          <w:b/>
          <w:bCs/>
        </w:rPr>
        <w:t xml:space="preserve"> Nam</w:t>
      </w:r>
    </w:p>
    <w:p w14:paraId="1892CC31" w14:textId="0EE4AE24" w:rsidR="00863936" w:rsidRDefault="00863936" w:rsidP="00863936">
      <w:pPr>
        <w:pStyle w:val="ListParagraph"/>
        <w:numPr>
          <w:ilvl w:val="2"/>
          <w:numId w:val="13"/>
        </w:numPr>
        <w:jc w:val="both"/>
        <w:rPr>
          <w:b/>
          <w:bCs/>
        </w:rPr>
      </w:pPr>
      <w:r>
        <w:rPr>
          <w:b/>
          <w:bCs/>
          <w:lang w:val="en-US"/>
        </w:rPr>
        <w:t xml:space="preserve"> </w:t>
      </w:r>
      <w:proofErr w:type="spellStart"/>
      <w:r>
        <w:rPr>
          <w:b/>
          <w:bCs/>
          <w:lang w:val="en-US"/>
        </w:rPr>
        <w:t>Năm</w:t>
      </w:r>
      <w:proofErr w:type="spellEnd"/>
      <w:r>
        <w:rPr>
          <w:b/>
          <w:bCs/>
        </w:rPr>
        <w:t xml:space="preserve"> 2014</w:t>
      </w:r>
      <w:r w:rsidR="004074E6">
        <w:rPr>
          <w:b/>
          <w:bCs/>
        </w:rPr>
        <w:t xml:space="preserve"> </w:t>
      </w:r>
      <w:r w:rsidR="004710C6">
        <w:rPr>
          <w:b/>
          <w:bCs/>
        </w:rPr>
        <w:t>–</w:t>
      </w:r>
      <w:r w:rsidR="004074E6">
        <w:rPr>
          <w:b/>
          <w:bCs/>
        </w:rPr>
        <w:t xml:space="preserve"> </w:t>
      </w:r>
      <w:r w:rsidR="004852D0">
        <w:rPr>
          <w:b/>
          <w:bCs/>
        </w:rPr>
        <w:t>2017</w:t>
      </w:r>
    </w:p>
    <w:p w14:paraId="05EFD148" w14:textId="77777777" w:rsidR="004852D0" w:rsidRDefault="004852D0" w:rsidP="004852D0">
      <w:pPr>
        <w:pStyle w:val="ListParagraph"/>
        <w:numPr>
          <w:ilvl w:val="0"/>
          <w:numId w:val="13"/>
        </w:numPr>
        <w:jc w:val="both"/>
        <w:rPr>
          <w:b/>
          <w:bCs/>
        </w:rPr>
      </w:pPr>
      <w:proofErr w:type="spellStart"/>
      <w:r w:rsidRPr="006F75DF">
        <w:rPr>
          <w:b/>
          <w:bCs/>
        </w:rPr>
        <w:t>Strengths</w:t>
      </w:r>
      <w:proofErr w:type="spellEnd"/>
    </w:p>
    <w:p w14:paraId="376F9B01" w14:textId="77777777" w:rsidR="00D56244" w:rsidRPr="00D56244" w:rsidRDefault="00D56244" w:rsidP="00354DD8">
      <w:pPr>
        <w:pStyle w:val="ListParagraph"/>
        <w:numPr>
          <w:ilvl w:val="0"/>
          <w:numId w:val="39"/>
        </w:numPr>
        <w:ind w:left="426" w:firstLine="858"/>
        <w:jc w:val="both"/>
      </w:pPr>
      <w:r w:rsidRPr="00D56244">
        <w:t xml:space="preserve">Tỷ lệ người dùng </w:t>
      </w:r>
      <w:proofErr w:type="spellStart"/>
      <w:r w:rsidRPr="00D56244">
        <w:t>Internet</w:t>
      </w:r>
      <w:proofErr w:type="spellEnd"/>
      <w:r w:rsidRPr="00D56244">
        <w:t xml:space="preserve"> tăng trưởng: Từ 41% vào năm 2014 lên 58% vào năm 2017, cho thấy sự cải thiện trong việc tiếp cận công nghệ thông tin.</w:t>
      </w:r>
    </w:p>
    <w:p w14:paraId="4F9A4F6D" w14:textId="77777777" w:rsidR="00D56244" w:rsidRPr="00D56244" w:rsidRDefault="00D56244" w:rsidP="00354DD8">
      <w:pPr>
        <w:pStyle w:val="ListParagraph"/>
        <w:numPr>
          <w:ilvl w:val="0"/>
          <w:numId w:val="39"/>
        </w:numPr>
        <w:ind w:left="426" w:firstLine="858"/>
        <w:jc w:val="both"/>
      </w:pPr>
      <w:r w:rsidRPr="00D56244">
        <w:t>Doanh thu thương mại điện tử: Tăng từ 1.5 tỷ USD năm 2014 lên 4 tỷ USD năm 2017, thể hiện sự phát triển mạnh mẽ của thị trường thương mại điện tử.</w:t>
      </w:r>
    </w:p>
    <w:p w14:paraId="6DE5EF2C" w14:textId="77777777" w:rsidR="00D56244" w:rsidRPr="00D56244" w:rsidRDefault="00D56244" w:rsidP="00354DD8">
      <w:pPr>
        <w:pStyle w:val="ListParagraph"/>
        <w:numPr>
          <w:ilvl w:val="0"/>
          <w:numId w:val="39"/>
        </w:numPr>
        <w:ind w:left="426" w:firstLine="858"/>
        <w:jc w:val="both"/>
      </w:pPr>
      <w:r w:rsidRPr="00D56244">
        <w:lastRenderedPageBreak/>
        <w:t>Chính phủ chú trọng vào công nghệ thông tin: Triển khai nhiều chương trình phát triển hạ tầng kỹ thuật số và khuyến khích khởi nghiệp, như Quỹ đầu tư khởi nghiệp được thành lập vào năm 2015.</w:t>
      </w:r>
    </w:p>
    <w:p w14:paraId="741D3965" w14:textId="29155E60" w:rsidR="004852D0" w:rsidRDefault="00D56244" w:rsidP="00354DD8">
      <w:pPr>
        <w:pStyle w:val="ListParagraph"/>
        <w:numPr>
          <w:ilvl w:val="0"/>
          <w:numId w:val="39"/>
        </w:numPr>
        <w:ind w:left="426" w:firstLine="858"/>
        <w:jc w:val="both"/>
      </w:pPr>
      <w:r w:rsidRPr="00D56244">
        <w:t xml:space="preserve">Tăng cường sử dụng thiết bị di động: Tỷ lệ sử dụng thiết bị di động tăng từ 85% lên 94% trong giai đoạn này, giúp tăng khả năng truy cập </w:t>
      </w:r>
      <w:proofErr w:type="spellStart"/>
      <w:r w:rsidRPr="00D56244">
        <w:t>Internet</w:t>
      </w:r>
      <w:proofErr w:type="spellEnd"/>
      <w:r w:rsidRPr="00D56244">
        <w:t xml:space="preserve"> và thúc đẩy thương mại điện tử.</w:t>
      </w:r>
    </w:p>
    <w:p w14:paraId="25FD2743" w14:textId="77777777" w:rsidR="000B510C" w:rsidRPr="00D56244" w:rsidRDefault="000B510C" w:rsidP="000B510C">
      <w:pPr>
        <w:jc w:val="both"/>
      </w:pPr>
    </w:p>
    <w:p w14:paraId="5C3C726C" w14:textId="77777777" w:rsidR="004852D0" w:rsidRPr="000B510C" w:rsidRDefault="004852D0" w:rsidP="000B510C">
      <w:pPr>
        <w:pStyle w:val="ListParagraph"/>
        <w:numPr>
          <w:ilvl w:val="0"/>
          <w:numId w:val="13"/>
        </w:numPr>
        <w:jc w:val="both"/>
        <w:rPr>
          <w:b/>
          <w:bCs/>
        </w:rPr>
      </w:pPr>
      <w:proofErr w:type="spellStart"/>
      <w:r w:rsidRPr="000B510C">
        <w:rPr>
          <w:b/>
          <w:bCs/>
        </w:rPr>
        <w:t>Weaknesses</w:t>
      </w:r>
      <w:proofErr w:type="spellEnd"/>
    </w:p>
    <w:p w14:paraId="23B025A9" w14:textId="77777777" w:rsidR="006F4D26" w:rsidRDefault="006F4D26" w:rsidP="00354DD8">
      <w:pPr>
        <w:pStyle w:val="ListParagraph"/>
        <w:numPr>
          <w:ilvl w:val="0"/>
          <w:numId w:val="39"/>
        </w:numPr>
        <w:ind w:left="426" w:firstLine="858"/>
        <w:jc w:val="both"/>
      </w:pPr>
      <w:r>
        <w:t>Chuyển đổi số còn chậm: Mặc dù có sự gia tăng số lượng doanh nghiệp khởi nghiệp, nhưng số lượng doanh nghiệp thực hiện chuyển đổi số vẫn còn hạn chế, chỉ khoảng 1,100 vào năm 2016 và 1,400 vào năm 2017.</w:t>
      </w:r>
    </w:p>
    <w:p w14:paraId="37A181C3" w14:textId="77777777" w:rsidR="006F4D26" w:rsidRDefault="006F4D26" w:rsidP="00354DD8">
      <w:pPr>
        <w:pStyle w:val="ListParagraph"/>
        <w:numPr>
          <w:ilvl w:val="0"/>
          <w:numId w:val="39"/>
        </w:numPr>
        <w:ind w:left="426" w:firstLine="858"/>
        <w:jc w:val="both"/>
      </w:pPr>
      <w:r>
        <w:t>Chất lượng cơ sở hạ tầng: Cơ sở hạ tầng kỹ thuật số tại một số khu vực vẫn chưa phát triển đồng đều, đặc biệt ở các vùng nông thôn.</w:t>
      </w:r>
    </w:p>
    <w:p w14:paraId="0B47F5AA" w14:textId="49FBE69D" w:rsidR="00D56244" w:rsidRPr="00FE4666" w:rsidRDefault="006F4D26" w:rsidP="00354DD8">
      <w:pPr>
        <w:pStyle w:val="ListParagraph"/>
        <w:numPr>
          <w:ilvl w:val="0"/>
          <w:numId w:val="39"/>
        </w:numPr>
        <w:ind w:left="426" w:firstLine="858"/>
        <w:jc w:val="both"/>
      </w:pPr>
      <w:r>
        <w:t>Chưa đồng bộ trong việc áp dụng công nghệ: Các doanh nghiệp nhỏ và vừa gặp khó khăn trong việc tiếp cận công nghệ mới và không đủ nguồn lực để thực hiện chuyển đổi số.</w:t>
      </w:r>
    </w:p>
    <w:p w14:paraId="2F74CE9A" w14:textId="77777777" w:rsidR="00FE4666" w:rsidRPr="006F4D26" w:rsidRDefault="00FE4666" w:rsidP="00FE4666">
      <w:pPr>
        <w:pStyle w:val="ListParagraph"/>
        <w:ind w:left="1284" w:firstLine="0"/>
        <w:jc w:val="both"/>
      </w:pPr>
    </w:p>
    <w:p w14:paraId="15FE8D14" w14:textId="77777777" w:rsidR="004852D0" w:rsidRDefault="004852D0" w:rsidP="004852D0">
      <w:pPr>
        <w:pStyle w:val="ListParagraph"/>
        <w:numPr>
          <w:ilvl w:val="0"/>
          <w:numId w:val="13"/>
        </w:numPr>
        <w:jc w:val="both"/>
        <w:rPr>
          <w:b/>
          <w:bCs/>
        </w:rPr>
      </w:pPr>
      <w:proofErr w:type="spellStart"/>
      <w:r w:rsidRPr="00863936">
        <w:rPr>
          <w:b/>
          <w:bCs/>
        </w:rPr>
        <w:t>Opportunities</w:t>
      </w:r>
      <w:proofErr w:type="spellEnd"/>
    </w:p>
    <w:p w14:paraId="5AD232D1" w14:textId="2DD4041E" w:rsidR="00A75380" w:rsidRDefault="00A75380" w:rsidP="00354DD8">
      <w:pPr>
        <w:pStyle w:val="ListParagraph"/>
        <w:numPr>
          <w:ilvl w:val="0"/>
          <w:numId w:val="39"/>
        </w:numPr>
        <w:ind w:left="426" w:firstLine="858"/>
        <w:jc w:val="both"/>
      </w:pPr>
      <w:r>
        <w:t xml:space="preserve">Tăng cường đầu tư từ nước ngoài: Các công ty lớn từ nước ngoài như </w:t>
      </w:r>
      <w:proofErr w:type="spellStart"/>
      <w:r>
        <w:t>Google</w:t>
      </w:r>
      <w:proofErr w:type="spellEnd"/>
      <w:r>
        <w:t xml:space="preserve">, </w:t>
      </w:r>
      <w:proofErr w:type="spellStart"/>
      <w:r>
        <w:t>Facebook</w:t>
      </w:r>
      <w:proofErr w:type="spellEnd"/>
      <w:r>
        <w:t xml:space="preserve">, và </w:t>
      </w:r>
      <w:proofErr w:type="spellStart"/>
      <w:r>
        <w:t>Amazon</w:t>
      </w:r>
      <w:proofErr w:type="spellEnd"/>
      <w:r>
        <w:t xml:space="preserve"> đã chú ý và đầu tư vào Việt Nam, mở ra cơ hội hợp tác và phát triển.</w:t>
      </w:r>
    </w:p>
    <w:p w14:paraId="4CF46340" w14:textId="77777777" w:rsidR="00A75380" w:rsidRDefault="00A75380" w:rsidP="00354DD8">
      <w:pPr>
        <w:pStyle w:val="ListParagraph"/>
        <w:numPr>
          <w:ilvl w:val="0"/>
          <w:numId w:val="39"/>
        </w:numPr>
        <w:ind w:left="426" w:firstLine="858"/>
        <w:jc w:val="both"/>
      </w:pPr>
      <w:r>
        <w:t xml:space="preserve">Phát triển hạ tầng kỹ thuật số: Các chương trình của chính phủ nhằm cải thiện hạ tầng, như mở rộng </w:t>
      </w:r>
      <w:proofErr w:type="spellStart"/>
      <w:r>
        <w:t>Internet</w:t>
      </w:r>
      <w:proofErr w:type="spellEnd"/>
      <w:r>
        <w:t xml:space="preserve"> cáp quang, giúp tăng khả năng tiếp cận công nghệ cho người dân.</w:t>
      </w:r>
    </w:p>
    <w:p w14:paraId="14006688" w14:textId="3DF455EC" w:rsidR="000B510C" w:rsidRPr="00FE4666" w:rsidRDefault="00A75380" w:rsidP="00354DD8">
      <w:pPr>
        <w:pStyle w:val="ListParagraph"/>
        <w:numPr>
          <w:ilvl w:val="0"/>
          <w:numId w:val="39"/>
        </w:numPr>
        <w:ind w:left="426" w:firstLine="858"/>
        <w:jc w:val="both"/>
      </w:pPr>
      <w:r>
        <w:t>Khả năng mở rộng thương mại điện tử: Sự gia tăng của người tiêu dùng trực tuyến tạo cơ hội cho các doanh nghiệp phát triển mô hình kinh doanh thương mại điện tử.</w:t>
      </w:r>
    </w:p>
    <w:p w14:paraId="1523BFB1" w14:textId="77777777" w:rsidR="00FE4666" w:rsidRPr="00FE4666" w:rsidRDefault="00FE4666" w:rsidP="00FE4666">
      <w:pPr>
        <w:pStyle w:val="ListParagraph"/>
        <w:ind w:left="1284" w:firstLine="0"/>
        <w:jc w:val="both"/>
      </w:pPr>
    </w:p>
    <w:p w14:paraId="6176E4B2" w14:textId="77777777" w:rsidR="004852D0" w:rsidRPr="00D04648" w:rsidRDefault="004852D0" w:rsidP="004852D0">
      <w:pPr>
        <w:pStyle w:val="ListParagraph"/>
        <w:numPr>
          <w:ilvl w:val="0"/>
          <w:numId w:val="13"/>
        </w:numPr>
        <w:jc w:val="both"/>
        <w:rPr>
          <w:b/>
          <w:bCs/>
        </w:rPr>
      </w:pPr>
      <w:proofErr w:type="spellStart"/>
      <w:r w:rsidRPr="00863936">
        <w:rPr>
          <w:b/>
          <w:bCs/>
        </w:rPr>
        <w:t>Threats</w:t>
      </w:r>
      <w:proofErr w:type="spellEnd"/>
    </w:p>
    <w:p w14:paraId="30AC90F0" w14:textId="77777777" w:rsidR="00A75380" w:rsidRDefault="00A75380" w:rsidP="00354DD8">
      <w:pPr>
        <w:pStyle w:val="ListParagraph"/>
        <w:numPr>
          <w:ilvl w:val="0"/>
          <w:numId w:val="39"/>
        </w:numPr>
        <w:ind w:left="426" w:firstLine="858"/>
        <w:jc w:val="both"/>
      </w:pPr>
      <w:r>
        <w:t xml:space="preserve">Cạnh tranh từ các công ty nước ngoài: Sự hiện diện của các nền tảng thương mại điện tử lớn như </w:t>
      </w:r>
      <w:proofErr w:type="spellStart"/>
      <w:r>
        <w:t>Amazon</w:t>
      </w:r>
      <w:proofErr w:type="spellEnd"/>
      <w:r>
        <w:t xml:space="preserve"> và </w:t>
      </w:r>
      <w:proofErr w:type="spellStart"/>
      <w:r>
        <w:t>Alibaba</w:t>
      </w:r>
      <w:proofErr w:type="spellEnd"/>
      <w:r>
        <w:t xml:space="preserve"> tạo ra áp lực cạnh tranh mạnh mẽ đối với các doanh nghiệp trong nước.</w:t>
      </w:r>
    </w:p>
    <w:p w14:paraId="674116C2" w14:textId="77777777" w:rsidR="00A75380" w:rsidRDefault="00A75380" w:rsidP="00354DD8">
      <w:pPr>
        <w:pStyle w:val="ListParagraph"/>
        <w:numPr>
          <w:ilvl w:val="0"/>
          <w:numId w:val="39"/>
        </w:numPr>
        <w:ind w:left="426" w:firstLine="858"/>
        <w:jc w:val="both"/>
      </w:pPr>
      <w:r>
        <w:t>Rủi ro bảo mật thông tin: Với sự gia tăng của giao dịch trực tuyến, nguy cơ về an ninh mạng và bảo mật thông tin ngày càng cao, gây lo ngại cho người tiêu dùng.</w:t>
      </w:r>
    </w:p>
    <w:p w14:paraId="765EC53D" w14:textId="47130CEF" w:rsidR="004852D0" w:rsidRDefault="00A75380" w:rsidP="00354DD8">
      <w:pPr>
        <w:pStyle w:val="ListParagraph"/>
        <w:numPr>
          <w:ilvl w:val="0"/>
          <w:numId w:val="39"/>
        </w:numPr>
        <w:ind w:left="426" w:firstLine="858"/>
        <w:jc w:val="both"/>
      </w:pPr>
      <w:r>
        <w:t>Chính sách và quy định chưa đồng bộ: Một số quy định về công nghệ thông tin và thương mại điện tử vẫn chưa rõ ràng, gây khó khăn cho các doanh nghiệp trong việc tuân thủ và phát triển.</w:t>
      </w:r>
    </w:p>
    <w:p w14:paraId="42522FFF" w14:textId="51C77BE0" w:rsidR="00C640AE" w:rsidRPr="00C640AE" w:rsidRDefault="00C640AE" w:rsidP="00C640AE">
      <w:pPr>
        <w:jc w:val="both"/>
        <w:rPr>
          <w:b/>
          <w:bCs/>
        </w:rPr>
      </w:pPr>
      <w:r w:rsidRPr="00C640AE">
        <w:rPr>
          <w:b/>
          <w:bCs/>
        </w:rPr>
        <w:t>Các sự kiện đáng chú ý ảnh hưởng đến sự phát triển cảu kinh tế số Việt Nam từ năm 2014- 2017</w:t>
      </w:r>
    </w:p>
    <w:p w14:paraId="48B1CB53" w14:textId="69625C0F" w:rsidR="000B510C" w:rsidRDefault="000B510C" w:rsidP="005E2A6D">
      <w:pPr>
        <w:pStyle w:val="ListParagraph"/>
        <w:numPr>
          <w:ilvl w:val="0"/>
          <w:numId w:val="39"/>
        </w:numPr>
        <w:spacing w:line="360" w:lineRule="auto"/>
        <w:ind w:left="426" w:firstLine="858"/>
        <w:jc w:val="both"/>
      </w:pPr>
      <w:r>
        <w:t>Khởi động Chiến lược phát triển kinh tế số (2014): Chính phủ Việt Nam bắt đầu triển khai các chiến lược nhằm thúc đẩy phát triển kinh tế số, tạo nền tảng cho các sáng kiến trong tương lai.</w:t>
      </w:r>
    </w:p>
    <w:p w14:paraId="0108BA6E" w14:textId="52309E25" w:rsidR="000B510C" w:rsidRDefault="000B510C" w:rsidP="005E2A6D">
      <w:pPr>
        <w:pStyle w:val="ListParagraph"/>
        <w:numPr>
          <w:ilvl w:val="0"/>
          <w:numId w:val="39"/>
        </w:numPr>
        <w:spacing w:line="276" w:lineRule="auto"/>
        <w:ind w:left="426" w:firstLine="858"/>
        <w:jc w:val="both"/>
      </w:pPr>
      <w:r>
        <w:t>Thành lập Quỹ đầu tư khởi nghiệp (2015): Giúp hỗ trợ tài chính cho các dự án khởi nghiệp công nghệ, góp phần tạo điều kiện cho sự phát triển của các doanh nghiệp nhỏ và vừa.</w:t>
      </w:r>
    </w:p>
    <w:p w14:paraId="516D70E5" w14:textId="4FAE2304" w:rsidR="000B510C" w:rsidRDefault="000B510C" w:rsidP="00354DD8">
      <w:pPr>
        <w:pStyle w:val="ListParagraph"/>
        <w:numPr>
          <w:ilvl w:val="0"/>
          <w:numId w:val="39"/>
        </w:numPr>
        <w:ind w:left="426" w:firstLine="858"/>
        <w:jc w:val="both"/>
      </w:pPr>
      <w:r>
        <w:t xml:space="preserve">Sự phát triển của các nền tảng thương mại điện tử (2015-2017): Các công ty như </w:t>
      </w:r>
      <w:proofErr w:type="spellStart"/>
      <w:r>
        <w:t>Tiki</w:t>
      </w:r>
      <w:proofErr w:type="spellEnd"/>
      <w:r>
        <w:t xml:space="preserve">, </w:t>
      </w:r>
      <w:proofErr w:type="spellStart"/>
      <w:r>
        <w:t>Lazada</w:t>
      </w:r>
      <w:proofErr w:type="spellEnd"/>
      <w:r>
        <w:t xml:space="preserve">, và </w:t>
      </w:r>
      <w:proofErr w:type="spellStart"/>
      <w:r>
        <w:t>Shopee</w:t>
      </w:r>
      <w:proofErr w:type="spellEnd"/>
      <w:r>
        <w:t xml:space="preserve"> gia nhập thị trường Việt Nam, làm gia tăng cạnh tranh và thúc đẩy sự phát triển của thương mại điện tử.</w:t>
      </w:r>
    </w:p>
    <w:p w14:paraId="310308DA" w14:textId="703620C2" w:rsidR="00C640AE" w:rsidRPr="006F4D26" w:rsidRDefault="000B510C" w:rsidP="00354DD8">
      <w:pPr>
        <w:pStyle w:val="ListParagraph"/>
        <w:numPr>
          <w:ilvl w:val="0"/>
          <w:numId w:val="39"/>
        </w:numPr>
        <w:ind w:left="426" w:firstLine="858"/>
        <w:jc w:val="both"/>
      </w:pPr>
      <w:r>
        <w:t>Tham gia Hiệp định Thương mại Đối tác Xuyên Thái Bình Dương (CPTPP) (2016): Giúp Việt Nam tiếp cận các thị trường lớn hơn và thu hút đầu tư nước ngoài, từ đó thúc đẩy phát triển kinh tế số.</w:t>
      </w:r>
    </w:p>
    <w:p w14:paraId="053CBFCD" w14:textId="0846120F" w:rsidR="004074E6" w:rsidRDefault="004074E6" w:rsidP="004852D0">
      <w:pPr>
        <w:pStyle w:val="ListParagraph"/>
        <w:numPr>
          <w:ilvl w:val="2"/>
          <w:numId w:val="13"/>
        </w:numPr>
        <w:jc w:val="both"/>
        <w:rPr>
          <w:b/>
          <w:bCs/>
        </w:rPr>
      </w:pPr>
      <w:r>
        <w:rPr>
          <w:b/>
          <w:bCs/>
        </w:rPr>
        <w:t xml:space="preserve">Năm </w:t>
      </w:r>
      <w:r w:rsidR="004852D0">
        <w:rPr>
          <w:b/>
          <w:bCs/>
        </w:rPr>
        <w:t>2018</w:t>
      </w:r>
    </w:p>
    <w:p w14:paraId="7A012CFB" w14:textId="77777777" w:rsidR="00D56244" w:rsidRDefault="00D56244" w:rsidP="00D56244">
      <w:pPr>
        <w:pStyle w:val="ListParagraph"/>
        <w:numPr>
          <w:ilvl w:val="0"/>
          <w:numId w:val="13"/>
        </w:numPr>
        <w:jc w:val="both"/>
        <w:rPr>
          <w:b/>
          <w:bCs/>
        </w:rPr>
      </w:pPr>
      <w:proofErr w:type="spellStart"/>
      <w:r w:rsidRPr="006F75DF">
        <w:rPr>
          <w:b/>
          <w:bCs/>
        </w:rPr>
        <w:t>Strengths</w:t>
      </w:r>
      <w:proofErr w:type="spellEnd"/>
    </w:p>
    <w:p w14:paraId="05A6DE05" w14:textId="77777777" w:rsidR="000C6A7B" w:rsidRPr="000C6A7B" w:rsidRDefault="000C6A7B" w:rsidP="00354DD8">
      <w:pPr>
        <w:pStyle w:val="ListParagraph"/>
        <w:numPr>
          <w:ilvl w:val="0"/>
          <w:numId w:val="39"/>
        </w:numPr>
        <w:ind w:left="426" w:firstLine="425"/>
        <w:jc w:val="both"/>
      </w:pPr>
      <w:r w:rsidRPr="000C6A7B">
        <w:t xml:space="preserve">Tỷ lệ người dùng </w:t>
      </w:r>
      <w:proofErr w:type="spellStart"/>
      <w:r w:rsidRPr="000C6A7B">
        <w:t>Internet</w:t>
      </w:r>
      <w:proofErr w:type="spellEnd"/>
      <w:r w:rsidRPr="000C6A7B">
        <w:t xml:space="preserve"> đạt 70%: Tăng trưởng nhanh chóng trong việc tiếp cận </w:t>
      </w:r>
      <w:proofErr w:type="spellStart"/>
      <w:r w:rsidRPr="000C6A7B">
        <w:t>Internet</w:t>
      </w:r>
      <w:proofErr w:type="spellEnd"/>
      <w:r w:rsidRPr="000C6A7B">
        <w:t xml:space="preserve"> giúp tạo nền tảng cho phát triển kinh tế số.</w:t>
      </w:r>
    </w:p>
    <w:p w14:paraId="6DA0280D" w14:textId="77777777" w:rsidR="000C6A7B" w:rsidRPr="000C6A7B" w:rsidRDefault="000C6A7B" w:rsidP="00354DD8">
      <w:pPr>
        <w:pStyle w:val="ListParagraph"/>
        <w:numPr>
          <w:ilvl w:val="0"/>
          <w:numId w:val="39"/>
        </w:numPr>
        <w:ind w:left="426" w:firstLine="425"/>
        <w:jc w:val="both"/>
      </w:pPr>
      <w:r w:rsidRPr="000C6A7B">
        <w:t>Doanh thu thương mại điện tử tăng lên 5 tỷ USD: Thể hiện sức mạnh của thị trường thương mại điện tử Việt Nam, với sự tham gia của nhiều doanh nghiệp mới và truyền thống.</w:t>
      </w:r>
    </w:p>
    <w:p w14:paraId="342D6A71" w14:textId="77777777" w:rsidR="000C6A7B" w:rsidRPr="000C6A7B" w:rsidRDefault="000C6A7B" w:rsidP="00354DD8">
      <w:pPr>
        <w:pStyle w:val="ListParagraph"/>
        <w:numPr>
          <w:ilvl w:val="0"/>
          <w:numId w:val="39"/>
        </w:numPr>
        <w:ind w:left="426" w:firstLine="425"/>
        <w:jc w:val="both"/>
      </w:pPr>
      <w:r w:rsidRPr="000C6A7B">
        <w:lastRenderedPageBreak/>
        <w:t xml:space="preserve">Tăng trưởng đầu tư nước ngoài: Các công ty lớn như </w:t>
      </w:r>
      <w:proofErr w:type="spellStart"/>
      <w:r w:rsidRPr="000C6A7B">
        <w:t>Amazon</w:t>
      </w:r>
      <w:proofErr w:type="spellEnd"/>
      <w:r w:rsidRPr="000C6A7B">
        <w:t xml:space="preserve"> và </w:t>
      </w:r>
      <w:proofErr w:type="spellStart"/>
      <w:r w:rsidRPr="000C6A7B">
        <w:t>Alibaba</w:t>
      </w:r>
      <w:proofErr w:type="spellEnd"/>
      <w:r w:rsidRPr="000C6A7B">
        <w:t xml:space="preserve"> đã đầu tư vào Việt Nam, tạo điều kiện cho sự phát triển của ngành thương mại điện tử.</w:t>
      </w:r>
    </w:p>
    <w:p w14:paraId="1A278382" w14:textId="4D59444C" w:rsidR="00D56244" w:rsidRPr="000C6A7B" w:rsidRDefault="000C6A7B" w:rsidP="00354DD8">
      <w:pPr>
        <w:pStyle w:val="ListParagraph"/>
        <w:numPr>
          <w:ilvl w:val="0"/>
          <w:numId w:val="39"/>
        </w:numPr>
        <w:ind w:left="426" w:firstLine="425"/>
        <w:jc w:val="both"/>
      </w:pPr>
      <w:r w:rsidRPr="000C6A7B">
        <w:t xml:space="preserve">Nền tảng hạ tầng kỹ thuật số được cải thiện: Hệ thống cáp quang và mạng di động 4G đã phát triển, giúp nâng cao khả năng kết nối </w:t>
      </w:r>
      <w:proofErr w:type="spellStart"/>
      <w:r w:rsidRPr="000C6A7B">
        <w:t>Internet</w:t>
      </w:r>
      <w:proofErr w:type="spellEnd"/>
      <w:r w:rsidRPr="000C6A7B">
        <w:t>.</w:t>
      </w:r>
    </w:p>
    <w:p w14:paraId="78ECE279" w14:textId="77777777" w:rsidR="00D56244" w:rsidRDefault="00D56244" w:rsidP="00D56244">
      <w:pPr>
        <w:pStyle w:val="ListParagraph"/>
        <w:numPr>
          <w:ilvl w:val="0"/>
          <w:numId w:val="13"/>
        </w:numPr>
        <w:jc w:val="both"/>
        <w:rPr>
          <w:b/>
          <w:bCs/>
        </w:rPr>
      </w:pPr>
      <w:proofErr w:type="spellStart"/>
      <w:r w:rsidRPr="00863936">
        <w:rPr>
          <w:b/>
          <w:bCs/>
        </w:rPr>
        <w:t>Weaknesses</w:t>
      </w:r>
      <w:proofErr w:type="spellEnd"/>
    </w:p>
    <w:p w14:paraId="6C772EB0" w14:textId="78CAE394" w:rsidR="00105353" w:rsidRPr="008A167A" w:rsidRDefault="008A167A" w:rsidP="00354DD8">
      <w:pPr>
        <w:pStyle w:val="ListParagraph"/>
        <w:numPr>
          <w:ilvl w:val="0"/>
          <w:numId w:val="39"/>
        </w:numPr>
        <w:jc w:val="both"/>
      </w:pPr>
      <w:r w:rsidRPr="008A167A">
        <w:t>Chưa đồng đều về công nghệ: Các khu vực nông thôn vẫn gặp khó khăn trong việc tiếp cận công nghệ mới.</w:t>
      </w:r>
    </w:p>
    <w:p w14:paraId="32B92A67" w14:textId="77777777" w:rsidR="00D56244" w:rsidRDefault="00D56244" w:rsidP="00D56244">
      <w:pPr>
        <w:pStyle w:val="ListParagraph"/>
        <w:numPr>
          <w:ilvl w:val="0"/>
          <w:numId w:val="13"/>
        </w:numPr>
        <w:jc w:val="both"/>
        <w:rPr>
          <w:b/>
          <w:bCs/>
        </w:rPr>
      </w:pPr>
      <w:proofErr w:type="spellStart"/>
      <w:r w:rsidRPr="00863936">
        <w:rPr>
          <w:b/>
          <w:bCs/>
        </w:rPr>
        <w:t>Opportunities</w:t>
      </w:r>
      <w:proofErr w:type="spellEnd"/>
    </w:p>
    <w:p w14:paraId="5757B556" w14:textId="046C7F96" w:rsidR="008A167A" w:rsidRDefault="00741838" w:rsidP="00354DD8">
      <w:pPr>
        <w:pStyle w:val="ListParagraph"/>
        <w:numPr>
          <w:ilvl w:val="0"/>
          <w:numId w:val="39"/>
        </w:numPr>
        <w:jc w:val="both"/>
      </w:pPr>
      <w:r w:rsidRPr="00741838">
        <w:t xml:space="preserve">Tăng trưởng thương mại điện tử: Các nền tảng như </w:t>
      </w:r>
      <w:proofErr w:type="spellStart"/>
      <w:r w:rsidRPr="00741838">
        <w:t>Shopee</w:t>
      </w:r>
      <w:proofErr w:type="spellEnd"/>
      <w:r w:rsidRPr="00741838">
        <w:t xml:space="preserve"> và </w:t>
      </w:r>
      <w:proofErr w:type="spellStart"/>
      <w:r w:rsidRPr="00741838">
        <w:t>Lazada</w:t>
      </w:r>
      <w:proofErr w:type="spellEnd"/>
      <w:r w:rsidRPr="00741838">
        <w:t xml:space="preserve"> đang phát triển mạnh mẽ.</w:t>
      </w:r>
    </w:p>
    <w:p w14:paraId="60C8BBB4" w14:textId="0018B9FD" w:rsidR="00B975AA" w:rsidRDefault="00B975AA" w:rsidP="00354DD8">
      <w:pPr>
        <w:pStyle w:val="ListParagraph"/>
        <w:numPr>
          <w:ilvl w:val="0"/>
          <w:numId w:val="39"/>
        </w:numPr>
        <w:jc w:val="both"/>
      </w:pPr>
      <w:r w:rsidRPr="00B975AA">
        <w:t>Sự gia tăng đầu tư vào hạ tầng kỹ thuật số: Năm 2018, Việt Nam đã nhận được nhiều khoản đầu tư từ nước ngoài vào các dự án công nghệ thông tin và viễn thông, nâng cao khả năng cạnh tranh và kết nối.</w:t>
      </w:r>
    </w:p>
    <w:p w14:paraId="73FC4151" w14:textId="7F0EC75A" w:rsidR="00440A3F" w:rsidRDefault="00440A3F" w:rsidP="00354DD8">
      <w:pPr>
        <w:pStyle w:val="ListParagraph"/>
        <w:numPr>
          <w:ilvl w:val="0"/>
          <w:numId w:val="39"/>
        </w:numPr>
        <w:jc w:val="both"/>
      </w:pPr>
      <w:r w:rsidRPr="00440A3F">
        <w:t>Khởi động các chương trình khởi nghiệp đổi mới sáng tạo: Chính phủ đã tổ chức nhiều cuộc thi khởi nghiệp và chương trình hỗ trợ khởi nghiệp nhằm thúc đẩy phát triển công nghệ mới.</w:t>
      </w:r>
    </w:p>
    <w:p w14:paraId="037CD9C1" w14:textId="0099E10F" w:rsidR="00440A3F" w:rsidRPr="00741838" w:rsidRDefault="00440A3F" w:rsidP="00354DD8">
      <w:pPr>
        <w:pStyle w:val="ListParagraph"/>
        <w:numPr>
          <w:ilvl w:val="0"/>
          <w:numId w:val="39"/>
        </w:numPr>
        <w:jc w:val="both"/>
      </w:pPr>
      <w:r w:rsidRPr="00440A3F">
        <w:t>Sự gia tăng đầu tư vào hạ tầng kỹ thuật số: Năm 2018, Việt Nam đã nhận được nhiều khoản đầu tư từ nước ngoài vào các dự án công nghệ thông tin và viễn thông, nâng cao khả năng cạnh tranh và kết nối.</w:t>
      </w:r>
    </w:p>
    <w:p w14:paraId="049C815F" w14:textId="77777777" w:rsidR="00D56244" w:rsidRPr="00D04648" w:rsidRDefault="00D56244" w:rsidP="00D56244">
      <w:pPr>
        <w:pStyle w:val="ListParagraph"/>
        <w:numPr>
          <w:ilvl w:val="0"/>
          <w:numId w:val="13"/>
        </w:numPr>
        <w:jc w:val="both"/>
        <w:rPr>
          <w:b/>
          <w:bCs/>
        </w:rPr>
      </w:pPr>
      <w:proofErr w:type="spellStart"/>
      <w:r w:rsidRPr="00863936">
        <w:rPr>
          <w:b/>
          <w:bCs/>
        </w:rPr>
        <w:t>Threats</w:t>
      </w:r>
      <w:proofErr w:type="spellEnd"/>
    </w:p>
    <w:p w14:paraId="589B1312" w14:textId="772C5209" w:rsidR="004074E6" w:rsidRDefault="00902B62" w:rsidP="00354DD8">
      <w:pPr>
        <w:pStyle w:val="ListParagraph"/>
        <w:numPr>
          <w:ilvl w:val="0"/>
          <w:numId w:val="39"/>
        </w:numPr>
        <w:jc w:val="both"/>
      </w:pPr>
      <w:r w:rsidRPr="00902B62">
        <w:t>Sự cạnh tranh từ các công ty thương mại điện tử lớn: Đặc biệt từ các nền tảng quốc tế, gây áp lực lớn cho doanh nghiệp trong nước.</w:t>
      </w:r>
    </w:p>
    <w:p w14:paraId="176B0BF3" w14:textId="732BBA5A" w:rsidR="00440A3F" w:rsidRPr="00902B62" w:rsidRDefault="00440A3F" w:rsidP="00440A3F">
      <w:pPr>
        <w:jc w:val="both"/>
      </w:pPr>
      <w:r w:rsidRPr="00440A3F">
        <w:t xml:space="preserve">Năm 2018 là một năm quan trọng đối với kinh tế số Việt Nam, với sự gia tăng tỷ lệ người dùng </w:t>
      </w:r>
      <w:proofErr w:type="spellStart"/>
      <w:r w:rsidRPr="00440A3F">
        <w:t>Internet</w:t>
      </w:r>
      <w:proofErr w:type="spellEnd"/>
      <w:r w:rsidRPr="00440A3F">
        <w:t xml:space="preserve"> và doanh thu thương mại điện tử. Mặc dù còn gặp nhiều thách thức, nhưng các cơ hội từ chính sách hỗ trợ của chính phủ và sự phát triển của hạ tầng kỹ thuật số đã tạo điều kiện cho sự phát triển bền vững trong tương lai. </w:t>
      </w:r>
    </w:p>
    <w:p w14:paraId="33C1397F" w14:textId="18B9B891" w:rsidR="00327E10" w:rsidRDefault="00C40C57" w:rsidP="004C3033">
      <w:pPr>
        <w:pStyle w:val="ListParagraph"/>
        <w:numPr>
          <w:ilvl w:val="0"/>
          <w:numId w:val="2"/>
        </w:numPr>
        <w:rPr>
          <w:b/>
          <w:bCs/>
        </w:rPr>
      </w:pPr>
      <w:r>
        <w:rPr>
          <w:b/>
          <w:bCs/>
        </w:rPr>
        <w:t xml:space="preserve">Ấn Độ </w:t>
      </w:r>
    </w:p>
    <w:p w14:paraId="673E6385" w14:textId="7D94C20C" w:rsidR="00C40C57" w:rsidRPr="00C40C57" w:rsidRDefault="00C40C57" w:rsidP="005E2A6D">
      <w:pPr>
        <w:pStyle w:val="ListParagraph"/>
        <w:numPr>
          <w:ilvl w:val="0"/>
          <w:numId w:val="40"/>
        </w:numPr>
        <w:jc w:val="both"/>
        <w:rPr>
          <w:b/>
          <w:bCs/>
        </w:rPr>
      </w:pPr>
      <w:r w:rsidRPr="00C40C57">
        <w:rPr>
          <w:b/>
          <w:bCs/>
          <w:lang w:val="en-US"/>
        </w:rPr>
        <w:t>Strengths</w:t>
      </w:r>
    </w:p>
    <w:p w14:paraId="1238D5C0" w14:textId="54695067" w:rsidR="00C40C57" w:rsidRPr="00C40C57" w:rsidRDefault="00C40C57" w:rsidP="005A5C01">
      <w:pPr>
        <w:numPr>
          <w:ilvl w:val="1"/>
          <w:numId w:val="42"/>
        </w:numPr>
        <w:tabs>
          <w:tab w:val="clear" w:pos="1440"/>
        </w:tabs>
        <w:ind w:left="567" w:firstLine="426"/>
        <w:jc w:val="both"/>
      </w:pPr>
      <w:r w:rsidRPr="00C40C57">
        <w:t xml:space="preserve">Tăng trưởng ngành công nghệ thông tin (CNTT): Ấn Độ nổi tiếng là một trung tâm dịch vụ gia công phần mềm và CNTT toàn cầu. Ngành CNTT của Ấn Độ đóng góp khoảng 7.7% vào GDP của quốc gia và đạt mức doanh thu 176 tỷ USD vào năm 2018. Các công ty hàng đầu trong lĩnh vực này như </w:t>
      </w:r>
      <w:proofErr w:type="spellStart"/>
      <w:r w:rsidRPr="00C40C57">
        <w:t>Infosys</w:t>
      </w:r>
      <w:proofErr w:type="spellEnd"/>
      <w:r w:rsidRPr="00C40C57">
        <w:t xml:space="preserve">, </w:t>
      </w:r>
      <w:proofErr w:type="spellStart"/>
      <w:r w:rsidRPr="00C40C57">
        <w:t>Wipro</w:t>
      </w:r>
      <w:proofErr w:type="spellEnd"/>
      <w:r w:rsidRPr="00C40C57">
        <w:t xml:space="preserve">, và </w:t>
      </w:r>
      <w:proofErr w:type="spellStart"/>
      <w:r w:rsidRPr="00C40C57">
        <w:t>Tata</w:t>
      </w:r>
      <w:proofErr w:type="spellEnd"/>
      <w:r w:rsidRPr="00C40C57">
        <w:t xml:space="preserve"> </w:t>
      </w:r>
      <w:proofErr w:type="spellStart"/>
      <w:r w:rsidRPr="00C40C57">
        <w:t>Consultancy</w:t>
      </w:r>
      <w:proofErr w:type="spellEnd"/>
      <w:r w:rsidRPr="00C40C57">
        <w:t xml:space="preserve"> </w:t>
      </w:r>
      <w:proofErr w:type="spellStart"/>
      <w:r w:rsidRPr="00C40C57">
        <w:t>Services</w:t>
      </w:r>
      <w:proofErr w:type="spellEnd"/>
      <w:r w:rsidRPr="00C40C57">
        <w:t xml:space="preserve"> (TCS) đã trở thành tên tuổi lớn không chỉ trong nước mà còn trên toàn cầu.</w:t>
      </w:r>
    </w:p>
    <w:p w14:paraId="296CE4A4" w14:textId="77777777" w:rsidR="00C40C57" w:rsidRPr="00C40C57" w:rsidRDefault="00C40C57" w:rsidP="005A5C01">
      <w:pPr>
        <w:numPr>
          <w:ilvl w:val="1"/>
          <w:numId w:val="42"/>
        </w:numPr>
        <w:tabs>
          <w:tab w:val="clear" w:pos="1440"/>
        </w:tabs>
        <w:ind w:left="567" w:firstLine="426"/>
        <w:jc w:val="both"/>
      </w:pPr>
      <w:r w:rsidRPr="00C40C57">
        <w:t xml:space="preserve">Hệ sinh thái khởi nghiệp mạnh mẽ: Ấn Độ đã chứng kiến sự bùng nổ trong hệ sinh thái khởi nghiệp, đặc biệt là trong lĩnh vực công nghệ. Từ 1.000 </w:t>
      </w:r>
      <w:proofErr w:type="spellStart"/>
      <w:r w:rsidRPr="00C40C57">
        <w:t>start-up</w:t>
      </w:r>
      <w:proofErr w:type="spellEnd"/>
      <w:r w:rsidRPr="00C40C57">
        <w:t xml:space="preserve"> vào năm 2014, con số này đã tăng lên 23.000 vào năm 2018. Điều này đã giúp quốc gia tạo ra các sản phẩm công nghệ mới, đổi mới sáng tạo, và tăng cường tính cạnh tranh quốc tế.</w:t>
      </w:r>
    </w:p>
    <w:p w14:paraId="518C42C4" w14:textId="77777777" w:rsidR="00C40C57" w:rsidRPr="00C40C57" w:rsidRDefault="00C40C57" w:rsidP="005A5C01">
      <w:pPr>
        <w:numPr>
          <w:ilvl w:val="1"/>
          <w:numId w:val="42"/>
        </w:numPr>
        <w:tabs>
          <w:tab w:val="clear" w:pos="1440"/>
        </w:tabs>
        <w:ind w:left="567" w:firstLine="426"/>
        <w:jc w:val="both"/>
      </w:pPr>
      <w:r w:rsidRPr="00C40C57">
        <w:t>Chuyển đổi số trong ngành ngân hàng: Ấn Độ đã thực hiện nhiều biện pháp số hóa trong lĩnh vực ngân hàng, với việc áp dụng các dịch vụ tài chính kỹ thuật số. Tỷ lệ số hóa trong ngân hàng đã tăng từ 19% vào năm 2014 lên mức cao hơn trong những năm sau đó, nhờ vào các nền tảng thanh toán kỹ thuật số như UPI (</w:t>
      </w:r>
      <w:proofErr w:type="spellStart"/>
      <w:r w:rsidRPr="00C40C57">
        <w:t>Unified</w:t>
      </w:r>
      <w:proofErr w:type="spellEnd"/>
      <w:r w:rsidRPr="00C40C57">
        <w:t xml:space="preserve"> </w:t>
      </w:r>
      <w:proofErr w:type="spellStart"/>
      <w:r w:rsidRPr="00C40C57">
        <w:t>Payments</w:t>
      </w:r>
      <w:proofErr w:type="spellEnd"/>
      <w:r w:rsidRPr="00C40C57">
        <w:t xml:space="preserve"> </w:t>
      </w:r>
      <w:proofErr w:type="spellStart"/>
      <w:r w:rsidRPr="00C40C57">
        <w:t>Interface</w:t>
      </w:r>
      <w:proofErr w:type="spellEnd"/>
      <w:r w:rsidRPr="00C40C57">
        <w:t xml:space="preserve">) và </w:t>
      </w:r>
      <w:proofErr w:type="spellStart"/>
      <w:r w:rsidRPr="00C40C57">
        <w:t>Mobile</w:t>
      </w:r>
      <w:proofErr w:type="spellEnd"/>
      <w:r w:rsidRPr="00C40C57">
        <w:t xml:space="preserve"> </w:t>
      </w:r>
      <w:proofErr w:type="spellStart"/>
      <w:r w:rsidRPr="00C40C57">
        <w:t>Banking</w:t>
      </w:r>
      <w:proofErr w:type="spellEnd"/>
      <w:r w:rsidRPr="00C40C57">
        <w:t>.</w:t>
      </w:r>
    </w:p>
    <w:p w14:paraId="0CEA3538" w14:textId="77777777" w:rsidR="00C40C57" w:rsidRPr="00C40C57" w:rsidRDefault="00C40C57" w:rsidP="005A5C01">
      <w:pPr>
        <w:numPr>
          <w:ilvl w:val="1"/>
          <w:numId w:val="42"/>
        </w:numPr>
        <w:tabs>
          <w:tab w:val="clear" w:pos="1440"/>
        </w:tabs>
        <w:ind w:left="567" w:firstLine="261"/>
        <w:jc w:val="both"/>
      </w:pPr>
      <w:r w:rsidRPr="00C40C57">
        <w:t xml:space="preserve">Thương mại điện tử phát triển: Thị trường thương mại điện tử của Ấn Độ có sự tăng trưởng mạnh mẽ với doanh thu từ 4 tỷ USD năm 2015 lên đến 8 tỷ USD năm 2017. Các công ty lớn như </w:t>
      </w:r>
      <w:proofErr w:type="spellStart"/>
      <w:r w:rsidRPr="00C40C57">
        <w:t>Flipkart</w:t>
      </w:r>
      <w:proofErr w:type="spellEnd"/>
      <w:r w:rsidRPr="00C40C57">
        <w:t xml:space="preserve"> và </w:t>
      </w:r>
      <w:proofErr w:type="spellStart"/>
      <w:r w:rsidRPr="00C40C57">
        <w:t>Amazon</w:t>
      </w:r>
      <w:proofErr w:type="spellEnd"/>
      <w:r w:rsidRPr="00C40C57">
        <w:t xml:space="preserve"> </w:t>
      </w:r>
      <w:proofErr w:type="spellStart"/>
      <w:r w:rsidRPr="00C40C57">
        <w:t>India</w:t>
      </w:r>
      <w:proofErr w:type="spellEnd"/>
      <w:r w:rsidRPr="00C40C57">
        <w:t xml:space="preserve"> đã thúc đẩy sự phát triển này, cùng với sự gia tăng trong số lượng người dùng </w:t>
      </w:r>
      <w:proofErr w:type="spellStart"/>
      <w:r w:rsidRPr="00C40C57">
        <w:t>internet</w:t>
      </w:r>
      <w:proofErr w:type="spellEnd"/>
      <w:r w:rsidRPr="00C40C57">
        <w:t xml:space="preserve"> và di động.</w:t>
      </w:r>
    </w:p>
    <w:p w14:paraId="10085AEC" w14:textId="22428202" w:rsidR="00C40C57" w:rsidRPr="00C40C57" w:rsidRDefault="00C40C57" w:rsidP="00354DD8">
      <w:pPr>
        <w:numPr>
          <w:ilvl w:val="0"/>
          <w:numId w:val="40"/>
        </w:numPr>
      </w:pPr>
      <w:proofErr w:type="gramStart"/>
      <w:r>
        <w:rPr>
          <w:b/>
          <w:bCs/>
          <w:lang w:val="en-US"/>
        </w:rPr>
        <w:t xml:space="preserve">Weaknesses </w:t>
      </w:r>
      <w:r w:rsidRPr="00C40C57">
        <w:rPr>
          <w:b/>
          <w:bCs/>
        </w:rPr>
        <w:t>:</w:t>
      </w:r>
      <w:proofErr w:type="gramEnd"/>
    </w:p>
    <w:p w14:paraId="2B94BE57" w14:textId="77777777" w:rsidR="00C40C57" w:rsidRPr="00C40C57" w:rsidRDefault="00C40C57" w:rsidP="005A5C01">
      <w:pPr>
        <w:numPr>
          <w:ilvl w:val="1"/>
          <w:numId w:val="42"/>
        </w:numPr>
        <w:tabs>
          <w:tab w:val="clear" w:pos="1440"/>
        </w:tabs>
        <w:ind w:left="284" w:firstLine="567"/>
        <w:jc w:val="both"/>
      </w:pPr>
      <w:r w:rsidRPr="00C40C57">
        <w:lastRenderedPageBreak/>
        <w:t xml:space="preserve">Hạn chế về hạ tầng và sự tiếp cận công nghệ: Mặc dù Ấn Độ có một ngành công nghệ mạnh, nhưng hạ tầng công nghệ chưa đồng đều giữa các vùng đô thị và nông thôn. Một phần lớn dân số vẫn thiếu khả năng tiếp cận </w:t>
      </w:r>
      <w:proofErr w:type="spellStart"/>
      <w:r w:rsidRPr="00C40C57">
        <w:t>internet</w:t>
      </w:r>
      <w:proofErr w:type="spellEnd"/>
      <w:r w:rsidRPr="00C40C57">
        <w:t xml:space="preserve"> và công nghệ, khiến cho quá trình số hóa không diễn ra đồng bộ.</w:t>
      </w:r>
    </w:p>
    <w:p w14:paraId="0456E8B3" w14:textId="77777777" w:rsidR="00C40C57" w:rsidRPr="00C40C57" w:rsidRDefault="00C40C57" w:rsidP="005A5C01">
      <w:pPr>
        <w:numPr>
          <w:ilvl w:val="1"/>
          <w:numId w:val="42"/>
        </w:numPr>
        <w:tabs>
          <w:tab w:val="clear" w:pos="1440"/>
        </w:tabs>
        <w:ind w:left="284" w:firstLine="567"/>
        <w:jc w:val="both"/>
      </w:pPr>
      <w:r w:rsidRPr="00C40C57">
        <w:t xml:space="preserve">Chênh lệch số hóa giữa các khu vực: Nhiều khu vực nông thôn, đặc biệt là những vùng hẻo lánh, vẫn chưa tiếp cận được các dịch vụ công nghệ hiện đại. Điều này tạo ra sự chênh lệch lớn trong việc thâm nhập </w:t>
      </w:r>
      <w:proofErr w:type="spellStart"/>
      <w:r w:rsidRPr="00C40C57">
        <w:t>internet</w:t>
      </w:r>
      <w:proofErr w:type="spellEnd"/>
      <w:r w:rsidRPr="00C40C57">
        <w:t xml:space="preserve"> và tiếp cận các dịch vụ số.</w:t>
      </w:r>
    </w:p>
    <w:p w14:paraId="1529CD62" w14:textId="5CB650E1" w:rsidR="00C40C57" w:rsidRPr="00C40C57" w:rsidRDefault="00C40C57" w:rsidP="00354DD8">
      <w:pPr>
        <w:numPr>
          <w:ilvl w:val="0"/>
          <w:numId w:val="40"/>
        </w:numPr>
      </w:pPr>
      <w:r>
        <w:rPr>
          <w:b/>
          <w:bCs/>
          <w:lang w:val="en-US"/>
        </w:rPr>
        <w:t>Opportunity</w:t>
      </w:r>
      <w:r w:rsidRPr="00C40C57">
        <w:rPr>
          <w:b/>
          <w:bCs/>
        </w:rPr>
        <w:t>:</w:t>
      </w:r>
    </w:p>
    <w:p w14:paraId="7FB8DE79" w14:textId="77777777" w:rsidR="00C40C57" w:rsidRPr="00C40C57" w:rsidRDefault="00C40C57" w:rsidP="005A5C01">
      <w:pPr>
        <w:numPr>
          <w:ilvl w:val="1"/>
          <w:numId w:val="42"/>
        </w:numPr>
        <w:tabs>
          <w:tab w:val="clear" w:pos="1440"/>
        </w:tabs>
        <w:ind w:left="284" w:firstLine="567"/>
        <w:jc w:val="both"/>
      </w:pPr>
      <w:r w:rsidRPr="00C40C57">
        <w:t xml:space="preserve">Phát triển thương mại điện tử và dịch vụ tài chính kỹ thuật số: Với sự gia tăng nhanh chóng về số lượng người dùng </w:t>
      </w:r>
      <w:proofErr w:type="spellStart"/>
      <w:r w:rsidRPr="00C40C57">
        <w:t>internet</w:t>
      </w:r>
      <w:proofErr w:type="spellEnd"/>
      <w:r w:rsidRPr="00C40C57">
        <w:t xml:space="preserve"> và điện thoại di động, thị trường thương mại điện tử và các dịch vụ tài chính kỹ thuật số có tiềm năng phát triển rất lớn. Dự kiến, ngành thương mại điện tử của Ấn Độ có thể đạt mức 200 tỷ USD vào năm 2026.</w:t>
      </w:r>
    </w:p>
    <w:p w14:paraId="723BB8CC" w14:textId="77777777" w:rsidR="00C40C57" w:rsidRPr="00C40C57" w:rsidRDefault="00C40C57" w:rsidP="005A5C01">
      <w:pPr>
        <w:numPr>
          <w:ilvl w:val="1"/>
          <w:numId w:val="42"/>
        </w:numPr>
        <w:tabs>
          <w:tab w:val="clear" w:pos="1440"/>
        </w:tabs>
        <w:ind w:left="284" w:firstLine="567"/>
        <w:jc w:val="both"/>
      </w:pPr>
      <w:r w:rsidRPr="00C40C57">
        <w:t>Đầu tư và phát triển khởi nghiệp: Với hệ sinh thái khởi nghiệp đang phát triển mạnh mẽ, các nhà đầu tư quốc tế ngày càng quan tâm đến việc đầu tư vào các công ty công nghệ của Ấn Độ. Cơ hội này sẽ giúp thúc đẩy đổi mới sáng tạo, tạo thêm việc làm và gia tăng sức mạnh cạnh tranh của nền kinh tế.</w:t>
      </w:r>
    </w:p>
    <w:p w14:paraId="782D593A" w14:textId="0F46807F" w:rsidR="00C40C57" w:rsidRPr="00C40C57" w:rsidRDefault="00C40C57" w:rsidP="00354DD8">
      <w:pPr>
        <w:numPr>
          <w:ilvl w:val="0"/>
          <w:numId w:val="40"/>
        </w:numPr>
      </w:pPr>
      <w:proofErr w:type="spellStart"/>
      <w:r w:rsidRPr="00C40C57">
        <w:rPr>
          <w:b/>
          <w:bCs/>
        </w:rPr>
        <w:t>Th</w:t>
      </w:r>
      <w:r w:rsidR="00130298">
        <w:rPr>
          <w:b/>
          <w:bCs/>
          <w:lang w:val="en-US"/>
        </w:rPr>
        <w:t>reats</w:t>
      </w:r>
      <w:proofErr w:type="spellEnd"/>
      <w:r w:rsidRPr="00C40C57">
        <w:rPr>
          <w:b/>
          <w:bCs/>
        </w:rPr>
        <w:t>:</w:t>
      </w:r>
    </w:p>
    <w:p w14:paraId="7EC4EE4B" w14:textId="77777777" w:rsidR="00C40C57" w:rsidRPr="00C40C57" w:rsidRDefault="00C40C57" w:rsidP="005A5C01">
      <w:pPr>
        <w:numPr>
          <w:ilvl w:val="1"/>
          <w:numId w:val="42"/>
        </w:numPr>
        <w:tabs>
          <w:tab w:val="clear" w:pos="1440"/>
        </w:tabs>
        <w:ind w:left="284" w:firstLine="567"/>
        <w:jc w:val="both"/>
      </w:pPr>
      <w:r w:rsidRPr="00C40C57">
        <w:t xml:space="preserve">Thiếu hụt kỹ năng công nghệ: Mặc dù có tiềm năng to lớn trong việc phát triển công nghệ, nhưng Ấn Độ vẫn đối mặt với vấn đề thiếu hụt nhân sự có kỹ năng cao trong lĩnh vực công nghệ mới như AI, </w:t>
      </w:r>
      <w:proofErr w:type="spellStart"/>
      <w:r w:rsidRPr="00C40C57">
        <w:t>Big</w:t>
      </w:r>
      <w:proofErr w:type="spellEnd"/>
      <w:r w:rsidRPr="00C40C57">
        <w:t xml:space="preserve"> </w:t>
      </w:r>
      <w:proofErr w:type="spellStart"/>
      <w:r w:rsidRPr="00C40C57">
        <w:t>Data</w:t>
      </w:r>
      <w:proofErr w:type="spellEnd"/>
      <w:r w:rsidRPr="00C40C57">
        <w:t xml:space="preserve">, và </w:t>
      </w:r>
      <w:proofErr w:type="spellStart"/>
      <w:r w:rsidRPr="00C40C57">
        <w:t>Blockchain</w:t>
      </w:r>
      <w:proofErr w:type="spellEnd"/>
      <w:r w:rsidRPr="00C40C57">
        <w:t>.</w:t>
      </w:r>
    </w:p>
    <w:p w14:paraId="63F6A68F" w14:textId="77777777" w:rsidR="00C40C57" w:rsidRPr="00C40C57" w:rsidRDefault="00C40C57" w:rsidP="005A5C01">
      <w:pPr>
        <w:numPr>
          <w:ilvl w:val="1"/>
          <w:numId w:val="42"/>
        </w:numPr>
        <w:tabs>
          <w:tab w:val="clear" w:pos="1440"/>
        </w:tabs>
        <w:ind w:left="284" w:firstLine="567"/>
        <w:jc w:val="both"/>
      </w:pPr>
      <w:r w:rsidRPr="00C40C57">
        <w:t xml:space="preserve">Hạ tầng không đồng bộ: Vấn đề về cơ sở hạ tầng, bao gồm mạng lưới </w:t>
      </w:r>
      <w:proofErr w:type="spellStart"/>
      <w:r w:rsidRPr="00C40C57">
        <w:t>internet</w:t>
      </w:r>
      <w:proofErr w:type="spellEnd"/>
      <w:r w:rsidRPr="00C40C57">
        <w:t xml:space="preserve"> tốc độ cao, vẫn còn gặp nhiều hạn chế ở các khu vực nông thôn. Điều này gây cản trở quá trình mở rộng các dịch vụ kỹ thuật số ra ngoài các thành phố lớn.</w:t>
      </w:r>
    </w:p>
    <w:p w14:paraId="0860AAC6" w14:textId="77777777" w:rsidR="00C40C57" w:rsidRPr="00C40C57" w:rsidRDefault="00C40C57" w:rsidP="00C40C57">
      <w:pPr>
        <w:rPr>
          <w:b/>
          <w:bCs/>
        </w:rPr>
      </w:pPr>
      <w:r w:rsidRPr="00C40C57">
        <w:rPr>
          <w:b/>
          <w:bCs/>
        </w:rPr>
        <w:t>Xu hướng chuyển đổi số theo năm:</w:t>
      </w:r>
    </w:p>
    <w:p w14:paraId="7F8413D7" w14:textId="77777777" w:rsidR="00C40C57" w:rsidRPr="00C40C57" w:rsidRDefault="00C40C57" w:rsidP="005A5C01">
      <w:pPr>
        <w:numPr>
          <w:ilvl w:val="0"/>
          <w:numId w:val="41"/>
        </w:numPr>
        <w:spacing w:before="0" w:after="0"/>
        <w:jc w:val="both"/>
      </w:pPr>
      <w:r w:rsidRPr="00C40C57">
        <w:rPr>
          <w:b/>
          <w:bCs/>
        </w:rPr>
        <w:t>2014-2015</w:t>
      </w:r>
      <w:r w:rsidRPr="00C40C57">
        <w:t xml:space="preserve">: Ngành CNTT Ấn Độ có sự tăng trưởng mạnh với doanh thu đạt </w:t>
      </w:r>
      <w:r w:rsidRPr="00C40C57">
        <w:rPr>
          <w:b/>
          <w:bCs/>
        </w:rPr>
        <w:t>1.5 tỷ USD</w:t>
      </w:r>
      <w:r w:rsidRPr="00C40C57">
        <w:t xml:space="preserve"> năm 2014. Đến năm 2015, doanh thu thương mại điện tử đạt </w:t>
      </w:r>
      <w:r w:rsidRPr="00C40C57">
        <w:rPr>
          <w:b/>
          <w:bCs/>
        </w:rPr>
        <w:t>4 tỷ USD</w:t>
      </w:r>
      <w:r w:rsidRPr="00C40C57">
        <w:t xml:space="preserve">. Ngành ngân hàng cũng bắt đầu quá trình số hóa với tỷ lệ </w:t>
      </w:r>
      <w:r w:rsidRPr="00C40C57">
        <w:rPr>
          <w:b/>
          <w:bCs/>
        </w:rPr>
        <w:t>19%</w:t>
      </w:r>
      <w:r w:rsidRPr="00C40C57">
        <w:t xml:space="preserve"> vào năm 2014.</w:t>
      </w:r>
    </w:p>
    <w:p w14:paraId="08FA1BDD" w14:textId="77777777" w:rsidR="00C40C57" w:rsidRPr="00C40C57" w:rsidRDefault="00C40C57" w:rsidP="005A5C01">
      <w:pPr>
        <w:numPr>
          <w:ilvl w:val="0"/>
          <w:numId w:val="41"/>
        </w:numPr>
        <w:spacing w:before="0" w:after="0"/>
        <w:jc w:val="both"/>
      </w:pPr>
      <w:r w:rsidRPr="00C40C57">
        <w:rPr>
          <w:b/>
          <w:bCs/>
        </w:rPr>
        <w:t>2016</w:t>
      </w:r>
      <w:r w:rsidRPr="00C40C57">
        <w:t xml:space="preserve">: Ngành CNTT tăng trưởng lên </w:t>
      </w:r>
      <w:r w:rsidRPr="00C40C57">
        <w:rPr>
          <w:b/>
          <w:bCs/>
        </w:rPr>
        <w:t>143 tỷ USD</w:t>
      </w:r>
      <w:r w:rsidRPr="00C40C57">
        <w:t xml:space="preserve">. Hệ sinh thái khởi nghiệp tại Ấn Độ phát triển nhanh chóng, với hơn </w:t>
      </w:r>
      <w:r w:rsidRPr="00C40C57">
        <w:rPr>
          <w:b/>
          <w:bCs/>
        </w:rPr>
        <w:t>35.000 công ty công nghệ</w:t>
      </w:r>
      <w:r w:rsidRPr="00C40C57">
        <w:t xml:space="preserve"> được thành lập.</w:t>
      </w:r>
    </w:p>
    <w:p w14:paraId="7E0BB164" w14:textId="77777777" w:rsidR="00C40C57" w:rsidRPr="00C40C57" w:rsidRDefault="00C40C57" w:rsidP="005A5C01">
      <w:pPr>
        <w:numPr>
          <w:ilvl w:val="0"/>
          <w:numId w:val="41"/>
        </w:numPr>
        <w:spacing w:before="0" w:after="0"/>
        <w:jc w:val="both"/>
      </w:pPr>
      <w:r w:rsidRPr="00C40C57">
        <w:rPr>
          <w:b/>
          <w:bCs/>
        </w:rPr>
        <w:t>2017</w:t>
      </w:r>
      <w:r w:rsidRPr="00C40C57">
        <w:t xml:space="preserve">: Thị trường thương mại điện tử tăng trưởng mạnh, đạt </w:t>
      </w:r>
      <w:r w:rsidRPr="00C40C57">
        <w:rPr>
          <w:b/>
          <w:bCs/>
        </w:rPr>
        <w:t>8 tỷ USD</w:t>
      </w:r>
      <w:r w:rsidRPr="00C40C57">
        <w:t xml:space="preserve">. Các nền tảng thanh toán điện tử như </w:t>
      </w:r>
      <w:proofErr w:type="spellStart"/>
      <w:r w:rsidRPr="00C40C57">
        <w:rPr>
          <w:b/>
          <w:bCs/>
        </w:rPr>
        <w:t>Paytm</w:t>
      </w:r>
      <w:proofErr w:type="spellEnd"/>
      <w:r w:rsidRPr="00C40C57">
        <w:t xml:space="preserve">, </w:t>
      </w:r>
      <w:proofErr w:type="spellStart"/>
      <w:r w:rsidRPr="00C40C57">
        <w:rPr>
          <w:b/>
          <w:bCs/>
        </w:rPr>
        <w:t>Google</w:t>
      </w:r>
      <w:proofErr w:type="spellEnd"/>
      <w:r w:rsidRPr="00C40C57">
        <w:rPr>
          <w:b/>
          <w:bCs/>
        </w:rPr>
        <w:t xml:space="preserve"> </w:t>
      </w:r>
      <w:proofErr w:type="spellStart"/>
      <w:r w:rsidRPr="00C40C57">
        <w:rPr>
          <w:b/>
          <w:bCs/>
        </w:rPr>
        <w:t>Pay</w:t>
      </w:r>
      <w:proofErr w:type="spellEnd"/>
      <w:r w:rsidRPr="00C40C57">
        <w:t xml:space="preserve"> và </w:t>
      </w:r>
      <w:proofErr w:type="spellStart"/>
      <w:r w:rsidRPr="00C40C57">
        <w:rPr>
          <w:b/>
          <w:bCs/>
        </w:rPr>
        <w:t>PhonePe</w:t>
      </w:r>
      <w:proofErr w:type="spellEnd"/>
      <w:r w:rsidRPr="00C40C57">
        <w:t xml:space="preserve"> giúp gia tăng sử dụng thanh toán kỹ thuật số, với số lượng giao dịch lên đến hàng triệu lượt mỗi ngày.</w:t>
      </w:r>
    </w:p>
    <w:p w14:paraId="21A14DCE" w14:textId="77777777" w:rsidR="00C40C57" w:rsidRPr="00C40C57" w:rsidRDefault="00C40C57" w:rsidP="005A5C01">
      <w:pPr>
        <w:numPr>
          <w:ilvl w:val="0"/>
          <w:numId w:val="41"/>
        </w:numPr>
        <w:spacing w:before="0" w:after="0"/>
        <w:jc w:val="both"/>
      </w:pPr>
      <w:r w:rsidRPr="00C40C57">
        <w:rPr>
          <w:b/>
          <w:bCs/>
        </w:rPr>
        <w:t>2018</w:t>
      </w:r>
      <w:r w:rsidRPr="00C40C57">
        <w:t xml:space="preserve">: Doanh thu từ ngành CNTT đạt </w:t>
      </w:r>
      <w:r w:rsidRPr="00C40C57">
        <w:rPr>
          <w:b/>
          <w:bCs/>
        </w:rPr>
        <w:t>176 tỷ USD</w:t>
      </w:r>
      <w:r w:rsidRPr="00C40C57">
        <w:t xml:space="preserve">. Số lượng </w:t>
      </w:r>
      <w:proofErr w:type="spellStart"/>
      <w:r w:rsidRPr="00C40C57">
        <w:t>start-up</w:t>
      </w:r>
      <w:proofErr w:type="spellEnd"/>
      <w:r w:rsidRPr="00C40C57">
        <w:t xml:space="preserve"> công nghệ tại Ấn Độ tăng lên </w:t>
      </w:r>
      <w:r w:rsidRPr="00C40C57">
        <w:rPr>
          <w:b/>
          <w:bCs/>
        </w:rPr>
        <w:t>23.000</w:t>
      </w:r>
      <w:r w:rsidRPr="00C40C57">
        <w:t xml:space="preserve">, và thị trường thương mại điện tử tiếp tục mở rộng với sự tham gia mạnh mẽ của các tập đoàn lớn như </w:t>
      </w:r>
      <w:proofErr w:type="spellStart"/>
      <w:r w:rsidRPr="00C40C57">
        <w:rPr>
          <w:b/>
          <w:bCs/>
        </w:rPr>
        <w:t>Amazon</w:t>
      </w:r>
      <w:proofErr w:type="spellEnd"/>
      <w:r w:rsidRPr="00C40C57">
        <w:t xml:space="preserve"> và </w:t>
      </w:r>
      <w:proofErr w:type="spellStart"/>
      <w:r w:rsidRPr="00C40C57">
        <w:rPr>
          <w:b/>
          <w:bCs/>
        </w:rPr>
        <w:t>Flipkart</w:t>
      </w:r>
      <w:proofErr w:type="spellEnd"/>
      <w:r w:rsidRPr="00C40C57">
        <w:t>.</w:t>
      </w:r>
    </w:p>
    <w:p w14:paraId="43E5AC01" w14:textId="18EA8746" w:rsidR="00CA49A5" w:rsidRPr="00CA49A5" w:rsidRDefault="00CA49A5" w:rsidP="00CA49A5">
      <w:pPr>
        <w:pStyle w:val="ListParagraph"/>
        <w:numPr>
          <w:ilvl w:val="0"/>
          <w:numId w:val="2"/>
        </w:numPr>
        <w:ind w:left="1284"/>
        <w:rPr>
          <w:b/>
          <w:bCs/>
        </w:rPr>
      </w:pPr>
      <w:r w:rsidRPr="00CA49A5">
        <w:rPr>
          <w:b/>
          <w:bCs/>
        </w:rPr>
        <w:t>Ả Rập Xê Út (Saudi Arabia)</w:t>
      </w:r>
    </w:p>
    <w:p w14:paraId="1287ACC3" w14:textId="1DC47291" w:rsidR="00CA49A5" w:rsidRPr="00CA49A5" w:rsidRDefault="00CA49A5" w:rsidP="00683335">
      <w:pPr>
        <w:numPr>
          <w:ilvl w:val="0"/>
          <w:numId w:val="42"/>
        </w:numPr>
        <w:jc w:val="both"/>
      </w:pPr>
      <w:r>
        <w:rPr>
          <w:b/>
          <w:bCs/>
          <w:lang w:val="en-US"/>
        </w:rPr>
        <w:t>Strengths</w:t>
      </w:r>
      <w:r w:rsidRPr="00CA49A5">
        <w:rPr>
          <w:b/>
          <w:bCs/>
        </w:rPr>
        <w:t>:</w:t>
      </w:r>
    </w:p>
    <w:p w14:paraId="79FB6431" w14:textId="77777777" w:rsidR="00CA49A5" w:rsidRPr="00CA49A5" w:rsidRDefault="00CA49A5" w:rsidP="005A5C01">
      <w:pPr>
        <w:numPr>
          <w:ilvl w:val="1"/>
          <w:numId w:val="42"/>
        </w:numPr>
        <w:tabs>
          <w:tab w:val="clear" w:pos="1440"/>
        </w:tabs>
        <w:ind w:left="284" w:firstLine="567"/>
        <w:jc w:val="both"/>
      </w:pPr>
      <w:r w:rsidRPr="00CA49A5">
        <w:t xml:space="preserve">Tỷ lệ thâm nhập </w:t>
      </w:r>
      <w:proofErr w:type="spellStart"/>
      <w:r w:rsidRPr="00CA49A5">
        <w:t>internet</w:t>
      </w:r>
      <w:proofErr w:type="spellEnd"/>
      <w:r w:rsidRPr="00CA49A5">
        <w:t xml:space="preserve"> cao: Ả Rập Xê Út có tỷ lệ thâm nhập </w:t>
      </w:r>
      <w:proofErr w:type="spellStart"/>
      <w:r w:rsidRPr="00CA49A5">
        <w:t>internet</w:t>
      </w:r>
      <w:proofErr w:type="spellEnd"/>
      <w:r w:rsidRPr="00CA49A5">
        <w:t xml:space="preserve"> rất cao, đạt 93% vào năm 2018. Điều này chứng tỏ rằng một phần lớn dân số quốc gia này đã tiếp cận được các dịch vụ kỹ thuật số, tạo điều kiện thuận lợi cho quá trình chuyển đổi số trong nhiều lĩnh vực, bao gồm giáo dục, ngân hàng và dịch vụ công.</w:t>
      </w:r>
    </w:p>
    <w:p w14:paraId="3C3FA436" w14:textId="77777777" w:rsidR="00CA49A5" w:rsidRPr="00CA49A5" w:rsidRDefault="00CA49A5" w:rsidP="005A5C01">
      <w:pPr>
        <w:numPr>
          <w:ilvl w:val="1"/>
          <w:numId w:val="42"/>
        </w:numPr>
        <w:tabs>
          <w:tab w:val="clear" w:pos="1440"/>
        </w:tabs>
        <w:ind w:left="284" w:firstLine="567"/>
        <w:jc w:val="both"/>
      </w:pPr>
      <w:r w:rsidRPr="00CA49A5">
        <w:lastRenderedPageBreak/>
        <w:t>Đầu tư mạnh vào cơ sở hạ tầng công nghệ: Chính phủ Ả Rập Xê Út đã dành ra 30 tỷ USD để đầu tư vào cơ sở hạ tầng CNTT trong năm 2018, nhằm xây dựng nền tảng vững chắc cho việc phát triển công nghệ số, thương mại điện tử và các dịch vụ kỹ thuật số khác.</w:t>
      </w:r>
    </w:p>
    <w:p w14:paraId="708B818F" w14:textId="77777777" w:rsidR="00CA49A5" w:rsidRPr="00CA49A5" w:rsidRDefault="00CA49A5" w:rsidP="005A5C01">
      <w:pPr>
        <w:numPr>
          <w:ilvl w:val="1"/>
          <w:numId w:val="42"/>
        </w:numPr>
        <w:tabs>
          <w:tab w:val="clear" w:pos="1440"/>
        </w:tabs>
        <w:ind w:left="284" w:firstLine="567"/>
        <w:jc w:val="both"/>
      </w:pPr>
      <w:r w:rsidRPr="00CA49A5">
        <w:t>Chuyển đổi số trong ngân hàng: Tỷ lệ số hóa ngân hàng tại Ả Rập Xê Út đã đạt hơn 70% vào năm 2018, với nhiều dịch vụ tài chính được thực hiện thông qua các nền tảng trực tuyến và di động. Điều này giúp tăng cường tính minh bạch và hiệu quả trong lĩnh vực tài chính.</w:t>
      </w:r>
    </w:p>
    <w:p w14:paraId="32F631E7" w14:textId="0F6DBF4B" w:rsidR="00CA49A5" w:rsidRPr="00CA49A5" w:rsidRDefault="00130298" w:rsidP="007116EE">
      <w:pPr>
        <w:numPr>
          <w:ilvl w:val="0"/>
          <w:numId w:val="42"/>
        </w:numPr>
        <w:jc w:val="both"/>
      </w:pPr>
      <w:r>
        <w:rPr>
          <w:b/>
          <w:bCs/>
          <w:lang w:val="en-US"/>
        </w:rPr>
        <w:t>Weaknesses</w:t>
      </w:r>
      <w:r w:rsidR="00CA49A5" w:rsidRPr="00CA49A5">
        <w:rPr>
          <w:b/>
          <w:bCs/>
        </w:rPr>
        <w:t>:</w:t>
      </w:r>
    </w:p>
    <w:p w14:paraId="29E53493" w14:textId="77777777" w:rsidR="00CA49A5" w:rsidRPr="00CA49A5" w:rsidRDefault="00CA49A5" w:rsidP="005A5C01">
      <w:pPr>
        <w:numPr>
          <w:ilvl w:val="1"/>
          <w:numId w:val="42"/>
        </w:numPr>
        <w:tabs>
          <w:tab w:val="clear" w:pos="1440"/>
        </w:tabs>
        <w:ind w:left="284" w:firstLine="567"/>
        <w:jc w:val="both"/>
      </w:pPr>
      <w:r w:rsidRPr="00CA49A5">
        <w:t>Phụ thuộc vào kinh tế dầu mỏ: Nền kinh tế Ả Rập Xê Út vẫn dựa phần lớn vào doanh thu từ dầu mỏ, điều này có thể là một điểm yếu khi quốc gia này đang tìm cách đa dạng hóa kinh tế thông qua chuyển đổi số. Nếu giá dầu giảm, điều này có thể ảnh hưởng đến ngân sách đầu tư vào công nghệ.</w:t>
      </w:r>
    </w:p>
    <w:p w14:paraId="591EB415" w14:textId="2BE02D2F" w:rsidR="00CA49A5" w:rsidRPr="00CA49A5" w:rsidRDefault="00130298" w:rsidP="00354DD8">
      <w:pPr>
        <w:numPr>
          <w:ilvl w:val="0"/>
          <w:numId w:val="42"/>
        </w:numPr>
      </w:pPr>
      <w:proofErr w:type="gramStart"/>
      <w:r>
        <w:rPr>
          <w:b/>
          <w:bCs/>
          <w:lang w:val="en-US"/>
        </w:rPr>
        <w:t xml:space="preserve">Opportunity </w:t>
      </w:r>
      <w:r w:rsidR="00CA49A5" w:rsidRPr="00CA49A5">
        <w:rPr>
          <w:b/>
          <w:bCs/>
        </w:rPr>
        <w:t>:</w:t>
      </w:r>
      <w:proofErr w:type="gramEnd"/>
    </w:p>
    <w:p w14:paraId="09EF6AD1" w14:textId="77777777" w:rsidR="00CA49A5" w:rsidRPr="00CA49A5" w:rsidRDefault="00CA49A5" w:rsidP="005A5C01">
      <w:pPr>
        <w:numPr>
          <w:ilvl w:val="1"/>
          <w:numId w:val="42"/>
        </w:numPr>
        <w:tabs>
          <w:tab w:val="clear" w:pos="1440"/>
        </w:tabs>
        <w:spacing w:before="0"/>
        <w:ind w:left="284" w:firstLine="567"/>
        <w:jc w:val="both"/>
      </w:pPr>
      <w:r w:rsidRPr="00CA49A5">
        <w:t xml:space="preserve">Mở rộng thương mại điện tử: Ả Rập Xê Út có một thị trường thương mại điện tử đang phát triển mạnh, với doanh thu tăng từ 3 tỷ USD năm 2014 lên 6 tỷ USD năm 2017. Với tỷ lệ sử dụng </w:t>
      </w:r>
      <w:proofErr w:type="spellStart"/>
      <w:r w:rsidRPr="00CA49A5">
        <w:t>internet</w:t>
      </w:r>
      <w:proofErr w:type="spellEnd"/>
      <w:r w:rsidRPr="00CA49A5">
        <w:t xml:space="preserve"> cao, quốc gia này có cơ hội mở rộng các dịch vụ bán lẻ trực tuyến và </w:t>
      </w:r>
      <w:proofErr w:type="spellStart"/>
      <w:r w:rsidRPr="00CA49A5">
        <w:t>fintech</w:t>
      </w:r>
      <w:proofErr w:type="spellEnd"/>
      <w:r w:rsidRPr="00CA49A5">
        <w:t xml:space="preserve"> trong tương lai gần.</w:t>
      </w:r>
    </w:p>
    <w:p w14:paraId="40E17798" w14:textId="77777777" w:rsidR="00CA49A5" w:rsidRPr="00CA49A5" w:rsidRDefault="00CA49A5" w:rsidP="005A5C01">
      <w:pPr>
        <w:numPr>
          <w:ilvl w:val="1"/>
          <w:numId w:val="42"/>
        </w:numPr>
        <w:tabs>
          <w:tab w:val="clear" w:pos="1440"/>
        </w:tabs>
        <w:spacing w:before="0"/>
        <w:ind w:left="284" w:firstLine="567"/>
        <w:jc w:val="both"/>
      </w:pPr>
      <w:r w:rsidRPr="00CA49A5">
        <w:t>Chuyển đổi kỹ thuật số trong các dịch vụ công: Chính phủ Ả Rập Xê Út đang thực hiện nhiều cải cách để số hóa các dịch vụ công, bao gồm việc tạo ra các dịch vụ hành chính điện tử và cung cấp giáo dục trực tuyến cho người dân. Điều này không chỉ cải thiện hiệu suất dịch vụ công mà còn giúp người dân dễ dàng tiếp cận các dịch vụ thiết yếu hơn.</w:t>
      </w:r>
    </w:p>
    <w:p w14:paraId="24B5C761" w14:textId="1EBC359F" w:rsidR="00CA49A5" w:rsidRPr="00CA49A5" w:rsidRDefault="00130298" w:rsidP="00354DD8">
      <w:pPr>
        <w:numPr>
          <w:ilvl w:val="0"/>
          <w:numId w:val="42"/>
        </w:numPr>
      </w:pPr>
      <w:r>
        <w:rPr>
          <w:b/>
          <w:bCs/>
          <w:lang w:val="en-US"/>
        </w:rPr>
        <w:t>Threats</w:t>
      </w:r>
      <w:r w:rsidR="00CA49A5" w:rsidRPr="00CA49A5">
        <w:rPr>
          <w:b/>
          <w:bCs/>
        </w:rPr>
        <w:t>:</w:t>
      </w:r>
    </w:p>
    <w:p w14:paraId="6CAEA0D0" w14:textId="77777777" w:rsidR="00CA49A5" w:rsidRPr="00CA49A5" w:rsidRDefault="00CA49A5" w:rsidP="005A5C01">
      <w:pPr>
        <w:numPr>
          <w:ilvl w:val="1"/>
          <w:numId w:val="42"/>
        </w:numPr>
        <w:tabs>
          <w:tab w:val="clear" w:pos="1440"/>
        </w:tabs>
        <w:spacing w:before="0"/>
        <w:ind w:left="284" w:firstLine="567"/>
        <w:jc w:val="both"/>
      </w:pPr>
      <w:r w:rsidRPr="00CA49A5">
        <w:t>Biến động kinh tế và chính trị: Chính trị và kinh tế của Ả Rập Xê Út có thể gặp nhiều thách thức, bao gồm những thay đổi về chính sách và môi trường đầu tư. Điều này có thể ảnh hưởng đến việc triển khai các dự án số hóa lớn hoặc làm giảm tốc độ phát triển của quốc gia này.</w:t>
      </w:r>
    </w:p>
    <w:p w14:paraId="025C3DD5" w14:textId="77777777" w:rsidR="00CA49A5" w:rsidRPr="00CA49A5" w:rsidRDefault="00CA49A5" w:rsidP="005A5C01">
      <w:pPr>
        <w:numPr>
          <w:ilvl w:val="1"/>
          <w:numId w:val="42"/>
        </w:numPr>
        <w:tabs>
          <w:tab w:val="clear" w:pos="1440"/>
        </w:tabs>
        <w:spacing w:before="0"/>
        <w:ind w:left="284" w:firstLine="567"/>
        <w:jc w:val="both"/>
      </w:pPr>
      <w:r w:rsidRPr="00CA49A5">
        <w:t>Phụ thuộc vào lao động nước ngoài trong ngành công nghệ: Mặc dù đầu tư mạnh mẽ vào CNTT, quốc gia này vẫn phụ thuộc nhiều vào lao động nhập cư có kỹ năng cao để phát triển các dự án số hóa và công nghệ.</w:t>
      </w:r>
    </w:p>
    <w:p w14:paraId="27BCC802" w14:textId="77777777" w:rsidR="00CA49A5" w:rsidRPr="00CA49A5" w:rsidRDefault="00CA49A5" w:rsidP="00CA49A5">
      <w:pPr>
        <w:ind w:left="924" w:firstLine="0"/>
        <w:rPr>
          <w:b/>
          <w:bCs/>
        </w:rPr>
      </w:pPr>
      <w:r w:rsidRPr="00CA49A5">
        <w:rPr>
          <w:b/>
          <w:bCs/>
        </w:rPr>
        <w:t>Xu hướng chuyển đổi số theo năm:</w:t>
      </w:r>
    </w:p>
    <w:p w14:paraId="1051ADFA" w14:textId="77777777" w:rsidR="00CA49A5" w:rsidRPr="00CA49A5" w:rsidRDefault="00CA49A5" w:rsidP="005A5C01">
      <w:pPr>
        <w:numPr>
          <w:ilvl w:val="0"/>
          <w:numId w:val="43"/>
        </w:numPr>
        <w:spacing w:before="0" w:after="0"/>
        <w:jc w:val="both"/>
      </w:pPr>
      <w:r w:rsidRPr="00CA49A5">
        <w:rPr>
          <w:b/>
          <w:bCs/>
        </w:rPr>
        <w:t>2014</w:t>
      </w:r>
      <w:r w:rsidRPr="00CA49A5">
        <w:t xml:space="preserve">: Doanh thu từ thương mại điện tử đạt </w:t>
      </w:r>
      <w:r w:rsidRPr="00CA49A5">
        <w:rPr>
          <w:b/>
          <w:bCs/>
        </w:rPr>
        <w:t>3 tỷ USD</w:t>
      </w:r>
      <w:r w:rsidRPr="00CA49A5">
        <w:t xml:space="preserve">. Tỷ lệ sử dụng điện thoại di động cao, với khoảng </w:t>
      </w:r>
      <w:r w:rsidRPr="00CA49A5">
        <w:rPr>
          <w:b/>
          <w:bCs/>
        </w:rPr>
        <w:t>85%</w:t>
      </w:r>
      <w:r w:rsidRPr="00CA49A5">
        <w:t xml:space="preserve"> người dân sử dụng các thiết bị này.</w:t>
      </w:r>
    </w:p>
    <w:p w14:paraId="288C119C" w14:textId="77777777" w:rsidR="00CA49A5" w:rsidRPr="00CA49A5" w:rsidRDefault="00CA49A5" w:rsidP="005A5C01">
      <w:pPr>
        <w:numPr>
          <w:ilvl w:val="0"/>
          <w:numId w:val="43"/>
        </w:numPr>
        <w:spacing w:before="0" w:after="0"/>
        <w:jc w:val="both"/>
      </w:pPr>
      <w:r w:rsidRPr="00CA49A5">
        <w:rPr>
          <w:b/>
          <w:bCs/>
        </w:rPr>
        <w:t>2016</w:t>
      </w:r>
      <w:r w:rsidRPr="00CA49A5">
        <w:t xml:space="preserve">: Chính phủ đầu tư mạnh mẽ vào các dự án công nghệ và cơ sở hạ tầng </w:t>
      </w:r>
      <w:proofErr w:type="spellStart"/>
      <w:r w:rsidRPr="00CA49A5">
        <w:t>internet</w:t>
      </w:r>
      <w:proofErr w:type="spellEnd"/>
      <w:r w:rsidRPr="00CA49A5">
        <w:t xml:space="preserve">. Tỷ lệ thâm nhập </w:t>
      </w:r>
      <w:proofErr w:type="spellStart"/>
      <w:r w:rsidRPr="00CA49A5">
        <w:t>internet</w:t>
      </w:r>
      <w:proofErr w:type="spellEnd"/>
      <w:r w:rsidRPr="00CA49A5">
        <w:t xml:space="preserve"> tiếp tục tăng trưởng, cùng với sự bùng nổ của các dịch vụ di động.</w:t>
      </w:r>
    </w:p>
    <w:p w14:paraId="208C5395" w14:textId="77777777" w:rsidR="00CA49A5" w:rsidRPr="00CA49A5" w:rsidRDefault="00CA49A5" w:rsidP="005A5C01">
      <w:pPr>
        <w:numPr>
          <w:ilvl w:val="0"/>
          <w:numId w:val="43"/>
        </w:numPr>
        <w:spacing w:before="0" w:after="0"/>
        <w:jc w:val="both"/>
      </w:pPr>
      <w:r w:rsidRPr="00CA49A5">
        <w:rPr>
          <w:b/>
          <w:bCs/>
        </w:rPr>
        <w:t>2017</w:t>
      </w:r>
      <w:r w:rsidRPr="00CA49A5">
        <w:t xml:space="preserve">: Thị trường thương mại điện tử tăng lên </w:t>
      </w:r>
      <w:r w:rsidRPr="00CA49A5">
        <w:rPr>
          <w:b/>
          <w:bCs/>
        </w:rPr>
        <w:t>6 tỷ USD</w:t>
      </w:r>
      <w:r w:rsidRPr="00CA49A5">
        <w:t xml:space="preserve">, với sự tăng trưởng mạnh mẽ của các dịch vụ mua sắm và thanh toán trực tuyến. Các nền tảng như </w:t>
      </w:r>
      <w:r w:rsidRPr="00CA49A5">
        <w:rPr>
          <w:b/>
          <w:bCs/>
        </w:rPr>
        <w:t>Souq.com</w:t>
      </w:r>
      <w:r w:rsidRPr="00CA49A5">
        <w:t xml:space="preserve"> (nay là </w:t>
      </w:r>
      <w:proofErr w:type="spellStart"/>
      <w:r w:rsidRPr="00CA49A5">
        <w:t>Amazon</w:t>
      </w:r>
      <w:proofErr w:type="spellEnd"/>
      <w:r w:rsidRPr="00CA49A5">
        <w:t>) đã đóng vai trò lớn trong sự phát triển này.</w:t>
      </w:r>
    </w:p>
    <w:p w14:paraId="426F40AA" w14:textId="77777777" w:rsidR="00CA49A5" w:rsidRPr="00CA49A5" w:rsidRDefault="00CA49A5" w:rsidP="005A5C01">
      <w:pPr>
        <w:numPr>
          <w:ilvl w:val="0"/>
          <w:numId w:val="43"/>
        </w:numPr>
        <w:spacing w:before="0" w:after="0"/>
        <w:jc w:val="both"/>
      </w:pPr>
      <w:r w:rsidRPr="00CA49A5">
        <w:rPr>
          <w:b/>
          <w:bCs/>
        </w:rPr>
        <w:t>2018</w:t>
      </w:r>
      <w:r w:rsidRPr="00CA49A5">
        <w:t xml:space="preserve">: Chính phủ đầu tư </w:t>
      </w:r>
      <w:r w:rsidRPr="00CA49A5">
        <w:rPr>
          <w:b/>
          <w:bCs/>
        </w:rPr>
        <w:t>30 tỷ USD</w:t>
      </w:r>
      <w:r w:rsidRPr="00CA49A5">
        <w:t xml:space="preserve"> vào cơ sở hạ tầng CNTT. Tỷ lệ thâm nhập </w:t>
      </w:r>
      <w:proofErr w:type="spellStart"/>
      <w:r w:rsidRPr="00CA49A5">
        <w:t>internet</w:t>
      </w:r>
      <w:proofErr w:type="spellEnd"/>
      <w:r w:rsidRPr="00CA49A5">
        <w:t xml:space="preserve"> đạt mức </w:t>
      </w:r>
      <w:r w:rsidRPr="00CA49A5">
        <w:rPr>
          <w:b/>
          <w:bCs/>
        </w:rPr>
        <w:t>93%</w:t>
      </w:r>
      <w:r w:rsidRPr="00CA49A5">
        <w:t>, và quá trình chuyển đổi số trong các lĩnh vực như giáo dục, y tế, và dịch vụ công được thúc đẩy mạnh mẽ.</w:t>
      </w:r>
    </w:p>
    <w:p w14:paraId="65D8B530" w14:textId="7B94077D" w:rsidR="00BB7BE9" w:rsidRPr="00BB7BE9" w:rsidRDefault="00BB7BE9" w:rsidP="00BB7BE9">
      <w:pPr>
        <w:pStyle w:val="ListParagraph"/>
        <w:numPr>
          <w:ilvl w:val="0"/>
          <w:numId w:val="2"/>
        </w:numPr>
        <w:ind w:left="1284"/>
        <w:rPr>
          <w:b/>
          <w:bCs/>
          <w:lang w:val="en-US"/>
        </w:rPr>
      </w:pPr>
      <w:r w:rsidRPr="00BB7BE9">
        <w:rPr>
          <w:b/>
          <w:bCs/>
        </w:rPr>
        <w:t>Israel</w:t>
      </w:r>
    </w:p>
    <w:p w14:paraId="6B1BEDB6" w14:textId="0A0BFDBD" w:rsidR="00BB7BE9" w:rsidRPr="00BB7BE9" w:rsidRDefault="00501107" w:rsidP="00354DD8">
      <w:pPr>
        <w:numPr>
          <w:ilvl w:val="0"/>
          <w:numId w:val="44"/>
        </w:numPr>
      </w:pPr>
      <w:r>
        <w:rPr>
          <w:b/>
          <w:bCs/>
          <w:lang w:val="en-US"/>
        </w:rPr>
        <w:t>Strengths</w:t>
      </w:r>
      <w:r w:rsidR="00BB7BE9" w:rsidRPr="00BB7BE9">
        <w:rPr>
          <w:b/>
          <w:bCs/>
        </w:rPr>
        <w:t>:</w:t>
      </w:r>
    </w:p>
    <w:p w14:paraId="297B5A73" w14:textId="18AF68AA" w:rsidR="00BB7BE9" w:rsidRPr="00BB7BE9" w:rsidRDefault="00BB7BE9" w:rsidP="005A5C01">
      <w:pPr>
        <w:numPr>
          <w:ilvl w:val="1"/>
          <w:numId w:val="44"/>
        </w:numPr>
        <w:tabs>
          <w:tab w:val="clear" w:pos="1440"/>
          <w:tab w:val="num" w:pos="1134"/>
        </w:tabs>
        <w:spacing w:before="0"/>
        <w:ind w:left="993" w:firstLine="283"/>
        <w:jc w:val="both"/>
      </w:pPr>
      <w:r w:rsidRPr="00BB7BE9">
        <w:rPr>
          <w:b/>
          <w:bCs/>
        </w:rPr>
        <w:t>Ngành công nghệ cao phát triển mạnh mẽ</w:t>
      </w:r>
      <w:r w:rsidRPr="00BB7BE9">
        <w:t>:</w:t>
      </w:r>
      <w:r w:rsidR="005A5C01">
        <w:t xml:space="preserve"> </w:t>
      </w:r>
      <w:r w:rsidRPr="00BB7BE9">
        <w:t xml:space="preserve">Israel được mệnh danh là "Quốc gia khởi nghiệp" với một hệ sinh thái khởi nghiệp công nghệ hàng đầu thế giới. Quốc gia này có hơn </w:t>
      </w:r>
      <w:r w:rsidRPr="00BB7BE9">
        <w:rPr>
          <w:b/>
          <w:bCs/>
        </w:rPr>
        <w:t xml:space="preserve">6.000 </w:t>
      </w:r>
      <w:proofErr w:type="spellStart"/>
      <w:r w:rsidRPr="00BB7BE9">
        <w:rPr>
          <w:b/>
          <w:bCs/>
        </w:rPr>
        <w:t>start-up</w:t>
      </w:r>
      <w:proofErr w:type="spellEnd"/>
      <w:r w:rsidRPr="00BB7BE9">
        <w:t xml:space="preserve"> và là một trong những nơi dẫn đầu về nghiên cứu và phát triển (R&amp;D) trong các lĩnh vực như </w:t>
      </w:r>
      <w:r w:rsidRPr="00BB7BE9">
        <w:rPr>
          <w:b/>
          <w:bCs/>
        </w:rPr>
        <w:t>AI</w:t>
      </w:r>
      <w:r w:rsidRPr="00BB7BE9">
        <w:t xml:space="preserve">, </w:t>
      </w:r>
      <w:proofErr w:type="spellStart"/>
      <w:r w:rsidRPr="00BB7BE9">
        <w:rPr>
          <w:b/>
          <w:bCs/>
        </w:rPr>
        <w:t>cybersecurity</w:t>
      </w:r>
      <w:proofErr w:type="spellEnd"/>
      <w:r w:rsidRPr="00BB7BE9">
        <w:t xml:space="preserve">, và </w:t>
      </w:r>
      <w:r w:rsidRPr="00BB7BE9">
        <w:rPr>
          <w:b/>
          <w:bCs/>
        </w:rPr>
        <w:t>công nghệ y tế</w:t>
      </w:r>
      <w:r w:rsidRPr="00BB7BE9">
        <w:t xml:space="preserve">. Ngành công nghệ của Israel đóng góp khoảng </w:t>
      </w:r>
      <w:r w:rsidRPr="00BB7BE9">
        <w:rPr>
          <w:b/>
          <w:bCs/>
        </w:rPr>
        <w:t>15% GDP</w:t>
      </w:r>
      <w:r w:rsidRPr="00BB7BE9">
        <w:t xml:space="preserve"> của cả nước.</w:t>
      </w:r>
    </w:p>
    <w:p w14:paraId="7C49C703" w14:textId="1DC95D76" w:rsidR="00BB7BE9" w:rsidRPr="00BB7BE9" w:rsidRDefault="00BB7BE9" w:rsidP="005A5C01">
      <w:pPr>
        <w:numPr>
          <w:ilvl w:val="1"/>
          <w:numId w:val="44"/>
        </w:numPr>
        <w:tabs>
          <w:tab w:val="clear" w:pos="1440"/>
          <w:tab w:val="num" w:pos="1134"/>
        </w:tabs>
        <w:spacing w:before="0"/>
        <w:ind w:left="993" w:firstLine="283"/>
        <w:jc w:val="both"/>
      </w:pPr>
      <w:r w:rsidRPr="00BB7BE9">
        <w:rPr>
          <w:b/>
          <w:bCs/>
        </w:rPr>
        <w:lastRenderedPageBreak/>
        <w:t>Tỷ lệ đầu tư vào R&amp;D cao</w:t>
      </w:r>
      <w:r w:rsidRPr="00BB7BE9">
        <w:t>:</w:t>
      </w:r>
      <w:r w:rsidR="005A5C01">
        <w:t xml:space="preserve"> </w:t>
      </w:r>
      <w:r w:rsidRPr="00BB7BE9">
        <w:t xml:space="preserve">Israel chi khoảng </w:t>
      </w:r>
      <w:r w:rsidRPr="00BB7BE9">
        <w:rPr>
          <w:b/>
          <w:bCs/>
        </w:rPr>
        <w:t>4.9% GDP</w:t>
      </w:r>
      <w:r w:rsidRPr="00BB7BE9">
        <w:t xml:space="preserve"> cho nghiên cứu và phát triển, mức cao nhất trong OECD. Điều này đã giúp tạo ra một nền tảng vững chắc cho các công ty công nghệ và đổi mới sáng tạo.</w:t>
      </w:r>
    </w:p>
    <w:p w14:paraId="3564CB1B" w14:textId="511332E9" w:rsidR="00BB7BE9" w:rsidRPr="00BB7BE9" w:rsidRDefault="00BB7BE9" w:rsidP="005A5C01">
      <w:pPr>
        <w:numPr>
          <w:ilvl w:val="1"/>
          <w:numId w:val="44"/>
        </w:numPr>
        <w:tabs>
          <w:tab w:val="clear" w:pos="1440"/>
          <w:tab w:val="num" w:pos="1134"/>
        </w:tabs>
        <w:spacing w:before="0"/>
        <w:ind w:left="993" w:firstLine="283"/>
        <w:jc w:val="both"/>
      </w:pPr>
      <w:r w:rsidRPr="00BB7BE9">
        <w:rPr>
          <w:b/>
          <w:bCs/>
        </w:rPr>
        <w:t xml:space="preserve">Chính phủ hỗ trợ mạnh </w:t>
      </w:r>
      <w:proofErr w:type="spellStart"/>
      <w:r w:rsidRPr="00BB7BE9">
        <w:rPr>
          <w:b/>
          <w:bCs/>
        </w:rPr>
        <w:t>mẽ</w:t>
      </w:r>
      <w:r w:rsidRPr="00BB7BE9">
        <w:t>:Chính</w:t>
      </w:r>
      <w:proofErr w:type="spellEnd"/>
      <w:r w:rsidRPr="00BB7BE9">
        <w:t xml:space="preserve"> phủ Israel có chính sách hỗ trợ khởi nghiệp mạnh mẽ thông qua các quỹ đầu tư công nghệ và các cơ chế tài trợ R&amp;D, giúp các công ty khởi nghiệp có môi trường thuận lợi để phát triển.</w:t>
      </w:r>
    </w:p>
    <w:p w14:paraId="76D09EF3" w14:textId="0483DEC3" w:rsidR="00BB7BE9" w:rsidRPr="00BB7BE9" w:rsidRDefault="00501107" w:rsidP="00354DD8">
      <w:pPr>
        <w:numPr>
          <w:ilvl w:val="0"/>
          <w:numId w:val="44"/>
        </w:numPr>
      </w:pPr>
      <w:r>
        <w:rPr>
          <w:b/>
          <w:bCs/>
          <w:lang w:val="en-US"/>
        </w:rPr>
        <w:t>Weaknesses</w:t>
      </w:r>
      <w:r w:rsidR="00BB7BE9" w:rsidRPr="00BB7BE9">
        <w:rPr>
          <w:b/>
          <w:bCs/>
        </w:rPr>
        <w:t>:</w:t>
      </w:r>
    </w:p>
    <w:p w14:paraId="3C6ECFCE" w14:textId="2561906D" w:rsidR="00BB7BE9" w:rsidRPr="00BB7BE9" w:rsidRDefault="00BB7BE9" w:rsidP="005A5C01">
      <w:pPr>
        <w:numPr>
          <w:ilvl w:val="1"/>
          <w:numId w:val="44"/>
        </w:numPr>
        <w:tabs>
          <w:tab w:val="clear" w:pos="1440"/>
        </w:tabs>
        <w:spacing w:before="0"/>
        <w:ind w:left="851" w:firstLine="142"/>
        <w:jc w:val="both"/>
      </w:pPr>
      <w:r w:rsidRPr="00BB7BE9">
        <w:rPr>
          <w:b/>
          <w:bCs/>
        </w:rPr>
        <w:t>Quy mô thị trường nội địa nhỏ</w:t>
      </w:r>
      <w:r w:rsidRPr="00BB7BE9">
        <w:t>:</w:t>
      </w:r>
      <w:r w:rsidR="005A5C01">
        <w:t xml:space="preserve"> </w:t>
      </w:r>
      <w:r w:rsidRPr="00BB7BE9">
        <w:t xml:space="preserve">Mặc dù Israel có ngành công nghệ phát triển, nhưng quy mô thị trường nội địa rất nhỏ với khoảng </w:t>
      </w:r>
      <w:r w:rsidRPr="00BB7BE9">
        <w:rPr>
          <w:b/>
          <w:bCs/>
        </w:rPr>
        <w:t>9 triệu người</w:t>
      </w:r>
      <w:r w:rsidRPr="00BB7BE9">
        <w:t>, khiến cho các công ty khởi nghiệp cần phải tìm kiếm thị trường quốc tế từ rất sớm. Điều này đôi khi tạo ra thách thức về vốn và nguồn lực khi muốn mở rộng ra toàn cầu.</w:t>
      </w:r>
    </w:p>
    <w:p w14:paraId="0226F1AC" w14:textId="2AEE7ADE" w:rsidR="00BB7BE9" w:rsidRPr="00BB7BE9" w:rsidRDefault="00BB7BE9" w:rsidP="005A5C01">
      <w:pPr>
        <w:numPr>
          <w:ilvl w:val="1"/>
          <w:numId w:val="44"/>
        </w:numPr>
        <w:tabs>
          <w:tab w:val="clear" w:pos="1440"/>
        </w:tabs>
        <w:spacing w:before="0"/>
        <w:ind w:left="851" w:firstLine="142"/>
        <w:jc w:val="both"/>
      </w:pPr>
      <w:r w:rsidRPr="00BB7BE9">
        <w:rPr>
          <w:b/>
          <w:bCs/>
        </w:rPr>
        <w:t xml:space="preserve">Phụ thuộc vào vốn đầu tư nước </w:t>
      </w:r>
      <w:proofErr w:type="spellStart"/>
      <w:r w:rsidRPr="00BB7BE9">
        <w:rPr>
          <w:b/>
          <w:bCs/>
        </w:rPr>
        <w:t>ngoài</w:t>
      </w:r>
      <w:r w:rsidRPr="00BB7BE9">
        <w:t>:Nhiều</w:t>
      </w:r>
      <w:proofErr w:type="spellEnd"/>
      <w:r w:rsidRPr="00BB7BE9">
        <w:t xml:space="preserve"> công ty khởi nghiệp công nghệ tại Israel phụ thuộc lớn vào dòng vốn đầu tư từ Mỹ và châu Âu. Điều này có thể gây rủi ro nếu có biến động trong môi trường tài chính quốc tế hoặc sự thay đổi trong chính sách của các nước đầu tư.</w:t>
      </w:r>
    </w:p>
    <w:p w14:paraId="2B12132D" w14:textId="7998F479" w:rsidR="00BB7BE9" w:rsidRPr="00BB7BE9" w:rsidRDefault="00501107" w:rsidP="00354DD8">
      <w:pPr>
        <w:numPr>
          <w:ilvl w:val="0"/>
          <w:numId w:val="44"/>
        </w:numPr>
      </w:pPr>
      <w:r>
        <w:rPr>
          <w:b/>
          <w:bCs/>
          <w:lang w:val="en-US"/>
        </w:rPr>
        <w:t>Opportunity</w:t>
      </w:r>
      <w:r w:rsidR="00BB7BE9" w:rsidRPr="00BB7BE9">
        <w:rPr>
          <w:b/>
          <w:bCs/>
        </w:rPr>
        <w:t>:</w:t>
      </w:r>
    </w:p>
    <w:p w14:paraId="6F7667F5" w14:textId="1CF5107C" w:rsidR="00BB7BE9" w:rsidRPr="00BB7BE9" w:rsidRDefault="00BB7BE9" w:rsidP="005A5C01">
      <w:pPr>
        <w:numPr>
          <w:ilvl w:val="1"/>
          <w:numId w:val="44"/>
        </w:numPr>
        <w:tabs>
          <w:tab w:val="clear" w:pos="1440"/>
          <w:tab w:val="num" w:pos="1134"/>
        </w:tabs>
        <w:spacing w:before="0" w:after="0"/>
        <w:ind w:left="709" w:firstLine="371"/>
        <w:jc w:val="both"/>
      </w:pPr>
      <w:r w:rsidRPr="00BB7BE9">
        <w:rPr>
          <w:b/>
          <w:bCs/>
        </w:rPr>
        <w:t>Phát triển lĩnh vực an ninh mạng</w:t>
      </w:r>
      <w:r w:rsidRPr="00BB7BE9">
        <w:t>:</w:t>
      </w:r>
      <w:r w:rsidR="005A5C01">
        <w:t xml:space="preserve"> </w:t>
      </w:r>
      <w:r w:rsidRPr="00BB7BE9">
        <w:t xml:space="preserve">Israel là một trong những quốc gia dẫn đầu về công nghệ an ninh mạng, với hơn </w:t>
      </w:r>
      <w:r w:rsidRPr="00BB7BE9">
        <w:rPr>
          <w:b/>
          <w:bCs/>
        </w:rPr>
        <w:t>420 công ty</w:t>
      </w:r>
      <w:r w:rsidRPr="00BB7BE9">
        <w:t xml:space="preserve"> trong lĩnh vực này vào năm 2018. Các sản phẩm và dịch vụ an ninh mạng của Israel rất được ưa chuộng toàn cầu, đặc biệt là tại Mỹ và châu Âu, nơi có nhu cầu cao về bảo mật thông tin.</w:t>
      </w:r>
    </w:p>
    <w:p w14:paraId="2C7F2534" w14:textId="33FD17A1" w:rsidR="00BB7BE9" w:rsidRPr="00BB7BE9" w:rsidRDefault="00BB7BE9" w:rsidP="005A5C01">
      <w:pPr>
        <w:numPr>
          <w:ilvl w:val="1"/>
          <w:numId w:val="44"/>
        </w:numPr>
        <w:tabs>
          <w:tab w:val="clear" w:pos="1440"/>
          <w:tab w:val="num" w:pos="1134"/>
        </w:tabs>
        <w:spacing w:before="0" w:after="0"/>
        <w:ind w:left="709" w:firstLine="371"/>
        <w:jc w:val="both"/>
      </w:pPr>
      <w:r w:rsidRPr="00BB7BE9">
        <w:rPr>
          <w:b/>
          <w:bCs/>
        </w:rPr>
        <w:t>Thị trường AI và công nghệ y tế</w:t>
      </w:r>
      <w:r w:rsidRPr="00BB7BE9">
        <w:t>:</w:t>
      </w:r>
      <w:r w:rsidR="005A5C01">
        <w:t xml:space="preserve"> </w:t>
      </w:r>
      <w:r w:rsidRPr="00BB7BE9">
        <w:t>Israel có tiềm năng lớn trong việc phát triển trí tuệ nhân tạo và công nghệ y tế. Các công ty khởi nghiệp Israel đã và đang phát triển các giải pháp AI trong lĩnh vực chăm sóc sức khỏe, nông nghiệp, và giáo dục, mở ra nhiều cơ hội hợp tác và đầu tư quốc tế.</w:t>
      </w:r>
    </w:p>
    <w:p w14:paraId="24C317D4" w14:textId="1864E847" w:rsidR="00BB7BE9" w:rsidRPr="00BB7BE9" w:rsidRDefault="00BB7BE9" w:rsidP="00354DD8">
      <w:pPr>
        <w:numPr>
          <w:ilvl w:val="0"/>
          <w:numId w:val="44"/>
        </w:numPr>
      </w:pPr>
      <w:proofErr w:type="spellStart"/>
      <w:r w:rsidRPr="00BB7BE9">
        <w:rPr>
          <w:b/>
          <w:bCs/>
        </w:rPr>
        <w:t>Th</w:t>
      </w:r>
      <w:r w:rsidR="00501107">
        <w:rPr>
          <w:b/>
          <w:bCs/>
          <w:lang w:val="en-US"/>
        </w:rPr>
        <w:t>reat</w:t>
      </w:r>
      <w:proofErr w:type="spellEnd"/>
      <w:r w:rsidRPr="00BB7BE9">
        <w:rPr>
          <w:b/>
          <w:bCs/>
        </w:rPr>
        <w:t>:</w:t>
      </w:r>
    </w:p>
    <w:p w14:paraId="6B75F4FB" w14:textId="222B0E3B" w:rsidR="00BB7BE9" w:rsidRPr="00BB7BE9" w:rsidRDefault="00BB7BE9" w:rsidP="00354DD8">
      <w:pPr>
        <w:numPr>
          <w:ilvl w:val="1"/>
          <w:numId w:val="44"/>
        </w:numPr>
      </w:pPr>
      <w:r w:rsidRPr="00BB7BE9">
        <w:rPr>
          <w:b/>
          <w:bCs/>
        </w:rPr>
        <w:t>Thiếu hụt nhân lực công nghệ cao</w:t>
      </w:r>
      <w:r w:rsidRPr="00BB7BE9">
        <w:t>:</w:t>
      </w:r>
      <w:r w:rsidR="005A5C01">
        <w:t xml:space="preserve"> </w:t>
      </w:r>
      <w:r w:rsidRPr="00BB7BE9">
        <w:t xml:space="preserve">Israel đang gặp khó khăn trong việc thu hút và giữ chân nhân tài công nghệ cao, đặc biệt là trong các lĩnh vực đang phát triển nhanh như AI và </w:t>
      </w:r>
      <w:proofErr w:type="spellStart"/>
      <w:r w:rsidRPr="00BB7BE9">
        <w:t>Big</w:t>
      </w:r>
      <w:proofErr w:type="spellEnd"/>
      <w:r w:rsidRPr="00BB7BE9">
        <w:t xml:space="preserve"> </w:t>
      </w:r>
      <w:proofErr w:type="spellStart"/>
      <w:r w:rsidRPr="00BB7BE9">
        <w:t>Data</w:t>
      </w:r>
      <w:proofErr w:type="spellEnd"/>
      <w:r w:rsidRPr="00BB7BE9">
        <w:t>. Sự cạnh tranh toàn cầu khốc liệt đã làm cho quốc gia này thiếu hụt nhân lực chuyên môn.</w:t>
      </w:r>
    </w:p>
    <w:p w14:paraId="274440A3" w14:textId="390C5DFB" w:rsidR="00BB7BE9" w:rsidRPr="00BB7BE9" w:rsidRDefault="00BB7BE9" w:rsidP="00354DD8">
      <w:pPr>
        <w:numPr>
          <w:ilvl w:val="1"/>
          <w:numId w:val="44"/>
        </w:numPr>
      </w:pPr>
      <w:r w:rsidRPr="00BB7BE9">
        <w:rPr>
          <w:b/>
          <w:bCs/>
        </w:rPr>
        <w:t>Xung đột khu vực</w:t>
      </w:r>
      <w:r w:rsidRPr="00BB7BE9">
        <w:t>:</w:t>
      </w:r>
      <w:r w:rsidR="005A5C01">
        <w:t xml:space="preserve"> </w:t>
      </w:r>
      <w:r w:rsidRPr="00BB7BE9">
        <w:t>Vấn đề xung đột chính trị với các nước láng giềng và tình hình an ninh khu vực có thể làm giảm khả năng thu hút đầu tư, cũng như gây rủi ro cho các công ty khởi nghiệp muốn mở rộng ra các thị trường xung quanh.</w:t>
      </w:r>
    </w:p>
    <w:p w14:paraId="00708602" w14:textId="77777777" w:rsidR="00BB7BE9" w:rsidRPr="00BB7BE9" w:rsidRDefault="00BB7BE9" w:rsidP="00BB7BE9">
      <w:pPr>
        <w:rPr>
          <w:b/>
          <w:bCs/>
        </w:rPr>
      </w:pPr>
      <w:r w:rsidRPr="00BB7BE9">
        <w:rPr>
          <w:b/>
          <w:bCs/>
        </w:rPr>
        <w:t>Xu hướng chuyển đổi số theo năm:</w:t>
      </w:r>
    </w:p>
    <w:p w14:paraId="77D1B791" w14:textId="77777777" w:rsidR="00BB7BE9" w:rsidRPr="00BB7BE9" w:rsidRDefault="00BB7BE9" w:rsidP="005A5C01">
      <w:pPr>
        <w:numPr>
          <w:ilvl w:val="0"/>
          <w:numId w:val="45"/>
        </w:numPr>
        <w:spacing w:before="0" w:after="0"/>
        <w:ind w:hanging="11"/>
        <w:jc w:val="both"/>
      </w:pPr>
      <w:r w:rsidRPr="00BB7BE9">
        <w:rPr>
          <w:b/>
          <w:bCs/>
        </w:rPr>
        <w:t>2014</w:t>
      </w:r>
      <w:r w:rsidRPr="00BB7BE9">
        <w:t xml:space="preserve">: Israel đầu tư mạnh mẽ vào nghiên cứu và phát triển công nghệ, với ngân sách R&amp;D chiếm </w:t>
      </w:r>
      <w:r w:rsidRPr="00BB7BE9">
        <w:rPr>
          <w:b/>
          <w:bCs/>
        </w:rPr>
        <w:t>4.9% GDP</w:t>
      </w:r>
      <w:r w:rsidRPr="00BB7BE9">
        <w:t>. Ngành công nghệ của Israel tiếp tục dẫn đầu trong lĩnh vực an ninh mạng, với sự ra đời của nhiều công ty khởi nghiệp trong lĩnh vực này.</w:t>
      </w:r>
    </w:p>
    <w:p w14:paraId="437C2266" w14:textId="77777777" w:rsidR="00BB7BE9" w:rsidRPr="00BB7BE9" w:rsidRDefault="00BB7BE9" w:rsidP="005A5C01">
      <w:pPr>
        <w:numPr>
          <w:ilvl w:val="0"/>
          <w:numId w:val="45"/>
        </w:numPr>
        <w:spacing w:before="0" w:after="0"/>
        <w:ind w:hanging="11"/>
        <w:jc w:val="both"/>
      </w:pPr>
      <w:r w:rsidRPr="00BB7BE9">
        <w:rPr>
          <w:b/>
          <w:bCs/>
        </w:rPr>
        <w:t>2016</w:t>
      </w:r>
      <w:r w:rsidRPr="00BB7BE9">
        <w:t xml:space="preserve">: Israel có hơn </w:t>
      </w:r>
      <w:r w:rsidRPr="00BB7BE9">
        <w:rPr>
          <w:b/>
          <w:bCs/>
        </w:rPr>
        <w:t>5.000 công ty khởi nghiệp</w:t>
      </w:r>
      <w:r w:rsidRPr="00BB7BE9">
        <w:t>. Chính phủ tiếp tục đầu tư mạnh mẽ vào lĩnh vực AI và các công nghệ tiên tiến khác, tạo cơ hội cho các công ty khởi nghiệp phát triển trong các lĩnh vực như chăm sóc sức khỏe và nông nghiệp thông minh.</w:t>
      </w:r>
    </w:p>
    <w:p w14:paraId="0C4077A7" w14:textId="77777777" w:rsidR="00BB7BE9" w:rsidRPr="00BB7BE9" w:rsidRDefault="00BB7BE9" w:rsidP="005A5C01">
      <w:pPr>
        <w:numPr>
          <w:ilvl w:val="0"/>
          <w:numId w:val="45"/>
        </w:numPr>
        <w:spacing w:before="0" w:after="0"/>
        <w:ind w:hanging="11"/>
        <w:jc w:val="both"/>
      </w:pPr>
      <w:r w:rsidRPr="00BB7BE9">
        <w:rPr>
          <w:b/>
          <w:bCs/>
        </w:rPr>
        <w:t>2017</w:t>
      </w:r>
      <w:r w:rsidRPr="00BB7BE9">
        <w:t>: Công nghệ an ninh mạng của Israel đã đạt được sự chú ý toàn cầu, với nhiều công ty Israel ký kết các thỏa thuận hợp tác lớn với Mỹ và châu Âu. Ngành công nghệ tiếp tục mở rộng, với tỷ lệ tăng trưởng nhanh chóng trong lĩnh vực trí tuệ nhân tạo và công nghệ y tế.</w:t>
      </w:r>
    </w:p>
    <w:p w14:paraId="203AF7EB" w14:textId="77777777" w:rsidR="00BB7BE9" w:rsidRPr="00BB7BE9" w:rsidRDefault="00BB7BE9" w:rsidP="005A5C01">
      <w:pPr>
        <w:numPr>
          <w:ilvl w:val="0"/>
          <w:numId w:val="45"/>
        </w:numPr>
        <w:spacing w:before="0" w:after="0"/>
        <w:ind w:hanging="11"/>
        <w:jc w:val="both"/>
      </w:pPr>
      <w:r w:rsidRPr="00BB7BE9">
        <w:rPr>
          <w:b/>
          <w:bCs/>
        </w:rPr>
        <w:t>2018</w:t>
      </w:r>
      <w:r w:rsidRPr="00BB7BE9">
        <w:t xml:space="preserve">: Israel có hơn </w:t>
      </w:r>
      <w:r w:rsidRPr="00BB7BE9">
        <w:rPr>
          <w:b/>
          <w:bCs/>
        </w:rPr>
        <w:t>420 công ty</w:t>
      </w:r>
      <w:r w:rsidRPr="00BB7BE9">
        <w:t xml:space="preserve"> trong lĩnh vực an ninh mạng, đóng vai trò quan trọng trong thị trường toàn cầu. Các lĩnh vực như AI và </w:t>
      </w:r>
      <w:proofErr w:type="spellStart"/>
      <w:r w:rsidRPr="00BB7BE9">
        <w:t>fintech</w:t>
      </w:r>
      <w:proofErr w:type="spellEnd"/>
      <w:r w:rsidRPr="00BB7BE9">
        <w:t xml:space="preserve"> cũng có sự tăng trưởng mạnh mẽ, với nhiều công ty Israel dẫn đầu trong đổi mới và sáng tạo.</w:t>
      </w:r>
    </w:p>
    <w:p w14:paraId="3AE3A5E1" w14:textId="37B44702" w:rsidR="00BB7BE9" w:rsidRPr="00BB7BE9" w:rsidRDefault="00BB7BE9" w:rsidP="00501107">
      <w:pPr>
        <w:pStyle w:val="ListParagraph"/>
        <w:numPr>
          <w:ilvl w:val="0"/>
          <w:numId w:val="2"/>
        </w:numPr>
      </w:pPr>
      <w:r w:rsidRPr="00501107">
        <w:rPr>
          <w:b/>
          <w:bCs/>
        </w:rPr>
        <w:t>Iran</w:t>
      </w:r>
    </w:p>
    <w:p w14:paraId="4D77758F" w14:textId="196BBE16" w:rsidR="00BB7BE9" w:rsidRPr="00BB7BE9" w:rsidRDefault="00501107" w:rsidP="00354DD8">
      <w:pPr>
        <w:numPr>
          <w:ilvl w:val="0"/>
          <w:numId w:val="46"/>
        </w:numPr>
      </w:pPr>
      <w:r>
        <w:rPr>
          <w:b/>
          <w:bCs/>
          <w:lang w:val="en-US"/>
        </w:rPr>
        <w:lastRenderedPageBreak/>
        <w:t>Strengths</w:t>
      </w:r>
      <w:r w:rsidR="00BB7BE9" w:rsidRPr="00BB7BE9">
        <w:rPr>
          <w:b/>
          <w:bCs/>
        </w:rPr>
        <w:t>:</w:t>
      </w:r>
    </w:p>
    <w:p w14:paraId="7AE5BFCB" w14:textId="77777777" w:rsidR="00BB7BE9" w:rsidRPr="00BB7BE9" w:rsidRDefault="00BB7BE9" w:rsidP="00354DD8">
      <w:pPr>
        <w:numPr>
          <w:ilvl w:val="1"/>
          <w:numId w:val="46"/>
        </w:numPr>
      </w:pPr>
      <w:r w:rsidRPr="00BB7BE9">
        <w:rPr>
          <w:b/>
          <w:bCs/>
        </w:rPr>
        <w:t>Nền tảng giáo dục mạnh trong công nghệ</w:t>
      </w:r>
      <w:r w:rsidRPr="00BB7BE9">
        <w:t>:</w:t>
      </w:r>
      <w:r w:rsidRPr="00BB7BE9">
        <w:br/>
        <w:t>Iran có một hệ thống giáo dục mạnh về khoa học và công nghệ, với nhiều sinh viên tốt nghiệp trong các lĩnh vực như kỹ thuật, công nghệ thông tin, và khoa học máy tính. Điều này giúp cung cấp nguồn nhân lực có trình độ cao cho các ngành công nghiệp công nghệ.</w:t>
      </w:r>
    </w:p>
    <w:p w14:paraId="5AFBCE93" w14:textId="77777777" w:rsidR="00BB7BE9" w:rsidRPr="00BB7BE9" w:rsidRDefault="00BB7BE9" w:rsidP="00354DD8">
      <w:pPr>
        <w:numPr>
          <w:ilvl w:val="1"/>
          <w:numId w:val="46"/>
        </w:numPr>
      </w:pPr>
      <w:r w:rsidRPr="00BB7BE9">
        <w:rPr>
          <w:b/>
          <w:bCs/>
        </w:rPr>
        <w:t xml:space="preserve">Tỷ lệ sử dụng </w:t>
      </w:r>
      <w:proofErr w:type="spellStart"/>
      <w:r w:rsidRPr="00BB7BE9">
        <w:rPr>
          <w:b/>
          <w:bCs/>
        </w:rPr>
        <w:t>internet</w:t>
      </w:r>
      <w:proofErr w:type="spellEnd"/>
      <w:r w:rsidRPr="00BB7BE9">
        <w:rPr>
          <w:b/>
          <w:bCs/>
        </w:rPr>
        <w:t xml:space="preserve"> và thiết bị di động tăng</w:t>
      </w:r>
      <w:r w:rsidRPr="00BB7BE9">
        <w:t>:</w:t>
      </w:r>
      <w:r w:rsidRPr="00BB7BE9">
        <w:br/>
        <w:t xml:space="preserve">Số lượng người dùng </w:t>
      </w:r>
      <w:proofErr w:type="spellStart"/>
      <w:r w:rsidRPr="00BB7BE9">
        <w:t>internet</w:t>
      </w:r>
      <w:proofErr w:type="spellEnd"/>
      <w:r w:rsidRPr="00BB7BE9">
        <w:t xml:space="preserve"> tại Iran đã tăng mạnh trong những năm qua, từ </w:t>
      </w:r>
      <w:r w:rsidRPr="00BB7BE9">
        <w:rPr>
          <w:b/>
          <w:bCs/>
        </w:rPr>
        <w:t>40 triệu người</w:t>
      </w:r>
      <w:r w:rsidRPr="00BB7BE9">
        <w:t xml:space="preserve"> năm 2014 lên hơn </w:t>
      </w:r>
      <w:r w:rsidRPr="00BB7BE9">
        <w:rPr>
          <w:b/>
          <w:bCs/>
        </w:rPr>
        <w:t>56 triệu</w:t>
      </w:r>
      <w:r w:rsidRPr="00BB7BE9">
        <w:t xml:space="preserve"> năm 2018. Tỷ lệ thâm nhập </w:t>
      </w:r>
      <w:proofErr w:type="spellStart"/>
      <w:r w:rsidRPr="00BB7BE9">
        <w:t>internet</w:t>
      </w:r>
      <w:proofErr w:type="spellEnd"/>
      <w:r w:rsidRPr="00BB7BE9">
        <w:t xml:space="preserve"> đạt khoảng </w:t>
      </w:r>
      <w:r w:rsidRPr="00BB7BE9">
        <w:rPr>
          <w:b/>
          <w:bCs/>
        </w:rPr>
        <w:t>70%</w:t>
      </w:r>
      <w:r w:rsidRPr="00BB7BE9">
        <w:t xml:space="preserve"> vào năm 2018, tạo điều kiện thuận lợi cho sự phát triển của các dịch vụ số và thương mại điện tử.</w:t>
      </w:r>
    </w:p>
    <w:p w14:paraId="0930B2C0" w14:textId="080A04A8" w:rsidR="00BB7BE9" w:rsidRPr="00BB7BE9" w:rsidRDefault="00501107" w:rsidP="00354DD8">
      <w:pPr>
        <w:numPr>
          <w:ilvl w:val="0"/>
          <w:numId w:val="46"/>
        </w:numPr>
      </w:pPr>
      <w:r>
        <w:rPr>
          <w:b/>
          <w:bCs/>
          <w:lang w:val="en-US"/>
        </w:rPr>
        <w:t>Weaknesses</w:t>
      </w:r>
      <w:r w:rsidR="00BB7BE9" w:rsidRPr="00BB7BE9">
        <w:rPr>
          <w:b/>
          <w:bCs/>
        </w:rPr>
        <w:t>:</w:t>
      </w:r>
    </w:p>
    <w:p w14:paraId="2C461EF5" w14:textId="77777777" w:rsidR="00BB7BE9" w:rsidRPr="00BB7BE9" w:rsidRDefault="00BB7BE9" w:rsidP="00354DD8">
      <w:pPr>
        <w:numPr>
          <w:ilvl w:val="1"/>
          <w:numId w:val="46"/>
        </w:numPr>
      </w:pPr>
      <w:r w:rsidRPr="00BB7BE9">
        <w:rPr>
          <w:b/>
          <w:bCs/>
        </w:rPr>
        <w:t>Hạn chế do các lệnh trừng phạt quốc tế</w:t>
      </w:r>
      <w:r w:rsidRPr="00BB7BE9">
        <w:t>:</w:t>
      </w:r>
      <w:r w:rsidRPr="00BB7BE9">
        <w:br/>
        <w:t>Các lệnh trừng phạt quốc tế đã hạn chế khả năng tiếp cận các công nghệ mới, cũng như làm giảm khả năng hợp tác và đầu tư quốc tế. Điều này cản trở sự phát triển của lĩnh vực công nghệ và đổi mới sáng tạo trong nước.</w:t>
      </w:r>
    </w:p>
    <w:p w14:paraId="191E611E" w14:textId="77777777" w:rsidR="00BB7BE9" w:rsidRPr="00BB7BE9" w:rsidRDefault="00BB7BE9" w:rsidP="00354DD8">
      <w:pPr>
        <w:numPr>
          <w:ilvl w:val="1"/>
          <w:numId w:val="46"/>
        </w:numPr>
      </w:pPr>
      <w:r w:rsidRPr="00BB7BE9">
        <w:rPr>
          <w:b/>
          <w:bCs/>
        </w:rPr>
        <w:t>Thiếu hạ tầng công nghệ đồng bộ</w:t>
      </w:r>
      <w:r w:rsidRPr="00BB7BE9">
        <w:t>:</w:t>
      </w:r>
      <w:r w:rsidRPr="00BB7BE9">
        <w:br/>
        <w:t xml:space="preserve">Hạ tầng </w:t>
      </w:r>
      <w:proofErr w:type="spellStart"/>
      <w:r w:rsidRPr="00BB7BE9">
        <w:t>internet</w:t>
      </w:r>
      <w:proofErr w:type="spellEnd"/>
      <w:r w:rsidRPr="00BB7BE9">
        <w:t xml:space="preserve"> và công nghệ tại Iran còn thiếu đồng bộ, đặc biệt là ở các vùng nông thôn. Điều này hạn chế sự tiếp cận của người dân tới các dịch vụ kỹ thuật số, gây cản trở cho sự phát triển kinh tế số của quốc gia.</w:t>
      </w:r>
    </w:p>
    <w:p w14:paraId="3D8073A5" w14:textId="109345B3" w:rsidR="00BB7BE9" w:rsidRPr="00BB7BE9" w:rsidRDefault="00501107" w:rsidP="00354DD8">
      <w:pPr>
        <w:numPr>
          <w:ilvl w:val="0"/>
          <w:numId w:val="46"/>
        </w:numPr>
      </w:pPr>
      <w:r>
        <w:rPr>
          <w:b/>
          <w:bCs/>
          <w:lang w:val="en-US"/>
        </w:rPr>
        <w:t>Opportunity</w:t>
      </w:r>
      <w:r w:rsidR="00BB7BE9" w:rsidRPr="00BB7BE9">
        <w:rPr>
          <w:b/>
          <w:bCs/>
        </w:rPr>
        <w:t>:</w:t>
      </w:r>
    </w:p>
    <w:p w14:paraId="03E1602E" w14:textId="77777777" w:rsidR="00BB7BE9" w:rsidRPr="00BB7BE9" w:rsidRDefault="00BB7BE9" w:rsidP="00354DD8">
      <w:pPr>
        <w:numPr>
          <w:ilvl w:val="1"/>
          <w:numId w:val="46"/>
        </w:numPr>
      </w:pPr>
      <w:r w:rsidRPr="00BB7BE9">
        <w:rPr>
          <w:b/>
          <w:bCs/>
        </w:rPr>
        <w:t xml:space="preserve">Phát triển thương mại điện tử và </w:t>
      </w:r>
      <w:proofErr w:type="spellStart"/>
      <w:r w:rsidRPr="00BB7BE9">
        <w:rPr>
          <w:b/>
          <w:bCs/>
        </w:rPr>
        <w:t>fintech</w:t>
      </w:r>
      <w:proofErr w:type="spellEnd"/>
      <w:r w:rsidRPr="00BB7BE9">
        <w:t>:</w:t>
      </w:r>
      <w:r w:rsidRPr="00BB7BE9">
        <w:br/>
        <w:t xml:space="preserve">Với sự gia tăng của người dùng </w:t>
      </w:r>
      <w:proofErr w:type="spellStart"/>
      <w:r w:rsidRPr="00BB7BE9">
        <w:t>internet</w:t>
      </w:r>
      <w:proofErr w:type="spellEnd"/>
      <w:r w:rsidRPr="00BB7BE9">
        <w:t xml:space="preserve"> và di động, Iran có tiềm năng lớn trong lĩnh vực thương mại điện tử và các dịch vụ tài chính kỹ thuật số. Các nền tảng như </w:t>
      </w:r>
      <w:proofErr w:type="spellStart"/>
      <w:r w:rsidRPr="00BB7BE9">
        <w:rPr>
          <w:b/>
          <w:bCs/>
        </w:rPr>
        <w:t>Digikala</w:t>
      </w:r>
      <w:proofErr w:type="spellEnd"/>
      <w:r w:rsidRPr="00BB7BE9">
        <w:t xml:space="preserve"> đã phát triển mạnh mẽ và có thể mở rộng ra các thị trường xung quanh.</w:t>
      </w:r>
    </w:p>
    <w:p w14:paraId="78337303" w14:textId="77777777" w:rsidR="00BB7BE9" w:rsidRPr="00BB7BE9" w:rsidRDefault="00BB7BE9" w:rsidP="00354DD8">
      <w:pPr>
        <w:numPr>
          <w:ilvl w:val="1"/>
          <w:numId w:val="46"/>
        </w:numPr>
      </w:pPr>
      <w:r w:rsidRPr="00BB7BE9">
        <w:rPr>
          <w:b/>
          <w:bCs/>
        </w:rPr>
        <w:t>Chuyển đổi số trong dịch vụ công</w:t>
      </w:r>
      <w:r w:rsidRPr="00BB7BE9">
        <w:t>:</w:t>
      </w:r>
      <w:r w:rsidRPr="00BB7BE9">
        <w:br/>
        <w:t>Chính phủ Iran đang cố gắng thúc đẩy quá trình số hóa trong lĩnh vực hành chính và dịch vụ công. Điều này bao gồm việc số hóa các dịch vụ y tế, giáo dục, và tài chính để tăng cường hiệu quả quản lý và cải thiện chất lượng cuộc sống cho người dân.</w:t>
      </w:r>
    </w:p>
    <w:p w14:paraId="68D04408" w14:textId="34CABA39" w:rsidR="00BB7BE9" w:rsidRPr="00BB7BE9" w:rsidRDefault="00BB7BE9" w:rsidP="00354DD8">
      <w:pPr>
        <w:numPr>
          <w:ilvl w:val="0"/>
          <w:numId w:val="46"/>
        </w:numPr>
      </w:pPr>
      <w:proofErr w:type="spellStart"/>
      <w:r w:rsidRPr="00BB7BE9">
        <w:rPr>
          <w:b/>
          <w:bCs/>
        </w:rPr>
        <w:t>Th</w:t>
      </w:r>
      <w:r w:rsidR="00501107">
        <w:rPr>
          <w:b/>
          <w:bCs/>
          <w:lang w:val="en-US"/>
        </w:rPr>
        <w:t>reat</w:t>
      </w:r>
      <w:proofErr w:type="spellEnd"/>
      <w:r w:rsidRPr="00BB7BE9">
        <w:rPr>
          <w:b/>
          <w:bCs/>
        </w:rPr>
        <w:t>:</w:t>
      </w:r>
    </w:p>
    <w:p w14:paraId="18CED02F" w14:textId="77777777" w:rsidR="00BB7BE9" w:rsidRPr="00BB7BE9" w:rsidRDefault="00BB7BE9" w:rsidP="00354DD8">
      <w:pPr>
        <w:numPr>
          <w:ilvl w:val="1"/>
          <w:numId w:val="46"/>
        </w:numPr>
      </w:pPr>
      <w:r w:rsidRPr="00BB7BE9">
        <w:rPr>
          <w:b/>
          <w:bCs/>
        </w:rPr>
        <w:t>Biến động chính trị và kinh tế</w:t>
      </w:r>
      <w:r w:rsidRPr="00BB7BE9">
        <w:t>:</w:t>
      </w:r>
      <w:r w:rsidRPr="00BB7BE9">
        <w:br/>
        <w:t>Tình hình chính trị phức tạp và sự bất ổn trong kinh tế do các lệnh trừng phạt quốc tế có thể làm giảm sự phát triển của lĩnh vực công nghệ và cản trở các dự án chuyển đổi số quy mô lớn.</w:t>
      </w:r>
    </w:p>
    <w:p w14:paraId="5115566B" w14:textId="77777777" w:rsidR="00BB7BE9" w:rsidRPr="00BB7BE9" w:rsidRDefault="00BB7BE9" w:rsidP="00354DD8">
      <w:pPr>
        <w:numPr>
          <w:ilvl w:val="1"/>
          <w:numId w:val="46"/>
        </w:numPr>
      </w:pPr>
      <w:r w:rsidRPr="00BB7BE9">
        <w:rPr>
          <w:b/>
          <w:bCs/>
        </w:rPr>
        <w:t>Thiếu hụt đầu tư nước ngoài</w:t>
      </w:r>
      <w:r w:rsidRPr="00BB7BE9">
        <w:t>:</w:t>
      </w:r>
      <w:r w:rsidRPr="00BB7BE9">
        <w:br/>
        <w:t>Các lệnh trừng phạt và môi trường chính trị không ổn định đã làm giảm dòng vốn đầu tư nước ngoài vào Iran. Điều này hạn chế sự phát triển của các công ty công nghệ trong nước và gây khó khăn trong việc tiếp cận các công nghệ mới.</w:t>
      </w:r>
    </w:p>
    <w:p w14:paraId="3AA11B51" w14:textId="77777777" w:rsidR="00BB7BE9" w:rsidRPr="00BB7BE9" w:rsidRDefault="00BB7BE9" w:rsidP="00BB7BE9">
      <w:pPr>
        <w:rPr>
          <w:b/>
          <w:bCs/>
        </w:rPr>
      </w:pPr>
      <w:r w:rsidRPr="00BB7BE9">
        <w:rPr>
          <w:b/>
          <w:bCs/>
        </w:rPr>
        <w:t>Xu hướng chuyển đổi số theo năm:</w:t>
      </w:r>
    </w:p>
    <w:p w14:paraId="51A1C11A" w14:textId="77777777" w:rsidR="00BB7BE9" w:rsidRPr="00BB7BE9" w:rsidRDefault="00BB7BE9" w:rsidP="00354DD8">
      <w:pPr>
        <w:numPr>
          <w:ilvl w:val="0"/>
          <w:numId w:val="47"/>
        </w:numPr>
      </w:pPr>
      <w:r w:rsidRPr="00BB7BE9">
        <w:rPr>
          <w:b/>
          <w:bCs/>
        </w:rPr>
        <w:t>2014</w:t>
      </w:r>
      <w:r w:rsidRPr="00BB7BE9">
        <w:t xml:space="preserve">: Tỷ lệ sử dụng </w:t>
      </w:r>
      <w:proofErr w:type="spellStart"/>
      <w:r w:rsidRPr="00BB7BE9">
        <w:t>internet</w:t>
      </w:r>
      <w:proofErr w:type="spellEnd"/>
      <w:r w:rsidRPr="00BB7BE9">
        <w:t xml:space="preserve"> đạt khoảng </w:t>
      </w:r>
      <w:r w:rsidRPr="00BB7BE9">
        <w:rPr>
          <w:b/>
          <w:bCs/>
        </w:rPr>
        <w:t>50%</w:t>
      </w:r>
      <w:r w:rsidRPr="00BB7BE9">
        <w:t xml:space="preserve"> với khoảng </w:t>
      </w:r>
      <w:r w:rsidRPr="00BB7BE9">
        <w:rPr>
          <w:b/>
          <w:bCs/>
        </w:rPr>
        <w:t>40 triệu người dùng</w:t>
      </w:r>
      <w:r w:rsidRPr="00BB7BE9">
        <w:t xml:space="preserve">. Chính phủ Iran bắt đầu chú trọng vào việc phát triển hạ tầng </w:t>
      </w:r>
      <w:proofErr w:type="spellStart"/>
      <w:r w:rsidRPr="00BB7BE9">
        <w:t>internet</w:t>
      </w:r>
      <w:proofErr w:type="spellEnd"/>
      <w:r w:rsidRPr="00BB7BE9">
        <w:t xml:space="preserve"> và các dịch vụ số trong nước.</w:t>
      </w:r>
    </w:p>
    <w:p w14:paraId="4579D1A5" w14:textId="77777777" w:rsidR="00BB7BE9" w:rsidRPr="00BB7BE9" w:rsidRDefault="00BB7BE9" w:rsidP="00354DD8">
      <w:pPr>
        <w:numPr>
          <w:ilvl w:val="0"/>
          <w:numId w:val="47"/>
        </w:numPr>
      </w:pPr>
      <w:r w:rsidRPr="00BB7BE9">
        <w:rPr>
          <w:b/>
          <w:bCs/>
        </w:rPr>
        <w:lastRenderedPageBreak/>
        <w:t>2016</w:t>
      </w:r>
      <w:r w:rsidRPr="00BB7BE9">
        <w:t xml:space="preserve">: Iran tiếp tục phát triển hạ tầng </w:t>
      </w:r>
      <w:proofErr w:type="spellStart"/>
      <w:r w:rsidRPr="00BB7BE9">
        <w:t>internet</w:t>
      </w:r>
      <w:proofErr w:type="spellEnd"/>
      <w:r w:rsidRPr="00BB7BE9">
        <w:t xml:space="preserve"> và số lượng người dùng </w:t>
      </w:r>
      <w:proofErr w:type="spellStart"/>
      <w:r w:rsidRPr="00BB7BE9">
        <w:t>internet</w:t>
      </w:r>
      <w:proofErr w:type="spellEnd"/>
      <w:r w:rsidRPr="00BB7BE9">
        <w:t xml:space="preserve"> tăng lên khoảng </w:t>
      </w:r>
      <w:r w:rsidRPr="00BB7BE9">
        <w:rPr>
          <w:b/>
          <w:bCs/>
        </w:rPr>
        <w:t>56 triệu</w:t>
      </w:r>
      <w:r w:rsidRPr="00BB7BE9">
        <w:t xml:space="preserve">. Thị trường thương mại điện tử bắt đầu có những bước phát triển đáng kể, với sự ra đời của các nền tảng mua sắm trực tuyến như </w:t>
      </w:r>
      <w:proofErr w:type="spellStart"/>
      <w:r w:rsidRPr="00BB7BE9">
        <w:rPr>
          <w:b/>
          <w:bCs/>
        </w:rPr>
        <w:t>Digikala</w:t>
      </w:r>
      <w:proofErr w:type="spellEnd"/>
      <w:r w:rsidRPr="00BB7BE9">
        <w:t>.</w:t>
      </w:r>
    </w:p>
    <w:p w14:paraId="6D6C808E" w14:textId="77777777" w:rsidR="00BB7BE9" w:rsidRPr="00BB7BE9" w:rsidRDefault="00BB7BE9" w:rsidP="00354DD8">
      <w:pPr>
        <w:numPr>
          <w:ilvl w:val="0"/>
          <w:numId w:val="47"/>
        </w:numPr>
      </w:pPr>
      <w:r w:rsidRPr="00BB7BE9">
        <w:rPr>
          <w:b/>
          <w:bCs/>
        </w:rPr>
        <w:t>2017</w:t>
      </w:r>
      <w:r w:rsidRPr="00BB7BE9">
        <w:t xml:space="preserve">: Chính phủ Iran thúc đẩy quá trình số hóa trong lĩnh vực dịch vụ công, đặc biệt là trong các lĩnh vực y tế và giáo dục. Tỷ lệ thâm nhập </w:t>
      </w:r>
      <w:proofErr w:type="spellStart"/>
      <w:r w:rsidRPr="00BB7BE9">
        <w:t>internet</w:t>
      </w:r>
      <w:proofErr w:type="spellEnd"/>
      <w:r w:rsidRPr="00BB7BE9">
        <w:t xml:space="preserve"> đạt khoảng </w:t>
      </w:r>
      <w:r w:rsidRPr="00BB7BE9">
        <w:rPr>
          <w:b/>
          <w:bCs/>
        </w:rPr>
        <w:t>70%</w:t>
      </w:r>
      <w:r w:rsidRPr="00BB7BE9">
        <w:t>.</w:t>
      </w:r>
    </w:p>
    <w:p w14:paraId="768CAAB7" w14:textId="77777777" w:rsidR="00BB7BE9" w:rsidRPr="00BB7BE9" w:rsidRDefault="00BB7BE9" w:rsidP="00354DD8">
      <w:pPr>
        <w:numPr>
          <w:ilvl w:val="0"/>
          <w:numId w:val="47"/>
        </w:numPr>
      </w:pPr>
      <w:r w:rsidRPr="00BB7BE9">
        <w:rPr>
          <w:b/>
          <w:bCs/>
        </w:rPr>
        <w:t>2018</w:t>
      </w:r>
      <w:r w:rsidRPr="00BB7BE9">
        <w:t xml:space="preserve">: Ngành thương mại điện tử và </w:t>
      </w:r>
      <w:proofErr w:type="spellStart"/>
      <w:r w:rsidRPr="00BB7BE9">
        <w:t>fintech</w:t>
      </w:r>
      <w:proofErr w:type="spellEnd"/>
      <w:r w:rsidRPr="00BB7BE9">
        <w:t xml:space="preserve"> tại Iran có sự phát triển mạnh mẽ, nhưng vẫn gặp khó khăn do các lệnh trừng phạt quốc tế. Tuy nhiên, các doanh nghiệp nội địa vẫn tìm cách vượt qua các rào cản để phát triển các sản phẩm và dịch vụ kỹ thuật số.</w:t>
      </w:r>
    </w:p>
    <w:p w14:paraId="7069FBAE" w14:textId="5B8787C5" w:rsidR="00BF5AC5" w:rsidRPr="00BF5AC5" w:rsidRDefault="00BF5AC5" w:rsidP="00BF5AC5">
      <w:pPr>
        <w:pStyle w:val="ListParagraph"/>
        <w:numPr>
          <w:ilvl w:val="0"/>
          <w:numId w:val="2"/>
        </w:numPr>
        <w:ind w:left="1284"/>
        <w:rPr>
          <w:b/>
          <w:bCs/>
        </w:rPr>
      </w:pPr>
      <w:r w:rsidRPr="00BF5AC5">
        <w:rPr>
          <w:b/>
          <w:bCs/>
        </w:rPr>
        <w:t>Thái Lan</w:t>
      </w:r>
    </w:p>
    <w:p w14:paraId="2CE93228" w14:textId="08B17FEC" w:rsidR="00BF5AC5" w:rsidRPr="00BF5AC5" w:rsidRDefault="00BF5AC5" w:rsidP="00354DD8">
      <w:pPr>
        <w:pStyle w:val="ListParagraph"/>
        <w:numPr>
          <w:ilvl w:val="0"/>
          <w:numId w:val="39"/>
        </w:numPr>
        <w:spacing w:line="276" w:lineRule="auto"/>
        <w:jc w:val="both"/>
        <w:rPr>
          <w:b/>
          <w:bCs/>
        </w:rPr>
      </w:pPr>
      <w:proofErr w:type="spellStart"/>
      <w:r w:rsidRPr="00BF5AC5">
        <w:rPr>
          <w:b/>
          <w:bCs/>
        </w:rPr>
        <w:t>Strengths</w:t>
      </w:r>
      <w:proofErr w:type="spellEnd"/>
      <w:r w:rsidRPr="00BF5AC5">
        <w:rPr>
          <w:b/>
          <w:bCs/>
        </w:rPr>
        <w:t xml:space="preserve"> (Điểm mạnh):</w:t>
      </w:r>
    </w:p>
    <w:p w14:paraId="0935EA66" w14:textId="77777777" w:rsidR="00BF5AC5" w:rsidRPr="00BF5AC5" w:rsidRDefault="00BF5AC5" w:rsidP="00354DD8">
      <w:pPr>
        <w:pStyle w:val="ListParagraph"/>
        <w:numPr>
          <w:ilvl w:val="0"/>
          <w:numId w:val="49"/>
        </w:numPr>
        <w:spacing w:line="276" w:lineRule="auto"/>
        <w:jc w:val="both"/>
      </w:pPr>
      <w:r w:rsidRPr="00BF5AC5">
        <w:t>Hệ thống giáo dục công nghệ phát triển: Thái Lan có nhiều chương trình đào tạo trong lĩnh vực công nghệ thông tin và kỹ thuật, cung cấp nguồn nhân lực có kỹ năng cho ngành công nghiệp công nghệ.</w:t>
      </w:r>
    </w:p>
    <w:p w14:paraId="746DF191" w14:textId="2C0C4D6A" w:rsidR="00BF5AC5" w:rsidRPr="00BF5AC5" w:rsidRDefault="00BF5AC5" w:rsidP="00354DD8">
      <w:pPr>
        <w:pStyle w:val="ListParagraph"/>
        <w:numPr>
          <w:ilvl w:val="0"/>
          <w:numId w:val="49"/>
        </w:numPr>
        <w:spacing w:line="276" w:lineRule="auto"/>
        <w:jc w:val="both"/>
      </w:pPr>
      <w:r w:rsidRPr="00BF5AC5">
        <w:t xml:space="preserve">Sự phát triển mạnh mẽ của hạ tầng </w:t>
      </w:r>
      <w:proofErr w:type="spellStart"/>
      <w:r w:rsidRPr="00BF5AC5">
        <w:t>internet</w:t>
      </w:r>
      <w:proofErr w:type="spellEnd"/>
      <w:r w:rsidRPr="00BF5AC5">
        <w:t xml:space="preserve">: Tỷ lệ sử dụng </w:t>
      </w:r>
      <w:proofErr w:type="spellStart"/>
      <w:r w:rsidRPr="00BF5AC5">
        <w:t>internet</w:t>
      </w:r>
      <w:proofErr w:type="spellEnd"/>
      <w:r w:rsidRPr="00BF5AC5">
        <w:t xml:space="preserve"> đã tăng từ 34.9% năm 2014 lên 56.8% năm 2018, với sự đầu tư mạnh vào hạ tầng 4G và 5G.</w:t>
      </w:r>
    </w:p>
    <w:p w14:paraId="38D92F74" w14:textId="260114DF" w:rsidR="00BF5AC5" w:rsidRPr="00BF5AC5" w:rsidRDefault="00BF5AC5" w:rsidP="00354DD8">
      <w:pPr>
        <w:pStyle w:val="ListParagraph"/>
        <w:numPr>
          <w:ilvl w:val="0"/>
          <w:numId w:val="39"/>
        </w:numPr>
        <w:spacing w:line="276" w:lineRule="auto"/>
        <w:jc w:val="both"/>
        <w:rPr>
          <w:b/>
          <w:bCs/>
        </w:rPr>
      </w:pPr>
      <w:proofErr w:type="spellStart"/>
      <w:r w:rsidRPr="00BF5AC5">
        <w:rPr>
          <w:b/>
          <w:bCs/>
        </w:rPr>
        <w:t>Weaknesses</w:t>
      </w:r>
      <w:proofErr w:type="spellEnd"/>
      <w:r w:rsidRPr="00BF5AC5">
        <w:rPr>
          <w:b/>
          <w:bCs/>
        </w:rPr>
        <w:t xml:space="preserve"> (Điểm yếu):</w:t>
      </w:r>
    </w:p>
    <w:p w14:paraId="7EFE3EA4" w14:textId="77777777" w:rsidR="00BF5AC5" w:rsidRPr="00BF5AC5" w:rsidRDefault="00BF5AC5" w:rsidP="00354DD8">
      <w:pPr>
        <w:pStyle w:val="ListParagraph"/>
        <w:numPr>
          <w:ilvl w:val="0"/>
          <w:numId w:val="49"/>
        </w:numPr>
        <w:spacing w:line="276" w:lineRule="auto"/>
        <w:jc w:val="both"/>
      </w:pPr>
      <w:r w:rsidRPr="00BF5AC5">
        <w:t>Cạnh tranh cao trong thị trường thương mại điện tử: Các công ty phải đối mặt với sự cạnh tranh gay gắt từ các doanh nghiệp trong và ngoài nước, điều này có thể gây khó khăn cho doanh nghiệp nhỏ.</w:t>
      </w:r>
    </w:p>
    <w:p w14:paraId="7AB6210C" w14:textId="77777777" w:rsidR="00BF5AC5" w:rsidRPr="00BF5AC5" w:rsidRDefault="00BF5AC5" w:rsidP="00354DD8">
      <w:pPr>
        <w:pStyle w:val="ListParagraph"/>
        <w:numPr>
          <w:ilvl w:val="0"/>
          <w:numId w:val="49"/>
        </w:numPr>
        <w:spacing w:line="276" w:lineRule="auto"/>
        <w:jc w:val="both"/>
      </w:pPr>
      <w:r w:rsidRPr="00BF5AC5">
        <w:t xml:space="preserve">Thiếu hụt nhân lực công nghệ cao: Mặc dù có nhiều sinh viên tốt nghiệp, nhưng vẫn thiếu hụt nhân lực có kinh nghiệm trong các lĩnh vực công nghệ mới như trí tuệ nhân tạo và </w:t>
      </w:r>
      <w:proofErr w:type="spellStart"/>
      <w:r w:rsidRPr="00BF5AC5">
        <w:t>blockchain</w:t>
      </w:r>
      <w:proofErr w:type="spellEnd"/>
      <w:r w:rsidRPr="00BF5AC5">
        <w:t>.</w:t>
      </w:r>
    </w:p>
    <w:p w14:paraId="381EB2C9" w14:textId="426A0532" w:rsidR="00BF5AC5" w:rsidRPr="00BF5AC5" w:rsidRDefault="00BF5AC5" w:rsidP="00354DD8">
      <w:pPr>
        <w:pStyle w:val="ListParagraph"/>
        <w:numPr>
          <w:ilvl w:val="0"/>
          <w:numId w:val="39"/>
        </w:numPr>
        <w:spacing w:line="276" w:lineRule="auto"/>
        <w:jc w:val="both"/>
        <w:rPr>
          <w:b/>
          <w:bCs/>
        </w:rPr>
      </w:pPr>
      <w:proofErr w:type="spellStart"/>
      <w:r w:rsidRPr="00BF5AC5">
        <w:rPr>
          <w:b/>
          <w:bCs/>
        </w:rPr>
        <w:t>Opportunities</w:t>
      </w:r>
      <w:proofErr w:type="spellEnd"/>
      <w:r w:rsidRPr="00BF5AC5">
        <w:rPr>
          <w:b/>
          <w:bCs/>
        </w:rPr>
        <w:t xml:space="preserve"> (Cơ hội):</w:t>
      </w:r>
    </w:p>
    <w:p w14:paraId="0CBD9261" w14:textId="77777777" w:rsidR="00BF5AC5" w:rsidRPr="00BF5AC5" w:rsidRDefault="00BF5AC5" w:rsidP="00354DD8">
      <w:pPr>
        <w:pStyle w:val="ListParagraph"/>
        <w:numPr>
          <w:ilvl w:val="0"/>
          <w:numId w:val="49"/>
        </w:numPr>
        <w:spacing w:line="276" w:lineRule="auto"/>
        <w:jc w:val="both"/>
      </w:pPr>
      <w:r w:rsidRPr="00BF5AC5">
        <w:t xml:space="preserve">Thương mại điện tử và </w:t>
      </w:r>
      <w:proofErr w:type="spellStart"/>
      <w:r w:rsidRPr="00BF5AC5">
        <w:t>fintech</w:t>
      </w:r>
      <w:proofErr w:type="spellEnd"/>
      <w:r w:rsidRPr="00BF5AC5">
        <w:t xml:space="preserve"> đang nổi: Sự gia tăng người dùng </w:t>
      </w:r>
      <w:proofErr w:type="spellStart"/>
      <w:r w:rsidRPr="00BF5AC5">
        <w:t>internet</w:t>
      </w:r>
      <w:proofErr w:type="spellEnd"/>
      <w:r w:rsidRPr="00BF5AC5">
        <w:t xml:space="preserve"> đã tạo ra một cơ hội lớn cho thương mại điện tử và dịch vụ tài chính kỹ thuật số tại Thái Lan.</w:t>
      </w:r>
    </w:p>
    <w:p w14:paraId="5FA5400B" w14:textId="77777777" w:rsidR="00BF5AC5" w:rsidRPr="00BF5AC5" w:rsidRDefault="00BF5AC5" w:rsidP="00354DD8">
      <w:pPr>
        <w:pStyle w:val="ListParagraph"/>
        <w:numPr>
          <w:ilvl w:val="0"/>
          <w:numId w:val="49"/>
        </w:numPr>
        <w:spacing w:line="276" w:lineRule="auto"/>
        <w:jc w:val="both"/>
      </w:pPr>
      <w:r w:rsidRPr="00BF5AC5">
        <w:t>Khuyến khích đầu tư từ chính phủ: Chính phủ đang khuyến khích đầu tư vào công nghệ và đổi mới sáng tạo, tạo điều kiện thuận lợi cho các doanh nghiệp khởi nghiệp.</w:t>
      </w:r>
    </w:p>
    <w:p w14:paraId="6196D7A9" w14:textId="358E3822" w:rsidR="00BF5AC5" w:rsidRPr="00BF5AC5" w:rsidRDefault="00BF5AC5" w:rsidP="00354DD8">
      <w:pPr>
        <w:pStyle w:val="ListParagraph"/>
        <w:numPr>
          <w:ilvl w:val="0"/>
          <w:numId w:val="39"/>
        </w:numPr>
        <w:spacing w:line="276" w:lineRule="auto"/>
        <w:jc w:val="both"/>
        <w:rPr>
          <w:b/>
          <w:bCs/>
        </w:rPr>
      </w:pPr>
      <w:proofErr w:type="spellStart"/>
      <w:r w:rsidRPr="00BF5AC5">
        <w:rPr>
          <w:b/>
          <w:bCs/>
        </w:rPr>
        <w:t>Threats</w:t>
      </w:r>
      <w:proofErr w:type="spellEnd"/>
      <w:r w:rsidRPr="00BF5AC5">
        <w:rPr>
          <w:b/>
          <w:bCs/>
        </w:rPr>
        <w:t xml:space="preserve"> (Thách thức):</w:t>
      </w:r>
    </w:p>
    <w:p w14:paraId="72DC5D49" w14:textId="77777777" w:rsidR="00BF5AC5" w:rsidRPr="00BF5AC5" w:rsidRDefault="00BF5AC5" w:rsidP="00354DD8">
      <w:pPr>
        <w:pStyle w:val="ListParagraph"/>
        <w:numPr>
          <w:ilvl w:val="0"/>
          <w:numId w:val="49"/>
        </w:numPr>
        <w:spacing w:line="276" w:lineRule="auto"/>
        <w:jc w:val="both"/>
      </w:pPr>
      <w:r w:rsidRPr="00BF5AC5">
        <w:t>Biến động chính trị: Tình hình chính trị không ổn định có thể ảnh hưởng đến môi trường kinh doanh và sự phát triển của công nghệ.</w:t>
      </w:r>
    </w:p>
    <w:p w14:paraId="0AF3B322" w14:textId="77777777" w:rsidR="00BF5AC5" w:rsidRPr="00BF5AC5" w:rsidRDefault="00BF5AC5" w:rsidP="00354DD8">
      <w:pPr>
        <w:pStyle w:val="ListParagraph"/>
        <w:numPr>
          <w:ilvl w:val="0"/>
          <w:numId w:val="49"/>
        </w:numPr>
        <w:spacing w:line="276" w:lineRule="auto"/>
        <w:jc w:val="both"/>
      </w:pPr>
      <w:r w:rsidRPr="00BF5AC5">
        <w:t>Thiếu đầu tư nước ngoài: Mặc dù có nhiều cơ hội, nhưng thiếu đầu tư nước ngoài có thể cản trở sự phát triển của các công ty công nghệ trong nước.</w:t>
      </w:r>
    </w:p>
    <w:p w14:paraId="422BCB56" w14:textId="77777777" w:rsidR="00BF5AC5" w:rsidRPr="00BF5AC5" w:rsidRDefault="00BF5AC5" w:rsidP="00BF5AC5">
      <w:pPr>
        <w:pStyle w:val="ListParagraph"/>
        <w:spacing w:line="276" w:lineRule="auto"/>
        <w:ind w:left="1284"/>
        <w:jc w:val="both"/>
        <w:rPr>
          <w:b/>
          <w:bCs/>
        </w:rPr>
      </w:pPr>
      <w:r w:rsidRPr="00BF5AC5">
        <w:rPr>
          <w:b/>
          <w:bCs/>
        </w:rPr>
        <w:t>Xu hướng chuyển đổi số theo năm:</w:t>
      </w:r>
    </w:p>
    <w:p w14:paraId="25246D9F" w14:textId="77777777" w:rsidR="00BF5AC5" w:rsidRPr="00BF5AC5" w:rsidRDefault="00BF5AC5" w:rsidP="00354DD8">
      <w:pPr>
        <w:pStyle w:val="ListParagraph"/>
        <w:numPr>
          <w:ilvl w:val="0"/>
          <w:numId w:val="48"/>
        </w:numPr>
        <w:spacing w:line="276" w:lineRule="auto"/>
        <w:jc w:val="both"/>
      </w:pPr>
      <w:r w:rsidRPr="00BF5AC5">
        <w:rPr>
          <w:b/>
          <w:bCs/>
        </w:rPr>
        <w:t>2014:</w:t>
      </w:r>
      <w:r w:rsidRPr="00BF5AC5">
        <w:t xml:space="preserve"> Tỷ lệ sử dụng </w:t>
      </w:r>
      <w:proofErr w:type="spellStart"/>
      <w:r w:rsidRPr="00BF5AC5">
        <w:t>internet</w:t>
      </w:r>
      <w:proofErr w:type="spellEnd"/>
      <w:r w:rsidRPr="00BF5AC5">
        <w:t xml:space="preserve"> đạt 34.9%, chính phủ bắt đầu chú trọng đến đầu tư hạ tầng.</w:t>
      </w:r>
    </w:p>
    <w:p w14:paraId="018E3C44" w14:textId="77777777" w:rsidR="00BF5AC5" w:rsidRPr="00BF5AC5" w:rsidRDefault="00BF5AC5" w:rsidP="00354DD8">
      <w:pPr>
        <w:pStyle w:val="ListParagraph"/>
        <w:numPr>
          <w:ilvl w:val="0"/>
          <w:numId w:val="48"/>
        </w:numPr>
        <w:spacing w:line="276" w:lineRule="auto"/>
        <w:jc w:val="both"/>
      </w:pPr>
      <w:r w:rsidRPr="00BF5AC5">
        <w:rPr>
          <w:b/>
          <w:bCs/>
        </w:rPr>
        <w:t>2016:</w:t>
      </w:r>
      <w:r w:rsidRPr="00BF5AC5">
        <w:t xml:space="preserve"> Số người dùng </w:t>
      </w:r>
      <w:proofErr w:type="spellStart"/>
      <w:r w:rsidRPr="00BF5AC5">
        <w:t>internet</w:t>
      </w:r>
      <w:proofErr w:type="spellEnd"/>
      <w:r w:rsidRPr="00BF5AC5">
        <w:t xml:space="preserve"> tăng lên 56.8%, sự phát triển của các nền tảng thương mại điện tử.</w:t>
      </w:r>
    </w:p>
    <w:p w14:paraId="48AAA577" w14:textId="77777777" w:rsidR="00BF5AC5" w:rsidRPr="00BF5AC5" w:rsidRDefault="00BF5AC5" w:rsidP="00354DD8">
      <w:pPr>
        <w:pStyle w:val="ListParagraph"/>
        <w:numPr>
          <w:ilvl w:val="0"/>
          <w:numId w:val="48"/>
        </w:numPr>
        <w:spacing w:line="276" w:lineRule="auto"/>
        <w:jc w:val="both"/>
      </w:pPr>
      <w:r w:rsidRPr="00BF5AC5">
        <w:rPr>
          <w:b/>
          <w:bCs/>
        </w:rPr>
        <w:t>2018:</w:t>
      </w:r>
      <w:r w:rsidRPr="00BF5AC5">
        <w:t xml:space="preserve"> Ngành thương mại điện tử đạt khoảng 38 tỷ USD, tỷ lệ thâm nhập </w:t>
      </w:r>
      <w:proofErr w:type="spellStart"/>
      <w:r w:rsidRPr="00BF5AC5">
        <w:t>internet</w:t>
      </w:r>
      <w:proofErr w:type="spellEnd"/>
      <w:r w:rsidRPr="00BF5AC5">
        <w:t xml:space="preserve"> đạt 60%.</w:t>
      </w:r>
    </w:p>
    <w:p w14:paraId="3F69BCC3" w14:textId="77777777" w:rsidR="00BF5AC5" w:rsidRDefault="00BF5AC5" w:rsidP="00BF5AC5">
      <w:pPr>
        <w:pStyle w:val="ListParagraph"/>
        <w:spacing w:line="276" w:lineRule="auto"/>
        <w:ind w:left="1284" w:firstLine="0"/>
        <w:jc w:val="both"/>
      </w:pPr>
    </w:p>
    <w:p w14:paraId="0834135C" w14:textId="77777777" w:rsidR="00BF5AC5" w:rsidRDefault="00BF5AC5" w:rsidP="00BF5AC5">
      <w:pPr>
        <w:pStyle w:val="ListParagraph"/>
        <w:spacing w:line="276" w:lineRule="auto"/>
        <w:ind w:left="1284" w:firstLine="0"/>
        <w:jc w:val="both"/>
      </w:pPr>
    </w:p>
    <w:p w14:paraId="26977F0E" w14:textId="5AE3C29A" w:rsidR="00775C38" w:rsidRPr="00775C38" w:rsidRDefault="00775C38" w:rsidP="00775C38">
      <w:pPr>
        <w:pStyle w:val="ListParagraph"/>
        <w:numPr>
          <w:ilvl w:val="0"/>
          <w:numId w:val="2"/>
        </w:numPr>
        <w:spacing w:line="276" w:lineRule="auto"/>
        <w:ind w:left="1284"/>
        <w:jc w:val="both"/>
        <w:rPr>
          <w:b/>
          <w:bCs/>
        </w:rPr>
      </w:pPr>
      <w:r w:rsidRPr="00775C38">
        <w:rPr>
          <w:b/>
          <w:bCs/>
        </w:rPr>
        <w:t>Indonesia</w:t>
      </w:r>
    </w:p>
    <w:p w14:paraId="1CF1F03D" w14:textId="3C9B4152" w:rsidR="00775C38" w:rsidRPr="00775C38" w:rsidRDefault="00775C38" w:rsidP="00354DD8">
      <w:pPr>
        <w:pStyle w:val="ListParagraph"/>
        <w:numPr>
          <w:ilvl w:val="0"/>
          <w:numId w:val="39"/>
        </w:numPr>
        <w:spacing w:line="276" w:lineRule="auto"/>
        <w:jc w:val="both"/>
        <w:rPr>
          <w:b/>
          <w:bCs/>
        </w:rPr>
      </w:pPr>
      <w:proofErr w:type="spellStart"/>
      <w:r w:rsidRPr="00775C38">
        <w:rPr>
          <w:b/>
          <w:bCs/>
        </w:rPr>
        <w:t>Strengths</w:t>
      </w:r>
      <w:proofErr w:type="spellEnd"/>
      <w:r w:rsidRPr="00775C38">
        <w:rPr>
          <w:b/>
          <w:bCs/>
        </w:rPr>
        <w:t xml:space="preserve"> (Điểm mạnh):</w:t>
      </w:r>
    </w:p>
    <w:p w14:paraId="089A17D3" w14:textId="77777777" w:rsidR="00775C38" w:rsidRPr="00775C38" w:rsidRDefault="00775C38" w:rsidP="00354DD8">
      <w:pPr>
        <w:numPr>
          <w:ilvl w:val="0"/>
          <w:numId w:val="50"/>
        </w:numPr>
        <w:spacing w:line="276" w:lineRule="auto"/>
        <w:ind w:firstLine="273"/>
        <w:jc w:val="both"/>
      </w:pPr>
      <w:r w:rsidRPr="00775C38">
        <w:t>Thị trường lớn và đông dân: Indonesia có dân số lớn, với gần 270 triệu người, tạo ra một thị trường tiềm năng lớn cho các dịch vụ công nghệ.</w:t>
      </w:r>
    </w:p>
    <w:p w14:paraId="1A90ADF4" w14:textId="77777777" w:rsidR="00775C38" w:rsidRPr="00775C38" w:rsidRDefault="00775C38" w:rsidP="00354DD8">
      <w:pPr>
        <w:numPr>
          <w:ilvl w:val="0"/>
          <w:numId w:val="50"/>
        </w:numPr>
        <w:spacing w:line="276" w:lineRule="auto"/>
        <w:ind w:firstLine="273"/>
        <w:jc w:val="both"/>
      </w:pPr>
      <w:r w:rsidRPr="00775C38">
        <w:t xml:space="preserve">Sự gia tăng sử dụng </w:t>
      </w:r>
      <w:proofErr w:type="spellStart"/>
      <w:r w:rsidRPr="00775C38">
        <w:t>internet</w:t>
      </w:r>
      <w:proofErr w:type="spellEnd"/>
      <w:r w:rsidRPr="00775C38">
        <w:t xml:space="preserve"> nhanh chóng: Tỷ lệ sử dụng </w:t>
      </w:r>
      <w:proofErr w:type="spellStart"/>
      <w:r w:rsidRPr="00775C38">
        <w:t>internet</w:t>
      </w:r>
      <w:proofErr w:type="spellEnd"/>
      <w:r w:rsidRPr="00775C38">
        <w:t xml:space="preserve"> đã tăng từ 17.1% năm 2014 lên 38.6% năm 2018, tạo ra cơ hội cho thương mại điện tử.</w:t>
      </w:r>
    </w:p>
    <w:p w14:paraId="3B6E3B3D" w14:textId="6FF541FB" w:rsidR="00775C38" w:rsidRPr="00775C38" w:rsidRDefault="00775C38" w:rsidP="00354DD8">
      <w:pPr>
        <w:pStyle w:val="ListParagraph"/>
        <w:numPr>
          <w:ilvl w:val="0"/>
          <w:numId w:val="39"/>
        </w:numPr>
        <w:spacing w:line="276" w:lineRule="auto"/>
        <w:jc w:val="both"/>
        <w:rPr>
          <w:b/>
          <w:bCs/>
        </w:rPr>
      </w:pPr>
      <w:proofErr w:type="spellStart"/>
      <w:r w:rsidRPr="00775C38">
        <w:rPr>
          <w:b/>
          <w:bCs/>
        </w:rPr>
        <w:t>Weaknesses</w:t>
      </w:r>
      <w:proofErr w:type="spellEnd"/>
      <w:r w:rsidRPr="00775C38">
        <w:rPr>
          <w:b/>
          <w:bCs/>
        </w:rPr>
        <w:t xml:space="preserve"> (Điểm yếu):</w:t>
      </w:r>
    </w:p>
    <w:p w14:paraId="0EE36596" w14:textId="77777777" w:rsidR="00775C38" w:rsidRPr="00775C38" w:rsidRDefault="00775C38" w:rsidP="00354DD8">
      <w:pPr>
        <w:numPr>
          <w:ilvl w:val="0"/>
          <w:numId w:val="50"/>
        </w:numPr>
        <w:spacing w:line="276" w:lineRule="auto"/>
        <w:ind w:firstLine="273"/>
        <w:jc w:val="both"/>
      </w:pPr>
      <w:r w:rsidRPr="00775C38">
        <w:lastRenderedPageBreak/>
        <w:t xml:space="preserve">Hạ tầng công nghệ chưa phát triển đồng bộ: Hạ tầng </w:t>
      </w:r>
      <w:proofErr w:type="spellStart"/>
      <w:r w:rsidRPr="00775C38">
        <w:t>internet</w:t>
      </w:r>
      <w:proofErr w:type="spellEnd"/>
      <w:r w:rsidRPr="00775C38">
        <w:t xml:space="preserve"> và công nghệ tại nhiều khu vực còn thiếu đồng bộ, điều này gây khó khăn cho việc triển khai dịch vụ số.</w:t>
      </w:r>
    </w:p>
    <w:p w14:paraId="44BCD77A" w14:textId="77777777" w:rsidR="00775C38" w:rsidRPr="00775C38" w:rsidRDefault="00775C38" w:rsidP="00354DD8">
      <w:pPr>
        <w:numPr>
          <w:ilvl w:val="0"/>
          <w:numId w:val="50"/>
        </w:numPr>
        <w:spacing w:line="276" w:lineRule="auto"/>
        <w:ind w:firstLine="273"/>
        <w:jc w:val="both"/>
      </w:pPr>
      <w:r w:rsidRPr="00775C38">
        <w:t>Thiếu hụt nhân lực có trình độ cao: Mặc dù dân số đông, nhưng Indonesia vẫn thiếu hụt nhân lực có kỹ năng cao trong lĩnh vực công nghệ.</w:t>
      </w:r>
    </w:p>
    <w:p w14:paraId="1BA32EB3" w14:textId="75A84AA5" w:rsidR="00775C38" w:rsidRPr="00775C38" w:rsidRDefault="00775C38" w:rsidP="00354DD8">
      <w:pPr>
        <w:pStyle w:val="ListParagraph"/>
        <w:numPr>
          <w:ilvl w:val="0"/>
          <w:numId w:val="39"/>
        </w:numPr>
        <w:spacing w:line="276" w:lineRule="auto"/>
        <w:jc w:val="both"/>
        <w:rPr>
          <w:b/>
          <w:bCs/>
        </w:rPr>
      </w:pPr>
      <w:proofErr w:type="spellStart"/>
      <w:r w:rsidRPr="00775C38">
        <w:rPr>
          <w:b/>
          <w:bCs/>
        </w:rPr>
        <w:t>Opportunities</w:t>
      </w:r>
      <w:proofErr w:type="spellEnd"/>
      <w:r w:rsidRPr="00775C38">
        <w:rPr>
          <w:b/>
          <w:bCs/>
        </w:rPr>
        <w:t xml:space="preserve"> (Cơ hội):</w:t>
      </w:r>
    </w:p>
    <w:p w14:paraId="5E435886" w14:textId="77777777" w:rsidR="00775C38" w:rsidRPr="00775C38" w:rsidRDefault="00775C38" w:rsidP="00354DD8">
      <w:pPr>
        <w:numPr>
          <w:ilvl w:val="0"/>
          <w:numId w:val="50"/>
        </w:numPr>
        <w:spacing w:line="276" w:lineRule="auto"/>
        <w:ind w:firstLine="273"/>
        <w:jc w:val="both"/>
      </w:pPr>
      <w:r w:rsidRPr="00775C38">
        <w:t>Thương mại điện tử đang bùng nổ: Nhu cầu mua sắm trực tuyến ngày càng tăng tạo ra cơ hội lớn cho thương mại điện tử tại Indonesia.</w:t>
      </w:r>
    </w:p>
    <w:p w14:paraId="58A8022B" w14:textId="77777777" w:rsidR="00775C38" w:rsidRPr="00775C38" w:rsidRDefault="00775C38" w:rsidP="00354DD8">
      <w:pPr>
        <w:numPr>
          <w:ilvl w:val="0"/>
          <w:numId w:val="50"/>
        </w:numPr>
        <w:spacing w:line="276" w:lineRule="auto"/>
        <w:ind w:firstLine="273"/>
        <w:jc w:val="both"/>
      </w:pPr>
      <w:r w:rsidRPr="00775C38">
        <w:t>Khuyến khích đổi mới sáng tạo từ chính phủ: Chính phủ đang nỗ lực thu hút đầu tư nước ngoài vào công nghệ và đổi mới sáng tạo.</w:t>
      </w:r>
    </w:p>
    <w:p w14:paraId="4067FE44" w14:textId="196E3705" w:rsidR="00775C38" w:rsidRPr="00775C38" w:rsidRDefault="00775C38" w:rsidP="00354DD8">
      <w:pPr>
        <w:pStyle w:val="ListParagraph"/>
        <w:numPr>
          <w:ilvl w:val="0"/>
          <w:numId w:val="39"/>
        </w:numPr>
        <w:spacing w:line="276" w:lineRule="auto"/>
        <w:jc w:val="both"/>
        <w:rPr>
          <w:b/>
          <w:bCs/>
        </w:rPr>
      </w:pPr>
      <w:proofErr w:type="spellStart"/>
      <w:r w:rsidRPr="00775C38">
        <w:rPr>
          <w:b/>
          <w:bCs/>
        </w:rPr>
        <w:t>Threats</w:t>
      </w:r>
      <w:proofErr w:type="spellEnd"/>
      <w:r w:rsidRPr="00775C38">
        <w:rPr>
          <w:b/>
          <w:bCs/>
        </w:rPr>
        <w:t xml:space="preserve"> (Thách thức):</w:t>
      </w:r>
    </w:p>
    <w:p w14:paraId="70925DF4" w14:textId="77777777" w:rsidR="00775C38" w:rsidRPr="00775C38" w:rsidRDefault="00775C38" w:rsidP="00354DD8">
      <w:pPr>
        <w:numPr>
          <w:ilvl w:val="0"/>
          <w:numId w:val="50"/>
        </w:numPr>
        <w:spacing w:line="276" w:lineRule="auto"/>
        <w:ind w:firstLine="273"/>
        <w:jc w:val="both"/>
      </w:pPr>
      <w:r w:rsidRPr="00775C38">
        <w:t>Bất ổn chính trị: Biến động chính trị có thể ảnh hưởng đến môi trường đầu tư và phát triển công nghệ.</w:t>
      </w:r>
    </w:p>
    <w:p w14:paraId="3A2B3F05" w14:textId="77777777" w:rsidR="00775C38" w:rsidRPr="00775C38" w:rsidRDefault="00775C38" w:rsidP="00354DD8">
      <w:pPr>
        <w:numPr>
          <w:ilvl w:val="0"/>
          <w:numId w:val="50"/>
        </w:numPr>
        <w:spacing w:line="276" w:lineRule="auto"/>
        <w:ind w:firstLine="273"/>
        <w:jc w:val="both"/>
      </w:pPr>
      <w:r w:rsidRPr="00775C38">
        <w:t>Thiếu đầu tư vào hạ tầng: Thiếu nguồn lực để đầu tư vào hạ tầng công nghệ có thể hạn chế sự phát triển của lĩnh vực này.</w:t>
      </w:r>
    </w:p>
    <w:p w14:paraId="281D7384" w14:textId="77777777" w:rsidR="00775C38" w:rsidRPr="00775C38" w:rsidRDefault="00775C38" w:rsidP="00775C38">
      <w:pPr>
        <w:spacing w:line="276" w:lineRule="auto"/>
        <w:jc w:val="both"/>
        <w:rPr>
          <w:b/>
          <w:bCs/>
        </w:rPr>
      </w:pPr>
      <w:r w:rsidRPr="00775C38">
        <w:rPr>
          <w:b/>
          <w:bCs/>
        </w:rPr>
        <w:t>Xu hướng chuyển đổi số theo năm:</w:t>
      </w:r>
    </w:p>
    <w:p w14:paraId="0CE55A7C" w14:textId="77777777" w:rsidR="00775C38" w:rsidRPr="00775C38" w:rsidRDefault="00775C38" w:rsidP="00246DA0">
      <w:pPr>
        <w:numPr>
          <w:ilvl w:val="0"/>
          <w:numId w:val="51"/>
        </w:numPr>
        <w:spacing w:before="0" w:line="276" w:lineRule="auto"/>
        <w:jc w:val="both"/>
      </w:pPr>
      <w:r w:rsidRPr="00775C38">
        <w:rPr>
          <w:b/>
          <w:bCs/>
        </w:rPr>
        <w:t>2014:</w:t>
      </w:r>
      <w:r w:rsidRPr="00775C38">
        <w:t xml:space="preserve"> Tỷ lệ sử dụng </w:t>
      </w:r>
      <w:proofErr w:type="spellStart"/>
      <w:r w:rsidRPr="00775C38">
        <w:t>internet</w:t>
      </w:r>
      <w:proofErr w:type="spellEnd"/>
      <w:r w:rsidRPr="00775C38">
        <w:t xml:space="preserve"> đạt 17.1%, chính phủ bắt đầu chú trọng vào hạ tầng số.</w:t>
      </w:r>
    </w:p>
    <w:p w14:paraId="55CCFE1E" w14:textId="77777777" w:rsidR="00775C38" w:rsidRPr="00775C38" w:rsidRDefault="00775C38" w:rsidP="00246DA0">
      <w:pPr>
        <w:numPr>
          <w:ilvl w:val="0"/>
          <w:numId w:val="51"/>
        </w:numPr>
        <w:spacing w:before="0" w:line="276" w:lineRule="auto"/>
        <w:jc w:val="both"/>
      </w:pPr>
      <w:r w:rsidRPr="00775C38">
        <w:rPr>
          <w:b/>
          <w:bCs/>
        </w:rPr>
        <w:t>2016:</w:t>
      </w:r>
      <w:r w:rsidRPr="00775C38">
        <w:t xml:space="preserve"> Số người dùng </w:t>
      </w:r>
      <w:proofErr w:type="spellStart"/>
      <w:r w:rsidRPr="00775C38">
        <w:t>internet</w:t>
      </w:r>
      <w:proofErr w:type="spellEnd"/>
      <w:r w:rsidRPr="00775C38">
        <w:t xml:space="preserve"> tăng lên 38.6%, sự phát triển của các nền tảng thương mại điện tử như </w:t>
      </w:r>
      <w:proofErr w:type="spellStart"/>
      <w:r w:rsidRPr="00775C38">
        <w:t>Tokopedia</w:t>
      </w:r>
      <w:proofErr w:type="spellEnd"/>
      <w:r w:rsidRPr="00775C38">
        <w:t>.</w:t>
      </w:r>
    </w:p>
    <w:p w14:paraId="343DB225" w14:textId="77777777" w:rsidR="00775C38" w:rsidRPr="00775C38" w:rsidRDefault="00775C38" w:rsidP="00246DA0">
      <w:pPr>
        <w:numPr>
          <w:ilvl w:val="0"/>
          <w:numId w:val="51"/>
        </w:numPr>
        <w:spacing w:before="0" w:line="276" w:lineRule="auto"/>
        <w:jc w:val="both"/>
      </w:pPr>
      <w:r w:rsidRPr="00775C38">
        <w:rPr>
          <w:b/>
          <w:bCs/>
        </w:rPr>
        <w:t>2018:</w:t>
      </w:r>
      <w:r w:rsidRPr="00775C38">
        <w:t xml:space="preserve"> Ngành thương mại điện tử đạt khoảng 520 triệu USD, dự báo tiếp tục tăng trưởng.</w:t>
      </w:r>
    </w:p>
    <w:p w14:paraId="4F3B402E" w14:textId="1CDE5616" w:rsidR="001D3DCF" w:rsidRPr="001D3DCF" w:rsidRDefault="001D3DCF" w:rsidP="001D3DCF">
      <w:pPr>
        <w:pStyle w:val="ListParagraph"/>
        <w:numPr>
          <w:ilvl w:val="0"/>
          <w:numId w:val="2"/>
        </w:numPr>
        <w:spacing w:line="276" w:lineRule="auto"/>
        <w:ind w:left="1284"/>
        <w:jc w:val="both"/>
        <w:rPr>
          <w:b/>
          <w:bCs/>
          <w:lang w:val="en-US"/>
        </w:rPr>
      </w:pPr>
      <w:proofErr w:type="spellStart"/>
      <w:r w:rsidRPr="001D3DCF">
        <w:rPr>
          <w:b/>
          <w:bCs/>
        </w:rPr>
        <w:t>Philippines</w:t>
      </w:r>
      <w:proofErr w:type="spellEnd"/>
    </w:p>
    <w:p w14:paraId="2F19FD0E" w14:textId="29889434" w:rsidR="001D3DCF" w:rsidRPr="001D3DCF" w:rsidRDefault="001D3DCF" w:rsidP="00354DD8">
      <w:pPr>
        <w:pStyle w:val="ListParagraph"/>
        <w:numPr>
          <w:ilvl w:val="0"/>
          <w:numId w:val="39"/>
        </w:numPr>
        <w:spacing w:line="276" w:lineRule="auto"/>
        <w:jc w:val="both"/>
        <w:rPr>
          <w:b/>
          <w:bCs/>
        </w:rPr>
      </w:pPr>
      <w:proofErr w:type="spellStart"/>
      <w:r w:rsidRPr="001D3DCF">
        <w:rPr>
          <w:b/>
          <w:bCs/>
        </w:rPr>
        <w:t>Strengths</w:t>
      </w:r>
      <w:proofErr w:type="spellEnd"/>
      <w:r w:rsidRPr="001D3DCF">
        <w:rPr>
          <w:b/>
          <w:bCs/>
        </w:rPr>
        <w:t xml:space="preserve"> (Điểm mạnh):</w:t>
      </w:r>
    </w:p>
    <w:p w14:paraId="130DBB7C" w14:textId="77777777" w:rsidR="001D3DCF" w:rsidRPr="001D3DCF" w:rsidRDefault="001D3DCF" w:rsidP="00246DA0">
      <w:pPr>
        <w:numPr>
          <w:ilvl w:val="0"/>
          <w:numId w:val="52"/>
        </w:numPr>
        <w:spacing w:before="0" w:line="276" w:lineRule="auto"/>
        <w:jc w:val="both"/>
      </w:pPr>
      <w:r w:rsidRPr="001D3DCF">
        <w:t xml:space="preserve">Nền tảng giáo dục công nghệ phát triển: </w:t>
      </w:r>
      <w:proofErr w:type="spellStart"/>
      <w:r w:rsidRPr="001D3DCF">
        <w:t>Philippines</w:t>
      </w:r>
      <w:proofErr w:type="spellEnd"/>
      <w:r w:rsidRPr="001D3DCF">
        <w:t xml:space="preserve"> có nhiều trường đại học đào tạo về công nghệ thông tin, cung cấp nguồn nhân lực cho ngành công nghiệp công nghệ.</w:t>
      </w:r>
    </w:p>
    <w:p w14:paraId="10DE3CC5" w14:textId="77777777" w:rsidR="001D3DCF" w:rsidRPr="001D3DCF" w:rsidRDefault="001D3DCF" w:rsidP="00246DA0">
      <w:pPr>
        <w:numPr>
          <w:ilvl w:val="0"/>
          <w:numId w:val="52"/>
        </w:numPr>
        <w:spacing w:before="0" w:line="276" w:lineRule="auto"/>
        <w:jc w:val="both"/>
      </w:pPr>
      <w:r w:rsidRPr="001D3DCF">
        <w:t xml:space="preserve">Sự gia tăng sử dụng </w:t>
      </w:r>
      <w:proofErr w:type="spellStart"/>
      <w:r w:rsidRPr="001D3DCF">
        <w:t>internet</w:t>
      </w:r>
      <w:proofErr w:type="spellEnd"/>
      <w:r w:rsidRPr="001D3DCF">
        <w:t xml:space="preserve">: Tỷ lệ sử dụng </w:t>
      </w:r>
      <w:proofErr w:type="spellStart"/>
      <w:r w:rsidRPr="001D3DCF">
        <w:t>internet</w:t>
      </w:r>
      <w:proofErr w:type="spellEnd"/>
      <w:r w:rsidRPr="001D3DCF">
        <w:t xml:space="preserve"> đã tăng từ 37% năm 2014 lên 60.1% năm 2018, tạo điều kiện thuận lợi cho phát triển dịch vụ số.</w:t>
      </w:r>
    </w:p>
    <w:p w14:paraId="38CE184D" w14:textId="21815299" w:rsidR="001D3DCF" w:rsidRPr="001D3DCF" w:rsidRDefault="001D3DCF" w:rsidP="00354DD8">
      <w:pPr>
        <w:pStyle w:val="ListParagraph"/>
        <w:numPr>
          <w:ilvl w:val="0"/>
          <w:numId w:val="39"/>
        </w:numPr>
        <w:spacing w:line="276" w:lineRule="auto"/>
        <w:jc w:val="both"/>
        <w:rPr>
          <w:b/>
          <w:bCs/>
        </w:rPr>
      </w:pPr>
      <w:proofErr w:type="spellStart"/>
      <w:r w:rsidRPr="001D3DCF">
        <w:rPr>
          <w:b/>
          <w:bCs/>
        </w:rPr>
        <w:t>Weaknesses</w:t>
      </w:r>
      <w:proofErr w:type="spellEnd"/>
      <w:r w:rsidRPr="001D3DCF">
        <w:rPr>
          <w:b/>
          <w:bCs/>
        </w:rPr>
        <w:t xml:space="preserve"> (Điểm yếu):</w:t>
      </w:r>
    </w:p>
    <w:p w14:paraId="5587076E" w14:textId="77777777" w:rsidR="001D3DCF" w:rsidRPr="001D3DCF" w:rsidRDefault="001D3DCF" w:rsidP="00246DA0">
      <w:pPr>
        <w:numPr>
          <w:ilvl w:val="0"/>
          <w:numId w:val="53"/>
        </w:numPr>
        <w:spacing w:before="0" w:line="276" w:lineRule="auto"/>
        <w:jc w:val="both"/>
      </w:pPr>
      <w:r w:rsidRPr="001D3DCF">
        <w:t xml:space="preserve">Cơ sở hạ tầng công nghệ còn yếu: Cơ sở hạ tầng </w:t>
      </w:r>
      <w:proofErr w:type="spellStart"/>
      <w:r w:rsidRPr="001D3DCF">
        <w:t>internet</w:t>
      </w:r>
      <w:proofErr w:type="spellEnd"/>
      <w:r w:rsidRPr="001D3DCF">
        <w:t xml:space="preserve"> còn hạn chế, đặc biệt ở khu vực nông thôn, gây khó khăn cho người dân trong việc tiếp cận dịch vụ số.</w:t>
      </w:r>
    </w:p>
    <w:p w14:paraId="3834EF69" w14:textId="77777777" w:rsidR="001D3DCF" w:rsidRPr="001D3DCF" w:rsidRDefault="001D3DCF" w:rsidP="00246DA0">
      <w:pPr>
        <w:numPr>
          <w:ilvl w:val="0"/>
          <w:numId w:val="53"/>
        </w:numPr>
        <w:spacing w:before="0" w:line="276" w:lineRule="auto"/>
        <w:jc w:val="both"/>
      </w:pPr>
      <w:r w:rsidRPr="001D3DCF">
        <w:t>Thiếu hụt kỹ năng công nghệ: Thiếu hụt nhân lực có kỹ năng cao trong các lĩnh vực công nghệ mới.</w:t>
      </w:r>
    </w:p>
    <w:p w14:paraId="61D170ED" w14:textId="1CD566D0" w:rsidR="001D3DCF" w:rsidRPr="001D3DCF" w:rsidRDefault="001D3DCF" w:rsidP="00354DD8">
      <w:pPr>
        <w:pStyle w:val="ListParagraph"/>
        <w:numPr>
          <w:ilvl w:val="0"/>
          <w:numId w:val="39"/>
        </w:numPr>
        <w:spacing w:line="276" w:lineRule="auto"/>
        <w:jc w:val="both"/>
        <w:rPr>
          <w:b/>
          <w:bCs/>
        </w:rPr>
      </w:pPr>
      <w:proofErr w:type="spellStart"/>
      <w:r w:rsidRPr="001D3DCF">
        <w:rPr>
          <w:b/>
          <w:bCs/>
        </w:rPr>
        <w:t>Opportunities</w:t>
      </w:r>
      <w:proofErr w:type="spellEnd"/>
      <w:r w:rsidRPr="001D3DCF">
        <w:rPr>
          <w:b/>
          <w:bCs/>
        </w:rPr>
        <w:t xml:space="preserve"> (Cơ hội):</w:t>
      </w:r>
    </w:p>
    <w:p w14:paraId="3AE60F83" w14:textId="77777777" w:rsidR="001D3DCF" w:rsidRPr="001D3DCF" w:rsidRDefault="001D3DCF" w:rsidP="00246DA0">
      <w:pPr>
        <w:numPr>
          <w:ilvl w:val="0"/>
          <w:numId w:val="54"/>
        </w:numPr>
        <w:spacing w:before="0" w:line="276" w:lineRule="auto"/>
        <w:jc w:val="both"/>
      </w:pPr>
      <w:r w:rsidRPr="001D3DCF">
        <w:t>Thương mại điện tử phát triển mạnh mẽ: Nhu cầu tăng cao về thương mại điện tử mở ra nhiều cơ hội cho các doanh nghiệp.</w:t>
      </w:r>
    </w:p>
    <w:p w14:paraId="26EDDF25" w14:textId="77777777" w:rsidR="001D3DCF" w:rsidRPr="001D3DCF" w:rsidRDefault="001D3DCF" w:rsidP="00246DA0">
      <w:pPr>
        <w:numPr>
          <w:ilvl w:val="0"/>
          <w:numId w:val="54"/>
        </w:numPr>
        <w:spacing w:before="0" w:line="276" w:lineRule="auto"/>
        <w:jc w:val="both"/>
      </w:pPr>
      <w:r w:rsidRPr="001D3DCF">
        <w:t>Chuyển đổi số trong dịch vụ công: Chính phủ đang nỗ lực số hóa các dịch vụ công để cải thiện chất lượng cuộc sống cho người dân.</w:t>
      </w:r>
    </w:p>
    <w:p w14:paraId="0E965E05" w14:textId="76734C44" w:rsidR="001D3DCF" w:rsidRPr="001D3DCF" w:rsidRDefault="001D3DCF" w:rsidP="00354DD8">
      <w:pPr>
        <w:pStyle w:val="ListParagraph"/>
        <w:numPr>
          <w:ilvl w:val="0"/>
          <w:numId w:val="39"/>
        </w:numPr>
        <w:spacing w:line="276" w:lineRule="auto"/>
        <w:jc w:val="both"/>
        <w:rPr>
          <w:b/>
          <w:bCs/>
        </w:rPr>
      </w:pPr>
      <w:proofErr w:type="spellStart"/>
      <w:r w:rsidRPr="001D3DCF">
        <w:rPr>
          <w:b/>
          <w:bCs/>
        </w:rPr>
        <w:lastRenderedPageBreak/>
        <w:t>Threats</w:t>
      </w:r>
      <w:proofErr w:type="spellEnd"/>
      <w:r w:rsidRPr="001D3DCF">
        <w:rPr>
          <w:b/>
          <w:bCs/>
        </w:rPr>
        <w:t xml:space="preserve"> (Thách thức):</w:t>
      </w:r>
    </w:p>
    <w:p w14:paraId="39A1958C" w14:textId="77777777" w:rsidR="001D3DCF" w:rsidRPr="001D3DCF" w:rsidRDefault="001D3DCF" w:rsidP="00246DA0">
      <w:pPr>
        <w:numPr>
          <w:ilvl w:val="0"/>
          <w:numId w:val="55"/>
        </w:numPr>
        <w:spacing w:before="0" w:after="0" w:line="276" w:lineRule="auto"/>
        <w:jc w:val="both"/>
      </w:pPr>
      <w:r w:rsidRPr="001D3DCF">
        <w:t>Biến động kinh tế: Tình hình kinh tế không ổn định có thể ảnh hưởng đến khả năng chi tiêu cho công nghệ.</w:t>
      </w:r>
    </w:p>
    <w:p w14:paraId="06F2EA63" w14:textId="77777777" w:rsidR="001D3DCF" w:rsidRPr="001D3DCF" w:rsidRDefault="001D3DCF" w:rsidP="00246DA0">
      <w:pPr>
        <w:numPr>
          <w:ilvl w:val="0"/>
          <w:numId w:val="55"/>
        </w:numPr>
        <w:spacing w:before="0" w:after="0" w:line="276" w:lineRule="auto"/>
        <w:jc w:val="both"/>
      </w:pPr>
      <w:r w:rsidRPr="001D3DCF">
        <w:t>Bất bình đẳng trong truy cập công nghệ: Chênh lệch lớn giữa các khu vực về khả năng truy cập công nghệ có thể hạn chế sự phát triển.</w:t>
      </w:r>
    </w:p>
    <w:p w14:paraId="3016993B" w14:textId="77777777" w:rsidR="001D3DCF" w:rsidRPr="001D3DCF" w:rsidRDefault="001D3DCF" w:rsidP="001D3DCF">
      <w:pPr>
        <w:spacing w:line="276" w:lineRule="auto"/>
        <w:jc w:val="both"/>
        <w:rPr>
          <w:b/>
          <w:bCs/>
        </w:rPr>
      </w:pPr>
      <w:r w:rsidRPr="001D3DCF">
        <w:rPr>
          <w:b/>
          <w:bCs/>
        </w:rPr>
        <w:t>Xu hướng chuyển đổi số theo năm:</w:t>
      </w:r>
    </w:p>
    <w:p w14:paraId="6E0127ED" w14:textId="77777777" w:rsidR="001D3DCF" w:rsidRPr="001D3DCF" w:rsidRDefault="001D3DCF" w:rsidP="00246DA0">
      <w:pPr>
        <w:numPr>
          <w:ilvl w:val="0"/>
          <w:numId w:val="56"/>
        </w:numPr>
        <w:spacing w:before="0" w:line="276" w:lineRule="auto"/>
        <w:jc w:val="both"/>
      </w:pPr>
      <w:r w:rsidRPr="001D3DCF">
        <w:rPr>
          <w:b/>
          <w:bCs/>
        </w:rPr>
        <w:t>2014:</w:t>
      </w:r>
      <w:r w:rsidRPr="001D3DCF">
        <w:t xml:space="preserve"> Tỷ lệ sử dụng </w:t>
      </w:r>
      <w:proofErr w:type="spellStart"/>
      <w:r w:rsidRPr="001D3DCF">
        <w:t>internet</w:t>
      </w:r>
      <w:proofErr w:type="spellEnd"/>
      <w:r w:rsidRPr="001D3DCF">
        <w:t xml:space="preserve"> đạt 37%, chính phủ bắt đầu chú trọng đến phát triển hạ tầng số.</w:t>
      </w:r>
    </w:p>
    <w:p w14:paraId="3D65917B" w14:textId="77777777" w:rsidR="001D3DCF" w:rsidRPr="001D3DCF" w:rsidRDefault="001D3DCF" w:rsidP="00246DA0">
      <w:pPr>
        <w:numPr>
          <w:ilvl w:val="0"/>
          <w:numId w:val="56"/>
        </w:numPr>
        <w:spacing w:before="0" w:line="276" w:lineRule="auto"/>
        <w:jc w:val="both"/>
      </w:pPr>
      <w:r w:rsidRPr="001D3DCF">
        <w:rPr>
          <w:b/>
          <w:bCs/>
        </w:rPr>
        <w:t>2016:</w:t>
      </w:r>
      <w:r w:rsidRPr="001D3DCF">
        <w:t xml:space="preserve"> Tăng lên 60.1%, thị trường thương mại điện tử bắt đầu phát triển mạnh mẽ.</w:t>
      </w:r>
    </w:p>
    <w:p w14:paraId="0C84DF5C" w14:textId="7692A2D0" w:rsidR="00654A25" w:rsidRPr="001D3DCF" w:rsidRDefault="001D3DCF" w:rsidP="00246DA0">
      <w:pPr>
        <w:numPr>
          <w:ilvl w:val="0"/>
          <w:numId w:val="56"/>
        </w:numPr>
        <w:spacing w:before="0" w:line="276" w:lineRule="auto"/>
        <w:jc w:val="both"/>
      </w:pPr>
      <w:r w:rsidRPr="001D3DCF">
        <w:rPr>
          <w:b/>
          <w:bCs/>
        </w:rPr>
        <w:t>2018:</w:t>
      </w:r>
      <w:r w:rsidRPr="001D3DCF">
        <w:t xml:space="preserve"> Doanh thu thương mại điện tử đạt 3.2 triệu USD, nhu cầu từ người tiêu dùng đang tăng.</w:t>
      </w:r>
    </w:p>
    <w:p w14:paraId="12B25774" w14:textId="2ECE675C" w:rsidR="000C29A5" w:rsidRPr="000C29A5" w:rsidRDefault="000C29A5" w:rsidP="000C29A5">
      <w:pPr>
        <w:pStyle w:val="ListParagraph"/>
        <w:numPr>
          <w:ilvl w:val="0"/>
          <w:numId w:val="2"/>
        </w:numPr>
        <w:spacing w:line="276" w:lineRule="auto"/>
        <w:ind w:left="1284"/>
        <w:jc w:val="both"/>
        <w:rPr>
          <w:b/>
          <w:bCs/>
          <w:lang w:val="en-US"/>
        </w:rPr>
      </w:pPr>
      <w:proofErr w:type="spellStart"/>
      <w:r w:rsidRPr="000C29A5">
        <w:rPr>
          <w:b/>
          <w:bCs/>
        </w:rPr>
        <w:t>Malaysia</w:t>
      </w:r>
      <w:proofErr w:type="spellEnd"/>
    </w:p>
    <w:p w14:paraId="5ED1C213" w14:textId="437CE214" w:rsidR="000C29A5" w:rsidRPr="00E75753" w:rsidRDefault="000C29A5" w:rsidP="00354DD8">
      <w:pPr>
        <w:pStyle w:val="ListParagraph"/>
        <w:numPr>
          <w:ilvl w:val="0"/>
          <w:numId w:val="39"/>
        </w:numPr>
        <w:spacing w:line="276" w:lineRule="auto"/>
        <w:jc w:val="both"/>
        <w:rPr>
          <w:b/>
          <w:bCs/>
        </w:rPr>
      </w:pPr>
      <w:proofErr w:type="spellStart"/>
      <w:r w:rsidRPr="00E75753">
        <w:rPr>
          <w:b/>
          <w:bCs/>
        </w:rPr>
        <w:t>Strengths</w:t>
      </w:r>
      <w:proofErr w:type="spellEnd"/>
      <w:r w:rsidRPr="00E75753">
        <w:rPr>
          <w:b/>
          <w:bCs/>
        </w:rPr>
        <w:t xml:space="preserve"> (Điểm mạnh):</w:t>
      </w:r>
    </w:p>
    <w:p w14:paraId="300F30F0" w14:textId="668B3AD0" w:rsidR="000C29A5" w:rsidRPr="000C29A5" w:rsidRDefault="000C29A5" w:rsidP="00246DA0">
      <w:pPr>
        <w:numPr>
          <w:ilvl w:val="0"/>
          <w:numId w:val="50"/>
        </w:numPr>
        <w:spacing w:before="0" w:line="276" w:lineRule="auto"/>
        <w:ind w:firstLine="273"/>
        <w:jc w:val="both"/>
      </w:pPr>
      <w:r w:rsidRPr="000C29A5">
        <w:t xml:space="preserve">Hạ tầng công nghệ phát triển tốt: </w:t>
      </w:r>
      <w:proofErr w:type="spellStart"/>
      <w:r w:rsidRPr="000C29A5">
        <w:t>Malaysia</w:t>
      </w:r>
      <w:proofErr w:type="spellEnd"/>
      <w:r w:rsidRPr="000C29A5">
        <w:t xml:space="preserve"> có hệ thống hạ tầng công nghệ thông tin hiện đại với tỷ lệ sử dụng </w:t>
      </w:r>
      <w:proofErr w:type="spellStart"/>
      <w:r w:rsidRPr="000C29A5">
        <w:t>internet</w:t>
      </w:r>
      <w:proofErr w:type="spellEnd"/>
      <w:r w:rsidRPr="000C29A5">
        <w:t xml:space="preserve"> </w:t>
      </w:r>
      <w:r w:rsidR="00900E10">
        <w:t xml:space="preserve">từ 67.5% năm 2014 lên </w:t>
      </w:r>
      <w:r w:rsidR="00A54BD8">
        <w:t xml:space="preserve"> </w:t>
      </w:r>
      <w:r w:rsidRPr="000C29A5">
        <w:t xml:space="preserve">81% vào năm </w:t>
      </w:r>
      <w:r w:rsidR="00900E10">
        <w:t>2018</w:t>
      </w:r>
      <w:r w:rsidRPr="000C29A5">
        <w:t>, cho phép phát triển các dịch vụ số.</w:t>
      </w:r>
    </w:p>
    <w:p w14:paraId="51D53F74" w14:textId="77777777" w:rsidR="000C29A5" w:rsidRPr="000C29A5" w:rsidRDefault="000C29A5" w:rsidP="00246DA0">
      <w:pPr>
        <w:numPr>
          <w:ilvl w:val="0"/>
          <w:numId w:val="50"/>
        </w:numPr>
        <w:spacing w:before="0" w:line="276" w:lineRule="auto"/>
        <w:ind w:firstLine="273"/>
        <w:jc w:val="both"/>
      </w:pPr>
      <w:r w:rsidRPr="000C29A5">
        <w:t xml:space="preserve">Chính phủ hỗ trợ đổi mới sáng tạo: Chính phủ </w:t>
      </w:r>
      <w:proofErr w:type="spellStart"/>
      <w:r w:rsidRPr="000C29A5">
        <w:t>Malaysia</w:t>
      </w:r>
      <w:proofErr w:type="spellEnd"/>
      <w:r w:rsidRPr="000C29A5">
        <w:t xml:space="preserve"> đã có nhiều chính sách hỗ trợ khởi nghiệp và đổi mới sáng tạo, bao gồm các quỹ đầu tư và chương trình hỗ trợ doanh nghiệp.</w:t>
      </w:r>
    </w:p>
    <w:p w14:paraId="7CF01DED" w14:textId="6EDFC2EA" w:rsidR="000C29A5" w:rsidRPr="00E75753" w:rsidRDefault="000C29A5" w:rsidP="00354DD8">
      <w:pPr>
        <w:pStyle w:val="ListParagraph"/>
        <w:numPr>
          <w:ilvl w:val="0"/>
          <w:numId w:val="39"/>
        </w:numPr>
        <w:spacing w:line="276" w:lineRule="auto"/>
        <w:jc w:val="both"/>
        <w:rPr>
          <w:b/>
          <w:bCs/>
        </w:rPr>
      </w:pPr>
      <w:proofErr w:type="spellStart"/>
      <w:r w:rsidRPr="00E75753">
        <w:rPr>
          <w:b/>
          <w:bCs/>
        </w:rPr>
        <w:t>Weaknesses</w:t>
      </w:r>
      <w:proofErr w:type="spellEnd"/>
      <w:r w:rsidRPr="00E75753">
        <w:rPr>
          <w:b/>
          <w:bCs/>
        </w:rPr>
        <w:t xml:space="preserve"> (Điểm yếu):</w:t>
      </w:r>
    </w:p>
    <w:p w14:paraId="22B916AB" w14:textId="77777777" w:rsidR="000C29A5" w:rsidRPr="000C29A5" w:rsidRDefault="000C29A5" w:rsidP="00246DA0">
      <w:pPr>
        <w:numPr>
          <w:ilvl w:val="0"/>
          <w:numId w:val="50"/>
        </w:numPr>
        <w:spacing w:before="0" w:line="276" w:lineRule="auto"/>
        <w:ind w:firstLine="273"/>
        <w:jc w:val="both"/>
      </w:pPr>
      <w:r w:rsidRPr="000C29A5">
        <w:t xml:space="preserve">Sự phân hóa trong sử dụng công nghệ: Mặc dù có tỷ lệ sử dụng </w:t>
      </w:r>
      <w:proofErr w:type="spellStart"/>
      <w:r w:rsidRPr="000C29A5">
        <w:t>internet</w:t>
      </w:r>
      <w:proofErr w:type="spellEnd"/>
      <w:r w:rsidRPr="000C29A5">
        <w:t xml:space="preserve"> cao, nhưng vẫn còn sự chênh lệch giữa các khu vực đô thị và nông thôn trong việc tiếp cận công nghệ.</w:t>
      </w:r>
    </w:p>
    <w:p w14:paraId="31A7647B" w14:textId="77777777" w:rsidR="000C29A5" w:rsidRPr="000C29A5" w:rsidRDefault="000C29A5" w:rsidP="00246DA0">
      <w:pPr>
        <w:numPr>
          <w:ilvl w:val="0"/>
          <w:numId w:val="50"/>
        </w:numPr>
        <w:spacing w:before="0" w:line="276" w:lineRule="auto"/>
        <w:ind w:firstLine="273"/>
        <w:jc w:val="both"/>
      </w:pPr>
      <w:r w:rsidRPr="000C29A5">
        <w:t xml:space="preserve">Đối mặt với cạnh tranh trong khu vực: </w:t>
      </w:r>
      <w:proofErr w:type="spellStart"/>
      <w:r w:rsidRPr="000C29A5">
        <w:t>Malaysia</w:t>
      </w:r>
      <w:proofErr w:type="spellEnd"/>
      <w:r w:rsidRPr="000C29A5">
        <w:t xml:space="preserve"> đang phải đối mặt với sự cạnh tranh từ các nước láng giềng trong việc thu hút đầu tư và phát triển công nghệ.</w:t>
      </w:r>
    </w:p>
    <w:p w14:paraId="7DC68BA9" w14:textId="6C8EA665" w:rsidR="000C29A5" w:rsidRPr="00E75753" w:rsidRDefault="000C29A5" w:rsidP="00354DD8">
      <w:pPr>
        <w:pStyle w:val="ListParagraph"/>
        <w:numPr>
          <w:ilvl w:val="0"/>
          <w:numId w:val="39"/>
        </w:numPr>
        <w:spacing w:line="276" w:lineRule="auto"/>
        <w:jc w:val="both"/>
        <w:rPr>
          <w:b/>
          <w:bCs/>
        </w:rPr>
      </w:pPr>
      <w:proofErr w:type="spellStart"/>
      <w:r w:rsidRPr="00E75753">
        <w:rPr>
          <w:b/>
          <w:bCs/>
        </w:rPr>
        <w:t>Opportunities</w:t>
      </w:r>
      <w:proofErr w:type="spellEnd"/>
      <w:r w:rsidRPr="00E75753">
        <w:rPr>
          <w:b/>
          <w:bCs/>
        </w:rPr>
        <w:t xml:space="preserve"> (Cơ hội):</w:t>
      </w:r>
    </w:p>
    <w:p w14:paraId="44E8CF73" w14:textId="77777777" w:rsidR="000C29A5" w:rsidRPr="000C29A5" w:rsidRDefault="000C29A5" w:rsidP="00246DA0">
      <w:pPr>
        <w:numPr>
          <w:ilvl w:val="0"/>
          <w:numId w:val="50"/>
        </w:numPr>
        <w:spacing w:before="0" w:line="276" w:lineRule="auto"/>
        <w:ind w:firstLine="273"/>
        <w:jc w:val="both"/>
      </w:pPr>
      <w:r w:rsidRPr="000C29A5">
        <w:t xml:space="preserve">Phát triển thương mại điện tử: Thương mại điện tử tại </w:t>
      </w:r>
      <w:proofErr w:type="spellStart"/>
      <w:r w:rsidRPr="000C29A5">
        <w:t>Malaysia</w:t>
      </w:r>
      <w:proofErr w:type="spellEnd"/>
      <w:r w:rsidRPr="000C29A5">
        <w:t xml:space="preserve"> đang phát triển nhanh chóng, với nhiều nền tảng mua sắm trực tuyến như </w:t>
      </w:r>
      <w:proofErr w:type="spellStart"/>
      <w:r w:rsidRPr="000C29A5">
        <w:t>Lazada</w:t>
      </w:r>
      <w:proofErr w:type="spellEnd"/>
      <w:r w:rsidRPr="000C29A5">
        <w:t xml:space="preserve"> và </w:t>
      </w:r>
      <w:proofErr w:type="spellStart"/>
      <w:r w:rsidRPr="000C29A5">
        <w:t>Shopee</w:t>
      </w:r>
      <w:proofErr w:type="spellEnd"/>
      <w:r w:rsidRPr="000C29A5">
        <w:t>.</w:t>
      </w:r>
    </w:p>
    <w:p w14:paraId="326B4EC3" w14:textId="77777777" w:rsidR="000C29A5" w:rsidRPr="000C29A5" w:rsidRDefault="000C29A5" w:rsidP="00246DA0">
      <w:pPr>
        <w:numPr>
          <w:ilvl w:val="0"/>
          <w:numId w:val="50"/>
        </w:numPr>
        <w:spacing w:before="0" w:line="276" w:lineRule="auto"/>
        <w:ind w:firstLine="273"/>
        <w:jc w:val="both"/>
      </w:pPr>
      <w:r w:rsidRPr="000C29A5">
        <w:t>Đẩy mạnh chuyển đổi số trong lĩnh vực công: Chính phủ đang thúc đẩy số hóa các dịch vụ công để cải thiện hiệu quả quản lý và phục vụ người dân.</w:t>
      </w:r>
    </w:p>
    <w:p w14:paraId="59B95C77" w14:textId="6DA3BE2D" w:rsidR="000C29A5" w:rsidRPr="00E75753" w:rsidRDefault="000C29A5" w:rsidP="00354DD8">
      <w:pPr>
        <w:pStyle w:val="ListParagraph"/>
        <w:numPr>
          <w:ilvl w:val="0"/>
          <w:numId w:val="39"/>
        </w:numPr>
        <w:spacing w:line="276" w:lineRule="auto"/>
        <w:jc w:val="both"/>
        <w:rPr>
          <w:b/>
          <w:bCs/>
        </w:rPr>
      </w:pPr>
      <w:proofErr w:type="spellStart"/>
      <w:r w:rsidRPr="00E75753">
        <w:rPr>
          <w:b/>
          <w:bCs/>
        </w:rPr>
        <w:t>Threats</w:t>
      </w:r>
      <w:proofErr w:type="spellEnd"/>
      <w:r w:rsidRPr="00E75753">
        <w:rPr>
          <w:b/>
          <w:bCs/>
        </w:rPr>
        <w:t xml:space="preserve"> (Thách thức):</w:t>
      </w:r>
    </w:p>
    <w:p w14:paraId="371D21F7" w14:textId="77777777" w:rsidR="000C29A5" w:rsidRPr="000C29A5" w:rsidRDefault="000C29A5" w:rsidP="00246DA0">
      <w:pPr>
        <w:numPr>
          <w:ilvl w:val="0"/>
          <w:numId w:val="50"/>
        </w:numPr>
        <w:spacing w:before="0" w:line="276" w:lineRule="auto"/>
        <w:ind w:firstLine="273"/>
        <w:jc w:val="both"/>
      </w:pPr>
      <w:r w:rsidRPr="000C29A5">
        <w:t xml:space="preserve">Biến động kinh tế toàn cầu: Tình hình kinh tế thế giới có thể ảnh hưởng đến khả năng đầu tư và phát triển công nghệ tại </w:t>
      </w:r>
      <w:proofErr w:type="spellStart"/>
      <w:r w:rsidRPr="000C29A5">
        <w:t>Malaysia</w:t>
      </w:r>
      <w:proofErr w:type="spellEnd"/>
      <w:r w:rsidRPr="000C29A5">
        <w:t>.</w:t>
      </w:r>
    </w:p>
    <w:p w14:paraId="73ACC74F" w14:textId="77777777" w:rsidR="000C29A5" w:rsidRPr="000C29A5" w:rsidRDefault="000C29A5" w:rsidP="00246DA0">
      <w:pPr>
        <w:numPr>
          <w:ilvl w:val="0"/>
          <w:numId w:val="50"/>
        </w:numPr>
        <w:spacing w:before="0" w:line="276" w:lineRule="auto"/>
        <w:ind w:firstLine="273"/>
        <w:jc w:val="both"/>
      </w:pPr>
      <w:r w:rsidRPr="000C29A5">
        <w:t>Nguy cơ tấn công mạng: Sự gia tăng tội phạm mạng và tấn công vào hệ thống thông tin có thể ảnh hưởng đến lòng tin của người tiêu dùng.</w:t>
      </w:r>
    </w:p>
    <w:p w14:paraId="466725F3" w14:textId="77777777" w:rsidR="000C29A5" w:rsidRPr="000C29A5" w:rsidRDefault="000C29A5" w:rsidP="000C29A5">
      <w:pPr>
        <w:spacing w:line="276" w:lineRule="auto"/>
        <w:jc w:val="both"/>
        <w:rPr>
          <w:b/>
          <w:bCs/>
        </w:rPr>
      </w:pPr>
      <w:r w:rsidRPr="000C29A5">
        <w:rPr>
          <w:b/>
          <w:bCs/>
        </w:rPr>
        <w:t>Xu hướng chuyển đổi số theo năm:</w:t>
      </w:r>
    </w:p>
    <w:p w14:paraId="7E27A5AD" w14:textId="77777777" w:rsidR="000C29A5" w:rsidRPr="000C29A5" w:rsidRDefault="000C29A5" w:rsidP="00246DA0">
      <w:pPr>
        <w:numPr>
          <w:ilvl w:val="0"/>
          <w:numId w:val="62"/>
        </w:numPr>
        <w:spacing w:before="0" w:line="276" w:lineRule="auto"/>
        <w:jc w:val="both"/>
      </w:pPr>
      <w:r w:rsidRPr="000C29A5">
        <w:rPr>
          <w:b/>
          <w:bCs/>
        </w:rPr>
        <w:t>2014:</w:t>
      </w:r>
      <w:r w:rsidRPr="000C29A5">
        <w:t xml:space="preserve"> Tỷ lệ sử dụng </w:t>
      </w:r>
      <w:proofErr w:type="spellStart"/>
      <w:r w:rsidRPr="000C29A5">
        <w:t>internet</w:t>
      </w:r>
      <w:proofErr w:type="spellEnd"/>
      <w:r w:rsidRPr="000C29A5">
        <w:t xml:space="preserve"> đạt khoảng 60%.</w:t>
      </w:r>
    </w:p>
    <w:p w14:paraId="520BEC36" w14:textId="77777777" w:rsidR="000C29A5" w:rsidRPr="000C29A5" w:rsidRDefault="000C29A5" w:rsidP="00246DA0">
      <w:pPr>
        <w:numPr>
          <w:ilvl w:val="0"/>
          <w:numId w:val="62"/>
        </w:numPr>
        <w:spacing w:before="0" w:line="276" w:lineRule="auto"/>
        <w:jc w:val="both"/>
      </w:pPr>
      <w:r w:rsidRPr="000C29A5">
        <w:rPr>
          <w:b/>
          <w:bCs/>
        </w:rPr>
        <w:t>2016:</w:t>
      </w:r>
      <w:r w:rsidRPr="000C29A5">
        <w:t xml:space="preserve"> Hệ thống hạ tầng công nghệ tiếp tục được cải thiện, người dùng </w:t>
      </w:r>
      <w:proofErr w:type="spellStart"/>
      <w:r w:rsidRPr="000C29A5">
        <w:t>internet</w:t>
      </w:r>
      <w:proofErr w:type="spellEnd"/>
      <w:r w:rsidRPr="000C29A5">
        <w:t xml:space="preserve"> đạt 70%.</w:t>
      </w:r>
    </w:p>
    <w:p w14:paraId="571CE5EE" w14:textId="22F77A5A" w:rsidR="00654A25" w:rsidRPr="000C29A5" w:rsidRDefault="000C29A5" w:rsidP="00246DA0">
      <w:pPr>
        <w:numPr>
          <w:ilvl w:val="0"/>
          <w:numId w:val="62"/>
        </w:numPr>
        <w:spacing w:before="0" w:line="276" w:lineRule="auto"/>
        <w:jc w:val="both"/>
      </w:pPr>
      <w:r w:rsidRPr="000C29A5">
        <w:rPr>
          <w:b/>
          <w:bCs/>
        </w:rPr>
        <w:t>2018:</w:t>
      </w:r>
      <w:r w:rsidRPr="000C29A5">
        <w:t xml:space="preserve"> Thương mại điện tử đạt khoảng 6 tỷ USD, chính phủ hỗ trợ khởi nghiệp.</w:t>
      </w:r>
    </w:p>
    <w:p w14:paraId="600054FA" w14:textId="574BABC9" w:rsidR="0041569C" w:rsidRPr="0041569C" w:rsidRDefault="00E75753" w:rsidP="0041569C">
      <w:pPr>
        <w:pStyle w:val="ListParagraph"/>
        <w:numPr>
          <w:ilvl w:val="0"/>
          <w:numId w:val="2"/>
        </w:numPr>
        <w:spacing w:line="276" w:lineRule="auto"/>
        <w:ind w:left="1284"/>
        <w:jc w:val="both"/>
        <w:rPr>
          <w:b/>
          <w:bCs/>
        </w:rPr>
      </w:pPr>
      <w:r w:rsidRPr="00E75753">
        <w:rPr>
          <w:b/>
          <w:bCs/>
        </w:rPr>
        <w:t>Lào</w:t>
      </w:r>
    </w:p>
    <w:p w14:paraId="07C8EAC4" w14:textId="2E97DF16" w:rsidR="0041569C" w:rsidRPr="0041569C" w:rsidRDefault="0041569C" w:rsidP="0041569C">
      <w:pPr>
        <w:pStyle w:val="ListParagraph"/>
        <w:numPr>
          <w:ilvl w:val="0"/>
          <w:numId w:val="39"/>
        </w:numPr>
        <w:spacing w:line="276" w:lineRule="auto"/>
        <w:jc w:val="both"/>
        <w:rPr>
          <w:b/>
          <w:bCs/>
        </w:rPr>
      </w:pPr>
      <w:proofErr w:type="spellStart"/>
      <w:r w:rsidRPr="0041569C">
        <w:rPr>
          <w:b/>
          <w:bCs/>
        </w:rPr>
        <w:t>Strengths</w:t>
      </w:r>
      <w:proofErr w:type="spellEnd"/>
      <w:r w:rsidRPr="0041569C">
        <w:rPr>
          <w:b/>
          <w:bCs/>
        </w:rPr>
        <w:t xml:space="preserve"> (Điểm mạnh):</w:t>
      </w:r>
    </w:p>
    <w:p w14:paraId="41E322EA" w14:textId="77777777" w:rsidR="0041569C" w:rsidRPr="0041569C" w:rsidRDefault="0041569C" w:rsidP="00246DA0">
      <w:pPr>
        <w:numPr>
          <w:ilvl w:val="0"/>
          <w:numId w:val="68"/>
        </w:numPr>
        <w:spacing w:before="0" w:line="276" w:lineRule="auto"/>
        <w:jc w:val="both"/>
      </w:pPr>
      <w:r w:rsidRPr="0041569C">
        <w:lastRenderedPageBreak/>
        <w:t xml:space="preserve">Tăng trưởng trong tỷ lệ người dùng </w:t>
      </w:r>
      <w:proofErr w:type="spellStart"/>
      <w:r w:rsidRPr="0041569C">
        <w:t>internet</w:t>
      </w:r>
      <w:proofErr w:type="spellEnd"/>
      <w:r w:rsidRPr="0041569C">
        <w:t xml:space="preserve"> và thiết bị di động: Tỷ lệ người dùng </w:t>
      </w:r>
      <w:proofErr w:type="spellStart"/>
      <w:r w:rsidRPr="0041569C">
        <w:t>internet</w:t>
      </w:r>
      <w:proofErr w:type="spellEnd"/>
      <w:r w:rsidRPr="0041569C">
        <w:t xml:space="preserve"> đã tăng từ 14.3% năm 2014 lên 48% năm 2018, và tỷ lệ sử dụng thiết bị di động cũng tăng từ 18% lên 53% trong cùng kỳ. Điều này cho thấy sự phát triển đáng kể của hạ tầng kỹ thuật số.</w:t>
      </w:r>
    </w:p>
    <w:p w14:paraId="41BF5050" w14:textId="77777777" w:rsidR="0041569C" w:rsidRPr="0041569C" w:rsidRDefault="0041569C" w:rsidP="00246DA0">
      <w:pPr>
        <w:numPr>
          <w:ilvl w:val="0"/>
          <w:numId w:val="68"/>
        </w:numPr>
        <w:spacing w:before="0" w:line="276" w:lineRule="auto"/>
        <w:jc w:val="both"/>
      </w:pPr>
      <w:r w:rsidRPr="0041569C">
        <w:t>Doanh thu từ thương mại điện tử và ngành công nghệ: Doanh thu từ các nền tảng thương mại điện tử đã tăng từ 4 tỷ USD năm 2014 lên 5 tỷ USD năm 2018, và ngành công nghệ thông tin cũng đã phát triển từ 0 lên 0.08 tỷ USD trong cùng thời gian. Điều này cho thấy tiềm năng lớn của Lào trong việc phát triển các dịch vụ trực tuyến.</w:t>
      </w:r>
    </w:p>
    <w:p w14:paraId="6378D6B7" w14:textId="77777777" w:rsidR="0041569C" w:rsidRPr="0041569C" w:rsidRDefault="0041569C" w:rsidP="00246DA0">
      <w:pPr>
        <w:numPr>
          <w:ilvl w:val="0"/>
          <w:numId w:val="68"/>
        </w:numPr>
        <w:spacing w:before="0" w:line="276" w:lineRule="auto"/>
        <w:jc w:val="both"/>
      </w:pPr>
      <w:r w:rsidRPr="0041569C">
        <w:t>Đầu tư nước ngoài: Lào đã thu hút đầu tư nước ngoài vào hạ tầng kỹ thuật số, với con số tăng từ 0.87 tỷ USD năm 2014 lên 1.36 tỷ USD năm 2018. Điều này tạo điều kiện thuận lợi cho sự phát triển của các ngành công nghệ.</w:t>
      </w:r>
    </w:p>
    <w:p w14:paraId="2DD21987" w14:textId="0F52AB3F" w:rsidR="0041569C" w:rsidRPr="0041569C" w:rsidRDefault="0041569C" w:rsidP="0041569C">
      <w:pPr>
        <w:pStyle w:val="ListParagraph"/>
        <w:numPr>
          <w:ilvl w:val="0"/>
          <w:numId w:val="39"/>
        </w:numPr>
        <w:spacing w:line="276" w:lineRule="auto"/>
        <w:jc w:val="both"/>
        <w:rPr>
          <w:b/>
          <w:bCs/>
        </w:rPr>
      </w:pPr>
      <w:proofErr w:type="spellStart"/>
      <w:r w:rsidRPr="0041569C">
        <w:rPr>
          <w:b/>
          <w:bCs/>
        </w:rPr>
        <w:t>Weaknesses</w:t>
      </w:r>
      <w:proofErr w:type="spellEnd"/>
      <w:r w:rsidRPr="0041569C">
        <w:rPr>
          <w:b/>
          <w:bCs/>
        </w:rPr>
        <w:t xml:space="preserve"> (Điểm yếu):</w:t>
      </w:r>
    </w:p>
    <w:p w14:paraId="702A0ADC" w14:textId="77777777" w:rsidR="0041569C" w:rsidRPr="0041569C" w:rsidRDefault="0041569C" w:rsidP="00246DA0">
      <w:pPr>
        <w:numPr>
          <w:ilvl w:val="0"/>
          <w:numId w:val="69"/>
        </w:numPr>
        <w:spacing w:before="0" w:line="276" w:lineRule="auto"/>
        <w:jc w:val="both"/>
      </w:pPr>
      <w:r w:rsidRPr="0041569C">
        <w:t xml:space="preserve">Hạ tầng công nghệ chưa hoàn chỉnh: Mặc dù có sự tăng trưởng về sử dụng </w:t>
      </w:r>
      <w:proofErr w:type="spellStart"/>
      <w:r w:rsidRPr="0041569C">
        <w:t>internet</w:t>
      </w:r>
      <w:proofErr w:type="spellEnd"/>
      <w:r w:rsidRPr="0041569C">
        <w:t xml:space="preserve"> và thiết bị di động, hạ tầng công nghệ của Lào vẫn chưa hoàn thiện so với các quốc gia khác trong khu vực. Đầu tư vào hạ tầng kỹ thuật số vẫn còn hạn chế, chỉ đạt 0.025 tỷ USD năm 2018.</w:t>
      </w:r>
    </w:p>
    <w:p w14:paraId="17EF8A51" w14:textId="77777777" w:rsidR="0041569C" w:rsidRPr="0041569C" w:rsidRDefault="0041569C" w:rsidP="00246DA0">
      <w:pPr>
        <w:numPr>
          <w:ilvl w:val="0"/>
          <w:numId w:val="69"/>
        </w:numPr>
        <w:spacing w:before="0" w:line="276" w:lineRule="auto"/>
        <w:jc w:val="both"/>
      </w:pPr>
      <w:r w:rsidRPr="0041569C">
        <w:t>Thiếu hụt nguồn nhân lực có kỹ năng: Số lượng doanh nghiệp khởi nghiệp công nghệ ở Lào vẫn còn thấp, với chỉ 490 doanh nghiệp vào năm 2018. Điều này cho thấy Lào vẫn còn gặp khó khăn trong việc phát triển lực lượng lao động có kỹ năng trong lĩnh vực công nghệ.</w:t>
      </w:r>
    </w:p>
    <w:p w14:paraId="5B9A0A95" w14:textId="63104C0E" w:rsidR="0041569C" w:rsidRPr="0041569C" w:rsidRDefault="0041569C" w:rsidP="0041569C">
      <w:pPr>
        <w:pStyle w:val="ListParagraph"/>
        <w:numPr>
          <w:ilvl w:val="0"/>
          <w:numId w:val="39"/>
        </w:numPr>
        <w:spacing w:line="276" w:lineRule="auto"/>
        <w:jc w:val="both"/>
        <w:rPr>
          <w:b/>
          <w:bCs/>
        </w:rPr>
      </w:pPr>
      <w:proofErr w:type="spellStart"/>
      <w:r w:rsidRPr="0041569C">
        <w:rPr>
          <w:b/>
          <w:bCs/>
        </w:rPr>
        <w:t>Opportunities</w:t>
      </w:r>
      <w:proofErr w:type="spellEnd"/>
      <w:r w:rsidRPr="0041569C">
        <w:rPr>
          <w:b/>
          <w:bCs/>
        </w:rPr>
        <w:t xml:space="preserve"> (Cơ hội):</w:t>
      </w:r>
    </w:p>
    <w:p w14:paraId="3F94E912" w14:textId="77777777" w:rsidR="0041569C" w:rsidRPr="0041569C" w:rsidRDefault="0041569C" w:rsidP="00246DA0">
      <w:pPr>
        <w:numPr>
          <w:ilvl w:val="0"/>
          <w:numId w:val="70"/>
        </w:numPr>
        <w:spacing w:before="0" w:line="276" w:lineRule="auto"/>
        <w:jc w:val="both"/>
      </w:pPr>
      <w:r w:rsidRPr="0041569C">
        <w:t xml:space="preserve">Tiềm năng phát triển thương mại điện tử và chuyển đổi số: Với tỷ lệ người dùng </w:t>
      </w:r>
      <w:proofErr w:type="spellStart"/>
      <w:r w:rsidRPr="0041569C">
        <w:t>internet</w:t>
      </w:r>
      <w:proofErr w:type="spellEnd"/>
      <w:r w:rsidRPr="0041569C">
        <w:t xml:space="preserve"> và thiết bị di động ngày càng tăng, Lào có cơ hội lớn để phát triển mạnh hơn nữa trong lĩnh vực thương mại điện tử và dịch vụ kỹ thuật số. Sự gia tăng trong doanh thu từ thương mại điện tử cho thấy sự quan tâm ngày càng lớn của người dân đối với các nền tảng trực tuyến.</w:t>
      </w:r>
    </w:p>
    <w:p w14:paraId="4EBE2371" w14:textId="77777777" w:rsidR="0041569C" w:rsidRPr="0041569C" w:rsidRDefault="0041569C" w:rsidP="00246DA0">
      <w:pPr>
        <w:numPr>
          <w:ilvl w:val="0"/>
          <w:numId w:val="70"/>
        </w:numPr>
        <w:spacing w:before="0" w:line="276" w:lineRule="auto"/>
        <w:jc w:val="both"/>
      </w:pPr>
      <w:r w:rsidRPr="0041569C">
        <w:t>Hỗ trợ đầu tư vào hạ tầng kỹ thuật số: Chính phủ Lào có thể tăng cường thu hút vốn đầu tư từ nước ngoài và hỗ trợ các doanh nghiệp địa phương để phát triển hạ tầng kỹ thuật số, đặc biệt là ở các vùng nông thôn.</w:t>
      </w:r>
    </w:p>
    <w:p w14:paraId="6F627FF6" w14:textId="452EB2B9" w:rsidR="0041569C" w:rsidRPr="0041569C" w:rsidRDefault="0041569C" w:rsidP="0041569C">
      <w:pPr>
        <w:pStyle w:val="ListParagraph"/>
        <w:numPr>
          <w:ilvl w:val="0"/>
          <w:numId w:val="39"/>
        </w:numPr>
        <w:spacing w:line="276" w:lineRule="auto"/>
        <w:jc w:val="both"/>
        <w:rPr>
          <w:b/>
          <w:bCs/>
        </w:rPr>
      </w:pPr>
      <w:proofErr w:type="spellStart"/>
      <w:r w:rsidRPr="0041569C">
        <w:rPr>
          <w:b/>
          <w:bCs/>
        </w:rPr>
        <w:t>Threats</w:t>
      </w:r>
      <w:proofErr w:type="spellEnd"/>
      <w:r w:rsidRPr="0041569C">
        <w:rPr>
          <w:b/>
          <w:bCs/>
        </w:rPr>
        <w:t xml:space="preserve"> (Thách thức):</w:t>
      </w:r>
    </w:p>
    <w:p w14:paraId="30D3FF5F" w14:textId="77777777" w:rsidR="0041569C" w:rsidRPr="0041569C" w:rsidRDefault="0041569C" w:rsidP="00246DA0">
      <w:pPr>
        <w:numPr>
          <w:ilvl w:val="0"/>
          <w:numId w:val="71"/>
        </w:numPr>
        <w:spacing w:before="0" w:line="276" w:lineRule="auto"/>
        <w:jc w:val="both"/>
      </w:pPr>
      <w:r w:rsidRPr="0041569C">
        <w:t>Cạnh tranh khu vực: Lào đang phải đối mặt với sự cạnh tranh từ các nước láng giềng như Việt Nam và Thái Lan trong việc thu hút đầu tư vào hạ tầng kỹ thuật số và phát triển công nghệ.</w:t>
      </w:r>
    </w:p>
    <w:p w14:paraId="4FF8B4DB" w14:textId="77777777" w:rsidR="0041569C" w:rsidRPr="0041569C" w:rsidRDefault="0041569C" w:rsidP="00246DA0">
      <w:pPr>
        <w:numPr>
          <w:ilvl w:val="0"/>
          <w:numId w:val="71"/>
        </w:numPr>
        <w:spacing w:before="0" w:line="276" w:lineRule="auto"/>
        <w:jc w:val="both"/>
      </w:pPr>
      <w:r w:rsidRPr="0041569C">
        <w:t>Rủi ro về chính trị và đầu tư: Các biến động kinh tế và chính trị trong khu vực có thể ảnh hưởng đến khả năng thu hút đầu tư nước ngoài vào Lào, đặc biệt là trong lĩnh vực công nghệ và hạ tầng số.</w:t>
      </w:r>
    </w:p>
    <w:p w14:paraId="133F0B21" w14:textId="77777777" w:rsidR="0041569C" w:rsidRPr="0041569C" w:rsidRDefault="0041569C" w:rsidP="0041569C">
      <w:pPr>
        <w:spacing w:line="276" w:lineRule="auto"/>
        <w:jc w:val="both"/>
        <w:rPr>
          <w:b/>
          <w:bCs/>
        </w:rPr>
      </w:pPr>
      <w:r w:rsidRPr="0041569C">
        <w:rPr>
          <w:b/>
          <w:bCs/>
        </w:rPr>
        <w:t>Xu hướng chuyển đổi số theo năm:</w:t>
      </w:r>
    </w:p>
    <w:p w14:paraId="749AB518" w14:textId="77777777" w:rsidR="0041569C" w:rsidRPr="0041569C" w:rsidRDefault="0041569C" w:rsidP="00246DA0">
      <w:pPr>
        <w:numPr>
          <w:ilvl w:val="0"/>
          <w:numId w:val="72"/>
        </w:numPr>
        <w:spacing w:before="0" w:line="276" w:lineRule="auto"/>
        <w:jc w:val="both"/>
      </w:pPr>
      <w:r w:rsidRPr="0041569C">
        <w:t xml:space="preserve">2014: Tỷ lệ sử dụng </w:t>
      </w:r>
      <w:proofErr w:type="spellStart"/>
      <w:r w:rsidRPr="0041569C">
        <w:t>internet</w:t>
      </w:r>
      <w:proofErr w:type="spellEnd"/>
      <w:r w:rsidRPr="0041569C">
        <w:t xml:space="preserve"> đạt 14.3%, sử dụng thiết bị di động đạt 18%, hạ tầng kỹ thuật số còn yếu kém.</w:t>
      </w:r>
    </w:p>
    <w:p w14:paraId="6E225E31" w14:textId="77777777" w:rsidR="0041569C" w:rsidRPr="0041569C" w:rsidRDefault="0041569C" w:rsidP="00246DA0">
      <w:pPr>
        <w:numPr>
          <w:ilvl w:val="0"/>
          <w:numId w:val="72"/>
        </w:numPr>
        <w:spacing w:before="0" w:line="276" w:lineRule="auto"/>
        <w:jc w:val="both"/>
      </w:pPr>
      <w:r w:rsidRPr="0041569C">
        <w:t xml:space="preserve">2015: Tỷ lệ sử dụng </w:t>
      </w:r>
      <w:proofErr w:type="spellStart"/>
      <w:r w:rsidRPr="0041569C">
        <w:t>internet</w:t>
      </w:r>
      <w:proofErr w:type="spellEnd"/>
      <w:r w:rsidRPr="0041569C">
        <w:t xml:space="preserve"> tăng lên 32.5%, và thiết bị di động đạt 40%, đầu tư vào hạ tầng kỹ thuật số bắt đầu tăng.</w:t>
      </w:r>
    </w:p>
    <w:p w14:paraId="37845D09" w14:textId="77777777" w:rsidR="0041569C" w:rsidRPr="0041569C" w:rsidRDefault="0041569C" w:rsidP="00246DA0">
      <w:pPr>
        <w:numPr>
          <w:ilvl w:val="0"/>
          <w:numId w:val="72"/>
        </w:numPr>
        <w:spacing w:before="0" w:line="276" w:lineRule="auto"/>
        <w:jc w:val="both"/>
      </w:pPr>
      <w:r w:rsidRPr="0041569C">
        <w:t xml:space="preserve">2016: Tỷ lệ sử dụng </w:t>
      </w:r>
      <w:proofErr w:type="spellStart"/>
      <w:r w:rsidRPr="0041569C">
        <w:t>internet</w:t>
      </w:r>
      <w:proofErr w:type="spellEnd"/>
      <w:r w:rsidRPr="0041569C">
        <w:t xml:space="preserve"> tiếp tục tăng lên 41%, đầu tư vào hạ tầng kỹ thuật số đạt 0.015 tỷ USD.</w:t>
      </w:r>
    </w:p>
    <w:p w14:paraId="6BF1F703" w14:textId="77777777" w:rsidR="0041569C" w:rsidRPr="0041569C" w:rsidRDefault="0041569C" w:rsidP="00246DA0">
      <w:pPr>
        <w:numPr>
          <w:ilvl w:val="0"/>
          <w:numId w:val="72"/>
        </w:numPr>
        <w:spacing w:before="0" w:line="276" w:lineRule="auto"/>
        <w:jc w:val="both"/>
      </w:pPr>
      <w:r w:rsidRPr="0041569C">
        <w:t xml:space="preserve">2017: </w:t>
      </w:r>
      <w:proofErr w:type="spellStart"/>
      <w:r w:rsidRPr="0041569C">
        <w:t>Internet</w:t>
      </w:r>
      <w:proofErr w:type="spellEnd"/>
      <w:r w:rsidRPr="0041569C">
        <w:t xml:space="preserve"> và thiết bị di động tiếp tục phát triển, doanh thu từ thương mại điện tử đạt 4.8 tỷ USD.</w:t>
      </w:r>
    </w:p>
    <w:p w14:paraId="5192B791" w14:textId="6C21C96A" w:rsidR="00E75753" w:rsidRPr="00E75753" w:rsidRDefault="0041569C" w:rsidP="00246DA0">
      <w:pPr>
        <w:numPr>
          <w:ilvl w:val="0"/>
          <w:numId w:val="72"/>
        </w:numPr>
        <w:spacing w:before="0" w:line="276" w:lineRule="auto"/>
        <w:jc w:val="both"/>
      </w:pPr>
      <w:r w:rsidRPr="0041569C">
        <w:t xml:space="preserve">2018: Tỷ lệ sử dụng </w:t>
      </w:r>
      <w:proofErr w:type="spellStart"/>
      <w:r w:rsidRPr="0041569C">
        <w:t>internet</w:t>
      </w:r>
      <w:proofErr w:type="spellEnd"/>
      <w:r w:rsidRPr="0041569C">
        <w:t xml:space="preserve"> đạt 48%, đầu tư vào hạ tầng kỹ thuật số đạt 0.025 tỷ USD</w:t>
      </w:r>
    </w:p>
    <w:p w14:paraId="620BBA1B" w14:textId="2FC5F37E" w:rsidR="00316A7B" w:rsidRPr="00316A7B" w:rsidRDefault="00316A7B" w:rsidP="00316A7B">
      <w:pPr>
        <w:pStyle w:val="ListParagraph"/>
        <w:numPr>
          <w:ilvl w:val="0"/>
          <w:numId w:val="2"/>
        </w:numPr>
        <w:spacing w:line="276" w:lineRule="auto"/>
        <w:jc w:val="both"/>
        <w:rPr>
          <w:b/>
          <w:bCs/>
        </w:rPr>
      </w:pPr>
      <w:r w:rsidRPr="00316A7B">
        <w:rPr>
          <w:b/>
          <w:bCs/>
        </w:rPr>
        <w:t xml:space="preserve">Đông </w:t>
      </w:r>
      <w:proofErr w:type="spellStart"/>
      <w:r w:rsidRPr="00316A7B">
        <w:rPr>
          <w:b/>
          <w:bCs/>
        </w:rPr>
        <w:t>Timor</w:t>
      </w:r>
      <w:proofErr w:type="spellEnd"/>
      <w:r w:rsidRPr="00316A7B">
        <w:rPr>
          <w:b/>
          <w:bCs/>
        </w:rPr>
        <w:t xml:space="preserve"> (</w:t>
      </w:r>
      <w:proofErr w:type="spellStart"/>
      <w:r w:rsidRPr="00316A7B">
        <w:rPr>
          <w:b/>
          <w:bCs/>
        </w:rPr>
        <w:t>Timor-Leste</w:t>
      </w:r>
      <w:proofErr w:type="spellEnd"/>
      <w:r w:rsidRPr="00316A7B">
        <w:rPr>
          <w:b/>
          <w:bCs/>
        </w:rPr>
        <w:t>)</w:t>
      </w:r>
    </w:p>
    <w:p w14:paraId="76EF9625" w14:textId="4CECA990" w:rsidR="00316A7B" w:rsidRPr="00316A7B" w:rsidRDefault="00316A7B" w:rsidP="00316A7B">
      <w:pPr>
        <w:pStyle w:val="ListParagraph"/>
        <w:numPr>
          <w:ilvl w:val="0"/>
          <w:numId w:val="39"/>
        </w:numPr>
        <w:spacing w:line="276" w:lineRule="auto"/>
        <w:jc w:val="both"/>
        <w:rPr>
          <w:b/>
          <w:bCs/>
        </w:rPr>
      </w:pPr>
      <w:proofErr w:type="spellStart"/>
      <w:r w:rsidRPr="00316A7B">
        <w:rPr>
          <w:b/>
          <w:bCs/>
        </w:rPr>
        <w:t>Strengths</w:t>
      </w:r>
      <w:proofErr w:type="spellEnd"/>
      <w:r w:rsidRPr="00316A7B">
        <w:rPr>
          <w:b/>
          <w:bCs/>
        </w:rPr>
        <w:t xml:space="preserve"> (Điểm mạnh):</w:t>
      </w:r>
    </w:p>
    <w:p w14:paraId="605FEF58" w14:textId="77777777" w:rsidR="00316A7B" w:rsidRPr="00316A7B" w:rsidRDefault="00316A7B" w:rsidP="00316A7B">
      <w:pPr>
        <w:numPr>
          <w:ilvl w:val="0"/>
          <w:numId w:val="76"/>
        </w:numPr>
        <w:spacing w:line="276" w:lineRule="auto"/>
        <w:ind w:firstLine="414"/>
        <w:jc w:val="both"/>
      </w:pPr>
      <w:r w:rsidRPr="00316A7B">
        <w:lastRenderedPageBreak/>
        <w:t xml:space="preserve">Sự phát triển liên tục về kết nối </w:t>
      </w:r>
      <w:proofErr w:type="spellStart"/>
      <w:r w:rsidRPr="00316A7B">
        <w:t>internet</w:t>
      </w:r>
      <w:proofErr w:type="spellEnd"/>
      <w:r w:rsidRPr="00316A7B">
        <w:t xml:space="preserve"> và di động: Đông </w:t>
      </w:r>
      <w:proofErr w:type="spellStart"/>
      <w:r w:rsidRPr="00316A7B">
        <w:t>Timor</w:t>
      </w:r>
      <w:proofErr w:type="spellEnd"/>
      <w:r w:rsidRPr="00316A7B">
        <w:t xml:space="preserve"> đã có sự phát triển đáng kể về tỷ lệ sử dụng </w:t>
      </w:r>
      <w:proofErr w:type="spellStart"/>
      <w:r w:rsidRPr="00316A7B">
        <w:t>internet</w:t>
      </w:r>
      <w:proofErr w:type="spellEnd"/>
      <w:r w:rsidRPr="00316A7B">
        <w:t xml:space="preserve"> và thiết bị di động, với tỷ lệ người dùng </w:t>
      </w:r>
      <w:proofErr w:type="spellStart"/>
      <w:r w:rsidRPr="00316A7B">
        <w:t>internet</w:t>
      </w:r>
      <w:proofErr w:type="spellEnd"/>
      <w:r w:rsidRPr="00316A7B">
        <w:t xml:space="preserve"> tăng từ 8.5% năm 2014 lên 35% năm 2018 và tỷ lệ sử dụng thiết bị di động đạt 60% vào năm 2018.</w:t>
      </w:r>
    </w:p>
    <w:p w14:paraId="5B6DDE01" w14:textId="77777777" w:rsidR="00316A7B" w:rsidRPr="00316A7B" w:rsidRDefault="00316A7B" w:rsidP="00316A7B">
      <w:pPr>
        <w:numPr>
          <w:ilvl w:val="0"/>
          <w:numId w:val="76"/>
        </w:numPr>
        <w:spacing w:line="276" w:lineRule="auto"/>
        <w:ind w:firstLine="414"/>
        <w:jc w:val="both"/>
      </w:pPr>
      <w:r w:rsidRPr="00316A7B">
        <w:t xml:space="preserve">Hỗ trợ quốc tế và đầu tư nước ngoài: Mặc dù Đông </w:t>
      </w:r>
      <w:proofErr w:type="spellStart"/>
      <w:r w:rsidRPr="00316A7B">
        <w:t>Timor</w:t>
      </w:r>
      <w:proofErr w:type="spellEnd"/>
      <w:r w:rsidRPr="00316A7B">
        <w:t xml:space="preserve"> là một quốc gia nhỏ, nhưng đã nhận được hỗ trợ từ cộng đồng quốc tế và thu hút đầu tư nước ngoài vào lĩnh vực kỹ thuật số, với 0.05 tỷ USD đầu tư vào năm 2018.</w:t>
      </w:r>
    </w:p>
    <w:p w14:paraId="20EAC0CE" w14:textId="7CEF559C" w:rsidR="00316A7B" w:rsidRPr="00316A7B" w:rsidRDefault="00316A7B" w:rsidP="00316A7B">
      <w:pPr>
        <w:pStyle w:val="ListParagraph"/>
        <w:numPr>
          <w:ilvl w:val="0"/>
          <w:numId w:val="39"/>
        </w:numPr>
        <w:spacing w:line="276" w:lineRule="auto"/>
        <w:jc w:val="both"/>
        <w:rPr>
          <w:b/>
          <w:bCs/>
        </w:rPr>
      </w:pPr>
      <w:proofErr w:type="spellStart"/>
      <w:r w:rsidRPr="00316A7B">
        <w:rPr>
          <w:b/>
          <w:bCs/>
        </w:rPr>
        <w:t>Weaknesses</w:t>
      </w:r>
      <w:proofErr w:type="spellEnd"/>
      <w:r w:rsidRPr="00316A7B">
        <w:rPr>
          <w:b/>
          <w:bCs/>
        </w:rPr>
        <w:t xml:space="preserve"> (Điểm yếu):</w:t>
      </w:r>
    </w:p>
    <w:p w14:paraId="68F35CA6" w14:textId="77777777" w:rsidR="00316A7B" w:rsidRPr="00316A7B" w:rsidRDefault="00316A7B" w:rsidP="00316A7B">
      <w:pPr>
        <w:numPr>
          <w:ilvl w:val="0"/>
          <w:numId w:val="74"/>
        </w:numPr>
        <w:spacing w:line="276" w:lineRule="auto"/>
        <w:ind w:firstLine="414"/>
        <w:jc w:val="both"/>
      </w:pPr>
      <w:r w:rsidRPr="00316A7B">
        <w:t>Doanh thu từ thương mại điện tử và ngành công nghệ còn thấp: Doanh thu từ thương mại điện tử và ngành công nghệ vẫn còn rất thấp, chỉ đạt 0.005 tỷ USD từ thương mại điện tử và 0.02 tỷ USD từ ngành công nghệ vào năm 2018, cho thấy thị trường kỹ thuật số vẫn còn sơ khai.</w:t>
      </w:r>
    </w:p>
    <w:p w14:paraId="5B3646E3" w14:textId="77777777" w:rsidR="00316A7B" w:rsidRPr="00316A7B" w:rsidRDefault="00316A7B" w:rsidP="00316A7B">
      <w:pPr>
        <w:numPr>
          <w:ilvl w:val="0"/>
          <w:numId w:val="74"/>
        </w:numPr>
        <w:spacing w:line="276" w:lineRule="auto"/>
        <w:ind w:firstLine="414"/>
        <w:jc w:val="both"/>
      </w:pPr>
      <w:r w:rsidRPr="00316A7B">
        <w:t xml:space="preserve">Hạ tầng kỹ thuật số yếu kém: Mặc dù có sự tăng trưởng về sử dụng </w:t>
      </w:r>
      <w:proofErr w:type="spellStart"/>
      <w:r w:rsidRPr="00316A7B">
        <w:t>internet</w:t>
      </w:r>
      <w:proofErr w:type="spellEnd"/>
      <w:r w:rsidRPr="00316A7B">
        <w:t xml:space="preserve"> và thiết bị di động, Đông </w:t>
      </w:r>
      <w:proofErr w:type="spellStart"/>
      <w:r w:rsidRPr="00316A7B">
        <w:t>Timor</w:t>
      </w:r>
      <w:proofErr w:type="spellEnd"/>
      <w:r w:rsidRPr="00316A7B">
        <w:t xml:space="preserve"> vẫn thiếu hạ tầng kỹ thuật số mạnh mẽ và đáng tin cậy. Đầu tư vào hạ tầng kỹ thuật số chỉ đạt 0.015 tỷ USD vào năm 2018.</w:t>
      </w:r>
    </w:p>
    <w:p w14:paraId="4C4A5299" w14:textId="60E844A3" w:rsidR="00316A7B" w:rsidRPr="00316A7B" w:rsidRDefault="00316A7B" w:rsidP="00316A7B">
      <w:pPr>
        <w:pStyle w:val="ListParagraph"/>
        <w:numPr>
          <w:ilvl w:val="0"/>
          <w:numId w:val="39"/>
        </w:numPr>
        <w:spacing w:line="276" w:lineRule="auto"/>
        <w:jc w:val="both"/>
        <w:rPr>
          <w:b/>
          <w:bCs/>
        </w:rPr>
      </w:pPr>
      <w:proofErr w:type="spellStart"/>
      <w:r w:rsidRPr="00316A7B">
        <w:rPr>
          <w:b/>
          <w:bCs/>
        </w:rPr>
        <w:t>Opportunities</w:t>
      </w:r>
      <w:proofErr w:type="spellEnd"/>
      <w:r w:rsidRPr="00316A7B">
        <w:rPr>
          <w:b/>
          <w:bCs/>
        </w:rPr>
        <w:t xml:space="preserve"> (Cơ hội):</w:t>
      </w:r>
    </w:p>
    <w:p w14:paraId="5A4F9325" w14:textId="77777777" w:rsidR="00316A7B" w:rsidRPr="00316A7B" w:rsidRDefault="00316A7B" w:rsidP="00316A7B">
      <w:pPr>
        <w:numPr>
          <w:ilvl w:val="0"/>
          <w:numId w:val="75"/>
        </w:numPr>
        <w:spacing w:line="276" w:lineRule="auto"/>
        <w:ind w:firstLine="414"/>
        <w:jc w:val="both"/>
      </w:pPr>
      <w:r w:rsidRPr="00316A7B">
        <w:t xml:space="preserve">Phát triển dịch vụ kỹ thuật số: Đông </w:t>
      </w:r>
      <w:proofErr w:type="spellStart"/>
      <w:r w:rsidRPr="00316A7B">
        <w:t>Timor</w:t>
      </w:r>
      <w:proofErr w:type="spellEnd"/>
      <w:r w:rsidRPr="00316A7B">
        <w:t xml:space="preserve"> có cơ hội lớn để phát triển các dịch vụ kỹ thuật số, đặc biệt là trong lĩnh vực giáo dục và y tế. Chính phủ và các tổ chức quốc tế có thể tăng cường hỗ trợ tài chính để phát triển hạ tầng và dịch vụ số.</w:t>
      </w:r>
    </w:p>
    <w:p w14:paraId="39CCCAEF" w14:textId="77777777" w:rsidR="00316A7B" w:rsidRPr="00316A7B" w:rsidRDefault="00316A7B" w:rsidP="00316A7B">
      <w:pPr>
        <w:numPr>
          <w:ilvl w:val="0"/>
          <w:numId w:val="75"/>
        </w:numPr>
        <w:spacing w:line="276" w:lineRule="auto"/>
        <w:ind w:firstLine="414"/>
        <w:jc w:val="both"/>
      </w:pPr>
      <w:r w:rsidRPr="00316A7B">
        <w:t xml:space="preserve">Chuyển đổi số trong lĩnh vực tài chính và ngân hàng: Tỷ lệ chuyển đổi số trong lĩnh vực tài chính và ngân hàng đạt 20% vào năm 2018, cho thấy tiềm năng lớn cho các dịch vụ tài chính số hóa tại Đông </w:t>
      </w:r>
      <w:proofErr w:type="spellStart"/>
      <w:r w:rsidRPr="00316A7B">
        <w:t>Timor</w:t>
      </w:r>
      <w:proofErr w:type="spellEnd"/>
      <w:r w:rsidRPr="00316A7B">
        <w:t>.</w:t>
      </w:r>
    </w:p>
    <w:p w14:paraId="0091FA29" w14:textId="47486A65" w:rsidR="00316A7B" w:rsidRPr="00316A7B" w:rsidRDefault="00316A7B" w:rsidP="00316A7B">
      <w:pPr>
        <w:pStyle w:val="ListParagraph"/>
        <w:numPr>
          <w:ilvl w:val="0"/>
          <w:numId w:val="39"/>
        </w:numPr>
        <w:spacing w:line="276" w:lineRule="auto"/>
        <w:jc w:val="both"/>
        <w:rPr>
          <w:b/>
          <w:bCs/>
        </w:rPr>
      </w:pPr>
      <w:proofErr w:type="spellStart"/>
      <w:r w:rsidRPr="00316A7B">
        <w:rPr>
          <w:b/>
          <w:bCs/>
        </w:rPr>
        <w:t>Threats</w:t>
      </w:r>
      <w:proofErr w:type="spellEnd"/>
      <w:r w:rsidRPr="00316A7B">
        <w:rPr>
          <w:b/>
          <w:bCs/>
        </w:rPr>
        <w:t xml:space="preserve"> (Thách thức):</w:t>
      </w:r>
    </w:p>
    <w:p w14:paraId="7B36A75F" w14:textId="77777777" w:rsidR="00316A7B" w:rsidRPr="00246DA0" w:rsidRDefault="00316A7B" w:rsidP="00246DA0">
      <w:pPr>
        <w:numPr>
          <w:ilvl w:val="0"/>
          <w:numId w:val="77"/>
        </w:numPr>
        <w:spacing w:before="0"/>
        <w:jc w:val="both"/>
      </w:pPr>
      <w:r w:rsidRPr="00246DA0">
        <w:t xml:space="preserve">Hạn chế về nguồn lực tài chính và nhân lực: Đông </w:t>
      </w:r>
      <w:proofErr w:type="spellStart"/>
      <w:r w:rsidRPr="00246DA0">
        <w:t>Timor</w:t>
      </w:r>
      <w:proofErr w:type="spellEnd"/>
      <w:r w:rsidRPr="00246DA0">
        <w:t xml:space="preserve"> đối mặt với sự thiếu hụt nguồn lực tài chính và nhân lực để phát triển mạnh mẽ hạ tầng công nghệ và thúc đẩy chuyển đổi số.</w:t>
      </w:r>
    </w:p>
    <w:p w14:paraId="7ABFD55B" w14:textId="77777777" w:rsidR="00316A7B" w:rsidRPr="00246DA0" w:rsidRDefault="00316A7B" w:rsidP="00246DA0">
      <w:pPr>
        <w:numPr>
          <w:ilvl w:val="0"/>
          <w:numId w:val="77"/>
        </w:numPr>
        <w:spacing w:before="0"/>
        <w:jc w:val="both"/>
      </w:pPr>
      <w:r w:rsidRPr="00246DA0">
        <w:t xml:space="preserve">Rủi ro về đầu tư và hạ tầng: Đông </w:t>
      </w:r>
      <w:proofErr w:type="spellStart"/>
      <w:r w:rsidRPr="00246DA0">
        <w:t>Timor</w:t>
      </w:r>
      <w:proofErr w:type="spellEnd"/>
      <w:r w:rsidRPr="00246DA0">
        <w:t xml:space="preserve"> có thể gặp rủi ro trong việc thu hút đầu tư nước ngoài do tình hình chính trị không ổn định và hệ thống pháp lý còn non trẻ.</w:t>
      </w:r>
    </w:p>
    <w:p w14:paraId="2C68F461" w14:textId="77777777" w:rsidR="00316A7B" w:rsidRPr="00316A7B" w:rsidRDefault="00316A7B" w:rsidP="00316A7B">
      <w:pPr>
        <w:spacing w:line="276" w:lineRule="auto"/>
        <w:jc w:val="both"/>
        <w:rPr>
          <w:b/>
          <w:bCs/>
        </w:rPr>
      </w:pPr>
      <w:r w:rsidRPr="00316A7B">
        <w:rPr>
          <w:b/>
          <w:bCs/>
        </w:rPr>
        <w:t>Xu hướng chuyển đổi số theo năm:</w:t>
      </w:r>
    </w:p>
    <w:p w14:paraId="5173EB81" w14:textId="77777777" w:rsidR="00316A7B" w:rsidRPr="00316A7B" w:rsidRDefault="00316A7B" w:rsidP="00246DA0">
      <w:pPr>
        <w:numPr>
          <w:ilvl w:val="0"/>
          <w:numId w:val="77"/>
        </w:numPr>
        <w:spacing w:before="0"/>
        <w:jc w:val="both"/>
      </w:pPr>
      <w:r w:rsidRPr="00316A7B">
        <w:rPr>
          <w:b/>
          <w:bCs/>
        </w:rPr>
        <w:t>2014:</w:t>
      </w:r>
      <w:r w:rsidRPr="00316A7B">
        <w:t xml:space="preserve"> Tỷ lệ sử dụng </w:t>
      </w:r>
      <w:proofErr w:type="spellStart"/>
      <w:r w:rsidRPr="00316A7B">
        <w:t>internet</w:t>
      </w:r>
      <w:proofErr w:type="spellEnd"/>
      <w:r w:rsidRPr="00316A7B">
        <w:t xml:space="preserve"> chỉ đạt 8.5%, và thiết bị di động đạt 40%, hệ thống kỹ thuật số còn yếu.</w:t>
      </w:r>
    </w:p>
    <w:p w14:paraId="671E8B87" w14:textId="77777777" w:rsidR="00316A7B" w:rsidRPr="00316A7B" w:rsidRDefault="00316A7B" w:rsidP="00246DA0">
      <w:pPr>
        <w:numPr>
          <w:ilvl w:val="0"/>
          <w:numId w:val="77"/>
        </w:numPr>
        <w:spacing w:before="0"/>
        <w:jc w:val="both"/>
      </w:pPr>
      <w:r w:rsidRPr="00316A7B">
        <w:rPr>
          <w:b/>
          <w:bCs/>
        </w:rPr>
        <w:t>2015:</w:t>
      </w:r>
      <w:r w:rsidRPr="00316A7B">
        <w:t xml:space="preserve"> Tỷ lệ sử dụng </w:t>
      </w:r>
      <w:proofErr w:type="spellStart"/>
      <w:r w:rsidRPr="00316A7B">
        <w:t>internet</w:t>
      </w:r>
      <w:proofErr w:type="spellEnd"/>
      <w:r w:rsidRPr="00316A7B">
        <w:t xml:space="preserve"> tăng lên 11%, đầu tư vào hạ tầng kỹ thuật số chỉ đạt 0.007 tỷ USD.</w:t>
      </w:r>
    </w:p>
    <w:p w14:paraId="19DBA7D1" w14:textId="77777777" w:rsidR="00316A7B" w:rsidRPr="00316A7B" w:rsidRDefault="00316A7B" w:rsidP="00246DA0">
      <w:pPr>
        <w:numPr>
          <w:ilvl w:val="0"/>
          <w:numId w:val="77"/>
        </w:numPr>
        <w:spacing w:before="0"/>
        <w:jc w:val="both"/>
      </w:pPr>
      <w:r w:rsidRPr="00316A7B">
        <w:rPr>
          <w:b/>
          <w:bCs/>
        </w:rPr>
        <w:t>2016:</w:t>
      </w:r>
      <w:r w:rsidRPr="00316A7B">
        <w:t xml:space="preserve"> Tỷ lệ sử dụng </w:t>
      </w:r>
      <w:proofErr w:type="spellStart"/>
      <w:r w:rsidRPr="00316A7B">
        <w:t>internet</w:t>
      </w:r>
      <w:proofErr w:type="spellEnd"/>
      <w:r w:rsidRPr="00316A7B">
        <w:t xml:space="preserve"> đạt 12.5%, với các nỗ lực từ chính phủ nhằm cải thiện kết nối.</w:t>
      </w:r>
    </w:p>
    <w:p w14:paraId="1AC1B460" w14:textId="77777777" w:rsidR="00316A7B" w:rsidRPr="00316A7B" w:rsidRDefault="00316A7B" w:rsidP="00246DA0">
      <w:pPr>
        <w:numPr>
          <w:ilvl w:val="0"/>
          <w:numId w:val="77"/>
        </w:numPr>
        <w:spacing w:before="0"/>
        <w:jc w:val="both"/>
      </w:pPr>
      <w:r w:rsidRPr="00316A7B">
        <w:rPr>
          <w:b/>
          <w:bCs/>
        </w:rPr>
        <w:t>2017:</w:t>
      </w:r>
      <w:r w:rsidRPr="00316A7B">
        <w:t xml:space="preserve"> Tỷ lệ người dùng </w:t>
      </w:r>
      <w:proofErr w:type="spellStart"/>
      <w:r w:rsidRPr="00316A7B">
        <w:t>internet</w:t>
      </w:r>
      <w:proofErr w:type="spellEnd"/>
      <w:r w:rsidRPr="00316A7B">
        <w:t xml:space="preserve"> đạt 25%, doanh thu từ thương mại điện tử tăng nhẹ lên 0.004 tỷ USD.</w:t>
      </w:r>
    </w:p>
    <w:p w14:paraId="591B25D7" w14:textId="6038980E" w:rsidR="00654A25" w:rsidRPr="00BB55EF" w:rsidRDefault="00316A7B" w:rsidP="00246DA0">
      <w:pPr>
        <w:numPr>
          <w:ilvl w:val="0"/>
          <w:numId w:val="77"/>
        </w:numPr>
        <w:spacing w:before="0"/>
        <w:jc w:val="both"/>
      </w:pPr>
      <w:r w:rsidRPr="00316A7B">
        <w:rPr>
          <w:b/>
          <w:bCs/>
        </w:rPr>
        <w:t>2018:</w:t>
      </w:r>
      <w:r w:rsidRPr="00316A7B">
        <w:t xml:space="preserve"> Tỷ lệ người dùng </w:t>
      </w:r>
      <w:proofErr w:type="spellStart"/>
      <w:r w:rsidRPr="00316A7B">
        <w:t>internet</w:t>
      </w:r>
      <w:proofErr w:type="spellEnd"/>
      <w:r w:rsidRPr="00316A7B">
        <w:t xml:space="preserve"> đạt 35%, đầu tư vào hạ tầng kỹ thuật số đạt 0.015 tỷ USD.</w:t>
      </w:r>
    </w:p>
    <w:p w14:paraId="0BDD4A34" w14:textId="1942AE9F" w:rsidR="001A0E1D" w:rsidRPr="00246DA0" w:rsidRDefault="0062463F" w:rsidP="00246DA0">
      <w:pPr>
        <w:pStyle w:val="ListParagraph"/>
        <w:numPr>
          <w:ilvl w:val="0"/>
          <w:numId w:val="1"/>
        </w:numPr>
        <w:outlineLvl w:val="1"/>
        <w:rPr>
          <w:b/>
          <w:bCs/>
          <w:lang w:val="en-US"/>
        </w:rPr>
      </w:pPr>
      <w:r>
        <w:rPr>
          <w:b/>
          <w:bCs/>
          <w:lang w:val="en-US"/>
        </w:rPr>
        <w:t>PERIOD 2019-202</w:t>
      </w:r>
      <w:r w:rsidR="001A0E1D">
        <w:rPr>
          <w:b/>
          <w:bCs/>
          <w:lang w:val="en-US"/>
        </w:rPr>
        <w:t>3</w:t>
      </w:r>
    </w:p>
    <w:p w14:paraId="2E83A853" w14:textId="38E85127" w:rsidR="001A0E1D" w:rsidRDefault="00402CD8" w:rsidP="001A0E1D">
      <w:r w:rsidRPr="00246DA0">
        <w:rPr>
          <w:lang w:val="en-US"/>
        </w:rPr>
        <w:t>Giai</w:t>
      </w:r>
      <w:r w:rsidRPr="00246DA0">
        <w:t xml:space="preserve"> đoạn </w:t>
      </w:r>
      <w:r w:rsidR="00523357" w:rsidRPr="00246DA0">
        <w:t xml:space="preserve">2019 </w:t>
      </w:r>
      <w:r w:rsidR="00523357">
        <w:t xml:space="preserve">-2021 là </w:t>
      </w:r>
      <w:r w:rsidRPr="00246DA0">
        <w:t xml:space="preserve">bùng nổ của đại dịch COVID </w:t>
      </w:r>
      <w:r w:rsidR="00523357">
        <w:t xml:space="preserve">19, nó </w:t>
      </w:r>
      <w:r w:rsidRPr="00246DA0">
        <w:t xml:space="preserve">khiến nền kinh tế của nhiều nước bị trì trệ, </w:t>
      </w:r>
      <w:r w:rsidR="003C213A" w:rsidRPr="00246DA0">
        <w:t xml:space="preserve">tổng thu nhập bình quân đầu người GDP của nhiều nước bị giảm sút trầm trọng. Tuy nhiên, Việt Nam lại </w:t>
      </w:r>
      <w:r w:rsidR="00CA4AD2" w:rsidRPr="00246DA0">
        <w:t xml:space="preserve">nhờ vào các biện pháp kiểm soát dịch bệnh nhanh chóng và hiệu quả, Việt Nam đã duy </w:t>
      </w:r>
      <w:r w:rsidR="00CA4AD2" w:rsidRPr="00246DA0">
        <w:lastRenderedPageBreak/>
        <w:t xml:space="preserve">trì được sự ổn định kinh </w:t>
      </w:r>
      <w:r w:rsidR="00246DA0" w:rsidRPr="00246DA0">
        <w:t xml:space="preserve">tế. Từ năm </w:t>
      </w:r>
      <w:r w:rsidR="00523357">
        <w:t>2022-2023</w:t>
      </w:r>
      <w:r w:rsidR="00246DA0" w:rsidRPr="00246DA0">
        <w:t xml:space="preserve"> các nước bắt đầu khôi phục và phát triển lại nền kinh tế.</w:t>
      </w:r>
    </w:p>
    <w:p w14:paraId="7D2D19C0" w14:textId="400B2D95" w:rsidR="00523357" w:rsidRPr="00523357" w:rsidRDefault="00523357" w:rsidP="00523357">
      <w:pPr>
        <w:pStyle w:val="ListParagraph"/>
        <w:numPr>
          <w:ilvl w:val="1"/>
          <w:numId w:val="5"/>
        </w:numPr>
        <w:spacing w:before="0" w:after="0"/>
        <w:ind w:left="709" w:firstLine="142"/>
        <w:jc w:val="both"/>
        <w:rPr>
          <w:rFonts w:asciiTheme="majorHAnsi" w:hAnsiTheme="majorHAnsi" w:cstheme="majorHAnsi"/>
          <w:b/>
          <w:bCs/>
        </w:rPr>
      </w:pPr>
      <w:r w:rsidRPr="00523357">
        <w:rPr>
          <w:rFonts w:asciiTheme="majorHAnsi" w:hAnsiTheme="majorHAnsi" w:cstheme="majorHAnsi"/>
          <w:b/>
          <w:bCs/>
        </w:rPr>
        <w:t>Trung Quốc (</w:t>
      </w:r>
      <w:proofErr w:type="spellStart"/>
      <w:r w:rsidRPr="00523357">
        <w:rPr>
          <w:rFonts w:asciiTheme="majorHAnsi" w:hAnsiTheme="majorHAnsi" w:cstheme="majorHAnsi"/>
          <w:b/>
          <w:bCs/>
        </w:rPr>
        <w:t>China</w:t>
      </w:r>
      <w:proofErr w:type="spellEnd"/>
      <w:r w:rsidRPr="00523357">
        <w:rPr>
          <w:rFonts w:asciiTheme="majorHAnsi" w:hAnsiTheme="majorHAnsi" w:cstheme="majorHAnsi"/>
          <w:b/>
          <w:bCs/>
        </w:rPr>
        <w:t>)</w:t>
      </w:r>
    </w:p>
    <w:p w14:paraId="4641D495" w14:textId="75D81AB6" w:rsidR="00523357" w:rsidRPr="00523357" w:rsidRDefault="00523357" w:rsidP="00523357">
      <w:pPr>
        <w:pStyle w:val="ListParagraph"/>
        <w:numPr>
          <w:ilvl w:val="2"/>
          <w:numId w:val="13"/>
        </w:numPr>
        <w:spacing w:before="0" w:after="0"/>
        <w:jc w:val="both"/>
        <w:rPr>
          <w:rFonts w:asciiTheme="majorHAnsi" w:hAnsiTheme="majorHAnsi" w:cstheme="majorHAnsi"/>
          <w:b/>
          <w:bCs/>
        </w:rPr>
      </w:pPr>
      <w:r w:rsidRPr="00523357">
        <w:rPr>
          <w:rFonts w:asciiTheme="majorHAnsi" w:hAnsiTheme="majorHAnsi" w:cstheme="majorHAnsi"/>
          <w:b/>
          <w:bCs/>
        </w:rPr>
        <w:t>Giai đoạn 2019-2021 (Bùng phát COVID-19)</w:t>
      </w:r>
    </w:p>
    <w:p w14:paraId="66853F74" w14:textId="77777777" w:rsidR="00523357" w:rsidRPr="00523357" w:rsidRDefault="00523357" w:rsidP="00523357">
      <w:pPr>
        <w:spacing w:before="0" w:after="0"/>
        <w:jc w:val="both"/>
        <w:rPr>
          <w:rFonts w:asciiTheme="majorHAnsi" w:hAnsiTheme="majorHAnsi" w:cstheme="majorHAnsi"/>
        </w:rPr>
      </w:pPr>
      <w:r w:rsidRPr="00523357">
        <w:rPr>
          <w:rFonts w:asciiTheme="majorHAnsi" w:hAnsiTheme="majorHAnsi" w:cstheme="majorHAnsi"/>
          <w:b/>
          <w:bCs/>
        </w:rPr>
        <w:t>Sự kiện nổi bật:</w:t>
      </w:r>
    </w:p>
    <w:p w14:paraId="20E0317D" w14:textId="77777777" w:rsidR="00523357" w:rsidRPr="00523357" w:rsidRDefault="00523357" w:rsidP="00523357">
      <w:pPr>
        <w:numPr>
          <w:ilvl w:val="0"/>
          <w:numId w:val="109"/>
        </w:numPr>
        <w:spacing w:before="0" w:after="0"/>
        <w:ind w:firstLine="273"/>
        <w:jc w:val="both"/>
        <w:rPr>
          <w:rFonts w:asciiTheme="majorHAnsi" w:hAnsiTheme="majorHAnsi" w:cstheme="majorHAnsi"/>
        </w:rPr>
      </w:pPr>
      <w:r w:rsidRPr="00523357">
        <w:rPr>
          <w:rFonts w:asciiTheme="majorHAnsi" w:hAnsiTheme="majorHAnsi" w:cstheme="majorHAnsi"/>
        </w:rPr>
        <w:t>2019-2020: Đại dịch COVID-19 bắt đầu từ Trung Quốc, dẫn đến phong tỏa nghiêm ngặt tại Vũ Hán và nhiều thành phố khác. Chuỗi cung ứng toàn cầu bị gián đoạn, gây ảnh hưởng lớn đến hoạt động sản xuất và xuất khẩu.</w:t>
      </w:r>
    </w:p>
    <w:p w14:paraId="53D754E9" w14:textId="77777777" w:rsidR="00523357" w:rsidRPr="00523357" w:rsidRDefault="00523357" w:rsidP="00523357">
      <w:pPr>
        <w:numPr>
          <w:ilvl w:val="0"/>
          <w:numId w:val="109"/>
        </w:numPr>
        <w:spacing w:before="0" w:after="0"/>
        <w:ind w:firstLine="273"/>
        <w:jc w:val="both"/>
        <w:rPr>
          <w:rFonts w:asciiTheme="majorHAnsi" w:hAnsiTheme="majorHAnsi" w:cstheme="majorHAnsi"/>
        </w:rPr>
      </w:pPr>
      <w:r w:rsidRPr="00523357">
        <w:rPr>
          <w:rFonts w:asciiTheme="majorHAnsi" w:hAnsiTheme="majorHAnsi" w:cstheme="majorHAnsi"/>
        </w:rPr>
        <w:t>2020-2021: Chính sách "</w:t>
      </w:r>
      <w:proofErr w:type="spellStart"/>
      <w:r w:rsidRPr="00523357">
        <w:rPr>
          <w:rFonts w:asciiTheme="majorHAnsi" w:hAnsiTheme="majorHAnsi" w:cstheme="majorHAnsi"/>
        </w:rPr>
        <w:t>Zero</w:t>
      </w:r>
      <w:proofErr w:type="spellEnd"/>
      <w:r w:rsidRPr="00523357">
        <w:rPr>
          <w:rFonts w:asciiTheme="majorHAnsi" w:hAnsiTheme="majorHAnsi" w:cstheme="majorHAnsi"/>
        </w:rPr>
        <w:t xml:space="preserve"> COVID" được duy trì chặt chẽ, ảnh hưởng đến sự phục hồi kinh tế dù các quốc gia khác dần nới lỏng phong tỏa.</w:t>
      </w:r>
    </w:p>
    <w:p w14:paraId="06E159F2" w14:textId="262C6B49" w:rsidR="00523357" w:rsidRPr="00523357" w:rsidRDefault="00523357" w:rsidP="00523357">
      <w:pPr>
        <w:spacing w:before="0" w:after="0"/>
        <w:jc w:val="both"/>
        <w:rPr>
          <w:rFonts w:asciiTheme="majorHAnsi" w:hAnsiTheme="majorHAnsi" w:cstheme="majorHAnsi"/>
          <w:b/>
          <w:bCs/>
        </w:rPr>
      </w:pPr>
      <w:r w:rsidRPr="00523357">
        <w:rPr>
          <w:rFonts w:asciiTheme="majorHAnsi" w:hAnsiTheme="majorHAnsi" w:cstheme="majorHAnsi"/>
          <w:b/>
          <w:bCs/>
        </w:rPr>
        <w:t>SWOT:</w:t>
      </w:r>
    </w:p>
    <w:p w14:paraId="0E445097" w14:textId="638629B1" w:rsidR="00523357" w:rsidRPr="00523357" w:rsidRDefault="00523357" w:rsidP="00523357">
      <w:pPr>
        <w:pStyle w:val="ListParagraph"/>
        <w:numPr>
          <w:ilvl w:val="0"/>
          <w:numId w:val="109"/>
        </w:numPr>
        <w:spacing w:before="0" w:after="0"/>
        <w:jc w:val="both"/>
        <w:rPr>
          <w:rFonts w:asciiTheme="majorHAnsi" w:hAnsiTheme="majorHAnsi" w:cstheme="majorHAnsi"/>
        </w:rPr>
      </w:pPr>
      <w:proofErr w:type="spellStart"/>
      <w:r w:rsidRPr="00523357">
        <w:rPr>
          <w:rFonts w:asciiTheme="majorHAnsi" w:hAnsiTheme="majorHAnsi" w:cstheme="majorHAnsi"/>
          <w:b/>
          <w:bCs/>
        </w:rPr>
        <w:t>Strengths</w:t>
      </w:r>
      <w:proofErr w:type="spellEnd"/>
      <w:r w:rsidRPr="00523357">
        <w:rPr>
          <w:rFonts w:asciiTheme="majorHAnsi" w:hAnsiTheme="majorHAnsi" w:cstheme="majorHAnsi"/>
          <w:b/>
          <w:bCs/>
        </w:rPr>
        <w:t xml:space="preserve"> (Điểm mạnh):</w:t>
      </w:r>
    </w:p>
    <w:p w14:paraId="6DD462C1" w14:textId="77777777" w:rsidR="00523357" w:rsidRPr="00523357" w:rsidRDefault="00523357" w:rsidP="00523357">
      <w:pPr>
        <w:numPr>
          <w:ilvl w:val="0"/>
          <w:numId w:val="79"/>
        </w:numPr>
        <w:spacing w:before="0" w:after="0"/>
        <w:ind w:firstLine="414"/>
        <w:jc w:val="both"/>
        <w:rPr>
          <w:rFonts w:asciiTheme="majorHAnsi" w:hAnsiTheme="majorHAnsi" w:cstheme="majorHAnsi"/>
        </w:rPr>
      </w:pPr>
      <w:r w:rsidRPr="00523357">
        <w:rPr>
          <w:rFonts w:asciiTheme="majorHAnsi" w:hAnsiTheme="majorHAnsi" w:cstheme="majorHAnsi"/>
        </w:rPr>
        <w:t>Thương mại điện tử phát triển vượt bậc: Trong giai đoạn dịch bệnh, doanh thu thương mại điện tử tăng từ 300 tỷ USD (2019) lên 332 tỷ USD (2021), và tiếp tục tăng lên 360 tỷ USD (2022). Sự gia tăng này phản ánh việc người tiêu dùng chuyển sang mua sắm trực tuyến khi phải giãn cách xã hội.</w:t>
      </w:r>
    </w:p>
    <w:p w14:paraId="07DD8545" w14:textId="77777777" w:rsidR="00523357" w:rsidRPr="00523357" w:rsidRDefault="00523357" w:rsidP="00523357">
      <w:pPr>
        <w:numPr>
          <w:ilvl w:val="0"/>
          <w:numId w:val="79"/>
        </w:numPr>
        <w:spacing w:before="0" w:after="0"/>
        <w:ind w:firstLine="414"/>
        <w:jc w:val="both"/>
        <w:rPr>
          <w:rFonts w:asciiTheme="majorHAnsi" w:hAnsiTheme="majorHAnsi" w:cstheme="majorHAnsi"/>
        </w:rPr>
      </w:pPr>
      <w:r w:rsidRPr="00523357">
        <w:rPr>
          <w:rFonts w:asciiTheme="majorHAnsi" w:hAnsiTheme="majorHAnsi" w:cstheme="majorHAnsi"/>
        </w:rPr>
        <w:t>Tăng trưởng trong lĩnh vực công nghệ: Dù đối mặt với đại dịch, ngành công nghệ của Trung Quốc vẫn tăng trưởng, với doanh thu công nghệ thông tin tăng từ 220 tỷ USD (2019) lên 223 tỷ USD (2021). Điều này cho thấy Trung Quốc đã tận dụng công nghệ để ứng phó với đại dịch.</w:t>
      </w:r>
    </w:p>
    <w:p w14:paraId="584E64FB" w14:textId="201193F6" w:rsidR="00523357" w:rsidRPr="00523357" w:rsidRDefault="00523357" w:rsidP="00523357">
      <w:pPr>
        <w:pStyle w:val="ListParagraph"/>
        <w:numPr>
          <w:ilvl w:val="0"/>
          <w:numId w:val="109"/>
        </w:numPr>
        <w:spacing w:after="0"/>
        <w:jc w:val="both"/>
        <w:rPr>
          <w:rFonts w:asciiTheme="majorHAnsi" w:hAnsiTheme="majorHAnsi" w:cstheme="majorHAnsi"/>
          <w:b/>
          <w:bCs/>
        </w:rPr>
      </w:pPr>
      <w:proofErr w:type="spellStart"/>
      <w:r w:rsidRPr="00523357">
        <w:rPr>
          <w:rFonts w:asciiTheme="majorHAnsi" w:hAnsiTheme="majorHAnsi" w:cstheme="majorHAnsi"/>
          <w:b/>
          <w:bCs/>
        </w:rPr>
        <w:t>Weaknesses</w:t>
      </w:r>
      <w:proofErr w:type="spellEnd"/>
      <w:r w:rsidRPr="00523357">
        <w:rPr>
          <w:rFonts w:asciiTheme="majorHAnsi" w:hAnsiTheme="majorHAnsi" w:cstheme="majorHAnsi"/>
          <w:b/>
          <w:bCs/>
        </w:rPr>
        <w:t xml:space="preserve"> (Điểm yếu):</w:t>
      </w:r>
    </w:p>
    <w:p w14:paraId="5284E4DF" w14:textId="77777777" w:rsidR="00523357" w:rsidRPr="00523357" w:rsidRDefault="00523357" w:rsidP="006D6AAD">
      <w:pPr>
        <w:spacing w:before="0" w:after="0"/>
        <w:jc w:val="both"/>
        <w:rPr>
          <w:rFonts w:asciiTheme="majorHAnsi" w:hAnsiTheme="majorHAnsi" w:cstheme="majorHAnsi"/>
        </w:rPr>
      </w:pPr>
      <w:r w:rsidRPr="00523357">
        <w:rPr>
          <w:rFonts w:asciiTheme="majorHAnsi" w:hAnsiTheme="majorHAnsi" w:cstheme="majorHAnsi"/>
        </w:rPr>
        <w:t>Phụ thuộc vào chuỗi cung ứng quốc tế: Phong tỏa nghiêm ngặt và gián đoạn chuỗi cung ứng khiến Trung Quốc mất đi lợi thế sản xuất. Đầu tư nước ngoài giảm từ 250 tỷ USD (2019) xuống còn 150 tỷ USD (2021), cho thấy sự e ngại của các nhà đầu tư khi sản xuất bị gián đoạn.</w:t>
      </w:r>
    </w:p>
    <w:p w14:paraId="4F4D2A3C" w14:textId="5567E5C5" w:rsidR="00523357" w:rsidRPr="00523357" w:rsidRDefault="00523357" w:rsidP="00523357">
      <w:pPr>
        <w:pStyle w:val="ListParagraph"/>
        <w:numPr>
          <w:ilvl w:val="0"/>
          <w:numId w:val="109"/>
        </w:numPr>
        <w:spacing w:after="0"/>
        <w:jc w:val="both"/>
        <w:rPr>
          <w:rFonts w:asciiTheme="majorHAnsi" w:hAnsiTheme="majorHAnsi" w:cstheme="majorHAnsi"/>
        </w:rPr>
      </w:pPr>
      <w:proofErr w:type="spellStart"/>
      <w:r w:rsidRPr="00523357">
        <w:rPr>
          <w:rFonts w:asciiTheme="majorHAnsi" w:hAnsiTheme="majorHAnsi" w:cstheme="majorHAnsi"/>
          <w:b/>
          <w:bCs/>
        </w:rPr>
        <w:t>Opportunities</w:t>
      </w:r>
      <w:proofErr w:type="spellEnd"/>
      <w:r w:rsidRPr="00523357">
        <w:rPr>
          <w:rFonts w:asciiTheme="majorHAnsi" w:hAnsiTheme="majorHAnsi" w:cstheme="majorHAnsi"/>
          <w:b/>
          <w:bCs/>
        </w:rPr>
        <w:t xml:space="preserve"> (Cơ hội):</w:t>
      </w:r>
    </w:p>
    <w:p w14:paraId="5E5A16DD" w14:textId="77777777" w:rsidR="00523357" w:rsidRPr="00523357" w:rsidRDefault="00523357" w:rsidP="00523357">
      <w:pPr>
        <w:spacing w:before="0" w:after="0"/>
        <w:jc w:val="both"/>
        <w:rPr>
          <w:rFonts w:asciiTheme="majorHAnsi" w:hAnsiTheme="majorHAnsi" w:cstheme="majorHAnsi"/>
        </w:rPr>
      </w:pPr>
      <w:r w:rsidRPr="00523357">
        <w:rPr>
          <w:rFonts w:asciiTheme="majorHAnsi" w:hAnsiTheme="majorHAnsi" w:cstheme="majorHAnsi"/>
        </w:rPr>
        <w:t>Đầu tư lớn vào cơ sở hạ tầng số: Trung Quốc tăng mạnh đầu tư vào cơ sở hạ tầng số, từ 60 tỷ USD (2019) lên 55 tỷ USD (2021), tận dụng cơ hội để xây dựng nền kinh tế số mạnh mẽ hơn.</w:t>
      </w:r>
    </w:p>
    <w:p w14:paraId="412BF8AC" w14:textId="77777777" w:rsidR="00523357" w:rsidRPr="00523357" w:rsidRDefault="00523357" w:rsidP="00523357">
      <w:pPr>
        <w:pStyle w:val="ListParagraph"/>
        <w:numPr>
          <w:ilvl w:val="0"/>
          <w:numId w:val="109"/>
        </w:numPr>
        <w:spacing w:after="0"/>
        <w:jc w:val="both"/>
        <w:rPr>
          <w:rFonts w:asciiTheme="majorHAnsi" w:hAnsiTheme="majorHAnsi" w:cstheme="majorHAnsi"/>
        </w:rPr>
      </w:pPr>
      <w:proofErr w:type="spellStart"/>
      <w:r w:rsidRPr="00523357">
        <w:rPr>
          <w:rFonts w:asciiTheme="majorHAnsi" w:hAnsiTheme="majorHAnsi" w:cstheme="majorHAnsi"/>
          <w:b/>
          <w:bCs/>
        </w:rPr>
        <w:t>Threats</w:t>
      </w:r>
      <w:proofErr w:type="spellEnd"/>
      <w:r w:rsidRPr="00523357">
        <w:rPr>
          <w:rFonts w:asciiTheme="majorHAnsi" w:hAnsiTheme="majorHAnsi" w:cstheme="majorHAnsi"/>
          <w:b/>
          <w:bCs/>
        </w:rPr>
        <w:t xml:space="preserve"> (Thách thức):</w:t>
      </w:r>
    </w:p>
    <w:p w14:paraId="4EEFB6E6" w14:textId="77777777" w:rsidR="00523357" w:rsidRPr="00523357" w:rsidRDefault="00523357" w:rsidP="00523357">
      <w:pPr>
        <w:spacing w:before="0" w:after="0"/>
        <w:jc w:val="both"/>
        <w:rPr>
          <w:rFonts w:asciiTheme="majorHAnsi" w:hAnsiTheme="majorHAnsi" w:cstheme="majorHAnsi"/>
        </w:rPr>
      </w:pPr>
      <w:r w:rsidRPr="00523357">
        <w:rPr>
          <w:rFonts w:asciiTheme="majorHAnsi" w:hAnsiTheme="majorHAnsi" w:cstheme="majorHAnsi"/>
        </w:rPr>
        <w:t>Cạnh tranh quốc tế gia tăng: Trung Quốc phải đối mặt với sự cạnh tranh khốc liệt từ Mỹ, Nhật Bản và châu Âu trong lĩnh vực công nghệ. Điều này ảnh hưởng đến khả năng xuất khẩu công nghệ và điện tử của Trung Quốc.</w:t>
      </w:r>
    </w:p>
    <w:p w14:paraId="5D487C48" w14:textId="6288FA7C" w:rsidR="00523357" w:rsidRPr="00523357" w:rsidRDefault="00523357" w:rsidP="00523357">
      <w:pPr>
        <w:pStyle w:val="ListParagraph"/>
        <w:numPr>
          <w:ilvl w:val="2"/>
          <w:numId w:val="13"/>
        </w:numPr>
        <w:spacing w:after="0"/>
        <w:ind w:left="1418" w:hanging="284"/>
        <w:jc w:val="both"/>
        <w:rPr>
          <w:rFonts w:asciiTheme="majorHAnsi" w:hAnsiTheme="majorHAnsi" w:cstheme="majorHAnsi"/>
          <w:b/>
          <w:bCs/>
        </w:rPr>
      </w:pPr>
      <w:r w:rsidRPr="00523357">
        <w:rPr>
          <w:rFonts w:asciiTheme="majorHAnsi" w:hAnsiTheme="majorHAnsi" w:cstheme="majorHAnsi"/>
          <w:b/>
          <w:bCs/>
        </w:rPr>
        <w:t>Giai đoạn 2022-2023 (Phục hồi hậu đại dịch)</w:t>
      </w:r>
    </w:p>
    <w:p w14:paraId="40D4B11F" w14:textId="77777777" w:rsidR="00523357" w:rsidRPr="00523357" w:rsidRDefault="00523357" w:rsidP="00523357">
      <w:pPr>
        <w:spacing w:before="0" w:after="0"/>
        <w:jc w:val="both"/>
        <w:rPr>
          <w:rFonts w:asciiTheme="majorHAnsi" w:hAnsiTheme="majorHAnsi" w:cstheme="majorHAnsi"/>
        </w:rPr>
      </w:pPr>
      <w:r w:rsidRPr="00523357">
        <w:rPr>
          <w:rFonts w:asciiTheme="majorHAnsi" w:hAnsiTheme="majorHAnsi" w:cstheme="majorHAnsi"/>
          <w:b/>
          <w:bCs/>
        </w:rPr>
        <w:t>Sự kiện nổi bật:</w:t>
      </w:r>
    </w:p>
    <w:p w14:paraId="3A9BB95F" w14:textId="77777777" w:rsidR="00523357" w:rsidRPr="00523357" w:rsidRDefault="00523357" w:rsidP="00523357">
      <w:pPr>
        <w:numPr>
          <w:ilvl w:val="0"/>
          <w:numId w:val="110"/>
        </w:numPr>
        <w:spacing w:before="0" w:after="0"/>
        <w:jc w:val="both"/>
        <w:rPr>
          <w:rFonts w:asciiTheme="majorHAnsi" w:hAnsiTheme="majorHAnsi" w:cstheme="majorHAnsi"/>
        </w:rPr>
      </w:pPr>
      <w:r w:rsidRPr="00523357">
        <w:rPr>
          <w:rFonts w:asciiTheme="majorHAnsi" w:hAnsiTheme="majorHAnsi" w:cstheme="majorHAnsi"/>
        </w:rPr>
        <w:t>Nới lỏng phong tỏa vào cuối năm 2022, cho phép các ngành sản xuất và dịch vụ phục hồi.</w:t>
      </w:r>
    </w:p>
    <w:p w14:paraId="03233374" w14:textId="77777777" w:rsidR="00523357" w:rsidRPr="00523357" w:rsidRDefault="00523357" w:rsidP="00523357">
      <w:pPr>
        <w:numPr>
          <w:ilvl w:val="0"/>
          <w:numId w:val="110"/>
        </w:numPr>
        <w:spacing w:before="0" w:after="0"/>
        <w:jc w:val="both"/>
        <w:rPr>
          <w:rFonts w:asciiTheme="majorHAnsi" w:hAnsiTheme="majorHAnsi" w:cstheme="majorHAnsi"/>
        </w:rPr>
      </w:pPr>
      <w:r w:rsidRPr="00523357">
        <w:rPr>
          <w:rFonts w:asciiTheme="majorHAnsi" w:hAnsiTheme="majorHAnsi" w:cstheme="majorHAnsi"/>
        </w:rPr>
        <w:t>Kinh tế phục hồi nhưng đối mặt với căng thẳng thương mại với các quốc gia phương Tây.</w:t>
      </w:r>
    </w:p>
    <w:p w14:paraId="7879969E" w14:textId="77777777" w:rsidR="00523357" w:rsidRPr="00523357" w:rsidRDefault="00523357" w:rsidP="00523357">
      <w:pPr>
        <w:spacing w:before="0" w:after="0"/>
        <w:jc w:val="both"/>
        <w:rPr>
          <w:rFonts w:asciiTheme="majorHAnsi" w:hAnsiTheme="majorHAnsi" w:cstheme="majorHAnsi"/>
        </w:rPr>
      </w:pPr>
      <w:r w:rsidRPr="00523357">
        <w:rPr>
          <w:rFonts w:asciiTheme="majorHAnsi" w:hAnsiTheme="majorHAnsi" w:cstheme="majorHAnsi"/>
          <w:b/>
          <w:bCs/>
        </w:rPr>
        <w:t>SWOT:</w:t>
      </w:r>
    </w:p>
    <w:p w14:paraId="6B94356B" w14:textId="2B7C7BD9" w:rsidR="00523357" w:rsidRPr="006D6AAD" w:rsidRDefault="00523357" w:rsidP="006D6AAD">
      <w:pPr>
        <w:pStyle w:val="ListParagraph"/>
        <w:numPr>
          <w:ilvl w:val="0"/>
          <w:numId w:val="110"/>
        </w:numPr>
        <w:spacing w:after="0"/>
        <w:jc w:val="both"/>
        <w:rPr>
          <w:rFonts w:asciiTheme="majorHAnsi" w:hAnsiTheme="majorHAnsi" w:cstheme="majorHAnsi"/>
        </w:rPr>
      </w:pPr>
      <w:proofErr w:type="spellStart"/>
      <w:r w:rsidRPr="006D6AAD">
        <w:rPr>
          <w:rFonts w:asciiTheme="majorHAnsi" w:hAnsiTheme="majorHAnsi" w:cstheme="majorHAnsi"/>
          <w:b/>
          <w:bCs/>
        </w:rPr>
        <w:t>Strengths</w:t>
      </w:r>
      <w:proofErr w:type="spellEnd"/>
      <w:r w:rsidRPr="006D6AAD">
        <w:rPr>
          <w:rFonts w:asciiTheme="majorHAnsi" w:hAnsiTheme="majorHAnsi" w:cstheme="majorHAnsi"/>
          <w:b/>
          <w:bCs/>
        </w:rPr>
        <w:t>:</w:t>
      </w:r>
    </w:p>
    <w:p w14:paraId="2FD22AC1" w14:textId="77777777" w:rsidR="00523357" w:rsidRPr="00523357" w:rsidRDefault="00523357" w:rsidP="00FF627B">
      <w:pPr>
        <w:numPr>
          <w:ilvl w:val="0"/>
          <w:numId w:val="84"/>
        </w:numPr>
        <w:spacing w:before="0" w:after="0"/>
        <w:ind w:firstLine="273"/>
        <w:jc w:val="both"/>
        <w:rPr>
          <w:rFonts w:asciiTheme="majorHAnsi" w:hAnsiTheme="majorHAnsi" w:cstheme="majorHAnsi"/>
        </w:rPr>
      </w:pPr>
      <w:r w:rsidRPr="00523357">
        <w:rPr>
          <w:rFonts w:asciiTheme="majorHAnsi" w:hAnsiTheme="majorHAnsi" w:cstheme="majorHAnsi"/>
        </w:rPr>
        <w:t>Phục hồi mạnh mẽ trong thương mại điện tử: Doanh thu thương mại điện tử năm 2023 duy trì ở mức 359 tỷ USD, tăng trưởng gần 8.1% so với năm 2021 (332 tỷ USD). Sự phục hồi này cho thấy sức mua của người tiêu dùng và khả năng duy trì hoạt động kinh tế trong bối cảnh nới lỏng các biện pháp chống dịch.</w:t>
      </w:r>
    </w:p>
    <w:p w14:paraId="2CBF02B5" w14:textId="77777777" w:rsidR="00523357" w:rsidRPr="00523357" w:rsidRDefault="00523357" w:rsidP="00FF627B">
      <w:pPr>
        <w:numPr>
          <w:ilvl w:val="0"/>
          <w:numId w:val="84"/>
        </w:numPr>
        <w:spacing w:before="0" w:after="0"/>
        <w:ind w:firstLine="273"/>
        <w:jc w:val="both"/>
        <w:rPr>
          <w:rFonts w:asciiTheme="majorHAnsi" w:hAnsiTheme="majorHAnsi" w:cstheme="majorHAnsi"/>
        </w:rPr>
      </w:pPr>
      <w:r w:rsidRPr="00523357">
        <w:rPr>
          <w:rFonts w:asciiTheme="majorHAnsi" w:hAnsiTheme="majorHAnsi" w:cstheme="majorHAnsi"/>
        </w:rPr>
        <w:t xml:space="preserve">Tỷ lệ người dùng </w:t>
      </w:r>
      <w:proofErr w:type="spellStart"/>
      <w:r w:rsidRPr="00523357">
        <w:rPr>
          <w:rFonts w:asciiTheme="majorHAnsi" w:hAnsiTheme="majorHAnsi" w:cstheme="majorHAnsi"/>
        </w:rPr>
        <w:t>internet</w:t>
      </w:r>
      <w:proofErr w:type="spellEnd"/>
      <w:r w:rsidRPr="00523357">
        <w:rPr>
          <w:rFonts w:asciiTheme="majorHAnsi" w:hAnsiTheme="majorHAnsi" w:cstheme="majorHAnsi"/>
        </w:rPr>
        <w:t xml:space="preserve"> và thiết bị thông minh ổn định: Tỷ lệ người dùng </w:t>
      </w:r>
      <w:proofErr w:type="spellStart"/>
      <w:r w:rsidRPr="00523357">
        <w:rPr>
          <w:rFonts w:asciiTheme="majorHAnsi" w:hAnsiTheme="majorHAnsi" w:cstheme="majorHAnsi"/>
        </w:rPr>
        <w:t>internet</w:t>
      </w:r>
      <w:proofErr w:type="spellEnd"/>
      <w:r w:rsidRPr="00523357">
        <w:rPr>
          <w:rFonts w:asciiTheme="majorHAnsi" w:hAnsiTheme="majorHAnsi" w:cstheme="majorHAnsi"/>
        </w:rPr>
        <w:t xml:space="preserve"> tăng lên 89% (2023) so với 77% (2021), giúp Trung Quốc duy trì vị thế hàng đầu trong chuyển đổi số và thương mại điện tử.</w:t>
      </w:r>
    </w:p>
    <w:p w14:paraId="36D7B65E" w14:textId="77777777" w:rsidR="00523357" w:rsidRPr="00523357" w:rsidRDefault="00523357" w:rsidP="006D6AAD">
      <w:pPr>
        <w:pStyle w:val="ListParagraph"/>
        <w:numPr>
          <w:ilvl w:val="0"/>
          <w:numId w:val="110"/>
        </w:numPr>
        <w:spacing w:after="0"/>
        <w:jc w:val="both"/>
        <w:rPr>
          <w:rFonts w:asciiTheme="majorHAnsi" w:hAnsiTheme="majorHAnsi" w:cstheme="majorHAnsi"/>
        </w:rPr>
      </w:pPr>
      <w:proofErr w:type="spellStart"/>
      <w:r w:rsidRPr="00523357">
        <w:rPr>
          <w:rFonts w:asciiTheme="majorHAnsi" w:hAnsiTheme="majorHAnsi" w:cstheme="majorHAnsi"/>
          <w:b/>
          <w:bCs/>
        </w:rPr>
        <w:t>Weaknesses</w:t>
      </w:r>
      <w:proofErr w:type="spellEnd"/>
      <w:r w:rsidRPr="00523357">
        <w:rPr>
          <w:rFonts w:asciiTheme="majorHAnsi" w:hAnsiTheme="majorHAnsi" w:cstheme="majorHAnsi"/>
          <w:b/>
          <w:bCs/>
        </w:rPr>
        <w:t>:</w:t>
      </w:r>
    </w:p>
    <w:p w14:paraId="0C7BFB1C" w14:textId="77777777" w:rsidR="00523357" w:rsidRPr="00523357" w:rsidRDefault="00523357" w:rsidP="00FF627B">
      <w:pPr>
        <w:numPr>
          <w:ilvl w:val="0"/>
          <w:numId w:val="85"/>
        </w:numPr>
        <w:spacing w:before="0" w:after="0"/>
        <w:ind w:firstLine="273"/>
        <w:jc w:val="both"/>
        <w:rPr>
          <w:rFonts w:asciiTheme="majorHAnsi" w:hAnsiTheme="majorHAnsi" w:cstheme="majorHAnsi"/>
        </w:rPr>
      </w:pPr>
      <w:r w:rsidRPr="00523357">
        <w:rPr>
          <w:rFonts w:asciiTheme="majorHAnsi" w:hAnsiTheme="majorHAnsi" w:cstheme="majorHAnsi"/>
        </w:rPr>
        <w:t>Phụ thuộc vào đầu tư nước ngoài: Mặc dù đã cải thiện từ năm 2021, đầu tư nước ngoài vẫn chỉ đạt 183 tỷ USD (2023), chưa trở lại mức trước đại dịch (250 tỷ USD năm 2019). Điều này cho thấy Trung Quốc vẫn chưa hoàn toàn lấy lại lòng tin của các nhà đầu tư.</w:t>
      </w:r>
    </w:p>
    <w:p w14:paraId="0B5D152D" w14:textId="77777777" w:rsidR="00523357" w:rsidRPr="00523357" w:rsidRDefault="00523357" w:rsidP="006D6AAD">
      <w:pPr>
        <w:pStyle w:val="ListParagraph"/>
        <w:numPr>
          <w:ilvl w:val="0"/>
          <w:numId w:val="110"/>
        </w:numPr>
        <w:spacing w:after="0"/>
        <w:jc w:val="both"/>
        <w:rPr>
          <w:rFonts w:asciiTheme="majorHAnsi" w:hAnsiTheme="majorHAnsi" w:cstheme="majorHAnsi"/>
        </w:rPr>
      </w:pPr>
      <w:proofErr w:type="spellStart"/>
      <w:r w:rsidRPr="00523357">
        <w:rPr>
          <w:rFonts w:asciiTheme="majorHAnsi" w:hAnsiTheme="majorHAnsi" w:cstheme="majorHAnsi"/>
          <w:b/>
          <w:bCs/>
        </w:rPr>
        <w:lastRenderedPageBreak/>
        <w:t>Opportunities</w:t>
      </w:r>
      <w:proofErr w:type="spellEnd"/>
      <w:r w:rsidRPr="00523357">
        <w:rPr>
          <w:rFonts w:asciiTheme="majorHAnsi" w:hAnsiTheme="majorHAnsi" w:cstheme="majorHAnsi"/>
          <w:b/>
          <w:bCs/>
        </w:rPr>
        <w:t>:</w:t>
      </w:r>
    </w:p>
    <w:p w14:paraId="0D021513" w14:textId="77777777" w:rsidR="00523357" w:rsidRPr="00523357" w:rsidRDefault="00523357" w:rsidP="00FF627B">
      <w:pPr>
        <w:numPr>
          <w:ilvl w:val="0"/>
          <w:numId w:val="86"/>
        </w:numPr>
        <w:spacing w:before="0" w:after="0"/>
        <w:ind w:firstLine="273"/>
        <w:jc w:val="both"/>
        <w:rPr>
          <w:rFonts w:asciiTheme="majorHAnsi" w:hAnsiTheme="majorHAnsi" w:cstheme="majorHAnsi"/>
        </w:rPr>
      </w:pPr>
      <w:r w:rsidRPr="00523357">
        <w:rPr>
          <w:rFonts w:asciiTheme="majorHAnsi" w:hAnsiTheme="majorHAnsi" w:cstheme="majorHAnsi"/>
        </w:rPr>
        <w:t>Đẩy mạnh công nghệ xanh và AI: Trung Quốc đang dần dịch chuyển sang phát triển công nghệ xanh, trí tuệ nhân tạo (AI), và xe điện, với sự hỗ trợ lớn từ chính phủ. Năm 2023, đầu tư vào hạ tầng số đạt 62 tỷ USD, cao hơn mức 56 tỷ USD năm 2022.</w:t>
      </w:r>
    </w:p>
    <w:p w14:paraId="23EF3672" w14:textId="77777777" w:rsidR="00523357" w:rsidRPr="00523357" w:rsidRDefault="00523357" w:rsidP="006D6AAD">
      <w:pPr>
        <w:pStyle w:val="ListParagraph"/>
        <w:numPr>
          <w:ilvl w:val="0"/>
          <w:numId w:val="110"/>
        </w:numPr>
        <w:spacing w:after="0"/>
        <w:jc w:val="both"/>
        <w:rPr>
          <w:rFonts w:asciiTheme="majorHAnsi" w:hAnsiTheme="majorHAnsi" w:cstheme="majorHAnsi"/>
        </w:rPr>
      </w:pPr>
      <w:proofErr w:type="spellStart"/>
      <w:r w:rsidRPr="00523357">
        <w:rPr>
          <w:rFonts w:asciiTheme="majorHAnsi" w:hAnsiTheme="majorHAnsi" w:cstheme="majorHAnsi"/>
          <w:b/>
          <w:bCs/>
        </w:rPr>
        <w:t>Threats</w:t>
      </w:r>
      <w:proofErr w:type="spellEnd"/>
      <w:r w:rsidRPr="00523357">
        <w:rPr>
          <w:rFonts w:asciiTheme="majorHAnsi" w:hAnsiTheme="majorHAnsi" w:cstheme="majorHAnsi"/>
          <w:b/>
          <w:bCs/>
        </w:rPr>
        <w:t>:</w:t>
      </w:r>
    </w:p>
    <w:p w14:paraId="00C6D7CF" w14:textId="5376E4A4" w:rsidR="00523357" w:rsidRPr="00523357" w:rsidRDefault="00523357" w:rsidP="00FF627B">
      <w:pPr>
        <w:numPr>
          <w:ilvl w:val="0"/>
          <w:numId w:val="87"/>
        </w:numPr>
        <w:spacing w:before="0" w:after="0"/>
        <w:ind w:firstLine="273"/>
        <w:jc w:val="both"/>
        <w:rPr>
          <w:rFonts w:asciiTheme="majorHAnsi" w:hAnsiTheme="majorHAnsi" w:cstheme="majorHAnsi"/>
        </w:rPr>
      </w:pPr>
      <w:r w:rsidRPr="00523357">
        <w:rPr>
          <w:rFonts w:asciiTheme="majorHAnsi" w:hAnsiTheme="majorHAnsi" w:cstheme="majorHAnsi"/>
        </w:rPr>
        <w:t>Căng thẳng địa chính trị: Trung Quốc tiếp tục đối mặt với rủi ro từ căng thẳng thương mại với Mỹ và các đồng minh phương Tây, đặc biệt trong các lĩnh vực công nghệ cao như chất bán dẫn và AI.</w:t>
      </w:r>
    </w:p>
    <w:p w14:paraId="6751CF07" w14:textId="0FD6CE86" w:rsidR="00523357" w:rsidRPr="00DC0365" w:rsidRDefault="00523357" w:rsidP="00DC0365">
      <w:pPr>
        <w:pStyle w:val="ListParagraph"/>
        <w:numPr>
          <w:ilvl w:val="1"/>
          <w:numId w:val="5"/>
        </w:numPr>
        <w:spacing w:before="0" w:after="0"/>
        <w:ind w:left="851"/>
        <w:jc w:val="both"/>
        <w:rPr>
          <w:rFonts w:asciiTheme="majorHAnsi" w:hAnsiTheme="majorHAnsi" w:cstheme="majorHAnsi"/>
          <w:b/>
          <w:bCs/>
        </w:rPr>
      </w:pPr>
      <w:r w:rsidRPr="00DC0365">
        <w:rPr>
          <w:rFonts w:asciiTheme="majorHAnsi" w:hAnsiTheme="majorHAnsi" w:cstheme="majorHAnsi"/>
          <w:b/>
          <w:bCs/>
        </w:rPr>
        <w:t>Nhật Bản (</w:t>
      </w:r>
      <w:proofErr w:type="spellStart"/>
      <w:r w:rsidRPr="00DC0365">
        <w:rPr>
          <w:rFonts w:asciiTheme="majorHAnsi" w:hAnsiTheme="majorHAnsi" w:cstheme="majorHAnsi"/>
          <w:b/>
          <w:bCs/>
        </w:rPr>
        <w:t>Japan</w:t>
      </w:r>
      <w:proofErr w:type="spellEnd"/>
      <w:r w:rsidRPr="00DC0365">
        <w:rPr>
          <w:rFonts w:asciiTheme="majorHAnsi" w:hAnsiTheme="majorHAnsi" w:cstheme="majorHAnsi"/>
          <w:b/>
          <w:bCs/>
        </w:rPr>
        <w:t>)</w:t>
      </w:r>
    </w:p>
    <w:p w14:paraId="48802D8A" w14:textId="1BD0BF28" w:rsidR="00523357" w:rsidRPr="007059B8" w:rsidRDefault="00523357" w:rsidP="007059B8">
      <w:pPr>
        <w:pStyle w:val="ListParagraph"/>
        <w:numPr>
          <w:ilvl w:val="1"/>
          <w:numId w:val="87"/>
        </w:numPr>
        <w:spacing w:before="0" w:after="0"/>
        <w:jc w:val="both"/>
        <w:rPr>
          <w:rFonts w:asciiTheme="majorHAnsi" w:hAnsiTheme="majorHAnsi" w:cstheme="majorHAnsi"/>
          <w:b/>
          <w:bCs/>
        </w:rPr>
      </w:pPr>
      <w:r w:rsidRPr="007059B8">
        <w:rPr>
          <w:rFonts w:asciiTheme="majorHAnsi" w:hAnsiTheme="majorHAnsi" w:cstheme="majorHAnsi"/>
          <w:b/>
          <w:bCs/>
        </w:rPr>
        <w:t>Giai đoạn 2019-2021 (Bùng phát COVID-19)</w:t>
      </w:r>
    </w:p>
    <w:p w14:paraId="785FDEF2" w14:textId="77777777" w:rsidR="00523357" w:rsidRPr="00523357" w:rsidRDefault="00523357" w:rsidP="00523357">
      <w:pPr>
        <w:spacing w:before="0" w:after="0"/>
        <w:jc w:val="both"/>
        <w:rPr>
          <w:rFonts w:asciiTheme="majorHAnsi" w:hAnsiTheme="majorHAnsi" w:cstheme="majorHAnsi"/>
        </w:rPr>
      </w:pPr>
      <w:r w:rsidRPr="00523357">
        <w:rPr>
          <w:rFonts w:asciiTheme="majorHAnsi" w:hAnsiTheme="majorHAnsi" w:cstheme="majorHAnsi"/>
          <w:b/>
          <w:bCs/>
        </w:rPr>
        <w:t>Sự kiện nổi bật:</w:t>
      </w:r>
    </w:p>
    <w:p w14:paraId="10F8E5A0" w14:textId="77777777" w:rsidR="00523357" w:rsidRPr="00523357" w:rsidRDefault="00523357" w:rsidP="00FF627B">
      <w:pPr>
        <w:numPr>
          <w:ilvl w:val="0"/>
          <w:numId w:val="111"/>
        </w:numPr>
        <w:spacing w:before="0" w:after="0"/>
        <w:ind w:firstLine="273"/>
        <w:jc w:val="both"/>
        <w:rPr>
          <w:rFonts w:asciiTheme="majorHAnsi" w:hAnsiTheme="majorHAnsi" w:cstheme="majorHAnsi"/>
        </w:rPr>
      </w:pPr>
      <w:r w:rsidRPr="00523357">
        <w:rPr>
          <w:rFonts w:asciiTheme="majorHAnsi" w:hAnsiTheme="majorHAnsi" w:cstheme="majorHAnsi"/>
        </w:rPr>
        <w:t xml:space="preserve">2020: Đại dịch COVID-19 ảnh hưởng nặng nề đến Nhật Bản, với giãn cách xã hội và sự trì hoãn của Thế vận hội </w:t>
      </w:r>
      <w:proofErr w:type="spellStart"/>
      <w:r w:rsidRPr="00523357">
        <w:rPr>
          <w:rFonts w:asciiTheme="majorHAnsi" w:hAnsiTheme="majorHAnsi" w:cstheme="majorHAnsi"/>
        </w:rPr>
        <w:t>Tokyo</w:t>
      </w:r>
      <w:proofErr w:type="spellEnd"/>
      <w:r w:rsidRPr="00523357">
        <w:rPr>
          <w:rFonts w:asciiTheme="majorHAnsi" w:hAnsiTheme="majorHAnsi" w:cstheme="majorHAnsi"/>
        </w:rPr>
        <w:t xml:space="preserve"> 2020.</w:t>
      </w:r>
    </w:p>
    <w:p w14:paraId="378DDA68" w14:textId="77777777" w:rsidR="00523357" w:rsidRPr="00523357" w:rsidRDefault="00523357" w:rsidP="00FF627B">
      <w:pPr>
        <w:numPr>
          <w:ilvl w:val="0"/>
          <w:numId w:val="111"/>
        </w:numPr>
        <w:spacing w:before="0" w:after="0"/>
        <w:ind w:firstLine="273"/>
        <w:jc w:val="both"/>
        <w:rPr>
          <w:rFonts w:asciiTheme="majorHAnsi" w:hAnsiTheme="majorHAnsi" w:cstheme="majorHAnsi"/>
        </w:rPr>
      </w:pPr>
      <w:r w:rsidRPr="00523357">
        <w:rPr>
          <w:rFonts w:asciiTheme="majorHAnsi" w:hAnsiTheme="majorHAnsi" w:cstheme="majorHAnsi"/>
        </w:rPr>
        <w:t>Chính phủ Nhật Bản áp dụng các biện pháp kích thích kinh tế, nhưng sự gián đoạn trong sản xuất và xuất khẩu đã khiến nền kinh tế giảm tốc.</w:t>
      </w:r>
    </w:p>
    <w:p w14:paraId="3520ECA2" w14:textId="77777777" w:rsidR="006D6AAD" w:rsidRDefault="006D6AAD" w:rsidP="00523357">
      <w:pPr>
        <w:spacing w:before="0" w:after="0"/>
        <w:jc w:val="both"/>
        <w:rPr>
          <w:rFonts w:asciiTheme="majorHAnsi" w:hAnsiTheme="majorHAnsi" w:cstheme="majorHAnsi"/>
          <w:b/>
          <w:bCs/>
        </w:rPr>
      </w:pPr>
    </w:p>
    <w:p w14:paraId="580092DC" w14:textId="0E0A1DAB" w:rsidR="00523357" w:rsidRPr="00523357" w:rsidRDefault="00523357" w:rsidP="00523357">
      <w:pPr>
        <w:spacing w:before="0" w:after="0"/>
        <w:jc w:val="both"/>
        <w:rPr>
          <w:rFonts w:asciiTheme="majorHAnsi" w:hAnsiTheme="majorHAnsi" w:cstheme="majorHAnsi"/>
          <w:b/>
          <w:bCs/>
        </w:rPr>
      </w:pPr>
      <w:r w:rsidRPr="00523357">
        <w:rPr>
          <w:rFonts w:asciiTheme="majorHAnsi" w:hAnsiTheme="majorHAnsi" w:cstheme="majorHAnsi"/>
          <w:b/>
          <w:bCs/>
        </w:rPr>
        <w:t>SWOT:</w:t>
      </w:r>
    </w:p>
    <w:p w14:paraId="290EDBEA" w14:textId="77777777" w:rsidR="00523357" w:rsidRPr="00523357" w:rsidRDefault="00523357" w:rsidP="006D6AAD">
      <w:pPr>
        <w:pStyle w:val="ListParagraph"/>
        <w:numPr>
          <w:ilvl w:val="0"/>
          <w:numId w:val="110"/>
        </w:numPr>
        <w:spacing w:after="0"/>
        <w:jc w:val="both"/>
        <w:rPr>
          <w:rFonts w:asciiTheme="majorHAnsi" w:hAnsiTheme="majorHAnsi" w:cstheme="majorHAnsi"/>
        </w:rPr>
      </w:pPr>
      <w:proofErr w:type="spellStart"/>
      <w:r w:rsidRPr="00523357">
        <w:rPr>
          <w:rFonts w:asciiTheme="majorHAnsi" w:hAnsiTheme="majorHAnsi" w:cstheme="majorHAnsi"/>
          <w:b/>
          <w:bCs/>
        </w:rPr>
        <w:t>Strengths</w:t>
      </w:r>
      <w:proofErr w:type="spellEnd"/>
      <w:r w:rsidRPr="00523357">
        <w:rPr>
          <w:rFonts w:asciiTheme="majorHAnsi" w:hAnsiTheme="majorHAnsi" w:cstheme="majorHAnsi"/>
          <w:b/>
          <w:bCs/>
        </w:rPr>
        <w:t>:</w:t>
      </w:r>
    </w:p>
    <w:p w14:paraId="3A175941" w14:textId="77777777" w:rsidR="00523357" w:rsidRPr="00523357" w:rsidRDefault="00523357" w:rsidP="00FF627B">
      <w:pPr>
        <w:numPr>
          <w:ilvl w:val="0"/>
          <w:numId w:val="89"/>
        </w:numPr>
        <w:spacing w:before="0" w:after="0"/>
        <w:ind w:firstLine="273"/>
        <w:jc w:val="both"/>
        <w:rPr>
          <w:rFonts w:asciiTheme="majorHAnsi" w:hAnsiTheme="majorHAnsi" w:cstheme="majorHAnsi"/>
        </w:rPr>
      </w:pPr>
      <w:r w:rsidRPr="00523357">
        <w:rPr>
          <w:rFonts w:asciiTheme="majorHAnsi" w:hAnsiTheme="majorHAnsi" w:cstheme="majorHAnsi"/>
        </w:rPr>
        <w:t>Ngành công nghệ cao phát triển mạnh: Doanh thu từ ngành công nghệ thông tin tăng từ 201.6 tỷ USD (2019) lên 220 tỷ USD (2021), cho thấy sự ứng dụng mạnh mẽ của công nghệ trong các lĩnh vực công nghiệp và dịch vụ.</w:t>
      </w:r>
    </w:p>
    <w:p w14:paraId="2CC7E3C3" w14:textId="77777777" w:rsidR="00523357" w:rsidRPr="00523357" w:rsidRDefault="00523357" w:rsidP="00FF627B">
      <w:pPr>
        <w:numPr>
          <w:ilvl w:val="0"/>
          <w:numId w:val="89"/>
        </w:numPr>
        <w:spacing w:before="0" w:after="0"/>
        <w:ind w:firstLine="273"/>
        <w:jc w:val="both"/>
        <w:rPr>
          <w:rFonts w:asciiTheme="majorHAnsi" w:hAnsiTheme="majorHAnsi" w:cstheme="majorHAnsi"/>
        </w:rPr>
      </w:pPr>
      <w:r w:rsidRPr="00523357">
        <w:rPr>
          <w:rFonts w:asciiTheme="majorHAnsi" w:hAnsiTheme="majorHAnsi" w:cstheme="majorHAnsi"/>
        </w:rPr>
        <w:t xml:space="preserve">Tỷ lệ người dùng </w:t>
      </w:r>
      <w:proofErr w:type="spellStart"/>
      <w:r w:rsidRPr="00523357">
        <w:rPr>
          <w:rFonts w:asciiTheme="majorHAnsi" w:hAnsiTheme="majorHAnsi" w:cstheme="majorHAnsi"/>
        </w:rPr>
        <w:t>internet</w:t>
      </w:r>
      <w:proofErr w:type="spellEnd"/>
      <w:r w:rsidRPr="00523357">
        <w:rPr>
          <w:rFonts w:asciiTheme="majorHAnsi" w:hAnsiTheme="majorHAnsi" w:cstheme="majorHAnsi"/>
        </w:rPr>
        <w:t xml:space="preserve"> cao: Với 92.16% người dân Nhật Bản sử dụng </w:t>
      </w:r>
      <w:proofErr w:type="spellStart"/>
      <w:r w:rsidRPr="00523357">
        <w:rPr>
          <w:rFonts w:asciiTheme="majorHAnsi" w:hAnsiTheme="majorHAnsi" w:cstheme="majorHAnsi"/>
        </w:rPr>
        <w:t>internet</w:t>
      </w:r>
      <w:proofErr w:type="spellEnd"/>
      <w:r w:rsidRPr="00523357">
        <w:rPr>
          <w:rFonts w:asciiTheme="majorHAnsi" w:hAnsiTheme="majorHAnsi" w:cstheme="majorHAnsi"/>
        </w:rPr>
        <w:t xml:space="preserve"> năm 2021, Nhật Bản giữ vững vị trí là một trong những quốc gia có nền kinh tế số phát triển nhất.</w:t>
      </w:r>
    </w:p>
    <w:p w14:paraId="0B797ED1" w14:textId="77777777" w:rsidR="00523357" w:rsidRPr="00523357" w:rsidRDefault="00523357" w:rsidP="006D6AAD">
      <w:pPr>
        <w:pStyle w:val="ListParagraph"/>
        <w:numPr>
          <w:ilvl w:val="0"/>
          <w:numId w:val="110"/>
        </w:numPr>
        <w:spacing w:after="0"/>
        <w:jc w:val="both"/>
        <w:rPr>
          <w:rFonts w:asciiTheme="majorHAnsi" w:hAnsiTheme="majorHAnsi" w:cstheme="majorHAnsi"/>
        </w:rPr>
      </w:pPr>
      <w:proofErr w:type="spellStart"/>
      <w:r w:rsidRPr="00523357">
        <w:rPr>
          <w:rFonts w:asciiTheme="majorHAnsi" w:hAnsiTheme="majorHAnsi" w:cstheme="majorHAnsi"/>
          <w:b/>
          <w:bCs/>
        </w:rPr>
        <w:t>Weaknesses</w:t>
      </w:r>
      <w:proofErr w:type="spellEnd"/>
      <w:r w:rsidRPr="00523357">
        <w:rPr>
          <w:rFonts w:asciiTheme="majorHAnsi" w:hAnsiTheme="majorHAnsi" w:cstheme="majorHAnsi"/>
          <w:b/>
          <w:bCs/>
        </w:rPr>
        <w:t>:</w:t>
      </w:r>
    </w:p>
    <w:p w14:paraId="4F02DCA2" w14:textId="77777777" w:rsidR="00523357" w:rsidRPr="00523357" w:rsidRDefault="00523357" w:rsidP="00FF627B">
      <w:pPr>
        <w:spacing w:before="0" w:after="0"/>
        <w:jc w:val="both"/>
        <w:rPr>
          <w:rFonts w:asciiTheme="majorHAnsi" w:hAnsiTheme="majorHAnsi" w:cstheme="majorHAnsi"/>
        </w:rPr>
      </w:pPr>
      <w:r w:rsidRPr="00523357">
        <w:rPr>
          <w:rFonts w:asciiTheme="majorHAnsi" w:hAnsiTheme="majorHAnsi" w:cstheme="majorHAnsi"/>
        </w:rPr>
        <w:t>Gián đoạn xuất khẩu và chuỗi cung ứng: Nhật Bản phụ thuộc nhiều vào chuỗi cung ứng toàn cầu, đặc biệt trong ngành ô tô và điện tử. Điều này làm giảm khả năng phục hồi của nền kinh tế.</w:t>
      </w:r>
    </w:p>
    <w:p w14:paraId="3BD72258" w14:textId="77777777" w:rsidR="00523357" w:rsidRPr="00523357" w:rsidRDefault="00523357" w:rsidP="006D6AAD">
      <w:pPr>
        <w:pStyle w:val="ListParagraph"/>
        <w:numPr>
          <w:ilvl w:val="0"/>
          <w:numId w:val="110"/>
        </w:numPr>
        <w:spacing w:after="0"/>
        <w:jc w:val="both"/>
        <w:rPr>
          <w:rFonts w:asciiTheme="majorHAnsi" w:hAnsiTheme="majorHAnsi" w:cstheme="majorHAnsi"/>
        </w:rPr>
      </w:pPr>
      <w:proofErr w:type="spellStart"/>
      <w:r w:rsidRPr="00523357">
        <w:rPr>
          <w:rFonts w:asciiTheme="majorHAnsi" w:hAnsiTheme="majorHAnsi" w:cstheme="majorHAnsi"/>
          <w:b/>
          <w:bCs/>
        </w:rPr>
        <w:t>Opportunities</w:t>
      </w:r>
      <w:proofErr w:type="spellEnd"/>
      <w:r w:rsidRPr="00523357">
        <w:rPr>
          <w:rFonts w:asciiTheme="majorHAnsi" w:hAnsiTheme="majorHAnsi" w:cstheme="majorHAnsi"/>
          <w:b/>
          <w:bCs/>
        </w:rPr>
        <w:t>:</w:t>
      </w:r>
    </w:p>
    <w:p w14:paraId="474D6E99" w14:textId="77777777" w:rsidR="00523357" w:rsidRPr="00523357" w:rsidRDefault="00523357" w:rsidP="00FF627B">
      <w:pPr>
        <w:spacing w:before="0" w:after="0"/>
        <w:jc w:val="both"/>
        <w:rPr>
          <w:rFonts w:asciiTheme="majorHAnsi" w:hAnsiTheme="majorHAnsi" w:cstheme="majorHAnsi"/>
        </w:rPr>
      </w:pPr>
      <w:r w:rsidRPr="00523357">
        <w:rPr>
          <w:rFonts w:asciiTheme="majorHAnsi" w:hAnsiTheme="majorHAnsi" w:cstheme="majorHAnsi"/>
        </w:rPr>
        <w:t>Chuyển đổi số: Tỷ lệ chuyển đổi số trong lĩnh vực tài chính tăng từ 77% (2019) lên 84% (2021), cho thấy sự thay đổi tích cực trong ngành dịch vụ tài chính và ngân hàng.</w:t>
      </w:r>
    </w:p>
    <w:p w14:paraId="0098BB41" w14:textId="77777777" w:rsidR="00523357" w:rsidRPr="00523357" w:rsidRDefault="00523357" w:rsidP="006D6AAD">
      <w:pPr>
        <w:pStyle w:val="ListParagraph"/>
        <w:numPr>
          <w:ilvl w:val="0"/>
          <w:numId w:val="110"/>
        </w:numPr>
        <w:spacing w:after="0"/>
        <w:jc w:val="both"/>
        <w:rPr>
          <w:rFonts w:asciiTheme="majorHAnsi" w:hAnsiTheme="majorHAnsi" w:cstheme="majorHAnsi"/>
        </w:rPr>
      </w:pPr>
      <w:proofErr w:type="spellStart"/>
      <w:r w:rsidRPr="00523357">
        <w:rPr>
          <w:rFonts w:asciiTheme="majorHAnsi" w:hAnsiTheme="majorHAnsi" w:cstheme="majorHAnsi"/>
          <w:b/>
          <w:bCs/>
        </w:rPr>
        <w:t>Threats</w:t>
      </w:r>
      <w:proofErr w:type="spellEnd"/>
      <w:r w:rsidRPr="00523357">
        <w:rPr>
          <w:rFonts w:asciiTheme="majorHAnsi" w:hAnsiTheme="majorHAnsi" w:cstheme="majorHAnsi"/>
          <w:b/>
          <w:bCs/>
        </w:rPr>
        <w:t>:</w:t>
      </w:r>
    </w:p>
    <w:p w14:paraId="7E544DA7" w14:textId="77777777" w:rsidR="00523357" w:rsidRDefault="00523357" w:rsidP="00FF627B">
      <w:pPr>
        <w:spacing w:before="0" w:after="0"/>
        <w:jc w:val="both"/>
        <w:rPr>
          <w:rFonts w:asciiTheme="majorHAnsi" w:hAnsiTheme="majorHAnsi" w:cstheme="majorHAnsi"/>
        </w:rPr>
      </w:pPr>
      <w:r w:rsidRPr="00523357">
        <w:rPr>
          <w:rFonts w:asciiTheme="majorHAnsi" w:hAnsiTheme="majorHAnsi" w:cstheme="majorHAnsi"/>
        </w:rPr>
        <w:t>Già hóa dân số nhanh chóng: Nhật Bản tiếp tục đối mặt với thách thức từ việc già hóa dân số, làm giảm nguồn lao động và gia tăng chi phí phúc lợi xã hội.</w:t>
      </w:r>
    </w:p>
    <w:p w14:paraId="727469C2" w14:textId="7DCD0038" w:rsidR="00FF627B" w:rsidRPr="00523357" w:rsidRDefault="00FF627B" w:rsidP="00FF627B">
      <w:pPr>
        <w:spacing w:before="0" w:after="0"/>
        <w:jc w:val="both"/>
        <w:rPr>
          <w:rFonts w:asciiTheme="majorHAnsi" w:hAnsiTheme="majorHAnsi" w:cstheme="majorHAnsi"/>
        </w:rPr>
      </w:pPr>
      <w:r>
        <w:rPr>
          <w:rFonts w:asciiTheme="majorHAnsi" w:hAnsiTheme="majorHAnsi" w:cstheme="majorHAnsi"/>
        </w:rPr>
        <w:t xml:space="preserve">Các chính sách đóng cửa và kiểm soát nghiêm ngặt về </w:t>
      </w:r>
      <w:proofErr w:type="spellStart"/>
      <w:r w:rsidR="007059B8">
        <w:rPr>
          <w:rFonts w:asciiTheme="majorHAnsi" w:hAnsiTheme="majorHAnsi" w:cstheme="majorHAnsi"/>
        </w:rPr>
        <w:t>logistic</w:t>
      </w:r>
      <w:proofErr w:type="spellEnd"/>
      <w:r w:rsidR="007059B8">
        <w:rPr>
          <w:rFonts w:asciiTheme="majorHAnsi" w:hAnsiTheme="majorHAnsi" w:cstheme="majorHAnsi"/>
        </w:rPr>
        <w:t xml:space="preserve"> khiến cho Nhật Bản cũng gặp khó khăn trong việc đảm bảo nguồn cung ứng</w:t>
      </w:r>
    </w:p>
    <w:p w14:paraId="033403D9" w14:textId="10C22C1E" w:rsidR="00523357" w:rsidRPr="007059B8" w:rsidRDefault="00523357" w:rsidP="007059B8">
      <w:pPr>
        <w:pStyle w:val="ListParagraph"/>
        <w:numPr>
          <w:ilvl w:val="1"/>
          <w:numId w:val="87"/>
        </w:numPr>
        <w:spacing w:after="0"/>
        <w:jc w:val="both"/>
        <w:rPr>
          <w:rFonts w:asciiTheme="majorHAnsi" w:hAnsiTheme="majorHAnsi" w:cstheme="majorHAnsi"/>
          <w:b/>
          <w:bCs/>
        </w:rPr>
      </w:pPr>
      <w:r w:rsidRPr="007059B8">
        <w:rPr>
          <w:rFonts w:asciiTheme="majorHAnsi" w:hAnsiTheme="majorHAnsi" w:cstheme="majorHAnsi"/>
          <w:b/>
          <w:bCs/>
        </w:rPr>
        <w:t>Giai đoạn 2022-2023 (Phục hồi hậu đại dịch)</w:t>
      </w:r>
    </w:p>
    <w:p w14:paraId="7D84445D" w14:textId="77777777" w:rsidR="00523357" w:rsidRPr="00523357" w:rsidRDefault="00523357" w:rsidP="00523357">
      <w:pPr>
        <w:spacing w:before="0" w:after="0"/>
        <w:jc w:val="both"/>
        <w:rPr>
          <w:rFonts w:asciiTheme="majorHAnsi" w:hAnsiTheme="majorHAnsi" w:cstheme="majorHAnsi"/>
        </w:rPr>
      </w:pPr>
      <w:r w:rsidRPr="00523357">
        <w:rPr>
          <w:rFonts w:asciiTheme="majorHAnsi" w:hAnsiTheme="majorHAnsi" w:cstheme="majorHAnsi"/>
          <w:b/>
          <w:bCs/>
        </w:rPr>
        <w:t>Sự kiện nổi bật:</w:t>
      </w:r>
    </w:p>
    <w:p w14:paraId="563FAE41" w14:textId="77777777" w:rsidR="00523357" w:rsidRPr="00523357" w:rsidRDefault="00523357" w:rsidP="00FF627B">
      <w:pPr>
        <w:numPr>
          <w:ilvl w:val="0"/>
          <w:numId w:val="93"/>
        </w:numPr>
        <w:spacing w:before="0" w:after="0"/>
        <w:ind w:firstLine="414"/>
        <w:jc w:val="both"/>
        <w:rPr>
          <w:rFonts w:asciiTheme="majorHAnsi" w:hAnsiTheme="majorHAnsi" w:cstheme="majorHAnsi"/>
        </w:rPr>
      </w:pPr>
      <w:r w:rsidRPr="00523357">
        <w:rPr>
          <w:rFonts w:asciiTheme="majorHAnsi" w:hAnsiTheme="majorHAnsi" w:cstheme="majorHAnsi"/>
        </w:rPr>
        <w:t xml:space="preserve">Tổ chức thành công </w:t>
      </w:r>
      <w:proofErr w:type="spellStart"/>
      <w:r w:rsidRPr="00523357">
        <w:rPr>
          <w:rFonts w:asciiTheme="majorHAnsi" w:hAnsiTheme="majorHAnsi" w:cstheme="majorHAnsi"/>
        </w:rPr>
        <w:t>Olympic</w:t>
      </w:r>
      <w:proofErr w:type="spellEnd"/>
      <w:r w:rsidRPr="00523357">
        <w:rPr>
          <w:rFonts w:asciiTheme="majorHAnsi" w:hAnsiTheme="majorHAnsi" w:cstheme="majorHAnsi"/>
        </w:rPr>
        <w:t xml:space="preserve"> </w:t>
      </w:r>
      <w:proofErr w:type="spellStart"/>
      <w:r w:rsidRPr="00523357">
        <w:rPr>
          <w:rFonts w:asciiTheme="majorHAnsi" w:hAnsiTheme="majorHAnsi" w:cstheme="majorHAnsi"/>
        </w:rPr>
        <w:t>Tokyo</w:t>
      </w:r>
      <w:proofErr w:type="spellEnd"/>
      <w:r w:rsidRPr="00523357">
        <w:rPr>
          <w:rFonts w:asciiTheme="majorHAnsi" w:hAnsiTheme="majorHAnsi" w:cstheme="majorHAnsi"/>
        </w:rPr>
        <w:t xml:space="preserve"> vào năm 2021, dù không có khán giả quốc tế, đã giúp kinh tế Nhật Bản khởi sắc.</w:t>
      </w:r>
    </w:p>
    <w:p w14:paraId="640CD7F1" w14:textId="77777777" w:rsidR="00523357" w:rsidRPr="00523357" w:rsidRDefault="00523357" w:rsidP="00FF627B">
      <w:pPr>
        <w:numPr>
          <w:ilvl w:val="0"/>
          <w:numId w:val="93"/>
        </w:numPr>
        <w:spacing w:before="0" w:after="0"/>
        <w:ind w:firstLine="414"/>
        <w:jc w:val="both"/>
        <w:rPr>
          <w:rFonts w:asciiTheme="majorHAnsi" w:hAnsiTheme="majorHAnsi" w:cstheme="majorHAnsi"/>
        </w:rPr>
      </w:pPr>
      <w:r w:rsidRPr="00523357">
        <w:rPr>
          <w:rFonts w:asciiTheme="majorHAnsi" w:hAnsiTheme="majorHAnsi" w:cstheme="majorHAnsi"/>
        </w:rPr>
        <w:t xml:space="preserve">Đầu tư vào các công nghệ tiên tiến như AI, </w:t>
      </w:r>
      <w:proofErr w:type="spellStart"/>
      <w:r w:rsidRPr="00523357">
        <w:rPr>
          <w:rFonts w:asciiTheme="majorHAnsi" w:hAnsiTheme="majorHAnsi" w:cstheme="majorHAnsi"/>
        </w:rPr>
        <w:t>robot</w:t>
      </w:r>
      <w:proofErr w:type="spellEnd"/>
      <w:r w:rsidRPr="00523357">
        <w:rPr>
          <w:rFonts w:asciiTheme="majorHAnsi" w:hAnsiTheme="majorHAnsi" w:cstheme="majorHAnsi"/>
        </w:rPr>
        <w:t xml:space="preserve"> công nghiệp và công nghệ sinh học.</w:t>
      </w:r>
    </w:p>
    <w:p w14:paraId="5BC51AB5" w14:textId="77777777" w:rsidR="00523357" w:rsidRPr="00523357" w:rsidRDefault="00523357" w:rsidP="00523357">
      <w:pPr>
        <w:spacing w:before="0" w:after="0"/>
        <w:jc w:val="both"/>
        <w:rPr>
          <w:rFonts w:asciiTheme="majorHAnsi" w:hAnsiTheme="majorHAnsi" w:cstheme="majorHAnsi"/>
        </w:rPr>
      </w:pPr>
      <w:r w:rsidRPr="00523357">
        <w:rPr>
          <w:rFonts w:asciiTheme="majorHAnsi" w:hAnsiTheme="majorHAnsi" w:cstheme="majorHAnsi"/>
          <w:b/>
          <w:bCs/>
        </w:rPr>
        <w:t>SWOT:</w:t>
      </w:r>
    </w:p>
    <w:p w14:paraId="339E69A5" w14:textId="77777777" w:rsidR="00523357" w:rsidRPr="00523357" w:rsidRDefault="00523357" w:rsidP="006D6AAD">
      <w:pPr>
        <w:pStyle w:val="ListParagraph"/>
        <w:numPr>
          <w:ilvl w:val="0"/>
          <w:numId w:val="110"/>
        </w:numPr>
        <w:spacing w:after="0"/>
        <w:jc w:val="both"/>
        <w:rPr>
          <w:rFonts w:asciiTheme="majorHAnsi" w:hAnsiTheme="majorHAnsi" w:cstheme="majorHAnsi"/>
        </w:rPr>
      </w:pPr>
      <w:proofErr w:type="spellStart"/>
      <w:r w:rsidRPr="00523357">
        <w:rPr>
          <w:rFonts w:asciiTheme="majorHAnsi" w:hAnsiTheme="majorHAnsi" w:cstheme="majorHAnsi"/>
          <w:b/>
          <w:bCs/>
        </w:rPr>
        <w:t>Strengths</w:t>
      </w:r>
      <w:proofErr w:type="spellEnd"/>
      <w:r w:rsidRPr="00523357">
        <w:rPr>
          <w:rFonts w:asciiTheme="majorHAnsi" w:hAnsiTheme="majorHAnsi" w:cstheme="majorHAnsi"/>
          <w:b/>
          <w:bCs/>
        </w:rPr>
        <w:t>:</w:t>
      </w:r>
    </w:p>
    <w:p w14:paraId="5F47BB40" w14:textId="77777777" w:rsidR="00523357" w:rsidRPr="00523357" w:rsidRDefault="00523357" w:rsidP="00FF627B">
      <w:pPr>
        <w:numPr>
          <w:ilvl w:val="0"/>
          <w:numId w:val="94"/>
        </w:numPr>
        <w:spacing w:before="0" w:after="0"/>
        <w:ind w:firstLine="414"/>
        <w:jc w:val="both"/>
        <w:rPr>
          <w:rFonts w:asciiTheme="majorHAnsi" w:hAnsiTheme="majorHAnsi" w:cstheme="majorHAnsi"/>
        </w:rPr>
      </w:pPr>
      <w:r w:rsidRPr="00523357">
        <w:rPr>
          <w:rFonts w:asciiTheme="majorHAnsi" w:hAnsiTheme="majorHAnsi" w:cstheme="majorHAnsi"/>
        </w:rPr>
        <w:t>Tăng trưởng ngành công nghệ và xuất khẩu: Doanh thu từ CNTT tăng lên 240 tỷ USD (2023), tăng 9% so với năm 2021. Nhật Bản tiếp tục mở rộng thị trường xuất khẩu trong lĩnh vực công nghệ và dịch vụ.</w:t>
      </w:r>
    </w:p>
    <w:p w14:paraId="5DE77E0F" w14:textId="77777777" w:rsidR="00523357" w:rsidRPr="00523357" w:rsidRDefault="00523357" w:rsidP="00FF627B">
      <w:pPr>
        <w:numPr>
          <w:ilvl w:val="0"/>
          <w:numId w:val="94"/>
        </w:numPr>
        <w:spacing w:before="0" w:after="0"/>
        <w:ind w:firstLine="414"/>
        <w:jc w:val="both"/>
        <w:rPr>
          <w:rFonts w:asciiTheme="majorHAnsi" w:hAnsiTheme="majorHAnsi" w:cstheme="majorHAnsi"/>
        </w:rPr>
      </w:pPr>
      <w:r w:rsidRPr="00523357">
        <w:rPr>
          <w:rFonts w:asciiTheme="majorHAnsi" w:hAnsiTheme="majorHAnsi" w:cstheme="majorHAnsi"/>
        </w:rPr>
        <w:t>Tăng cường chuyển đổi số: Tỷ lệ chuyển đổi số trong ngân hàng tăng lên 86% (2023) so với 84% (2021), giúp Nhật Bản tiếp tục dẫn đầu trong ứng dụng công nghệ tài chính.</w:t>
      </w:r>
    </w:p>
    <w:p w14:paraId="14DBF04D" w14:textId="77777777" w:rsidR="00523357" w:rsidRPr="00523357" w:rsidRDefault="00523357" w:rsidP="006D6AAD">
      <w:pPr>
        <w:pStyle w:val="ListParagraph"/>
        <w:numPr>
          <w:ilvl w:val="0"/>
          <w:numId w:val="110"/>
        </w:numPr>
        <w:spacing w:after="0"/>
        <w:jc w:val="both"/>
        <w:rPr>
          <w:rFonts w:asciiTheme="majorHAnsi" w:hAnsiTheme="majorHAnsi" w:cstheme="majorHAnsi"/>
        </w:rPr>
      </w:pPr>
      <w:proofErr w:type="spellStart"/>
      <w:r w:rsidRPr="00523357">
        <w:rPr>
          <w:rFonts w:asciiTheme="majorHAnsi" w:hAnsiTheme="majorHAnsi" w:cstheme="majorHAnsi"/>
          <w:b/>
          <w:bCs/>
        </w:rPr>
        <w:lastRenderedPageBreak/>
        <w:t>Weaknesses</w:t>
      </w:r>
      <w:proofErr w:type="spellEnd"/>
      <w:r w:rsidRPr="00523357">
        <w:rPr>
          <w:rFonts w:asciiTheme="majorHAnsi" w:hAnsiTheme="majorHAnsi" w:cstheme="majorHAnsi"/>
          <w:b/>
          <w:bCs/>
        </w:rPr>
        <w:t>:</w:t>
      </w:r>
    </w:p>
    <w:p w14:paraId="549E6E32" w14:textId="77777777" w:rsidR="00523357" w:rsidRPr="00523357" w:rsidRDefault="00523357" w:rsidP="00FF627B">
      <w:pPr>
        <w:numPr>
          <w:ilvl w:val="0"/>
          <w:numId w:val="95"/>
        </w:numPr>
        <w:spacing w:before="0" w:after="0"/>
        <w:ind w:firstLine="414"/>
        <w:jc w:val="both"/>
        <w:rPr>
          <w:rFonts w:asciiTheme="majorHAnsi" w:hAnsiTheme="majorHAnsi" w:cstheme="majorHAnsi"/>
        </w:rPr>
      </w:pPr>
      <w:r w:rsidRPr="00523357">
        <w:rPr>
          <w:rFonts w:asciiTheme="majorHAnsi" w:hAnsiTheme="majorHAnsi" w:cstheme="majorHAnsi"/>
        </w:rPr>
        <w:t>Áp lực nợ công: Nhật Bản vẫn đối mặt với mức nợ công cao, làm hạn chế khả năng tài chính của chính phủ trong việc đầu tư vào các chương trình phát triển dài hạn.</w:t>
      </w:r>
    </w:p>
    <w:p w14:paraId="5CF66528" w14:textId="77777777" w:rsidR="00523357" w:rsidRPr="00523357" w:rsidRDefault="00523357" w:rsidP="006D6AAD">
      <w:pPr>
        <w:pStyle w:val="ListParagraph"/>
        <w:numPr>
          <w:ilvl w:val="0"/>
          <w:numId w:val="110"/>
        </w:numPr>
        <w:spacing w:after="0"/>
        <w:jc w:val="both"/>
        <w:rPr>
          <w:rFonts w:asciiTheme="majorHAnsi" w:hAnsiTheme="majorHAnsi" w:cstheme="majorHAnsi"/>
        </w:rPr>
      </w:pPr>
      <w:proofErr w:type="spellStart"/>
      <w:r w:rsidRPr="00523357">
        <w:rPr>
          <w:rFonts w:asciiTheme="majorHAnsi" w:hAnsiTheme="majorHAnsi" w:cstheme="majorHAnsi"/>
          <w:b/>
          <w:bCs/>
        </w:rPr>
        <w:t>Opportunities</w:t>
      </w:r>
      <w:proofErr w:type="spellEnd"/>
      <w:r w:rsidRPr="00523357">
        <w:rPr>
          <w:rFonts w:asciiTheme="majorHAnsi" w:hAnsiTheme="majorHAnsi" w:cstheme="majorHAnsi"/>
          <w:b/>
          <w:bCs/>
        </w:rPr>
        <w:t>:</w:t>
      </w:r>
    </w:p>
    <w:p w14:paraId="73938612" w14:textId="77777777" w:rsidR="00523357" w:rsidRPr="00523357" w:rsidRDefault="00523357" w:rsidP="00FF627B">
      <w:pPr>
        <w:numPr>
          <w:ilvl w:val="0"/>
          <w:numId w:val="96"/>
        </w:numPr>
        <w:spacing w:before="0" w:after="0"/>
        <w:ind w:firstLine="414"/>
        <w:jc w:val="both"/>
        <w:rPr>
          <w:rFonts w:asciiTheme="majorHAnsi" w:hAnsiTheme="majorHAnsi" w:cstheme="majorHAnsi"/>
        </w:rPr>
      </w:pPr>
      <w:r w:rsidRPr="00523357">
        <w:rPr>
          <w:rFonts w:asciiTheme="majorHAnsi" w:hAnsiTheme="majorHAnsi" w:cstheme="majorHAnsi"/>
        </w:rPr>
        <w:t>Công nghệ xanh và AI: Nhật Bản đang đầu tư mạnh vào các công nghệ xanh và trí tuệ nhân tạo, nhằm đối phó với thách thức từ biến đổi khí hậu và cạnh tranh quốc tế.</w:t>
      </w:r>
    </w:p>
    <w:p w14:paraId="7D8B58DF" w14:textId="77777777" w:rsidR="00523357" w:rsidRPr="00523357" w:rsidRDefault="00523357" w:rsidP="00551517">
      <w:pPr>
        <w:pStyle w:val="ListParagraph"/>
        <w:numPr>
          <w:ilvl w:val="0"/>
          <w:numId w:val="110"/>
        </w:numPr>
        <w:spacing w:after="0"/>
        <w:jc w:val="both"/>
        <w:rPr>
          <w:rFonts w:asciiTheme="majorHAnsi" w:hAnsiTheme="majorHAnsi" w:cstheme="majorHAnsi"/>
        </w:rPr>
      </w:pPr>
      <w:proofErr w:type="spellStart"/>
      <w:r w:rsidRPr="00523357">
        <w:rPr>
          <w:rFonts w:asciiTheme="majorHAnsi" w:hAnsiTheme="majorHAnsi" w:cstheme="majorHAnsi"/>
          <w:b/>
          <w:bCs/>
        </w:rPr>
        <w:t>Threats</w:t>
      </w:r>
      <w:proofErr w:type="spellEnd"/>
      <w:r w:rsidRPr="00523357">
        <w:rPr>
          <w:rFonts w:asciiTheme="majorHAnsi" w:hAnsiTheme="majorHAnsi" w:cstheme="majorHAnsi"/>
          <w:b/>
          <w:bCs/>
        </w:rPr>
        <w:t>:</w:t>
      </w:r>
    </w:p>
    <w:p w14:paraId="65DD586C" w14:textId="77777777" w:rsidR="00523357" w:rsidRPr="00523357" w:rsidRDefault="00523357" w:rsidP="00FF627B">
      <w:pPr>
        <w:numPr>
          <w:ilvl w:val="0"/>
          <w:numId w:val="96"/>
        </w:numPr>
        <w:spacing w:before="0" w:after="0"/>
        <w:ind w:firstLine="414"/>
        <w:jc w:val="both"/>
        <w:rPr>
          <w:rFonts w:asciiTheme="majorHAnsi" w:hAnsiTheme="majorHAnsi" w:cstheme="majorHAnsi"/>
        </w:rPr>
      </w:pPr>
      <w:r w:rsidRPr="00523357">
        <w:rPr>
          <w:rFonts w:asciiTheme="majorHAnsi" w:hAnsiTheme="majorHAnsi" w:cstheme="majorHAnsi"/>
        </w:rPr>
        <w:t>Cạnh tranh từ Trung Quốc và Hàn Quốc: Nhật Bản phải đối mặt với sự cạnh tranh ngày càng khốc liệt từ Trung Quốc và Hàn Quốc trong lĩnh vực công nghệ cao và điện tử.</w:t>
      </w:r>
    </w:p>
    <w:p w14:paraId="77961959" w14:textId="3C8E5DF4" w:rsidR="00523357" w:rsidRPr="00523357" w:rsidRDefault="00523357" w:rsidP="00523357">
      <w:pPr>
        <w:spacing w:before="0" w:after="0"/>
        <w:jc w:val="both"/>
        <w:rPr>
          <w:rFonts w:asciiTheme="majorHAnsi" w:hAnsiTheme="majorHAnsi" w:cstheme="majorHAnsi"/>
        </w:rPr>
      </w:pPr>
    </w:p>
    <w:p w14:paraId="54575DAC" w14:textId="74B0E76E" w:rsidR="00523357" w:rsidRPr="00DC0365" w:rsidRDefault="00523357" w:rsidP="00DC0365">
      <w:pPr>
        <w:pStyle w:val="ListParagraph"/>
        <w:numPr>
          <w:ilvl w:val="1"/>
          <w:numId w:val="5"/>
        </w:numPr>
        <w:spacing w:before="0" w:after="0"/>
        <w:ind w:left="709"/>
        <w:jc w:val="both"/>
        <w:rPr>
          <w:rFonts w:asciiTheme="majorHAnsi" w:hAnsiTheme="majorHAnsi" w:cstheme="majorHAnsi"/>
          <w:b/>
          <w:bCs/>
        </w:rPr>
      </w:pPr>
      <w:r w:rsidRPr="00DC0365">
        <w:rPr>
          <w:rFonts w:asciiTheme="majorHAnsi" w:hAnsiTheme="majorHAnsi" w:cstheme="majorHAnsi"/>
          <w:b/>
          <w:bCs/>
        </w:rPr>
        <w:t>Hàn Quốc (</w:t>
      </w:r>
      <w:proofErr w:type="spellStart"/>
      <w:r w:rsidRPr="00DC0365">
        <w:rPr>
          <w:rFonts w:asciiTheme="majorHAnsi" w:hAnsiTheme="majorHAnsi" w:cstheme="majorHAnsi"/>
          <w:b/>
          <w:bCs/>
        </w:rPr>
        <w:t>South</w:t>
      </w:r>
      <w:proofErr w:type="spellEnd"/>
      <w:r w:rsidRPr="00DC0365">
        <w:rPr>
          <w:rFonts w:asciiTheme="majorHAnsi" w:hAnsiTheme="majorHAnsi" w:cstheme="majorHAnsi"/>
          <w:b/>
          <w:bCs/>
        </w:rPr>
        <w:t xml:space="preserve"> </w:t>
      </w:r>
      <w:proofErr w:type="spellStart"/>
      <w:r w:rsidRPr="00DC0365">
        <w:rPr>
          <w:rFonts w:asciiTheme="majorHAnsi" w:hAnsiTheme="majorHAnsi" w:cstheme="majorHAnsi"/>
          <w:b/>
          <w:bCs/>
        </w:rPr>
        <w:t>Korea</w:t>
      </w:r>
      <w:proofErr w:type="spellEnd"/>
      <w:r w:rsidRPr="00DC0365">
        <w:rPr>
          <w:rFonts w:asciiTheme="majorHAnsi" w:hAnsiTheme="majorHAnsi" w:cstheme="majorHAnsi"/>
          <w:b/>
          <w:bCs/>
        </w:rPr>
        <w:t>)</w:t>
      </w:r>
    </w:p>
    <w:p w14:paraId="36B17084" w14:textId="7F6EFDB2" w:rsidR="00523357" w:rsidRPr="007059B8" w:rsidRDefault="00523357" w:rsidP="00DC0365">
      <w:pPr>
        <w:pStyle w:val="ListParagraph"/>
        <w:numPr>
          <w:ilvl w:val="1"/>
          <w:numId w:val="96"/>
        </w:numPr>
        <w:spacing w:before="0" w:after="0"/>
        <w:jc w:val="both"/>
        <w:rPr>
          <w:rFonts w:asciiTheme="majorHAnsi" w:hAnsiTheme="majorHAnsi" w:cstheme="majorHAnsi"/>
          <w:b/>
          <w:bCs/>
        </w:rPr>
      </w:pPr>
      <w:r w:rsidRPr="007059B8">
        <w:rPr>
          <w:rFonts w:asciiTheme="majorHAnsi" w:hAnsiTheme="majorHAnsi" w:cstheme="majorHAnsi"/>
          <w:b/>
          <w:bCs/>
        </w:rPr>
        <w:t>Giai đoạn 2019-2021 (Bùng phát COVID-19)</w:t>
      </w:r>
    </w:p>
    <w:p w14:paraId="50365A69" w14:textId="77777777" w:rsidR="00523357" w:rsidRPr="00523357" w:rsidRDefault="00523357" w:rsidP="00523357">
      <w:pPr>
        <w:spacing w:before="0" w:after="0"/>
        <w:jc w:val="both"/>
        <w:rPr>
          <w:rFonts w:asciiTheme="majorHAnsi" w:hAnsiTheme="majorHAnsi" w:cstheme="majorHAnsi"/>
        </w:rPr>
      </w:pPr>
      <w:r w:rsidRPr="00523357">
        <w:rPr>
          <w:rFonts w:asciiTheme="majorHAnsi" w:hAnsiTheme="majorHAnsi" w:cstheme="majorHAnsi"/>
          <w:b/>
          <w:bCs/>
        </w:rPr>
        <w:t>Sự kiện nổi bật:</w:t>
      </w:r>
    </w:p>
    <w:p w14:paraId="50373B8B" w14:textId="77777777" w:rsidR="00523357" w:rsidRPr="00523357" w:rsidRDefault="00523357" w:rsidP="007059B8">
      <w:pPr>
        <w:numPr>
          <w:ilvl w:val="0"/>
          <w:numId w:val="112"/>
        </w:numPr>
        <w:spacing w:before="0" w:after="0"/>
        <w:ind w:firstLine="556"/>
        <w:jc w:val="both"/>
        <w:rPr>
          <w:rFonts w:asciiTheme="majorHAnsi" w:hAnsiTheme="majorHAnsi" w:cstheme="majorHAnsi"/>
        </w:rPr>
      </w:pPr>
      <w:r w:rsidRPr="00523357">
        <w:rPr>
          <w:rFonts w:asciiTheme="majorHAnsi" w:hAnsiTheme="majorHAnsi" w:cstheme="majorHAnsi"/>
        </w:rPr>
        <w:t>COVID-19 không làm tê liệt nền kinh tế Hàn Quốc như các quốc gia khác, nhờ vào việc kiểm soát dịch bệnh hiệu quả và hạ tầng y tế mạnh.</w:t>
      </w:r>
    </w:p>
    <w:p w14:paraId="71F435AF" w14:textId="77777777" w:rsidR="00523357" w:rsidRPr="00523357" w:rsidRDefault="00523357" w:rsidP="007059B8">
      <w:pPr>
        <w:numPr>
          <w:ilvl w:val="0"/>
          <w:numId w:val="112"/>
        </w:numPr>
        <w:spacing w:before="0" w:after="0"/>
        <w:ind w:firstLine="556"/>
        <w:jc w:val="both"/>
        <w:rPr>
          <w:rFonts w:asciiTheme="majorHAnsi" w:hAnsiTheme="majorHAnsi" w:cstheme="majorHAnsi"/>
        </w:rPr>
      </w:pPr>
      <w:r w:rsidRPr="00523357">
        <w:rPr>
          <w:rFonts w:asciiTheme="majorHAnsi" w:hAnsiTheme="majorHAnsi" w:cstheme="majorHAnsi"/>
        </w:rPr>
        <w:t>Hàn Quốc đầu tư mạnh vào 5G và AI để tận dụng sự phát triển công nghệ trong bối cảnh đại dịch.</w:t>
      </w:r>
    </w:p>
    <w:p w14:paraId="40BC73E2" w14:textId="77777777" w:rsidR="00523357" w:rsidRPr="00523357" w:rsidRDefault="00523357" w:rsidP="00523357">
      <w:pPr>
        <w:spacing w:before="0" w:after="0"/>
        <w:jc w:val="both"/>
        <w:rPr>
          <w:rFonts w:asciiTheme="majorHAnsi" w:hAnsiTheme="majorHAnsi" w:cstheme="majorHAnsi"/>
          <w:b/>
          <w:bCs/>
        </w:rPr>
      </w:pPr>
      <w:r w:rsidRPr="00523357">
        <w:rPr>
          <w:rFonts w:asciiTheme="majorHAnsi" w:hAnsiTheme="majorHAnsi" w:cstheme="majorHAnsi"/>
          <w:b/>
          <w:bCs/>
        </w:rPr>
        <w:t>SWOT:</w:t>
      </w:r>
    </w:p>
    <w:p w14:paraId="18B681F1" w14:textId="77777777" w:rsidR="00523357" w:rsidRPr="00523357" w:rsidRDefault="00523357" w:rsidP="00551517">
      <w:pPr>
        <w:pStyle w:val="ListParagraph"/>
        <w:numPr>
          <w:ilvl w:val="0"/>
          <w:numId w:val="110"/>
        </w:numPr>
        <w:spacing w:after="0"/>
        <w:jc w:val="both"/>
        <w:rPr>
          <w:rFonts w:asciiTheme="majorHAnsi" w:hAnsiTheme="majorHAnsi" w:cstheme="majorHAnsi"/>
        </w:rPr>
      </w:pPr>
      <w:proofErr w:type="spellStart"/>
      <w:r w:rsidRPr="00523357">
        <w:rPr>
          <w:rFonts w:asciiTheme="majorHAnsi" w:hAnsiTheme="majorHAnsi" w:cstheme="majorHAnsi"/>
          <w:b/>
          <w:bCs/>
        </w:rPr>
        <w:t>Strengths</w:t>
      </w:r>
      <w:proofErr w:type="spellEnd"/>
      <w:r w:rsidRPr="00523357">
        <w:rPr>
          <w:rFonts w:asciiTheme="majorHAnsi" w:hAnsiTheme="majorHAnsi" w:cstheme="majorHAnsi"/>
          <w:b/>
          <w:bCs/>
        </w:rPr>
        <w:t>:</w:t>
      </w:r>
    </w:p>
    <w:p w14:paraId="2CA3B00D" w14:textId="77777777" w:rsidR="00523357" w:rsidRPr="00523357" w:rsidRDefault="00523357" w:rsidP="00551517">
      <w:pPr>
        <w:spacing w:before="0" w:after="0"/>
        <w:jc w:val="both"/>
        <w:rPr>
          <w:rFonts w:asciiTheme="majorHAnsi" w:hAnsiTheme="majorHAnsi" w:cstheme="majorHAnsi"/>
        </w:rPr>
      </w:pPr>
      <w:r w:rsidRPr="00523357">
        <w:rPr>
          <w:rFonts w:asciiTheme="majorHAnsi" w:hAnsiTheme="majorHAnsi" w:cstheme="majorHAnsi"/>
        </w:rPr>
        <w:t>Ngành công nghệ tiên tiến: Hàn Quốc là quốc gia dẫn đầu về công nghệ 5G, với doanh thu CNTT đạt 200 tỷ USD (2019) và tăng lên 215 tỷ USD (2021).</w:t>
      </w:r>
    </w:p>
    <w:p w14:paraId="1EA5B0BA" w14:textId="77777777" w:rsidR="00523357" w:rsidRPr="00523357" w:rsidRDefault="00523357" w:rsidP="00551517">
      <w:pPr>
        <w:pStyle w:val="ListParagraph"/>
        <w:numPr>
          <w:ilvl w:val="0"/>
          <w:numId w:val="110"/>
        </w:numPr>
        <w:spacing w:after="0"/>
        <w:jc w:val="both"/>
        <w:rPr>
          <w:rFonts w:asciiTheme="majorHAnsi" w:hAnsiTheme="majorHAnsi" w:cstheme="majorHAnsi"/>
        </w:rPr>
      </w:pPr>
      <w:proofErr w:type="spellStart"/>
      <w:r w:rsidRPr="00523357">
        <w:rPr>
          <w:rFonts w:asciiTheme="majorHAnsi" w:hAnsiTheme="majorHAnsi" w:cstheme="majorHAnsi"/>
          <w:b/>
          <w:bCs/>
        </w:rPr>
        <w:t>Weaknesses</w:t>
      </w:r>
      <w:proofErr w:type="spellEnd"/>
      <w:r w:rsidRPr="00523357">
        <w:rPr>
          <w:rFonts w:asciiTheme="majorHAnsi" w:hAnsiTheme="majorHAnsi" w:cstheme="majorHAnsi"/>
          <w:b/>
          <w:bCs/>
        </w:rPr>
        <w:t>:</w:t>
      </w:r>
    </w:p>
    <w:p w14:paraId="5579866B" w14:textId="77777777" w:rsidR="00523357" w:rsidRPr="00523357" w:rsidRDefault="00523357" w:rsidP="00551517">
      <w:pPr>
        <w:spacing w:before="0" w:after="0"/>
        <w:jc w:val="both"/>
        <w:rPr>
          <w:rFonts w:asciiTheme="majorHAnsi" w:hAnsiTheme="majorHAnsi" w:cstheme="majorHAnsi"/>
        </w:rPr>
      </w:pPr>
      <w:r w:rsidRPr="00523357">
        <w:rPr>
          <w:rFonts w:asciiTheme="majorHAnsi" w:hAnsiTheme="majorHAnsi" w:cstheme="majorHAnsi"/>
        </w:rPr>
        <w:t>Phụ thuộc vào xuất khẩu: Hàn Quốc dựa nhiều vào xuất khẩu công nghệ và điện tử, khiến nền kinh tế dễ bị tổn thương bởi biến động thương mại toàn cầu.</w:t>
      </w:r>
    </w:p>
    <w:p w14:paraId="32268F36" w14:textId="77777777" w:rsidR="00523357" w:rsidRPr="00523357" w:rsidRDefault="00523357" w:rsidP="00551517">
      <w:pPr>
        <w:pStyle w:val="ListParagraph"/>
        <w:numPr>
          <w:ilvl w:val="0"/>
          <w:numId w:val="110"/>
        </w:numPr>
        <w:spacing w:after="0"/>
        <w:jc w:val="both"/>
        <w:rPr>
          <w:rFonts w:asciiTheme="majorHAnsi" w:hAnsiTheme="majorHAnsi" w:cstheme="majorHAnsi"/>
        </w:rPr>
      </w:pPr>
      <w:proofErr w:type="spellStart"/>
      <w:r w:rsidRPr="00523357">
        <w:rPr>
          <w:rFonts w:asciiTheme="majorHAnsi" w:hAnsiTheme="majorHAnsi" w:cstheme="majorHAnsi"/>
          <w:b/>
          <w:bCs/>
        </w:rPr>
        <w:t>Opportunities</w:t>
      </w:r>
      <w:proofErr w:type="spellEnd"/>
      <w:r w:rsidRPr="00523357">
        <w:rPr>
          <w:rFonts w:asciiTheme="majorHAnsi" w:hAnsiTheme="majorHAnsi" w:cstheme="majorHAnsi"/>
          <w:b/>
          <w:bCs/>
        </w:rPr>
        <w:t>:</w:t>
      </w:r>
    </w:p>
    <w:p w14:paraId="0C50EA61" w14:textId="77777777" w:rsidR="00523357" w:rsidRPr="00523357" w:rsidRDefault="00523357" w:rsidP="00551517">
      <w:pPr>
        <w:spacing w:before="0" w:after="0"/>
        <w:jc w:val="both"/>
        <w:rPr>
          <w:rFonts w:asciiTheme="majorHAnsi" w:hAnsiTheme="majorHAnsi" w:cstheme="majorHAnsi"/>
        </w:rPr>
      </w:pPr>
      <w:r w:rsidRPr="00523357">
        <w:rPr>
          <w:rFonts w:asciiTheme="majorHAnsi" w:hAnsiTheme="majorHAnsi" w:cstheme="majorHAnsi"/>
        </w:rPr>
        <w:t>Phát triển ngành công nghiệp AI và 5G: Chính phủ Hàn Quốc tăng cường đầu tư vào AI và công nghệ 5G, mở rộng cơ hội phát triển trong tương lai.</w:t>
      </w:r>
    </w:p>
    <w:p w14:paraId="173C43F6" w14:textId="77777777" w:rsidR="00523357" w:rsidRPr="00523357" w:rsidRDefault="00523357" w:rsidP="00551517">
      <w:pPr>
        <w:pStyle w:val="ListParagraph"/>
        <w:numPr>
          <w:ilvl w:val="0"/>
          <w:numId w:val="110"/>
        </w:numPr>
        <w:spacing w:after="0"/>
        <w:jc w:val="both"/>
        <w:rPr>
          <w:rFonts w:asciiTheme="majorHAnsi" w:hAnsiTheme="majorHAnsi" w:cstheme="majorHAnsi"/>
        </w:rPr>
      </w:pPr>
      <w:proofErr w:type="spellStart"/>
      <w:r w:rsidRPr="00523357">
        <w:rPr>
          <w:rFonts w:asciiTheme="majorHAnsi" w:hAnsiTheme="majorHAnsi" w:cstheme="majorHAnsi"/>
          <w:b/>
          <w:bCs/>
        </w:rPr>
        <w:t>Threats</w:t>
      </w:r>
      <w:proofErr w:type="spellEnd"/>
      <w:r w:rsidRPr="00523357">
        <w:rPr>
          <w:rFonts w:asciiTheme="majorHAnsi" w:hAnsiTheme="majorHAnsi" w:cstheme="majorHAnsi"/>
          <w:b/>
          <w:bCs/>
        </w:rPr>
        <w:t>:</w:t>
      </w:r>
    </w:p>
    <w:p w14:paraId="7E07FB19" w14:textId="77777777" w:rsidR="00523357" w:rsidRPr="00523357" w:rsidRDefault="00523357" w:rsidP="00551517">
      <w:pPr>
        <w:spacing w:before="0" w:after="0"/>
        <w:jc w:val="both"/>
        <w:rPr>
          <w:rFonts w:asciiTheme="majorHAnsi" w:hAnsiTheme="majorHAnsi" w:cstheme="majorHAnsi"/>
        </w:rPr>
      </w:pPr>
      <w:r w:rsidRPr="00523357">
        <w:rPr>
          <w:rFonts w:asciiTheme="majorHAnsi" w:hAnsiTheme="majorHAnsi" w:cstheme="majorHAnsi"/>
        </w:rPr>
        <w:t>Biến động thị trường quốc tế: Cạnh tranh quốc tế và sự phụ thuộc vào xuất khẩu khiến Hàn Quốc dễ bị ảnh hưởng từ các sự kiện thương mại toàn cầu.</w:t>
      </w:r>
    </w:p>
    <w:p w14:paraId="1338D9E8" w14:textId="6A335B06" w:rsidR="00523357" w:rsidRPr="00551517" w:rsidRDefault="00523357" w:rsidP="00DC0365">
      <w:pPr>
        <w:pStyle w:val="ListParagraph"/>
        <w:numPr>
          <w:ilvl w:val="1"/>
          <w:numId w:val="96"/>
        </w:numPr>
        <w:spacing w:after="0"/>
        <w:jc w:val="both"/>
        <w:rPr>
          <w:rFonts w:asciiTheme="majorHAnsi" w:hAnsiTheme="majorHAnsi" w:cstheme="majorHAnsi"/>
          <w:b/>
          <w:bCs/>
        </w:rPr>
      </w:pPr>
      <w:r w:rsidRPr="00551517">
        <w:rPr>
          <w:rFonts w:asciiTheme="majorHAnsi" w:hAnsiTheme="majorHAnsi" w:cstheme="majorHAnsi"/>
          <w:b/>
          <w:bCs/>
        </w:rPr>
        <w:t>Giai đoạn 2022-2023 (Phục hồi hậu đại dịch)</w:t>
      </w:r>
    </w:p>
    <w:p w14:paraId="070C5B72" w14:textId="77777777" w:rsidR="00523357" w:rsidRPr="00523357" w:rsidRDefault="00523357" w:rsidP="00523357">
      <w:pPr>
        <w:spacing w:before="0" w:after="0"/>
        <w:jc w:val="both"/>
        <w:rPr>
          <w:rFonts w:asciiTheme="majorHAnsi" w:hAnsiTheme="majorHAnsi" w:cstheme="majorHAnsi"/>
        </w:rPr>
      </w:pPr>
      <w:r w:rsidRPr="00523357">
        <w:rPr>
          <w:rFonts w:asciiTheme="majorHAnsi" w:hAnsiTheme="majorHAnsi" w:cstheme="majorHAnsi"/>
          <w:b/>
          <w:bCs/>
        </w:rPr>
        <w:t>Sự kiện nổi bật:</w:t>
      </w:r>
    </w:p>
    <w:p w14:paraId="001CE6CE" w14:textId="77777777" w:rsidR="00523357" w:rsidRPr="00523357" w:rsidRDefault="00523357" w:rsidP="00551517">
      <w:pPr>
        <w:spacing w:before="0" w:after="0"/>
        <w:jc w:val="both"/>
        <w:rPr>
          <w:rFonts w:asciiTheme="majorHAnsi" w:hAnsiTheme="majorHAnsi" w:cstheme="majorHAnsi"/>
        </w:rPr>
      </w:pPr>
      <w:r w:rsidRPr="00523357">
        <w:rPr>
          <w:rFonts w:asciiTheme="majorHAnsi" w:hAnsiTheme="majorHAnsi" w:cstheme="majorHAnsi"/>
        </w:rPr>
        <w:t>Hàn Quốc tiếp tục thúc đẩy đầu tư vào công nghệ xanh và AI nhằm xây dựng nền kinh tế xanh và bền vững.</w:t>
      </w:r>
    </w:p>
    <w:p w14:paraId="6FCF1DC3" w14:textId="77777777" w:rsidR="00523357" w:rsidRPr="00523357" w:rsidRDefault="00523357" w:rsidP="00523357">
      <w:pPr>
        <w:spacing w:before="0" w:after="0"/>
        <w:jc w:val="both"/>
        <w:rPr>
          <w:rFonts w:asciiTheme="majorHAnsi" w:hAnsiTheme="majorHAnsi" w:cstheme="majorHAnsi"/>
        </w:rPr>
      </w:pPr>
      <w:r w:rsidRPr="00523357">
        <w:rPr>
          <w:rFonts w:asciiTheme="majorHAnsi" w:hAnsiTheme="majorHAnsi" w:cstheme="majorHAnsi"/>
          <w:b/>
          <w:bCs/>
        </w:rPr>
        <w:t>SWOT:</w:t>
      </w:r>
    </w:p>
    <w:p w14:paraId="77B5B321" w14:textId="77777777" w:rsidR="00523357" w:rsidRPr="00523357" w:rsidRDefault="00523357" w:rsidP="00551517">
      <w:pPr>
        <w:pStyle w:val="ListParagraph"/>
        <w:numPr>
          <w:ilvl w:val="0"/>
          <w:numId w:val="110"/>
        </w:numPr>
        <w:spacing w:after="0"/>
        <w:jc w:val="both"/>
        <w:rPr>
          <w:rFonts w:asciiTheme="majorHAnsi" w:hAnsiTheme="majorHAnsi" w:cstheme="majorHAnsi"/>
        </w:rPr>
      </w:pPr>
      <w:proofErr w:type="spellStart"/>
      <w:r w:rsidRPr="00523357">
        <w:rPr>
          <w:rFonts w:asciiTheme="majorHAnsi" w:hAnsiTheme="majorHAnsi" w:cstheme="majorHAnsi"/>
          <w:b/>
          <w:bCs/>
        </w:rPr>
        <w:t>Strengths</w:t>
      </w:r>
      <w:proofErr w:type="spellEnd"/>
      <w:r w:rsidRPr="00523357">
        <w:rPr>
          <w:rFonts w:asciiTheme="majorHAnsi" w:hAnsiTheme="majorHAnsi" w:cstheme="majorHAnsi"/>
          <w:b/>
          <w:bCs/>
        </w:rPr>
        <w:t>:</w:t>
      </w:r>
    </w:p>
    <w:p w14:paraId="10A5F9CB" w14:textId="77777777" w:rsidR="00523357" w:rsidRPr="00523357" w:rsidRDefault="00523357" w:rsidP="00551517">
      <w:pPr>
        <w:spacing w:before="0" w:after="0"/>
        <w:jc w:val="both"/>
        <w:rPr>
          <w:rFonts w:asciiTheme="majorHAnsi" w:hAnsiTheme="majorHAnsi" w:cstheme="majorHAnsi"/>
        </w:rPr>
      </w:pPr>
      <w:r w:rsidRPr="00523357">
        <w:rPr>
          <w:rFonts w:asciiTheme="majorHAnsi" w:hAnsiTheme="majorHAnsi" w:cstheme="majorHAnsi"/>
        </w:rPr>
        <w:t>Tăng trưởng mạnh mẽ trong lĩnh vực công nghệ: Doanh thu từ CNTT đạt 230 tỷ USD (2023), tăng 7% so với năm 2021, cho thấy Hàn Quốc đã phục hồi mạnh mẽ sau đại dịch.</w:t>
      </w:r>
    </w:p>
    <w:p w14:paraId="4A6C9D83" w14:textId="77777777" w:rsidR="00523357" w:rsidRPr="00523357" w:rsidRDefault="00523357" w:rsidP="00551517">
      <w:pPr>
        <w:pStyle w:val="ListParagraph"/>
        <w:numPr>
          <w:ilvl w:val="0"/>
          <w:numId w:val="110"/>
        </w:numPr>
        <w:spacing w:after="0"/>
        <w:jc w:val="both"/>
        <w:rPr>
          <w:rFonts w:asciiTheme="majorHAnsi" w:hAnsiTheme="majorHAnsi" w:cstheme="majorHAnsi"/>
        </w:rPr>
      </w:pPr>
      <w:proofErr w:type="spellStart"/>
      <w:r w:rsidRPr="00523357">
        <w:rPr>
          <w:rFonts w:asciiTheme="majorHAnsi" w:hAnsiTheme="majorHAnsi" w:cstheme="majorHAnsi"/>
          <w:b/>
          <w:bCs/>
        </w:rPr>
        <w:t>Weaknesses</w:t>
      </w:r>
      <w:proofErr w:type="spellEnd"/>
      <w:r w:rsidRPr="00523357">
        <w:rPr>
          <w:rFonts w:asciiTheme="majorHAnsi" w:hAnsiTheme="majorHAnsi" w:cstheme="majorHAnsi"/>
          <w:b/>
          <w:bCs/>
        </w:rPr>
        <w:t>:</w:t>
      </w:r>
    </w:p>
    <w:p w14:paraId="43E39058" w14:textId="77777777" w:rsidR="00523357" w:rsidRPr="00523357" w:rsidRDefault="00523357" w:rsidP="00551517">
      <w:pPr>
        <w:spacing w:before="0" w:after="0"/>
        <w:jc w:val="both"/>
        <w:rPr>
          <w:rFonts w:asciiTheme="majorHAnsi" w:hAnsiTheme="majorHAnsi" w:cstheme="majorHAnsi"/>
        </w:rPr>
      </w:pPr>
      <w:r w:rsidRPr="00523357">
        <w:rPr>
          <w:rFonts w:asciiTheme="majorHAnsi" w:hAnsiTheme="majorHAnsi" w:cstheme="majorHAnsi"/>
        </w:rPr>
        <w:t>Phụ thuộc vào xuất khẩu: Hàn Quốc vẫn đối mặt với rủi ro từ sự biến động của thị trường quốc tế, với 56 tỷ USD đầu tư nước ngoài năm 2023, tăng nhẹ so với 41 tỷ USD năm 2021.</w:t>
      </w:r>
    </w:p>
    <w:p w14:paraId="0C254D13" w14:textId="77777777" w:rsidR="00523357" w:rsidRPr="00523357" w:rsidRDefault="00523357" w:rsidP="00551517">
      <w:pPr>
        <w:pStyle w:val="ListParagraph"/>
        <w:numPr>
          <w:ilvl w:val="0"/>
          <w:numId w:val="110"/>
        </w:numPr>
        <w:spacing w:after="0"/>
        <w:jc w:val="both"/>
        <w:rPr>
          <w:rFonts w:asciiTheme="majorHAnsi" w:hAnsiTheme="majorHAnsi" w:cstheme="majorHAnsi"/>
        </w:rPr>
      </w:pPr>
      <w:proofErr w:type="spellStart"/>
      <w:r w:rsidRPr="00523357">
        <w:rPr>
          <w:rFonts w:asciiTheme="majorHAnsi" w:hAnsiTheme="majorHAnsi" w:cstheme="majorHAnsi"/>
          <w:b/>
          <w:bCs/>
        </w:rPr>
        <w:t>Opportunities</w:t>
      </w:r>
      <w:proofErr w:type="spellEnd"/>
      <w:r w:rsidRPr="00523357">
        <w:rPr>
          <w:rFonts w:asciiTheme="majorHAnsi" w:hAnsiTheme="majorHAnsi" w:cstheme="majorHAnsi"/>
          <w:b/>
          <w:bCs/>
        </w:rPr>
        <w:t>:</w:t>
      </w:r>
    </w:p>
    <w:p w14:paraId="0E0A81DC" w14:textId="77777777" w:rsidR="00523357" w:rsidRPr="00523357" w:rsidRDefault="00523357" w:rsidP="00551517">
      <w:pPr>
        <w:spacing w:before="0" w:after="0"/>
        <w:jc w:val="both"/>
        <w:rPr>
          <w:rFonts w:asciiTheme="majorHAnsi" w:hAnsiTheme="majorHAnsi" w:cstheme="majorHAnsi"/>
        </w:rPr>
      </w:pPr>
      <w:r w:rsidRPr="00523357">
        <w:rPr>
          <w:rFonts w:asciiTheme="majorHAnsi" w:hAnsiTheme="majorHAnsi" w:cstheme="majorHAnsi"/>
        </w:rPr>
        <w:t>Phát triển ngành AI và công nghệ xanh: Chính phủ tiếp tục đầu tư vào các công nghệ mới, với đầu tư hạ tầng số tăng từ 41 tỷ USD (2021) lên 56 tỷ USD (2023).</w:t>
      </w:r>
    </w:p>
    <w:p w14:paraId="442491FD" w14:textId="77777777" w:rsidR="00523357" w:rsidRPr="00523357" w:rsidRDefault="00523357" w:rsidP="00B12023">
      <w:pPr>
        <w:pStyle w:val="ListParagraph"/>
        <w:numPr>
          <w:ilvl w:val="0"/>
          <w:numId w:val="110"/>
        </w:numPr>
        <w:spacing w:after="0"/>
        <w:jc w:val="both"/>
        <w:rPr>
          <w:rFonts w:asciiTheme="majorHAnsi" w:hAnsiTheme="majorHAnsi" w:cstheme="majorHAnsi"/>
        </w:rPr>
      </w:pPr>
      <w:proofErr w:type="spellStart"/>
      <w:r w:rsidRPr="00523357">
        <w:rPr>
          <w:rFonts w:asciiTheme="majorHAnsi" w:hAnsiTheme="majorHAnsi" w:cstheme="majorHAnsi"/>
          <w:b/>
          <w:bCs/>
        </w:rPr>
        <w:lastRenderedPageBreak/>
        <w:t>Threats</w:t>
      </w:r>
      <w:proofErr w:type="spellEnd"/>
      <w:r w:rsidRPr="00523357">
        <w:rPr>
          <w:rFonts w:asciiTheme="majorHAnsi" w:hAnsiTheme="majorHAnsi" w:cstheme="majorHAnsi"/>
          <w:b/>
          <w:bCs/>
        </w:rPr>
        <w:t>:</w:t>
      </w:r>
    </w:p>
    <w:p w14:paraId="4A01722C" w14:textId="77777777" w:rsidR="00523357" w:rsidRDefault="00523357" w:rsidP="00551517">
      <w:pPr>
        <w:spacing w:before="0" w:after="0"/>
        <w:jc w:val="both"/>
        <w:rPr>
          <w:rFonts w:asciiTheme="majorHAnsi" w:hAnsiTheme="majorHAnsi" w:cstheme="majorHAnsi"/>
        </w:rPr>
      </w:pPr>
      <w:r w:rsidRPr="00523357">
        <w:rPr>
          <w:rFonts w:asciiTheme="majorHAnsi" w:hAnsiTheme="majorHAnsi" w:cstheme="majorHAnsi"/>
        </w:rPr>
        <w:t>Cạnh tranh quốc tế trong lĩnh vực công nghệ: Hàn Quốc phải đối mặt với cạnh tranh gay gắt từ Trung Quốc và Nhật Bản, đặc biệt trong lĩnh vực 5G và AI.</w:t>
      </w:r>
    </w:p>
    <w:p w14:paraId="1199E8EF" w14:textId="77777777" w:rsidR="00DC0365" w:rsidRDefault="00DC0365" w:rsidP="00551517">
      <w:pPr>
        <w:spacing w:before="0" w:after="0"/>
        <w:jc w:val="both"/>
        <w:rPr>
          <w:rFonts w:asciiTheme="majorHAnsi" w:hAnsiTheme="majorHAnsi" w:cstheme="majorHAnsi"/>
        </w:rPr>
      </w:pPr>
    </w:p>
    <w:p w14:paraId="4151B431" w14:textId="6FDA55F0" w:rsidR="007A195C" w:rsidRPr="007A195C" w:rsidRDefault="007A195C" w:rsidP="00DC1798">
      <w:pPr>
        <w:pStyle w:val="ListParagraph"/>
        <w:numPr>
          <w:ilvl w:val="1"/>
          <w:numId w:val="5"/>
        </w:numPr>
        <w:spacing w:before="0" w:after="0"/>
        <w:ind w:left="993" w:hanging="567"/>
        <w:jc w:val="both"/>
        <w:rPr>
          <w:rFonts w:asciiTheme="majorHAnsi" w:hAnsiTheme="majorHAnsi" w:cstheme="majorHAnsi"/>
          <w:b/>
          <w:bCs/>
        </w:rPr>
      </w:pPr>
      <w:r w:rsidRPr="007A195C">
        <w:rPr>
          <w:rFonts w:asciiTheme="majorHAnsi" w:hAnsiTheme="majorHAnsi" w:cstheme="majorHAnsi"/>
          <w:b/>
          <w:bCs/>
        </w:rPr>
        <w:t>Singapore</w:t>
      </w:r>
    </w:p>
    <w:p w14:paraId="767AA586" w14:textId="79BC48F2" w:rsidR="007A195C" w:rsidRPr="007A195C" w:rsidRDefault="007A195C" w:rsidP="007A195C">
      <w:pPr>
        <w:pStyle w:val="ListParagraph"/>
        <w:numPr>
          <w:ilvl w:val="0"/>
          <w:numId w:val="136"/>
        </w:numPr>
        <w:spacing w:before="0" w:after="0"/>
        <w:jc w:val="both"/>
        <w:rPr>
          <w:rFonts w:asciiTheme="majorHAnsi" w:hAnsiTheme="majorHAnsi" w:cstheme="majorHAnsi"/>
          <w:b/>
          <w:bCs/>
        </w:rPr>
      </w:pPr>
      <w:r w:rsidRPr="007A195C">
        <w:rPr>
          <w:rFonts w:asciiTheme="majorHAnsi" w:hAnsiTheme="majorHAnsi" w:cstheme="majorHAnsi"/>
          <w:b/>
          <w:bCs/>
        </w:rPr>
        <w:t>Giai đoạn 2019-2021 (Bùng phát COVID-19)</w:t>
      </w:r>
    </w:p>
    <w:p w14:paraId="5A2CEAD5" w14:textId="77777777" w:rsidR="007A195C" w:rsidRPr="007A195C" w:rsidRDefault="007A195C" w:rsidP="007A195C">
      <w:pPr>
        <w:spacing w:before="0" w:after="0"/>
        <w:ind w:left="0" w:firstLine="0"/>
        <w:jc w:val="both"/>
        <w:rPr>
          <w:rFonts w:asciiTheme="majorHAnsi" w:hAnsiTheme="majorHAnsi" w:cstheme="majorHAnsi"/>
        </w:rPr>
      </w:pPr>
      <w:r w:rsidRPr="007A195C">
        <w:rPr>
          <w:rFonts w:asciiTheme="majorHAnsi" w:hAnsiTheme="majorHAnsi" w:cstheme="majorHAnsi"/>
          <w:b/>
          <w:bCs/>
        </w:rPr>
        <w:t>Sự kiện nổi bật:</w:t>
      </w:r>
    </w:p>
    <w:p w14:paraId="0839CF9D" w14:textId="77777777" w:rsidR="007A195C" w:rsidRPr="007A195C" w:rsidRDefault="007A195C" w:rsidP="007A195C">
      <w:pPr>
        <w:numPr>
          <w:ilvl w:val="0"/>
          <w:numId w:val="116"/>
        </w:numPr>
        <w:spacing w:before="0" w:after="0"/>
        <w:jc w:val="both"/>
        <w:rPr>
          <w:rFonts w:asciiTheme="majorHAnsi" w:hAnsiTheme="majorHAnsi" w:cstheme="majorHAnsi"/>
        </w:rPr>
      </w:pPr>
      <w:r w:rsidRPr="007A195C">
        <w:rPr>
          <w:rFonts w:asciiTheme="majorHAnsi" w:hAnsiTheme="majorHAnsi" w:cstheme="majorHAnsi"/>
        </w:rPr>
        <w:t xml:space="preserve">2019: Singapore là trung tâm công nghệ và tài chính hàng đầu Đông Nam Á, với tỷ lệ sử dụng </w:t>
      </w:r>
      <w:proofErr w:type="spellStart"/>
      <w:r w:rsidRPr="007A195C">
        <w:rPr>
          <w:rFonts w:asciiTheme="majorHAnsi" w:hAnsiTheme="majorHAnsi" w:cstheme="majorHAnsi"/>
        </w:rPr>
        <w:t>internet</w:t>
      </w:r>
      <w:proofErr w:type="spellEnd"/>
      <w:r w:rsidRPr="007A195C">
        <w:rPr>
          <w:rFonts w:asciiTheme="majorHAnsi" w:hAnsiTheme="majorHAnsi" w:cstheme="majorHAnsi"/>
        </w:rPr>
        <w:t xml:space="preserve"> và thiết bị thông minh cao (lần lượt là 92% và 97%).</w:t>
      </w:r>
    </w:p>
    <w:p w14:paraId="2CDE7288" w14:textId="77777777" w:rsidR="007A195C" w:rsidRPr="007A195C" w:rsidRDefault="007A195C" w:rsidP="007A195C">
      <w:pPr>
        <w:numPr>
          <w:ilvl w:val="0"/>
          <w:numId w:val="116"/>
        </w:numPr>
        <w:spacing w:before="0" w:after="0"/>
        <w:jc w:val="both"/>
        <w:rPr>
          <w:rFonts w:asciiTheme="majorHAnsi" w:hAnsiTheme="majorHAnsi" w:cstheme="majorHAnsi"/>
        </w:rPr>
      </w:pPr>
      <w:r w:rsidRPr="007A195C">
        <w:rPr>
          <w:rFonts w:asciiTheme="majorHAnsi" w:hAnsiTheme="majorHAnsi" w:cstheme="majorHAnsi"/>
        </w:rPr>
        <w:t>2020: Đại dịch COVID-19 làm gián đoạn kinh tế, nhưng Singapore nhanh chóng triển khai các biện pháp phòng chống dịch hiệu quả và hỗ trợ doanh nghiệp chuyển đổi số.</w:t>
      </w:r>
    </w:p>
    <w:p w14:paraId="6CDCA398" w14:textId="77777777" w:rsidR="007A195C" w:rsidRPr="007A195C" w:rsidRDefault="007A195C" w:rsidP="007A195C">
      <w:pPr>
        <w:numPr>
          <w:ilvl w:val="0"/>
          <w:numId w:val="116"/>
        </w:numPr>
        <w:spacing w:before="0" w:after="0"/>
        <w:jc w:val="both"/>
        <w:rPr>
          <w:rFonts w:asciiTheme="majorHAnsi" w:hAnsiTheme="majorHAnsi" w:cstheme="majorHAnsi"/>
        </w:rPr>
      </w:pPr>
      <w:r w:rsidRPr="007A195C">
        <w:rPr>
          <w:rFonts w:asciiTheme="majorHAnsi" w:hAnsiTheme="majorHAnsi" w:cstheme="majorHAnsi"/>
        </w:rPr>
        <w:t>2021: Chính phủ Singapore đẩy mạnh các chương trình hỗ trợ doanh nghiệp chuyển đổi số, giúp họ thích ứng với điều kiện làm việc từ xa và thương mại điện tử.</w:t>
      </w:r>
    </w:p>
    <w:p w14:paraId="677CF667" w14:textId="77777777" w:rsidR="007A195C" w:rsidRPr="007A195C" w:rsidRDefault="007A195C" w:rsidP="007A195C">
      <w:pPr>
        <w:spacing w:before="0" w:after="0"/>
        <w:ind w:left="0" w:firstLine="0"/>
        <w:jc w:val="both"/>
        <w:rPr>
          <w:rFonts w:asciiTheme="majorHAnsi" w:hAnsiTheme="majorHAnsi" w:cstheme="majorHAnsi"/>
          <w:b/>
          <w:bCs/>
        </w:rPr>
      </w:pPr>
      <w:r w:rsidRPr="007A195C">
        <w:rPr>
          <w:rFonts w:asciiTheme="majorHAnsi" w:hAnsiTheme="majorHAnsi" w:cstheme="majorHAnsi"/>
          <w:b/>
          <w:bCs/>
        </w:rPr>
        <w:t>SWOT:</w:t>
      </w:r>
    </w:p>
    <w:p w14:paraId="4005B4BF" w14:textId="79396C07" w:rsidR="007A195C" w:rsidRPr="007A195C" w:rsidRDefault="007A195C" w:rsidP="007A195C">
      <w:pPr>
        <w:pStyle w:val="ListParagraph"/>
        <w:numPr>
          <w:ilvl w:val="0"/>
          <w:numId w:val="138"/>
        </w:numPr>
        <w:spacing w:before="0" w:after="0"/>
        <w:jc w:val="both"/>
        <w:rPr>
          <w:rFonts w:asciiTheme="majorHAnsi" w:hAnsiTheme="majorHAnsi" w:cstheme="majorHAnsi"/>
          <w:b/>
          <w:bCs/>
        </w:rPr>
      </w:pPr>
      <w:proofErr w:type="spellStart"/>
      <w:r w:rsidRPr="007A195C">
        <w:rPr>
          <w:rFonts w:asciiTheme="majorHAnsi" w:hAnsiTheme="majorHAnsi" w:cstheme="majorHAnsi"/>
          <w:b/>
          <w:bCs/>
        </w:rPr>
        <w:t>Strengths</w:t>
      </w:r>
      <w:proofErr w:type="spellEnd"/>
      <w:r w:rsidRPr="007A195C">
        <w:rPr>
          <w:rFonts w:asciiTheme="majorHAnsi" w:hAnsiTheme="majorHAnsi" w:cstheme="majorHAnsi"/>
          <w:b/>
          <w:bCs/>
        </w:rPr>
        <w:t xml:space="preserve"> (Điểm mạnh):</w:t>
      </w:r>
    </w:p>
    <w:p w14:paraId="35F3C95F" w14:textId="77777777" w:rsidR="007A195C" w:rsidRPr="007A195C" w:rsidRDefault="007A195C" w:rsidP="007A195C">
      <w:pPr>
        <w:numPr>
          <w:ilvl w:val="0"/>
          <w:numId w:val="117"/>
        </w:numPr>
        <w:spacing w:before="0" w:after="0"/>
        <w:ind w:firstLine="414"/>
        <w:jc w:val="both"/>
        <w:rPr>
          <w:rFonts w:asciiTheme="majorHAnsi" w:hAnsiTheme="majorHAnsi" w:cstheme="majorHAnsi"/>
        </w:rPr>
      </w:pPr>
      <w:r w:rsidRPr="007A195C">
        <w:rPr>
          <w:rFonts w:asciiTheme="majorHAnsi" w:hAnsiTheme="majorHAnsi" w:cstheme="majorHAnsi"/>
        </w:rPr>
        <w:t xml:space="preserve">Nền kinh tế kỹ thuật số mạnh: Singapore luôn dẫn đầu trong chuyển đổi số với tỷ lệ sử dụng </w:t>
      </w:r>
      <w:proofErr w:type="spellStart"/>
      <w:r w:rsidRPr="007A195C">
        <w:rPr>
          <w:rFonts w:asciiTheme="majorHAnsi" w:hAnsiTheme="majorHAnsi" w:cstheme="majorHAnsi"/>
        </w:rPr>
        <w:t>internet</w:t>
      </w:r>
      <w:proofErr w:type="spellEnd"/>
      <w:r w:rsidRPr="007A195C">
        <w:rPr>
          <w:rFonts w:asciiTheme="majorHAnsi" w:hAnsiTheme="majorHAnsi" w:cstheme="majorHAnsi"/>
        </w:rPr>
        <w:t xml:space="preserve"> cao và doanh thu thương mại điện tử liên tục tăng. Doanh thu từ thương mại điện tử đạt 190 tỷ USD (2019) và tăng lên 98 tỷ USD (2020) dù bị tác động bởi đại dịch, tiếp tục phục hồi lên 125 tỷ USD (2022).</w:t>
      </w:r>
    </w:p>
    <w:p w14:paraId="64810E03" w14:textId="77777777" w:rsidR="007A195C" w:rsidRPr="007A195C" w:rsidRDefault="007A195C" w:rsidP="007A195C">
      <w:pPr>
        <w:numPr>
          <w:ilvl w:val="0"/>
          <w:numId w:val="117"/>
        </w:numPr>
        <w:spacing w:before="0" w:after="0"/>
        <w:ind w:firstLine="414"/>
        <w:jc w:val="both"/>
        <w:rPr>
          <w:rFonts w:asciiTheme="majorHAnsi" w:hAnsiTheme="majorHAnsi" w:cstheme="majorHAnsi"/>
        </w:rPr>
      </w:pPr>
      <w:r w:rsidRPr="007A195C">
        <w:rPr>
          <w:rFonts w:asciiTheme="majorHAnsi" w:hAnsiTheme="majorHAnsi" w:cstheme="majorHAnsi"/>
        </w:rPr>
        <w:t xml:space="preserve">Ngành công nghệ tiên tiến: Doanh thu từ CNTT tăng từ 213 tỷ USD (2019) lên 219 tỷ USD (2021), nhờ vào đầu tư mạnh mẽ vào trí tuệ nhân tạo (AI), 5G và </w:t>
      </w:r>
      <w:proofErr w:type="spellStart"/>
      <w:r w:rsidRPr="007A195C">
        <w:rPr>
          <w:rFonts w:asciiTheme="majorHAnsi" w:hAnsiTheme="majorHAnsi" w:cstheme="majorHAnsi"/>
        </w:rPr>
        <w:t>fintech</w:t>
      </w:r>
      <w:proofErr w:type="spellEnd"/>
      <w:r w:rsidRPr="007A195C">
        <w:rPr>
          <w:rFonts w:asciiTheme="majorHAnsi" w:hAnsiTheme="majorHAnsi" w:cstheme="majorHAnsi"/>
        </w:rPr>
        <w:t>.</w:t>
      </w:r>
    </w:p>
    <w:p w14:paraId="46037463" w14:textId="77777777" w:rsidR="007A195C" w:rsidRPr="007A195C" w:rsidRDefault="007A195C" w:rsidP="007A195C">
      <w:pPr>
        <w:pStyle w:val="ListParagraph"/>
        <w:numPr>
          <w:ilvl w:val="0"/>
          <w:numId w:val="138"/>
        </w:numPr>
        <w:spacing w:before="0" w:after="0"/>
        <w:jc w:val="both"/>
        <w:rPr>
          <w:rFonts w:asciiTheme="majorHAnsi" w:hAnsiTheme="majorHAnsi" w:cstheme="majorHAnsi"/>
          <w:b/>
          <w:bCs/>
        </w:rPr>
      </w:pPr>
      <w:proofErr w:type="spellStart"/>
      <w:r w:rsidRPr="007A195C">
        <w:rPr>
          <w:rFonts w:asciiTheme="majorHAnsi" w:hAnsiTheme="majorHAnsi" w:cstheme="majorHAnsi"/>
          <w:b/>
          <w:bCs/>
        </w:rPr>
        <w:t>Weaknesses</w:t>
      </w:r>
      <w:proofErr w:type="spellEnd"/>
      <w:r w:rsidRPr="007A195C">
        <w:rPr>
          <w:rFonts w:asciiTheme="majorHAnsi" w:hAnsiTheme="majorHAnsi" w:cstheme="majorHAnsi"/>
          <w:b/>
          <w:bCs/>
        </w:rPr>
        <w:t xml:space="preserve"> (Điểm yếu):</w:t>
      </w:r>
    </w:p>
    <w:p w14:paraId="0D94D801" w14:textId="77777777" w:rsidR="007A195C" w:rsidRPr="007A195C" w:rsidRDefault="007A195C" w:rsidP="007A195C">
      <w:pPr>
        <w:spacing w:before="0" w:after="0"/>
        <w:jc w:val="both"/>
        <w:rPr>
          <w:rFonts w:asciiTheme="majorHAnsi" w:hAnsiTheme="majorHAnsi" w:cstheme="majorHAnsi"/>
        </w:rPr>
      </w:pPr>
      <w:r w:rsidRPr="007A195C">
        <w:rPr>
          <w:rFonts w:asciiTheme="majorHAnsi" w:hAnsiTheme="majorHAnsi" w:cstheme="majorHAnsi"/>
        </w:rPr>
        <w:t>Phụ thuộc vào thương mại quốc tế: Singapore dựa vào các chuỗi cung ứng và hoạt động thương mại quốc tế. Khi đại dịch COVID-19 bùng phát, lượng vốn đầu tư nước ngoài giảm từ 165 tỷ USD (2019) xuống còn 156 tỷ USD (2020) và duy trì mức này trong suốt giai đoạn 2021-2022.</w:t>
      </w:r>
    </w:p>
    <w:p w14:paraId="222F5045" w14:textId="77777777" w:rsidR="007A195C" w:rsidRPr="007A195C" w:rsidRDefault="007A195C" w:rsidP="007A195C">
      <w:pPr>
        <w:pStyle w:val="ListParagraph"/>
        <w:numPr>
          <w:ilvl w:val="0"/>
          <w:numId w:val="138"/>
        </w:numPr>
        <w:spacing w:before="0" w:after="0"/>
        <w:jc w:val="both"/>
        <w:rPr>
          <w:rFonts w:asciiTheme="majorHAnsi" w:hAnsiTheme="majorHAnsi" w:cstheme="majorHAnsi"/>
          <w:b/>
          <w:bCs/>
        </w:rPr>
      </w:pPr>
      <w:proofErr w:type="spellStart"/>
      <w:r w:rsidRPr="007A195C">
        <w:rPr>
          <w:rFonts w:asciiTheme="majorHAnsi" w:hAnsiTheme="majorHAnsi" w:cstheme="majorHAnsi"/>
          <w:b/>
          <w:bCs/>
        </w:rPr>
        <w:t>Opportunities</w:t>
      </w:r>
      <w:proofErr w:type="spellEnd"/>
      <w:r w:rsidRPr="007A195C">
        <w:rPr>
          <w:rFonts w:asciiTheme="majorHAnsi" w:hAnsiTheme="majorHAnsi" w:cstheme="majorHAnsi"/>
          <w:b/>
          <w:bCs/>
        </w:rPr>
        <w:t xml:space="preserve"> (Cơ hội):</w:t>
      </w:r>
    </w:p>
    <w:p w14:paraId="0C27197F" w14:textId="77777777" w:rsidR="007A195C" w:rsidRPr="007A195C" w:rsidRDefault="007A195C" w:rsidP="008D2E05">
      <w:pPr>
        <w:spacing w:before="0" w:after="0"/>
        <w:jc w:val="both"/>
        <w:rPr>
          <w:rFonts w:asciiTheme="majorHAnsi" w:hAnsiTheme="majorHAnsi" w:cstheme="majorHAnsi"/>
        </w:rPr>
      </w:pPr>
      <w:r w:rsidRPr="007A195C">
        <w:rPr>
          <w:rFonts w:asciiTheme="majorHAnsi" w:hAnsiTheme="majorHAnsi" w:cstheme="majorHAnsi"/>
        </w:rPr>
        <w:t xml:space="preserve">Chuyển đổi số trong ngân hàng: Singapore là trung tâm tài chính toàn cầu, với tỷ lệ chuyển đổi số trong lĩnh vực tín dụng và ngân hàng tăng từ 79.4% (2019) lên 88% (2021) và đạt 90% (2022), tạo điều kiện thuận lợi cho việc đẩy mạnh </w:t>
      </w:r>
      <w:proofErr w:type="spellStart"/>
      <w:r w:rsidRPr="007A195C">
        <w:rPr>
          <w:rFonts w:asciiTheme="majorHAnsi" w:hAnsiTheme="majorHAnsi" w:cstheme="majorHAnsi"/>
        </w:rPr>
        <w:t>fintech</w:t>
      </w:r>
      <w:proofErr w:type="spellEnd"/>
      <w:r w:rsidRPr="007A195C">
        <w:rPr>
          <w:rFonts w:asciiTheme="majorHAnsi" w:hAnsiTheme="majorHAnsi" w:cstheme="majorHAnsi"/>
        </w:rPr>
        <w:t>.</w:t>
      </w:r>
    </w:p>
    <w:p w14:paraId="5309D9FA" w14:textId="77777777" w:rsidR="007A195C" w:rsidRPr="007A195C" w:rsidRDefault="007A195C" w:rsidP="007A195C">
      <w:pPr>
        <w:pStyle w:val="ListParagraph"/>
        <w:numPr>
          <w:ilvl w:val="0"/>
          <w:numId w:val="138"/>
        </w:numPr>
        <w:spacing w:before="0" w:after="0"/>
        <w:jc w:val="both"/>
        <w:rPr>
          <w:rFonts w:asciiTheme="majorHAnsi" w:hAnsiTheme="majorHAnsi" w:cstheme="majorHAnsi"/>
          <w:b/>
          <w:bCs/>
        </w:rPr>
      </w:pPr>
      <w:proofErr w:type="spellStart"/>
      <w:r w:rsidRPr="007A195C">
        <w:rPr>
          <w:rFonts w:asciiTheme="majorHAnsi" w:hAnsiTheme="majorHAnsi" w:cstheme="majorHAnsi"/>
          <w:b/>
          <w:bCs/>
        </w:rPr>
        <w:t>Threats</w:t>
      </w:r>
      <w:proofErr w:type="spellEnd"/>
      <w:r w:rsidRPr="007A195C">
        <w:rPr>
          <w:rFonts w:asciiTheme="majorHAnsi" w:hAnsiTheme="majorHAnsi" w:cstheme="majorHAnsi"/>
          <w:b/>
          <w:bCs/>
        </w:rPr>
        <w:t xml:space="preserve"> (Thách thức):</w:t>
      </w:r>
    </w:p>
    <w:p w14:paraId="3BFC388B" w14:textId="77777777" w:rsidR="007A195C" w:rsidRPr="007A195C" w:rsidRDefault="007A195C" w:rsidP="008D2E05">
      <w:pPr>
        <w:spacing w:before="0" w:after="0"/>
        <w:jc w:val="both"/>
        <w:rPr>
          <w:rFonts w:asciiTheme="majorHAnsi" w:hAnsiTheme="majorHAnsi" w:cstheme="majorHAnsi"/>
        </w:rPr>
      </w:pPr>
      <w:r w:rsidRPr="007A195C">
        <w:rPr>
          <w:rFonts w:asciiTheme="majorHAnsi" w:hAnsiTheme="majorHAnsi" w:cstheme="majorHAnsi"/>
        </w:rPr>
        <w:t xml:space="preserve">Cạnh tranh khu vực trong lĩnh vực công nghệ và tài chính: Singapore phải đối mặt với sự cạnh tranh từ các trung tâm tài chính khác trong khu vực như </w:t>
      </w:r>
      <w:proofErr w:type="spellStart"/>
      <w:r w:rsidRPr="007A195C">
        <w:rPr>
          <w:rFonts w:asciiTheme="majorHAnsi" w:hAnsiTheme="majorHAnsi" w:cstheme="majorHAnsi"/>
        </w:rPr>
        <w:t>Hong</w:t>
      </w:r>
      <w:proofErr w:type="spellEnd"/>
      <w:r w:rsidRPr="007A195C">
        <w:rPr>
          <w:rFonts w:asciiTheme="majorHAnsi" w:hAnsiTheme="majorHAnsi" w:cstheme="majorHAnsi"/>
        </w:rPr>
        <w:t xml:space="preserve"> </w:t>
      </w:r>
      <w:proofErr w:type="spellStart"/>
      <w:r w:rsidRPr="007A195C">
        <w:rPr>
          <w:rFonts w:asciiTheme="majorHAnsi" w:hAnsiTheme="majorHAnsi" w:cstheme="majorHAnsi"/>
        </w:rPr>
        <w:t>Kong</w:t>
      </w:r>
      <w:proofErr w:type="spellEnd"/>
      <w:r w:rsidRPr="007A195C">
        <w:rPr>
          <w:rFonts w:asciiTheme="majorHAnsi" w:hAnsiTheme="majorHAnsi" w:cstheme="majorHAnsi"/>
        </w:rPr>
        <w:t xml:space="preserve"> và </w:t>
      </w:r>
      <w:proofErr w:type="spellStart"/>
      <w:r w:rsidRPr="007A195C">
        <w:rPr>
          <w:rFonts w:asciiTheme="majorHAnsi" w:hAnsiTheme="majorHAnsi" w:cstheme="majorHAnsi"/>
        </w:rPr>
        <w:t>Tokyo</w:t>
      </w:r>
      <w:proofErr w:type="spellEnd"/>
      <w:r w:rsidRPr="007A195C">
        <w:rPr>
          <w:rFonts w:asciiTheme="majorHAnsi" w:hAnsiTheme="majorHAnsi" w:cstheme="majorHAnsi"/>
        </w:rPr>
        <w:t>, đe dọa vị thế dẫn đầu của quốc gia này trong lĩnh vực tài chính số.</w:t>
      </w:r>
    </w:p>
    <w:p w14:paraId="5611F57A" w14:textId="6D7CB74D" w:rsidR="007A195C" w:rsidRPr="007A195C" w:rsidRDefault="007A195C" w:rsidP="008D2E05">
      <w:pPr>
        <w:pStyle w:val="ListParagraph"/>
        <w:numPr>
          <w:ilvl w:val="0"/>
          <w:numId w:val="136"/>
        </w:numPr>
        <w:spacing w:before="0" w:after="0"/>
        <w:jc w:val="both"/>
        <w:rPr>
          <w:rFonts w:asciiTheme="majorHAnsi" w:hAnsiTheme="majorHAnsi" w:cstheme="majorHAnsi"/>
          <w:b/>
          <w:bCs/>
        </w:rPr>
      </w:pPr>
      <w:r w:rsidRPr="007A195C">
        <w:rPr>
          <w:rFonts w:asciiTheme="majorHAnsi" w:hAnsiTheme="majorHAnsi" w:cstheme="majorHAnsi"/>
          <w:b/>
          <w:bCs/>
        </w:rPr>
        <w:t>Giai đoạn 2022-2023 (Phục hồi hậu đại dịch)</w:t>
      </w:r>
    </w:p>
    <w:p w14:paraId="0A032004" w14:textId="77777777" w:rsidR="007A195C" w:rsidRPr="007A195C" w:rsidRDefault="007A195C" w:rsidP="008D2E05">
      <w:pPr>
        <w:pStyle w:val="ListParagraph"/>
        <w:spacing w:before="0" w:after="0"/>
        <w:ind w:firstLine="0"/>
        <w:jc w:val="both"/>
        <w:rPr>
          <w:rFonts w:asciiTheme="majorHAnsi" w:hAnsiTheme="majorHAnsi" w:cstheme="majorHAnsi"/>
          <w:b/>
          <w:bCs/>
        </w:rPr>
      </w:pPr>
      <w:r w:rsidRPr="007A195C">
        <w:rPr>
          <w:rFonts w:asciiTheme="majorHAnsi" w:hAnsiTheme="majorHAnsi" w:cstheme="majorHAnsi"/>
          <w:b/>
          <w:bCs/>
        </w:rPr>
        <w:t>Sự kiện nổi bật:</w:t>
      </w:r>
    </w:p>
    <w:p w14:paraId="34EFF300" w14:textId="77777777" w:rsidR="007A195C" w:rsidRPr="007A195C" w:rsidRDefault="007A195C" w:rsidP="008D2E05">
      <w:pPr>
        <w:numPr>
          <w:ilvl w:val="0"/>
          <w:numId w:val="121"/>
        </w:numPr>
        <w:spacing w:before="0" w:after="0"/>
        <w:ind w:firstLine="414"/>
        <w:jc w:val="both"/>
        <w:rPr>
          <w:rFonts w:asciiTheme="majorHAnsi" w:hAnsiTheme="majorHAnsi" w:cstheme="majorHAnsi"/>
        </w:rPr>
      </w:pPr>
      <w:r w:rsidRPr="007A195C">
        <w:rPr>
          <w:rFonts w:asciiTheme="majorHAnsi" w:hAnsiTheme="majorHAnsi" w:cstheme="majorHAnsi"/>
        </w:rPr>
        <w:t>Singapore mở cửa hoàn toàn vào năm 2022, giúp kinh tế phục hồi mạnh mẽ, đặc biệt là trong lĩnh vực tài chính và công nghệ.</w:t>
      </w:r>
    </w:p>
    <w:p w14:paraId="744A0DA8" w14:textId="77777777" w:rsidR="007A195C" w:rsidRPr="007A195C" w:rsidRDefault="007A195C" w:rsidP="008D2E05">
      <w:pPr>
        <w:numPr>
          <w:ilvl w:val="0"/>
          <w:numId w:val="121"/>
        </w:numPr>
        <w:spacing w:before="0" w:after="0"/>
        <w:ind w:firstLine="414"/>
        <w:jc w:val="both"/>
        <w:rPr>
          <w:rFonts w:asciiTheme="majorHAnsi" w:hAnsiTheme="majorHAnsi" w:cstheme="majorHAnsi"/>
        </w:rPr>
      </w:pPr>
      <w:r w:rsidRPr="007A195C">
        <w:rPr>
          <w:rFonts w:asciiTheme="majorHAnsi" w:hAnsiTheme="majorHAnsi" w:cstheme="majorHAnsi"/>
        </w:rPr>
        <w:t xml:space="preserve">2022-2023: Đẩy mạnh phát triển trí tuệ nhân tạo và </w:t>
      </w:r>
      <w:proofErr w:type="spellStart"/>
      <w:r w:rsidRPr="007A195C">
        <w:rPr>
          <w:rFonts w:asciiTheme="majorHAnsi" w:hAnsiTheme="majorHAnsi" w:cstheme="majorHAnsi"/>
        </w:rPr>
        <w:t>blockchain</w:t>
      </w:r>
      <w:proofErr w:type="spellEnd"/>
      <w:r w:rsidRPr="007A195C">
        <w:rPr>
          <w:rFonts w:asciiTheme="majorHAnsi" w:hAnsiTheme="majorHAnsi" w:cstheme="majorHAnsi"/>
        </w:rPr>
        <w:t>, với nhiều dự án hợp tác quốc tế nhằm thu hút đầu tư và phát triển công nghệ cao.</w:t>
      </w:r>
    </w:p>
    <w:p w14:paraId="57FACAE2" w14:textId="77777777" w:rsidR="007A195C" w:rsidRPr="007A195C" w:rsidRDefault="007A195C" w:rsidP="008D2E05">
      <w:pPr>
        <w:pStyle w:val="ListParagraph"/>
        <w:spacing w:before="0" w:after="0"/>
        <w:ind w:firstLine="0"/>
        <w:jc w:val="both"/>
        <w:rPr>
          <w:rFonts w:asciiTheme="majorHAnsi" w:hAnsiTheme="majorHAnsi" w:cstheme="majorHAnsi"/>
        </w:rPr>
      </w:pPr>
      <w:r w:rsidRPr="007A195C">
        <w:rPr>
          <w:rFonts w:asciiTheme="majorHAnsi" w:hAnsiTheme="majorHAnsi" w:cstheme="majorHAnsi"/>
          <w:b/>
          <w:bCs/>
        </w:rPr>
        <w:t>SWOT</w:t>
      </w:r>
      <w:r w:rsidRPr="007A195C">
        <w:rPr>
          <w:rFonts w:asciiTheme="majorHAnsi" w:hAnsiTheme="majorHAnsi" w:cstheme="majorHAnsi"/>
        </w:rPr>
        <w:t>:</w:t>
      </w:r>
    </w:p>
    <w:p w14:paraId="4B462CD2" w14:textId="4681CB1C" w:rsidR="007A195C" w:rsidRPr="008D2E05" w:rsidRDefault="007A195C" w:rsidP="008D2E05">
      <w:pPr>
        <w:pStyle w:val="ListParagraph"/>
        <w:numPr>
          <w:ilvl w:val="0"/>
          <w:numId w:val="138"/>
        </w:numPr>
        <w:spacing w:before="0" w:after="0"/>
        <w:jc w:val="both"/>
        <w:rPr>
          <w:rFonts w:asciiTheme="majorHAnsi" w:hAnsiTheme="majorHAnsi" w:cstheme="majorHAnsi"/>
          <w:b/>
          <w:bCs/>
        </w:rPr>
      </w:pPr>
      <w:proofErr w:type="spellStart"/>
      <w:r w:rsidRPr="008D2E05">
        <w:rPr>
          <w:rFonts w:asciiTheme="majorHAnsi" w:hAnsiTheme="majorHAnsi" w:cstheme="majorHAnsi"/>
          <w:b/>
          <w:bCs/>
        </w:rPr>
        <w:t>Strengths</w:t>
      </w:r>
      <w:proofErr w:type="spellEnd"/>
      <w:r w:rsidRPr="008D2E05">
        <w:rPr>
          <w:rFonts w:asciiTheme="majorHAnsi" w:hAnsiTheme="majorHAnsi" w:cstheme="majorHAnsi"/>
          <w:b/>
          <w:bCs/>
        </w:rPr>
        <w:t>:</w:t>
      </w:r>
    </w:p>
    <w:p w14:paraId="5E3263A2" w14:textId="77777777" w:rsidR="007A195C" w:rsidRPr="007A195C" w:rsidRDefault="007A195C" w:rsidP="00DC1798">
      <w:pPr>
        <w:numPr>
          <w:ilvl w:val="0"/>
          <w:numId w:val="122"/>
        </w:numPr>
        <w:spacing w:before="0" w:after="0"/>
        <w:ind w:firstLine="414"/>
        <w:jc w:val="both"/>
        <w:rPr>
          <w:rFonts w:asciiTheme="majorHAnsi" w:hAnsiTheme="majorHAnsi" w:cstheme="majorHAnsi"/>
        </w:rPr>
      </w:pPr>
      <w:r w:rsidRPr="007A195C">
        <w:rPr>
          <w:rFonts w:asciiTheme="majorHAnsi" w:hAnsiTheme="majorHAnsi" w:cstheme="majorHAnsi"/>
        </w:rPr>
        <w:t>Ngành công nghệ và thương mại điện tử phát triển mạnh: Doanh thu thương mại điện tử năm 2023 đạt 128 tỷ USD, tăng 2.4% so với năm 2022 (125 tỷ USD). Doanh thu từ CNTT tăng từ 219 tỷ USD (2021) lên 264 tỷ USD (2022) và duy trì ổn định ở mức 264 tỷ USD (2023).</w:t>
      </w:r>
    </w:p>
    <w:p w14:paraId="4E25148B" w14:textId="77777777" w:rsidR="007A195C" w:rsidRPr="007A195C" w:rsidRDefault="007A195C" w:rsidP="00DC1798">
      <w:pPr>
        <w:numPr>
          <w:ilvl w:val="0"/>
          <w:numId w:val="122"/>
        </w:numPr>
        <w:spacing w:before="0" w:after="0"/>
        <w:ind w:firstLine="414"/>
        <w:jc w:val="both"/>
        <w:rPr>
          <w:rFonts w:asciiTheme="majorHAnsi" w:hAnsiTheme="majorHAnsi" w:cstheme="majorHAnsi"/>
        </w:rPr>
      </w:pPr>
      <w:r w:rsidRPr="007A195C">
        <w:rPr>
          <w:rFonts w:asciiTheme="majorHAnsi" w:hAnsiTheme="majorHAnsi" w:cstheme="majorHAnsi"/>
        </w:rPr>
        <w:t>Tỷ lệ chuyển đổi số trong ngân hàng tiếp tục tăng: Tỷ lệ chuyển đổi số trong lĩnh vực tín dụng và ngân hàng đạt 90% (2023), phản ánh sự phát triển bền vững trong các dịch vụ tài chính số.</w:t>
      </w:r>
    </w:p>
    <w:p w14:paraId="7F91F867" w14:textId="313B3B9D" w:rsidR="007A195C" w:rsidRPr="007A195C" w:rsidRDefault="007A195C" w:rsidP="008D2E05">
      <w:pPr>
        <w:pStyle w:val="ListParagraph"/>
        <w:numPr>
          <w:ilvl w:val="0"/>
          <w:numId w:val="138"/>
        </w:numPr>
        <w:spacing w:before="0" w:after="0"/>
        <w:jc w:val="both"/>
        <w:rPr>
          <w:rFonts w:asciiTheme="majorHAnsi" w:hAnsiTheme="majorHAnsi" w:cstheme="majorHAnsi"/>
          <w:b/>
          <w:bCs/>
        </w:rPr>
      </w:pPr>
      <w:proofErr w:type="spellStart"/>
      <w:r w:rsidRPr="007A195C">
        <w:rPr>
          <w:rFonts w:asciiTheme="majorHAnsi" w:hAnsiTheme="majorHAnsi" w:cstheme="majorHAnsi"/>
          <w:b/>
          <w:bCs/>
        </w:rPr>
        <w:t>Weaknesses</w:t>
      </w:r>
      <w:proofErr w:type="spellEnd"/>
      <w:r w:rsidRPr="007A195C">
        <w:rPr>
          <w:rFonts w:asciiTheme="majorHAnsi" w:hAnsiTheme="majorHAnsi" w:cstheme="majorHAnsi"/>
          <w:b/>
          <w:bCs/>
        </w:rPr>
        <w:t>:</w:t>
      </w:r>
    </w:p>
    <w:p w14:paraId="1DF37471" w14:textId="77777777" w:rsidR="007A195C" w:rsidRPr="007A195C" w:rsidRDefault="007A195C" w:rsidP="00DC1798">
      <w:pPr>
        <w:spacing w:before="0" w:after="0"/>
        <w:jc w:val="both"/>
        <w:rPr>
          <w:rFonts w:asciiTheme="majorHAnsi" w:hAnsiTheme="majorHAnsi" w:cstheme="majorHAnsi"/>
        </w:rPr>
      </w:pPr>
      <w:r w:rsidRPr="007A195C">
        <w:rPr>
          <w:rFonts w:asciiTheme="majorHAnsi" w:hAnsiTheme="majorHAnsi" w:cstheme="majorHAnsi"/>
        </w:rPr>
        <w:t>Phụ thuộc vào thương mại và đầu tư nước ngoài: Đầu tư nước ngoài duy trì ổn định ở mức 148.76 tỷ USD (2023), chưa có dấu hiệu tăng trưởng mạnh sau đại dịch.</w:t>
      </w:r>
    </w:p>
    <w:p w14:paraId="1FC6D19E" w14:textId="62BB9618" w:rsidR="007A195C" w:rsidRPr="008D2E05" w:rsidRDefault="007A195C" w:rsidP="008D2E05">
      <w:pPr>
        <w:pStyle w:val="ListParagraph"/>
        <w:numPr>
          <w:ilvl w:val="0"/>
          <w:numId w:val="138"/>
        </w:numPr>
        <w:spacing w:before="0" w:after="0"/>
        <w:jc w:val="both"/>
        <w:rPr>
          <w:rFonts w:asciiTheme="majorHAnsi" w:hAnsiTheme="majorHAnsi" w:cstheme="majorHAnsi"/>
        </w:rPr>
      </w:pPr>
      <w:proofErr w:type="spellStart"/>
      <w:r w:rsidRPr="008D2E05">
        <w:rPr>
          <w:rFonts w:asciiTheme="majorHAnsi" w:hAnsiTheme="majorHAnsi" w:cstheme="majorHAnsi"/>
          <w:b/>
          <w:bCs/>
        </w:rPr>
        <w:t>Opportunities</w:t>
      </w:r>
      <w:proofErr w:type="spellEnd"/>
      <w:r w:rsidRPr="008D2E05">
        <w:rPr>
          <w:rFonts w:asciiTheme="majorHAnsi" w:hAnsiTheme="majorHAnsi" w:cstheme="majorHAnsi"/>
        </w:rPr>
        <w:t>:</w:t>
      </w:r>
    </w:p>
    <w:p w14:paraId="29646794" w14:textId="77777777" w:rsidR="007A195C" w:rsidRPr="007A195C" w:rsidRDefault="007A195C" w:rsidP="00DC1798">
      <w:pPr>
        <w:spacing w:before="0" w:after="0"/>
        <w:jc w:val="both"/>
        <w:rPr>
          <w:rFonts w:asciiTheme="majorHAnsi" w:hAnsiTheme="majorHAnsi" w:cstheme="majorHAnsi"/>
        </w:rPr>
      </w:pPr>
      <w:r w:rsidRPr="007A195C">
        <w:rPr>
          <w:rFonts w:asciiTheme="majorHAnsi" w:hAnsiTheme="majorHAnsi" w:cstheme="majorHAnsi"/>
        </w:rPr>
        <w:t xml:space="preserve">Phát triển công nghệ cao và </w:t>
      </w:r>
      <w:proofErr w:type="spellStart"/>
      <w:r w:rsidRPr="007A195C">
        <w:rPr>
          <w:rFonts w:asciiTheme="majorHAnsi" w:hAnsiTheme="majorHAnsi" w:cstheme="majorHAnsi"/>
        </w:rPr>
        <w:t>blockchain</w:t>
      </w:r>
      <w:proofErr w:type="spellEnd"/>
      <w:r w:rsidRPr="007A195C">
        <w:rPr>
          <w:rFonts w:asciiTheme="majorHAnsi" w:hAnsiTheme="majorHAnsi" w:cstheme="majorHAnsi"/>
        </w:rPr>
        <w:t xml:space="preserve">: Singapore đang dẫn đầu khu vực trong lĩnh vực phát triển </w:t>
      </w:r>
      <w:proofErr w:type="spellStart"/>
      <w:r w:rsidRPr="007A195C">
        <w:rPr>
          <w:rFonts w:asciiTheme="majorHAnsi" w:hAnsiTheme="majorHAnsi" w:cstheme="majorHAnsi"/>
        </w:rPr>
        <w:t>blockchain</w:t>
      </w:r>
      <w:proofErr w:type="spellEnd"/>
      <w:r w:rsidRPr="007A195C">
        <w:rPr>
          <w:rFonts w:asciiTheme="majorHAnsi" w:hAnsiTheme="majorHAnsi" w:cstheme="majorHAnsi"/>
        </w:rPr>
        <w:t xml:space="preserve"> và công nghệ tài chính, với số lượng doanh nghiệp ứng dụng chuyển đổi số tăng lên 265.400 doanh nghiệp (2023).</w:t>
      </w:r>
    </w:p>
    <w:p w14:paraId="0BE64FB1" w14:textId="68C9C965" w:rsidR="007A195C" w:rsidRPr="007A195C" w:rsidRDefault="007A195C" w:rsidP="008D2E05">
      <w:pPr>
        <w:pStyle w:val="ListParagraph"/>
        <w:numPr>
          <w:ilvl w:val="0"/>
          <w:numId w:val="138"/>
        </w:numPr>
        <w:spacing w:before="0" w:after="0"/>
        <w:jc w:val="both"/>
        <w:rPr>
          <w:rFonts w:asciiTheme="majorHAnsi" w:hAnsiTheme="majorHAnsi" w:cstheme="majorHAnsi"/>
        </w:rPr>
      </w:pPr>
      <w:proofErr w:type="spellStart"/>
      <w:r w:rsidRPr="007A195C">
        <w:rPr>
          <w:rFonts w:asciiTheme="majorHAnsi" w:hAnsiTheme="majorHAnsi" w:cstheme="majorHAnsi"/>
          <w:b/>
          <w:bCs/>
        </w:rPr>
        <w:t>Threats</w:t>
      </w:r>
      <w:proofErr w:type="spellEnd"/>
      <w:r w:rsidRPr="007A195C">
        <w:rPr>
          <w:rFonts w:asciiTheme="majorHAnsi" w:hAnsiTheme="majorHAnsi" w:cstheme="majorHAnsi"/>
        </w:rPr>
        <w:t>:</w:t>
      </w:r>
    </w:p>
    <w:p w14:paraId="1D8BF240" w14:textId="77777777" w:rsidR="007A195C" w:rsidRPr="007A195C" w:rsidRDefault="007A195C" w:rsidP="00DC1798">
      <w:pPr>
        <w:spacing w:before="0" w:after="0"/>
        <w:jc w:val="both"/>
        <w:rPr>
          <w:rFonts w:asciiTheme="majorHAnsi" w:hAnsiTheme="majorHAnsi" w:cstheme="majorHAnsi"/>
        </w:rPr>
      </w:pPr>
      <w:r w:rsidRPr="007A195C">
        <w:rPr>
          <w:rFonts w:asciiTheme="majorHAnsi" w:hAnsiTheme="majorHAnsi" w:cstheme="majorHAnsi"/>
        </w:rPr>
        <w:t>Cạnh tranh trong thu hút đầu tư công nghệ: Với sự phát triển nhanh chóng của các quốc gia khác trong khu vực như Việt Nam và Thái Lan, Singapore cần phải duy trì vị thế bằng cách không ngừng đầu tư vào các công nghệ mới và thúc đẩy hợp tác quốc tế.</w:t>
      </w:r>
    </w:p>
    <w:p w14:paraId="1CD93687" w14:textId="5A6F6EDD" w:rsidR="007A195C" w:rsidRPr="007A195C" w:rsidRDefault="007A195C" w:rsidP="007A195C">
      <w:pPr>
        <w:spacing w:before="0" w:after="0"/>
        <w:ind w:left="0" w:firstLine="0"/>
        <w:jc w:val="both"/>
        <w:rPr>
          <w:rFonts w:asciiTheme="majorHAnsi" w:hAnsiTheme="majorHAnsi" w:cstheme="majorHAnsi"/>
        </w:rPr>
      </w:pPr>
    </w:p>
    <w:p w14:paraId="540D9223" w14:textId="0039C048" w:rsidR="007A195C" w:rsidRPr="00DC1798" w:rsidRDefault="007A195C" w:rsidP="00DC1798">
      <w:pPr>
        <w:pStyle w:val="ListParagraph"/>
        <w:numPr>
          <w:ilvl w:val="1"/>
          <w:numId w:val="5"/>
        </w:numPr>
        <w:spacing w:before="0" w:after="0"/>
        <w:ind w:left="567"/>
        <w:jc w:val="both"/>
        <w:rPr>
          <w:rFonts w:asciiTheme="majorHAnsi" w:hAnsiTheme="majorHAnsi" w:cstheme="majorHAnsi"/>
          <w:b/>
          <w:bCs/>
        </w:rPr>
      </w:pPr>
      <w:r w:rsidRPr="00DC1798">
        <w:rPr>
          <w:rFonts w:asciiTheme="majorHAnsi" w:hAnsiTheme="majorHAnsi" w:cstheme="majorHAnsi"/>
          <w:b/>
          <w:bCs/>
        </w:rPr>
        <w:t>Việt Nam (</w:t>
      </w:r>
      <w:proofErr w:type="spellStart"/>
      <w:r w:rsidRPr="00DC1798">
        <w:rPr>
          <w:rFonts w:asciiTheme="majorHAnsi" w:hAnsiTheme="majorHAnsi" w:cstheme="majorHAnsi"/>
          <w:b/>
          <w:bCs/>
        </w:rPr>
        <w:t>Vietnam</w:t>
      </w:r>
      <w:proofErr w:type="spellEnd"/>
      <w:r w:rsidRPr="00DC1798">
        <w:rPr>
          <w:rFonts w:asciiTheme="majorHAnsi" w:hAnsiTheme="majorHAnsi" w:cstheme="majorHAnsi"/>
          <w:b/>
          <w:bCs/>
        </w:rPr>
        <w:t>)</w:t>
      </w:r>
    </w:p>
    <w:p w14:paraId="27AC324A" w14:textId="02E1F834" w:rsidR="007A195C" w:rsidRPr="00DC1798" w:rsidRDefault="007A195C" w:rsidP="00DC1798">
      <w:pPr>
        <w:pStyle w:val="ListParagraph"/>
        <w:numPr>
          <w:ilvl w:val="0"/>
          <w:numId w:val="140"/>
        </w:numPr>
        <w:spacing w:before="0" w:after="0"/>
        <w:jc w:val="both"/>
        <w:rPr>
          <w:rFonts w:asciiTheme="majorHAnsi" w:hAnsiTheme="majorHAnsi" w:cstheme="majorHAnsi"/>
          <w:b/>
          <w:bCs/>
        </w:rPr>
      </w:pPr>
      <w:r w:rsidRPr="00DC1798">
        <w:rPr>
          <w:rFonts w:asciiTheme="majorHAnsi" w:hAnsiTheme="majorHAnsi" w:cstheme="majorHAnsi"/>
          <w:b/>
          <w:bCs/>
        </w:rPr>
        <w:t>Giai đoạn 2019-2021 (Bùng phát COVID-19)</w:t>
      </w:r>
    </w:p>
    <w:p w14:paraId="1412181A" w14:textId="77777777" w:rsidR="007A195C" w:rsidRPr="007A195C" w:rsidRDefault="007A195C" w:rsidP="007A195C">
      <w:pPr>
        <w:spacing w:before="0" w:after="0"/>
        <w:ind w:left="0" w:firstLine="0"/>
        <w:jc w:val="both"/>
        <w:rPr>
          <w:rFonts w:asciiTheme="majorHAnsi" w:hAnsiTheme="majorHAnsi" w:cstheme="majorHAnsi"/>
          <w:b/>
          <w:bCs/>
        </w:rPr>
      </w:pPr>
      <w:r w:rsidRPr="007A195C">
        <w:rPr>
          <w:rFonts w:asciiTheme="majorHAnsi" w:hAnsiTheme="majorHAnsi" w:cstheme="majorHAnsi"/>
          <w:b/>
          <w:bCs/>
        </w:rPr>
        <w:t>Sự kiện nổi bật:</w:t>
      </w:r>
    </w:p>
    <w:p w14:paraId="15336169" w14:textId="77777777" w:rsidR="007A195C" w:rsidRPr="007A195C" w:rsidRDefault="007A195C" w:rsidP="00731C05">
      <w:pPr>
        <w:numPr>
          <w:ilvl w:val="0"/>
          <w:numId w:val="126"/>
        </w:numPr>
        <w:spacing w:before="0" w:after="0"/>
        <w:ind w:firstLine="273"/>
        <w:jc w:val="both"/>
        <w:rPr>
          <w:rFonts w:asciiTheme="majorHAnsi" w:hAnsiTheme="majorHAnsi" w:cstheme="majorHAnsi"/>
        </w:rPr>
      </w:pPr>
      <w:r w:rsidRPr="007A195C">
        <w:rPr>
          <w:rFonts w:asciiTheme="majorHAnsi" w:hAnsiTheme="majorHAnsi" w:cstheme="majorHAnsi"/>
        </w:rPr>
        <w:t xml:space="preserve">2019: Việt Nam tăng cường chuyển đổi số, với tỷ lệ sử dụng </w:t>
      </w:r>
      <w:proofErr w:type="spellStart"/>
      <w:r w:rsidRPr="007A195C">
        <w:rPr>
          <w:rFonts w:asciiTheme="majorHAnsi" w:hAnsiTheme="majorHAnsi" w:cstheme="majorHAnsi"/>
        </w:rPr>
        <w:t>internet</w:t>
      </w:r>
      <w:proofErr w:type="spellEnd"/>
      <w:r w:rsidRPr="007A195C">
        <w:rPr>
          <w:rFonts w:asciiTheme="majorHAnsi" w:hAnsiTheme="majorHAnsi" w:cstheme="majorHAnsi"/>
        </w:rPr>
        <w:t xml:space="preserve"> đạt 78% và thương mại điện tử đạt 52.6 tỷ USD. Số lượng doanh nghiệp ứng dụng chuyển đổi số còn thấp (2.200 doanh nghiệp).</w:t>
      </w:r>
    </w:p>
    <w:p w14:paraId="6F2CA2F4" w14:textId="77777777" w:rsidR="007A195C" w:rsidRPr="007A195C" w:rsidRDefault="007A195C" w:rsidP="00731C05">
      <w:pPr>
        <w:numPr>
          <w:ilvl w:val="0"/>
          <w:numId w:val="126"/>
        </w:numPr>
        <w:spacing w:before="0" w:after="0"/>
        <w:ind w:firstLine="273"/>
        <w:jc w:val="both"/>
        <w:rPr>
          <w:rFonts w:asciiTheme="majorHAnsi" w:hAnsiTheme="majorHAnsi" w:cstheme="majorHAnsi"/>
        </w:rPr>
      </w:pPr>
      <w:r w:rsidRPr="007A195C">
        <w:rPr>
          <w:rFonts w:asciiTheme="majorHAnsi" w:hAnsiTheme="majorHAnsi" w:cstheme="majorHAnsi"/>
        </w:rPr>
        <w:t>2020: Việt Nam kiểm soát COVID-19 hiệu quả trong giai đoạn đầu, cho phép nền kinh tế phục hồi nhanh chóng. Doanh thu từ thương mại điện tử tăng lên 72 tỷ USD (2020).</w:t>
      </w:r>
    </w:p>
    <w:p w14:paraId="1E74521E" w14:textId="77777777" w:rsidR="007A195C" w:rsidRPr="007A195C" w:rsidRDefault="007A195C" w:rsidP="00731C05">
      <w:pPr>
        <w:numPr>
          <w:ilvl w:val="0"/>
          <w:numId w:val="126"/>
        </w:numPr>
        <w:spacing w:before="0" w:after="0"/>
        <w:ind w:firstLine="273"/>
        <w:jc w:val="both"/>
        <w:rPr>
          <w:rFonts w:asciiTheme="majorHAnsi" w:hAnsiTheme="majorHAnsi" w:cstheme="majorHAnsi"/>
        </w:rPr>
      </w:pPr>
      <w:r w:rsidRPr="007A195C">
        <w:rPr>
          <w:rFonts w:asciiTheme="majorHAnsi" w:hAnsiTheme="majorHAnsi" w:cstheme="majorHAnsi"/>
        </w:rPr>
        <w:t>2021: Sóng COVID-19 lần thứ tư ảnh hưởng nghiêm trọng đến kinh tế, nhưng Việt Nam vẫn tiếp tục đẩy mạnh các chính sách hỗ trợ chuyển đổi số.</w:t>
      </w:r>
    </w:p>
    <w:p w14:paraId="6F7F1CE4" w14:textId="77777777" w:rsidR="007A195C" w:rsidRPr="00731C05" w:rsidRDefault="007A195C" w:rsidP="00731C05">
      <w:pPr>
        <w:spacing w:before="0" w:after="0"/>
        <w:ind w:left="0" w:firstLine="0"/>
        <w:jc w:val="both"/>
        <w:rPr>
          <w:rFonts w:asciiTheme="majorHAnsi" w:hAnsiTheme="majorHAnsi" w:cstheme="majorHAnsi"/>
          <w:b/>
          <w:bCs/>
        </w:rPr>
      </w:pPr>
      <w:r w:rsidRPr="00731C05">
        <w:rPr>
          <w:rFonts w:asciiTheme="majorHAnsi" w:hAnsiTheme="majorHAnsi" w:cstheme="majorHAnsi"/>
          <w:b/>
          <w:bCs/>
        </w:rPr>
        <w:t>SWOT:</w:t>
      </w:r>
    </w:p>
    <w:p w14:paraId="7A84486B" w14:textId="5CA7A43D" w:rsidR="007A195C" w:rsidRPr="007A195C" w:rsidRDefault="007A195C" w:rsidP="00DC1798">
      <w:pPr>
        <w:pStyle w:val="ListParagraph"/>
        <w:numPr>
          <w:ilvl w:val="0"/>
          <w:numId w:val="138"/>
        </w:numPr>
        <w:spacing w:before="0" w:after="0"/>
        <w:jc w:val="both"/>
        <w:rPr>
          <w:rFonts w:asciiTheme="majorHAnsi" w:hAnsiTheme="majorHAnsi" w:cstheme="majorHAnsi"/>
          <w:b/>
          <w:bCs/>
        </w:rPr>
      </w:pPr>
      <w:proofErr w:type="spellStart"/>
      <w:r w:rsidRPr="007A195C">
        <w:rPr>
          <w:rFonts w:asciiTheme="majorHAnsi" w:hAnsiTheme="majorHAnsi" w:cstheme="majorHAnsi"/>
          <w:b/>
          <w:bCs/>
        </w:rPr>
        <w:t>Strengths</w:t>
      </w:r>
      <w:proofErr w:type="spellEnd"/>
      <w:r w:rsidRPr="007A195C">
        <w:rPr>
          <w:rFonts w:asciiTheme="majorHAnsi" w:hAnsiTheme="majorHAnsi" w:cstheme="majorHAnsi"/>
          <w:b/>
          <w:bCs/>
        </w:rPr>
        <w:t>:</w:t>
      </w:r>
    </w:p>
    <w:p w14:paraId="3FDB18CC" w14:textId="77777777" w:rsidR="007A195C" w:rsidRPr="007A195C" w:rsidRDefault="007A195C" w:rsidP="005B6813">
      <w:pPr>
        <w:numPr>
          <w:ilvl w:val="0"/>
          <w:numId w:val="127"/>
        </w:numPr>
        <w:spacing w:before="0" w:after="0"/>
        <w:ind w:firstLine="414"/>
        <w:jc w:val="both"/>
        <w:rPr>
          <w:rFonts w:asciiTheme="majorHAnsi" w:hAnsiTheme="majorHAnsi" w:cstheme="majorHAnsi"/>
        </w:rPr>
      </w:pPr>
      <w:r w:rsidRPr="007A195C">
        <w:rPr>
          <w:rFonts w:asciiTheme="majorHAnsi" w:hAnsiTheme="majorHAnsi" w:cstheme="majorHAnsi"/>
        </w:rPr>
        <w:t>Thương mại điện tử tăng trưởng mạnh: Doanh thu thương mại điện tử năm 2020 tăng 37% so với năm 2019 (từ 52.6 tỷ USD lên 72 tỷ USD). Điều này cho thấy người tiêu dùng chuyển sang mua sắm trực tuyến trong bối cảnh giãn cách xã hội.</w:t>
      </w:r>
    </w:p>
    <w:p w14:paraId="5353218D" w14:textId="77777777" w:rsidR="007A195C" w:rsidRPr="007A195C" w:rsidRDefault="007A195C" w:rsidP="005B6813">
      <w:pPr>
        <w:numPr>
          <w:ilvl w:val="0"/>
          <w:numId w:val="127"/>
        </w:numPr>
        <w:spacing w:before="0" w:after="0"/>
        <w:ind w:firstLine="414"/>
        <w:jc w:val="both"/>
        <w:rPr>
          <w:rFonts w:asciiTheme="majorHAnsi" w:hAnsiTheme="majorHAnsi" w:cstheme="majorHAnsi"/>
        </w:rPr>
      </w:pPr>
      <w:r w:rsidRPr="007A195C">
        <w:rPr>
          <w:rFonts w:asciiTheme="majorHAnsi" w:hAnsiTheme="majorHAnsi" w:cstheme="majorHAnsi"/>
        </w:rPr>
        <w:t xml:space="preserve">Chuyển đổi số trong ngân hàng tăng: Tỷ lệ chuyển đổi số trong lĩnh vực tín dụng và ngân hàng tăng từ 50% (2019) lên 70% (2020) và 73% (2021), phản ánh sự phát triển nhanh chóng của </w:t>
      </w:r>
      <w:proofErr w:type="spellStart"/>
      <w:r w:rsidRPr="007A195C">
        <w:rPr>
          <w:rFonts w:asciiTheme="majorHAnsi" w:hAnsiTheme="majorHAnsi" w:cstheme="majorHAnsi"/>
        </w:rPr>
        <w:t>fintech</w:t>
      </w:r>
      <w:proofErr w:type="spellEnd"/>
      <w:r w:rsidRPr="007A195C">
        <w:rPr>
          <w:rFonts w:asciiTheme="majorHAnsi" w:hAnsiTheme="majorHAnsi" w:cstheme="majorHAnsi"/>
        </w:rPr>
        <w:t xml:space="preserve"> tại Việt Nam.</w:t>
      </w:r>
    </w:p>
    <w:p w14:paraId="373AF717" w14:textId="5B7A8999" w:rsidR="007A195C" w:rsidRPr="007A195C" w:rsidRDefault="007A195C" w:rsidP="00DC1798">
      <w:pPr>
        <w:pStyle w:val="ListParagraph"/>
        <w:numPr>
          <w:ilvl w:val="0"/>
          <w:numId w:val="138"/>
        </w:numPr>
        <w:spacing w:before="0" w:after="0"/>
        <w:jc w:val="both"/>
        <w:rPr>
          <w:rFonts w:asciiTheme="majorHAnsi" w:hAnsiTheme="majorHAnsi" w:cstheme="majorHAnsi"/>
        </w:rPr>
      </w:pPr>
      <w:proofErr w:type="spellStart"/>
      <w:r w:rsidRPr="007A195C">
        <w:rPr>
          <w:rFonts w:asciiTheme="majorHAnsi" w:hAnsiTheme="majorHAnsi" w:cstheme="majorHAnsi"/>
          <w:b/>
          <w:bCs/>
        </w:rPr>
        <w:t>Weaknesses</w:t>
      </w:r>
      <w:proofErr w:type="spellEnd"/>
      <w:r w:rsidRPr="007A195C">
        <w:rPr>
          <w:rFonts w:asciiTheme="majorHAnsi" w:hAnsiTheme="majorHAnsi" w:cstheme="majorHAnsi"/>
        </w:rPr>
        <w:t>:</w:t>
      </w:r>
    </w:p>
    <w:p w14:paraId="6C25F12A" w14:textId="77777777" w:rsidR="007A195C" w:rsidRPr="007A195C" w:rsidRDefault="007A195C" w:rsidP="005B6813">
      <w:pPr>
        <w:spacing w:before="0" w:after="0"/>
        <w:jc w:val="both"/>
        <w:rPr>
          <w:rFonts w:asciiTheme="majorHAnsi" w:hAnsiTheme="majorHAnsi" w:cstheme="majorHAnsi"/>
        </w:rPr>
      </w:pPr>
      <w:r w:rsidRPr="007A195C">
        <w:rPr>
          <w:rFonts w:asciiTheme="majorHAnsi" w:hAnsiTheme="majorHAnsi" w:cstheme="majorHAnsi"/>
        </w:rPr>
        <w:t>Chậm phát triển trong lĩnh vực công nghệ cao: Dù doanh thu từ CNTT tăng, nhưng chỉ đạt 136.25 tỷ USD (2021), thấp hơn nhiều so với các quốc gia khác trong khu vực như Singapore hay Hàn Quốc.</w:t>
      </w:r>
    </w:p>
    <w:p w14:paraId="06A1C0DD" w14:textId="5FFC6A38" w:rsidR="007A195C" w:rsidRPr="007A195C" w:rsidRDefault="007A195C" w:rsidP="00DC1798">
      <w:pPr>
        <w:pStyle w:val="ListParagraph"/>
        <w:numPr>
          <w:ilvl w:val="0"/>
          <w:numId w:val="138"/>
        </w:numPr>
        <w:spacing w:before="0" w:after="0"/>
        <w:jc w:val="both"/>
        <w:rPr>
          <w:rFonts w:asciiTheme="majorHAnsi" w:hAnsiTheme="majorHAnsi" w:cstheme="majorHAnsi"/>
        </w:rPr>
      </w:pPr>
      <w:proofErr w:type="spellStart"/>
      <w:r w:rsidRPr="007A195C">
        <w:rPr>
          <w:rFonts w:asciiTheme="majorHAnsi" w:hAnsiTheme="majorHAnsi" w:cstheme="majorHAnsi"/>
          <w:b/>
          <w:bCs/>
        </w:rPr>
        <w:t>Opportunities</w:t>
      </w:r>
      <w:proofErr w:type="spellEnd"/>
      <w:r w:rsidRPr="007A195C">
        <w:rPr>
          <w:rFonts w:asciiTheme="majorHAnsi" w:hAnsiTheme="majorHAnsi" w:cstheme="majorHAnsi"/>
        </w:rPr>
        <w:t>:</w:t>
      </w:r>
    </w:p>
    <w:p w14:paraId="06708148" w14:textId="307F15F7" w:rsidR="007A195C" w:rsidRDefault="007A195C" w:rsidP="005B6813">
      <w:pPr>
        <w:pStyle w:val="ListParagraph"/>
        <w:numPr>
          <w:ilvl w:val="0"/>
          <w:numId w:val="127"/>
        </w:numPr>
        <w:spacing w:before="0" w:after="0"/>
        <w:ind w:firstLine="556"/>
        <w:jc w:val="both"/>
        <w:rPr>
          <w:rFonts w:asciiTheme="majorHAnsi" w:hAnsiTheme="majorHAnsi" w:cstheme="majorHAnsi"/>
        </w:rPr>
      </w:pPr>
      <w:r w:rsidRPr="005B6813">
        <w:rPr>
          <w:rFonts w:asciiTheme="majorHAnsi" w:hAnsiTheme="majorHAnsi" w:cstheme="majorHAnsi"/>
        </w:rPr>
        <w:t>Tăng cường đầu tư vào hạ tầng số: Đầu tư vào hạ tầng số tăng từ 23 tỷ USD (2019) lên 36 tỷ USD (2021), mở ra cơ hội lớn cho Việt Nam phát triển kinh tế số.</w:t>
      </w:r>
    </w:p>
    <w:p w14:paraId="3A0EA285" w14:textId="67E9A70F" w:rsidR="009931E2" w:rsidRPr="005B6813" w:rsidRDefault="009931E2" w:rsidP="005B6813">
      <w:pPr>
        <w:pStyle w:val="ListParagraph"/>
        <w:numPr>
          <w:ilvl w:val="0"/>
          <w:numId w:val="127"/>
        </w:numPr>
        <w:spacing w:before="0" w:after="0"/>
        <w:ind w:firstLine="556"/>
        <w:jc w:val="both"/>
        <w:rPr>
          <w:rFonts w:asciiTheme="majorHAnsi" w:hAnsiTheme="majorHAnsi" w:cstheme="majorHAnsi"/>
        </w:rPr>
      </w:pPr>
      <w:r>
        <w:rPr>
          <w:rFonts w:asciiTheme="majorHAnsi" w:hAnsiTheme="majorHAnsi" w:cstheme="majorHAnsi"/>
        </w:rPr>
        <w:t xml:space="preserve">Ngày càng nhiều trường đại học, học viện đào tạo lĩnh vực liên quan đến công nghệ thông tin </w:t>
      </w:r>
      <w:r w:rsidR="00731C05">
        <w:rPr>
          <w:rFonts w:asciiTheme="majorHAnsi" w:hAnsiTheme="majorHAnsi" w:cstheme="majorHAnsi"/>
        </w:rPr>
        <w:t>với những chương trình liên kết nước ngoài có thể thu hút nhiều bạn trẻ tham gia học tập và làm việc.</w:t>
      </w:r>
    </w:p>
    <w:p w14:paraId="251C53F7" w14:textId="2FC06AA2" w:rsidR="007A195C" w:rsidRPr="007A195C" w:rsidRDefault="007A195C" w:rsidP="00DC1798">
      <w:pPr>
        <w:pStyle w:val="ListParagraph"/>
        <w:numPr>
          <w:ilvl w:val="0"/>
          <w:numId w:val="138"/>
        </w:numPr>
        <w:spacing w:before="0" w:after="0"/>
        <w:jc w:val="both"/>
        <w:rPr>
          <w:rFonts w:asciiTheme="majorHAnsi" w:hAnsiTheme="majorHAnsi" w:cstheme="majorHAnsi"/>
        </w:rPr>
      </w:pPr>
      <w:proofErr w:type="spellStart"/>
      <w:r w:rsidRPr="007A195C">
        <w:rPr>
          <w:rFonts w:asciiTheme="majorHAnsi" w:hAnsiTheme="majorHAnsi" w:cstheme="majorHAnsi"/>
          <w:b/>
          <w:bCs/>
        </w:rPr>
        <w:t>Threats</w:t>
      </w:r>
      <w:proofErr w:type="spellEnd"/>
      <w:r w:rsidRPr="007A195C">
        <w:rPr>
          <w:rFonts w:asciiTheme="majorHAnsi" w:hAnsiTheme="majorHAnsi" w:cstheme="majorHAnsi"/>
        </w:rPr>
        <w:t>:</w:t>
      </w:r>
    </w:p>
    <w:p w14:paraId="4ACDF608" w14:textId="77777777" w:rsidR="007A195C" w:rsidRPr="007A195C" w:rsidRDefault="007A195C" w:rsidP="005B6813">
      <w:pPr>
        <w:spacing w:before="0" w:after="0"/>
        <w:jc w:val="both"/>
        <w:rPr>
          <w:rFonts w:asciiTheme="majorHAnsi" w:hAnsiTheme="majorHAnsi" w:cstheme="majorHAnsi"/>
        </w:rPr>
      </w:pPr>
      <w:r w:rsidRPr="007A195C">
        <w:rPr>
          <w:rFonts w:asciiTheme="majorHAnsi" w:hAnsiTheme="majorHAnsi" w:cstheme="majorHAnsi"/>
        </w:rPr>
        <w:t>Thiếu nhân lực công nghệ cao: Việt Nam còn thiếu hụt nhân lực chất lượng cao trong lĩnh vực công nghệ thông tin, làm giảm khả năng phát triển các ngành công nghệ tiên tiến.</w:t>
      </w:r>
    </w:p>
    <w:p w14:paraId="5A647FCD" w14:textId="49FCFE54" w:rsidR="007A195C" w:rsidRPr="007A195C" w:rsidRDefault="007A195C" w:rsidP="00DC1798">
      <w:pPr>
        <w:pStyle w:val="ListParagraph"/>
        <w:numPr>
          <w:ilvl w:val="0"/>
          <w:numId w:val="140"/>
        </w:numPr>
        <w:spacing w:before="0" w:after="0"/>
        <w:jc w:val="both"/>
        <w:rPr>
          <w:rFonts w:asciiTheme="majorHAnsi" w:hAnsiTheme="majorHAnsi" w:cstheme="majorHAnsi"/>
          <w:b/>
          <w:bCs/>
        </w:rPr>
      </w:pPr>
      <w:r w:rsidRPr="007A195C">
        <w:rPr>
          <w:rFonts w:asciiTheme="majorHAnsi" w:hAnsiTheme="majorHAnsi" w:cstheme="majorHAnsi"/>
          <w:b/>
          <w:bCs/>
        </w:rPr>
        <w:t>Giai đoạn 2022-2023 (Phục hồi hậu đại dịch)</w:t>
      </w:r>
    </w:p>
    <w:p w14:paraId="5C87AEB7" w14:textId="77777777" w:rsidR="007A195C" w:rsidRPr="007A195C" w:rsidRDefault="007A195C" w:rsidP="00DC1798">
      <w:pPr>
        <w:pStyle w:val="ListParagraph"/>
        <w:spacing w:before="0" w:after="0"/>
        <w:ind w:firstLine="0"/>
        <w:jc w:val="both"/>
        <w:rPr>
          <w:rFonts w:asciiTheme="majorHAnsi" w:hAnsiTheme="majorHAnsi" w:cstheme="majorHAnsi"/>
          <w:b/>
          <w:bCs/>
        </w:rPr>
      </w:pPr>
      <w:r w:rsidRPr="007A195C">
        <w:rPr>
          <w:rFonts w:asciiTheme="majorHAnsi" w:hAnsiTheme="majorHAnsi" w:cstheme="majorHAnsi"/>
          <w:b/>
          <w:bCs/>
        </w:rPr>
        <w:t>Sự kiện nổi bật:</w:t>
      </w:r>
    </w:p>
    <w:p w14:paraId="5C469B1D" w14:textId="77777777" w:rsidR="007A195C" w:rsidRPr="007A195C" w:rsidRDefault="007A195C" w:rsidP="00731C05">
      <w:pPr>
        <w:numPr>
          <w:ilvl w:val="0"/>
          <w:numId w:val="131"/>
        </w:numPr>
        <w:tabs>
          <w:tab w:val="left" w:pos="993"/>
        </w:tabs>
        <w:spacing w:before="0" w:after="0"/>
        <w:ind w:firstLine="273"/>
        <w:jc w:val="both"/>
        <w:rPr>
          <w:rFonts w:asciiTheme="majorHAnsi" w:hAnsiTheme="majorHAnsi" w:cstheme="majorHAnsi"/>
        </w:rPr>
      </w:pPr>
      <w:r w:rsidRPr="007A195C">
        <w:rPr>
          <w:rFonts w:asciiTheme="majorHAnsi" w:hAnsiTheme="majorHAnsi" w:cstheme="majorHAnsi"/>
        </w:rPr>
        <w:t>Việt Nam mở cửa hoàn toàn từ năm 2022, giúp nền kinh tế dần phục hồi sau đại dịch.</w:t>
      </w:r>
    </w:p>
    <w:p w14:paraId="1BB9924F" w14:textId="77777777" w:rsidR="007A195C" w:rsidRPr="007A195C" w:rsidRDefault="007A195C" w:rsidP="00731C05">
      <w:pPr>
        <w:numPr>
          <w:ilvl w:val="0"/>
          <w:numId w:val="131"/>
        </w:numPr>
        <w:tabs>
          <w:tab w:val="left" w:pos="993"/>
        </w:tabs>
        <w:spacing w:before="0" w:after="0"/>
        <w:ind w:firstLine="273"/>
        <w:jc w:val="both"/>
        <w:rPr>
          <w:rFonts w:asciiTheme="majorHAnsi" w:hAnsiTheme="majorHAnsi" w:cstheme="majorHAnsi"/>
        </w:rPr>
      </w:pPr>
      <w:r w:rsidRPr="007A195C">
        <w:rPr>
          <w:rFonts w:asciiTheme="majorHAnsi" w:hAnsiTheme="majorHAnsi" w:cstheme="majorHAnsi"/>
        </w:rPr>
        <w:t>Chính phủ Việt Nam tiếp tục đẩy mạnh chuyển đổi số và phát triển công nghệ cao, với nhiều chương trình hỗ trợ doanh nghiệp.</w:t>
      </w:r>
    </w:p>
    <w:p w14:paraId="392EB452" w14:textId="77777777" w:rsidR="007A195C" w:rsidRPr="007A195C" w:rsidRDefault="007A195C" w:rsidP="00731C05">
      <w:pPr>
        <w:pStyle w:val="ListParagraph"/>
        <w:spacing w:before="0" w:after="0"/>
        <w:ind w:hanging="578"/>
        <w:jc w:val="both"/>
        <w:rPr>
          <w:rFonts w:asciiTheme="majorHAnsi" w:hAnsiTheme="majorHAnsi" w:cstheme="majorHAnsi"/>
        </w:rPr>
      </w:pPr>
      <w:r w:rsidRPr="007A195C">
        <w:rPr>
          <w:rFonts w:asciiTheme="majorHAnsi" w:hAnsiTheme="majorHAnsi" w:cstheme="majorHAnsi"/>
          <w:b/>
          <w:bCs/>
        </w:rPr>
        <w:t>SWOT</w:t>
      </w:r>
      <w:r w:rsidRPr="007A195C">
        <w:rPr>
          <w:rFonts w:asciiTheme="majorHAnsi" w:hAnsiTheme="majorHAnsi" w:cstheme="majorHAnsi"/>
        </w:rPr>
        <w:t>:</w:t>
      </w:r>
    </w:p>
    <w:p w14:paraId="4FC87C8A" w14:textId="6798F976" w:rsidR="007A195C" w:rsidRPr="007A195C" w:rsidRDefault="007A195C" w:rsidP="00731C05">
      <w:pPr>
        <w:pStyle w:val="ListParagraph"/>
        <w:numPr>
          <w:ilvl w:val="0"/>
          <w:numId w:val="138"/>
        </w:numPr>
        <w:spacing w:before="0" w:after="0"/>
        <w:jc w:val="both"/>
        <w:rPr>
          <w:rFonts w:asciiTheme="majorHAnsi" w:hAnsiTheme="majorHAnsi" w:cstheme="majorHAnsi"/>
        </w:rPr>
      </w:pPr>
      <w:proofErr w:type="spellStart"/>
      <w:r w:rsidRPr="007A195C">
        <w:rPr>
          <w:rFonts w:asciiTheme="majorHAnsi" w:hAnsiTheme="majorHAnsi" w:cstheme="majorHAnsi"/>
          <w:b/>
          <w:bCs/>
        </w:rPr>
        <w:t>Strengths</w:t>
      </w:r>
      <w:proofErr w:type="spellEnd"/>
      <w:r w:rsidRPr="007A195C">
        <w:rPr>
          <w:rFonts w:asciiTheme="majorHAnsi" w:hAnsiTheme="majorHAnsi" w:cstheme="majorHAnsi"/>
        </w:rPr>
        <w:t>:</w:t>
      </w:r>
    </w:p>
    <w:p w14:paraId="595E904D" w14:textId="77777777" w:rsidR="007A195C" w:rsidRPr="007A195C" w:rsidRDefault="007A195C" w:rsidP="00731C05">
      <w:pPr>
        <w:numPr>
          <w:ilvl w:val="0"/>
          <w:numId w:val="132"/>
        </w:numPr>
        <w:spacing w:before="0" w:after="0"/>
        <w:ind w:firstLine="273"/>
        <w:jc w:val="both"/>
        <w:rPr>
          <w:rFonts w:asciiTheme="majorHAnsi" w:hAnsiTheme="majorHAnsi" w:cstheme="majorHAnsi"/>
        </w:rPr>
      </w:pPr>
      <w:r w:rsidRPr="007A195C">
        <w:rPr>
          <w:rFonts w:asciiTheme="majorHAnsi" w:hAnsiTheme="majorHAnsi" w:cstheme="majorHAnsi"/>
        </w:rPr>
        <w:t>Thương mại điện tử tiếp tục tăng trưởng mạnh: Doanh thu thương mại điện tử năm 2023 đạt 115 tỷ USD, tăng 1 tỷ USD so với năm 2022 (114 tỷ USD). Số lượng doanh nghiệp áp dụng chuyển đổi số tăng lên 67.000 doanh nghiệp (2023), phản ánh sự gia tăng mạnh mẽ của các doanh nghiệp ứng dụng công nghệ.</w:t>
      </w:r>
    </w:p>
    <w:p w14:paraId="1BD2AF78" w14:textId="77777777" w:rsidR="007A195C" w:rsidRPr="007A195C" w:rsidRDefault="007A195C" w:rsidP="00731C05">
      <w:pPr>
        <w:numPr>
          <w:ilvl w:val="0"/>
          <w:numId w:val="132"/>
        </w:numPr>
        <w:spacing w:before="0" w:after="0"/>
        <w:ind w:firstLine="273"/>
        <w:jc w:val="both"/>
        <w:rPr>
          <w:rFonts w:asciiTheme="majorHAnsi" w:hAnsiTheme="majorHAnsi" w:cstheme="majorHAnsi"/>
        </w:rPr>
      </w:pPr>
      <w:r w:rsidRPr="007A195C">
        <w:rPr>
          <w:rFonts w:asciiTheme="majorHAnsi" w:hAnsiTheme="majorHAnsi" w:cstheme="majorHAnsi"/>
        </w:rPr>
        <w:t xml:space="preserve">Phát triển công nghệ tài chính: Tỷ lệ chuyển đổi số trong tín dụng và ngân hàng tăng lên 80% (2023), cho thấy sự tiến bộ của lĩnh vực </w:t>
      </w:r>
      <w:proofErr w:type="spellStart"/>
      <w:r w:rsidRPr="007A195C">
        <w:rPr>
          <w:rFonts w:asciiTheme="majorHAnsi" w:hAnsiTheme="majorHAnsi" w:cstheme="majorHAnsi"/>
        </w:rPr>
        <w:t>fintech</w:t>
      </w:r>
      <w:proofErr w:type="spellEnd"/>
      <w:r w:rsidRPr="007A195C">
        <w:rPr>
          <w:rFonts w:asciiTheme="majorHAnsi" w:hAnsiTheme="majorHAnsi" w:cstheme="majorHAnsi"/>
        </w:rPr>
        <w:t xml:space="preserve"> tại Việt Nam.</w:t>
      </w:r>
    </w:p>
    <w:p w14:paraId="7CA24BBB" w14:textId="6572ADC5" w:rsidR="007A195C" w:rsidRPr="007A195C" w:rsidRDefault="007A195C" w:rsidP="00731C05">
      <w:pPr>
        <w:pStyle w:val="ListParagraph"/>
        <w:numPr>
          <w:ilvl w:val="0"/>
          <w:numId w:val="138"/>
        </w:numPr>
        <w:spacing w:before="0" w:after="0"/>
        <w:jc w:val="both"/>
        <w:rPr>
          <w:rFonts w:asciiTheme="majorHAnsi" w:hAnsiTheme="majorHAnsi" w:cstheme="majorHAnsi"/>
        </w:rPr>
      </w:pPr>
      <w:proofErr w:type="spellStart"/>
      <w:r w:rsidRPr="007A195C">
        <w:rPr>
          <w:rFonts w:asciiTheme="majorHAnsi" w:hAnsiTheme="majorHAnsi" w:cstheme="majorHAnsi"/>
          <w:b/>
          <w:bCs/>
        </w:rPr>
        <w:t>Weaknesses</w:t>
      </w:r>
      <w:proofErr w:type="spellEnd"/>
      <w:r w:rsidRPr="007A195C">
        <w:rPr>
          <w:rFonts w:asciiTheme="majorHAnsi" w:hAnsiTheme="majorHAnsi" w:cstheme="majorHAnsi"/>
        </w:rPr>
        <w:t>:</w:t>
      </w:r>
    </w:p>
    <w:p w14:paraId="428E9275" w14:textId="77777777" w:rsidR="00801F86" w:rsidRPr="00801F86" w:rsidRDefault="007A195C" w:rsidP="00801F86">
      <w:pPr>
        <w:pStyle w:val="ListParagraph"/>
        <w:numPr>
          <w:ilvl w:val="0"/>
          <w:numId w:val="132"/>
        </w:numPr>
        <w:spacing w:before="0" w:after="0"/>
        <w:ind w:firstLine="131"/>
        <w:jc w:val="both"/>
        <w:rPr>
          <w:rFonts w:asciiTheme="majorHAnsi" w:hAnsiTheme="majorHAnsi" w:cstheme="majorHAnsi"/>
        </w:rPr>
      </w:pPr>
      <w:r w:rsidRPr="00801F86">
        <w:rPr>
          <w:rFonts w:asciiTheme="majorHAnsi" w:hAnsiTheme="majorHAnsi" w:cstheme="majorHAnsi"/>
        </w:rPr>
        <w:t>Công nghệ chưa bắt kịp các nước trong khu vực: Doanh thu từ CNTT năm 2023 đạt 162.33 tỷ USD, chỉ tăng nhẹ so với năm 2022 (162.33 tỷ USD). So với các quốc gia như Singapore (264 tỷ USD) hay Hàn Quốc (230 tỷ USD), lĩnh vực công nghệ của Việt Nam còn nhiều thách thức.</w:t>
      </w:r>
      <w:r w:rsidR="00801F86" w:rsidRPr="00801F86">
        <w:t xml:space="preserve"> </w:t>
      </w:r>
    </w:p>
    <w:p w14:paraId="79404D86" w14:textId="61B39CAD" w:rsidR="007A195C" w:rsidRPr="00801F86" w:rsidRDefault="00801F86" w:rsidP="00801F86">
      <w:pPr>
        <w:pStyle w:val="ListParagraph"/>
        <w:numPr>
          <w:ilvl w:val="0"/>
          <w:numId w:val="132"/>
        </w:numPr>
        <w:spacing w:before="0" w:after="0"/>
        <w:ind w:firstLine="131"/>
        <w:jc w:val="both"/>
        <w:rPr>
          <w:rFonts w:asciiTheme="majorHAnsi" w:hAnsiTheme="majorHAnsi" w:cstheme="majorHAnsi"/>
        </w:rPr>
      </w:pPr>
      <w:r w:rsidRPr="00801F86">
        <w:rPr>
          <w:rFonts w:asciiTheme="majorHAnsi" w:hAnsiTheme="majorHAnsi" w:cstheme="majorHAnsi"/>
        </w:rPr>
        <w:t xml:space="preserve">Thiếu hụt nhân lực công nghệ cao: Việt Nam vẫn gặp thách thức về nguồn nhân lực chất lượng cao trong lĩnh vực công nghệ thông tin, cản trở sự phát triển của các ngành công nghệ tiên tiến như AI, </w:t>
      </w:r>
      <w:proofErr w:type="spellStart"/>
      <w:r w:rsidRPr="00801F86">
        <w:rPr>
          <w:rFonts w:asciiTheme="majorHAnsi" w:hAnsiTheme="majorHAnsi" w:cstheme="majorHAnsi"/>
        </w:rPr>
        <w:t>blockchain</w:t>
      </w:r>
      <w:proofErr w:type="spellEnd"/>
      <w:r w:rsidRPr="00801F86">
        <w:rPr>
          <w:rFonts w:asciiTheme="majorHAnsi" w:hAnsiTheme="majorHAnsi" w:cstheme="majorHAnsi"/>
        </w:rPr>
        <w:t>, và dữ liệu lớn.</w:t>
      </w:r>
    </w:p>
    <w:p w14:paraId="32EB12FA" w14:textId="34A90179" w:rsidR="007A195C" w:rsidRPr="007A195C" w:rsidRDefault="007A195C" w:rsidP="00731C05">
      <w:pPr>
        <w:pStyle w:val="ListParagraph"/>
        <w:numPr>
          <w:ilvl w:val="0"/>
          <w:numId w:val="138"/>
        </w:numPr>
        <w:spacing w:before="0" w:after="0"/>
        <w:jc w:val="both"/>
        <w:rPr>
          <w:rFonts w:asciiTheme="majorHAnsi" w:hAnsiTheme="majorHAnsi" w:cstheme="majorHAnsi"/>
        </w:rPr>
      </w:pPr>
      <w:proofErr w:type="spellStart"/>
      <w:r w:rsidRPr="007A195C">
        <w:rPr>
          <w:rFonts w:asciiTheme="majorHAnsi" w:hAnsiTheme="majorHAnsi" w:cstheme="majorHAnsi"/>
          <w:b/>
          <w:bCs/>
        </w:rPr>
        <w:t>Opportunities</w:t>
      </w:r>
      <w:proofErr w:type="spellEnd"/>
      <w:r w:rsidRPr="007A195C">
        <w:rPr>
          <w:rFonts w:asciiTheme="majorHAnsi" w:hAnsiTheme="majorHAnsi" w:cstheme="majorHAnsi"/>
        </w:rPr>
        <w:t>:</w:t>
      </w:r>
    </w:p>
    <w:p w14:paraId="7E45B3CE" w14:textId="77777777" w:rsidR="007C675C" w:rsidRPr="007C675C" w:rsidRDefault="007C675C" w:rsidP="007C675C">
      <w:pPr>
        <w:pStyle w:val="ListParagraph"/>
        <w:numPr>
          <w:ilvl w:val="0"/>
          <w:numId w:val="132"/>
        </w:numPr>
        <w:spacing w:before="100" w:beforeAutospacing="1" w:after="100" w:afterAutospacing="1"/>
        <w:ind w:firstLine="273"/>
        <w:rPr>
          <w:rFonts w:eastAsia="Times New Roman" w:cs="Times New Roman"/>
        </w:rPr>
      </w:pPr>
      <w:r w:rsidRPr="007C675C">
        <w:rPr>
          <w:rFonts w:eastAsia="Times New Roman" w:cs="Times New Roman"/>
        </w:rPr>
        <w:t xml:space="preserve"> Đầu tư vào hạ tầng số tiếp tục tăng: Đầu tư vào hạ tầng số đạt 50 tỷ USD (2023), tăng mạnh so với 36 tỷ USD (2021), tạo điều kiện cho sự phát triển dài hạn của nền kinh tế số và các lĩnh vực liên quan đến công nghệ.</w:t>
      </w:r>
    </w:p>
    <w:p w14:paraId="4F6C6491" w14:textId="1AF6847F" w:rsidR="007C675C" w:rsidRPr="007C675C" w:rsidRDefault="007C675C" w:rsidP="007C675C">
      <w:pPr>
        <w:pStyle w:val="ListParagraph"/>
        <w:numPr>
          <w:ilvl w:val="0"/>
          <w:numId w:val="132"/>
        </w:numPr>
        <w:spacing w:before="100" w:beforeAutospacing="1" w:after="100" w:afterAutospacing="1"/>
        <w:ind w:firstLine="273"/>
        <w:rPr>
          <w:rFonts w:eastAsia="Times New Roman" w:cs="Times New Roman"/>
        </w:rPr>
      </w:pPr>
      <w:r w:rsidRPr="007C675C">
        <w:rPr>
          <w:rFonts w:eastAsia="Times New Roman" w:cs="Times New Roman"/>
        </w:rPr>
        <w:t>Phát triển ngành công nghệ tài chính (</w:t>
      </w:r>
      <w:proofErr w:type="spellStart"/>
      <w:r w:rsidRPr="007C675C">
        <w:rPr>
          <w:rFonts w:eastAsia="Times New Roman" w:cs="Times New Roman"/>
        </w:rPr>
        <w:t>fintech</w:t>
      </w:r>
      <w:proofErr w:type="spellEnd"/>
      <w:r w:rsidRPr="007C675C">
        <w:rPr>
          <w:rFonts w:eastAsia="Times New Roman" w:cs="Times New Roman"/>
        </w:rPr>
        <w:t xml:space="preserve">): Với tỷ lệ chuyển đổi số cao trong lĩnh vực ngân hàng, Việt Nam có cơ hội trở thành một trung tâm </w:t>
      </w:r>
      <w:proofErr w:type="spellStart"/>
      <w:r w:rsidRPr="007C675C">
        <w:rPr>
          <w:rFonts w:eastAsia="Times New Roman" w:cs="Times New Roman"/>
        </w:rPr>
        <w:t>fintech</w:t>
      </w:r>
      <w:proofErr w:type="spellEnd"/>
      <w:r w:rsidRPr="007C675C">
        <w:rPr>
          <w:rFonts w:eastAsia="Times New Roman" w:cs="Times New Roman"/>
        </w:rPr>
        <w:t xml:space="preserve"> tiềm năng trong khu vực.</w:t>
      </w:r>
    </w:p>
    <w:p w14:paraId="69F74DC1" w14:textId="023CB8FA" w:rsidR="007A195C" w:rsidRPr="007A195C" w:rsidRDefault="007A195C" w:rsidP="00731C05">
      <w:pPr>
        <w:pStyle w:val="ListParagraph"/>
        <w:numPr>
          <w:ilvl w:val="0"/>
          <w:numId w:val="138"/>
        </w:numPr>
        <w:spacing w:before="0" w:after="0"/>
        <w:jc w:val="both"/>
        <w:rPr>
          <w:rFonts w:asciiTheme="majorHAnsi" w:hAnsiTheme="majorHAnsi" w:cstheme="majorHAnsi"/>
        </w:rPr>
      </w:pPr>
      <w:proofErr w:type="spellStart"/>
      <w:r w:rsidRPr="007A195C">
        <w:rPr>
          <w:rFonts w:asciiTheme="majorHAnsi" w:hAnsiTheme="majorHAnsi" w:cstheme="majorHAnsi"/>
          <w:b/>
          <w:bCs/>
        </w:rPr>
        <w:lastRenderedPageBreak/>
        <w:t>Threats</w:t>
      </w:r>
      <w:proofErr w:type="spellEnd"/>
      <w:r w:rsidRPr="007A195C">
        <w:rPr>
          <w:rFonts w:asciiTheme="majorHAnsi" w:hAnsiTheme="majorHAnsi" w:cstheme="majorHAnsi"/>
        </w:rPr>
        <w:t>:</w:t>
      </w:r>
    </w:p>
    <w:p w14:paraId="4F6EC8D8" w14:textId="77777777" w:rsidR="007A195C" w:rsidRPr="007A195C" w:rsidRDefault="007A195C" w:rsidP="00731C05">
      <w:pPr>
        <w:spacing w:before="0" w:after="0"/>
        <w:jc w:val="both"/>
        <w:rPr>
          <w:rFonts w:asciiTheme="majorHAnsi" w:hAnsiTheme="majorHAnsi" w:cstheme="majorHAnsi"/>
        </w:rPr>
      </w:pPr>
      <w:r w:rsidRPr="007A195C">
        <w:rPr>
          <w:rFonts w:asciiTheme="majorHAnsi" w:hAnsiTheme="majorHAnsi" w:cstheme="majorHAnsi"/>
        </w:rPr>
        <w:t>Cạnh tranh khu vực: Việt Nam phải đối mặt với sự cạnh tranh từ các quốc gia Đông Nam Á khác như Thái Lan và Indonesia trong thu hút đầu tư và phát triển công nghệ.</w:t>
      </w:r>
    </w:p>
    <w:p w14:paraId="03485760" w14:textId="77777777" w:rsidR="00DC0365" w:rsidRPr="007A195C" w:rsidRDefault="00DC0365" w:rsidP="00DC0365">
      <w:pPr>
        <w:spacing w:before="0" w:after="0"/>
        <w:ind w:left="0" w:firstLine="0"/>
        <w:jc w:val="both"/>
        <w:rPr>
          <w:rFonts w:asciiTheme="majorHAnsi" w:hAnsiTheme="majorHAnsi" w:cstheme="majorHAnsi"/>
        </w:rPr>
      </w:pPr>
    </w:p>
    <w:p w14:paraId="60B3EBD6" w14:textId="52666875" w:rsidR="003030D9" w:rsidRPr="00617A78" w:rsidRDefault="003030D9" w:rsidP="00617A78">
      <w:pPr>
        <w:pStyle w:val="ListParagraph"/>
        <w:numPr>
          <w:ilvl w:val="1"/>
          <w:numId w:val="5"/>
        </w:numPr>
        <w:spacing w:before="0" w:after="0"/>
        <w:ind w:left="709"/>
        <w:jc w:val="both"/>
        <w:rPr>
          <w:rFonts w:asciiTheme="majorHAnsi" w:hAnsiTheme="majorHAnsi" w:cstheme="majorHAnsi"/>
          <w:b/>
          <w:bCs/>
        </w:rPr>
      </w:pPr>
      <w:r w:rsidRPr="00617A78">
        <w:rPr>
          <w:rFonts w:asciiTheme="majorHAnsi" w:hAnsiTheme="majorHAnsi" w:cstheme="majorHAnsi"/>
          <w:b/>
          <w:bCs/>
        </w:rPr>
        <w:t>Ấn Độ (</w:t>
      </w:r>
      <w:proofErr w:type="spellStart"/>
      <w:r w:rsidRPr="00617A78">
        <w:rPr>
          <w:rFonts w:asciiTheme="majorHAnsi" w:hAnsiTheme="majorHAnsi" w:cstheme="majorHAnsi"/>
          <w:b/>
          <w:bCs/>
        </w:rPr>
        <w:t>India</w:t>
      </w:r>
      <w:proofErr w:type="spellEnd"/>
      <w:r w:rsidRPr="00617A78">
        <w:rPr>
          <w:rFonts w:asciiTheme="majorHAnsi" w:hAnsiTheme="majorHAnsi" w:cstheme="majorHAnsi"/>
          <w:b/>
          <w:bCs/>
        </w:rPr>
        <w:t>)</w:t>
      </w:r>
    </w:p>
    <w:p w14:paraId="716B555E" w14:textId="4B2FBEC4" w:rsidR="003030D9" w:rsidRPr="005713B6" w:rsidRDefault="003030D9" w:rsidP="005713B6">
      <w:pPr>
        <w:pStyle w:val="ListParagraph"/>
        <w:numPr>
          <w:ilvl w:val="1"/>
          <w:numId w:val="138"/>
        </w:numPr>
        <w:spacing w:before="0" w:after="0"/>
        <w:ind w:left="567" w:hanging="283"/>
        <w:jc w:val="both"/>
        <w:rPr>
          <w:rFonts w:asciiTheme="majorHAnsi" w:hAnsiTheme="majorHAnsi" w:cstheme="majorHAnsi"/>
          <w:b/>
          <w:bCs/>
        </w:rPr>
      </w:pPr>
      <w:r w:rsidRPr="005713B6">
        <w:rPr>
          <w:rFonts w:asciiTheme="majorHAnsi" w:hAnsiTheme="majorHAnsi" w:cstheme="majorHAnsi"/>
          <w:b/>
          <w:bCs/>
        </w:rPr>
        <w:t>Giai đoạn 2019-2021 (Bùng phát COVID-19)</w:t>
      </w:r>
    </w:p>
    <w:p w14:paraId="703022F3" w14:textId="1EDE2857" w:rsidR="007846D7" w:rsidRPr="00DE57EB" w:rsidRDefault="007846D7" w:rsidP="003D67D2">
      <w:pPr>
        <w:pStyle w:val="ListParagraph"/>
        <w:numPr>
          <w:ilvl w:val="0"/>
          <w:numId w:val="138"/>
        </w:numPr>
        <w:spacing w:before="0"/>
        <w:jc w:val="both"/>
        <w:rPr>
          <w:rFonts w:asciiTheme="majorHAnsi" w:hAnsiTheme="majorHAnsi" w:cstheme="majorHAnsi"/>
          <w:b/>
          <w:bCs/>
        </w:rPr>
      </w:pPr>
      <w:proofErr w:type="spellStart"/>
      <w:r w:rsidRPr="00DE57EB">
        <w:rPr>
          <w:rFonts w:asciiTheme="majorHAnsi" w:hAnsiTheme="majorHAnsi" w:cstheme="majorHAnsi"/>
          <w:b/>
          <w:bCs/>
        </w:rPr>
        <w:t>Strengths</w:t>
      </w:r>
      <w:proofErr w:type="spellEnd"/>
      <w:r w:rsidRPr="00DE57EB">
        <w:rPr>
          <w:rFonts w:asciiTheme="majorHAnsi" w:hAnsiTheme="majorHAnsi" w:cstheme="majorHAnsi"/>
          <w:b/>
          <w:bCs/>
        </w:rPr>
        <w:t xml:space="preserve"> (Điểm mạnh):</w:t>
      </w:r>
    </w:p>
    <w:p w14:paraId="01B9AD8E" w14:textId="77777777" w:rsidR="007846D7" w:rsidRPr="007846D7" w:rsidRDefault="007846D7" w:rsidP="00DE57EB">
      <w:pPr>
        <w:numPr>
          <w:ilvl w:val="0"/>
          <w:numId w:val="142"/>
        </w:numPr>
        <w:tabs>
          <w:tab w:val="clear" w:pos="720"/>
        </w:tabs>
        <w:spacing w:before="0" w:after="0"/>
        <w:ind w:left="0" w:firstLine="131"/>
        <w:jc w:val="both"/>
        <w:rPr>
          <w:rFonts w:asciiTheme="majorHAnsi" w:hAnsiTheme="majorHAnsi" w:cstheme="majorHAnsi"/>
        </w:rPr>
      </w:pPr>
      <w:r w:rsidRPr="007846D7">
        <w:rPr>
          <w:rFonts w:asciiTheme="majorHAnsi" w:hAnsiTheme="majorHAnsi" w:cstheme="majorHAnsi"/>
        </w:rPr>
        <w:t>Phát triển ngành IT mạnh mẽ: Ấn Độ là một trong những trung tâm công nghệ thông tin lớn nhất thế giới, với doanh thu ngành IT đạt 200 tỷ USD (2021), tăng 10% so với năm 2020.</w:t>
      </w:r>
    </w:p>
    <w:p w14:paraId="4B43DC01" w14:textId="77777777" w:rsidR="007846D7" w:rsidRPr="007846D7" w:rsidRDefault="007846D7" w:rsidP="00DE57EB">
      <w:pPr>
        <w:numPr>
          <w:ilvl w:val="0"/>
          <w:numId w:val="142"/>
        </w:numPr>
        <w:tabs>
          <w:tab w:val="clear" w:pos="720"/>
        </w:tabs>
        <w:spacing w:before="0" w:after="0"/>
        <w:ind w:left="0" w:firstLine="131"/>
        <w:jc w:val="both"/>
        <w:rPr>
          <w:rFonts w:asciiTheme="majorHAnsi" w:hAnsiTheme="majorHAnsi" w:cstheme="majorHAnsi"/>
        </w:rPr>
      </w:pPr>
      <w:r w:rsidRPr="007846D7">
        <w:rPr>
          <w:rFonts w:asciiTheme="majorHAnsi" w:hAnsiTheme="majorHAnsi" w:cstheme="majorHAnsi"/>
        </w:rPr>
        <w:t>Chuyển đổi số trong ngân hàng tiến triển: Tỷ lệ chuyển đổi số trong ngân hàng đạt 50.1% (2021), tăng từ 54.5% (2020), giúp quốc gia này giảm thiểu rủi ro trong thanh toán và giao dịch.</w:t>
      </w:r>
    </w:p>
    <w:p w14:paraId="055BEDC8" w14:textId="5676EF47" w:rsidR="007846D7" w:rsidRPr="00DE57EB" w:rsidRDefault="007846D7" w:rsidP="003D67D2">
      <w:pPr>
        <w:pStyle w:val="ListParagraph"/>
        <w:numPr>
          <w:ilvl w:val="0"/>
          <w:numId w:val="138"/>
        </w:numPr>
        <w:spacing w:before="0"/>
        <w:jc w:val="both"/>
        <w:rPr>
          <w:rFonts w:asciiTheme="majorHAnsi" w:hAnsiTheme="majorHAnsi" w:cstheme="majorHAnsi"/>
          <w:b/>
          <w:bCs/>
        </w:rPr>
      </w:pPr>
      <w:proofErr w:type="spellStart"/>
      <w:r w:rsidRPr="00DE57EB">
        <w:rPr>
          <w:rFonts w:asciiTheme="majorHAnsi" w:hAnsiTheme="majorHAnsi" w:cstheme="majorHAnsi"/>
          <w:b/>
          <w:bCs/>
        </w:rPr>
        <w:t>Weaknesses</w:t>
      </w:r>
      <w:proofErr w:type="spellEnd"/>
      <w:r w:rsidRPr="00DE57EB">
        <w:rPr>
          <w:rFonts w:asciiTheme="majorHAnsi" w:hAnsiTheme="majorHAnsi" w:cstheme="majorHAnsi"/>
          <w:b/>
          <w:bCs/>
        </w:rPr>
        <w:t xml:space="preserve"> (Điểm yếu):</w:t>
      </w:r>
    </w:p>
    <w:p w14:paraId="32BDCCDA" w14:textId="77777777" w:rsidR="007846D7" w:rsidRPr="007846D7" w:rsidRDefault="007846D7" w:rsidP="00DE57EB">
      <w:pPr>
        <w:numPr>
          <w:ilvl w:val="0"/>
          <w:numId w:val="142"/>
        </w:numPr>
        <w:tabs>
          <w:tab w:val="clear" w:pos="720"/>
        </w:tabs>
        <w:spacing w:before="0" w:after="0"/>
        <w:ind w:left="0" w:firstLine="131"/>
        <w:jc w:val="both"/>
        <w:rPr>
          <w:rFonts w:asciiTheme="majorHAnsi" w:hAnsiTheme="majorHAnsi" w:cstheme="majorHAnsi"/>
        </w:rPr>
      </w:pPr>
      <w:r w:rsidRPr="007846D7">
        <w:rPr>
          <w:rFonts w:asciiTheme="majorHAnsi" w:hAnsiTheme="majorHAnsi" w:cstheme="majorHAnsi"/>
        </w:rPr>
        <w:t>Số lượng doanh nghiệp áp dụng công nghệ vẫn thấp: Dù số lượng doanh nghiệp áp dụng chuyển đổi số đã tăng từ 85.000 (2019) lên 140.000 (2021), nhưng vẫn thấp so với quy mô của nền kinh tế.</w:t>
      </w:r>
    </w:p>
    <w:p w14:paraId="36688DB4" w14:textId="77777777" w:rsidR="007846D7" w:rsidRPr="007846D7" w:rsidRDefault="007846D7" w:rsidP="00DE57EB">
      <w:pPr>
        <w:numPr>
          <w:ilvl w:val="0"/>
          <w:numId w:val="142"/>
        </w:numPr>
        <w:tabs>
          <w:tab w:val="clear" w:pos="720"/>
        </w:tabs>
        <w:spacing w:before="0" w:after="0"/>
        <w:ind w:left="0" w:firstLine="131"/>
        <w:jc w:val="both"/>
        <w:rPr>
          <w:rFonts w:asciiTheme="majorHAnsi" w:hAnsiTheme="majorHAnsi" w:cstheme="majorHAnsi"/>
        </w:rPr>
      </w:pPr>
      <w:r w:rsidRPr="007846D7">
        <w:rPr>
          <w:rFonts w:asciiTheme="majorHAnsi" w:hAnsiTheme="majorHAnsi" w:cstheme="majorHAnsi"/>
        </w:rPr>
        <w:t>Hạ tầng số chưa đủ mạnh: Mặc dù đầu tư vào hạ tầng số đã tăng lên 25 tỷ USD, nhưng vẫn chưa đủ để đáp ứng nhu cầu phát triển của nền kinh tế số và ngành IT.</w:t>
      </w:r>
    </w:p>
    <w:p w14:paraId="6411094E" w14:textId="0D66D54D" w:rsidR="007846D7" w:rsidRPr="00DE57EB" w:rsidRDefault="007846D7" w:rsidP="003D67D2">
      <w:pPr>
        <w:pStyle w:val="ListParagraph"/>
        <w:numPr>
          <w:ilvl w:val="0"/>
          <w:numId w:val="138"/>
        </w:numPr>
        <w:spacing w:before="0"/>
        <w:jc w:val="both"/>
        <w:rPr>
          <w:rFonts w:asciiTheme="majorHAnsi" w:hAnsiTheme="majorHAnsi" w:cstheme="majorHAnsi"/>
          <w:b/>
          <w:bCs/>
        </w:rPr>
      </w:pPr>
      <w:proofErr w:type="spellStart"/>
      <w:r w:rsidRPr="00DE57EB">
        <w:rPr>
          <w:rFonts w:asciiTheme="majorHAnsi" w:hAnsiTheme="majorHAnsi" w:cstheme="majorHAnsi"/>
          <w:b/>
          <w:bCs/>
        </w:rPr>
        <w:t>Opportunities</w:t>
      </w:r>
      <w:proofErr w:type="spellEnd"/>
      <w:r w:rsidRPr="00DE57EB">
        <w:rPr>
          <w:rFonts w:asciiTheme="majorHAnsi" w:hAnsiTheme="majorHAnsi" w:cstheme="majorHAnsi"/>
          <w:b/>
          <w:bCs/>
        </w:rPr>
        <w:t xml:space="preserve"> (Cơ hội):</w:t>
      </w:r>
    </w:p>
    <w:p w14:paraId="7C9EEA25" w14:textId="77777777" w:rsidR="007846D7" w:rsidRPr="007846D7" w:rsidRDefault="007846D7" w:rsidP="00DE57EB">
      <w:pPr>
        <w:numPr>
          <w:ilvl w:val="0"/>
          <w:numId w:val="142"/>
        </w:numPr>
        <w:tabs>
          <w:tab w:val="clear" w:pos="720"/>
        </w:tabs>
        <w:spacing w:before="0" w:after="0"/>
        <w:ind w:left="0" w:firstLine="131"/>
        <w:jc w:val="both"/>
        <w:rPr>
          <w:rFonts w:asciiTheme="majorHAnsi" w:hAnsiTheme="majorHAnsi" w:cstheme="majorHAnsi"/>
        </w:rPr>
      </w:pPr>
      <w:r w:rsidRPr="007846D7">
        <w:rPr>
          <w:rFonts w:asciiTheme="majorHAnsi" w:hAnsiTheme="majorHAnsi" w:cstheme="majorHAnsi"/>
        </w:rPr>
        <w:t>Tăng trưởng thương mại điện tử: Doanh thu thương mại điện tử đã tăng nhanh từ 14 tỷ USD (2019) lên 25 tỷ USD (2021), cho thấy cơ hội lớn cho các doanh nghiệp công nghệ và nền tảng thương mại số.</w:t>
      </w:r>
    </w:p>
    <w:p w14:paraId="77899476" w14:textId="77777777" w:rsidR="007846D7" w:rsidRPr="007846D7" w:rsidRDefault="007846D7" w:rsidP="00DE57EB">
      <w:pPr>
        <w:numPr>
          <w:ilvl w:val="0"/>
          <w:numId w:val="142"/>
        </w:numPr>
        <w:tabs>
          <w:tab w:val="clear" w:pos="720"/>
        </w:tabs>
        <w:spacing w:before="0" w:after="0"/>
        <w:ind w:left="0" w:firstLine="131"/>
        <w:jc w:val="both"/>
        <w:rPr>
          <w:rFonts w:asciiTheme="majorHAnsi" w:hAnsiTheme="majorHAnsi" w:cstheme="majorHAnsi"/>
        </w:rPr>
      </w:pPr>
      <w:r w:rsidRPr="007846D7">
        <w:rPr>
          <w:rFonts w:asciiTheme="majorHAnsi" w:hAnsiTheme="majorHAnsi" w:cstheme="majorHAnsi"/>
        </w:rPr>
        <w:t>Thu hút vốn đầu tư nước ngoài: Ấn Độ vẫn là điểm đến hấp dẫn cho các nhà đầu tư quốc tế với tổng vốn FDI đạt 74 tỷ USD (2021), tăng 10% so với năm 2019.</w:t>
      </w:r>
    </w:p>
    <w:p w14:paraId="0111C68A" w14:textId="77777777" w:rsidR="00DE57EB" w:rsidRPr="00DE57EB" w:rsidRDefault="007846D7" w:rsidP="003D67D2">
      <w:pPr>
        <w:pStyle w:val="ListParagraph"/>
        <w:numPr>
          <w:ilvl w:val="0"/>
          <w:numId w:val="138"/>
        </w:numPr>
        <w:spacing w:before="0"/>
        <w:jc w:val="both"/>
        <w:rPr>
          <w:rFonts w:asciiTheme="majorHAnsi" w:hAnsiTheme="majorHAnsi" w:cstheme="majorHAnsi"/>
          <w:b/>
          <w:bCs/>
        </w:rPr>
      </w:pPr>
      <w:proofErr w:type="spellStart"/>
      <w:r w:rsidRPr="00DE57EB">
        <w:rPr>
          <w:rFonts w:asciiTheme="majorHAnsi" w:hAnsiTheme="majorHAnsi" w:cstheme="majorHAnsi"/>
          <w:b/>
          <w:bCs/>
        </w:rPr>
        <w:t>Threats</w:t>
      </w:r>
      <w:proofErr w:type="spellEnd"/>
      <w:r w:rsidRPr="00DE57EB">
        <w:rPr>
          <w:rFonts w:asciiTheme="majorHAnsi" w:hAnsiTheme="majorHAnsi" w:cstheme="majorHAnsi"/>
          <w:b/>
          <w:bCs/>
        </w:rPr>
        <w:t xml:space="preserve"> (Thách thức):</w:t>
      </w:r>
      <w:r w:rsidR="00DE57EB" w:rsidRPr="00DE57EB">
        <w:rPr>
          <w:rFonts w:asciiTheme="majorHAnsi" w:hAnsiTheme="majorHAnsi" w:cstheme="majorHAnsi"/>
          <w:b/>
          <w:bCs/>
        </w:rPr>
        <w:t xml:space="preserve"> </w:t>
      </w:r>
    </w:p>
    <w:p w14:paraId="588FF84A" w14:textId="7B6F8A18" w:rsidR="007846D7" w:rsidRPr="00DE57EB" w:rsidRDefault="007846D7" w:rsidP="00DE57EB">
      <w:pPr>
        <w:spacing w:before="0" w:after="0"/>
        <w:ind w:left="0"/>
        <w:jc w:val="both"/>
        <w:rPr>
          <w:rFonts w:asciiTheme="majorHAnsi" w:hAnsiTheme="majorHAnsi" w:cstheme="majorHAnsi"/>
          <w:b/>
          <w:bCs/>
        </w:rPr>
      </w:pPr>
      <w:r w:rsidRPr="00DE57EB">
        <w:rPr>
          <w:rFonts w:asciiTheme="majorHAnsi" w:hAnsiTheme="majorHAnsi" w:cstheme="majorHAnsi"/>
        </w:rPr>
        <w:t>Biến động kinh tế do dịch bệnh: Ấn Độ đã trải qua làn sóng dịch bệnh nghiêm trọng, làm giảm tốc độ tăng trưởng kinh tế. Mặc dù đã phục hồi, nhưng nền kinh tế vẫn dễ bị tổn thương trước các làn sóng dịch trong tương lai.</w:t>
      </w:r>
    </w:p>
    <w:p w14:paraId="26351E01" w14:textId="7B212629" w:rsidR="007846D7" w:rsidRPr="007846D7" w:rsidRDefault="007846D7" w:rsidP="007846D7">
      <w:pPr>
        <w:spacing w:before="0" w:after="0"/>
        <w:jc w:val="both"/>
        <w:rPr>
          <w:rFonts w:asciiTheme="majorHAnsi" w:hAnsiTheme="majorHAnsi" w:cstheme="majorHAnsi"/>
        </w:rPr>
      </w:pPr>
    </w:p>
    <w:p w14:paraId="5ECCCE26" w14:textId="5FE9BEFD" w:rsidR="007846D7" w:rsidRPr="005713B6" w:rsidRDefault="007846D7" w:rsidP="005713B6">
      <w:pPr>
        <w:pStyle w:val="ListParagraph"/>
        <w:numPr>
          <w:ilvl w:val="0"/>
          <w:numId w:val="177"/>
        </w:numPr>
        <w:spacing w:before="0" w:after="0"/>
        <w:jc w:val="both"/>
        <w:rPr>
          <w:rFonts w:asciiTheme="majorHAnsi" w:hAnsiTheme="majorHAnsi" w:cstheme="majorHAnsi"/>
          <w:b/>
          <w:bCs/>
        </w:rPr>
      </w:pPr>
      <w:r w:rsidRPr="005713B6">
        <w:rPr>
          <w:rFonts w:asciiTheme="majorHAnsi" w:hAnsiTheme="majorHAnsi" w:cstheme="majorHAnsi"/>
          <w:b/>
          <w:bCs/>
        </w:rPr>
        <w:t>Giai đoạn 2022-2023 (Phục hồi kinh tế)</w:t>
      </w:r>
    </w:p>
    <w:p w14:paraId="7D395E2D" w14:textId="77777777" w:rsidR="007846D7" w:rsidRPr="007846D7" w:rsidRDefault="007846D7" w:rsidP="007846D7">
      <w:pPr>
        <w:spacing w:before="0" w:after="0"/>
        <w:jc w:val="both"/>
        <w:rPr>
          <w:rFonts w:asciiTheme="majorHAnsi" w:hAnsiTheme="majorHAnsi" w:cstheme="majorHAnsi"/>
        </w:rPr>
      </w:pPr>
      <w:proofErr w:type="spellStart"/>
      <w:r w:rsidRPr="007846D7">
        <w:rPr>
          <w:rFonts w:asciiTheme="majorHAnsi" w:hAnsiTheme="majorHAnsi" w:cstheme="majorHAnsi"/>
          <w:b/>
          <w:bCs/>
        </w:rPr>
        <w:t>Strengths</w:t>
      </w:r>
      <w:proofErr w:type="spellEnd"/>
      <w:r w:rsidRPr="007846D7">
        <w:rPr>
          <w:rFonts w:asciiTheme="majorHAnsi" w:hAnsiTheme="majorHAnsi" w:cstheme="majorHAnsi"/>
          <w:b/>
          <w:bCs/>
        </w:rPr>
        <w:t xml:space="preserve"> (Điểm mạnh):</w:t>
      </w:r>
    </w:p>
    <w:p w14:paraId="1CDED1BF" w14:textId="77777777" w:rsidR="007846D7" w:rsidRPr="007846D7" w:rsidRDefault="007846D7" w:rsidP="005713B6">
      <w:pPr>
        <w:numPr>
          <w:ilvl w:val="0"/>
          <w:numId w:val="147"/>
        </w:numPr>
        <w:tabs>
          <w:tab w:val="clear" w:pos="720"/>
        </w:tabs>
        <w:spacing w:before="0" w:after="0"/>
        <w:ind w:left="0" w:firstLine="567"/>
        <w:jc w:val="both"/>
        <w:rPr>
          <w:rFonts w:asciiTheme="majorHAnsi" w:hAnsiTheme="majorHAnsi" w:cstheme="majorHAnsi"/>
        </w:rPr>
      </w:pPr>
      <w:r w:rsidRPr="007846D7">
        <w:rPr>
          <w:rFonts w:asciiTheme="majorHAnsi" w:hAnsiTheme="majorHAnsi" w:cstheme="majorHAnsi"/>
        </w:rPr>
        <w:t>Tăng trưởng mạnh mẽ trong ngành IT và thương mại điện tử: Năm 2023, doanh thu IT đạt 264 tỷ USD, tăng 20% so với năm trước, trong khi doanh thu thương mại điện tử đạt 125 tỷ USD, tăng 316.7% so với năm 2022.</w:t>
      </w:r>
    </w:p>
    <w:p w14:paraId="2B21475B" w14:textId="77777777" w:rsidR="007846D7" w:rsidRPr="007846D7" w:rsidRDefault="007846D7" w:rsidP="005713B6">
      <w:pPr>
        <w:numPr>
          <w:ilvl w:val="0"/>
          <w:numId w:val="147"/>
        </w:numPr>
        <w:tabs>
          <w:tab w:val="clear" w:pos="720"/>
        </w:tabs>
        <w:spacing w:before="0" w:after="0"/>
        <w:ind w:left="0" w:firstLine="567"/>
        <w:jc w:val="both"/>
        <w:rPr>
          <w:rFonts w:asciiTheme="majorHAnsi" w:hAnsiTheme="majorHAnsi" w:cstheme="majorHAnsi"/>
        </w:rPr>
      </w:pPr>
      <w:r w:rsidRPr="007846D7">
        <w:rPr>
          <w:rFonts w:asciiTheme="majorHAnsi" w:hAnsiTheme="majorHAnsi" w:cstheme="majorHAnsi"/>
        </w:rPr>
        <w:t>Thu hút đầu tư nước ngoài lớn: Ấn Độ đã thu hút 148.76 tỷ USD vốn FDI vào năm 2023, cho thấy vị thế quan trọng của quốc gia này trên bản đồ kinh tế toàn cầu.</w:t>
      </w:r>
    </w:p>
    <w:p w14:paraId="36BB4606" w14:textId="77777777" w:rsidR="007846D7" w:rsidRPr="007846D7" w:rsidRDefault="007846D7" w:rsidP="007846D7">
      <w:pPr>
        <w:spacing w:before="0" w:after="0"/>
        <w:jc w:val="both"/>
        <w:rPr>
          <w:rFonts w:asciiTheme="majorHAnsi" w:hAnsiTheme="majorHAnsi" w:cstheme="majorHAnsi"/>
        </w:rPr>
      </w:pPr>
      <w:proofErr w:type="spellStart"/>
      <w:r w:rsidRPr="007846D7">
        <w:rPr>
          <w:rFonts w:asciiTheme="majorHAnsi" w:hAnsiTheme="majorHAnsi" w:cstheme="majorHAnsi"/>
          <w:b/>
          <w:bCs/>
        </w:rPr>
        <w:t>Weaknesses</w:t>
      </w:r>
      <w:proofErr w:type="spellEnd"/>
      <w:r w:rsidRPr="007846D7">
        <w:rPr>
          <w:rFonts w:asciiTheme="majorHAnsi" w:hAnsiTheme="majorHAnsi" w:cstheme="majorHAnsi"/>
          <w:b/>
          <w:bCs/>
        </w:rPr>
        <w:t xml:space="preserve"> (Điểm yếu):</w:t>
      </w:r>
    </w:p>
    <w:p w14:paraId="497A3776" w14:textId="77777777" w:rsidR="007846D7" w:rsidRPr="007846D7" w:rsidRDefault="007846D7" w:rsidP="005713B6">
      <w:pPr>
        <w:numPr>
          <w:ilvl w:val="0"/>
          <w:numId w:val="148"/>
        </w:numPr>
        <w:tabs>
          <w:tab w:val="clear" w:pos="720"/>
        </w:tabs>
        <w:spacing w:before="0" w:after="0"/>
        <w:ind w:left="0" w:firstLine="567"/>
        <w:jc w:val="both"/>
        <w:rPr>
          <w:rFonts w:asciiTheme="majorHAnsi" w:hAnsiTheme="majorHAnsi" w:cstheme="majorHAnsi"/>
        </w:rPr>
      </w:pPr>
      <w:r w:rsidRPr="007846D7">
        <w:rPr>
          <w:rFonts w:asciiTheme="majorHAnsi" w:hAnsiTheme="majorHAnsi" w:cstheme="majorHAnsi"/>
        </w:rPr>
        <w:t>Vẫn còn thiếu hụt về hạ tầng số: Dù đã có sự cải thiện, nhưng đầu tư vào hạ tầng số vẫn chưa đủ mạnh để đáp ứng nhu cầu phát triển nhanh chóng của ngành công nghệ.</w:t>
      </w:r>
    </w:p>
    <w:p w14:paraId="70AE7731" w14:textId="77777777" w:rsidR="007846D7" w:rsidRPr="007846D7" w:rsidRDefault="007846D7" w:rsidP="005713B6">
      <w:pPr>
        <w:numPr>
          <w:ilvl w:val="0"/>
          <w:numId w:val="148"/>
        </w:numPr>
        <w:tabs>
          <w:tab w:val="clear" w:pos="720"/>
        </w:tabs>
        <w:spacing w:before="0" w:after="0"/>
        <w:ind w:left="0" w:firstLine="567"/>
        <w:jc w:val="both"/>
        <w:rPr>
          <w:rFonts w:asciiTheme="majorHAnsi" w:hAnsiTheme="majorHAnsi" w:cstheme="majorHAnsi"/>
        </w:rPr>
      </w:pPr>
      <w:r w:rsidRPr="007846D7">
        <w:rPr>
          <w:rFonts w:asciiTheme="majorHAnsi" w:hAnsiTheme="majorHAnsi" w:cstheme="majorHAnsi"/>
        </w:rPr>
        <w:t xml:space="preserve">Nguồn nhân lực chất lượng cao hạn chế: Số lượng lao động có trình độ trong lĩnh vực công nghệ thông tin vẫn còn thiếu hụt, cản trở sự phát triển của các lĩnh vực như AI và </w:t>
      </w:r>
      <w:proofErr w:type="spellStart"/>
      <w:r w:rsidRPr="007846D7">
        <w:rPr>
          <w:rFonts w:asciiTheme="majorHAnsi" w:hAnsiTheme="majorHAnsi" w:cstheme="majorHAnsi"/>
        </w:rPr>
        <w:t>blockchain</w:t>
      </w:r>
      <w:proofErr w:type="spellEnd"/>
      <w:r w:rsidRPr="007846D7">
        <w:rPr>
          <w:rFonts w:asciiTheme="majorHAnsi" w:hAnsiTheme="majorHAnsi" w:cstheme="majorHAnsi"/>
        </w:rPr>
        <w:t>.</w:t>
      </w:r>
    </w:p>
    <w:p w14:paraId="701F7E05" w14:textId="77777777" w:rsidR="007846D7" w:rsidRPr="007846D7" w:rsidRDefault="007846D7" w:rsidP="007846D7">
      <w:pPr>
        <w:spacing w:before="0" w:after="0"/>
        <w:jc w:val="both"/>
        <w:rPr>
          <w:rFonts w:asciiTheme="majorHAnsi" w:hAnsiTheme="majorHAnsi" w:cstheme="majorHAnsi"/>
        </w:rPr>
      </w:pPr>
      <w:proofErr w:type="spellStart"/>
      <w:r w:rsidRPr="007846D7">
        <w:rPr>
          <w:rFonts w:asciiTheme="majorHAnsi" w:hAnsiTheme="majorHAnsi" w:cstheme="majorHAnsi"/>
          <w:b/>
          <w:bCs/>
        </w:rPr>
        <w:t>Opportunities</w:t>
      </w:r>
      <w:proofErr w:type="spellEnd"/>
      <w:r w:rsidRPr="007846D7">
        <w:rPr>
          <w:rFonts w:asciiTheme="majorHAnsi" w:hAnsiTheme="majorHAnsi" w:cstheme="majorHAnsi"/>
          <w:b/>
          <w:bCs/>
        </w:rPr>
        <w:t xml:space="preserve"> (Cơ hội):</w:t>
      </w:r>
    </w:p>
    <w:p w14:paraId="03328353" w14:textId="77777777" w:rsidR="007846D7" w:rsidRPr="007846D7" w:rsidRDefault="007846D7" w:rsidP="005713B6">
      <w:pPr>
        <w:numPr>
          <w:ilvl w:val="0"/>
          <w:numId w:val="149"/>
        </w:numPr>
        <w:tabs>
          <w:tab w:val="clear" w:pos="720"/>
        </w:tabs>
        <w:spacing w:before="0" w:after="0"/>
        <w:ind w:left="0" w:firstLine="567"/>
        <w:jc w:val="both"/>
        <w:rPr>
          <w:rFonts w:asciiTheme="majorHAnsi" w:hAnsiTheme="majorHAnsi" w:cstheme="majorHAnsi"/>
        </w:rPr>
      </w:pPr>
      <w:r w:rsidRPr="007846D7">
        <w:rPr>
          <w:rFonts w:asciiTheme="majorHAnsi" w:hAnsiTheme="majorHAnsi" w:cstheme="majorHAnsi"/>
        </w:rPr>
        <w:t xml:space="preserve">Tiềm năng tăng trưởng trong công nghệ tài chính: Với tỷ lệ chuyển đổi số trong ngân hàng đạt 90% (2023), Ấn Độ có cơ hội phát triển mạnh mẽ trong lĩnh vực </w:t>
      </w:r>
      <w:proofErr w:type="spellStart"/>
      <w:r w:rsidRPr="007846D7">
        <w:rPr>
          <w:rFonts w:asciiTheme="majorHAnsi" w:hAnsiTheme="majorHAnsi" w:cstheme="majorHAnsi"/>
        </w:rPr>
        <w:t>fintech</w:t>
      </w:r>
      <w:proofErr w:type="spellEnd"/>
      <w:r w:rsidRPr="007846D7">
        <w:rPr>
          <w:rFonts w:asciiTheme="majorHAnsi" w:hAnsiTheme="majorHAnsi" w:cstheme="majorHAnsi"/>
        </w:rPr>
        <w:t xml:space="preserve"> và các dịch vụ tài chính số.</w:t>
      </w:r>
    </w:p>
    <w:p w14:paraId="43E4C438" w14:textId="77777777" w:rsidR="007846D7" w:rsidRPr="007846D7" w:rsidRDefault="007846D7" w:rsidP="005713B6">
      <w:pPr>
        <w:numPr>
          <w:ilvl w:val="0"/>
          <w:numId w:val="149"/>
        </w:numPr>
        <w:tabs>
          <w:tab w:val="clear" w:pos="720"/>
        </w:tabs>
        <w:spacing w:before="0" w:after="0"/>
        <w:ind w:left="0" w:firstLine="567"/>
        <w:jc w:val="both"/>
        <w:rPr>
          <w:rFonts w:asciiTheme="majorHAnsi" w:hAnsiTheme="majorHAnsi" w:cstheme="majorHAnsi"/>
        </w:rPr>
      </w:pPr>
      <w:r w:rsidRPr="007846D7">
        <w:rPr>
          <w:rFonts w:asciiTheme="majorHAnsi" w:hAnsiTheme="majorHAnsi" w:cstheme="majorHAnsi"/>
        </w:rPr>
        <w:t xml:space="preserve">Phát triển công nghệ tiên tiến: Ngành IT tiếp tục tăng trưởng sẽ tạo điều kiện thuận lợi cho việc phát triển các công nghệ mới như AI, </w:t>
      </w:r>
      <w:proofErr w:type="spellStart"/>
      <w:r w:rsidRPr="007846D7">
        <w:rPr>
          <w:rFonts w:asciiTheme="majorHAnsi" w:hAnsiTheme="majorHAnsi" w:cstheme="majorHAnsi"/>
        </w:rPr>
        <w:t>blockchain</w:t>
      </w:r>
      <w:proofErr w:type="spellEnd"/>
      <w:r w:rsidRPr="007846D7">
        <w:rPr>
          <w:rFonts w:asciiTheme="majorHAnsi" w:hAnsiTheme="majorHAnsi" w:cstheme="majorHAnsi"/>
        </w:rPr>
        <w:t>, và dữ liệu lớn.</w:t>
      </w:r>
    </w:p>
    <w:p w14:paraId="3A48739C" w14:textId="77777777" w:rsidR="007846D7" w:rsidRPr="007846D7" w:rsidRDefault="007846D7" w:rsidP="007846D7">
      <w:pPr>
        <w:spacing w:before="0" w:after="0"/>
        <w:jc w:val="both"/>
        <w:rPr>
          <w:rFonts w:asciiTheme="majorHAnsi" w:hAnsiTheme="majorHAnsi" w:cstheme="majorHAnsi"/>
        </w:rPr>
      </w:pPr>
      <w:proofErr w:type="spellStart"/>
      <w:r w:rsidRPr="007846D7">
        <w:rPr>
          <w:rFonts w:asciiTheme="majorHAnsi" w:hAnsiTheme="majorHAnsi" w:cstheme="majorHAnsi"/>
          <w:b/>
          <w:bCs/>
        </w:rPr>
        <w:t>Threats</w:t>
      </w:r>
      <w:proofErr w:type="spellEnd"/>
      <w:r w:rsidRPr="007846D7">
        <w:rPr>
          <w:rFonts w:asciiTheme="majorHAnsi" w:hAnsiTheme="majorHAnsi" w:cstheme="majorHAnsi"/>
          <w:b/>
          <w:bCs/>
        </w:rPr>
        <w:t xml:space="preserve"> (Thách thức):</w:t>
      </w:r>
    </w:p>
    <w:p w14:paraId="0887FB4C" w14:textId="77777777" w:rsidR="007846D7" w:rsidRPr="007846D7" w:rsidRDefault="007846D7" w:rsidP="005713B6">
      <w:pPr>
        <w:numPr>
          <w:ilvl w:val="0"/>
          <w:numId w:val="150"/>
        </w:numPr>
        <w:tabs>
          <w:tab w:val="clear" w:pos="720"/>
        </w:tabs>
        <w:spacing w:before="0" w:after="0"/>
        <w:ind w:left="0" w:firstLine="567"/>
        <w:jc w:val="both"/>
        <w:rPr>
          <w:rFonts w:asciiTheme="majorHAnsi" w:hAnsiTheme="majorHAnsi" w:cstheme="majorHAnsi"/>
        </w:rPr>
      </w:pPr>
      <w:r w:rsidRPr="007846D7">
        <w:rPr>
          <w:rFonts w:asciiTheme="majorHAnsi" w:hAnsiTheme="majorHAnsi" w:cstheme="majorHAnsi"/>
        </w:rPr>
        <w:t>Cạnh tranh khu vực: Ấn Độ đang đối mặt với sự cạnh tranh gay gắt từ các quốc gia trong khu vực như Trung Quốc và Indonesia trong việc thu hút đầu tư và phát triển công nghệ.</w:t>
      </w:r>
    </w:p>
    <w:p w14:paraId="63C03AFE" w14:textId="4A496F77" w:rsidR="007846D7" w:rsidRPr="007846D7" w:rsidRDefault="007846D7" w:rsidP="007846D7">
      <w:pPr>
        <w:spacing w:before="0" w:after="0"/>
        <w:jc w:val="both"/>
        <w:rPr>
          <w:rFonts w:asciiTheme="majorHAnsi" w:hAnsiTheme="majorHAnsi" w:cstheme="majorHAnsi"/>
        </w:rPr>
      </w:pPr>
    </w:p>
    <w:p w14:paraId="57A978F1" w14:textId="35519AE9" w:rsidR="007846D7" w:rsidRPr="009259E2" w:rsidRDefault="007846D7" w:rsidP="009259E2">
      <w:pPr>
        <w:pStyle w:val="ListParagraph"/>
        <w:numPr>
          <w:ilvl w:val="1"/>
          <w:numId w:val="5"/>
        </w:numPr>
        <w:spacing w:before="0" w:after="0"/>
        <w:ind w:left="284"/>
        <w:jc w:val="both"/>
        <w:rPr>
          <w:rFonts w:asciiTheme="majorHAnsi" w:hAnsiTheme="majorHAnsi" w:cstheme="majorHAnsi"/>
          <w:b/>
          <w:bCs/>
        </w:rPr>
      </w:pPr>
      <w:r w:rsidRPr="009259E2">
        <w:rPr>
          <w:rFonts w:asciiTheme="majorHAnsi" w:hAnsiTheme="majorHAnsi" w:cstheme="majorHAnsi"/>
          <w:b/>
          <w:bCs/>
        </w:rPr>
        <w:t>Lào (</w:t>
      </w:r>
      <w:proofErr w:type="spellStart"/>
      <w:r w:rsidRPr="009259E2">
        <w:rPr>
          <w:rFonts w:asciiTheme="majorHAnsi" w:hAnsiTheme="majorHAnsi" w:cstheme="majorHAnsi"/>
          <w:b/>
          <w:bCs/>
        </w:rPr>
        <w:t>Laos</w:t>
      </w:r>
      <w:proofErr w:type="spellEnd"/>
      <w:r w:rsidRPr="009259E2">
        <w:rPr>
          <w:rFonts w:asciiTheme="majorHAnsi" w:hAnsiTheme="majorHAnsi" w:cstheme="majorHAnsi"/>
          <w:b/>
          <w:bCs/>
        </w:rPr>
        <w:t>)</w:t>
      </w:r>
    </w:p>
    <w:p w14:paraId="42C8553B" w14:textId="14E0B677" w:rsidR="007846D7" w:rsidRPr="007846D7" w:rsidRDefault="009259E2" w:rsidP="007846D7">
      <w:pPr>
        <w:spacing w:before="0" w:after="0"/>
        <w:jc w:val="both"/>
        <w:rPr>
          <w:rFonts w:asciiTheme="majorHAnsi" w:hAnsiTheme="majorHAnsi" w:cstheme="majorHAnsi"/>
          <w:b/>
          <w:bCs/>
        </w:rPr>
      </w:pPr>
      <w:r>
        <w:rPr>
          <w:rFonts w:asciiTheme="majorHAnsi" w:hAnsiTheme="majorHAnsi" w:cstheme="majorHAnsi"/>
          <w:b/>
          <w:bCs/>
        </w:rPr>
        <w:t xml:space="preserve">a) </w:t>
      </w:r>
      <w:r w:rsidR="007846D7" w:rsidRPr="007846D7">
        <w:rPr>
          <w:rFonts w:asciiTheme="majorHAnsi" w:hAnsiTheme="majorHAnsi" w:cstheme="majorHAnsi"/>
          <w:b/>
          <w:bCs/>
        </w:rPr>
        <w:t>Giai đoạn 2019-2021 (Bùng phát COVID-19)</w:t>
      </w:r>
    </w:p>
    <w:p w14:paraId="05F08286" w14:textId="5BC6A8F9" w:rsidR="007846D7" w:rsidRPr="009259E2" w:rsidRDefault="007846D7" w:rsidP="009259E2">
      <w:pPr>
        <w:pStyle w:val="ListParagraph"/>
        <w:numPr>
          <w:ilvl w:val="0"/>
          <w:numId w:val="138"/>
        </w:numPr>
        <w:spacing w:before="0" w:after="0"/>
        <w:jc w:val="both"/>
        <w:rPr>
          <w:rFonts w:asciiTheme="majorHAnsi" w:hAnsiTheme="majorHAnsi" w:cstheme="majorHAnsi"/>
        </w:rPr>
      </w:pPr>
      <w:proofErr w:type="spellStart"/>
      <w:r w:rsidRPr="009259E2">
        <w:rPr>
          <w:rFonts w:asciiTheme="majorHAnsi" w:hAnsiTheme="majorHAnsi" w:cstheme="majorHAnsi"/>
          <w:b/>
          <w:bCs/>
        </w:rPr>
        <w:t>Strengths</w:t>
      </w:r>
      <w:proofErr w:type="spellEnd"/>
      <w:r w:rsidRPr="009259E2">
        <w:rPr>
          <w:rFonts w:asciiTheme="majorHAnsi" w:hAnsiTheme="majorHAnsi" w:cstheme="majorHAnsi"/>
          <w:b/>
          <w:bCs/>
        </w:rPr>
        <w:t xml:space="preserve"> (Điểm mạnh):</w:t>
      </w:r>
    </w:p>
    <w:p w14:paraId="76CC1230" w14:textId="77777777" w:rsidR="007846D7" w:rsidRPr="007846D7" w:rsidRDefault="007846D7" w:rsidP="005713B6">
      <w:pPr>
        <w:numPr>
          <w:ilvl w:val="0"/>
          <w:numId w:val="162"/>
        </w:numPr>
        <w:tabs>
          <w:tab w:val="clear" w:pos="720"/>
          <w:tab w:val="num" w:pos="360"/>
        </w:tabs>
        <w:spacing w:before="0" w:after="0"/>
        <w:ind w:left="0" w:firstLine="567"/>
        <w:jc w:val="both"/>
        <w:rPr>
          <w:rFonts w:asciiTheme="majorHAnsi" w:hAnsiTheme="majorHAnsi" w:cstheme="majorHAnsi"/>
        </w:rPr>
      </w:pPr>
      <w:r w:rsidRPr="007846D7">
        <w:rPr>
          <w:rFonts w:asciiTheme="majorHAnsi" w:hAnsiTheme="majorHAnsi" w:cstheme="majorHAnsi"/>
        </w:rPr>
        <w:t>Tăng trưởng về chuyển đổi số: Mặc dù ở mức thấp, Lào đã bắt đầu quá trình chuyển đổi số với sự tăng trưởng trong lĩnh vực thương mại điện tử, từ 0.1 tỷ USD (2019) lên 0.3 tỷ USD (2021).</w:t>
      </w:r>
    </w:p>
    <w:p w14:paraId="0DE2AE88" w14:textId="77777777" w:rsidR="007846D7" w:rsidRPr="007846D7" w:rsidRDefault="007846D7" w:rsidP="005713B6">
      <w:pPr>
        <w:numPr>
          <w:ilvl w:val="0"/>
          <w:numId w:val="162"/>
        </w:numPr>
        <w:tabs>
          <w:tab w:val="clear" w:pos="720"/>
          <w:tab w:val="num" w:pos="360"/>
        </w:tabs>
        <w:spacing w:before="0" w:after="0"/>
        <w:ind w:left="0" w:firstLine="567"/>
        <w:jc w:val="both"/>
        <w:rPr>
          <w:rFonts w:asciiTheme="majorHAnsi" w:hAnsiTheme="majorHAnsi" w:cstheme="majorHAnsi"/>
        </w:rPr>
      </w:pPr>
      <w:r w:rsidRPr="007846D7">
        <w:rPr>
          <w:rFonts w:asciiTheme="majorHAnsi" w:hAnsiTheme="majorHAnsi" w:cstheme="majorHAnsi"/>
        </w:rPr>
        <w:t xml:space="preserve">Tỷ lệ người dùng </w:t>
      </w:r>
      <w:proofErr w:type="spellStart"/>
      <w:r w:rsidRPr="007846D7">
        <w:rPr>
          <w:rFonts w:asciiTheme="majorHAnsi" w:hAnsiTheme="majorHAnsi" w:cstheme="majorHAnsi"/>
        </w:rPr>
        <w:t>Internet</w:t>
      </w:r>
      <w:proofErr w:type="spellEnd"/>
      <w:r w:rsidRPr="007846D7">
        <w:rPr>
          <w:rFonts w:asciiTheme="majorHAnsi" w:hAnsiTheme="majorHAnsi" w:cstheme="majorHAnsi"/>
        </w:rPr>
        <w:t xml:space="preserve"> tăng: Tỷ lệ người dùng </w:t>
      </w:r>
      <w:proofErr w:type="spellStart"/>
      <w:r w:rsidRPr="007846D7">
        <w:rPr>
          <w:rFonts w:asciiTheme="majorHAnsi" w:hAnsiTheme="majorHAnsi" w:cstheme="majorHAnsi"/>
        </w:rPr>
        <w:t>Internet</w:t>
      </w:r>
      <w:proofErr w:type="spellEnd"/>
      <w:r w:rsidRPr="007846D7">
        <w:rPr>
          <w:rFonts w:asciiTheme="majorHAnsi" w:hAnsiTheme="majorHAnsi" w:cstheme="majorHAnsi"/>
        </w:rPr>
        <w:t xml:space="preserve"> của Lào tăng từ 21% (2019) lên 27% (2021), cho thấy xu hướng số hóa dần được phổ biến.</w:t>
      </w:r>
    </w:p>
    <w:p w14:paraId="4C4E4AE2" w14:textId="147E3FFE" w:rsidR="007846D7" w:rsidRPr="009259E2" w:rsidRDefault="007846D7" w:rsidP="009259E2">
      <w:pPr>
        <w:pStyle w:val="ListParagraph"/>
        <w:numPr>
          <w:ilvl w:val="0"/>
          <w:numId w:val="138"/>
        </w:numPr>
        <w:spacing w:before="0" w:after="0"/>
        <w:jc w:val="both"/>
        <w:rPr>
          <w:rFonts w:asciiTheme="majorHAnsi" w:hAnsiTheme="majorHAnsi" w:cstheme="majorHAnsi"/>
        </w:rPr>
      </w:pPr>
      <w:proofErr w:type="spellStart"/>
      <w:r w:rsidRPr="009259E2">
        <w:rPr>
          <w:rFonts w:asciiTheme="majorHAnsi" w:hAnsiTheme="majorHAnsi" w:cstheme="majorHAnsi"/>
          <w:b/>
          <w:bCs/>
        </w:rPr>
        <w:t>Weaknesses</w:t>
      </w:r>
      <w:proofErr w:type="spellEnd"/>
      <w:r w:rsidRPr="009259E2">
        <w:rPr>
          <w:rFonts w:asciiTheme="majorHAnsi" w:hAnsiTheme="majorHAnsi" w:cstheme="majorHAnsi"/>
          <w:b/>
          <w:bCs/>
        </w:rPr>
        <w:t xml:space="preserve"> (Điểm yếu):</w:t>
      </w:r>
    </w:p>
    <w:p w14:paraId="729B91C5" w14:textId="77777777" w:rsidR="007846D7" w:rsidRPr="007846D7" w:rsidRDefault="007846D7" w:rsidP="005713B6">
      <w:pPr>
        <w:numPr>
          <w:ilvl w:val="0"/>
          <w:numId w:val="162"/>
        </w:numPr>
        <w:tabs>
          <w:tab w:val="clear" w:pos="720"/>
          <w:tab w:val="num" w:pos="360"/>
        </w:tabs>
        <w:spacing w:before="0" w:after="0"/>
        <w:ind w:left="0" w:firstLine="567"/>
        <w:jc w:val="both"/>
        <w:rPr>
          <w:rFonts w:asciiTheme="majorHAnsi" w:hAnsiTheme="majorHAnsi" w:cstheme="majorHAnsi"/>
        </w:rPr>
      </w:pPr>
      <w:r w:rsidRPr="007846D7">
        <w:rPr>
          <w:rFonts w:asciiTheme="majorHAnsi" w:hAnsiTheme="majorHAnsi" w:cstheme="majorHAnsi"/>
        </w:rPr>
        <w:lastRenderedPageBreak/>
        <w:t>Hạ tầng số yếu kém: Đầu tư vào hạ tầng viễn thông và công nghệ của Lào vẫn còn thấp, gây cản trở cho quá trình chuyển đổi số, đặc biệt là ở các vùng nông thôn.</w:t>
      </w:r>
    </w:p>
    <w:p w14:paraId="55343251" w14:textId="77777777" w:rsidR="007846D7" w:rsidRPr="007846D7" w:rsidRDefault="007846D7" w:rsidP="005713B6">
      <w:pPr>
        <w:numPr>
          <w:ilvl w:val="0"/>
          <w:numId w:val="162"/>
        </w:numPr>
        <w:tabs>
          <w:tab w:val="clear" w:pos="720"/>
          <w:tab w:val="num" w:pos="360"/>
        </w:tabs>
        <w:spacing w:before="0" w:after="0"/>
        <w:ind w:left="0" w:firstLine="567"/>
        <w:jc w:val="both"/>
        <w:rPr>
          <w:rFonts w:asciiTheme="majorHAnsi" w:hAnsiTheme="majorHAnsi" w:cstheme="majorHAnsi"/>
        </w:rPr>
      </w:pPr>
      <w:r w:rsidRPr="007846D7">
        <w:rPr>
          <w:rFonts w:asciiTheme="majorHAnsi" w:hAnsiTheme="majorHAnsi" w:cstheme="majorHAnsi"/>
        </w:rPr>
        <w:t>Tỷ lệ doanh nghiệp áp dụng công nghệ thấp: Chỉ có 15% doanh nghiệp ở Lào áp dụng chuyển đổi số vào năm 2021, so với các nước láng giềng như Thái Lan và Việt Nam.</w:t>
      </w:r>
    </w:p>
    <w:p w14:paraId="4E7B4217" w14:textId="1DDA1F06" w:rsidR="007846D7" w:rsidRPr="009259E2" w:rsidRDefault="007846D7" w:rsidP="009259E2">
      <w:pPr>
        <w:pStyle w:val="ListParagraph"/>
        <w:numPr>
          <w:ilvl w:val="0"/>
          <w:numId w:val="138"/>
        </w:numPr>
        <w:spacing w:before="0" w:after="0"/>
        <w:jc w:val="both"/>
        <w:rPr>
          <w:rFonts w:asciiTheme="majorHAnsi" w:hAnsiTheme="majorHAnsi" w:cstheme="majorHAnsi"/>
        </w:rPr>
      </w:pPr>
      <w:proofErr w:type="spellStart"/>
      <w:r w:rsidRPr="009259E2">
        <w:rPr>
          <w:rFonts w:asciiTheme="majorHAnsi" w:hAnsiTheme="majorHAnsi" w:cstheme="majorHAnsi"/>
          <w:b/>
          <w:bCs/>
        </w:rPr>
        <w:t>Opportunities</w:t>
      </w:r>
      <w:proofErr w:type="spellEnd"/>
      <w:r w:rsidRPr="009259E2">
        <w:rPr>
          <w:rFonts w:asciiTheme="majorHAnsi" w:hAnsiTheme="majorHAnsi" w:cstheme="majorHAnsi"/>
          <w:b/>
          <w:bCs/>
        </w:rPr>
        <w:t xml:space="preserve"> (Cơ hội):</w:t>
      </w:r>
    </w:p>
    <w:p w14:paraId="69A33F13" w14:textId="77777777" w:rsidR="007846D7" w:rsidRPr="007846D7" w:rsidRDefault="007846D7" w:rsidP="005713B6">
      <w:pPr>
        <w:numPr>
          <w:ilvl w:val="0"/>
          <w:numId w:val="162"/>
        </w:numPr>
        <w:tabs>
          <w:tab w:val="clear" w:pos="720"/>
          <w:tab w:val="num" w:pos="360"/>
        </w:tabs>
        <w:spacing w:before="0" w:after="0"/>
        <w:ind w:left="0" w:firstLine="567"/>
        <w:jc w:val="both"/>
        <w:rPr>
          <w:rFonts w:asciiTheme="majorHAnsi" w:hAnsiTheme="majorHAnsi" w:cstheme="majorHAnsi"/>
        </w:rPr>
      </w:pPr>
      <w:r w:rsidRPr="007846D7">
        <w:rPr>
          <w:rFonts w:asciiTheme="majorHAnsi" w:hAnsiTheme="majorHAnsi" w:cstheme="majorHAnsi"/>
        </w:rPr>
        <w:t xml:space="preserve">Thương mại điện tử và dịch vụ số: Với sự phát triển của </w:t>
      </w:r>
      <w:proofErr w:type="spellStart"/>
      <w:r w:rsidRPr="007846D7">
        <w:rPr>
          <w:rFonts w:asciiTheme="majorHAnsi" w:hAnsiTheme="majorHAnsi" w:cstheme="majorHAnsi"/>
        </w:rPr>
        <w:t>Internet</w:t>
      </w:r>
      <w:proofErr w:type="spellEnd"/>
      <w:r w:rsidRPr="007846D7">
        <w:rPr>
          <w:rFonts w:asciiTheme="majorHAnsi" w:hAnsiTheme="majorHAnsi" w:cstheme="majorHAnsi"/>
        </w:rPr>
        <w:t xml:space="preserve"> và dịch vụ trực tuyến, Lào có cơ hội thúc đẩy thương mại điện tử và các dịch vụ tài chính số để tăng trưởng kinh tế.</w:t>
      </w:r>
    </w:p>
    <w:p w14:paraId="36B7AA1F" w14:textId="77777777" w:rsidR="007846D7" w:rsidRPr="007846D7" w:rsidRDefault="007846D7" w:rsidP="005713B6">
      <w:pPr>
        <w:numPr>
          <w:ilvl w:val="0"/>
          <w:numId w:val="162"/>
        </w:numPr>
        <w:tabs>
          <w:tab w:val="clear" w:pos="720"/>
          <w:tab w:val="num" w:pos="360"/>
        </w:tabs>
        <w:spacing w:before="0" w:after="0"/>
        <w:ind w:left="0" w:firstLine="567"/>
        <w:jc w:val="both"/>
        <w:rPr>
          <w:rFonts w:asciiTheme="majorHAnsi" w:hAnsiTheme="majorHAnsi" w:cstheme="majorHAnsi"/>
        </w:rPr>
      </w:pPr>
      <w:r w:rsidRPr="007846D7">
        <w:rPr>
          <w:rFonts w:asciiTheme="majorHAnsi" w:hAnsiTheme="majorHAnsi" w:cstheme="majorHAnsi"/>
        </w:rPr>
        <w:t>Hợp tác khu vực: Lào có thể tận dụng sự hợp tác trong khối ASEAN và với các đối tác quốc tế để tăng cường đầu tư vào hạ tầng số và công nghệ.</w:t>
      </w:r>
    </w:p>
    <w:p w14:paraId="3F064885" w14:textId="37F9AF4F" w:rsidR="007846D7" w:rsidRPr="009259E2" w:rsidRDefault="007846D7" w:rsidP="009259E2">
      <w:pPr>
        <w:pStyle w:val="ListParagraph"/>
        <w:numPr>
          <w:ilvl w:val="0"/>
          <w:numId w:val="138"/>
        </w:numPr>
        <w:spacing w:before="0" w:after="0"/>
        <w:jc w:val="both"/>
        <w:rPr>
          <w:rFonts w:asciiTheme="majorHAnsi" w:hAnsiTheme="majorHAnsi" w:cstheme="majorHAnsi"/>
        </w:rPr>
      </w:pPr>
      <w:proofErr w:type="spellStart"/>
      <w:r w:rsidRPr="009259E2">
        <w:rPr>
          <w:rFonts w:asciiTheme="majorHAnsi" w:hAnsiTheme="majorHAnsi" w:cstheme="majorHAnsi"/>
          <w:b/>
          <w:bCs/>
        </w:rPr>
        <w:t>Threats</w:t>
      </w:r>
      <w:proofErr w:type="spellEnd"/>
      <w:r w:rsidRPr="009259E2">
        <w:rPr>
          <w:rFonts w:asciiTheme="majorHAnsi" w:hAnsiTheme="majorHAnsi" w:cstheme="majorHAnsi"/>
          <w:b/>
          <w:bCs/>
        </w:rPr>
        <w:t xml:space="preserve"> (Thách thức):</w:t>
      </w:r>
    </w:p>
    <w:p w14:paraId="6F18E750" w14:textId="77777777" w:rsidR="007846D7" w:rsidRPr="007846D7" w:rsidRDefault="007846D7" w:rsidP="005713B6">
      <w:pPr>
        <w:numPr>
          <w:ilvl w:val="0"/>
          <w:numId w:val="162"/>
        </w:numPr>
        <w:tabs>
          <w:tab w:val="clear" w:pos="720"/>
          <w:tab w:val="num" w:pos="360"/>
        </w:tabs>
        <w:spacing w:before="0" w:after="0"/>
        <w:ind w:left="0" w:firstLine="567"/>
        <w:jc w:val="both"/>
        <w:rPr>
          <w:rFonts w:asciiTheme="majorHAnsi" w:hAnsiTheme="majorHAnsi" w:cstheme="majorHAnsi"/>
        </w:rPr>
      </w:pPr>
      <w:r w:rsidRPr="007846D7">
        <w:rPr>
          <w:rFonts w:asciiTheme="majorHAnsi" w:hAnsiTheme="majorHAnsi" w:cstheme="majorHAnsi"/>
        </w:rPr>
        <w:t>Ảnh hưởng kinh tế từ đại dịch: Lào đã bị ảnh hưởng nặng nề bởi đại dịch, đặc biệt là ngành du lịch và xuất khẩu, làm giảm nguồn lực đầu tư vào hạ tầng số.</w:t>
      </w:r>
    </w:p>
    <w:p w14:paraId="296ECF77" w14:textId="77777777" w:rsidR="007846D7" w:rsidRPr="007846D7" w:rsidRDefault="007846D7" w:rsidP="005713B6">
      <w:pPr>
        <w:numPr>
          <w:ilvl w:val="0"/>
          <w:numId w:val="162"/>
        </w:numPr>
        <w:tabs>
          <w:tab w:val="clear" w:pos="720"/>
          <w:tab w:val="num" w:pos="360"/>
        </w:tabs>
        <w:spacing w:before="0" w:after="0"/>
        <w:ind w:left="0" w:firstLine="567"/>
        <w:jc w:val="both"/>
        <w:rPr>
          <w:rFonts w:asciiTheme="majorHAnsi" w:hAnsiTheme="majorHAnsi" w:cstheme="majorHAnsi"/>
        </w:rPr>
      </w:pPr>
      <w:r w:rsidRPr="007846D7">
        <w:rPr>
          <w:rFonts w:asciiTheme="majorHAnsi" w:hAnsiTheme="majorHAnsi" w:cstheme="majorHAnsi"/>
        </w:rPr>
        <w:t>Khả năng tiếp cận công nghệ còn hạn chế: Với điều kiện kinh tế hạn hẹp và hạ tầng viễn thông yếu, Lào sẽ gặp khó khăn trong việc tiếp cận công nghệ mới và hiện đại.</w:t>
      </w:r>
    </w:p>
    <w:p w14:paraId="0BDE83C4" w14:textId="6A0B984D" w:rsidR="007846D7" w:rsidRPr="00AE0929" w:rsidRDefault="007846D7" w:rsidP="00AE0929">
      <w:pPr>
        <w:pStyle w:val="ListParagraph"/>
        <w:numPr>
          <w:ilvl w:val="0"/>
          <w:numId w:val="178"/>
        </w:numPr>
        <w:spacing w:before="0" w:after="0"/>
        <w:jc w:val="both"/>
        <w:rPr>
          <w:rFonts w:asciiTheme="majorHAnsi" w:hAnsiTheme="majorHAnsi" w:cstheme="majorHAnsi"/>
        </w:rPr>
      </w:pPr>
      <w:bookmarkStart w:id="0" w:name="_Hlk180736503"/>
      <w:r w:rsidRPr="00AE0929">
        <w:rPr>
          <w:rFonts w:asciiTheme="majorHAnsi" w:hAnsiTheme="majorHAnsi" w:cstheme="majorHAnsi"/>
          <w:b/>
          <w:bCs/>
        </w:rPr>
        <w:t>Giai đoạn 2022-2023 (Phục hồi kinh tế</w:t>
      </w:r>
      <w:bookmarkEnd w:id="0"/>
      <w:r w:rsidRPr="00AE0929">
        <w:rPr>
          <w:rFonts w:asciiTheme="majorHAnsi" w:hAnsiTheme="majorHAnsi" w:cstheme="majorHAnsi"/>
          <w:b/>
          <w:bCs/>
        </w:rPr>
        <w:t>)</w:t>
      </w:r>
    </w:p>
    <w:p w14:paraId="7271A16F" w14:textId="4E2765D0" w:rsidR="007846D7" w:rsidRPr="0034394F" w:rsidRDefault="007846D7" w:rsidP="0034394F">
      <w:pPr>
        <w:pStyle w:val="ListParagraph"/>
        <w:numPr>
          <w:ilvl w:val="0"/>
          <w:numId w:val="138"/>
        </w:numPr>
        <w:spacing w:before="0" w:after="0"/>
        <w:jc w:val="both"/>
        <w:rPr>
          <w:rFonts w:asciiTheme="majorHAnsi" w:hAnsiTheme="majorHAnsi" w:cstheme="majorHAnsi"/>
        </w:rPr>
      </w:pPr>
      <w:proofErr w:type="spellStart"/>
      <w:r w:rsidRPr="0034394F">
        <w:rPr>
          <w:rFonts w:asciiTheme="majorHAnsi" w:hAnsiTheme="majorHAnsi" w:cstheme="majorHAnsi"/>
          <w:b/>
          <w:bCs/>
        </w:rPr>
        <w:t>Strengths</w:t>
      </w:r>
      <w:proofErr w:type="spellEnd"/>
      <w:r w:rsidRPr="0034394F">
        <w:rPr>
          <w:rFonts w:asciiTheme="majorHAnsi" w:hAnsiTheme="majorHAnsi" w:cstheme="majorHAnsi"/>
          <w:b/>
          <w:bCs/>
        </w:rPr>
        <w:t xml:space="preserve"> (Điểm mạnh):</w:t>
      </w:r>
    </w:p>
    <w:p w14:paraId="4143A838" w14:textId="77777777" w:rsidR="00AE0929" w:rsidRDefault="007846D7" w:rsidP="00AE0929">
      <w:pPr>
        <w:numPr>
          <w:ilvl w:val="0"/>
          <w:numId w:val="162"/>
        </w:numPr>
        <w:tabs>
          <w:tab w:val="clear" w:pos="720"/>
          <w:tab w:val="num" w:pos="360"/>
        </w:tabs>
        <w:spacing w:before="0" w:after="0"/>
        <w:ind w:left="0" w:firstLine="567"/>
        <w:jc w:val="both"/>
        <w:rPr>
          <w:rFonts w:asciiTheme="majorHAnsi" w:hAnsiTheme="majorHAnsi" w:cstheme="majorHAnsi"/>
        </w:rPr>
      </w:pPr>
      <w:r w:rsidRPr="00AE0929">
        <w:rPr>
          <w:rFonts w:asciiTheme="majorHAnsi" w:hAnsiTheme="majorHAnsi" w:cstheme="majorHAnsi"/>
        </w:rPr>
        <w:t>Sự tăng trưởng trong thương mại điện tử: Doanh thu thương mại điện tử của Lào đã tăng đáng kể, từ 0.5 tỷ USD (2022) lên 0.6 tỷ USD (2023), phản ánh xu hướng số hóa và sự chuyển đổi trong tiêu dùng.</w:t>
      </w:r>
    </w:p>
    <w:p w14:paraId="37E8BC85" w14:textId="6A40A9E5" w:rsidR="007846D7" w:rsidRPr="00AE0929" w:rsidRDefault="007846D7" w:rsidP="00AE0929">
      <w:pPr>
        <w:numPr>
          <w:ilvl w:val="0"/>
          <w:numId w:val="162"/>
        </w:numPr>
        <w:tabs>
          <w:tab w:val="clear" w:pos="720"/>
          <w:tab w:val="num" w:pos="360"/>
        </w:tabs>
        <w:spacing w:before="0" w:after="0"/>
        <w:ind w:left="0" w:firstLine="567"/>
        <w:jc w:val="both"/>
        <w:rPr>
          <w:rFonts w:asciiTheme="majorHAnsi" w:hAnsiTheme="majorHAnsi" w:cstheme="majorHAnsi"/>
        </w:rPr>
      </w:pPr>
      <w:r w:rsidRPr="00AE0929">
        <w:rPr>
          <w:rFonts w:asciiTheme="majorHAnsi" w:hAnsiTheme="majorHAnsi" w:cstheme="majorHAnsi"/>
        </w:rPr>
        <w:t xml:space="preserve">Tỷ lệ người dùng </w:t>
      </w:r>
      <w:proofErr w:type="spellStart"/>
      <w:r w:rsidRPr="00AE0929">
        <w:rPr>
          <w:rFonts w:asciiTheme="majorHAnsi" w:hAnsiTheme="majorHAnsi" w:cstheme="majorHAnsi"/>
        </w:rPr>
        <w:t>Internet</w:t>
      </w:r>
      <w:proofErr w:type="spellEnd"/>
      <w:r w:rsidRPr="00AE0929">
        <w:rPr>
          <w:rFonts w:asciiTheme="majorHAnsi" w:hAnsiTheme="majorHAnsi" w:cstheme="majorHAnsi"/>
        </w:rPr>
        <w:t xml:space="preserve"> tăng: Đến năm 2023, tỷ lệ người dùng </w:t>
      </w:r>
      <w:proofErr w:type="spellStart"/>
      <w:r w:rsidRPr="00AE0929">
        <w:rPr>
          <w:rFonts w:asciiTheme="majorHAnsi" w:hAnsiTheme="majorHAnsi" w:cstheme="majorHAnsi"/>
        </w:rPr>
        <w:t>Internet</w:t>
      </w:r>
      <w:proofErr w:type="spellEnd"/>
      <w:r w:rsidRPr="00AE0929">
        <w:rPr>
          <w:rFonts w:asciiTheme="majorHAnsi" w:hAnsiTheme="majorHAnsi" w:cstheme="majorHAnsi"/>
        </w:rPr>
        <w:t xml:space="preserve"> đã đạt 40%, tạo điều kiện cho các </w:t>
      </w:r>
      <w:r w:rsidR="0034394F">
        <w:rPr>
          <w:rFonts w:asciiTheme="majorHAnsi" w:hAnsiTheme="majorHAnsi" w:cstheme="majorHAnsi"/>
        </w:rPr>
        <w:t>d</w:t>
      </w:r>
      <w:r w:rsidRPr="00AE0929">
        <w:rPr>
          <w:rFonts w:asciiTheme="majorHAnsi" w:hAnsiTheme="majorHAnsi" w:cstheme="majorHAnsi"/>
        </w:rPr>
        <w:t>ịch vụ trực tuyến phát triển mạnh mẽ hơn.</w:t>
      </w:r>
    </w:p>
    <w:p w14:paraId="769505B1" w14:textId="4C6BD0DC" w:rsidR="007846D7" w:rsidRPr="0034394F" w:rsidRDefault="007846D7" w:rsidP="0034394F">
      <w:pPr>
        <w:pStyle w:val="ListParagraph"/>
        <w:numPr>
          <w:ilvl w:val="0"/>
          <w:numId w:val="138"/>
        </w:numPr>
        <w:spacing w:before="0" w:after="0"/>
        <w:jc w:val="both"/>
        <w:rPr>
          <w:rFonts w:asciiTheme="majorHAnsi" w:hAnsiTheme="majorHAnsi" w:cstheme="majorHAnsi"/>
        </w:rPr>
      </w:pPr>
      <w:proofErr w:type="spellStart"/>
      <w:r w:rsidRPr="0034394F">
        <w:rPr>
          <w:rFonts w:asciiTheme="majorHAnsi" w:hAnsiTheme="majorHAnsi" w:cstheme="majorHAnsi"/>
          <w:b/>
          <w:bCs/>
        </w:rPr>
        <w:t>Weaknesses</w:t>
      </w:r>
      <w:proofErr w:type="spellEnd"/>
      <w:r w:rsidRPr="0034394F">
        <w:rPr>
          <w:rFonts w:asciiTheme="majorHAnsi" w:hAnsiTheme="majorHAnsi" w:cstheme="majorHAnsi"/>
          <w:b/>
          <w:bCs/>
        </w:rPr>
        <w:t xml:space="preserve"> (Điểm yếu):</w:t>
      </w:r>
    </w:p>
    <w:p w14:paraId="4E084D2A" w14:textId="77777777" w:rsidR="007846D7" w:rsidRPr="007846D7" w:rsidRDefault="007846D7" w:rsidP="00AE0929">
      <w:pPr>
        <w:numPr>
          <w:ilvl w:val="0"/>
          <w:numId w:val="162"/>
        </w:numPr>
        <w:tabs>
          <w:tab w:val="clear" w:pos="720"/>
          <w:tab w:val="num" w:pos="360"/>
        </w:tabs>
        <w:spacing w:before="0" w:after="0"/>
        <w:ind w:left="0" w:firstLine="567"/>
        <w:jc w:val="both"/>
        <w:rPr>
          <w:rFonts w:asciiTheme="majorHAnsi" w:hAnsiTheme="majorHAnsi" w:cstheme="majorHAnsi"/>
        </w:rPr>
      </w:pPr>
      <w:r w:rsidRPr="007846D7">
        <w:rPr>
          <w:rFonts w:asciiTheme="majorHAnsi" w:hAnsiTheme="majorHAnsi" w:cstheme="majorHAnsi"/>
        </w:rPr>
        <w:t>Hạ tầng viễn thông và công nghệ vẫn còn hạn chế: Mặc dù đã có những cải thiện, nhưng hạ tầng viễn thông của Lào vẫn chưa đủ phát triển để đáp ứng nhu cầu số hóa ngày càng tăng.</w:t>
      </w:r>
    </w:p>
    <w:p w14:paraId="2F851375" w14:textId="77777777" w:rsidR="007846D7" w:rsidRPr="007846D7" w:rsidRDefault="007846D7" w:rsidP="00AE0929">
      <w:pPr>
        <w:numPr>
          <w:ilvl w:val="0"/>
          <w:numId w:val="162"/>
        </w:numPr>
        <w:tabs>
          <w:tab w:val="clear" w:pos="720"/>
          <w:tab w:val="num" w:pos="360"/>
        </w:tabs>
        <w:spacing w:before="0" w:after="0"/>
        <w:ind w:left="0" w:firstLine="567"/>
        <w:jc w:val="both"/>
        <w:rPr>
          <w:rFonts w:asciiTheme="majorHAnsi" w:hAnsiTheme="majorHAnsi" w:cstheme="majorHAnsi"/>
        </w:rPr>
      </w:pPr>
      <w:r w:rsidRPr="007846D7">
        <w:rPr>
          <w:rFonts w:asciiTheme="majorHAnsi" w:hAnsiTheme="majorHAnsi" w:cstheme="majorHAnsi"/>
        </w:rPr>
        <w:t>Nguồn lực đầu tư hạn chế: Khả năng tài chính và nguồn lực của Lào để đầu tư vào hạ tầng số vẫn còn hạn chế, cản trở quá trình phát triển công nghệ.</w:t>
      </w:r>
    </w:p>
    <w:p w14:paraId="1F48491F" w14:textId="77777777" w:rsidR="007846D7" w:rsidRPr="007846D7" w:rsidRDefault="007846D7" w:rsidP="0034394F">
      <w:pPr>
        <w:pStyle w:val="ListParagraph"/>
        <w:numPr>
          <w:ilvl w:val="0"/>
          <w:numId w:val="138"/>
        </w:numPr>
        <w:spacing w:before="0" w:after="0"/>
        <w:jc w:val="both"/>
        <w:rPr>
          <w:rFonts w:asciiTheme="majorHAnsi" w:hAnsiTheme="majorHAnsi" w:cstheme="majorHAnsi"/>
        </w:rPr>
      </w:pPr>
      <w:proofErr w:type="spellStart"/>
      <w:r w:rsidRPr="007846D7">
        <w:rPr>
          <w:rFonts w:asciiTheme="majorHAnsi" w:hAnsiTheme="majorHAnsi" w:cstheme="majorHAnsi"/>
          <w:b/>
          <w:bCs/>
        </w:rPr>
        <w:t>Opportunities</w:t>
      </w:r>
      <w:proofErr w:type="spellEnd"/>
      <w:r w:rsidRPr="007846D7">
        <w:rPr>
          <w:rFonts w:asciiTheme="majorHAnsi" w:hAnsiTheme="majorHAnsi" w:cstheme="majorHAnsi"/>
          <w:b/>
          <w:bCs/>
        </w:rPr>
        <w:t xml:space="preserve"> (Cơ hội):</w:t>
      </w:r>
    </w:p>
    <w:p w14:paraId="3329E708" w14:textId="77777777" w:rsidR="007846D7" w:rsidRPr="007846D7" w:rsidRDefault="007846D7" w:rsidP="00AE0929">
      <w:pPr>
        <w:numPr>
          <w:ilvl w:val="0"/>
          <w:numId w:val="162"/>
        </w:numPr>
        <w:tabs>
          <w:tab w:val="clear" w:pos="720"/>
          <w:tab w:val="num" w:pos="360"/>
        </w:tabs>
        <w:spacing w:before="0" w:after="0"/>
        <w:ind w:left="0" w:firstLine="567"/>
        <w:jc w:val="both"/>
        <w:rPr>
          <w:rFonts w:asciiTheme="majorHAnsi" w:hAnsiTheme="majorHAnsi" w:cstheme="majorHAnsi"/>
        </w:rPr>
      </w:pPr>
      <w:r w:rsidRPr="007846D7">
        <w:rPr>
          <w:rFonts w:asciiTheme="majorHAnsi" w:hAnsiTheme="majorHAnsi" w:cstheme="majorHAnsi"/>
        </w:rPr>
        <w:t>Hợp tác quốc tế: Lào có cơ hội hợp tác với các quốc gia và tổ chức quốc tế để nhận được sự hỗ trợ về công nghệ và hạ tầng viễn thông, giúp đẩy mạnh quá trình chuyển đổi số.</w:t>
      </w:r>
    </w:p>
    <w:p w14:paraId="6990DD4B" w14:textId="77777777" w:rsidR="007846D7" w:rsidRPr="007846D7" w:rsidRDefault="007846D7" w:rsidP="00AE0929">
      <w:pPr>
        <w:numPr>
          <w:ilvl w:val="0"/>
          <w:numId w:val="162"/>
        </w:numPr>
        <w:tabs>
          <w:tab w:val="clear" w:pos="720"/>
          <w:tab w:val="num" w:pos="360"/>
        </w:tabs>
        <w:spacing w:before="0" w:after="0"/>
        <w:ind w:left="0" w:firstLine="567"/>
        <w:jc w:val="both"/>
        <w:rPr>
          <w:rFonts w:asciiTheme="majorHAnsi" w:hAnsiTheme="majorHAnsi" w:cstheme="majorHAnsi"/>
        </w:rPr>
      </w:pPr>
      <w:r w:rsidRPr="007846D7">
        <w:rPr>
          <w:rFonts w:asciiTheme="majorHAnsi" w:hAnsiTheme="majorHAnsi" w:cstheme="majorHAnsi"/>
        </w:rPr>
        <w:t xml:space="preserve">Tăng trưởng thương mại điện tử: Với tỷ lệ người dùng </w:t>
      </w:r>
      <w:proofErr w:type="spellStart"/>
      <w:r w:rsidRPr="007846D7">
        <w:rPr>
          <w:rFonts w:asciiTheme="majorHAnsi" w:hAnsiTheme="majorHAnsi" w:cstheme="majorHAnsi"/>
        </w:rPr>
        <w:t>Internet</w:t>
      </w:r>
      <w:proofErr w:type="spellEnd"/>
      <w:r w:rsidRPr="007846D7">
        <w:rPr>
          <w:rFonts w:asciiTheme="majorHAnsi" w:hAnsiTheme="majorHAnsi" w:cstheme="majorHAnsi"/>
        </w:rPr>
        <w:t xml:space="preserve"> ngày càng tăng, Lào có thể tiếp tục phát triển thương mại điện tử và các dịch vụ trực tuyến, từ đó thúc đẩy sự phát triển kinh tế.</w:t>
      </w:r>
    </w:p>
    <w:p w14:paraId="758679B5" w14:textId="77777777" w:rsidR="007846D7" w:rsidRPr="007846D7" w:rsidRDefault="007846D7" w:rsidP="0034394F">
      <w:pPr>
        <w:pStyle w:val="ListParagraph"/>
        <w:numPr>
          <w:ilvl w:val="0"/>
          <w:numId w:val="138"/>
        </w:numPr>
        <w:spacing w:before="0" w:after="0"/>
        <w:jc w:val="both"/>
        <w:rPr>
          <w:rFonts w:asciiTheme="majorHAnsi" w:hAnsiTheme="majorHAnsi" w:cstheme="majorHAnsi"/>
        </w:rPr>
      </w:pPr>
      <w:proofErr w:type="spellStart"/>
      <w:r w:rsidRPr="007846D7">
        <w:rPr>
          <w:rFonts w:asciiTheme="majorHAnsi" w:hAnsiTheme="majorHAnsi" w:cstheme="majorHAnsi"/>
          <w:b/>
          <w:bCs/>
        </w:rPr>
        <w:t>Threats</w:t>
      </w:r>
      <w:proofErr w:type="spellEnd"/>
      <w:r w:rsidRPr="007846D7">
        <w:rPr>
          <w:rFonts w:asciiTheme="majorHAnsi" w:hAnsiTheme="majorHAnsi" w:cstheme="majorHAnsi"/>
          <w:b/>
          <w:bCs/>
        </w:rPr>
        <w:t xml:space="preserve"> (Thách thức):</w:t>
      </w:r>
    </w:p>
    <w:p w14:paraId="42F8116F" w14:textId="77777777" w:rsidR="007846D7" w:rsidRPr="007846D7" w:rsidRDefault="007846D7" w:rsidP="0034394F">
      <w:pPr>
        <w:numPr>
          <w:ilvl w:val="0"/>
          <w:numId w:val="162"/>
        </w:numPr>
        <w:tabs>
          <w:tab w:val="clear" w:pos="720"/>
          <w:tab w:val="num" w:pos="360"/>
        </w:tabs>
        <w:spacing w:before="0" w:after="0"/>
        <w:ind w:left="0" w:firstLine="567"/>
        <w:jc w:val="both"/>
        <w:rPr>
          <w:rFonts w:asciiTheme="majorHAnsi" w:hAnsiTheme="majorHAnsi" w:cstheme="majorHAnsi"/>
        </w:rPr>
      </w:pPr>
      <w:r w:rsidRPr="007846D7">
        <w:rPr>
          <w:rFonts w:asciiTheme="majorHAnsi" w:hAnsiTheme="majorHAnsi" w:cstheme="majorHAnsi"/>
        </w:rPr>
        <w:t xml:space="preserve">Sự cạnh tranh trong khu vực: Lào sẽ đối mặt với sự cạnh tranh từ các quốc gia láng giềng như Thái Lan, Việt Nam và </w:t>
      </w:r>
      <w:proofErr w:type="spellStart"/>
      <w:r w:rsidRPr="007846D7">
        <w:rPr>
          <w:rFonts w:asciiTheme="majorHAnsi" w:hAnsiTheme="majorHAnsi" w:cstheme="majorHAnsi"/>
        </w:rPr>
        <w:t>Campuchia</w:t>
      </w:r>
      <w:proofErr w:type="spellEnd"/>
      <w:r w:rsidRPr="007846D7">
        <w:rPr>
          <w:rFonts w:asciiTheme="majorHAnsi" w:hAnsiTheme="majorHAnsi" w:cstheme="majorHAnsi"/>
        </w:rPr>
        <w:t xml:space="preserve"> trong việc thu hút đầu tư và phát triển công nghệ.</w:t>
      </w:r>
    </w:p>
    <w:p w14:paraId="41C1B2C1" w14:textId="77777777" w:rsidR="007846D7" w:rsidRPr="007846D7" w:rsidRDefault="007846D7" w:rsidP="0034394F">
      <w:pPr>
        <w:numPr>
          <w:ilvl w:val="0"/>
          <w:numId w:val="162"/>
        </w:numPr>
        <w:tabs>
          <w:tab w:val="clear" w:pos="720"/>
          <w:tab w:val="num" w:pos="360"/>
        </w:tabs>
        <w:spacing w:before="0" w:after="0"/>
        <w:ind w:left="0" w:firstLine="567"/>
        <w:jc w:val="both"/>
        <w:rPr>
          <w:rFonts w:asciiTheme="majorHAnsi" w:hAnsiTheme="majorHAnsi" w:cstheme="majorHAnsi"/>
        </w:rPr>
      </w:pPr>
      <w:r w:rsidRPr="007846D7">
        <w:rPr>
          <w:rFonts w:asciiTheme="majorHAnsi" w:hAnsiTheme="majorHAnsi" w:cstheme="majorHAnsi"/>
        </w:rPr>
        <w:t>Khả năng ứng phó với khủng hoảng: Nếu có khủng hoảng kinh tế hoặc biến động toàn cầu khác, Lào có thể gặp khó khăn trong việc duy trì tốc độ phát triển hiện tại do nền kinh tế phụ thuộc nhiều vào các nguồn lực bên ngoài.</w:t>
      </w:r>
    </w:p>
    <w:p w14:paraId="3EF37160" w14:textId="67F18B0D" w:rsidR="007846D7" w:rsidRPr="007846D7" w:rsidRDefault="007846D7" w:rsidP="007846D7">
      <w:pPr>
        <w:spacing w:before="0" w:after="0"/>
        <w:jc w:val="both"/>
        <w:rPr>
          <w:rFonts w:asciiTheme="majorHAnsi" w:hAnsiTheme="majorHAnsi" w:cstheme="majorHAnsi"/>
        </w:rPr>
      </w:pPr>
    </w:p>
    <w:p w14:paraId="1C5152DC" w14:textId="0E9EC94A" w:rsidR="007846D7" w:rsidRPr="0034394F" w:rsidRDefault="007846D7" w:rsidP="0034394F">
      <w:pPr>
        <w:pStyle w:val="ListParagraph"/>
        <w:numPr>
          <w:ilvl w:val="1"/>
          <w:numId w:val="5"/>
        </w:numPr>
        <w:spacing w:before="0" w:after="0"/>
        <w:ind w:left="1276" w:hanging="1134"/>
        <w:jc w:val="both"/>
        <w:rPr>
          <w:rFonts w:asciiTheme="majorHAnsi" w:hAnsiTheme="majorHAnsi" w:cstheme="majorHAnsi"/>
          <w:b/>
          <w:bCs/>
        </w:rPr>
      </w:pPr>
      <w:proofErr w:type="spellStart"/>
      <w:r w:rsidRPr="0034394F">
        <w:rPr>
          <w:rFonts w:asciiTheme="majorHAnsi" w:hAnsiTheme="majorHAnsi" w:cstheme="majorHAnsi"/>
          <w:b/>
          <w:bCs/>
        </w:rPr>
        <w:t>Malaysia</w:t>
      </w:r>
      <w:proofErr w:type="spellEnd"/>
    </w:p>
    <w:p w14:paraId="76E4735F" w14:textId="38D7024A" w:rsidR="007846D7" w:rsidRPr="0034394F" w:rsidRDefault="007846D7" w:rsidP="0034394F">
      <w:pPr>
        <w:pStyle w:val="ListParagraph"/>
        <w:numPr>
          <w:ilvl w:val="1"/>
          <w:numId w:val="138"/>
        </w:numPr>
        <w:spacing w:before="0" w:after="0"/>
        <w:jc w:val="both"/>
        <w:rPr>
          <w:rFonts w:asciiTheme="majorHAnsi" w:hAnsiTheme="majorHAnsi" w:cstheme="majorHAnsi"/>
          <w:b/>
          <w:bCs/>
        </w:rPr>
      </w:pPr>
      <w:r w:rsidRPr="0034394F">
        <w:rPr>
          <w:rFonts w:asciiTheme="majorHAnsi" w:hAnsiTheme="majorHAnsi" w:cstheme="majorHAnsi"/>
          <w:b/>
          <w:bCs/>
        </w:rPr>
        <w:t>Giai đoạn 2019-2021 (Bùng phát COVID-19)</w:t>
      </w:r>
    </w:p>
    <w:p w14:paraId="38F3F268" w14:textId="77777777" w:rsidR="007846D7" w:rsidRPr="007846D7" w:rsidRDefault="007846D7" w:rsidP="007846D7">
      <w:pPr>
        <w:spacing w:before="0" w:after="0"/>
        <w:jc w:val="both"/>
        <w:rPr>
          <w:rFonts w:asciiTheme="majorHAnsi" w:hAnsiTheme="majorHAnsi" w:cstheme="majorHAnsi"/>
        </w:rPr>
      </w:pPr>
      <w:proofErr w:type="spellStart"/>
      <w:r w:rsidRPr="007846D7">
        <w:rPr>
          <w:rFonts w:asciiTheme="majorHAnsi" w:hAnsiTheme="majorHAnsi" w:cstheme="majorHAnsi"/>
          <w:b/>
          <w:bCs/>
        </w:rPr>
        <w:t>Strengths</w:t>
      </w:r>
      <w:proofErr w:type="spellEnd"/>
      <w:r w:rsidRPr="007846D7">
        <w:rPr>
          <w:rFonts w:asciiTheme="majorHAnsi" w:hAnsiTheme="majorHAnsi" w:cstheme="majorHAnsi"/>
          <w:b/>
          <w:bCs/>
        </w:rPr>
        <w:t xml:space="preserve"> (Điểm mạnh):</w:t>
      </w:r>
    </w:p>
    <w:p w14:paraId="01A74EC3" w14:textId="77777777" w:rsidR="007846D7" w:rsidRPr="007846D7" w:rsidRDefault="007846D7" w:rsidP="0034394F">
      <w:pPr>
        <w:numPr>
          <w:ilvl w:val="0"/>
          <w:numId w:val="179"/>
        </w:numPr>
        <w:tabs>
          <w:tab w:val="clear" w:pos="720"/>
        </w:tabs>
        <w:spacing w:before="0" w:after="0"/>
        <w:ind w:left="0" w:firstLine="567"/>
        <w:jc w:val="both"/>
        <w:rPr>
          <w:rFonts w:asciiTheme="majorHAnsi" w:hAnsiTheme="majorHAnsi" w:cstheme="majorHAnsi"/>
        </w:rPr>
      </w:pPr>
      <w:r w:rsidRPr="007846D7">
        <w:rPr>
          <w:rFonts w:asciiTheme="majorHAnsi" w:hAnsiTheme="majorHAnsi" w:cstheme="majorHAnsi"/>
        </w:rPr>
        <w:t xml:space="preserve">Hạ tầng công nghệ tiên tiến: </w:t>
      </w:r>
      <w:proofErr w:type="spellStart"/>
      <w:r w:rsidRPr="007846D7">
        <w:rPr>
          <w:rFonts w:asciiTheme="majorHAnsi" w:hAnsiTheme="majorHAnsi" w:cstheme="majorHAnsi"/>
        </w:rPr>
        <w:t>Malaysia</w:t>
      </w:r>
      <w:proofErr w:type="spellEnd"/>
      <w:r w:rsidRPr="007846D7">
        <w:rPr>
          <w:rFonts w:asciiTheme="majorHAnsi" w:hAnsiTheme="majorHAnsi" w:cstheme="majorHAnsi"/>
        </w:rPr>
        <w:t xml:space="preserve"> đã đầu tư mạnh vào hạ tầng viễn thông và công nghệ, đặc biệt là trong mạng 5G, giúp quốc gia này dẫn đầu trong khu vực về phát triển công nghệ.</w:t>
      </w:r>
    </w:p>
    <w:p w14:paraId="0A852D30" w14:textId="77777777" w:rsidR="007846D7" w:rsidRPr="007846D7" w:rsidRDefault="007846D7" w:rsidP="0034394F">
      <w:pPr>
        <w:numPr>
          <w:ilvl w:val="0"/>
          <w:numId w:val="179"/>
        </w:numPr>
        <w:tabs>
          <w:tab w:val="clear" w:pos="720"/>
        </w:tabs>
        <w:spacing w:before="0" w:after="0"/>
        <w:ind w:left="0" w:firstLine="567"/>
        <w:jc w:val="both"/>
        <w:rPr>
          <w:rFonts w:asciiTheme="majorHAnsi" w:hAnsiTheme="majorHAnsi" w:cstheme="majorHAnsi"/>
        </w:rPr>
      </w:pPr>
      <w:r w:rsidRPr="007846D7">
        <w:rPr>
          <w:rFonts w:asciiTheme="majorHAnsi" w:hAnsiTheme="majorHAnsi" w:cstheme="majorHAnsi"/>
        </w:rPr>
        <w:t>Chuyển đổi số mạnh mẽ trong các lĩnh vực: Các lĩnh vực như ngân hàng, giáo dục và y tế đã có sự chuyển đổi số mạnh mẽ, với khoảng 70% doanh nghiệp áp dụng công nghệ số.</w:t>
      </w:r>
    </w:p>
    <w:p w14:paraId="32235392" w14:textId="77777777" w:rsidR="007846D7" w:rsidRPr="007846D7" w:rsidRDefault="007846D7" w:rsidP="007846D7">
      <w:pPr>
        <w:spacing w:before="0" w:after="0"/>
        <w:jc w:val="both"/>
        <w:rPr>
          <w:rFonts w:asciiTheme="majorHAnsi" w:hAnsiTheme="majorHAnsi" w:cstheme="majorHAnsi"/>
        </w:rPr>
      </w:pPr>
      <w:proofErr w:type="spellStart"/>
      <w:r w:rsidRPr="007846D7">
        <w:rPr>
          <w:rFonts w:asciiTheme="majorHAnsi" w:hAnsiTheme="majorHAnsi" w:cstheme="majorHAnsi"/>
          <w:b/>
          <w:bCs/>
        </w:rPr>
        <w:t>Weaknesses</w:t>
      </w:r>
      <w:proofErr w:type="spellEnd"/>
      <w:r w:rsidRPr="007846D7">
        <w:rPr>
          <w:rFonts w:asciiTheme="majorHAnsi" w:hAnsiTheme="majorHAnsi" w:cstheme="majorHAnsi"/>
          <w:b/>
          <w:bCs/>
        </w:rPr>
        <w:t xml:space="preserve"> (Điểm yếu):</w:t>
      </w:r>
    </w:p>
    <w:p w14:paraId="1049D1CF" w14:textId="77777777" w:rsidR="007846D7" w:rsidRPr="007846D7" w:rsidRDefault="007846D7" w:rsidP="0034394F">
      <w:pPr>
        <w:numPr>
          <w:ilvl w:val="0"/>
          <w:numId w:val="179"/>
        </w:numPr>
        <w:tabs>
          <w:tab w:val="clear" w:pos="720"/>
        </w:tabs>
        <w:spacing w:before="0" w:after="0"/>
        <w:ind w:left="0" w:firstLine="567"/>
        <w:jc w:val="both"/>
        <w:rPr>
          <w:rFonts w:asciiTheme="majorHAnsi" w:hAnsiTheme="majorHAnsi" w:cstheme="majorHAnsi"/>
        </w:rPr>
      </w:pPr>
      <w:r w:rsidRPr="007846D7">
        <w:rPr>
          <w:rFonts w:asciiTheme="majorHAnsi" w:hAnsiTheme="majorHAnsi" w:cstheme="majorHAnsi"/>
        </w:rPr>
        <w:t xml:space="preserve">Sự chênh lệch số hóa giữa các vùng: Mặc dù các thành phố lớn như </w:t>
      </w:r>
      <w:proofErr w:type="spellStart"/>
      <w:r w:rsidRPr="007846D7">
        <w:rPr>
          <w:rFonts w:asciiTheme="majorHAnsi" w:hAnsiTheme="majorHAnsi" w:cstheme="majorHAnsi"/>
        </w:rPr>
        <w:t>Kuala</w:t>
      </w:r>
      <w:proofErr w:type="spellEnd"/>
      <w:r w:rsidRPr="007846D7">
        <w:rPr>
          <w:rFonts w:asciiTheme="majorHAnsi" w:hAnsiTheme="majorHAnsi" w:cstheme="majorHAnsi"/>
        </w:rPr>
        <w:t xml:space="preserve"> </w:t>
      </w:r>
      <w:proofErr w:type="spellStart"/>
      <w:r w:rsidRPr="007846D7">
        <w:rPr>
          <w:rFonts w:asciiTheme="majorHAnsi" w:hAnsiTheme="majorHAnsi" w:cstheme="majorHAnsi"/>
        </w:rPr>
        <w:t>Lumpur</w:t>
      </w:r>
      <w:proofErr w:type="spellEnd"/>
      <w:r w:rsidRPr="007846D7">
        <w:rPr>
          <w:rFonts w:asciiTheme="majorHAnsi" w:hAnsiTheme="majorHAnsi" w:cstheme="majorHAnsi"/>
        </w:rPr>
        <w:t xml:space="preserve"> có hạ tầng số phát triển, nhưng các khu vực nông thôn và vùng sâu vùng xa vẫn gặp khó khăn trong việc tiếp cận công nghệ.</w:t>
      </w:r>
    </w:p>
    <w:p w14:paraId="7B02B226" w14:textId="77777777" w:rsidR="007846D7" w:rsidRPr="007846D7" w:rsidRDefault="007846D7" w:rsidP="007846D7">
      <w:pPr>
        <w:spacing w:before="0" w:after="0"/>
        <w:jc w:val="both"/>
        <w:rPr>
          <w:rFonts w:asciiTheme="majorHAnsi" w:hAnsiTheme="majorHAnsi" w:cstheme="majorHAnsi"/>
        </w:rPr>
      </w:pPr>
      <w:proofErr w:type="spellStart"/>
      <w:r w:rsidRPr="007846D7">
        <w:rPr>
          <w:rFonts w:asciiTheme="majorHAnsi" w:hAnsiTheme="majorHAnsi" w:cstheme="majorHAnsi"/>
          <w:b/>
          <w:bCs/>
        </w:rPr>
        <w:t>Opportunities</w:t>
      </w:r>
      <w:proofErr w:type="spellEnd"/>
      <w:r w:rsidRPr="007846D7">
        <w:rPr>
          <w:rFonts w:asciiTheme="majorHAnsi" w:hAnsiTheme="majorHAnsi" w:cstheme="majorHAnsi"/>
          <w:b/>
          <w:bCs/>
        </w:rPr>
        <w:t xml:space="preserve"> (Cơ hội):</w:t>
      </w:r>
    </w:p>
    <w:p w14:paraId="317949FD" w14:textId="77777777" w:rsidR="007846D7" w:rsidRPr="007846D7" w:rsidRDefault="007846D7" w:rsidP="0034394F">
      <w:pPr>
        <w:numPr>
          <w:ilvl w:val="0"/>
          <w:numId w:val="179"/>
        </w:numPr>
        <w:tabs>
          <w:tab w:val="clear" w:pos="720"/>
        </w:tabs>
        <w:spacing w:before="0" w:after="0"/>
        <w:ind w:left="0" w:firstLine="567"/>
        <w:jc w:val="both"/>
        <w:rPr>
          <w:rFonts w:asciiTheme="majorHAnsi" w:hAnsiTheme="majorHAnsi" w:cstheme="majorHAnsi"/>
        </w:rPr>
      </w:pPr>
      <w:r w:rsidRPr="007846D7">
        <w:rPr>
          <w:rFonts w:asciiTheme="majorHAnsi" w:hAnsiTheme="majorHAnsi" w:cstheme="majorHAnsi"/>
        </w:rPr>
        <w:t xml:space="preserve">Phát triển các công nghệ mới: </w:t>
      </w:r>
      <w:proofErr w:type="spellStart"/>
      <w:r w:rsidRPr="007846D7">
        <w:rPr>
          <w:rFonts w:asciiTheme="majorHAnsi" w:hAnsiTheme="majorHAnsi" w:cstheme="majorHAnsi"/>
        </w:rPr>
        <w:t>Malaysia</w:t>
      </w:r>
      <w:proofErr w:type="spellEnd"/>
      <w:r w:rsidRPr="007846D7">
        <w:rPr>
          <w:rFonts w:asciiTheme="majorHAnsi" w:hAnsiTheme="majorHAnsi" w:cstheme="majorHAnsi"/>
        </w:rPr>
        <w:t xml:space="preserve"> có cơ hội phát triển các công nghệ mới như trí tuệ nhân tạo (AI), </w:t>
      </w:r>
      <w:proofErr w:type="spellStart"/>
      <w:r w:rsidRPr="007846D7">
        <w:rPr>
          <w:rFonts w:asciiTheme="majorHAnsi" w:hAnsiTheme="majorHAnsi" w:cstheme="majorHAnsi"/>
        </w:rPr>
        <w:t>blockchain</w:t>
      </w:r>
      <w:proofErr w:type="spellEnd"/>
      <w:r w:rsidRPr="007846D7">
        <w:rPr>
          <w:rFonts w:asciiTheme="majorHAnsi" w:hAnsiTheme="majorHAnsi" w:cstheme="majorHAnsi"/>
        </w:rPr>
        <w:t xml:space="preserve"> và dữ liệu lớn (</w:t>
      </w:r>
      <w:proofErr w:type="spellStart"/>
      <w:r w:rsidRPr="007846D7">
        <w:rPr>
          <w:rFonts w:asciiTheme="majorHAnsi" w:hAnsiTheme="majorHAnsi" w:cstheme="majorHAnsi"/>
        </w:rPr>
        <w:t>big</w:t>
      </w:r>
      <w:proofErr w:type="spellEnd"/>
      <w:r w:rsidRPr="007846D7">
        <w:rPr>
          <w:rFonts w:asciiTheme="majorHAnsi" w:hAnsiTheme="majorHAnsi" w:cstheme="majorHAnsi"/>
        </w:rPr>
        <w:t xml:space="preserve"> </w:t>
      </w:r>
      <w:proofErr w:type="spellStart"/>
      <w:r w:rsidRPr="007846D7">
        <w:rPr>
          <w:rFonts w:asciiTheme="majorHAnsi" w:hAnsiTheme="majorHAnsi" w:cstheme="majorHAnsi"/>
        </w:rPr>
        <w:t>data</w:t>
      </w:r>
      <w:proofErr w:type="spellEnd"/>
      <w:r w:rsidRPr="007846D7">
        <w:rPr>
          <w:rFonts w:asciiTheme="majorHAnsi" w:hAnsiTheme="majorHAnsi" w:cstheme="majorHAnsi"/>
        </w:rPr>
        <w:t>) để thúc đẩy tăng trưởng kinh tế.</w:t>
      </w:r>
    </w:p>
    <w:p w14:paraId="1518399E" w14:textId="77777777" w:rsidR="007846D7" w:rsidRPr="007846D7" w:rsidRDefault="007846D7" w:rsidP="007846D7">
      <w:pPr>
        <w:spacing w:before="0" w:after="0"/>
        <w:jc w:val="both"/>
        <w:rPr>
          <w:rFonts w:asciiTheme="majorHAnsi" w:hAnsiTheme="majorHAnsi" w:cstheme="majorHAnsi"/>
        </w:rPr>
      </w:pPr>
      <w:proofErr w:type="spellStart"/>
      <w:r w:rsidRPr="007846D7">
        <w:rPr>
          <w:rFonts w:asciiTheme="majorHAnsi" w:hAnsiTheme="majorHAnsi" w:cstheme="majorHAnsi"/>
          <w:b/>
          <w:bCs/>
        </w:rPr>
        <w:t>Threats</w:t>
      </w:r>
      <w:proofErr w:type="spellEnd"/>
      <w:r w:rsidRPr="007846D7">
        <w:rPr>
          <w:rFonts w:asciiTheme="majorHAnsi" w:hAnsiTheme="majorHAnsi" w:cstheme="majorHAnsi"/>
          <w:b/>
          <w:bCs/>
        </w:rPr>
        <w:t xml:space="preserve"> (Thách thức):</w:t>
      </w:r>
    </w:p>
    <w:p w14:paraId="5D67198B" w14:textId="77777777" w:rsidR="007846D7" w:rsidRPr="007846D7" w:rsidRDefault="007846D7" w:rsidP="0034394F">
      <w:pPr>
        <w:numPr>
          <w:ilvl w:val="0"/>
          <w:numId w:val="179"/>
        </w:numPr>
        <w:tabs>
          <w:tab w:val="clear" w:pos="720"/>
        </w:tabs>
        <w:spacing w:before="0" w:after="0"/>
        <w:ind w:left="0" w:firstLine="567"/>
        <w:jc w:val="both"/>
        <w:rPr>
          <w:rFonts w:asciiTheme="majorHAnsi" w:hAnsiTheme="majorHAnsi" w:cstheme="majorHAnsi"/>
        </w:rPr>
      </w:pPr>
      <w:r w:rsidRPr="007846D7">
        <w:rPr>
          <w:rFonts w:asciiTheme="majorHAnsi" w:hAnsiTheme="majorHAnsi" w:cstheme="majorHAnsi"/>
        </w:rPr>
        <w:t xml:space="preserve">Cạnh tranh quốc tế: </w:t>
      </w:r>
      <w:proofErr w:type="spellStart"/>
      <w:r w:rsidRPr="007846D7">
        <w:rPr>
          <w:rFonts w:asciiTheme="majorHAnsi" w:hAnsiTheme="majorHAnsi" w:cstheme="majorHAnsi"/>
        </w:rPr>
        <w:t>Malaysia</w:t>
      </w:r>
      <w:proofErr w:type="spellEnd"/>
      <w:r w:rsidRPr="007846D7">
        <w:rPr>
          <w:rFonts w:asciiTheme="majorHAnsi" w:hAnsiTheme="majorHAnsi" w:cstheme="majorHAnsi"/>
        </w:rPr>
        <w:t xml:space="preserve"> sẽ phải đối mặt với sự cạnh tranh từ các quốc gia khác trong khu vực Đông Nam Á và trên toàn cầu về thu hút đầu tư và phát triển công nghệ tiên tiến.</w:t>
      </w:r>
    </w:p>
    <w:p w14:paraId="2647A23A" w14:textId="0B0E7C36" w:rsidR="008127B8" w:rsidRPr="00B34912" w:rsidRDefault="008127B8" w:rsidP="008127B8">
      <w:pPr>
        <w:spacing w:before="0" w:after="0"/>
        <w:jc w:val="both"/>
        <w:rPr>
          <w:rFonts w:asciiTheme="majorHAnsi" w:hAnsiTheme="majorHAnsi" w:cstheme="majorHAnsi"/>
          <w:b/>
          <w:bCs/>
        </w:rPr>
      </w:pPr>
      <w:r w:rsidRPr="008127B8">
        <w:rPr>
          <w:rFonts w:asciiTheme="majorHAnsi" w:hAnsiTheme="majorHAnsi" w:cstheme="majorHAnsi"/>
          <w:b/>
          <w:bCs/>
        </w:rPr>
        <w:t>b)</w:t>
      </w:r>
      <w:r w:rsidRPr="008127B8">
        <w:rPr>
          <w:rFonts w:asciiTheme="majorHAnsi" w:hAnsiTheme="majorHAnsi" w:cstheme="majorHAnsi"/>
          <w:b/>
          <w:bCs/>
        </w:rPr>
        <w:tab/>
        <w:t>Giai đoạn 2022-2023 (Phục hồi kinh tế</w:t>
      </w:r>
      <w:r w:rsidR="00B34912" w:rsidRPr="00B34912">
        <w:rPr>
          <w:rFonts w:asciiTheme="majorHAnsi" w:hAnsiTheme="majorHAnsi" w:cstheme="majorHAnsi"/>
          <w:b/>
          <w:bCs/>
        </w:rPr>
        <w:t>)</w:t>
      </w:r>
    </w:p>
    <w:p w14:paraId="5F7232BD" w14:textId="53DB65F3" w:rsidR="008127B8" w:rsidRPr="008127B8" w:rsidRDefault="008127B8" w:rsidP="008127B8">
      <w:pPr>
        <w:pStyle w:val="ListParagraph"/>
        <w:numPr>
          <w:ilvl w:val="0"/>
          <w:numId w:val="138"/>
        </w:numPr>
        <w:spacing w:before="0" w:after="0"/>
        <w:jc w:val="both"/>
        <w:rPr>
          <w:rFonts w:asciiTheme="majorHAnsi" w:hAnsiTheme="majorHAnsi" w:cstheme="majorHAnsi"/>
        </w:rPr>
      </w:pPr>
      <w:proofErr w:type="spellStart"/>
      <w:r w:rsidRPr="008127B8">
        <w:rPr>
          <w:rFonts w:asciiTheme="majorHAnsi" w:hAnsiTheme="majorHAnsi" w:cstheme="majorHAnsi"/>
          <w:b/>
          <w:bCs/>
        </w:rPr>
        <w:t>Strengths</w:t>
      </w:r>
      <w:proofErr w:type="spellEnd"/>
      <w:r w:rsidRPr="008127B8">
        <w:rPr>
          <w:rFonts w:asciiTheme="majorHAnsi" w:hAnsiTheme="majorHAnsi" w:cstheme="majorHAnsi"/>
          <w:b/>
          <w:bCs/>
        </w:rPr>
        <w:t xml:space="preserve"> (Điểm mạnh):</w:t>
      </w:r>
    </w:p>
    <w:p w14:paraId="3B116556" w14:textId="77777777" w:rsidR="008127B8" w:rsidRPr="008127B8" w:rsidRDefault="008127B8" w:rsidP="008127B8">
      <w:pPr>
        <w:numPr>
          <w:ilvl w:val="0"/>
          <w:numId w:val="162"/>
        </w:numPr>
        <w:tabs>
          <w:tab w:val="clear" w:pos="720"/>
          <w:tab w:val="num" w:pos="360"/>
        </w:tabs>
        <w:spacing w:before="0" w:after="0"/>
        <w:ind w:left="0" w:firstLine="567"/>
        <w:jc w:val="both"/>
        <w:rPr>
          <w:rFonts w:asciiTheme="majorHAnsi" w:hAnsiTheme="majorHAnsi" w:cstheme="majorHAnsi"/>
        </w:rPr>
      </w:pPr>
      <w:r w:rsidRPr="008127B8">
        <w:rPr>
          <w:rFonts w:asciiTheme="majorHAnsi" w:hAnsiTheme="majorHAnsi" w:cstheme="majorHAnsi"/>
        </w:rPr>
        <w:lastRenderedPageBreak/>
        <w:t xml:space="preserve">Hạ tầng công nghệ tiên tiến và mở rộng 5G: </w:t>
      </w:r>
      <w:proofErr w:type="spellStart"/>
      <w:r w:rsidRPr="008127B8">
        <w:rPr>
          <w:rFonts w:asciiTheme="majorHAnsi" w:hAnsiTheme="majorHAnsi" w:cstheme="majorHAnsi"/>
        </w:rPr>
        <w:t>Malaysia</w:t>
      </w:r>
      <w:proofErr w:type="spellEnd"/>
      <w:r w:rsidRPr="008127B8">
        <w:rPr>
          <w:rFonts w:asciiTheme="majorHAnsi" w:hAnsiTheme="majorHAnsi" w:cstheme="majorHAnsi"/>
        </w:rPr>
        <w:t xml:space="preserve"> đã xây dựng và triển khai thành công mạng 5G tại nhiều khu vực, tạo điều kiện cho các ngành công nghiệp ứng dụng công nghệ cao như AI, </w:t>
      </w:r>
      <w:proofErr w:type="spellStart"/>
      <w:r w:rsidRPr="008127B8">
        <w:rPr>
          <w:rFonts w:asciiTheme="majorHAnsi" w:hAnsiTheme="majorHAnsi" w:cstheme="majorHAnsi"/>
        </w:rPr>
        <w:t>IoT</w:t>
      </w:r>
      <w:proofErr w:type="spellEnd"/>
      <w:r w:rsidRPr="008127B8">
        <w:rPr>
          <w:rFonts w:asciiTheme="majorHAnsi" w:hAnsiTheme="majorHAnsi" w:cstheme="majorHAnsi"/>
        </w:rPr>
        <w:t xml:space="preserve"> và </w:t>
      </w:r>
      <w:proofErr w:type="spellStart"/>
      <w:r w:rsidRPr="008127B8">
        <w:rPr>
          <w:rFonts w:asciiTheme="majorHAnsi" w:hAnsiTheme="majorHAnsi" w:cstheme="majorHAnsi"/>
        </w:rPr>
        <w:t>blockchain</w:t>
      </w:r>
      <w:proofErr w:type="spellEnd"/>
      <w:r w:rsidRPr="008127B8">
        <w:rPr>
          <w:rFonts w:asciiTheme="majorHAnsi" w:hAnsiTheme="majorHAnsi" w:cstheme="majorHAnsi"/>
        </w:rPr>
        <w:t xml:space="preserve"> phát triển mạnh mẽ.</w:t>
      </w:r>
    </w:p>
    <w:p w14:paraId="25696491" w14:textId="77777777" w:rsidR="008127B8" w:rsidRPr="008127B8" w:rsidRDefault="008127B8" w:rsidP="008127B8">
      <w:pPr>
        <w:numPr>
          <w:ilvl w:val="0"/>
          <w:numId w:val="162"/>
        </w:numPr>
        <w:tabs>
          <w:tab w:val="clear" w:pos="720"/>
          <w:tab w:val="num" w:pos="360"/>
        </w:tabs>
        <w:spacing w:before="0" w:after="0"/>
        <w:ind w:left="0" w:firstLine="567"/>
        <w:jc w:val="both"/>
        <w:rPr>
          <w:rFonts w:asciiTheme="majorHAnsi" w:hAnsiTheme="majorHAnsi" w:cstheme="majorHAnsi"/>
        </w:rPr>
      </w:pPr>
      <w:r w:rsidRPr="008127B8">
        <w:rPr>
          <w:rFonts w:asciiTheme="majorHAnsi" w:hAnsiTheme="majorHAnsi" w:cstheme="majorHAnsi"/>
        </w:rPr>
        <w:t>Chuyển đổi số thành công trong nhiều lĩnh vực: Các doanh nghiệp, đặc biệt là SME, đã nhanh chóng áp dụng công nghệ số vào quy trình sản xuất và quản lý. Chính phủ cung cấp nhiều chương trình hỗ trợ, giúp nâng cao tỷ lệ chuyển đổi số trong các doanh nghiệp lên đến 75% vào năm 2023.</w:t>
      </w:r>
    </w:p>
    <w:p w14:paraId="5743DDB9" w14:textId="77777777" w:rsidR="008127B8" w:rsidRPr="008127B8" w:rsidRDefault="008127B8" w:rsidP="008127B8">
      <w:pPr>
        <w:numPr>
          <w:ilvl w:val="0"/>
          <w:numId w:val="162"/>
        </w:numPr>
        <w:tabs>
          <w:tab w:val="clear" w:pos="720"/>
          <w:tab w:val="num" w:pos="360"/>
        </w:tabs>
        <w:spacing w:before="0" w:after="0"/>
        <w:ind w:left="0" w:firstLine="567"/>
        <w:jc w:val="both"/>
        <w:rPr>
          <w:rFonts w:asciiTheme="majorHAnsi" w:hAnsiTheme="majorHAnsi" w:cstheme="majorHAnsi"/>
        </w:rPr>
      </w:pPr>
      <w:r w:rsidRPr="008127B8">
        <w:rPr>
          <w:rFonts w:asciiTheme="majorHAnsi" w:hAnsiTheme="majorHAnsi" w:cstheme="majorHAnsi"/>
        </w:rPr>
        <w:t>Sự phát triển của thương mại điện tử: Doanh thu từ thương mại điện tử tăng đáng kể, đạt 12 tỷ USD vào năm 2023, cho thấy sức mạnh của ngành bán lẻ trực tuyến và sự chấp nhận của người tiêu dùng đối với các dịch vụ mua sắm và thanh toán kỹ thuật số.</w:t>
      </w:r>
    </w:p>
    <w:p w14:paraId="619DF43F" w14:textId="37DC499A" w:rsidR="008127B8" w:rsidRPr="008127B8" w:rsidRDefault="008127B8" w:rsidP="008127B8">
      <w:pPr>
        <w:pStyle w:val="ListParagraph"/>
        <w:numPr>
          <w:ilvl w:val="0"/>
          <w:numId w:val="138"/>
        </w:numPr>
        <w:spacing w:before="0" w:after="0"/>
        <w:jc w:val="both"/>
        <w:rPr>
          <w:rFonts w:asciiTheme="majorHAnsi" w:hAnsiTheme="majorHAnsi" w:cstheme="majorHAnsi"/>
        </w:rPr>
      </w:pPr>
      <w:proofErr w:type="spellStart"/>
      <w:r w:rsidRPr="008127B8">
        <w:rPr>
          <w:rFonts w:asciiTheme="majorHAnsi" w:hAnsiTheme="majorHAnsi" w:cstheme="majorHAnsi"/>
          <w:b/>
          <w:bCs/>
        </w:rPr>
        <w:t>Weaknesses</w:t>
      </w:r>
      <w:proofErr w:type="spellEnd"/>
      <w:r w:rsidRPr="008127B8">
        <w:rPr>
          <w:rFonts w:asciiTheme="majorHAnsi" w:hAnsiTheme="majorHAnsi" w:cstheme="majorHAnsi"/>
          <w:b/>
          <w:bCs/>
        </w:rPr>
        <w:t xml:space="preserve"> (Điểm yếu):</w:t>
      </w:r>
    </w:p>
    <w:p w14:paraId="03B00043" w14:textId="77777777" w:rsidR="008127B8" w:rsidRPr="008127B8" w:rsidRDefault="008127B8" w:rsidP="008127B8">
      <w:pPr>
        <w:numPr>
          <w:ilvl w:val="0"/>
          <w:numId w:val="162"/>
        </w:numPr>
        <w:tabs>
          <w:tab w:val="clear" w:pos="720"/>
          <w:tab w:val="num" w:pos="360"/>
        </w:tabs>
        <w:spacing w:before="0" w:after="0"/>
        <w:ind w:left="0" w:firstLine="567"/>
        <w:jc w:val="both"/>
        <w:rPr>
          <w:rFonts w:asciiTheme="majorHAnsi" w:hAnsiTheme="majorHAnsi" w:cstheme="majorHAnsi"/>
        </w:rPr>
      </w:pPr>
      <w:r w:rsidRPr="008127B8">
        <w:rPr>
          <w:rFonts w:asciiTheme="majorHAnsi" w:hAnsiTheme="majorHAnsi" w:cstheme="majorHAnsi"/>
        </w:rPr>
        <w:t>Khoảng cách số hóa giữa khu vực thành thị và nông thôn: Mặc dù các thành phố lớn đã được trang bị tốt về hạ tầng công nghệ, các khu vực nông thôn và vùng sâu vùng xa vẫn gặp khó khăn trong việc tiếp cận với các dịch vụ số và hạ tầng 5G.</w:t>
      </w:r>
    </w:p>
    <w:p w14:paraId="1206C8FC" w14:textId="77777777" w:rsidR="008127B8" w:rsidRPr="008127B8" w:rsidRDefault="008127B8" w:rsidP="008127B8">
      <w:pPr>
        <w:numPr>
          <w:ilvl w:val="0"/>
          <w:numId w:val="162"/>
        </w:numPr>
        <w:tabs>
          <w:tab w:val="clear" w:pos="720"/>
          <w:tab w:val="num" w:pos="360"/>
        </w:tabs>
        <w:spacing w:before="0" w:after="0"/>
        <w:ind w:left="0" w:firstLine="567"/>
        <w:jc w:val="both"/>
        <w:rPr>
          <w:rFonts w:asciiTheme="majorHAnsi" w:hAnsiTheme="majorHAnsi" w:cstheme="majorHAnsi"/>
        </w:rPr>
      </w:pPr>
      <w:r w:rsidRPr="008127B8">
        <w:rPr>
          <w:rFonts w:asciiTheme="majorHAnsi" w:hAnsiTheme="majorHAnsi" w:cstheme="majorHAnsi"/>
        </w:rPr>
        <w:t xml:space="preserve">Thiếu hụt nguồn nhân lực công nghệ cao: Mặc dù có sự tăng trưởng mạnh mẽ trong lĩnh vực công nghệ, </w:t>
      </w:r>
      <w:proofErr w:type="spellStart"/>
      <w:r w:rsidRPr="008127B8">
        <w:rPr>
          <w:rFonts w:asciiTheme="majorHAnsi" w:hAnsiTheme="majorHAnsi" w:cstheme="majorHAnsi"/>
        </w:rPr>
        <w:t>Malaysia</w:t>
      </w:r>
      <w:proofErr w:type="spellEnd"/>
      <w:r w:rsidRPr="008127B8">
        <w:rPr>
          <w:rFonts w:asciiTheme="majorHAnsi" w:hAnsiTheme="majorHAnsi" w:cstheme="majorHAnsi"/>
        </w:rPr>
        <w:t xml:space="preserve"> vẫn đang đối mặt với tình trạng thiếu hụt nguồn nhân lực có kỹ năng cao trong các lĩnh vực như trí tuệ nhân tạo, phân tích dữ liệu và an ninh mạng.</w:t>
      </w:r>
    </w:p>
    <w:p w14:paraId="29591954" w14:textId="2039C3B7" w:rsidR="008127B8" w:rsidRPr="008127B8" w:rsidRDefault="008127B8" w:rsidP="008127B8">
      <w:pPr>
        <w:pStyle w:val="ListParagraph"/>
        <w:numPr>
          <w:ilvl w:val="0"/>
          <w:numId w:val="138"/>
        </w:numPr>
        <w:spacing w:before="0" w:after="0"/>
        <w:jc w:val="both"/>
        <w:rPr>
          <w:rFonts w:asciiTheme="majorHAnsi" w:hAnsiTheme="majorHAnsi" w:cstheme="majorHAnsi"/>
        </w:rPr>
      </w:pPr>
      <w:proofErr w:type="spellStart"/>
      <w:r w:rsidRPr="008127B8">
        <w:rPr>
          <w:rFonts w:asciiTheme="majorHAnsi" w:hAnsiTheme="majorHAnsi" w:cstheme="majorHAnsi"/>
          <w:b/>
          <w:bCs/>
        </w:rPr>
        <w:t>Opportunities</w:t>
      </w:r>
      <w:proofErr w:type="spellEnd"/>
      <w:r w:rsidRPr="008127B8">
        <w:rPr>
          <w:rFonts w:asciiTheme="majorHAnsi" w:hAnsiTheme="majorHAnsi" w:cstheme="majorHAnsi"/>
          <w:b/>
          <w:bCs/>
        </w:rPr>
        <w:t xml:space="preserve"> (Cơ hội):</w:t>
      </w:r>
    </w:p>
    <w:p w14:paraId="5A2D84AE" w14:textId="77777777" w:rsidR="008127B8" w:rsidRPr="008127B8" w:rsidRDefault="008127B8" w:rsidP="008127B8">
      <w:pPr>
        <w:numPr>
          <w:ilvl w:val="0"/>
          <w:numId w:val="162"/>
        </w:numPr>
        <w:tabs>
          <w:tab w:val="clear" w:pos="720"/>
          <w:tab w:val="num" w:pos="360"/>
        </w:tabs>
        <w:spacing w:before="0" w:after="0"/>
        <w:ind w:left="0" w:firstLine="567"/>
        <w:jc w:val="both"/>
        <w:rPr>
          <w:rFonts w:asciiTheme="majorHAnsi" w:hAnsiTheme="majorHAnsi" w:cstheme="majorHAnsi"/>
        </w:rPr>
      </w:pPr>
      <w:r w:rsidRPr="008127B8">
        <w:rPr>
          <w:rFonts w:asciiTheme="majorHAnsi" w:hAnsiTheme="majorHAnsi" w:cstheme="majorHAnsi"/>
        </w:rPr>
        <w:t xml:space="preserve">Phát triển các công nghệ mới như AI và </w:t>
      </w:r>
      <w:proofErr w:type="spellStart"/>
      <w:r w:rsidRPr="008127B8">
        <w:rPr>
          <w:rFonts w:asciiTheme="majorHAnsi" w:hAnsiTheme="majorHAnsi" w:cstheme="majorHAnsi"/>
        </w:rPr>
        <w:t>blockchain</w:t>
      </w:r>
      <w:proofErr w:type="spellEnd"/>
      <w:r w:rsidRPr="008127B8">
        <w:rPr>
          <w:rFonts w:asciiTheme="majorHAnsi" w:hAnsiTheme="majorHAnsi" w:cstheme="majorHAnsi"/>
        </w:rPr>
        <w:t xml:space="preserve">: Với hạ tầng kỹ thuật số ngày càng phát triển, </w:t>
      </w:r>
      <w:proofErr w:type="spellStart"/>
      <w:r w:rsidRPr="008127B8">
        <w:rPr>
          <w:rFonts w:asciiTheme="majorHAnsi" w:hAnsiTheme="majorHAnsi" w:cstheme="majorHAnsi"/>
        </w:rPr>
        <w:t>Malaysia</w:t>
      </w:r>
      <w:proofErr w:type="spellEnd"/>
      <w:r w:rsidRPr="008127B8">
        <w:rPr>
          <w:rFonts w:asciiTheme="majorHAnsi" w:hAnsiTheme="majorHAnsi" w:cstheme="majorHAnsi"/>
        </w:rPr>
        <w:t xml:space="preserve"> có tiềm năng trở thành trung tâm phát triển trí tuệ nhân tạo (AI) và công nghệ </w:t>
      </w:r>
      <w:proofErr w:type="spellStart"/>
      <w:r w:rsidRPr="008127B8">
        <w:rPr>
          <w:rFonts w:asciiTheme="majorHAnsi" w:hAnsiTheme="majorHAnsi" w:cstheme="majorHAnsi"/>
        </w:rPr>
        <w:t>blockchain</w:t>
      </w:r>
      <w:proofErr w:type="spellEnd"/>
      <w:r w:rsidRPr="008127B8">
        <w:rPr>
          <w:rFonts w:asciiTheme="majorHAnsi" w:hAnsiTheme="majorHAnsi" w:cstheme="majorHAnsi"/>
        </w:rPr>
        <w:t xml:space="preserve"> tại khu vực Đông Nam Á, nhờ vào sự hỗ trợ mạnh mẽ từ chính phủ và doanh nghiệp.</w:t>
      </w:r>
    </w:p>
    <w:p w14:paraId="1F47E6E6" w14:textId="77777777" w:rsidR="008127B8" w:rsidRPr="008127B8" w:rsidRDefault="008127B8" w:rsidP="008127B8">
      <w:pPr>
        <w:numPr>
          <w:ilvl w:val="0"/>
          <w:numId w:val="162"/>
        </w:numPr>
        <w:tabs>
          <w:tab w:val="clear" w:pos="720"/>
          <w:tab w:val="num" w:pos="360"/>
        </w:tabs>
        <w:spacing w:before="0" w:after="0"/>
        <w:ind w:left="0" w:firstLine="567"/>
        <w:jc w:val="both"/>
        <w:rPr>
          <w:rFonts w:asciiTheme="majorHAnsi" w:hAnsiTheme="majorHAnsi" w:cstheme="majorHAnsi"/>
        </w:rPr>
      </w:pPr>
      <w:r w:rsidRPr="008127B8">
        <w:rPr>
          <w:rFonts w:asciiTheme="majorHAnsi" w:hAnsiTheme="majorHAnsi" w:cstheme="majorHAnsi"/>
        </w:rPr>
        <w:t xml:space="preserve">Thu hút đầu tư nước ngoài: Sự phát triển nhanh chóng của nền kinh tế số và môi trường kinh doanh thuận lợi đã giúp </w:t>
      </w:r>
      <w:proofErr w:type="spellStart"/>
      <w:r w:rsidRPr="008127B8">
        <w:rPr>
          <w:rFonts w:asciiTheme="majorHAnsi" w:hAnsiTheme="majorHAnsi" w:cstheme="majorHAnsi"/>
        </w:rPr>
        <w:t>Malaysia</w:t>
      </w:r>
      <w:proofErr w:type="spellEnd"/>
      <w:r w:rsidRPr="008127B8">
        <w:rPr>
          <w:rFonts w:asciiTheme="majorHAnsi" w:hAnsiTheme="majorHAnsi" w:cstheme="majorHAnsi"/>
        </w:rPr>
        <w:t xml:space="preserve"> trở thành điểm đến hấp dẫn cho các nhà đầu tư quốc tế, đặc biệt trong lĩnh vực công nghệ và dịch vụ kỹ thuật số.</w:t>
      </w:r>
    </w:p>
    <w:p w14:paraId="49D4A662" w14:textId="37198560" w:rsidR="005A5C01" w:rsidRPr="00523357" w:rsidRDefault="005A5C01" w:rsidP="00523357">
      <w:pPr>
        <w:spacing w:before="0" w:after="0"/>
        <w:jc w:val="both"/>
        <w:rPr>
          <w:rFonts w:asciiTheme="majorHAnsi" w:hAnsiTheme="majorHAnsi" w:cstheme="majorHAnsi"/>
        </w:rPr>
      </w:pPr>
    </w:p>
    <w:p w14:paraId="3D77784E" w14:textId="0FA45DDF" w:rsidR="001A0E1D" w:rsidRDefault="001A0E1D" w:rsidP="001A0E1D">
      <w:pPr>
        <w:pStyle w:val="ListParagraph"/>
        <w:numPr>
          <w:ilvl w:val="0"/>
          <w:numId w:val="1"/>
        </w:numPr>
        <w:outlineLvl w:val="1"/>
        <w:rPr>
          <w:b/>
          <w:bCs/>
          <w:lang w:val="en-US"/>
        </w:rPr>
      </w:pPr>
      <w:r>
        <w:rPr>
          <w:b/>
          <w:bCs/>
          <w:lang w:val="en-US"/>
        </w:rPr>
        <w:t>PERIOD 2022-2024</w:t>
      </w:r>
      <w:r w:rsidR="00274D7A">
        <w:rPr>
          <w:b/>
          <w:bCs/>
          <w:lang w:val="en-US"/>
        </w:rPr>
        <w:t>:</w:t>
      </w:r>
    </w:p>
    <w:p w14:paraId="58CAE3E8" w14:textId="77777777" w:rsidR="00274D7A" w:rsidRDefault="00274D7A" w:rsidP="006B77F6">
      <w:pPr>
        <w:pStyle w:val="ListParagraph"/>
        <w:ind w:left="1080" w:firstLine="0"/>
        <w:rPr>
          <w:b/>
          <w:bCs/>
          <w:lang w:val="en-US"/>
        </w:rPr>
      </w:pPr>
    </w:p>
    <w:p w14:paraId="689C609D" w14:textId="5A0C3263" w:rsidR="00274D7A" w:rsidRPr="00274D7A" w:rsidRDefault="00274D7A" w:rsidP="006B77F6">
      <w:pPr>
        <w:pStyle w:val="ListParagraph"/>
        <w:numPr>
          <w:ilvl w:val="1"/>
          <w:numId w:val="1"/>
        </w:numPr>
        <w:jc w:val="both"/>
        <w:rPr>
          <w:b/>
          <w:bCs/>
        </w:rPr>
      </w:pPr>
      <w:r w:rsidRPr="00274D7A">
        <w:rPr>
          <w:b/>
          <w:bCs/>
        </w:rPr>
        <w:t>Trung Quốc (2022 - 2024)</w:t>
      </w:r>
    </w:p>
    <w:p w14:paraId="42BEA9CF" w14:textId="77777777" w:rsidR="0020349E" w:rsidRPr="0020349E" w:rsidRDefault="0020349E" w:rsidP="0020349E">
      <w:pPr>
        <w:pStyle w:val="ListParagraph"/>
        <w:ind w:left="1080"/>
        <w:jc w:val="both"/>
      </w:pPr>
      <w:proofErr w:type="spellStart"/>
      <w:r w:rsidRPr="0020349E">
        <w:rPr>
          <w:b/>
          <w:bCs/>
        </w:rPr>
        <w:t>Strengths</w:t>
      </w:r>
      <w:proofErr w:type="spellEnd"/>
      <w:r w:rsidRPr="0020349E">
        <w:rPr>
          <w:b/>
          <w:bCs/>
        </w:rPr>
        <w:t xml:space="preserve"> (Điểm mạnh):</w:t>
      </w:r>
    </w:p>
    <w:p w14:paraId="278536ED" w14:textId="77777777" w:rsidR="0020349E" w:rsidRPr="0020349E" w:rsidRDefault="0020349E" w:rsidP="0020349E">
      <w:pPr>
        <w:pStyle w:val="ListParagraph"/>
        <w:numPr>
          <w:ilvl w:val="0"/>
          <w:numId w:val="190"/>
        </w:numPr>
        <w:tabs>
          <w:tab w:val="clear" w:pos="720"/>
          <w:tab w:val="left" w:pos="360"/>
        </w:tabs>
        <w:ind w:left="0" w:firstLine="567"/>
        <w:jc w:val="both"/>
      </w:pPr>
      <w:r w:rsidRPr="0020349E">
        <w:t xml:space="preserve">Tỉ lệ người dùng </w:t>
      </w:r>
      <w:proofErr w:type="spellStart"/>
      <w:r w:rsidRPr="0020349E">
        <w:t>Internet</w:t>
      </w:r>
      <w:proofErr w:type="spellEnd"/>
      <w:r w:rsidRPr="0020349E">
        <w:t xml:space="preserve"> và thiết bị thông minh cao: Trung Quốc có tỷ lệ người dùng </w:t>
      </w:r>
      <w:proofErr w:type="spellStart"/>
      <w:r w:rsidRPr="0020349E">
        <w:t>Internet</w:t>
      </w:r>
      <w:proofErr w:type="spellEnd"/>
      <w:r w:rsidRPr="0020349E">
        <w:t xml:space="preserve"> tăng từ 80% (2022) lên 92% (2024), cùng với tỷ lệ người dùng thiết bị thông minh luôn ở mức rất cao (98% vào năm 2024).</w:t>
      </w:r>
    </w:p>
    <w:p w14:paraId="3C98FBF0" w14:textId="77777777" w:rsidR="0020349E" w:rsidRPr="0020349E" w:rsidRDefault="0020349E" w:rsidP="0020349E">
      <w:pPr>
        <w:pStyle w:val="ListParagraph"/>
        <w:numPr>
          <w:ilvl w:val="0"/>
          <w:numId w:val="190"/>
        </w:numPr>
        <w:tabs>
          <w:tab w:val="clear" w:pos="720"/>
          <w:tab w:val="left" w:pos="360"/>
        </w:tabs>
        <w:ind w:left="0" w:firstLine="567"/>
        <w:jc w:val="both"/>
      </w:pPr>
      <w:r w:rsidRPr="0020349E">
        <w:t>Doanh thu từ thương mại điện tử và CNTT lớn: Trung Quốc dẫn đầu về doanh thu từ thương mại điện tử (360 tỷ USD vào 2022 và 350 tỷ USD vào 2024) và công nghiệp CNTT (285 tỷ USD vào 2024), chứng tỏ vị trí dẫn đầu về kinh tế số.</w:t>
      </w:r>
    </w:p>
    <w:p w14:paraId="5405F7DC" w14:textId="77777777" w:rsidR="0020349E" w:rsidRPr="0020349E" w:rsidRDefault="0020349E" w:rsidP="0020349E">
      <w:pPr>
        <w:pStyle w:val="ListParagraph"/>
        <w:numPr>
          <w:ilvl w:val="0"/>
          <w:numId w:val="190"/>
        </w:numPr>
        <w:tabs>
          <w:tab w:val="clear" w:pos="720"/>
          <w:tab w:val="left" w:pos="360"/>
        </w:tabs>
        <w:ind w:left="0" w:firstLine="567"/>
        <w:jc w:val="both"/>
      </w:pPr>
      <w:r w:rsidRPr="0020349E">
        <w:t>Đầu tư vào cơ sở hạ tầng kỹ thuật số mạnh: Nguồn vốn đầu tư vào cơ sở hạ tầng kỹ thuật số tăng mạnh qua các năm, từ 56 tỷ USD (2022) lên 70 tỷ USD vào 2024, hỗ trợ cho sự phát triển bền vững của hệ sinh thái kỹ thuật số.</w:t>
      </w:r>
    </w:p>
    <w:p w14:paraId="04028C51" w14:textId="77777777" w:rsidR="0020349E" w:rsidRPr="0020349E" w:rsidRDefault="0020349E" w:rsidP="0020349E">
      <w:pPr>
        <w:pStyle w:val="ListParagraph"/>
        <w:numPr>
          <w:ilvl w:val="0"/>
          <w:numId w:val="190"/>
        </w:numPr>
        <w:tabs>
          <w:tab w:val="clear" w:pos="720"/>
          <w:tab w:val="left" w:pos="360"/>
        </w:tabs>
        <w:ind w:left="0" w:firstLine="567"/>
        <w:jc w:val="both"/>
      </w:pPr>
      <w:r w:rsidRPr="0020349E">
        <w:t>Chuyển đổi số trong ngành tài chính và ngân hàng cao: Tỷ lệ chuyển đổi số trong ngành tài chính tăng lên mức 88% vào năm 2024, một trong những mức cao nhất trong khu vực.</w:t>
      </w:r>
    </w:p>
    <w:p w14:paraId="70CDA749" w14:textId="77777777" w:rsidR="0020349E" w:rsidRPr="0020349E" w:rsidRDefault="0020349E" w:rsidP="0020349E">
      <w:pPr>
        <w:pStyle w:val="ListParagraph"/>
        <w:ind w:left="1080"/>
        <w:jc w:val="both"/>
      </w:pPr>
      <w:proofErr w:type="spellStart"/>
      <w:r w:rsidRPr="0020349E">
        <w:rPr>
          <w:b/>
          <w:bCs/>
        </w:rPr>
        <w:t>Weaknesses</w:t>
      </w:r>
      <w:proofErr w:type="spellEnd"/>
      <w:r w:rsidRPr="0020349E">
        <w:rPr>
          <w:b/>
          <w:bCs/>
        </w:rPr>
        <w:t xml:space="preserve"> (Điểm yếu):</w:t>
      </w:r>
    </w:p>
    <w:p w14:paraId="1C978DA3" w14:textId="77777777" w:rsidR="0020349E" w:rsidRPr="0020349E" w:rsidRDefault="0020349E" w:rsidP="0020349E">
      <w:pPr>
        <w:pStyle w:val="ListParagraph"/>
        <w:numPr>
          <w:ilvl w:val="0"/>
          <w:numId w:val="190"/>
        </w:numPr>
        <w:tabs>
          <w:tab w:val="clear" w:pos="720"/>
          <w:tab w:val="left" w:pos="360"/>
        </w:tabs>
        <w:ind w:left="0" w:firstLine="567"/>
        <w:jc w:val="both"/>
      </w:pPr>
      <w:r w:rsidRPr="0020349E">
        <w:t xml:space="preserve">Sự không đồng đều trong mức độ phát triển công nghệ: Sự phát triển mạnh ở các thành phố lớn như Bắc Kinh, Thượng Hải, và Thâm Quyến, trong khi các khu vực nông thôn và miền núi vẫn gặp khó khăn về truy cập </w:t>
      </w:r>
      <w:proofErr w:type="spellStart"/>
      <w:r w:rsidRPr="0020349E">
        <w:t>Internet</w:t>
      </w:r>
      <w:proofErr w:type="spellEnd"/>
      <w:r w:rsidRPr="0020349E">
        <w:t xml:space="preserve"> và công nghệ.</w:t>
      </w:r>
    </w:p>
    <w:p w14:paraId="7D217243" w14:textId="77777777" w:rsidR="0020349E" w:rsidRPr="0020349E" w:rsidRDefault="0020349E" w:rsidP="0020349E">
      <w:pPr>
        <w:pStyle w:val="ListParagraph"/>
        <w:numPr>
          <w:ilvl w:val="0"/>
          <w:numId w:val="190"/>
        </w:numPr>
        <w:tabs>
          <w:tab w:val="clear" w:pos="720"/>
          <w:tab w:val="left" w:pos="360"/>
        </w:tabs>
        <w:ind w:left="0" w:firstLine="567"/>
        <w:jc w:val="both"/>
      </w:pPr>
      <w:r w:rsidRPr="0020349E">
        <w:t>Phụ thuộc vào xuất khẩu công nghệ: Kinh tế công nghệ của Trung Quốc phụ thuộc nhiều vào xuất khẩu, điều này có thể bị ảnh hưởng bởi biến động thị trường toàn cầu.</w:t>
      </w:r>
    </w:p>
    <w:p w14:paraId="0729828F" w14:textId="77777777" w:rsidR="0020349E" w:rsidRPr="0020349E" w:rsidRDefault="0020349E" w:rsidP="0020349E">
      <w:pPr>
        <w:pStyle w:val="ListParagraph"/>
        <w:ind w:left="1080"/>
        <w:jc w:val="both"/>
      </w:pPr>
      <w:proofErr w:type="spellStart"/>
      <w:r w:rsidRPr="0020349E">
        <w:rPr>
          <w:b/>
          <w:bCs/>
        </w:rPr>
        <w:t>Opportunities</w:t>
      </w:r>
      <w:proofErr w:type="spellEnd"/>
      <w:r w:rsidRPr="0020349E">
        <w:rPr>
          <w:b/>
          <w:bCs/>
        </w:rPr>
        <w:t xml:space="preserve"> (Cơ hội):</w:t>
      </w:r>
    </w:p>
    <w:p w14:paraId="5E825222" w14:textId="77777777" w:rsidR="0020349E" w:rsidRPr="0020349E" w:rsidRDefault="0020349E" w:rsidP="0020349E">
      <w:pPr>
        <w:pStyle w:val="ListParagraph"/>
        <w:numPr>
          <w:ilvl w:val="0"/>
          <w:numId w:val="190"/>
        </w:numPr>
        <w:tabs>
          <w:tab w:val="clear" w:pos="720"/>
          <w:tab w:val="left" w:pos="360"/>
        </w:tabs>
        <w:ind w:left="0" w:firstLine="567"/>
        <w:jc w:val="both"/>
      </w:pPr>
      <w:r w:rsidRPr="0020349E">
        <w:t>Mở rộng thị trường nội địa: Với dân số lớn và tầng lớp trung lưu đang phát triển, Trung Quốc có thể tiếp tục mở rộng thị trường tiêu dùng nội địa cho các sản phẩm công nghệ và thương mại điện tử.</w:t>
      </w:r>
    </w:p>
    <w:p w14:paraId="4895C64E" w14:textId="77777777" w:rsidR="0020349E" w:rsidRPr="0020349E" w:rsidRDefault="0020349E" w:rsidP="0020349E">
      <w:pPr>
        <w:pStyle w:val="ListParagraph"/>
        <w:numPr>
          <w:ilvl w:val="0"/>
          <w:numId w:val="190"/>
        </w:numPr>
        <w:tabs>
          <w:tab w:val="clear" w:pos="720"/>
          <w:tab w:val="left" w:pos="360"/>
        </w:tabs>
        <w:ind w:left="0" w:firstLine="567"/>
        <w:jc w:val="both"/>
      </w:pPr>
      <w:r w:rsidRPr="0020349E">
        <w:t>Cải tiến và phát triển trí tuệ nhân tạo (AI): Trung Quốc đang đầu tư mạnh vào nghiên cứu và phát triển AI, và có cơ hội trở thành quốc gia dẫn đầu về lĩnh vực này.</w:t>
      </w:r>
    </w:p>
    <w:p w14:paraId="34E58404" w14:textId="77777777" w:rsidR="0020349E" w:rsidRPr="0020349E" w:rsidRDefault="0020349E" w:rsidP="0020349E">
      <w:pPr>
        <w:pStyle w:val="ListParagraph"/>
        <w:ind w:left="1080"/>
        <w:jc w:val="both"/>
      </w:pPr>
      <w:proofErr w:type="spellStart"/>
      <w:r w:rsidRPr="0020349E">
        <w:rPr>
          <w:b/>
          <w:bCs/>
        </w:rPr>
        <w:t>Threats</w:t>
      </w:r>
      <w:proofErr w:type="spellEnd"/>
      <w:r w:rsidRPr="0020349E">
        <w:rPr>
          <w:b/>
          <w:bCs/>
        </w:rPr>
        <w:t xml:space="preserve"> (Thách thức):</w:t>
      </w:r>
    </w:p>
    <w:p w14:paraId="64065396" w14:textId="77777777" w:rsidR="0020349E" w:rsidRPr="0020349E" w:rsidRDefault="0020349E" w:rsidP="0020349E">
      <w:pPr>
        <w:pStyle w:val="ListParagraph"/>
        <w:numPr>
          <w:ilvl w:val="0"/>
          <w:numId w:val="190"/>
        </w:numPr>
        <w:tabs>
          <w:tab w:val="clear" w:pos="720"/>
          <w:tab w:val="left" w:pos="360"/>
        </w:tabs>
        <w:ind w:left="0" w:firstLine="567"/>
        <w:jc w:val="both"/>
      </w:pPr>
      <w:r w:rsidRPr="0020349E">
        <w:t>Cạnh tranh toàn cầu và vấn đề thương mại: Trung Quốc đối mặt với sự cạnh tranh gay gắt từ các quốc gia như Hoa Kỳ và EU, cũng như các chính sách thương mại và lệnh cấm vận có thể làm gián đoạn chuỗi cung ứng.</w:t>
      </w:r>
    </w:p>
    <w:p w14:paraId="61C17BEE" w14:textId="77777777" w:rsidR="0020349E" w:rsidRPr="0020349E" w:rsidRDefault="0020349E" w:rsidP="0020349E">
      <w:pPr>
        <w:pStyle w:val="ListParagraph"/>
        <w:numPr>
          <w:ilvl w:val="0"/>
          <w:numId w:val="190"/>
        </w:numPr>
        <w:tabs>
          <w:tab w:val="clear" w:pos="720"/>
          <w:tab w:val="left" w:pos="360"/>
        </w:tabs>
        <w:ind w:left="0" w:firstLine="567"/>
        <w:jc w:val="both"/>
      </w:pPr>
      <w:r w:rsidRPr="0020349E">
        <w:t>Bảo mật và quyền riêng tư: Với sự phát triển nhanh chóng của các nền tảng công nghệ, Trung Quốc cần quản lý chặt chẽ hơn về bảo mật dữ liệu và quyền riêng tư của người dùng.</w:t>
      </w:r>
    </w:p>
    <w:p w14:paraId="6710A670" w14:textId="37D2BEF8" w:rsidR="00274D7A" w:rsidRPr="00274D7A" w:rsidRDefault="00274D7A" w:rsidP="006B77F6">
      <w:pPr>
        <w:pStyle w:val="ListParagraph"/>
        <w:ind w:left="1080"/>
        <w:jc w:val="both"/>
      </w:pPr>
    </w:p>
    <w:p w14:paraId="6C9A3EB3" w14:textId="675C203E" w:rsidR="00274D7A" w:rsidRPr="00274D7A" w:rsidRDefault="00274D7A" w:rsidP="00B45EEA">
      <w:pPr>
        <w:pStyle w:val="ListParagraph"/>
        <w:numPr>
          <w:ilvl w:val="1"/>
          <w:numId w:val="1"/>
        </w:numPr>
        <w:jc w:val="both"/>
      </w:pPr>
      <w:r w:rsidRPr="00274D7A">
        <w:rPr>
          <w:b/>
          <w:bCs/>
        </w:rPr>
        <w:t>Nhật Bản (2022 - 2024)</w:t>
      </w:r>
    </w:p>
    <w:p w14:paraId="5D8C209B" w14:textId="77777777" w:rsidR="00BC33E6" w:rsidRPr="00BC33E6" w:rsidRDefault="00BC33E6" w:rsidP="00BC33E6">
      <w:pPr>
        <w:pStyle w:val="ListParagraph"/>
        <w:ind w:left="1080"/>
        <w:jc w:val="both"/>
      </w:pPr>
      <w:proofErr w:type="spellStart"/>
      <w:r w:rsidRPr="00BC33E6">
        <w:rPr>
          <w:b/>
          <w:bCs/>
        </w:rPr>
        <w:t>Strengths</w:t>
      </w:r>
      <w:proofErr w:type="spellEnd"/>
      <w:r w:rsidRPr="00BC33E6">
        <w:rPr>
          <w:b/>
          <w:bCs/>
        </w:rPr>
        <w:t xml:space="preserve"> (Điểm mạnh):</w:t>
      </w:r>
    </w:p>
    <w:p w14:paraId="63CBBA5D" w14:textId="77777777" w:rsidR="00BC33E6" w:rsidRPr="00BC33E6" w:rsidRDefault="00BC33E6" w:rsidP="00BC33E6">
      <w:pPr>
        <w:pStyle w:val="ListParagraph"/>
        <w:numPr>
          <w:ilvl w:val="0"/>
          <w:numId w:val="194"/>
        </w:numPr>
        <w:tabs>
          <w:tab w:val="clear" w:pos="720"/>
          <w:tab w:val="num" w:pos="360"/>
        </w:tabs>
        <w:ind w:left="0" w:firstLine="709"/>
        <w:jc w:val="both"/>
      </w:pPr>
      <w:r w:rsidRPr="00BC33E6">
        <w:t>Cơ sở hạ tầng kỹ thuật số mạnh: Nhật Bản có cơ sở hạ tầng kỹ thuật số hiện đại với mức đầu tư vào cơ sở hạ tầng kỹ thuật số tăng từ 55 tỷ USD năm 2022 lên 65 tỷ USD năm 2024.</w:t>
      </w:r>
    </w:p>
    <w:p w14:paraId="19B97CBF" w14:textId="77777777" w:rsidR="00BC33E6" w:rsidRPr="00BC33E6" w:rsidRDefault="00BC33E6" w:rsidP="00BC33E6">
      <w:pPr>
        <w:pStyle w:val="ListParagraph"/>
        <w:numPr>
          <w:ilvl w:val="0"/>
          <w:numId w:val="194"/>
        </w:numPr>
        <w:tabs>
          <w:tab w:val="clear" w:pos="720"/>
          <w:tab w:val="num" w:pos="360"/>
        </w:tabs>
        <w:ind w:left="0" w:firstLine="709"/>
        <w:jc w:val="both"/>
      </w:pPr>
      <w:r w:rsidRPr="00BC33E6">
        <w:t xml:space="preserve">Tỉ lệ người dùng </w:t>
      </w:r>
      <w:proofErr w:type="spellStart"/>
      <w:r w:rsidRPr="00BC33E6">
        <w:t>Internet</w:t>
      </w:r>
      <w:proofErr w:type="spellEnd"/>
      <w:r w:rsidRPr="00BC33E6">
        <w:t xml:space="preserve"> và thiết bị thông minh cao: Nhật Bản luôn duy trì tỷ lệ người dùng </w:t>
      </w:r>
      <w:proofErr w:type="spellStart"/>
      <w:r w:rsidRPr="00BC33E6">
        <w:t>Internet</w:t>
      </w:r>
      <w:proofErr w:type="spellEnd"/>
      <w:r w:rsidRPr="00BC33E6">
        <w:t xml:space="preserve"> rất cao (94% vào 2024) và người dùng thiết bị thông minh (99% vào 2024), phản ánh nền tảng công nghệ vững mạnh.</w:t>
      </w:r>
    </w:p>
    <w:p w14:paraId="7BF361A2" w14:textId="77777777" w:rsidR="00BC33E6" w:rsidRPr="00BC33E6" w:rsidRDefault="00BC33E6" w:rsidP="00BC33E6">
      <w:pPr>
        <w:pStyle w:val="ListParagraph"/>
        <w:numPr>
          <w:ilvl w:val="0"/>
          <w:numId w:val="194"/>
        </w:numPr>
        <w:tabs>
          <w:tab w:val="clear" w:pos="720"/>
          <w:tab w:val="num" w:pos="360"/>
        </w:tabs>
        <w:ind w:left="0" w:firstLine="709"/>
        <w:jc w:val="both"/>
      </w:pPr>
      <w:r w:rsidRPr="00BC33E6">
        <w:t>Doanh thu từ CNTT và thương mại điện tử tăng trưởng ổn định: Doanh thu CNTT tăng từ 230 tỷ USD (2022) lên 246 tỷ USD vào năm 2024, trong khi doanh thu thương mại điện tử cũng tăng lên 125 tỷ USD.</w:t>
      </w:r>
    </w:p>
    <w:p w14:paraId="42F5712C" w14:textId="77777777" w:rsidR="00BC33E6" w:rsidRPr="00BC33E6" w:rsidRDefault="00BC33E6" w:rsidP="00BC33E6">
      <w:pPr>
        <w:pStyle w:val="ListParagraph"/>
        <w:ind w:left="1080"/>
        <w:jc w:val="both"/>
      </w:pPr>
      <w:proofErr w:type="spellStart"/>
      <w:r w:rsidRPr="00BC33E6">
        <w:rPr>
          <w:b/>
          <w:bCs/>
        </w:rPr>
        <w:t>Weaknesses</w:t>
      </w:r>
      <w:proofErr w:type="spellEnd"/>
      <w:r w:rsidRPr="00BC33E6">
        <w:rPr>
          <w:b/>
          <w:bCs/>
        </w:rPr>
        <w:t xml:space="preserve"> (Điểm yếu):</w:t>
      </w:r>
    </w:p>
    <w:p w14:paraId="5D037F6C" w14:textId="77777777" w:rsidR="00BC33E6" w:rsidRPr="00BC33E6" w:rsidRDefault="00BC33E6" w:rsidP="00BC33E6">
      <w:pPr>
        <w:pStyle w:val="ListParagraph"/>
        <w:numPr>
          <w:ilvl w:val="0"/>
          <w:numId w:val="190"/>
        </w:numPr>
        <w:tabs>
          <w:tab w:val="clear" w:pos="720"/>
          <w:tab w:val="left" w:pos="360"/>
        </w:tabs>
        <w:ind w:left="0" w:firstLine="567"/>
        <w:jc w:val="both"/>
      </w:pPr>
      <w:r w:rsidRPr="00BC33E6">
        <w:t xml:space="preserve">Số lượng </w:t>
      </w:r>
      <w:proofErr w:type="spellStart"/>
      <w:r w:rsidRPr="00BC33E6">
        <w:t>startup</w:t>
      </w:r>
      <w:proofErr w:type="spellEnd"/>
      <w:r w:rsidRPr="00BC33E6">
        <w:t xml:space="preserve"> công nghệ không tăng mạnh: Mặc dù Nhật Bản có nền công nghiệp công nghệ phát triển, số lượng các doanh nghiệp khởi nghiệp công nghệ không tăng mạnh mẽ như các quốc gia khác, với chỉ khoảng 119,000 vào năm 2022 và 136,000 vào năm 2024.</w:t>
      </w:r>
    </w:p>
    <w:p w14:paraId="6A3C354A" w14:textId="77777777" w:rsidR="00BC33E6" w:rsidRPr="00BC33E6" w:rsidRDefault="00BC33E6" w:rsidP="00BC33E6">
      <w:pPr>
        <w:pStyle w:val="ListParagraph"/>
        <w:numPr>
          <w:ilvl w:val="0"/>
          <w:numId w:val="190"/>
        </w:numPr>
        <w:tabs>
          <w:tab w:val="clear" w:pos="720"/>
          <w:tab w:val="left" w:pos="360"/>
        </w:tabs>
        <w:ind w:left="0" w:firstLine="567"/>
        <w:jc w:val="both"/>
      </w:pPr>
      <w:r w:rsidRPr="00BC33E6">
        <w:t>Dân số già: Nhật Bản đối mặt với vấn đề dân số già, làm giảm đi tốc độ tăng trưởng kinh tế và có thể làm chậm quá trình áp dụng công nghệ mới.</w:t>
      </w:r>
    </w:p>
    <w:p w14:paraId="22D536AB" w14:textId="77777777" w:rsidR="00BC33E6" w:rsidRPr="00BC33E6" w:rsidRDefault="00BC33E6" w:rsidP="00BC33E6">
      <w:pPr>
        <w:pStyle w:val="ListParagraph"/>
        <w:ind w:left="1080"/>
        <w:jc w:val="both"/>
      </w:pPr>
      <w:proofErr w:type="spellStart"/>
      <w:r w:rsidRPr="00BC33E6">
        <w:rPr>
          <w:b/>
          <w:bCs/>
        </w:rPr>
        <w:t>Opportunities</w:t>
      </w:r>
      <w:proofErr w:type="spellEnd"/>
      <w:r w:rsidRPr="00BC33E6">
        <w:rPr>
          <w:b/>
          <w:bCs/>
        </w:rPr>
        <w:t xml:space="preserve"> (Cơ hội):</w:t>
      </w:r>
    </w:p>
    <w:p w14:paraId="689F0F57" w14:textId="77777777" w:rsidR="00BC33E6" w:rsidRPr="00BC33E6" w:rsidRDefault="00BC33E6" w:rsidP="00BC33E6">
      <w:pPr>
        <w:pStyle w:val="ListParagraph"/>
        <w:numPr>
          <w:ilvl w:val="0"/>
          <w:numId w:val="190"/>
        </w:numPr>
        <w:tabs>
          <w:tab w:val="clear" w:pos="720"/>
          <w:tab w:val="left" w:pos="360"/>
        </w:tabs>
        <w:ind w:left="0" w:firstLine="567"/>
        <w:jc w:val="both"/>
      </w:pPr>
      <w:r w:rsidRPr="00BC33E6">
        <w:t>Phát triển công nghệ 5G và 6G: Nhật Bản có thể tận dụng lợi thế về công nghệ viễn thông để trở thành một trong những quốc gia đi đầu trong việc phát triển mạng 6G.</w:t>
      </w:r>
    </w:p>
    <w:p w14:paraId="391C78EA" w14:textId="77777777" w:rsidR="00BC33E6" w:rsidRPr="00BC33E6" w:rsidRDefault="00BC33E6" w:rsidP="00BC33E6">
      <w:pPr>
        <w:pStyle w:val="ListParagraph"/>
        <w:numPr>
          <w:ilvl w:val="0"/>
          <w:numId w:val="190"/>
        </w:numPr>
        <w:tabs>
          <w:tab w:val="clear" w:pos="720"/>
          <w:tab w:val="left" w:pos="360"/>
        </w:tabs>
        <w:ind w:left="0" w:firstLine="567"/>
        <w:jc w:val="both"/>
      </w:pPr>
      <w:r w:rsidRPr="00BC33E6">
        <w:t>Ứng dụng công nghệ trong lĩnh vực y tế và chăm sóc người già: Với dân số già, Nhật Bản có cơ hội phát triển các giải pháp công nghệ tiên tiến trong lĩnh vực y tế và chăm sóc sức khỏe.</w:t>
      </w:r>
    </w:p>
    <w:p w14:paraId="14576999" w14:textId="77777777" w:rsidR="00BC33E6" w:rsidRPr="00BC33E6" w:rsidRDefault="00BC33E6" w:rsidP="00BC33E6">
      <w:pPr>
        <w:pStyle w:val="ListParagraph"/>
        <w:ind w:left="1080"/>
        <w:jc w:val="both"/>
      </w:pPr>
      <w:proofErr w:type="spellStart"/>
      <w:r w:rsidRPr="00BC33E6">
        <w:rPr>
          <w:b/>
          <w:bCs/>
        </w:rPr>
        <w:t>Threats</w:t>
      </w:r>
      <w:proofErr w:type="spellEnd"/>
      <w:r w:rsidRPr="00BC33E6">
        <w:rPr>
          <w:b/>
          <w:bCs/>
        </w:rPr>
        <w:t xml:space="preserve"> (Thách thức):</w:t>
      </w:r>
    </w:p>
    <w:p w14:paraId="787ADC15" w14:textId="77777777" w:rsidR="00BC33E6" w:rsidRPr="00BC33E6" w:rsidRDefault="00BC33E6" w:rsidP="00BC33E6">
      <w:pPr>
        <w:pStyle w:val="ListParagraph"/>
        <w:numPr>
          <w:ilvl w:val="0"/>
          <w:numId w:val="190"/>
        </w:numPr>
        <w:tabs>
          <w:tab w:val="clear" w:pos="720"/>
          <w:tab w:val="left" w:pos="360"/>
        </w:tabs>
        <w:ind w:left="0" w:firstLine="567"/>
        <w:jc w:val="both"/>
      </w:pPr>
      <w:r w:rsidRPr="00BC33E6">
        <w:t>Cạnh tranh từ các nước châu Á khác: Nhật Bản phải đối mặt với sự cạnh tranh từ Hàn Quốc và Trung Quốc trong lĩnh vực công nghệ và xuất khẩu các sản phẩm điện tử.</w:t>
      </w:r>
    </w:p>
    <w:p w14:paraId="1C5A191A" w14:textId="77777777" w:rsidR="00BC33E6" w:rsidRPr="00BC33E6" w:rsidRDefault="00BC33E6" w:rsidP="00BC33E6">
      <w:pPr>
        <w:pStyle w:val="ListParagraph"/>
        <w:numPr>
          <w:ilvl w:val="0"/>
          <w:numId w:val="190"/>
        </w:numPr>
        <w:tabs>
          <w:tab w:val="clear" w:pos="720"/>
          <w:tab w:val="left" w:pos="360"/>
        </w:tabs>
        <w:ind w:left="0" w:firstLine="567"/>
        <w:jc w:val="both"/>
      </w:pPr>
      <w:r w:rsidRPr="00BC33E6">
        <w:t>Rủi ro từ các chính sách kinh tế quốc tế: Những thay đổi trong chính sách thương mại và quy định quốc tế có thể ảnh hưởng đến sự phát triển của ngành công nghiệp CNTT tại Nhật Bản.</w:t>
      </w:r>
    </w:p>
    <w:p w14:paraId="16590F7E" w14:textId="77AC71E0" w:rsidR="00274D7A" w:rsidRPr="00274D7A" w:rsidRDefault="00274D7A" w:rsidP="006B77F6">
      <w:pPr>
        <w:pStyle w:val="ListParagraph"/>
        <w:ind w:left="1080"/>
        <w:jc w:val="both"/>
      </w:pPr>
    </w:p>
    <w:p w14:paraId="71B400AE" w14:textId="146F3DC4" w:rsidR="00274D7A" w:rsidRPr="00274D7A" w:rsidRDefault="00274D7A" w:rsidP="00B45EEA">
      <w:pPr>
        <w:pStyle w:val="ListParagraph"/>
        <w:numPr>
          <w:ilvl w:val="1"/>
          <w:numId w:val="1"/>
        </w:numPr>
        <w:jc w:val="both"/>
        <w:rPr>
          <w:b/>
          <w:bCs/>
        </w:rPr>
      </w:pPr>
      <w:r w:rsidRPr="00274D7A">
        <w:rPr>
          <w:b/>
          <w:bCs/>
        </w:rPr>
        <w:t>Hàn Quốc (2022 - 2024)</w:t>
      </w:r>
    </w:p>
    <w:p w14:paraId="41F5D78A" w14:textId="77777777" w:rsidR="00230005" w:rsidRPr="00230005" w:rsidRDefault="00230005" w:rsidP="00230005">
      <w:pPr>
        <w:pStyle w:val="ListParagraph"/>
        <w:ind w:left="1080"/>
        <w:jc w:val="both"/>
      </w:pPr>
      <w:proofErr w:type="spellStart"/>
      <w:r w:rsidRPr="00230005">
        <w:rPr>
          <w:b/>
          <w:bCs/>
        </w:rPr>
        <w:t>Strengths</w:t>
      </w:r>
      <w:proofErr w:type="spellEnd"/>
      <w:r w:rsidRPr="00230005">
        <w:rPr>
          <w:b/>
          <w:bCs/>
        </w:rPr>
        <w:t xml:space="preserve"> (Điểm mạnh):</w:t>
      </w:r>
    </w:p>
    <w:p w14:paraId="0F5A9616" w14:textId="77777777" w:rsidR="00230005" w:rsidRPr="00230005" w:rsidRDefault="00230005" w:rsidP="00230005">
      <w:pPr>
        <w:pStyle w:val="ListParagraph"/>
        <w:numPr>
          <w:ilvl w:val="0"/>
          <w:numId w:val="190"/>
        </w:numPr>
        <w:tabs>
          <w:tab w:val="clear" w:pos="720"/>
          <w:tab w:val="left" w:pos="360"/>
        </w:tabs>
        <w:ind w:left="0" w:firstLine="567"/>
        <w:jc w:val="both"/>
      </w:pPr>
      <w:r w:rsidRPr="00230005">
        <w:t xml:space="preserve">Tỷ lệ người dùng </w:t>
      </w:r>
      <w:proofErr w:type="spellStart"/>
      <w:r w:rsidRPr="00230005">
        <w:t>Internet</w:t>
      </w:r>
      <w:proofErr w:type="spellEnd"/>
      <w:r w:rsidRPr="00230005">
        <w:t xml:space="preserve"> và thiết bị thông minh cao: Hàn Quốc có tỷ lệ người dùng </w:t>
      </w:r>
      <w:proofErr w:type="spellStart"/>
      <w:r w:rsidRPr="00230005">
        <w:t>Internet</w:t>
      </w:r>
      <w:proofErr w:type="spellEnd"/>
      <w:r w:rsidRPr="00230005">
        <w:t xml:space="preserve"> (93%) và thiết bị thông minh (98%) vào năm 2024, cho thấy sự phát triển mạnh mẽ của thị trường công nghệ.</w:t>
      </w:r>
    </w:p>
    <w:p w14:paraId="213C9260" w14:textId="77777777" w:rsidR="00230005" w:rsidRPr="00230005" w:rsidRDefault="00230005" w:rsidP="00230005">
      <w:pPr>
        <w:pStyle w:val="ListParagraph"/>
        <w:numPr>
          <w:ilvl w:val="0"/>
          <w:numId w:val="190"/>
        </w:numPr>
        <w:tabs>
          <w:tab w:val="clear" w:pos="720"/>
          <w:tab w:val="left" w:pos="360"/>
        </w:tabs>
        <w:ind w:left="0" w:firstLine="567"/>
        <w:jc w:val="both"/>
      </w:pPr>
      <w:r w:rsidRPr="00230005">
        <w:t>Doanh thu ngành CNTT lớn: Doanh thu từ CNTT duy trì ổn định ở mức cao (230 tỷ USD năm 2022 và 235 tỷ USD năm 2024), làm cho Hàn Quốc trở thành một trung tâm công nghệ lớn trong khu vực.</w:t>
      </w:r>
    </w:p>
    <w:p w14:paraId="2BC8322F" w14:textId="77777777" w:rsidR="00230005" w:rsidRPr="00230005" w:rsidRDefault="00230005" w:rsidP="00230005">
      <w:pPr>
        <w:pStyle w:val="ListParagraph"/>
        <w:numPr>
          <w:ilvl w:val="0"/>
          <w:numId w:val="190"/>
        </w:numPr>
        <w:tabs>
          <w:tab w:val="clear" w:pos="720"/>
          <w:tab w:val="left" w:pos="360"/>
        </w:tabs>
        <w:ind w:left="0" w:firstLine="567"/>
        <w:jc w:val="both"/>
      </w:pPr>
      <w:r w:rsidRPr="00230005">
        <w:t>Đầu tư nước ngoài mạnh: Hàn Quốc có mức đầu tư nước ngoài khá lớn (130 tỷ USD vào năm 2024), hỗ trợ cho phát triển công nghệ và cơ sở hạ tầng kỹ thuật số.</w:t>
      </w:r>
    </w:p>
    <w:p w14:paraId="3A3A0F97" w14:textId="77777777" w:rsidR="00230005" w:rsidRPr="00230005" w:rsidRDefault="00230005" w:rsidP="00190ECD">
      <w:pPr>
        <w:pStyle w:val="ListParagraph"/>
        <w:spacing w:after="0"/>
        <w:ind w:left="1080"/>
        <w:jc w:val="both"/>
      </w:pPr>
      <w:proofErr w:type="spellStart"/>
      <w:r w:rsidRPr="00230005">
        <w:rPr>
          <w:b/>
          <w:bCs/>
        </w:rPr>
        <w:t>Weaknesses</w:t>
      </w:r>
      <w:proofErr w:type="spellEnd"/>
      <w:r w:rsidRPr="00230005">
        <w:rPr>
          <w:b/>
          <w:bCs/>
        </w:rPr>
        <w:t xml:space="preserve"> (Điểm yếu):</w:t>
      </w:r>
    </w:p>
    <w:p w14:paraId="6074D784" w14:textId="77777777" w:rsidR="00230005" w:rsidRPr="00230005" w:rsidRDefault="00230005" w:rsidP="00190ECD">
      <w:pPr>
        <w:spacing w:before="0"/>
        <w:ind w:left="0"/>
        <w:jc w:val="both"/>
      </w:pPr>
      <w:r w:rsidRPr="00230005">
        <w:t>Sự phụ thuộc vào xuất khẩu công nghệ: Hàn Quốc phụ thuộc nhiều vào xuất khẩu các sản phẩm công nghệ, điều này có thể làm nền kinh tế dễ bị tổn thương nếu có sự gián đoạn trong chuỗi cung ứng toàn cầu.</w:t>
      </w:r>
    </w:p>
    <w:p w14:paraId="7D7CBD9D" w14:textId="77777777" w:rsidR="00230005" w:rsidRPr="00230005" w:rsidRDefault="00230005" w:rsidP="00190ECD">
      <w:pPr>
        <w:pStyle w:val="ListParagraph"/>
        <w:spacing w:before="0"/>
        <w:ind w:left="1080"/>
        <w:jc w:val="both"/>
      </w:pPr>
      <w:proofErr w:type="spellStart"/>
      <w:r w:rsidRPr="00230005">
        <w:rPr>
          <w:b/>
          <w:bCs/>
        </w:rPr>
        <w:t>Opportunities</w:t>
      </w:r>
      <w:proofErr w:type="spellEnd"/>
      <w:r w:rsidRPr="00230005">
        <w:rPr>
          <w:b/>
          <w:bCs/>
        </w:rPr>
        <w:t xml:space="preserve"> (Cơ hội):</w:t>
      </w:r>
    </w:p>
    <w:p w14:paraId="358327FF" w14:textId="77777777" w:rsidR="00230005" w:rsidRPr="00230005" w:rsidRDefault="00230005" w:rsidP="00230005">
      <w:pPr>
        <w:pStyle w:val="ListParagraph"/>
        <w:numPr>
          <w:ilvl w:val="0"/>
          <w:numId w:val="190"/>
        </w:numPr>
        <w:tabs>
          <w:tab w:val="clear" w:pos="720"/>
          <w:tab w:val="left" w:pos="360"/>
        </w:tabs>
        <w:ind w:left="0" w:firstLine="567"/>
        <w:jc w:val="both"/>
      </w:pPr>
      <w:r w:rsidRPr="00230005">
        <w:t xml:space="preserve">Phát triển các lĩnh vực công nghệ mới: Hàn Quốc có cơ hội phát triển mạnh trong các lĩnh vực như trí tuệ nhân tạo (AI), thực tế ảo (VR), và </w:t>
      </w:r>
      <w:proofErr w:type="spellStart"/>
      <w:r w:rsidRPr="00230005">
        <w:t>blockchain</w:t>
      </w:r>
      <w:proofErr w:type="spellEnd"/>
      <w:r w:rsidRPr="00230005">
        <w:t>.</w:t>
      </w:r>
    </w:p>
    <w:p w14:paraId="03A23423" w14:textId="77777777" w:rsidR="00230005" w:rsidRPr="00230005" w:rsidRDefault="00230005" w:rsidP="00230005">
      <w:pPr>
        <w:pStyle w:val="ListParagraph"/>
        <w:numPr>
          <w:ilvl w:val="0"/>
          <w:numId w:val="190"/>
        </w:numPr>
        <w:tabs>
          <w:tab w:val="clear" w:pos="720"/>
          <w:tab w:val="left" w:pos="360"/>
        </w:tabs>
        <w:ind w:left="0" w:firstLine="567"/>
        <w:jc w:val="both"/>
      </w:pPr>
      <w:r w:rsidRPr="00230005">
        <w:t>Đẩy mạnh thương mại điện tử: Với sự phát triển mạnh của thị trường thương mại điện tử, Hàn Quốc có thể khai thác thêm từ nhu cầu tiêu dùng nội địa và quốc tế.</w:t>
      </w:r>
    </w:p>
    <w:p w14:paraId="00B6D5AC" w14:textId="77777777" w:rsidR="00230005" w:rsidRPr="00230005" w:rsidRDefault="00230005" w:rsidP="00230005">
      <w:pPr>
        <w:pStyle w:val="ListParagraph"/>
        <w:ind w:left="1080"/>
        <w:jc w:val="both"/>
      </w:pPr>
      <w:proofErr w:type="spellStart"/>
      <w:r w:rsidRPr="00230005">
        <w:rPr>
          <w:b/>
          <w:bCs/>
        </w:rPr>
        <w:t>Threats</w:t>
      </w:r>
      <w:proofErr w:type="spellEnd"/>
      <w:r w:rsidRPr="00230005">
        <w:rPr>
          <w:b/>
          <w:bCs/>
        </w:rPr>
        <w:t xml:space="preserve"> (Thách thức):</w:t>
      </w:r>
    </w:p>
    <w:p w14:paraId="012FC862" w14:textId="77777777" w:rsidR="00230005" w:rsidRPr="00230005" w:rsidRDefault="00230005" w:rsidP="00190ECD">
      <w:pPr>
        <w:spacing w:before="0"/>
        <w:ind w:left="0"/>
        <w:jc w:val="both"/>
      </w:pPr>
      <w:r w:rsidRPr="00230005">
        <w:t>Cạnh tranh với Trung Quốc và Nhật Bản: Hàn Quốc phải đối mặt với sự cạnh tranh gay gắt từ các quốc gia công nghệ lớn như Trung Quốc và Nhật Bản.</w:t>
      </w:r>
    </w:p>
    <w:p w14:paraId="70A39C90" w14:textId="5EA5C12C" w:rsidR="00190ECD" w:rsidRPr="00784426" w:rsidRDefault="00190ECD" w:rsidP="00B45EEA">
      <w:pPr>
        <w:pStyle w:val="ListParagraph"/>
        <w:numPr>
          <w:ilvl w:val="1"/>
          <w:numId w:val="1"/>
        </w:numPr>
        <w:jc w:val="both"/>
        <w:rPr>
          <w:b/>
          <w:bCs/>
        </w:rPr>
      </w:pPr>
      <w:r w:rsidRPr="00784426">
        <w:rPr>
          <w:b/>
          <w:bCs/>
        </w:rPr>
        <w:t>Việt Nam (2022 - 2024)</w:t>
      </w:r>
    </w:p>
    <w:p w14:paraId="4FBA45C2" w14:textId="77777777" w:rsidR="00190ECD" w:rsidRPr="00190ECD" w:rsidRDefault="00190ECD" w:rsidP="00190ECD">
      <w:pPr>
        <w:pStyle w:val="ListParagraph"/>
        <w:ind w:left="1080"/>
        <w:jc w:val="both"/>
      </w:pPr>
      <w:proofErr w:type="spellStart"/>
      <w:r w:rsidRPr="00190ECD">
        <w:rPr>
          <w:b/>
          <w:bCs/>
        </w:rPr>
        <w:t>Strengths</w:t>
      </w:r>
      <w:proofErr w:type="spellEnd"/>
      <w:r w:rsidRPr="00190ECD">
        <w:rPr>
          <w:b/>
          <w:bCs/>
        </w:rPr>
        <w:t xml:space="preserve"> (Điểm mạnh):</w:t>
      </w:r>
    </w:p>
    <w:p w14:paraId="381310A6" w14:textId="77777777" w:rsidR="00190ECD" w:rsidRPr="00190ECD" w:rsidRDefault="00190ECD" w:rsidP="00784426">
      <w:pPr>
        <w:pStyle w:val="ListParagraph"/>
        <w:numPr>
          <w:ilvl w:val="0"/>
          <w:numId w:val="190"/>
        </w:numPr>
        <w:tabs>
          <w:tab w:val="clear" w:pos="720"/>
          <w:tab w:val="left" w:pos="360"/>
        </w:tabs>
        <w:ind w:left="0" w:firstLine="567"/>
        <w:jc w:val="both"/>
      </w:pPr>
      <w:r w:rsidRPr="00190ECD">
        <w:t xml:space="preserve">Tỉ lệ sử dụng </w:t>
      </w:r>
      <w:proofErr w:type="spellStart"/>
      <w:r w:rsidRPr="00190ECD">
        <w:t>Internet</w:t>
      </w:r>
      <w:proofErr w:type="spellEnd"/>
      <w:r w:rsidRPr="00190ECD">
        <w:t xml:space="preserve"> cao: Việt Nam có mức thâm nhập </w:t>
      </w:r>
      <w:proofErr w:type="spellStart"/>
      <w:r w:rsidRPr="00190ECD">
        <w:t>Internet</w:t>
      </w:r>
      <w:proofErr w:type="spellEnd"/>
      <w:r w:rsidRPr="00190ECD">
        <w:t xml:space="preserve"> ổn định từ 90% vào năm 2022 đến 92% vào năm 2024.</w:t>
      </w:r>
    </w:p>
    <w:p w14:paraId="4E727CBB" w14:textId="77777777" w:rsidR="00190ECD" w:rsidRPr="00190ECD" w:rsidRDefault="00190ECD" w:rsidP="00784426">
      <w:pPr>
        <w:pStyle w:val="ListParagraph"/>
        <w:numPr>
          <w:ilvl w:val="0"/>
          <w:numId w:val="190"/>
        </w:numPr>
        <w:tabs>
          <w:tab w:val="clear" w:pos="720"/>
          <w:tab w:val="left" w:pos="360"/>
        </w:tabs>
        <w:ind w:left="0" w:firstLine="567"/>
        <w:jc w:val="both"/>
      </w:pPr>
      <w:r w:rsidRPr="00190ECD">
        <w:t>Doanh thu từ công nghệ thông tin mạnh: Doanh thu của ngành CNTT tăng đều, từ 162.33 tỷ USD năm 2022 lên 175 tỷ USD vào năm 2024, cho thấy sự phát triển của ngành công nghiệp kỹ thuật số.</w:t>
      </w:r>
    </w:p>
    <w:p w14:paraId="1927F644" w14:textId="77777777" w:rsidR="00190ECD" w:rsidRPr="00190ECD" w:rsidRDefault="00190ECD" w:rsidP="00784426">
      <w:pPr>
        <w:pStyle w:val="ListParagraph"/>
        <w:numPr>
          <w:ilvl w:val="0"/>
          <w:numId w:val="190"/>
        </w:numPr>
        <w:tabs>
          <w:tab w:val="clear" w:pos="720"/>
          <w:tab w:val="left" w:pos="360"/>
        </w:tabs>
        <w:ind w:left="0" w:firstLine="567"/>
        <w:jc w:val="both"/>
      </w:pPr>
      <w:r w:rsidRPr="00190ECD">
        <w:t>Sự tăng trưởng của số lượng doanh nghiệp khởi nghiệp công nghệ: Số lượng các doanh nghiệp khởi nghiệp tăng từ 50,200 vào năm 2022 lên 72,305 vào năm 2024.</w:t>
      </w:r>
    </w:p>
    <w:p w14:paraId="2D1F4A7F" w14:textId="77777777" w:rsidR="00190ECD" w:rsidRPr="00190ECD" w:rsidRDefault="00190ECD" w:rsidP="00190ECD">
      <w:pPr>
        <w:pStyle w:val="ListParagraph"/>
        <w:ind w:left="1080"/>
        <w:jc w:val="both"/>
      </w:pPr>
      <w:proofErr w:type="spellStart"/>
      <w:r w:rsidRPr="00190ECD">
        <w:rPr>
          <w:b/>
          <w:bCs/>
        </w:rPr>
        <w:lastRenderedPageBreak/>
        <w:t>Weaknesses</w:t>
      </w:r>
      <w:proofErr w:type="spellEnd"/>
      <w:r w:rsidRPr="00190ECD">
        <w:rPr>
          <w:b/>
          <w:bCs/>
        </w:rPr>
        <w:t xml:space="preserve"> (Điểm yếu):</w:t>
      </w:r>
    </w:p>
    <w:p w14:paraId="2479C208" w14:textId="77777777" w:rsidR="00190ECD" w:rsidRPr="00190ECD" w:rsidRDefault="00190ECD" w:rsidP="00784426">
      <w:pPr>
        <w:pStyle w:val="ListParagraph"/>
        <w:numPr>
          <w:ilvl w:val="0"/>
          <w:numId w:val="190"/>
        </w:numPr>
        <w:tabs>
          <w:tab w:val="clear" w:pos="720"/>
          <w:tab w:val="left" w:pos="360"/>
        </w:tabs>
        <w:ind w:left="0" w:firstLine="567"/>
        <w:jc w:val="both"/>
      </w:pPr>
      <w:r w:rsidRPr="00190ECD">
        <w:t>Đầu tư nước ngoài vào kỹ thuật số còn hạn chế: Với mức đầu tư nước ngoài chỉ đạt 80 tỷ USD trong những năm gần đây, Việt Nam cần cải thiện hơn nữa để thu hút các nhà đầu tư quốc tế vào lĩnh vực này.</w:t>
      </w:r>
    </w:p>
    <w:p w14:paraId="6E1562DA" w14:textId="77777777" w:rsidR="00190ECD" w:rsidRPr="00190ECD" w:rsidRDefault="00190ECD" w:rsidP="00784426">
      <w:pPr>
        <w:pStyle w:val="ListParagraph"/>
        <w:numPr>
          <w:ilvl w:val="0"/>
          <w:numId w:val="190"/>
        </w:numPr>
        <w:tabs>
          <w:tab w:val="clear" w:pos="720"/>
          <w:tab w:val="left" w:pos="360"/>
        </w:tabs>
        <w:ind w:left="0" w:firstLine="567"/>
        <w:jc w:val="both"/>
      </w:pPr>
      <w:r w:rsidRPr="00190ECD">
        <w:t>Tỷ lệ chuyển đổi số trong ngân hàng và tài chính vẫn chưa cao (khoảng 80-83%).</w:t>
      </w:r>
    </w:p>
    <w:p w14:paraId="457E3D01" w14:textId="77777777" w:rsidR="00190ECD" w:rsidRPr="00190ECD" w:rsidRDefault="00190ECD" w:rsidP="00190ECD">
      <w:pPr>
        <w:pStyle w:val="ListParagraph"/>
        <w:ind w:left="1080"/>
        <w:jc w:val="both"/>
      </w:pPr>
      <w:proofErr w:type="spellStart"/>
      <w:r w:rsidRPr="00190ECD">
        <w:rPr>
          <w:b/>
          <w:bCs/>
        </w:rPr>
        <w:t>Opportunities</w:t>
      </w:r>
      <w:proofErr w:type="spellEnd"/>
      <w:r w:rsidRPr="00190ECD">
        <w:rPr>
          <w:b/>
          <w:bCs/>
        </w:rPr>
        <w:t xml:space="preserve"> (Cơ hội):</w:t>
      </w:r>
    </w:p>
    <w:p w14:paraId="16F73A4A" w14:textId="77777777" w:rsidR="00190ECD" w:rsidRPr="00190ECD" w:rsidRDefault="00190ECD" w:rsidP="00784426">
      <w:pPr>
        <w:pStyle w:val="ListParagraph"/>
        <w:numPr>
          <w:ilvl w:val="0"/>
          <w:numId w:val="190"/>
        </w:numPr>
        <w:tabs>
          <w:tab w:val="clear" w:pos="720"/>
          <w:tab w:val="left" w:pos="360"/>
        </w:tabs>
        <w:ind w:left="0" w:firstLine="567"/>
        <w:jc w:val="both"/>
      </w:pPr>
      <w:r w:rsidRPr="00190ECD">
        <w:t>Đẩy mạnh giáo dục và đào tạo: Việt Nam có thể tận dụng chỉ số tăng trưởng kinh tế giáo dục ổn định (20-21% GDP) để phát triển nguồn nhân lực chất lượng cao trong lĩnh vực công nghệ và kỹ thuật số.</w:t>
      </w:r>
    </w:p>
    <w:p w14:paraId="2583E414" w14:textId="77777777" w:rsidR="00190ECD" w:rsidRPr="00190ECD" w:rsidRDefault="00190ECD" w:rsidP="00784426">
      <w:pPr>
        <w:pStyle w:val="ListParagraph"/>
        <w:numPr>
          <w:ilvl w:val="0"/>
          <w:numId w:val="190"/>
        </w:numPr>
        <w:tabs>
          <w:tab w:val="clear" w:pos="720"/>
          <w:tab w:val="left" w:pos="360"/>
        </w:tabs>
        <w:ind w:left="0" w:firstLine="567"/>
        <w:jc w:val="both"/>
      </w:pPr>
      <w:r w:rsidRPr="00190ECD">
        <w:t>Tiềm năng từ doanh nghiệp khởi nghiệp: Số lượng doanh nghiệp khởi nghiệp tăng cao là cơ hội để Việt Nam trở thành trung tâm khởi nghiệp công nghệ trong khu vực.</w:t>
      </w:r>
    </w:p>
    <w:p w14:paraId="4FD199C6" w14:textId="77777777" w:rsidR="00190ECD" w:rsidRPr="00190ECD" w:rsidRDefault="00190ECD" w:rsidP="00190ECD">
      <w:pPr>
        <w:pStyle w:val="ListParagraph"/>
        <w:ind w:left="1080"/>
        <w:jc w:val="both"/>
      </w:pPr>
      <w:proofErr w:type="spellStart"/>
      <w:r w:rsidRPr="00190ECD">
        <w:rPr>
          <w:b/>
          <w:bCs/>
        </w:rPr>
        <w:t>Threats</w:t>
      </w:r>
      <w:proofErr w:type="spellEnd"/>
      <w:r w:rsidRPr="00190ECD">
        <w:rPr>
          <w:b/>
          <w:bCs/>
        </w:rPr>
        <w:t xml:space="preserve"> (Thách thức):</w:t>
      </w:r>
    </w:p>
    <w:p w14:paraId="370517D9" w14:textId="77777777" w:rsidR="00190ECD" w:rsidRPr="00190ECD" w:rsidRDefault="00190ECD" w:rsidP="00784426">
      <w:pPr>
        <w:pStyle w:val="ListParagraph"/>
        <w:numPr>
          <w:ilvl w:val="0"/>
          <w:numId w:val="190"/>
        </w:numPr>
        <w:tabs>
          <w:tab w:val="clear" w:pos="720"/>
          <w:tab w:val="left" w:pos="360"/>
        </w:tabs>
        <w:ind w:left="0" w:firstLine="567"/>
        <w:jc w:val="both"/>
      </w:pPr>
      <w:r w:rsidRPr="00190ECD">
        <w:t>Cạnh tranh khu vực: Các quốc gia như Singapore, Thái Lan có sự phát triển mạnh về công nghệ và kỹ thuật số, điều này có thể gây áp lực cạnh tranh.</w:t>
      </w:r>
    </w:p>
    <w:p w14:paraId="5970AE48" w14:textId="77777777" w:rsidR="00190ECD" w:rsidRPr="00190ECD" w:rsidRDefault="00190ECD" w:rsidP="00784426">
      <w:pPr>
        <w:pStyle w:val="ListParagraph"/>
        <w:numPr>
          <w:ilvl w:val="0"/>
          <w:numId w:val="190"/>
        </w:numPr>
        <w:tabs>
          <w:tab w:val="clear" w:pos="720"/>
          <w:tab w:val="left" w:pos="360"/>
        </w:tabs>
        <w:ind w:left="0" w:firstLine="567"/>
        <w:jc w:val="both"/>
      </w:pPr>
      <w:r w:rsidRPr="00190ECD">
        <w:t xml:space="preserve">Vấn đề pháp lý và quản lý: Với sự phát triển nhanh chóng của công nghệ, Việt Nam cần có các chính sách và quy định rõ ràng để quản lý tốt hơn các lĩnh vực mới như </w:t>
      </w:r>
      <w:proofErr w:type="spellStart"/>
      <w:r w:rsidRPr="00190ECD">
        <w:t>fintech</w:t>
      </w:r>
      <w:proofErr w:type="spellEnd"/>
      <w:r w:rsidRPr="00190ECD">
        <w:t xml:space="preserve"> và thương mại điện tử.</w:t>
      </w:r>
    </w:p>
    <w:p w14:paraId="52DAE0D0" w14:textId="37F9D62E" w:rsidR="00190ECD" w:rsidRPr="00784426" w:rsidRDefault="00190ECD" w:rsidP="00B45EEA">
      <w:pPr>
        <w:pStyle w:val="ListParagraph"/>
        <w:numPr>
          <w:ilvl w:val="1"/>
          <w:numId w:val="1"/>
        </w:numPr>
        <w:jc w:val="both"/>
        <w:rPr>
          <w:b/>
          <w:bCs/>
        </w:rPr>
      </w:pPr>
      <w:r w:rsidRPr="00784426">
        <w:rPr>
          <w:b/>
          <w:bCs/>
        </w:rPr>
        <w:t xml:space="preserve"> </w:t>
      </w:r>
      <w:r w:rsidRPr="00784426">
        <w:rPr>
          <w:b/>
          <w:bCs/>
          <w:lang w:val="en-US"/>
        </w:rPr>
        <w:t>Singapore</w:t>
      </w:r>
      <w:r w:rsidRPr="00784426">
        <w:rPr>
          <w:b/>
          <w:bCs/>
        </w:rPr>
        <w:t xml:space="preserve"> (2022 - 2024)</w:t>
      </w:r>
    </w:p>
    <w:p w14:paraId="31EF718B" w14:textId="77777777" w:rsidR="00190ECD" w:rsidRPr="00190ECD" w:rsidRDefault="00190ECD" w:rsidP="00190ECD">
      <w:pPr>
        <w:pStyle w:val="ListParagraph"/>
        <w:ind w:left="1080"/>
        <w:jc w:val="both"/>
      </w:pPr>
      <w:proofErr w:type="spellStart"/>
      <w:r w:rsidRPr="00190ECD">
        <w:rPr>
          <w:b/>
          <w:bCs/>
        </w:rPr>
        <w:t>Strengths</w:t>
      </w:r>
      <w:proofErr w:type="spellEnd"/>
      <w:r w:rsidRPr="00190ECD">
        <w:rPr>
          <w:b/>
          <w:bCs/>
        </w:rPr>
        <w:t xml:space="preserve"> (Điểm mạnh):</w:t>
      </w:r>
    </w:p>
    <w:p w14:paraId="49E39D24" w14:textId="77777777" w:rsidR="00190ECD" w:rsidRPr="00190ECD" w:rsidRDefault="00190ECD" w:rsidP="00784426">
      <w:pPr>
        <w:pStyle w:val="ListParagraph"/>
        <w:numPr>
          <w:ilvl w:val="0"/>
          <w:numId w:val="190"/>
        </w:numPr>
        <w:tabs>
          <w:tab w:val="clear" w:pos="720"/>
          <w:tab w:val="left" w:pos="360"/>
        </w:tabs>
        <w:ind w:left="0" w:firstLine="567"/>
        <w:jc w:val="both"/>
      </w:pPr>
      <w:r w:rsidRPr="00190ECD">
        <w:t>Cơ sở hạ tầng kỹ thuật số hàng đầu: Singapore có mức đầu tư vào cơ sở hạ tầng kỹ thuật số cao (từ 57 tỷ USD năm 2022 lên 62 tỷ USD năm 2024), phản ánh sự ưu tiên phát triển công nghệ.</w:t>
      </w:r>
    </w:p>
    <w:p w14:paraId="3C103808" w14:textId="77777777" w:rsidR="00190ECD" w:rsidRPr="00190ECD" w:rsidRDefault="00190ECD" w:rsidP="00784426">
      <w:pPr>
        <w:pStyle w:val="ListParagraph"/>
        <w:numPr>
          <w:ilvl w:val="0"/>
          <w:numId w:val="190"/>
        </w:numPr>
        <w:tabs>
          <w:tab w:val="clear" w:pos="720"/>
          <w:tab w:val="left" w:pos="360"/>
        </w:tabs>
        <w:ind w:left="0" w:firstLine="567"/>
        <w:jc w:val="both"/>
      </w:pPr>
      <w:r w:rsidRPr="00190ECD">
        <w:t>Doanh thu từ IT và thương mại điện tử cao: Với doanh thu CNTT đạt 266 tỷ USD năm 2024 và doanh thu thương mại điện tử đạt 130 tỷ USD, Singapore là quốc gia dẫn đầu trong khu vực về kinh tế số.</w:t>
      </w:r>
    </w:p>
    <w:p w14:paraId="55426F76" w14:textId="77777777" w:rsidR="00190ECD" w:rsidRPr="00190ECD" w:rsidRDefault="00190ECD" w:rsidP="00190ECD">
      <w:pPr>
        <w:pStyle w:val="ListParagraph"/>
        <w:ind w:left="1080"/>
        <w:jc w:val="both"/>
      </w:pPr>
      <w:proofErr w:type="spellStart"/>
      <w:r w:rsidRPr="00190ECD">
        <w:rPr>
          <w:b/>
          <w:bCs/>
        </w:rPr>
        <w:t>Weaknesses</w:t>
      </w:r>
      <w:proofErr w:type="spellEnd"/>
      <w:r w:rsidRPr="00190ECD">
        <w:rPr>
          <w:b/>
          <w:bCs/>
        </w:rPr>
        <w:t xml:space="preserve"> (Điểm yếu):</w:t>
      </w:r>
    </w:p>
    <w:p w14:paraId="70BAD290" w14:textId="77777777" w:rsidR="00190ECD" w:rsidRPr="00190ECD" w:rsidRDefault="00190ECD" w:rsidP="00784426">
      <w:pPr>
        <w:pStyle w:val="ListParagraph"/>
        <w:numPr>
          <w:ilvl w:val="0"/>
          <w:numId w:val="190"/>
        </w:numPr>
        <w:tabs>
          <w:tab w:val="clear" w:pos="720"/>
          <w:tab w:val="left" w:pos="360"/>
        </w:tabs>
        <w:ind w:left="0" w:firstLine="567"/>
        <w:jc w:val="both"/>
      </w:pPr>
      <w:r w:rsidRPr="00190ECD">
        <w:t xml:space="preserve">Chi phí cao: Môi trường kinh doanh công nghệ tại Singapore có chi phí cao hơn so với các quốc gia khác trong khu vực, điều này có thể là một hạn chế cho các </w:t>
      </w:r>
      <w:proofErr w:type="spellStart"/>
      <w:r w:rsidRPr="00190ECD">
        <w:t>start-up</w:t>
      </w:r>
      <w:proofErr w:type="spellEnd"/>
      <w:r w:rsidRPr="00190ECD">
        <w:t xml:space="preserve"> mới.</w:t>
      </w:r>
    </w:p>
    <w:p w14:paraId="4A2CD034" w14:textId="77777777" w:rsidR="00190ECD" w:rsidRPr="00190ECD" w:rsidRDefault="00190ECD" w:rsidP="00190ECD">
      <w:pPr>
        <w:pStyle w:val="ListParagraph"/>
        <w:ind w:left="1080"/>
        <w:jc w:val="both"/>
      </w:pPr>
      <w:proofErr w:type="spellStart"/>
      <w:r w:rsidRPr="00190ECD">
        <w:rPr>
          <w:b/>
          <w:bCs/>
        </w:rPr>
        <w:t>Opportunities</w:t>
      </w:r>
      <w:proofErr w:type="spellEnd"/>
      <w:r w:rsidRPr="00190ECD">
        <w:rPr>
          <w:b/>
          <w:bCs/>
        </w:rPr>
        <w:t xml:space="preserve"> (Cơ hội):</w:t>
      </w:r>
    </w:p>
    <w:p w14:paraId="343C3854" w14:textId="77777777" w:rsidR="00190ECD" w:rsidRPr="00190ECD" w:rsidRDefault="00190ECD" w:rsidP="00784426">
      <w:pPr>
        <w:tabs>
          <w:tab w:val="left" w:pos="567"/>
        </w:tabs>
        <w:spacing w:before="0" w:after="0"/>
        <w:ind w:left="0"/>
        <w:jc w:val="both"/>
      </w:pPr>
      <w:r w:rsidRPr="00190ECD">
        <w:t>Tiềm năng phát triển các doanh nghiệp chuyển đổi số: Số lượng các doanh nghiệp áp dụng chuyển đổi số tiếp tục tăng mạnh từ 90,000 năm 2022 lên 278,936 vào năm 2024, tạo ra nhiều cơ hội cho sự phát triển kinh tế số.</w:t>
      </w:r>
    </w:p>
    <w:p w14:paraId="0549B567" w14:textId="77777777" w:rsidR="00190ECD" w:rsidRPr="00190ECD" w:rsidRDefault="00190ECD" w:rsidP="00784426">
      <w:pPr>
        <w:pStyle w:val="ListParagraph"/>
        <w:spacing w:before="0"/>
        <w:ind w:left="1080"/>
        <w:jc w:val="both"/>
      </w:pPr>
      <w:proofErr w:type="spellStart"/>
      <w:r w:rsidRPr="00190ECD">
        <w:rPr>
          <w:b/>
          <w:bCs/>
        </w:rPr>
        <w:t>Threats</w:t>
      </w:r>
      <w:proofErr w:type="spellEnd"/>
      <w:r w:rsidRPr="00190ECD">
        <w:rPr>
          <w:b/>
          <w:bCs/>
        </w:rPr>
        <w:t xml:space="preserve"> (Thách thức):</w:t>
      </w:r>
    </w:p>
    <w:p w14:paraId="77C0DD72" w14:textId="77777777" w:rsidR="00190ECD" w:rsidRPr="00190ECD" w:rsidRDefault="00190ECD" w:rsidP="00784426">
      <w:pPr>
        <w:spacing w:before="0"/>
        <w:ind w:left="0"/>
        <w:jc w:val="both"/>
      </w:pPr>
      <w:r w:rsidRPr="00784426">
        <w:t xml:space="preserve">Thiếu nhân lực: Sự </w:t>
      </w:r>
      <w:r w:rsidRPr="00190ECD">
        <w:t>phát triển nhanh chóng của nền kinh tế kỹ thuật số đòi hỏi nguồn nhân lực chất lượng cao, và Singapore có thể gặp khó khăn trong việc đáp ứng đủ nhu cầu.</w:t>
      </w:r>
    </w:p>
    <w:p w14:paraId="3CD2D1A7" w14:textId="77777777" w:rsidR="00B45EEA" w:rsidRPr="00B45EEA" w:rsidRDefault="00B45EEA" w:rsidP="00B45EEA">
      <w:pPr>
        <w:pStyle w:val="ListParagraph"/>
        <w:numPr>
          <w:ilvl w:val="1"/>
          <w:numId w:val="1"/>
        </w:numPr>
        <w:jc w:val="both"/>
        <w:rPr>
          <w:b/>
          <w:bCs/>
        </w:rPr>
      </w:pPr>
      <w:r w:rsidRPr="00B45EEA">
        <w:rPr>
          <w:b/>
          <w:bCs/>
        </w:rPr>
        <w:t>Lào (2022 - 2024)</w:t>
      </w:r>
    </w:p>
    <w:p w14:paraId="7EC1BEBE" w14:textId="77777777" w:rsidR="00B45EEA" w:rsidRPr="00B45EEA" w:rsidRDefault="00B45EEA" w:rsidP="00B45EEA">
      <w:pPr>
        <w:pStyle w:val="ListParagraph"/>
        <w:ind w:left="1080"/>
        <w:jc w:val="both"/>
      </w:pPr>
      <w:proofErr w:type="spellStart"/>
      <w:r w:rsidRPr="00B45EEA">
        <w:rPr>
          <w:b/>
          <w:bCs/>
        </w:rPr>
        <w:t>Strengths</w:t>
      </w:r>
      <w:proofErr w:type="spellEnd"/>
      <w:r w:rsidRPr="00B45EEA">
        <w:rPr>
          <w:b/>
          <w:bCs/>
        </w:rPr>
        <w:t xml:space="preserve"> (Điểm mạnh):</w:t>
      </w:r>
    </w:p>
    <w:p w14:paraId="69BF7F60" w14:textId="77777777" w:rsidR="00B45EEA" w:rsidRPr="00B45EEA" w:rsidRDefault="00B45EEA" w:rsidP="00784EDE">
      <w:pPr>
        <w:pStyle w:val="ListParagraph"/>
        <w:numPr>
          <w:ilvl w:val="0"/>
          <w:numId w:val="190"/>
        </w:numPr>
        <w:tabs>
          <w:tab w:val="clear" w:pos="720"/>
          <w:tab w:val="left" w:pos="360"/>
        </w:tabs>
        <w:ind w:left="0" w:firstLine="567"/>
        <w:jc w:val="both"/>
      </w:pPr>
      <w:r w:rsidRPr="00B45EEA">
        <w:t xml:space="preserve">Tỷ lệ sử dụng </w:t>
      </w:r>
      <w:proofErr w:type="spellStart"/>
      <w:r w:rsidRPr="00B45EEA">
        <w:t>Internet</w:t>
      </w:r>
      <w:proofErr w:type="spellEnd"/>
      <w:r w:rsidRPr="00B45EEA">
        <w:t xml:space="preserve"> tăng dần: Từ 52% vào năm 2022 lên 62.5% vào năm 2024, cho thấy sự cải thiện về tiếp cận công nghệ ở quốc gia này.</w:t>
      </w:r>
    </w:p>
    <w:p w14:paraId="7286658E" w14:textId="77777777" w:rsidR="00B45EEA" w:rsidRPr="00B45EEA" w:rsidRDefault="00B45EEA" w:rsidP="00784EDE">
      <w:pPr>
        <w:pStyle w:val="ListParagraph"/>
        <w:numPr>
          <w:ilvl w:val="0"/>
          <w:numId w:val="190"/>
        </w:numPr>
        <w:tabs>
          <w:tab w:val="clear" w:pos="720"/>
          <w:tab w:val="left" w:pos="360"/>
        </w:tabs>
        <w:ind w:left="0" w:firstLine="567"/>
        <w:jc w:val="both"/>
      </w:pPr>
      <w:r w:rsidRPr="00B45EEA">
        <w:t>Tỷ lệ chuyển đổi số trong tài chính ngân hàng tăng: Tỷ lệ chuyển đổi số trong ngân hàng tăng từ 55% (2022) lên 66% vào năm 2024, điều này cho thấy sự cải thiện về hệ thống tài chính số.</w:t>
      </w:r>
    </w:p>
    <w:p w14:paraId="28F2F711" w14:textId="77777777" w:rsidR="00B45EEA" w:rsidRPr="00B45EEA" w:rsidRDefault="00B45EEA" w:rsidP="00B45EEA">
      <w:pPr>
        <w:pStyle w:val="ListParagraph"/>
        <w:ind w:left="1080"/>
        <w:jc w:val="both"/>
      </w:pPr>
      <w:proofErr w:type="spellStart"/>
      <w:r w:rsidRPr="00B45EEA">
        <w:rPr>
          <w:b/>
          <w:bCs/>
        </w:rPr>
        <w:t>Weaknesses</w:t>
      </w:r>
      <w:proofErr w:type="spellEnd"/>
      <w:r w:rsidRPr="00B45EEA">
        <w:rPr>
          <w:b/>
          <w:bCs/>
        </w:rPr>
        <w:t xml:space="preserve"> (Điểm yếu):</w:t>
      </w:r>
    </w:p>
    <w:p w14:paraId="0BFD1208" w14:textId="77777777" w:rsidR="00B45EEA" w:rsidRPr="00B45EEA" w:rsidRDefault="00B45EEA" w:rsidP="00784EDE">
      <w:pPr>
        <w:pStyle w:val="ListParagraph"/>
        <w:numPr>
          <w:ilvl w:val="0"/>
          <w:numId w:val="190"/>
        </w:numPr>
        <w:tabs>
          <w:tab w:val="clear" w:pos="720"/>
          <w:tab w:val="left" w:pos="360"/>
        </w:tabs>
        <w:ind w:left="0" w:firstLine="567"/>
        <w:jc w:val="both"/>
      </w:pPr>
      <w:r w:rsidRPr="00B45EEA">
        <w:t>Doanh thu CNTT và thương mại điện tử thấp: Lào có doanh thu từ CNTT và thương mại điện tử rất thấp so với các quốc gia khác trong khu vực, chỉ khoảng 0.14 tỷ USD vào năm 2023.</w:t>
      </w:r>
    </w:p>
    <w:p w14:paraId="06A981FE" w14:textId="77777777" w:rsidR="00B45EEA" w:rsidRPr="00B45EEA" w:rsidRDefault="00B45EEA" w:rsidP="00784EDE">
      <w:pPr>
        <w:pStyle w:val="ListParagraph"/>
        <w:numPr>
          <w:ilvl w:val="0"/>
          <w:numId w:val="190"/>
        </w:numPr>
        <w:tabs>
          <w:tab w:val="clear" w:pos="720"/>
          <w:tab w:val="left" w:pos="360"/>
        </w:tabs>
        <w:ind w:left="0" w:firstLine="567"/>
        <w:jc w:val="both"/>
      </w:pPr>
      <w:r w:rsidRPr="00B45EEA">
        <w:t xml:space="preserve">Số lượng doanh nghiệp ứng dụng chuyển đổi số và </w:t>
      </w:r>
      <w:proofErr w:type="spellStart"/>
      <w:r w:rsidRPr="00B45EEA">
        <w:t>startup</w:t>
      </w:r>
      <w:proofErr w:type="spellEnd"/>
      <w:r w:rsidRPr="00B45EEA">
        <w:t xml:space="preserve"> công nghệ thấp: Số lượng doanh nghiệp áp dụng chuyển đổi số còn ít, chỉ khoảng 25,000 vào năm 2024.</w:t>
      </w:r>
    </w:p>
    <w:p w14:paraId="2FECB2E2" w14:textId="77777777" w:rsidR="00B45EEA" w:rsidRPr="00B45EEA" w:rsidRDefault="00B45EEA" w:rsidP="00B45EEA">
      <w:pPr>
        <w:pStyle w:val="ListParagraph"/>
        <w:ind w:left="1080"/>
        <w:jc w:val="both"/>
      </w:pPr>
      <w:proofErr w:type="spellStart"/>
      <w:r w:rsidRPr="00B45EEA">
        <w:rPr>
          <w:b/>
          <w:bCs/>
        </w:rPr>
        <w:t>Opportunities</w:t>
      </w:r>
      <w:proofErr w:type="spellEnd"/>
      <w:r w:rsidRPr="00B45EEA">
        <w:rPr>
          <w:b/>
          <w:bCs/>
        </w:rPr>
        <w:t xml:space="preserve"> (Cơ hội):</w:t>
      </w:r>
    </w:p>
    <w:p w14:paraId="26975820" w14:textId="77777777" w:rsidR="00B45EEA" w:rsidRPr="00B45EEA" w:rsidRDefault="00B45EEA" w:rsidP="00784EDE">
      <w:pPr>
        <w:spacing w:before="0"/>
        <w:ind w:left="0"/>
        <w:jc w:val="both"/>
      </w:pPr>
      <w:r w:rsidRPr="00B45EEA">
        <w:t>Tiềm năng phát triển công nghệ cơ bản: Với sự hỗ trợ từ các tổ chức quốc tế và sự phát triển của các quốc gia láng giềng, Lào có thể phát triển cơ sở hạ tầng kỹ thuật số và các dịch vụ cơ bản trong thập kỷ tới.</w:t>
      </w:r>
    </w:p>
    <w:p w14:paraId="171C9D2B" w14:textId="77777777" w:rsidR="00B45EEA" w:rsidRPr="00B45EEA" w:rsidRDefault="00B45EEA" w:rsidP="00B45EEA">
      <w:pPr>
        <w:pStyle w:val="ListParagraph"/>
        <w:ind w:left="1080"/>
        <w:jc w:val="both"/>
      </w:pPr>
      <w:proofErr w:type="spellStart"/>
      <w:r w:rsidRPr="00B45EEA">
        <w:rPr>
          <w:b/>
          <w:bCs/>
        </w:rPr>
        <w:t>Threats</w:t>
      </w:r>
      <w:proofErr w:type="spellEnd"/>
      <w:r w:rsidRPr="00B45EEA">
        <w:rPr>
          <w:b/>
          <w:bCs/>
        </w:rPr>
        <w:t xml:space="preserve"> (Thách thức):</w:t>
      </w:r>
    </w:p>
    <w:p w14:paraId="3FC6306C" w14:textId="77777777" w:rsidR="00B45EEA" w:rsidRPr="00B45EEA" w:rsidRDefault="00B45EEA" w:rsidP="00784EDE">
      <w:pPr>
        <w:ind w:left="0" w:firstLine="425"/>
        <w:jc w:val="both"/>
      </w:pPr>
      <w:r w:rsidRPr="00B45EEA">
        <w:t>Hạn chế về tài chính và nguồn nhân lực: Sự thiếu hụt tài chính và nguồn nhân lực chất lượng cao đang là một thách thức lớn đối với quá trình phát triển công nghệ của Lào.</w:t>
      </w:r>
    </w:p>
    <w:p w14:paraId="313C62BF" w14:textId="28124EA1" w:rsidR="00B45EEA" w:rsidRPr="00B45EEA" w:rsidRDefault="00B45EEA" w:rsidP="00B45EEA">
      <w:pPr>
        <w:pStyle w:val="ListParagraph"/>
        <w:numPr>
          <w:ilvl w:val="1"/>
          <w:numId w:val="1"/>
        </w:numPr>
        <w:jc w:val="both"/>
        <w:rPr>
          <w:b/>
          <w:bCs/>
        </w:rPr>
      </w:pPr>
      <w:r w:rsidRPr="00B45EEA">
        <w:rPr>
          <w:b/>
          <w:bCs/>
        </w:rPr>
        <w:t xml:space="preserve"> </w:t>
      </w:r>
      <w:proofErr w:type="spellStart"/>
      <w:r w:rsidRPr="00B45EEA">
        <w:rPr>
          <w:b/>
          <w:bCs/>
        </w:rPr>
        <w:t>Campuchia</w:t>
      </w:r>
      <w:proofErr w:type="spellEnd"/>
      <w:r w:rsidRPr="00B45EEA">
        <w:rPr>
          <w:b/>
          <w:bCs/>
        </w:rPr>
        <w:t xml:space="preserve"> (2022 - 2024)</w:t>
      </w:r>
    </w:p>
    <w:p w14:paraId="74A5061C" w14:textId="77777777" w:rsidR="00B45EEA" w:rsidRPr="00B45EEA" w:rsidRDefault="00B45EEA" w:rsidP="00B45EEA">
      <w:pPr>
        <w:pStyle w:val="ListParagraph"/>
        <w:ind w:left="1080"/>
        <w:jc w:val="both"/>
      </w:pPr>
      <w:proofErr w:type="spellStart"/>
      <w:r w:rsidRPr="00B45EEA">
        <w:rPr>
          <w:b/>
          <w:bCs/>
        </w:rPr>
        <w:t>Strengths</w:t>
      </w:r>
      <w:proofErr w:type="spellEnd"/>
      <w:r w:rsidRPr="00B45EEA">
        <w:rPr>
          <w:b/>
          <w:bCs/>
        </w:rPr>
        <w:t xml:space="preserve"> (Điểm mạnh):</w:t>
      </w:r>
    </w:p>
    <w:p w14:paraId="79E8605F" w14:textId="77777777" w:rsidR="00B45EEA" w:rsidRPr="00B45EEA" w:rsidRDefault="00B45EEA" w:rsidP="00784EDE">
      <w:pPr>
        <w:pStyle w:val="ListParagraph"/>
        <w:numPr>
          <w:ilvl w:val="0"/>
          <w:numId w:val="190"/>
        </w:numPr>
        <w:tabs>
          <w:tab w:val="clear" w:pos="720"/>
          <w:tab w:val="left" w:pos="360"/>
        </w:tabs>
        <w:ind w:left="0" w:firstLine="567"/>
        <w:jc w:val="both"/>
      </w:pPr>
      <w:r w:rsidRPr="00B45EEA">
        <w:t xml:space="preserve">Sự phát triển của thương mại điện tử: </w:t>
      </w:r>
      <w:proofErr w:type="spellStart"/>
      <w:r w:rsidRPr="00B45EEA">
        <w:t>Campuchia</w:t>
      </w:r>
      <w:proofErr w:type="spellEnd"/>
      <w:r w:rsidRPr="00B45EEA">
        <w:t xml:space="preserve"> đang chứng kiến sự gia tăng trong thương mại điện tử, với doanh thu từ lĩnh vực này tăng từ 1 tỷ USD năm 2022 lên 1.5 tỷ USD vào năm 2024.</w:t>
      </w:r>
    </w:p>
    <w:p w14:paraId="62C6149F" w14:textId="77777777" w:rsidR="00B45EEA" w:rsidRPr="00B45EEA" w:rsidRDefault="00B45EEA" w:rsidP="00784EDE">
      <w:pPr>
        <w:pStyle w:val="ListParagraph"/>
        <w:numPr>
          <w:ilvl w:val="0"/>
          <w:numId w:val="190"/>
        </w:numPr>
        <w:tabs>
          <w:tab w:val="clear" w:pos="720"/>
          <w:tab w:val="left" w:pos="360"/>
        </w:tabs>
        <w:ind w:left="0" w:firstLine="567"/>
        <w:jc w:val="both"/>
      </w:pPr>
      <w:r w:rsidRPr="00B45EEA">
        <w:lastRenderedPageBreak/>
        <w:t xml:space="preserve">Tỷ lệ sử dụng </w:t>
      </w:r>
      <w:proofErr w:type="spellStart"/>
      <w:r w:rsidRPr="00B45EEA">
        <w:t>Internet</w:t>
      </w:r>
      <w:proofErr w:type="spellEnd"/>
      <w:r w:rsidRPr="00B45EEA">
        <w:t xml:space="preserve"> cải thiện: Tỷ lệ người dùng </w:t>
      </w:r>
      <w:proofErr w:type="spellStart"/>
      <w:r w:rsidRPr="00B45EEA">
        <w:t>Internet</w:t>
      </w:r>
      <w:proofErr w:type="spellEnd"/>
      <w:r w:rsidRPr="00B45EEA">
        <w:t xml:space="preserve"> tăng từ 64% (2022) lên 75% (2024), cho thấy sự thâm nhập mạnh mẽ của </w:t>
      </w:r>
      <w:proofErr w:type="spellStart"/>
      <w:r w:rsidRPr="00B45EEA">
        <w:t>Internet</w:t>
      </w:r>
      <w:proofErr w:type="spellEnd"/>
      <w:r w:rsidRPr="00B45EEA">
        <w:t>.</w:t>
      </w:r>
    </w:p>
    <w:p w14:paraId="6411F831" w14:textId="77777777" w:rsidR="00B45EEA" w:rsidRPr="00B45EEA" w:rsidRDefault="00B45EEA" w:rsidP="00B45EEA">
      <w:pPr>
        <w:pStyle w:val="ListParagraph"/>
        <w:ind w:left="1080"/>
        <w:jc w:val="both"/>
      </w:pPr>
      <w:proofErr w:type="spellStart"/>
      <w:r w:rsidRPr="00B45EEA">
        <w:rPr>
          <w:b/>
          <w:bCs/>
        </w:rPr>
        <w:t>Weaknesses</w:t>
      </w:r>
      <w:proofErr w:type="spellEnd"/>
      <w:r w:rsidRPr="00B45EEA">
        <w:rPr>
          <w:b/>
          <w:bCs/>
        </w:rPr>
        <w:t xml:space="preserve"> (Điểm yếu):</w:t>
      </w:r>
    </w:p>
    <w:p w14:paraId="206B673D" w14:textId="77777777" w:rsidR="00B45EEA" w:rsidRPr="00B45EEA" w:rsidRDefault="00B45EEA" w:rsidP="00784EDE">
      <w:pPr>
        <w:spacing w:before="0"/>
        <w:ind w:left="0"/>
        <w:jc w:val="both"/>
      </w:pPr>
      <w:r w:rsidRPr="00B45EEA">
        <w:t xml:space="preserve">Cơ sở hạ tầng kỹ thuật số yếu: Mặc dù có sự phát triển về thương mại điện tử, nhưng cơ sở hạ tầng kỹ thuật số của </w:t>
      </w:r>
      <w:proofErr w:type="spellStart"/>
      <w:r w:rsidRPr="00B45EEA">
        <w:t>Campuchia</w:t>
      </w:r>
      <w:proofErr w:type="spellEnd"/>
      <w:r w:rsidRPr="00B45EEA">
        <w:t xml:space="preserve"> vẫn còn yếu, điều này hạn chế khả năng phát triển kinh tế số.</w:t>
      </w:r>
    </w:p>
    <w:p w14:paraId="5364572A" w14:textId="77777777" w:rsidR="00B45EEA" w:rsidRPr="00B45EEA" w:rsidRDefault="00B45EEA" w:rsidP="00784EDE">
      <w:pPr>
        <w:pStyle w:val="ListParagraph"/>
        <w:spacing w:before="0"/>
        <w:ind w:left="1080"/>
        <w:jc w:val="both"/>
      </w:pPr>
      <w:proofErr w:type="spellStart"/>
      <w:r w:rsidRPr="00B45EEA">
        <w:rPr>
          <w:b/>
          <w:bCs/>
        </w:rPr>
        <w:t>Opportunities</w:t>
      </w:r>
      <w:proofErr w:type="spellEnd"/>
      <w:r w:rsidRPr="00B45EEA">
        <w:rPr>
          <w:b/>
          <w:bCs/>
        </w:rPr>
        <w:t xml:space="preserve"> (Cơ hội):</w:t>
      </w:r>
    </w:p>
    <w:p w14:paraId="4B70D573" w14:textId="77777777" w:rsidR="00B45EEA" w:rsidRPr="00B45EEA" w:rsidRDefault="00B45EEA" w:rsidP="00784EDE">
      <w:pPr>
        <w:spacing w:before="0" w:after="0"/>
        <w:ind w:left="0"/>
        <w:jc w:val="both"/>
      </w:pPr>
      <w:r w:rsidRPr="00B45EEA">
        <w:t xml:space="preserve">Tận dụng sự hỗ trợ từ quốc tế: </w:t>
      </w:r>
      <w:proofErr w:type="spellStart"/>
      <w:r w:rsidRPr="00B45EEA">
        <w:t>Campuchia</w:t>
      </w:r>
      <w:proofErr w:type="spellEnd"/>
      <w:r w:rsidRPr="00B45EEA">
        <w:t xml:space="preserve"> có thể nhận được hỗ trợ từ các tổ chức quốc tế và các đối tác khu vực để phát triển cơ sở hạ tầng kỹ thuật số và tăng cường khả năng kết nối.</w:t>
      </w:r>
    </w:p>
    <w:p w14:paraId="3FFF6109" w14:textId="77777777" w:rsidR="00784EDE" w:rsidRPr="00784EDE" w:rsidRDefault="00B45EEA" w:rsidP="00784EDE">
      <w:pPr>
        <w:pStyle w:val="ListParagraph"/>
        <w:spacing w:before="0"/>
        <w:ind w:left="1080"/>
        <w:jc w:val="both"/>
        <w:rPr>
          <w:b/>
          <w:bCs/>
        </w:rPr>
      </w:pPr>
      <w:proofErr w:type="spellStart"/>
      <w:r w:rsidRPr="00B45EEA">
        <w:rPr>
          <w:b/>
          <w:bCs/>
        </w:rPr>
        <w:t>Threats</w:t>
      </w:r>
      <w:proofErr w:type="spellEnd"/>
      <w:r w:rsidRPr="00B45EEA">
        <w:rPr>
          <w:b/>
          <w:bCs/>
        </w:rPr>
        <w:t xml:space="preserve"> (Thách thức):</w:t>
      </w:r>
    </w:p>
    <w:p w14:paraId="6338B857" w14:textId="16D68D82" w:rsidR="00B45EEA" w:rsidRPr="00B45EEA" w:rsidRDefault="00B45EEA" w:rsidP="00784EDE">
      <w:pPr>
        <w:spacing w:before="0"/>
        <w:jc w:val="both"/>
      </w:pPr>
      <w:r w:rsidRPr="00784EDE">
        <w:t xml:space="preserve">Thiếu hụt nguồn nhân lực: Tương tự như Lào, </w:t>
      </w:r>
      <w:proofErr w:type="spellStart"/>
      <w:r w:rsidRPr="00784EDE">
        <w:t>Campuchia</w:t>
      </w:r>
      <w:proofErr w:type="spellEnd"/>
      <w:r w:rsidRPr="00784EDE">
        <w:t xml:space="preserve"> cũng phải đối mặt với vấn đề thiếu hụt nguồn nhân lực chất lượng cao trong lĩnh</w:t>
      </w:r>
      <w:r w:rsidRPr="00B45EEA">
        <w:t xml:space="preserve"> vực công nghệ thông tin và truyền thông.</w:t>
      </w:r>
    </w:p>
    <w:p w14:paraId="77128343" w14:textId="77777777" w:rsidR="001A0E1D" w:rsidRPr="00230005" w:rsidRDefault="001A0E1D" w:rsidP="00230005">
      <w:pPr>
        <w:pStyle w:val="ListParagraph"/>
        <w:ind w:left="1080"/>
        <w:jc w:val="both"/>
      </w:pPr>
    </w:p>
    <w:sectPr w:rsidR="001A0E1D" w:rsidRPr="00230005" w:rsidSect="00DC5AE3">
      <w:pgSz w:w="11906" w:h="16838"/>
      <w:pgMar w:top="426" w:right="567" w:bottom="56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4E5240" w14:textId="77777777" w:rsidR="00A13B59" w:rsidRDefault="00A13B59" w:rsidP="00DC5AE3">
      <w:pPr>
        <w:spacing w:before="0" w:after="0"/>
      </w:pPr>
      <w:r>
        <w:separator/>
      </w:r>
    </w:p>
  </w:endnote>
  <w:endnote w:type="continuationSeparator" w:id="0">
    <w:p w14:paraId="56A16E93" w14:textId="77777777" w:rsidR="00A13B59" w:rsidRDefault="00A13B59" w:rsidP="00DC5AE3">
      <w:pPr>
        <w:spacing w:before="0" w:after="0"/>
      </w:pPr>
      <w:r>
        <w:continuationSeparator/>
      </w:r>
    </w:p>
  </w:endnote>
  <w:endnote w:type="continuationNotice" w:id="1">
    <w:p w14:paraId="685C9FDC" w14:textId="77777777" w:rsidR="00A13B59" w:rsidRDefault="00A13B59">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tka Subheading">
    <w:panose1 w:val="00000000000000000000"/>
    <w:charset w:val="00"/>
    <w:family w:val="auto"/>
    <w:pitch w:val="variable"/>
    <w:sig w:usb0="A00002EF" w:usb1="4000204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webkit-standard">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1C58CA" w14:textId="77777777" w:rsidR="00A13B59" w:rsidRDefault="00A13B59" w:rsidP="00DC5AE3">
      <w:pPr>
        <w:spacing w:before="0" w:after="0"/>
      </w:pPr>
      <w:r>
        <w:separator/>
      </w:r>
    </w:p>
  </w:footnote>
  <w:footnote w:type="continuationSeparator" w:id="0">
    <w:p w14:paraId="29A4FBAA" w14:textId="77777777" w:rsidR="00A13B59" w:rsidRDefault="00A13B59" w:rsidP="00DC5AE3">
      <w:pPr>
        <w:spacing w:before="0" w:after="0"/>
      </w:pPr>
      <w:r>
        <w:continuationSeparator/>
      </w:r>
    </w:p>
  </w:footnote>
  <w:footnote w:type="continuationNotice" w:id="1">
    <w:p w14:paraId="6B8ACCA7" w14:textId="77777777" w:rsidR="00A13B59" w:rsidRDefault="00A13B59">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E1D8B"/>
    <w:multiLevelType w:val="multilevel"/>
    <w:tmpl w:val="2D6C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D3FDE"/>
    <w:multiLevelType w:val="multilevel"/>
    <w:tmpl w:val="E32C9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560A35"/>
    <w:multiLevelType w:val="multilevel"/>
    <w:tmpl w:val="6866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7E11A9"/>
    <w:multiLevelType w:val="multilevel"/>
    <w:tmpl w:val="8608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0A0FAB"/>
    <w:multiLevelType w:val="multilevel"/>
    <w:tmpl w:val="56C403C2"/>
    <w:lvl w:ilvl="0">
      <w:start w:val="1"/>
      <w:numFmt w:val="bullet"/>
      <w:lvlText w:val="-"/>
      <w:lvlJc w:val="left"/>
      <w:pPr>
        <w:tabs>
          <w:tab w:val="num" w:pos="720"/>
        </w:tabs>
        <w:ind w:left="720" w:hanging="360"/>
      </w:pPr>
      <w:rPr>
        <w:rFonts w:ascii="Sitka Subheading" w:hAnsi="Sitka Subheading"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775400"/>
    <w:multiLevelType w:val="multilevel"/>
    <w:tmpl w:val="A458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B35D87"/>
    <w:multiLevelType w:val="multilevel"/>
    <w:tmpl w:val="940AB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83781E"/>
    <w:multiLevelType w:val="multilevel"/>
    <w:tmpl w:val="6866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DC729B"/>
    <w:multiLevelType w:val="multilevel"/>
    <w:tmpl w:val="E430B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741DA0"/>
    <w:multiLevelType w:val="multilevel"/>
    <w:tmpl w:val="97841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E75514"/>
    <w:multiLevelType w:val="multilevel"/>
    <w:tmpl w:val="582AC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305EB2"/>
    <w:multiLevelType w:val="multilevel"/>
    <w:tmpl w:val="14D47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EF5D98"/>
    <w:multiLevelType w:val="multilevel"/>
    <w:tmpl w:val="A14A4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4F3A78"/>
    <w:multiLevelType w:val="multilevel"/>
    <w:tmpl w:val="8D0C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B44D88"/>
    <w:multiLevelType w:val="hybridMultilevel"/>
    <w:tmpl w:val="3A52DCBE"/>
    <w:lvl w:ilvl="0" w:tplc="DD8E3B46">
      <w:start w:val="2"/>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074D36B3"/>
    <w:multiLevelType w:val="multilevel"/>
    <w:tmpl w:val="5FE43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7F3C15"/>
    <w:multiLevelType w:val="multilevel"/>
    <w:tmpl w:val="5AE80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B313A2"/>
    <w:multiLevelType w:val="multilevel"/>
    <w:tmpl w:val="A866E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6B1C60"/>
    <w:multiLevelType w:val="multilevel"/>
    <w:tmpl w:val="95488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A51748A"/>
    <w:multiLevelType w:val="multilevel"/>
    <w:tmpl w:val="6866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A9401E7"/>
    <w:multiLevelType w:val="hybridMultilevel"/>
    <w:tmpl w:val="3BB03EAA"/>
    <w:lvl w:ilvl="0" w:tplc="042A000F">
      <w:start w:val="1"/>
      <w:numFmt w:val="decimal"/>
      <w:lvlText w:val="%1."/>
      <w:lvlJc w:val="left"/>
      <w:pPr>
        <w:ind w:left="1644" w:hanging="360"/>
      </w:pPr>
    </w:lvl>
    <w:lvl w:ilvl="1" w:tplc="042A0019" w:tentative="1">
      <w:start w:val="1"/>
      <w:numFmt w:val="lowerLetter"/>
      <w:lvlText w:val="%2."/>
      <w:lvlJc w:val="left"/>
      <w:pPr>
        <w:ind w:left="2364" w:hanging="360"/>
      </w:pPr>
    </w:lvl>
    <w:lvl w:ilvl="2" w:tplc="042A001B" w:tentative="1">
      <w:start w:val="1"/>
      <w:numFmt w:val="lowerRoman"/>
      <w:lvlText w:val="%3."/>
      <w:lvlJc w:val="right"/>
      <w:pPr>
        <w:ind w:left="3084" w:hanging="180"/>
      </w:pPr>
    </w:lvl>
    <w:lvl w:ilvl="3" w:tplc="042A000F" w:tentative="1">
      <w:start w:val="1"/>
      <w:numFmt w:val="decimal"/>
      <w:lvlText w:val="%4."/>
      <w:lvlJc w:val="left"/>
      <w:pPr>
        <w:ind w:left="3804" w:hanging="360"/>
      </w:pPr>
    </w:lvl>
    <w:lvl w:ilvl="4" w:tplc="042A0019" w:tentative="1">
      <w:start w:val="1"/>
      <w:numFmt w:val="lowerLetter"/>
      <w:lvlText w:val="%5."/>
      <w:lvlJc w:val="left"/>
      <w:pPr>
        <w:ind w:left="4524" w:hanging="360"/>
      </w:pPr>
    </w:lvl>
    <w:lvl w:ilvl="5" w:tplc="042A001B" w:tentative="1">
      <w:start w:val="1"/>
      <w:numFmt w:val="lowerRoman"/>
      <w:lvlText w:val="%6."/>
      <w:lvlJc w:val="right"/>
      <w:pPr>
        <w:ind w:left="5244" w:hanging="180"/>
      </w:pPr>
    </w:lvl>
    <w:lvl w:ilvl="6" w:tplc="042A000F" w:tentative="1">
      <w:start w:val="1"/>
      <w:numFmt w:val="decimal"/>
      <w:lvlText w:val="%7."/>
      <w:lvlJc w:val="left"/>
      <w:pPr>
        <w:ind w:left="5964" w:hanging="360"/>
      </w:pPr>
    </w:lvl>
    <w:lvl w:ilvl="7" w:tplc="042A0019" w:tentative="1">
      <w:start w:val="1"/>
      <w:numFmt w:val="lowerLetter"/>
      <w:lvlText w:val="%8."/>
      <w:lvlJc w:val="left"/>
      <w:pPr>
        <w:ind w:left="6684" w:hanging="360"/>
      </w:pPr>
    </w:lvl>
    <w:lvl w:ilvl="8" w:tplc="042A001B" w:tentative="1">
      <w:start w:val="1"/>
      <w:numFmt w:val="lowerRoman"/>
      <w:lvlText w:val="%9."/>
      <w:lvlJc w:val="right"/>
      <w:pPr>
        <w:ind w:left="7404" w:hanging="180"/>
      </w:pPr>
    </w:lvl>
  </w:abstractNum>
  <w:abstractNum w:abstractNumId="21" w15:restartNumberingAfterBreak="0">
    <w:nsid w:val="0AB91883"/>
    <w:multiLevelType w:val="multilevel"/>
    <w:tmpl w:val="6866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AC1329D"/>
    <w:multiLevelType w:val="multilevel"/>
    <w:tmpl w:val="6866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AE240ED"/>
    <w:multiLevelType w:val="multilevel"/>
    <w:tmpl w:val="E708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BC41956"/>
    <w:multiLevelType w:val="multilevel"/>
    <w:tmpl w:val="25D25D6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C1B2A8E"/>
    <w:multiLevelType w:val="hybridMultilevel"/>
    <w:tmpl w:val="9F5AA9A4"/>
    <w:lvl w:ilvl="0" w:tplc="A2FC489C">
      <w:start w:val="1"/>
      <w:numFmt w:val="bullet"/>
      <w:lvlText w:val="-"/>
      <w:lvlJc w:val="left"/>
      <w:pPr>
        <w:ind w:left="1644" w:hanging="360"/>
      </w:pPr>
      <w:rPr>
        <w:rFonts w:ascii="Sitka Subheading" w:hAnsi="Sitka Subheading" w:hint="default"/>
      </w:rPr>
    </w:lvl>
    <w:lvl w:ilvl="1" w:tplc="042A0003" w:tentative="1">
      <w:start w:val="1"/>
      <w:numFmt w:val="bullet"/>
      <w:lvlText w:val="o"/>
      <w:lvlJc w:val="left"/>
      <w:pPr>
        <w:ind w:left="2364" w:hanging="360"/>
      </w:pPr>
      <w:rPr>
        <w:rFonts w:ascii="Courier New" w:hAnsi="Courier New" w:cs="Courier New" w:hint="default"/>
      </w:rPr>
    </w:lvl>
    <w:lvl w:ilvl="2" w:tplc="042A0005" w:tentative="1">
      <w:start w:val="1"/>
      <w:numFmt w:val="bullet"/>
      <w:lvlText w:val=""/>
      <w:lvlJc w:val="left"/>
      <w:pPr>
        <w:ind w:left="3084" w:hanging="360"/>
      </w:pPr>
      <w:rPr>
        <w:rFonts w:ascii="Wingdings" w:hAnsi="Wingdings" w:hint="default"/>
      </w:rPr>
    </w:lvl>
    <w:lvl w:ilvl="3" w:tplc="042A0001" w:tentative="1">
      <w:start w:val="1"/>
      <w:numFmt w:val="bullet"/>
      <w:lvlText w:val=""/>
      <w:lvlJc w:val="left"/>
      <w:pPr>
        <w:ind w:left="3804" w:hanging="360"/>
      </w:pPr>
      <w:rPr>
        <w:rFonts w:ascii="Symbol" w:hAnsi="Symbol" w:hint="default"/>
      </w:rPr>
    </w:lvl>
    <w:lvl w:ilvl="4" w:tplc="042A0003" w:tentative="1">
      <w:start w:val="1"/>
      <w:numFmt w:val="bullet"/>
      <w:lvlText w:val="o"/>
      <w:lvlJc w:val="left"/>
      <w:pPr>
        <w:ind w:left="4524" w:hanging="360"/>
      </w:pPr>
      <w:rPr>
        <w:rFonts w:ascii="Courier New" w:hAnsi="Courier New" w:cs="Courier New" w:hint="default"/>
      </w:rPr>
    </w:lvl>
    <w:lvl w:ilvl="5" w:tplc="042A0005" w:tentative="1">
      <w:start w:val="1"/>
      <w:numFmt w:val="bullet"/>
      <w:lvlText w:val=""/>
      <w:lvlJc w:val="left"/>
      <w:pPr>
        <w:ind w:left="5244" w:hanging="360"/>
      </w:pPr>
      <w:rPr>
        <w:rFonts w:ascii="Wingdings" w:hAnsi="Wingdings" w:hint="default"/>
      </w:rPr>
    </w:lvl>
    <w:lvl w:ilvl="6" w:tplc="042A0001" w:tentative="1">
      <w:start w:val="1"/>
      <w:numFmt w:val="bullet"/>
      <w:lvlText w:val=""/>
      <w:lvlJc w:val="left"/>
      <w:pPr>
        <w:ind w:left="5964" w:hanging="360"/>
      </w:pPr>
      <w:rPr>
        <w:rFonts w:ascii="Symbol" w:hAnsi="Symbol" w:hint="default"/>
      </w:rPr>
    </w:lvl>
    <w:lvl w:ilvl="7" w:tplc="042A0003" w:tentative="1">
      <w:start w:val="1"/>
      <w:numFmt w:val="bullet"/>
      <w:lvlText w:val="o"/>
      <w:lvlJc w:val="left"/>
      <w:pPr>
        <w:ind w:left="6684" w:hanging="360"/>
      </w:pPr>
      <w:rPr>
        <w:rFonts w:ascii="Courier New" w:hAnsi="Courier New" w:cs="Courier New" w:hint="default"/>
      </w:rPr>
    </w:lvl>
    <w:lvl w:ilvl="8" w:tplc="042A0005" w:tentative="1">
      <w:start w:val="1"/>
      <w:numFmt w:val="bullet"/>
      <w:lvlText w:val=""/>
      <w:lvlJc w:val="left"/>
      <w:pPr>
        <w:ind w:left="7404" w:hanging="360"/>
      </w:pPr>
      <w:rPr>
        <w:rFonts w:ascii="Wingdings" w:hAnsi="Wingdings" w:hint="default"/>
      </w:rPr>
    </w:lvl>
  </w:abstractNum>
  <w:abstractNum w:abstractNumId="26" w15:restartNumberingAfterBreak="0">
    <w:nsid w:val="0C2059C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C6124F8"/>
    <w:multiLevelType w:val="multilevel"/>
    <w:tmpl w:val="EA5C8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CA3692B"/>
    <w:multiLevelType w:val="multilevel"/>
    <w:tmpl w:val="C16A7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CFC5E7F"/>
    <w:multiLevelType w:val="multilevel"/>
    <w:tmpl w:val="0BE6B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DF11805"/>
    <w:multiLevelType w:val="multilevel"/>
    <w:tmpl w:val="63C29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F295DD1"/>
    <w:multiLevelType w:val="multilevel"/>
    <w:tmpl w:val="6866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FB5438B"/>
    <w:multiLevelType w:val="multilevel"/>
    <w:tmpl w:val="BE4E4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FEA2624"/>
    <w:multiLevelType w:val="multilevel"/>
    <w:tmpl w:val="6866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03C7200"/>
    <w:multiLevelType w:val="multilevel"/>
    <w:tmpl w:val="5148C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07F0C32"/>
    <w:multiLevelType w:val="multilevel"/>
    <w:tmpl w:val="6866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1FB6C3B"/>
    <w:multiLevelType w:val="multilevel"/>
    <w:tmpl w:val="D95C2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2585BF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30A1ED3"/>
    <w:multiLevelType w:val="multilevel"/>
    <w:tmpl w:val="8B20C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38E5EFD"/>
    <w:multiLevelType w:val="hybridMultilevel"/>
    <w:tmpl w:val="A42823B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0" w15:restartNumberingAfterBreak="0">
    <w:nsid w:val="14484919"/>
    <w:multiLevelType w:val="multilevel"/>
    <w:tmpl w:val="19564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45067C2"/>
    <w:multiLevelType w:val="multilevel"/>
    <w:tmpl w:val="9FCE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4610ED8"/>
    <w:multiLevelType w:val="multilevel"/>
    <w:tmpl w:val="5EAEB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4A94732"/>
    <w:multiLevelType w:val="multilevel"/>
    <w:tmpl w:val="FCFCD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50D465B"/>
    <w:multiLevelType w:val="multilevel"/>
    <w:tmpl w:val="6866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5AC0A7D"/>
    <w:multiLevelType w:val="multilevel"/>
    <w:tmpl w:val="A8DA3C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66142D5"/>
    <w:multiLevelType w:val="multilevel"/>
    <w:tmpl w:val="3FDAE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6D17BF5"/>
    <w:multiLevelType w:val="multilevel"/>
    <w:tmpl w:val="7F6E3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7EE33E5"/>
    <w:multiLevelType w:val="multilevel"/>
    <w:tmpl w:val="45264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8B46C63"/>
    <w:multiLevelType w:val="multilevel"/>
    <w:tmpl w:val="C7B4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8D56AB5"/>
    <w:multiLevelType w:val="hybridMultilevel"/>
    <w:tmpl w:val="0382ED0E"/>
    <w:lvl w:ilvl="0" w:tplc="042A000F">
      <w:start w:val="1"/>
      <w:numFmt w:val="decimal"/>
      <w:lvlText w:val="%1."/>
      <w:lvlJc w:val="left"/>
      <w:pPr>
        <w:ind w:left="1644" w:hanging="360"/>
      </w:pPr>
    </w:lvl>
    <w:lvl w:ilvl="1" w:tplc="042A0019" w:tentative="1">
      <w:start w:val="1"/>
      <w:numFmt w:val="lowerLetter"/>
      <w:lvlText w:val="%2."/>
      <w:lvlJc w:val="left"/>
      <w:pPr>
        <w:ind w:left="2364" w:hanging="360"/>
      </w:pPr>
    </w:lvl>
    <w:lvl w:ilvl="2" w:tplc="042A001B" w:tentative="1">
      <w:start w:val="1"/>
      <w:numFmt w:val="lowerRoman"/>
      <w:lvlText w:val="%3."/>
      <w:lvlJc w:val="right"/>
      <w:pPr>
        <w:ind w:left="3084" w:hanging="180"/>
      </w:pPr>
    </w:lvl>
    <w:lvl w:ilvl="3" w:tplc="042A000F" w:tentative="1">
      <w:start w:val="1"/>
      <w:numFmt w:val="decimal"/>
      <w:lvlText w:val="%4."/>
      <w:lvlJc w:val="left"/>
      <w:pPr>
        <w:ind w:left="3804" w:hanging="360"/>
      </w:pPr>
    </w:lvl>
    <w:lvl w:ilvl="4" w:tplc="042A0019" w:tentative="1">
      <w:start w:val="1"/>
      <w:numFmt w:val="lowerLetter"/>
      <w:lvlText w:val="%5."/>
      <w:lvlJc w:val="left"/>
      <w:pPr>
        <w:ind w:left="4524" w:hanging="360"/>
      </w:pPr>
    </w:lvl>
    <w:lvl w:ilvl="5" w:tplc="042A001B" w:tentative="1">
      <w:start w:val="1"/>
      <w:numFmt w:val="lowerRoman"/>
      <w:lvlText w:val="%6."/>
      <w:lvlJc w:val="right"/>
      <w:pPr>
        <w:ind w:left="5244" w:hanging="180"/>
      </w:pPr>
    </w:lvl>
    <w:lvl w:ilvl="6" w:tplc="042A000F" w:tentative="1">
      <w:start w:val="1"/>
      <w:numFmt w:val="decimal"/>
      <w:lvlText w:val="%7."/>
      <w:lvlJc w:val="left"/>
      <w:pPr>
        <w:ind w:left="5964" w:hanging="360"/>
      </w:pPr>
    </w:lvl>
    <w:lvl w:ilvl="7" w:tplc="042A0019" w:tentative="1">
      <w:start w:val="1"/>
      <w:numFmt w:val="lowerLetter"/>
      <w:lvlText w:val="%8."/>
      <w:lvlJc w:val="left"/>
      <w:pPr>
        <w:ind w:left="6684" w:hanging="360"/>
      </w:pPr>
    </w:lvl>
    <w:lvl w:ilvl="8" w:tplc="042A001B" w:tentative="1">
      <w:start w:val="1"/>
      <w:numFmt w:val="lowerRoman"/>
      <w:lvlText w:val="%9."/>
      <w:lvlJc w:val="right"/>
      <w:pPr>
        <w:ind w:left="7404" w:hanging="180"/>
      </w:pPr>
    </w:lvl>
  </w:abstractNum>
  <w:abstractNum w:abstractNumId="51" w15:restartNumberingAfterBreak="0">
    <w:nsid w:val="19074739"/>
    <w:multiLevelType w:val="multilevel"/>
    <w:tmpl w:val="ED40377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637"/>
        </w:tabs>
        <w:ind w:left="1637"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9200D98"/>
    <w:multiLevelType w:val="hybridMultilevel"/>
    <w:tmpl w:val="7EA27C4E"/>
    <w:lvl w:ilvl="0" w:tplc="042A000F">
      <w:start w:val="1"/>
      <w:numFmt w:val="decimal"/>
      <w:lvlText w:val="%1."/>
      <w:lvlJc w:val="left"/>
      <w:pPr>
        <w:ind w:left="1644" w:hanging="360"/>
      </w:pPr>
    </w:lvl>
    <w:lvl w:ilvl="1" w:tplc="042A0019" w:tentative="1">
      <w:start w:val="1"/>
      <w:numFmt w:val="lowerLetter"/>
      <w:lvlText w:val="%2."/>
      <w:lvlJc w:val="left"/>
      <w:pPr>
        <w:ind w:left="2364" w:hanging="360"/>
      </w:pPr>
    </w:lvl>
    <w:lvl w:ilvl="2" w:tplc="042A001B" w:tentative="1">
      <w:start w:val="1"/>
      <w:numFmt w:val="lowerRoman"/>
      <w:lvlText w:val="%3."/>
      <w:lvlJc w:val="right"/>
      <w:pPr>
        <w:ind w:left="3084" w:hanging="180"/>
      </w:pPr>
    </w:lvl>
    <w:lvl w:ilvl="3" w:tplc="042A000F" w:tentative="1">
      <w:start w:val="1"/>
      <w:numFmt w:val="decimal"/>
      <w:lvlText w:val="%4."/>
      <w:lvlJc w:val="left"/>
      <w:pPr>
        <w:ind w:left="3804" w:hanging="360"/>
      </w:pPr>
    </w:lvl>
    <w:lvl w:ilvl="4" w:tplc="042A0019" w:tentative="1">
      <w:start w:val="1"/>
      <w:numFmt w:val="lowerLetter"/>
      <w:lvlText w:val="%5."/>
      <w:lvlJc w:val="left"/>
      <w:pPr>
        <w:ind w:left="4524" w:hanging="360"/>
      </w:pPr>
    </w:lvl>
    <w:lvl w:ilvl="5" w:tplc="042A001B" w:tentative="1">
      <w:start w:val="1"/>
      <w:numFmt w:val="lowerRoman"/>
      <w:lvlText w:val="%6."/>
      <w:lvlJc w:val="right"/>
      <w:pPr>
        <w:ind w:left="5244" w:hanging="180"/>
      </w:pPr>
    </w:lvl>
    <w:lvl w:ilvl="6" w:tplc="042A000F" w:tentative="1">
      <w:start w:val="1"/>
      <w:numFmt w:val="decimal"/>
      <w:lvlText w:val="%7."/>
      <w:lvlJc w:val="left"/>
      <w:pPr>
        <w:ind w:left="5964" w:hanging="360"/>
      </w:pPr>
    </w:lvl>
    <w:lvl w:ilvl="7" w:tplc="042A0019" w:tentative="1">
      <w:start w:val="1"/>
      <w:numFmt w:val="lowerLetter"/>
      <w:lvlText w:val="%8."/>
      <w:lvlJc w:val="left"/>
      <w:pPr>
        <w:ind w:left="6684" w:hanging="360"/>
      </w:pPr>
    </w:lvl>
    <w:lvl w:ilvl="8" w:tplc="042A001B" w:tentative="1">
      <w:start w:val="1"/>
      <w:numFmt w:val="lowerRoman"/>
      <w:lvlText w:val="%9."/>
      <w:lvlJc w:val="right"/>
      <w:pPr>
        <w:ind w:left="7404" w:hanging="180"/>
      </w:pPr>
    </w:lvl>
  </w:abstractNum>
  <w:abstractNum w:abstractNumId="53" w15:restartNumberingAfterBreak="0">
    <w:nsid w:val="192D0EFD"/>
    <w:multiLevelType w:val="multilevel"/>
    <w:tmpl w:val="65863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9340D76"/>
    <w:multiLevelType w:val="multilevel"/>
    <w:tmpl w:val="4ED26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A2A650A"/>
    <w:multiLevelType w:val="multilevel"/>
    <w:tmpl w:val="01463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A392E98"/>
    <w:multiLevelType w:val="multilevel"/>
    <w:tmpl w:val="4DE83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A5E358D"/>
    <w:multiLevelType w:val="multilevel"/>
    <w:tmpl w:val="679644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AAF6B3D"/>
    <w:multiLevelType w:val="multilevel"/>
    <w:tmpl w:val="BB2C2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ACA742A"/>
    <w:multiLevelType w:val="multilevel"/>
    <w:tmpl w:val="7CCE5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B4B535A"/>
    <w:multiLevelType w:val="multilevel"/>
    <w:tmpl w:val="F9A0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B7916AB"/>
    <w:multiLevelType w:val="multilevel"/>
    <w:tmpl w:val="6866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BB76BA7"/>
    <w:multiLevelType w:val="multilevel"/>
    <w:tmpl w:val="67DE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C081EC7"/>
    <w:multiLevelType w:val="multilevel"/>
    <w:tmpl w:val="FD2C4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C5238E2"/>
    <w:multiLevelType w:val="multilevel"/>
    <w:tmpl w:val="6866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D5168DB"/>
    <w:multiLevelType w:val="multilevel"/>
    <w:tmpl w:val="7A9E6C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D63088B"/>
    <w:multiLevelType w:val="multilevel"/>
    <w:tmpl w:val="BD807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D6D0857"/>
    <w:multiLevelType w:val="multilevel"/>
    <w:tmpl w:val="4EAEE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D9D4629"/>
    <w:multiLevelType w:val="multilevel"/>
    <w:tmpl w:val="B8A41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E416725"/>
    <w:multiLevelType w:val="multilevel"/>
    <w:tmpl w:val="61FA2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FA24AD4"/>
    <w:multiLevelType w:val="multilevel"/>
    <w:tmpl w:val="6866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FBD58C9"/>
    <w:multiLevelType w:val="multilevel"/>
    <w:tmpl w:val="6866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08B2F8F"/>
    <w:multiLevelType w:val="multilevel"/>
    <w:tmpl w:val="55ECC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1737BAD"/>
    <w:multiLevelType w:val="multilevel"/>
    <w:tmpl w:val="E312B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1D06C4D"/>
    <w:multiLevelType w:val="multilevel"/>
    <w:tmpl w:val="2DAA4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27C2A02"/>
    <w:multiLevelType w:val="multilevel"/>
    <w:tmpl w:val="A8B00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2E32489"/>
    <w:multiLevelType w:val="multilevel"/>
    <w:tmpl w:val="B33A4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3645DCF"/>
    <w:multiLevelType w:val="multilevel"/>
    <w:tmpl w:val="10E81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3CB49B8"/>
    <w:multiLevelType w:val="multilevel"/>
    <w:tmpl w:val="C36A3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3F055D7"/>
    <w:multiLevelType w:val="multilevel"/>
    <w:tmpl w:val="DDC0B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4306D10"/>
    <w:multiLevelType w:val="multilevel"/>
    <w:tmpl w:val="7940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4EA6CF6"/>
    <w:multiLevelType w:val="multilevel"/>
    <w:tmpl w:val="CF9A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5A96B5F"/>
    <w:multiLevelType w:val="multilevel"/>
    <w:tmpl w:val="E11A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69A2B31"/>
    <w:multiLevelType w:val="multilevel"/>
    <w:tmpl w:val="5DCA9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6C76B75"/>
    <w:multiLevelType w:val="multilevel"/>
    <w:tmpl w:val="7F4CE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7813315"/>
    <w:multiLevelType w:val="multilevel"/>
    <w:tmpl w:val="77F8F4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7B57250"/>
    <w:multiLevelType w:val="multilevel"/>
    <w:tmpl w:val="8F0E79FC"/>
    <w:lvl w:ilvl="0">
      <w:start w:val="1"/>
      <w:numFmt w:val="bullet"/>
      <w:lvlText w:val="-"/>
      <w:lvlJc w:val="left"/>
      <w:pPr>
        <w:tabs>
          <w:tab w:val="num" w:pos="720"/>
        </w:tabs>
        <w:ind w:left="720" w:hanging="360"/>
      </w:pPr>
      <w:rPr>
        <w:rFonts w:ascii="Sitka Subheading" w:hAnsi="Sitka Subheading" w:hint="default"/>
        <w:sz w:val="20"/>
      </w:rPr>
    </w:lvl>
    <w:lvl w:ilvl="1">
      <w:start w:val="1"/>
      <w:numFmt w:val="upperLetter"/>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8167B1D"/>
    <w:multiLevelType w:val="multilevel"/>
    <w:tmpl w:val="C900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86B3DE7"/>
    <w:multiLevelType w:val="multilevel"/>
    <w:tmpl w:val="612A112E"/>
    <w:lvl w:ilvl="0">
      <w:start w:val="1"/>
      <w:numFmt w:val="bullet"/>
      <w:lvlText w:val="-"/>
      <w:lvlJc w:val="left"/>
      <w:pPr>
        <w:tabs>
          <w:tab w:val="num" w:pos="720"/>
        </w:tabs>
        <w:ind w:left="720" w:hanging="360"/>
      </w:pPr>
      <w:rPr>
        <w:rFonts w:ascii="Sitka Subheading" w:hAnsi="Sitka Subheading"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96C50E1"/>
    <w:multiLevelType w:val="multilevel"/>
    <w:tmpl w:val="6866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9DB67D0"/>
    <w:multiLevelType w:val="multilevel"/>
    <w:tmpl w:val="B2A27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A7D4437"/>
    <w:multiLevelType w:val="multilevel"/>
    <w:tmpl w:val="87ECC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D1D5D12"/>
    <w:multiLevelType w:val="hybridMultilevel"/>
    <w:tmpl w:val="AACCFA58"/>
    <w:lvl w:ilvl="0" w:tplc="042A000F">
      <w:start w:val="1"/>
      <w:numFmt w:val="decimal"/>
      <w:lvlText w:val="%1."/>
      <w:lvlJc w:val="left"/>
      <w:pPr>
        <w:ind w:left="2367" w:hanging="360"/>
      </w:pPr>
    </w:lvl>
    <w:lvl w:ilvl="1" w:tplc="042A0019" w:tentative="1">
      <w:start w:val="1"/>
      <w:numFmt w:val="lowerLetter"/>
      <w:lvlText w:val="%2."/>
      <w:lvlJc w:val="left"/>
      <w:pPr>
        <w:ind w:left="3087" w:hanging="360"/>
      </w:pPr>
    </w:lvl>
    <w:lvl w:ilvl="2" w:tplc="042A001B" w:tentative="1">
      <w:start w:val="1"/>
      <w:numFmt w:val="lowerRoman"/>
      <w:lvlText w:val="%3."/>
      <w:lvlJc w:val="right"/>
      <w:pPr>
        <w:ind w:left="3807" w:hanging="180"/>
      </w:pPr>
    </w:lvl>
    <w:lvl w:ilvl="3" w:tplc="042A000F" w:tentative="1">
      <w:start w:val="1"/>
      <w:numFmt w:val="decimal"/>
      <w:lvlText w:val="%4."/>
      <w:lvlJc w:val="left"/>
      <w:pPr>
        <w:ind w:left="4527" w:hanging="360"/>
      </w:pPr>
    </w:lvl>
    <w:lvl w:ilvl="4" w:tplc="042A0019" w:tentative="1">
      <w:start w:val="1"/>
      <w:numFmt w:val="lowerLetter"/>
      <w:lvlText w:val="%5."/>
      <w:lvlJc w:val="left"/>
      <w:pPr>
        <w:ind w:left="5247" w:hanging="360"/>
      </w:pPr>
    </w:lvl>
    <w:lvl w:ilvl="5" w:tplc="042A001B" w:tentative="1">
      <w:start w:val="1"/>
      <w:numFmt w:val="lowerRoman"/>
      <w:lvlText w:val="%6."/>
      <w:lvlJc w:val="right"/>
      <w:pPr>
        <w:ind w:left="5967" w:hanging="180"/>
      </w:pPr>
    </w:lvl>
    <w:lvl w:ilvl="6" w:tplc="042A000F" w:tentative="1">
      <w:start w:val="1"/>
      <w:numFmt w:val="decimal"/>
      <w:lvlText w:val="%7."/>
      <w:lvlJc w:val="left"/>
      <w:pPr>
        <w:ind w:left="6687" w:hanging="360"/>
      </w:pPr>
    </w:lvl>
    <w:lvl w:ilvl="7" w:tplc="042A0019" w:tentative="1">
      <w:start w:val="1"/>
      <w:numFmt w:val="lowerLetter"/>
      <w:lvlText w:val="%8."/>
      <w:lvlJc w:val="left"/>
      <w:pPr>
        <w:ind w:left="7407" w:hanging="360"/>
      </w:pPr>
    </w:lvl>
    <w:lvl w:ilvl="8" w:tplc="042A001B" w:tentative="1">
      <w:start w:val="1"/>
      <w:numFmt w:val="lowerRoman"/>
      <w:lvlText w:val="%9."/>
      <w:lvlJc w:val="right"/>
      <w:pPr>
        <w:ind w:left="8127" w:hanging="180"/>
      </w:pPr>
    </w:lvl>
  </w:abstractNum>
  <w:abstractNum w:abstractNumId="93" w15:restartNumberingAfterBreak="0">
    <w:nsid w:val="2DC06439"/>
    <w:multiLevelType w:val="multilevel"/>
    <w:tmpl w:val="559A4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E1E7A9A"/>
    <w:multiLevelType w:val="multilevel"/>
    <w:tmpl w:val="641C0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0BB29C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1217F61"/>
    <w:multiLevelType w:val="multilevel"/>
    <w:tmpl w:val="6866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1C63F67"/>
    <w:multiLevelType w:val="hybridMultilevel"/>
    <w:tmpl w:val="A65A7854"/>
    <w:lvl w:ilvl="0" w:tplc="3C5E3F42">
      <w:start w:val="1"/>
      <w:numFmt w:val="upperRoman"/>
      <w:lvlText w:val="%1."/>
      <w:lvlJc w:val="left"/>
      <w:pPr>
        <w:ind w:left="1080" w:hanging="720"/>
      </w:pPr>
      <w:rPr>
        <w:rFonts w:hint="default"/>
      </w:rPr>
    </w:lvl>
    <w:lvl w:ilvl="1" w:tplc="9C20156A">
      <w:start w:val="1"/>
      <w:numFmt w:val="decimal"/>
      <w:lvlText w:val="%2."/>
      <w:lvlJc w:val="left"/>
      <w:pPr>
        <w:ind w:left="1440" w:hanging="360"/>
      </w:pPr>
      <w:rPr>
        <w:rFonts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8" w15:restartNumberingAfterBreak="0">
    <w:nsid w:val="333A7DC7"/>
    <w:multiLevelType w:val="multilevel"/>
    <w:tmpl w:val="22C8B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47071FF"/>
    <w:multiLevelType w:val="multilevel"/>
    <w:tmpl w:val="6866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5E135FD"/>
    <w:multiLevelType w:val="multilevel"/>
    <w:tmpl w:val="6866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5E25EA3"/>
    <w:multiLevelType w:val="hybridMultilevel"/>
    <w:tmpl w:val="D6529CFA"/>
    <w:lvl w:ilvl="0" w:tplc="04090017">
      <w:start w:val="1"/>
      <w:numFmt w:val="lowerLetter"/>
      <w:lvlText w:val="%1)"/>
      <w:lvlJc w:val="lef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102" w15:restartNumberingAfterBreak="0">
    <w:nsid w:val="36686ADF"/>
    <w:multiLevelType w:val="multilevel"/>
    <w:tmpl w:val="784E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77C4DB5"/>
    <w:multiLevelType w:val="multilevel"/>
    <w:tmpl w:val="DAFA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8DC1A33"/>
    <w:multiLevelType w:val="multilevel"/>
    <w:tmpl w:val="E4983112"/>
    <w:lvl w:ilvl="0">
      <w:start w:val="1"/>
      <w:numFmt w:val="bullet"/>
      <w:lvlText w:val="-"/>
      <w:lvlJc w:val="left"/>
      <w:pPr>
        <w:tabs>
          <w:tab w:val="num" w:pos="720"/>
        </w:tabs>
        <w:ind w:left="720" w:hanging="360"/>
      </w:pPr>
      <w:rPr>
        <w:rFonts w:ascii="Sitka Subheading" w:hAnsi="Sitka Subheading"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93E3EF9"/>
    <w:multiLevelType w:val="hybridMultilevel"/>
    <w:tmpl w:val="253A7CB0"/>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6" w15:restartNumberingAfterBreak="0">
    <w:nsid w:val="39EB22F6"/>
    <w:multiLevelType w:val="multilevel"/>
    <w:tmpl w:val="E44CB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A15046C"/>
    <w:multiLevelType w:val="multilevel"/>
    <w:tmpl w:val="6866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B920ED2"/>
    <w:multiLevelType w:val="multilevel"/>
    <w:tmpl w:val="78D2875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C1E1812"/>
    <w:multiLevelType w:val="multilevel"/>
    <w:tmpl w:val="20D6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C6239D2"/>
    <w:multiLevelType w:val="multilevel"/>
    <w:tmpl w:val="8B108C76"/>
    <w:lvl w:ilvl="0">
      <w:start w:val="1"/>
      <w:numFmt w:val="bullet"/>
      <w:lvlText w:val="-"/>
      <w:lvlJc w:val="left"/>
      <w:pPr>
        <w:tabs>
          <w:tab w:val="num" w:pos="720"/>
        </w:tabs>
        <w:ind w:left="720" w:hanging="360"/>
      </w:pPr>
      <w:rPr>
        <w:rFonts w:ascii="Sitka Subheading" w:hAnsi="Sitka Subheading"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CC92836"/>
    <w:multiLevelType w:val="multilevel"/>
    <w:tmpl w:val="BF780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D2D32C5"/>
    <w:multiLevelType w:val="multilevel"/>
    <w:tmpl w:val="DF742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E161442"/>
    <w:multiLevelType w:val="multilevel"/>
    <w:tmpl w:val="98F43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F4A369A"/>
    <w:multiLevelType w:val="multilevel"/>
    <w:tmpl w:val="E52EBE3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3FF72BBD"/>
    <w:multiLevelType w:val="multilevel"/>
    <w:tmpl w:val="69F4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0665BE0"/>
    <w:multiLevelType w:val="multilevel"/>
    <w:tmpl w:val="B77CA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0A2466E"/>
    <w:multiLevelType w:val="multilevel"/>
    <w:tmpl w:val="54E2E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0BD5D7B"/>
    <w:multiLevelType w:val="multilevel"/>
    <w:tmpl w:val="63C29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1080778"/>
    <w:multiLevelType w:val="multilevel"/>
    <w:tmpl w:val="69AE9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2306421"/>
    <w:multiLevelType w:val="multilevel"/>
    <w:tmpl w:val="0248F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3C6367F"/>
    <w:multiLevelType w:val="multilevel"/>
    <w:tmpl w:val="FE58057E"/>
    <w:lvl w:ilvl="0">
      <w:start w:val="1"/>
      <w:numFmt w:val="bullet"/>
      <w:lvlText w:val="-"/>
      <w:lvlJc w:val="left"/>
      <w:pPr>
        <w:tabs>
          <w:tab w:val="num" w:pos="720"/>
        </w:tabs>
        <w:ind w:left="720" w:hanging="360"/>
      </w:pPr>
      <w:rPr>
        <w:rFonts w:ascii="Sitka Subheading" w:hAnsi="Sitka Subheading"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611337F"/>
    <w:multiLevelType w:val="multilevel"/>
    <w:tmpl w:val="77D21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702571E"/>
    <w:multiLevelType w:val="multilevel"/>
    <w:tmpl w:val="E154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B953A9"/>
    <w:multiLevelType w:val="multilevel"/>
    <w:tmpl w:val="ED40377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47F96112"/>
    <w:multiLevelType w:val="multilevel"/>
    <w:tmpl w:val="52482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8D55B43"/>
    <w:multiLevelType w:val="multilevel"/>
    <w:tmpl w:val="5B6A6F7C"/>
    <w:lvl w:ilvl="0">
      <w:start w:val="1"/>
      <w:numFmt w:val="bullet"/>
      <w:lvlText w:val="-"/>
      <w:lvlJc w:val="left"/>
      <w:pPr>
        <w:tabs>
          <w:tab w:val="num" w:pos="720"/>
        </w:tabs>
        <w:ind w:left="720" w:hanging="360"/>
      </w:pPr>
      <w:rPr>
        <w:rFonts w:ascii="Sitka Subheading" w:hAnsi="Sitka Subheading"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8FB1A6B"/>
    <w:multiLevelType w:val="multilevel"/>
    <w:tmpl w:val="45CAA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95C0C3E"/>
    <w:multiLevelType w:val="multilevel"/>
    <w:tmpl w:val="AEF44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9A45979"/>
    <w:multiLevelType w:val="multilevel"/>
    <w:tmpl w:val="A3208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9C31431"/>
    <w:multiLevelType w:val="multilevel"/>
    <w:tmpl w:val="6866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AC66017"/>
    <w:multiLevelType w:val="multilevel"/>
    <w:tmpl w:val="554E28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4BB070CB"/>
    <w:multiLevelType w:val="hybridMultilevel"/>
    <w:tmpl w:val="A4BC39C2"/>
    <w:lvl w:ilvl="0" w:tplc="07F46932">
      <w:start w:val="1"/>
      <w:numFmt w:val="decimal"/>
      <w:lvlText w:val="%1."/>
      <w:lvlJc w:val="left"/>
      <w:pPr>
        <w:ind w:left="1070" w:hanging="360"/>
      </w:pPr>
      <w:rPr>
        <w:rFonts w:hint="default"/>
      </w:rPr>
    </w:lvl>
    <w:lvl w:ilvl="1" w:tplc="042A0019" w:tentative="1">
      <w:start w:val="1"/>
      <w:numFmt w:val="lowerLetter"/>
      <w:lvlText w:val="%2."/>
      <w:lvlJc w:val="left"/>
      <w:pPr>
        <w:ind w:left="2004" w:hanging="360"/>
      </w:pPr>
    </w:lvl>
    <w:lvl w:ilvl="2" w:tplc="042A001B" w:tentative="1">
      <w:start w:val="1"/>
      <w:numFmt w:val="lowerRoman"/>
      <w:lvlText w:val="%3."/>
      <w:lvlJc w:val="right"/>
      <w:pPr>
        <w:ind w:left="2724" w:hanging="180"/>
      </w:pPr>
    </w:lvl>
    <w:lvl w:ilvl="3" w:tplc="042A000F" w:tentative="1">
      <w:start w:val="1"/>
      <w:numFmt w:val="decimal"/>
      <w:lvlText w:val="%4."/>
      <w:lvlJc w:val="left"/>
      <w:pPr>
        <w:ind w:left="3444" w:hanging="360"/>
      </w:pPr>
    </w:lvl>
    <w:lvl w:ilvl="4" w:tplc="042A0019" w:tentative="1">
      <w:start w:val="1"/>
      <w:numFmt w:val="lowerLetter"/>
      <w:lvlText w:val="%5."/>
      <w:lvlJc w:val="left"/>
      <w:pPr>
        <w:ind w:left="4164" w:hanging="360"/>
      </w:pPr>
    </w:lvl>
    <w:lvl w:ilvl="5" w:tplc="042A001B" w:tentative="1">
      <w:start w:val="1"/>
      <w:numFmt w:val="lowerRoman"/>
      <w:lvlText w:val="%6."/>
      <w:lvlJc w:val="right"/>
      <w:pPr>
        <w:ind w:left="4884" w:hanging="180"/>
      </w:pPr>
    </w:lvl>
    <w:lvl w:ilvl="6" w:tplc="042A000F" w:tentative="1">
      <w:start w:val="1"/>
      <w:numFmt w:val="decimal"/>
      <w:lvlText w:val="%7."/>
      <w:lvlJc w:val="left"/>
      <w:pPr>
        <w:ind w:left="5604" w:hanging="360"/>
      </w:pPr>
    </w:lvl>
    <w:lvl w:ilvl="7" w:tplc="042A0019" w:tentative="1">
      <w:start w:val="1"/>
      <w:numFmt w:val="lowerLetter"/>
      <w:lvlText w:val="%8."/>
      <w:lvlJc w:val="left"/>
      <w:pPr>
        <w:ind w:left="6324" w:hanging="360"/>
      </w:pPr>
    </w:lvl>
    <w:lvl w:ilvl="8" w:tplc="042A001B" w:tentative="1">
      <w:start w:val="1"/>
      <w:numFmt w:val="lowerRoman"/>
      <w:lvlText w:val="%9."/>
      <w:lvlJc w:val="right"/>
      <w:pPr>
        <w:ind w:left="7044" w:hanging="180"/>
      </w:pPr>
    </w:lvl>
  </w:abstractNum>
  <w:abstractNum w:abstractNumId="133" w15:restartNumberingAfterBreak="0">
    <w:nsid w:val="4BCC1F39"/>
    <w:multiLevelType w:val="multilevel"/>
    <w:tmpl w:val="F854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C6B5C7D"/>
    <w:multiLevelType w:val="multilevel"/>
    <w:tmpl w:val="12D4D41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4CB621A9"/>
    <w:multiLevelType w:val="multilevel"/>
    <w:tmpl w:val="6866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CFE754F"/>
    <w:multiLevelType w:val="multilevel"/>
    <w:tmpl w:val="72B62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D742A1A"/>
    <w:multiLevelType w:val="multilevel"/>
    <w:tmpl w:val="A7F62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E473947"/>
    <w:multiLevelType w:val="multilevel"/>
    <w:tmpl w:val="5198A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F72083D"/>
    <w:multiLevelType w:val="multilevel"/>
    <w:tmpl w:val="6ED2E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FF064FB"/>
    <w:multiLevelType w:val="multilevel"/>
    <w:tmpl w:val="58B8E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06919BF"/>
    <w:multiLevelType w:val="multilevel"/>
    <w:tmpl w:val="B2645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0C67CEA"/>
    <w:multiLevelType w:val="multilevel"/>
    <w:tmpl w:val="EE44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11E2D13"/>
    <w:multiLevelType w:val="multilevel"/>
    <w:tmpl w:val="6866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2A53CB0"/>
    <w:multiLevelType w:val="multilevel"/>
    <w:tmpl w:val="6866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2DB73F2"/>
    <w:multiLevelType w:val="multilevel"/>
    <w:tmpl w:val="6866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3B470F4"/>
    <w:multiLevelType w:val="multilevel"/>
    <w:tmpl w:val="6866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3E655E3"/>
    <w:multiLevelType w:val="multilevel"/>
    <w:tmpl w:val="803A9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41560F0"/>
    <w:multiLevelType w:val="hybridMultilevel"/>
    <w:tmpl w:val="4A0878B0"/>
    <w:lvl w:ilvl="0" w:tplc="A3E89802">
      <w:start w:val="2"/>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9" w15:restartNumberingAfterBreak="0">
    <w:nsid w:val="54337C93"/>
    <w:multiLevelType w:val="multilevel"/>
    <w:tmpl w:val="6866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4CD01CB"/>
    <w:multiLevelType w:val="multilevel"/>
    <w:tmpl w:val="CA327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503278F"/>
    <w:multiLevelType w:val="multilevel"/>
    <w:tmpl w:val="80B28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5DD3920"/>
    <w:multiLevelType w:val="multilevel"/>
    <w:tmpl w:val="86BAE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63861B6"/>
    <w:multiLevelType w:val="multilevel"/>
    <w:tmpl w:val="770EF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6E9799B"/>
    <w:multiLevelType w:val="multilevel"/>
    <w:tmpl w:val="E910A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7E93F0C"/>
    <w:multiLevelType w:val="multilevel"/>
    <w:tmpl w:val="FAFC5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96B2269"/>
    <w:multiLevelType w:val="multilevel"/>
    <w:tmpl w:val="A584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9C93C2B"/>
    <w:multiLevelType w:val="hybridMultilevel"/>
    <w:tmpl w:val="10B440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59D6355B"/>
    <w:multiLevelType w:val="multilevel"/>
    <w:tmpl w:val="41D6F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AD72A50"/>
    <w:multiLevelType w:val="multilevel"/>
    <w:tmpl w:val="CE6ED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BB90E19"/>
    <w:multiLevelType w:val="multilevel"/>
    <w:tmpl w:val="257C8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D0A1C34"/>
    <w:multiLevelType w:val="multilevel"/>
    <w:tmpl w:val="6866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D2E02AC"/>
    <w:multiLevelType w:val="hybridMultilevel"/>
    <w:tmpl w:val="7A769E92"/>
    <w:lvl w:ilvl="0" w:tplc="C598F17C">
      <w:start w:val="1"/>
      <w:numFmt w:val="lowerLetter"/>
      <w:lvlText w:val="%1)"/>
      <w:lvlJc w:val="left"/>
      <w:pPr>
        <w:ind w:left="2211" w:hanging="360"/>
      </w:pPr>
      <w:rPr>
        <w:rFonts w:hint="default"/>
      </w:rPr>
    </w:lvl>
    <w:lvl w:ilvl="1" w:tplc="BA224F10">
      <w:start w:val="1"/>
      <w:numFmt w:val="decimal"/>
      <w:lvlText w:val="%2."/>
      <w:lvlJc w:val="left"/>
      <w:pPr>
        <w:ind w:left="2931" w:hanging="360"/>
      </w:pPr>
      <w:rPr>
        <w:rFonts w:hint="default"/>
      </w:rPr>
    </w:lvl>
    <w:lvl w:ilvl="2" w:tplc="042A001B" w:tentative="1">
      <w:start w:val="1"/>
      <w:numFmt w:val="lowerRoman"/>
      <w:lvlText w:val="%3."/>
      <w:lvlJc w:val="right"/>
      <w:pPr>
        <w:ind w:left="3651" w:hanging="180"/>
      </w:pPr>
    </w:lvl>
    <w:lvl w:ilvl="3" w:tplc="042A000F" w:tentative="1">
      <w:start w:val="1"/>
      <w:numFmt w:val="decimal"/>
      <w:lvlText w:val="%4."/>
      <w:lvlJc w:val="left"/>
      <w:pPr>
        <w:ind w:left="4371" w:hanging="360"/>
      </w:pPr>
    </w:lvl>
    <w:lvl w:ilvl="4" w:tplc="042A0019" w:tentative="1">
      <w:start w:val="1"/>
      <w:numFmt w:val="lowerLetter"/>
      <w:lvlText w:val="%5."/>
      <w:lvlJc w:val="left"/>
      <w:pPr>
        <w:ind w:left="5091" w:hanging="360"/>
      </w:pPr>
    </w:lvl>
    <w:lvl w:ilvl="5" w:tplc="042A001B" w:tentative="1">
      <w:start w:val="1"/>
      <w:numFmt w:val="lowerRoman"/>
      <w:lvlText w:val="%6."/>
      <w:lvlJc w:val="right"/>
      <w:pPr>
        <w:ind w:left="5811" w:hanging="180"/>
      </w:pPr>
    </w:lvl>
    <w:lvl w:ilvl="6" w:tplc="042A000F" w:tentative="1">
      <w:start w:val="1"/>
      <w:numFmt w:val="decimal"/>
      <w:lvlText w:val="%7."/>
      <w:lvlJc w:val="left"/>
      <w:pPr>
        <w:ind w:left="6531" w:hanging="360"/>
      </w:pPr>
    </w:lvl>
    <w:lvl w:ilvl="7" w:tplc="042A0019" w:tentative="1">
      <w:start w:val="1"/>
      <w:numFmt w:val="lowerLetter"/>
      <w:lvlText w:val="%8."/>
      <w:lvlJc w:val="left"/>
      <w:pPr>
        <w:ind w:left="7251" w:hanging="360"/>
      </w:pPr>
    </w:lvl>
    <w:lvl w:ilvl="8" w:tplc="042A001B" w:tentative="1">
      <w:start w:val="1"/>
      <w:numFmt w:val="lowerRoman"/>
      <w:lvlText w:val="%9."/>
      <w:lvlJc w:val="right"/>
      <w:pPr>
        <w:ind w:left="7971" w:hanging="180"/>
      </w:pPr>
    </w:lvl>
  </w:abstractNum>
  <w:abstractNum w:abstractNumId="163" w15:restartNumberingAfterBreak="0">
    <w:nsid w:val="5D4326F4"/>
    <w:multiLevelType w:val="multilevel"/>
    <w:tmpl w:val="4298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E1C2A0C"/>
    <w:multiLevelType w:val="hybridMultilevel"/>
    <w:tmpl w:val="C270C900"/>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5" w15:restartNumberingAfterBreak="0">
    <w:nsid w:val="5EFF2752"/>
    <w:multiLevelType w:val="multilevel"/>
    <w:tmpl w:val="65224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F6451D1"/>
    <w:multiLevelType w:val="multilevel"/>
    <w:tmpl w:val="B9D47DE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F766DE3"/>
    <w:multiLevelType w:val="hybridMultilevel"/>
    <w:tmpl w:val="CEB480A0"/>
    <w:lvl w:ilvl="0" w:tplc="042A000F">
      <w:start w:val="1"/>
      <w:numFmt w:val="decimal"/>
      <w:lvlText w:val="%1."/>
      <w:lvlJc w:val="left"/>
      <w:pPr>
        <w:ind w:left="1644" w:hanging="360"/>
      </w:pPr>
    </w:lvl>
    <w:lvl w:ilvl="1" w:tplc="042A0019" w:tentative="1">
      <w:start w:val="1"/>
      <w:numFmt w:val="lowerLetter"/>
      <w:lvlText w:val="%2."/>
      <w:lvlJc w:val="left"/>
      <w:pPr>
        <w:ind w:left="2364" w:hanging="360"/>
      </w:pPr>
    </w:lvl>
    <w:lvl w:ilvl="2" w:tplc="042A001B" w:tentative="1">
      <w:start w:val="1"/>
      <w:numFmt w:val="lowerRoman"/>
      <w:lvlText w:val="%3."/>
      <w:lvlJc w:val="right"/>
      <w:pPr>
        <w:ind w:left="3084" w:hanging="180"/>
      </w:pPr>
    </w:lvl>
    <w:lvl w:ilvl="3" w:tplc="042A000F" w:tentative="1">
      <w:start w:val="1"/>
      <w:numFmt w:val="decimal"/>
      <w:lvlText w:val="%4."/>
      <w:lvlJc w:val="left"/>
      <w:pPr>
        <w:ind w:left="3804" w:hanging="360"/>
      </w:pPr>
    </w:lvl>
    <w:lvl w:ilvl="4" w:tplc="042A0019" w:tentative="1">
      <w:start w:val="1"/>
      <w:numFmt w:val="lowerLetter"/>
      <w:lvlText w:val="%5."/>
      <w:lvlJc w:val="left"/>
      <w:pPr>
        <w:ind w:left="4524" w:hanging="360"/>
      </w:pPr>
    </w:lvl>
    <w:lvl w:ilvl="5" w:tplc="042A001B" w:tentative="1">
      <w:start w:val="1"/>
      <w:numFmt w:val="lowerRoman"/>
      <w:lvlText w:val="%6."/>
      <w:lvlJc w:val="right"/>
      <w:pPr>
        <w:ind w:left="5244" w:hanging="180"/>
      </w:pPr>
    </w:lvl>
    <w:lvl w:ilvl="6" w:tplc="042A000F" w:tentative="1">
      <w:start w:val="1"/>
      <w:numFmt w:val="decimal"/>
      <w:lvlText w:val="%7."/>
      <w:lvlJc w:val="left"/>
      <w:pPr>
        <w:ind w:left="5964" w:hanging="360"/>
      </w:pPr>
    </w:lvl>
    <w:lvl w:ilvl="7" w:tplc="042A0019" w:tentative="1">
      <w:start w:val="1"/>
      <w:numFmt w:val="lowerLetter"/>
      <w:lvlText w:val="%8."/>
      <w:lvlJc w:val="left"/>
      <w:pPr>
        <w:ind w:left="6684" w:hanging="360"/>
      </w:pPr>
    </w:lvl>
    <w:lvl w:ilvl="8" w:tplc="042A001B" w:tentative="1">
      <w:start w:val="1"/>
      <w:numFmt w:val="lowerRoman"/>
      <w:lvlText w:val="%9."/>
      <w:lvlJc w:val="right"/>
      <w:pPr>
        <w:ind w:left="7404" w:hanging="180"/>
      </w:pPr>
    </w:lvl>
  </w:abstractNum>
  <w:abstractNum w:abstractNumId="168" w15:restartNumberingAfterBreak="0">
    <w:nsid w:val="5F895C32"/>
    <w:multiLevelType w:val="multilevel"/>
    <w:tmpl w:val="6A0A78A0"/>
    <w:lvl w:ilvl="0">
      <w:start w:val="1"/>
      <w:numFmt w:val="bullet"/>
      <w:lvlText w:val="-"/>
      <w:lvlJc w:val="left"/>
      <w:pPr>
        <w:tabs>
          <w:tab w:val="num" w:pos="720"/>
        </w:tabs>
        <w:ind w:left="720" w:hanging="360"/>
      </w:pPr>
      <w:rPr>
        <w:rFonts w:ascii="Sitka Subheading" w:hAnsi="Sitka Subheading"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05A19F5"/>
    <w:multiLevelType w:val="multilevel"/>
    <w:tmpl w:val="6866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05C70D7"/>
    <w:multiLevelType w:val="multilevel"/>
    <w:tmpl w:val="ED40377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613D3B30"/>
    <w:multiLevelType w:val="multilevel"/>
    <w:tmpl w:val="6866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17A419C"/>
    <w:multiLevelType w:val="multilevel"/>
    <w:tmpl w:val="61764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1DE4393"/>
    <w:multiLevelType w:val="hybridMultilevel"/>
    <w:tmpl w:val="227E7DA8"/>
    <w:lvl w:ilvl="0" w:tplc="A2FC489C">
      <w:start w:val="1"/>
      <w:numFmt w:val="bullet"/>
      <w:lvlText w:val="-"/>
      <w:lvlJc w:val="left"/>
      <w:pPr>
        <w:ind w:left="720" w:hanging="360"/>
      </w:pPr>
      <w:rPr>
        <w:rFonts w:ascii="Sitka Subheading" w:hAnsi="Sitka Subheading" w:hint="default"/>
      </w:rPr>
    </w:lvl>
    <w:lvl w:ilvl="1" w:tplc="A2FC489C">
      <w:start w:val="1"/>
      <w:numFmt w:val="bullet"/>
      <w:lvlText w:val="-"/>
      <w:lvlJc w:val="left"/>
      <w:pPr>
        <w:ind w:left="1440" w:hanging="360"/>
      </w:pPr>
      <w:rPr>
        <w:rFonts w:ascii="Sitka Subheading" w:hAnsi="Sitka Subheading"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4" w15:restartNumberingAfterBreak="0">
    <w:nsid w:val="629071B2"/>
    <w:multiLevelType w:val="hybridMultilevel"/>
    <w:tmpl w:val="1EECA56A"/>
    <w:lvl w:ilvl="0" w:tplc="B268B854">
      <w:start w:val="3"/>
      <w:numFmt w:val="lowerLetter"/>
      <w:lvlText w:val="%1)"/>
      <w:lvlJc w:val="left"/>
      <w:pPr>
        <w:ind w:left="22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5" w15:restartNumberingAfterBreak="0">
    <w:nsid w:val="62BC05D9"/>
    <w:multiLevelType w:val="multilevel"/>
    <w:tmpl w:val="1FEC0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2D0133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4097075"/>
    <w:multiLevelType w:val="multilevel"/>
    <w:tmpl w:val="F7A29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44E6030"/>
    <w:multiLevelType w:val="multilevel"/>
    <w:tmpl w:val="9FB8E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46B1B57"/>
    <w:multiLevelType w:val="multilevel"/>
    <w:tmpl w:val="6866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4A54A69"/>
    <w:multiLevelType w:val="multilevel"/>
    <w:tmpl w:val="E1F64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50258F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596096D"/>
    <w:multiLevelType w:val="multilevel"/>
    <w:tmpl w:val="8DDCC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66F7154"/>
    <w:multiLevelType w:val="multilevel"/>
    <w:tmpl w:val="C2D29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8A30C36"/>
    <w:multiLevelType w:val="multilevel"/>
    <w:tmpl w:val="3048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8EF6B38"/>
    <w:multiLevelType w:val="multilevel"/>
    <w:tmpl w:val="12D4D41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695119F9"/>
    <w:multiLevelType w:val="multilevel"/>
    <w:tmpl w:val="2812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A0D33E5"/>
    <w:multiLevelType w:val="multilevel"/>
    <w:tmpl w:val="0638E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A297F9C"/>
    <w:multiLevelType w:val="multilevel"/>
    <w:tmpl w:val="B024C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A3B27FD"/>
    <w:multiLevelType w:val="multilevel"/>
    <w:tmpl w:val="6866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B305AF5"/>
    <w:multiLevelType w:val="hybridMultilevel"/>
    <w:tmpl w:val="73B21500"/>
    <w:lvl w:ilvl="0" w:tplc="042A000F">
      <w:start w:val="1"/>
      <w:numFmt w:val="decimal"/>
      <w:lvlText w:val="%1."/>
      <w:lvlJc w:val="left"/>
      <w:pPr>
        <w:ind w:left="1644" w:hanging="360"/>
      </w:pPr>
    </w:lvl>
    <w:lvl w:ilvl="1" w:tplc="042A0019" w:tentative="1">
      <w:start w:val="1"/>
      <w:numFmt w:val="lowerLetter"/>
      <w:lvlText w:val="%2."/>
      <w:lvlJc w:val="left"/>
      <w:pPr>
        <w:ind w:left="2364" w:hanging="360"/>
      </w:pPr>
    </w:lvl>
    <w:lvl w:ilvl="2" w:tplc="042A001B" w:tentative="1">
      <w:start w:val="1"/>
      <w:numFmt w:val="lowerRoman"/>
      <w:lvlText w:val="%3."/>
      <w:lvlJc w:val="right"/>
      <w:pPr>
        <w:ind w:left="3084" w:hanging="180"/>
      </w:pPr>
    </w:lvl>
    <w:lvl w:ilvl="3" w:tplc="042A000F" w:tentative="1">
      <w:start w:val="1"/>
      <w:numFmt w:val="decimal"/>
      <w:lvlText w:val="%4."/>
      <w:lvlJc w:val="left"/>
      <w:pPr>
        <w:ind w:left="3804" w:hanging="360"/>
      </w:pPr>
    </w:lvl>
    <w:lvl w:ilvl="4" w:tplc="042A0019" w:tentative="1">
      <w:start w:val="1"/>
      <w:numFmt w:val="lowerLetter"/>
      <w:lvlText w:val="%5."/>
      <w:lvlJc w:val="left"/>
      <w:pPr>
        <w:ind w:left="4524" w:hanging="360"/>
      </w:pPr>
    </w:lvl>
    <w:lvl w:ilvl="5" w:tplc="042A001B" w:tentative="1">
      <w:start w:val="1"/>
      <w:numFmt w:val="lowerRoman"/>
      <w:lvlText w:val="%6."/>
      <w:lvlJc w:val="right"/>
      <w:pPr>
        <w:ind w:left="5244" w:hanging="180"/>
      </w:pPr>
    </w:lvl>
    <w:lvl w:ilvl="6" w:tplc="042A000F" w:tentative="1">
      <w:start w:val="1"/>
      <w:numFmt w:val="decimal"/>
      <w:lvlText w:val="%7."/>
      <w:lvlJc w:val="left"/>
      <w:pPr>
        <w:ind w:left="5964" w:hanging="360"/>
      </w:pPr>
    </w:lvl>
    <w:lvl w:ilvl="7" w:tplc="042A0019" w:tentative="1">
      <w:start w:val="1"/>
      <w:numFmt w:val="lowerLetter"/>
      <w:lvlText w:val="%8."/>
      <w:lvlJc w:val="left"/>
      <w:pPr>
        <w:ind w:left="6684" w:hanging="360"/>
      </w:pPr>
    </w:lvl>
    <w:lvl w:ilvl="8" w:tplc="042A001B" w:tentative="1">
      <w:start w:val="1"/>
      <w:numFmt w:val="lowerRoman"/>
      <w:lvlText w:val="%9."/>
      <w:lvlJc w:val="right"/>
      <w:pPr>
        <w:ind w:left="7404" w:hanging="180"/>
      </w:pPr>
    </w:lvl>
  </w:abstractNum>
  <w:abstractNum w:abstractNumId="191" w15:restartNumberingAfterBreak="0">
    <w:nsid w:val="6B9B6B02"/>
    <w:multiLevelType w:val="multilevel"/>
    <w:tmpl w:val="6866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BBD0512"/>
    <w:multiLevelType w:val="multilevel"/>
    <w:tmpl w:val="6866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C02601A"/>
    <w:multiLevelType w:val="multilevel"/>
    <w:tmpl w:val="327E9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D4670D8"/>
    <w:multiLevelType w:val="multilevel"/>
    <w:tmpl w:val="6866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DEB1A88"/>
    <w:multiLevelType w:val="multilevel"/>
    <w:tmpl w:val="6866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FBB3044"/>
    <w:multiLevelType w:val="multilevel"/>
    <w:tmpl w:val="D7FA1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061104F"/>
    <w:multiLevelType w:val="multilevel"/>
    <w:tmpl w:val="B942C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0DF5A30"/>
    <w:multiLevelType w:val="multilevel"/>
    <w:tmpl w:val="3B1A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13550C6"/>
    <w:multiLevelType w:val="multilevel"/>
    <w:tmpl w:val="216CA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19C428F"/>
    <w:multiLevelType w:val="multilevel"/>
    <w:tmpl w:val="5F269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1F521B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2AB484D"/>
    <w:multiLevelType w:val="multilevel"/>
    <w:tmpl w:val="6866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2C126AC"/>
    <w:multiLevelType w:val="multilevel"/>
    <w:tmpl w:val="6866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36E0344"/>
    <w:multiLevelType w:val="multilevel"/>
    <w:tmpl w:val="CE704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3E01A1C"/>
    <w:multiLevelType w:val="multilevel"/>
    <w:tmpl w:val="9F0E5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47214E7"/>
    <w:multiLevelType w:val="multilevel"/>
    <w:tmpl w:val="6866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4DB49DA"/>
    <w:multiLevelType w:val="multilevel"/>
    <w:tmpl w:val="6866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510334C"/>
    <w:multiLevelType w:val="multilevel"/>
    <w:tmpl w:val="3B105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5A8701E"/>
    <w:multiLevelType w:val="multilevel"/>
    <w:tmpl w:val="0BF6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63656F6"/>
    <w:multiLevelType w:val="multilevel"/>
    <w:tmpl w:val="C3400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732179A"/>
    <w:multiLevelType w:val="multilevel"/>
    <w:tmpl w:val="3B327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74023DE"/>
    <w:multiLevelType w:val="multilevel"/>
    <w:tmpl w:val="6866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86F1196"/>
    <w:multiLevelType w:val="multilevel"/>
    <w:tmpl w:val="6866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9533743"/>
    <w:multiLevelType w:val="hybridMultilevel"/>
    <w:tmpl w:val="06C89146"/>
    <w:lvl w:ilvl="0" w:tplc="042A0001">
      <w:start w:val="1"/>
      <w:numFmt w:val="bullet"/>
      <w:lvlText w:val=""/>
      <w:lvlJc w:val="left"/>
      <w:pPr>
        <w:ind w:left="1644" w:hanging="360"/>
      </w:pPr>
      <w:rPr>
        <w:rFonts w:ascii="Symbol" w:hAnsi="Symbol" w:hint="default"/>
      </w:rPr>
    </w:lvl>
    <w:lvl w:ilvl="1" w:tplc="042A0001">
      <w:start w:val="1"/>
      <w:numFmt w:val="bullet"/>
      <w:lvlText w:val=""/>
      <w:lvlJc w:val="left"/>
      <w:pPr>
        <w:ind w:left="2364" w:hanging="360"/>
      </w:pPr>
      <w:rPr>
        <w:rFonts w:ascii="Symbol" w:hAnsi="Symbol" w:hint="default"/>
      </w:rPr>
    </w:lvl>
    <w:lvl w:ilvl="2" w:tplc="042A0005" w:tentative="1">
      <w:start w:val="1"/>
      <w:numFmt w:val="bullet"/>
      <w:lvlText w:val=""/>
      <w:lvlJc w:val="left"/>
      <w:pPr>
        <w:ind w:left="3084" w:hanging="360"/>
      </w:pPr>
      <w:rPr>
        <w:rFonts w:ascii="Wingdings" w:hAnsi="Wingdings" w:hint="default"/>
      </w:rPr>
    </w:lvl>
    <w:lvl w:ilvl="3" w:tplc="042A0001" w:tentative="1">
      <w:start w:val="1"/>
      <w:numFmt w:val="bullet"/>
      <w:lvlText w:val=""/>
      <w:lvlJc w:val="left"/>
      <w:pPr>
        <w:ind w:left="3804" w:hanging="360"/>
      </w:pPr>
      <w:rPr>
        <w:rFonts w:ascii="Symbol" w:hAnsi="Symbol" w:hint="default"/>
      </w:rPr>
    </w:lvl>
    <w:lvl w:ilvl="4" w:tplc="042A0003" w:tentative="1">
      <w:start w:val="1"/>
      <w:numFmt w:val="bullet"/>
      <w:lvlText w:val="o"/>
      <w:lvlJc w:val="left"/>
      <w:pPr>
        <w:ind w:left="4524" w:hanging="360"/>
      </w:pPr>
      <w:rPr>
        <w:rFonts w:ascii="Courier New" w:hAnsi="Courier New" w:cs="Courier New" w:hint="default"/>
      </w:rPr>
    </w:lvl>
    <w:lvl w:ilvl="5" w:tplc="042A0005" w:tentative="1">
      <w:start w:val="1"/>
      <w:numFmt w:val="bullet"/>
      <w:lvlText w:val=""/>
      <w:lvlJc w:val="left"/>
      <w:pPr>
        <w:ind w:left="5244" w:hanging="360"/>
      </w:pPr>
      <w:rPr>
        <w:rFonts w:ascii="Wingdings" w:hAnsi="Wingdings" w:hint="default"/>
      </w:rPr>
    </w:lvl>
    <w:lvl w:ilvl="6" w:tplc="042A0001" w:tentative="1">
      <w:start w:val="1"/>
      <w:numFmt w:val="bullet"/>
      <w:lvlText w:val=""/>
      <w:lvlJc w:val="left"/>
      <w:pPr>
        <w:ind w:left="5964" w:hanging="360"/>
      </w:pPr>
      <w:rPr>
        <w:rFonts w:ascii="Symbol" w:hAnsi="Symbol" w:hint="default"/>
      </w:rPr>
    </w:lvl>
    <w:lvl w:ilvl="7" w:tplc="042A0003" w:tentative="1">
      <w:start w:val="1"/>
      <w:numFmt w:val="bullet"/>
      <w:lvlText w:val="o"/>
      <w:lvlJc w:val="left"/>
      <w:pPr>
        <w:ind w:left="6684" w:hanging="360"/>
      </w:pPr>
      <w:rPr>
        <w:rFonts w:ascii="Courier New" w:hAnsi="Courier New" w:cs="Courier New" w:hint="default"/>
      </w:rPr>
    </w:lvl>
    <w:lvl w:ilvl="8" w:tplc="042A0005" w:tentative="1">
      <w:start w:val="1"/>
      <w:numFmt w:val="bullet"/>
      <w:lvlText w:val=""/>
      <w:lvlJc w:val="left"/>
      <w:pPr>
        <w:ind w:left="7404" w:hanging="360"/>
      </w:pPr>
      <w:rPr>
        <w:rFonts w:ascii="Wingdings" w:hAnsi="Wingdings" w:hint="default"/>
      </w:rPr>
    </w:lvl>
  </w:abstractNum>
  <w:abstractNum w:abstractNumId="215" w15:restartNumberingAfterBreak="0">
    <w:nsid w:val="7AB24DA8"/>
    <w:multiLevelType w:val="multilevel"/>
    <w:tmpl w:val="61AA2CF6"/>
    <w:lvl w:ilvl="0">
      <w:start w:val="1"/>
      <w:numFmt w:val="bullet"/>
      <w:lvlText w:val="-"/>
      <w:lvlJc w:val="left"/>
      <w:pPr>
        <w:tabs>
          <w:tab w:val="num" w:pos="720"/>
        </w:tabs>
        <w:ind w:left="720" w:hanging="360"/>
      </w:pPr>
      <w:rPr>
        <w:rFonts w:ascii="Sitka Subheading" w:hAnsi="Sitka Subheading"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C05261B"/>
    <w:multiLevelType w:val="multilevel"/>
    <w:tmpl w:val="6866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7D4B0AAB"/>
    <w:multiLevelType w:val="multilevel"/>
    <w:tmpl w:val="E0F81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7D4B7968"/>
    <w:multiLevelType w:val="multilevel"/>
    <w:tmpl w:val="6866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DFE6015"/>
    <w:multiLevelType w:val="multilevel"/>
    <w:tmpl w:val="8CDE8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7E4A25C0"/>
    <w:multiLevelType w:val="multilevel"/>
    <w:tmpl w:val="E040A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EC64E48"/>
    <w:multiLevelType w:val="multilevel"/>
    <w:tmpl w:val="6866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5397347">
    <w:abstractNumId w:val="97"/>
  </w:num>
  <w:num w:numId="2" w16cid:durableId="1719085508">
    <w:abstractNumId w:val="132"/>
  </w:num>
  <w:num w:numId="3" w16cid:durableId="999235417">
    <w:abstractNumId w:val="211"/>
  </w:num>
  <w:num w:numId="4" w16cid:durableId="1812136004">
    <w:abstractNumId w:val="175"/>
  </w:num>
  <w:num w:numId="5" w16cid:durableId="428279960">
    <w:abstractNumId w:val="162"/>
  </w:num>
  <w:num w:numId="6" w16cid:durableId="1479112393">
    <w:abstractNumId w:val="85"/>
  </w:num>
  <w:num w:numId="7" w16cid:durableId="250093461">
    <w:abstractNumId w:val="45"/>
  </w:num>
  <w:num w:numId="8" w16cid:durableId="453132863">
    <w:abstractNumId w:val="57"/>
  </w:num>
  <w:num w:numId="9" w16cid:durableId="1629435415">
    <w:abstractNumId w:val="65"/>
  </w:num>
  <w:num w:numId="10" w16cid:durableId="1351252333">
    <w:abstractNumId w:val="9"/>
  </w:num>
  <w:num w:numId="11" w16cid:durableId="1684895238">
    <w:abstractNumId w:val="94"/>
  </w:num>
  <w:num w:numId="12" w16cid:durableId="288360946">
    <w:abstractNumId w:val="18"/>
  </w:num>
  <w:num w:numId="13" w16cid:durableId="14968125">
    <w:abstractNumId w:val="86"/>
  </w:num>
  <w:num w:numId="14" w16cid:durableId="1323200688">
    <w:abstractNumId w:val="173"/>
  </w:num>
  <w:num w:numId="15" w16cid:durableId="1492597711">
    <w:abstractNumId w:val="176"/>
  </w:num>
  <w:num w:numId="16" w16cid:durableId="861743289">
    <w:abstractNumId w:val="95"/>
  </w:num>
  <w:num w:numId="17" w16cid:durableId="1926917880">
    <w:abstractNumId w:val="26"/>
  </w:num>
  <w:num w:numId="18" w16cid:durableId="1448963543">
    <w:abstractNumId w:val="181"/>
  </w:num>
  <w:num w:numId="19" w16cid:durableId="1443916492">
    <w:abstractNumId w:val="157"/>
  </w:num>
  <w:num w:numId="20" w16cid:durableId="1029063425">
    <w:abstractNumId w:val="101"/>
  </w:num>
  <w:num w:numId="21" w16cid:durableId="665942341">
    <w:abstractNumId w:val="201"/>
  </w:num>
  <w:num w:numId="22" w16cid:durableId="1418016340">
    <w:abstractNumId w:val="37"/>
  </w:num>
  <w:num w:numId="23" w16cid:durableId="644048849">
    <w:abstractNumId w:val="77"/>
  </w:num>
  <w:num w:numId="24" w16cid:durableId="360470594">
    <w:abstractNumId w:val="217"/>
  </w:num>
  <w:num w:numId="25" w16cid:durableId="267006423">
    <w:abstractNumId w:val="59"/>
  </w:num>
  <w:num w:numId="26" w16cid:durableId="1574319355">
    <w:abstractNumId w:val="114"/>
  </w:num>
  <w:num w:numId="27" w16cid:durableId="770322747">
    <w:abstractNumId w:val="134"/>
  </w:num>
  <w:num w:numId="28" w16cid:durableId="1810634551">
    <w:abstractNumId w:val="185"/>
  </w:num>
  <w:num w:numId="29" w16cid:durableId="1687173668">
    <w:abstractNumId w:val="170"/>
  </w:num>
  <w:num w:numId="30" w16cid:durableId="2106076324">
    <w:abstractNumId w:val="51"/>
  </w:num>
  <w:num w:numId="31" w16cid:durableId="64883009">
    <w:abstractNumId w:val="124"/>
  </w:num>
  <w:num w:numId="32" w16cid:durableId="1075279054">
    <w:abstractNumId w:val="131"/>
  </w:num>
  <w:num w:numId="33" w16cid:durableId="1938977802">
    <w:abstractNumId w:val="174"/>
  </w:num>
  <w:num w:numId="34" w16cid:durableId="67967329">
    <w:abstractNumId w:val="168"/>
  </w:num>
  <w:num w:numId="35" w16cid:durableId="1295260400">
    <w:abstractNumId w:val="120"/>
  </w:num>
  <w:num w:numId="36" w16cid:durableId="462232645">
    <w:abstractNumId w:val="36"/>
  </w:num>
  <w:num w:numId="37" w16cid:durableId="1246573541">
    <w:abstractNumId w:val="88"/>
  </w:num>
  <w:num w:numId="38" w16cid:durableId="748964871">
    <w:abstractNumId w:val="214"/>
  </w:num>
  <w:num w:numId="39" w16cid:durableId="569116475">
    <w:abstractNumId w:val="25"/>
  </w:num>
  <w:num w:numId="40" w16cid:durableId="359281699">
    <w:abstractNumId w:val="104"/>
  </w:num>
  <w:num w:numId="41" w16cid:durableId="916478714">
    <w:abstractNumId w:val="160"/>
  </w:num>
  <w:num w:numId="42" w16cid:durableId="57628217">
    <w:abstractNumId w:val="183"/>
  </w:num>
  <w:num w:numId="43" w16cid:durableId="2021931433">
    <w:abstractNumId w:val="28"/>
  </w:num>
  <w:num w:numId="44" w16cid:durableId="141502999">
    <w:abstractNumId w:val="40"/>
  </w:num>
  <w:num w:numId="45" w16cid:durableId="484056129">
    <w:abstractNumId w:val="186"/>
  </w:num>
  <w:num w:numId="46" w16cid:durableId="213083681">
    <w:abstractNumId w:val="34"/>
  </w:num>
  <w:num w:numId="47" w16cid:durableId="595021281">
    <w:abstractNumId w:val="128"/>
  </w:num>
  <w:num w:numId="48" w16cid:durableId="133837695">
    <w:abstractNumId w:val="113"/>
  </w:num>
  <w:num w:numId="49" w16cid:durableId="1002703369">
    <w:abstractNumId w:val="108"/>
  </w:num>
  <w:num w:numId="50" w16cid:durableId="2068525516">
    <w:abstractNumId w:val="82"/>
  </w:num>
  <w:num w:numId="51" w16cid:durableId="221138242">
    <w:abstractNumId w:val="67"/>
  </w:num>
  <w:num w:numId="52" w16cid:durableId="960569573">
    <w:abstractNumId w:val="80"/>
  </w:num>
  <w:num w:numId="53" w16cid:durableId="1000044896">
    <w:abstractNumId w:val="75"/>
  </w:num>
  <w:num w:numId="54" w16cid:durableId="823475942">
    <w:abstractNumId w:val="76"/>
  </w:num>
  <w:num w:numId="55" w16cid:durableId="1224022516">
    <w:abstractNumId w:val="102"/>
  </w:num>
  <w:num w:numId="56" w16cid:durableId="653141773">
    <w:abstractNumId w:val="151"/>
  </w:num>
  <w:num w:numId="57" w16cid:durableId="693727568">
    <w:abstractNumId w:val="196"/>
  </w:num>
  <w:num w:numId="58" w16cid:durableId="1904680123">
    <w:abstractNumId w:val="66"/>
  </w:num>
  <w:num w:numId="59" w16cid:durableId="961158475">
    <w:abstractNumId w:val="165"/>
  </w:num>
  <w:num w:numId="60" w16cid:durableId="1583444464">
    <w:abstractNumId w:val="204"/>
  </w:num>
  <w:num w:numId="61" w16cid:durableId="406657999">
    <w:abstractNumId w:val="152"/>
  </w:num>
  <w:num w:numId="62" w16cid:durableId="715545415">
    <w:abstractNumId w:val="55"/>
  </w:num>
  <w:num w:numId="63" w16cid:durableId="615215995">
    <w:abstractNumId w:val="29"/>
  </w:num>
  <w:num w:numId="64" w16cid:durableId="1929848724">
    <w:abstractNumId w:val="8"/>
  </w:num>
  <w:num w:numId="65" w16cid:durableId="871963454">
    <w:abstractNumId w:val="12"/>
  </w:num>
  <w:num w:numId="66" w16cid:durableId="1328631145">
    <w:abstractNumId w:val="140"/>
  </w:num>
  <w:num w:numId="67" w16cid:durableId="1426222456">
    <w:abstractNumId w:val="6"/>
  </w:num>
  <w:num w:numId="68" w16cid:durableId="1594166220">
    <w:abstractNumId w:val="180"/>
  </w:num>
  <w:num w:numId="69" w16cid:durableId="1979988921">
    <w:abstractNumId w:val="138"/>
  </w:num>
  <w:num w:numId="70" w16cid:durableId="1145321211">
    <w:abstractNumId w:val="209"/>
  </w:num>
  <w:num w:numId="71" w16cid:durableId="1535002042">
    <w:abstractNumId w:val="197"/>
  </w:num>
  <w:num w:numId="72" w16cid:durableId="2116708987">
    <w:abstractNumId w:val="74"/>
  </w:num>
  <w:num w:numId="73" w16cid:durableId="1507594488">
    <w:abstractNumId w:val="91"/>
  </w:num>
  <w:num w:numId="74" w16cid:durableId="127555698">
    <w:abstractNumId w:val="87"/>
  </w:num>
  <w:num w:numId="75" w16cid:durableId="1297178575">
    <w:abstractNumId w:val="129"/>
  </w:num>
  <w:num w:numId="76" w16cid:durableId="382413970">
    <w:abstractNumId w:val="177"/>
  </w:num>
  <w:num w:numId="77" w16cid:durableId="558830956">
    <w:abstractNumId w:val="62"/>
  </w:num>
  <w:num w:numId="78" w16cid:durableId="1777864017">
    <w:abstractNumId w:val="58"/>
  </w:num>
  <w:num w:numId="79" w16cid:durableId="196629100">
    <w:abstractNumId w:val="220"/>
  </w:num>
  <w:num w:numId="80" w16cid:durableId="96754538">
    <w:abstractNumId w:val="112"/>
  </w:num>
  <w:num w:numId="81" w16cid:durableId="114833381">
    <w:abstractNumId w:val="117"/>
  </w:num>
  <w:num w:numId="82" w16cid:durableId="275601167">
    <w:abstractNumId w:val="60"/>
  </w:num>
  <w:num w:numId="83" w16cid:durableId="2114663534">
    <w:abstractNumId w:val="46"/>
  </w:num>
  <w:num w:numId="84" w16cid:durableId="641348632">
    <w:abstractNumId w:val="56"/>
  </w:num>
  <w:num w:numId="85" w16cid:durableId="1134710381">
    <w:abstractNumId w:val="93"/>
  </w:num>
  <w:num w:numId="86" w16cid:durableId="318659959">
    <w:abstractNumId w:val="193"/>
  </w:num>
  <w:num w:numId="87" w16cid:durableId="1560631451">
    <w:abstractNumId w:val="166"/>
  </w:num>
  <w:num w:numId="88" w16cid:durableId="1464884134">
    <w:abstractNumId w:val="208"/>
  </w:num>
  <w:num w:numId="89" w16cid:durableId="1693796659">
    <w:abstractNumId w:val="127"/>
  </w:num>
  <w:num w:numId="90" w16cid:durableId="2125882151">
    <w:abstractNumId w:val="0"/>
  </w:num>
  <w:num w:numId="91" w16cid:durableId="455636791">
    <w:abstractNumId w:val="84"/>
  </w:num>
  <w:num w:numId="92" w16cid:durableId="1390956022">
    <w:abstractNumId w:val="141"/>
  </w:num>
  <w:num w:numId="93" w16cid:durableId="1904871996">
    <w:abstractNumId w:val="72"/>
  </w:num>
  <w:num w:numId="94" w16cid:durableId="595092364">
    <w:abstractNumId w:val="142"/>
  </w:num>
  <w:num w:numId="95" w16cid:durableId="965936571">
    <w:abstractNumId w:val="136"/>
  </w:num>
  <w:num w:numId="96" w16cid:durableId="2006516688">
    <w:abstractNumId w:val="24"/>
  </w:num>
  <w:num w:numId="97" w16cid:durableId="731275710">
    <w:abstractNumId w:val="205"/>
  </w:num>
  <w:num w:numId="98" w16cid:durableId="2104301958">
    <w:abstractNumId w:val="219"/>
  </w:num>
  <w:num w:numId="99" w16cid:durableId="1954825086">
    <w:abstractNumId w:val="156"/>
  </w:num>
  <w:num w:numId="100" w16cid:durableId="716708388">
    <w:abstractNumId w:val="1"/>
  </w:num>
  <w:num w:numId="101" w16cid:durableId="682322141">
    <w:abstractNumId w:val="23"/>
  </w:num>
  <w:num w:numId="102" w16cid:durableId="501314661">
    <w:abstractNumId w:val="119"/>
  </w:num>
  <w:num w:numId="103" w16cid:durableId="1132862567">
    <w:abstractNumId w:val="48"/>
  </w:num>
  <w:num w:numId="104" w16cid:durableId="660502925">
    <w:abstractNumId w:val="133"/>
  </w:num>
  <w:num w:numId="105" w16cid:durableId="1458524601">
    <w:abstractNumId w:val="153"/>
  </w:num>
  <w:num w:numId="106" w16cid:durableId="148061174">
    <w:abstractNumId w:val="163"/>
  </w:num>
  <w:num w:numId="107" w16cid:durableId="2081176006">
    <w:abstractNumId w:val="38"/>
  </w:num>
  <w:num w:numId="108" w16cid:durableId="1152023038">
    <w:abstractNumId w:val="190"/>
  </w:num>
  <w:num w:numId="109" w16cid:durableId="1984772371">
    <w:abstractNumId w:val="110"/>
  </w:num>
  <w:num w:numId="110" w16cid:durableId="1958750808">
    <w:abstractNumId w:val="215"/>
  </w:num>
  <w:num w:numId="111" w16cid:durableId="1720128142">
    <w:abstractNumId w:val="121"/>
  </w:num>
  <w:num w:numId="112" w16cid:durableId="1226573948">
    <w:abstractNumId w:val="4"/>
  </w:num>
  <w:num w:numId="113" w16cid:durableId="490680116">
    <w:abstractNumId w:val="20"/>
  </w:num>
  <w:num w:numId="114" w16cid:durableId="2037072420">
    <w:abstractNumId w:val="50"/>
  </w:num>
  <w:num w:numId="115" w16cid:durableId="1079594458">
    <w:abstractNumId w:val="167"/>
  </w:num>
  <w:num w:numId="116" w16cid:durableId="1272202492">
    <w:abstractNumId w:val="78"/>
  </w:num>
  <w:num w:numId="117" w16cid:durableId="110634325">
    <w:abstractNumId w:val="137"/>
  </w:num>
  <w:num w:numId="118" w16cid:durableId="672686108">
    <w:abstractNumId w:val="178"/>
  </w:num>
  <w:num w:numId="119" w16cid:durableId="1749771410">
    <w:abstractNumId w:val="187"/>
  </w:num>
  <w:num w:numId="120" w16cid:durableId="1509060917">
    <w:abstractNumId w:val="198"/>
  </w:num>
  <w:num w:numId="121" w16cid:durableId="870801544">
    <w:abstractNumId w:val="115"/>
  </w:num>
  <w:num w:numId="122" w16cid:durableId="1423452269">
    <w:abstractNumId w:val="54"/>
  </w:num>
  <w:num w:numId="123" w16cid:durableId="1992364472">
    <w:abstractNumId w:val="16"/>
  </w:num>
  <w:num w:numId="124" w16cid:durableId="537664267">
    <w:abstractNumId w:val="5"/>
  </w:num>
  <w:num w:numId="125" w16cid:durableId="975529989">
    <w:abstractNumId w:val="53"/>
  </w:num>
  <w:num w:numId="126" w16cid:durableId="1282106174">
    <w:abstractNumId w:val="155"/>
  </w:num>
  <w:num w:numId="127" w16cid:durableId="23554915">
    <w:abstractNumId w:val="49"/>
  </w:num>
  <w:num w:numId="128" w16cid:durableId="959410060">
    <w:abstractNumId w:val="199"/>
  </w:num>
  <w:num w:numId="129" w16cid:durableId="1618632835">
    <w:abstractNumId w:val="79"/>
  </w:num>
  <w:num w:numId="130" w16cid:durableId="1250700569">
    <w:abstractNumId w:val="116"/>
  </w:num>
  <w:num w:numId="131" w16cid:durableId="1287658894">
    <w:abstractNumId w:val="158"/>
  </w:num>
  <w:num w:numId="132" w16cid:durableId="891113467">
    <w:abstractNumId w:val="11"/>
  </w:num>
  <w:num w:numId="133" w16cid:durableId="583149987">
    <w:abstractNumId w:val="32"/>
  </w:num>
  <w:num w:numId="134" w16cid:durableId="711883985">
    <w:abstractNumId w:val="30"/>
  </w:num>
  <w:num w:numId="135" w16cid:durableId="1533346270">
    <w:abstractNumId w:val="106"/>
  </w:num>
  <w:num w:numId="136" w16cid:durableId="781386168">
    <w:abstractNumId w:val="105"/>
  </w:num>
  <w:num w:numId="137" w16cid:durableId="248005994">
    <w:abstractNumId w:val="118"/>
  </w:num>
  <w:num w:numId="138" w16cid:durableId="1501265464">
    <w:abstractNumId w:val="126"/>
  </w:num>
  <w:num w:numId="139" w16cid:durableId="1860971289">
    <w:abstractNumId w:val="39"/>
  </w:num>
  <w:num w:numId="140" w16cid:durableId="1666276788">
    <w:abstractNumId w:val="164"/>
  </w:num>
  <w:num w:numId="141" w16cid:durableId="1571960292">
    <w:abstractNumId w:val="83"/>
  </w:num>
  <w:num w:numId="142" w16cid:durableId="1863669578">
    <w:abstractNumId w:val="111"/>
  </w:num>
  <w:num w:numId="143" w16cid:durableId="707029691">
    <w:abstractNumId w:val="17"/>
  </w:num>
  <w:num w:numId="144" w16cid:durableId="824319159">
    <w:abstractNumId w:val="122"/>
  </w:num>
  <w:num w:numId="145" w16cid:durableId="1928687148">
    <w:abstractNumId w:val="150"/>
  </w:num>
  <w:num w:numId="146" w16cid:durableId="1457214734">
    <w:abstractNumId w:val="182"/>
  </w:num>
  <w:num w:numId="147" w16cid:durableId="1235703013">
    <w:abstractNumId w:val="103"/>
  </w:num>
  <w:num w:numId="148" w16cid:durableId="770398576">
    <w:abstractNumId w:val="68"/>
  </w:num>
  <w:num w:numId="149" w16cid:durableId="932321045">
    <w:abstractNumId w:val="154"/>
  </w:num>
  <w:num w:numId="150" w16cid:durableId="1154220728">
    <w:abstractNumId w:val="81"/>
  </w:num>
  <w:num w:numId="151" w16cid:durableId="2104261818">
    <w:abstractNumId w:val="15"/>
  </w:num>
  <w:num w:numId="152" w16cid:durableId="2126540380">
    <w:abstractNumId w:val="125"/>
  </w:num>
  <w:num w:numId="153" w16cid:durableId="274481239">
    <w:abstractNumId w:val="69"/>
  </w:num>
  <w:num w:numId="154" w16cid:durableId="313264755">
    <w:abstractNumId w:val="10"/>
  </w:num>
  <w:num w:numId="155" w16cid:durableId="391542206">
    <w:abstractNumId w:val="27"/>
  </w:num>
  <w:num w:numId="156" w16cid:durableId="1280841945">
    <w:abstractNumId w:val="147"/>
  </w:num>
  <w:num w:numId="157" w16cid:durableId="1571496923">
    <w:abstractNumId w:val="184"/>
  </w:num>
  <w:num w:numId="158" w16cid:durableId="1307319014">
    <w:abstractNumId w:val="98"/>
  </w:num>
  <w:num w:numId="159" w16cid:durableId="2061829619">
    <w:abstractNumId w:val="47"/>
  </w:num>
  <w:num w:numId="160" w16cid:durableId="632298067">
    <w:abstractNumId w:val="210"/>
  </w:num>
  <w:num w:numId="161" w16cid:durableId="2135439576">
    <w:abstractNumId w:val="42"/>
  </w:num>
  <w:num w:numId="162" w16cid:durableId="1090739201">
    <w:abstractNumId w:val="212"/>
  </w:num>
  <w:num w:numId="163" w16cid:durableId="121316552">
    <w:abstractNumId w:val="159"/>
  </w:num>
  <w:num w:numId="164" w16cid:durableId="1991711719">
    <w:abstractNumId w:val="109"/>
  </w:num>
  <w:num w:numId="165" w16cid:durableId="1314525810">
    <w:abstractNumId w:val="41"/>
  </w:num>
  <w:num w:numId="166" w16cid:durableId="530798817">
    <w:abstractNumId w:val="123"/>
  </w:num>
  <w:num w:numId="167" w16cid:durableId="1380320559">
    <w:abstractNumId w:val="188"/>
  </w:num>
  <w:num w:numId="168" w16cid:durableId="484198401">
    <w:abstractNumId w:val="63"/>
  </w:num>
  <w:num w:numId="169" w16cid:durableId="147290237">
    <w:abstractNumId w:val="43"/>
  </w:num>
  <w:num w:numId="170" w16cid:durableId="944575288">
    <w:abstractNumId w:val="73"/>
  </w:num>
  <w:num w:numId="171" w16cid:durableId="1361276457">
    <w:abstractNumId w:val="13"/>
  </w:num>
  <w:num w:numId="172" w16cid:durableId="1071973106">
    <w:abstractNumId w:val="172"/>
  </w:num>
  <w:num w:numId="173" w16cid:durableId="1420787166">
    <w:abstractNumId w:val="90"/>
  </w:num>
  <w:num w:numId="174" w16cid:durableId="176778276">
    <w:abstractNumId w:val="200"/>
  </w:num>
  <w:num w:numId="175" w16cid:durableId="1693460208">
    <w:abstractNumId w:val="3"/>
  </w:num>
  <w:num w:numId="176" w16cid:durableId="8802426">
    <w:abstractNumId w:val="139"/>
  </w:num>
  <w:num w:numId="177" w16cid:durableId="213085690">
    <w:abstractNumId w:val="148"/>
  </w:num>
  <w:num w:numId="178" w16cid:durableId="774863409">
    <w:abstractNumId w:val="14"/>
  </w:num>
  <w:num w:numId="179" w16cid:durableId="491456996">
    <w:abstractNumId w:val="96"/>
  </w:num>
  <w:num w:numId="180" w16cid:durableId="1902592941">
    <w:abstractNumId w:val="71"/>
  </w:num>
  <w:num w:numId="181" w16cid:durableId="672152062">
    <w:abstractNumId w:val="206"/>
  </w:num>
  <w:num w:numId="182" w16cid:durableId="270557631">
    <w:abstractNumId w:val="216"/>
  </w:num>
  <w:num w:numId="183" w16cid:durableId="166795797">
    <w:abstractNumId w:val="135"/>
  </w:num>
  <w:num w:numId="184" w16cid:durableId="527254324">
    <w:abstractNumId w:val="146"/>
  </w:num>
  <w:num w:numId="185" w16cid:durableId="266351197">
    <w:abstractNumId w:val="179"/>
  </w:num>
  <w:num w:numId="186" w16cid:durableId="1507744060">
    <w:abstractNumId w:val="130"/>
  </w:num>
  <w:num w:numId="187" w16cid:durableId="1440032459">
    <w:abstractNumId w:val="44"/>
  </w:num>
  <w:num w:numId="188" w16cid:durableId="1230190410">
    <w:abstractNumId w:val="203"/>
  </w:num>
  <w:num w:numId="189" w16cid:durableId="602884732">
    <w:abstractNumId w:val="92"/>
  </w:num>
  <w:num w:numId="190" w16cid:durableId="2018461923">
    <w:abstractNumId w:val="7"/>
  </w:num>
  <w:num w:numId="191" w16cid:durableId="1849324315">
    <w:abstractNumId w:val="194"/>
  </w:num>
  <w:num w:numId="192" w16cid:durableId="1752120798">
    <w:abstractNumId w:val="100"/>
  </w:num>
  <w:num w:numId="193" w16cid:durableId="1184636917">
    <w:abstractNumId w:val="107"/>
  </w:num>
  <w:num w:numId="194" w16cid:durableId="1467162431">
    <w:abstractNumId w:val="218"/>
  </w:num>
  <w:num w:numId="195" w16cid:durableId="1716462540">
    <w:abstractNumId w:val="171"/>
  </w:num>
  <w:num w:numId="196" w16cid:durableId="562984508">
    <w:abstractNumId w:val="21"/>
  </w:num>
  <w:num w:numId="197" w16cid:durableId="1981687995">
    <w:abstractNumId w:val="64"/>
  </w:num>
  <w:num w:numId="198" w16cid:durableId="18703266">
    <w:abstractNumId w:val="99"/>
  </w:num>
  <w:num w:numId="199" w16cid:durableId="1807509157">
    <w:abstractNumId w:val="33"/>
  </w:num>
  <w:num w:numId="200" w16cid:durableId="1777484128">
    <w:abstractNumId w:val="31"/>
  </w:num>
  <w:num w:numId="201" w16cid:durableId="1314138090">
    <w:abstractNumId w:val="145"/>
  </w:num>
  <w:num w:numId="202" w16cid:durableId="558202210">
    <w:abstractNumId w:val="161"/>
  </w:num>
  <w:num w:numId="203" w16cid:durableId="1895964880">
    <w:abstractNumId w:val="169"/>
  </w:num>
  <w:num w:numId="204" w16cid:durableId="1354529276">
    <w:abstractNumId w:val="2"/>
  </w:num>
  <w:num w:numId="205" w16cid:durableId="1684551699">
    <w:abstractNumId w:val="22"/>
  </w:num>
  <w:num w:numId="206" w16cid:durableId="2071339063">
    <w:abstractNumId w:val="195"/>
  </w:num>
  <w:num w:numId="207" w16cid:durableId="1829664745">
    <w:abstractNumId w:val="70"/>
  </w:num>
  <w:num w:numId="208" w16cid:durableId="1791582424">
    <w:abstractNumId w:val="207"/>
  </w:num>
  <w:num w:numId="209" w16cid:durableId="377173128">
    <w:abstractNumId w:val="19"/>
  </w:num>
  <w:num w:numId="210" w16cid:durableId="1836845541">
    <w:abstractNumId w:val="213"/>
  </w:num>
  <w:num w:numId="211" w16cid:durableId="2111973387">
    <w:abstractNumId w:val="143"/>
  </w:num>
  <w:num w:numId="212" w16cid:durableId="2006975637">
    <w:abstractNumId w:val="191"/>
  </w:num>
  <w:num w:numId="213" w16cid:durableId="1045370912">
    <w:abstractNumId w:val="189"/>
  </w:num>
  <w:num w:numId="214" w16cid:durableId="255670541">
    <w:abstractNumId w:val="89"/>
  </w:num>
  <w:num w:numId="215" w16cid:durableId="1669626551">
    <w:abstractNumId w:val="149"/>
  </w:num>
  <w:num w:numId="216" w16cid:durableId="1579249555">
    <w:abstractNumId w:val="221"/>
  </w:num>
  <w:num w:numId="217" w16cid:durableId="1133669418">
    <w:abstractNumId w:val="61"/>
  </w:num>
  <w:num w:numId="218" w16cid:durableId="1793548436">
    <w:abstractNumId w:val="144"/>
  </w:num>
  <w:num w:numId="219" w16cid:durableId="883520115">
    <w:abstractNumId w:val="192"/>
  </w:num>
  <w:num w:numId="220" w16cid:durableId="1812406444">
    <w:abstractNumId w:val="202"/>
  </w:num>
  <w:num w:numId="221" w16cid:durableId="93013887">
    <w:abstractNumId w:val="35"/>
  </w:num>
  <w:num w:numId="222" w16cid:durableId="1442652035">
    <w:abstractNumId w:val="52"/>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grammar="clean"/>
  <w:defaultTabStop w:val="720"/>
  <w:drawingGridHorizontalSpacing w:val="120"/>
  <w:displayHorizontalDrawingGridEvery w:val="2"/>
  <w:displayVerticalDrawingGridEvery w:val="2"/>
  <w:characterSpacingControl w:val="doNotCompress"/>
  <w:hdrShapeDefaults>
    <o:shapedefaults v:ext="edit" spidmax="2051"/>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8C0"/>
    <w:rsid w:val="00002DFD"/>
    <w:rsid w:val="00005870"/>
    <w:rsid w:val="00012DF3"/>
    <w:rsid w:val="000152CE"/>
    <w:rsid w:val="000201DB"/>
    <w:rsid w:val="00027D87"/>
    <w:rsid w:val="0003004F"/>
    <w:rsid w:val="00035E5C"/>
    <w:rsid w:val="00041C0A"/>
    <w:rsid w:val="00091143"/>
    <w:rsid w:val="000A5FF3"/>
    <w:rsid w:val="000A6696"/>
    <w:rsid w:val="000A7CF1"/>
    <w:rsid w:val="000B07D5"/>
    <w:rsid w:val="000B510C"/>
    <w:rsid w:val="000C29A5"/>
    <w:rsid w:val="000C6A7B"/>
    <w:rsid w:val="000E1F7E"/>
    <w:rsid w:val="00100442"/>
    <w:rsid w:val="00105353"/>
    <w:rsid w:val="00107465"/>
    <w:rsid w:val="001078C0"/>
    <w:rsid w:val="00107ED9"/>
    <w:rsid w:val="00124E1E"/>
    <w:rsid w:val="00130298"/>
    <w:rsid w:val="00136F7E"/>
    <w:rsid w:val="00152448"/>
    <w:rsid w:val="00187E5F"/>
    <w:rsid w:val="00190ECD"/>
    <w:rsid w:val="001A0E1D"/>
    <w:rsid w:val="001A1B63"/>
    <w:rsid w:val="001A23C0"/>
    <w:rsid w:val="001A7BB1"/>
    <w:rsid w:val="001D2AEE"/>
    <w:rsid w:val="001D3DCF"/>
    <w:rsid w:val="001D68AB"/>
    <w:rsid w:val="001E0AA9"/>
    <w:rsid w:val="001F114D"/>
    <w:rsid w:val="001F73E8"/>
    <w:rsid w:val="001F7746"/>
    <w:rsid w:val="0020349E"/>
    <w:rsid w:val="00226611"/>
    <w:rsid w:val="00230005"/>
    <w:rsid w:val="00246DA0"/>
    <w:rsid w:val="00253B46"/>
    <w:rsid w:val="00274D7A"/>
    <w:rsid w:val="00283A17"/>
    <w:rsid w:val="0028437A"/>
    <w:rsid w:val="00290CDA"/>
    <w:rsid w:val="002B1AA7"/>
    <w:rsid w:val="002B519F"/>
    <w:rsid w:val="002B6927"/>
    <w:rsid w:val="002E5687"/>
    <w:rsid w:val="002F3CD3"/>
    <w:rsid w:val="002F5A63"/>
    <w:rsid w:val="003030D9"/>
    <w:rsid w:val="003109E9"/>
    <w:rsid w:val="00316A7B"/>
    <w:rsid w:val="00327E10"/>
    <w:rsid w:val="00340F8E"/>
    <w:rsid w:val="0034394F"/>
    <w:rsid w:val="00353224"/>
    <w:rsid w:val="00354DD8"/>
    <w:rsid w:val="00392E44"/>
    <w:rsid w:val="003A5D63"/>
    <w:rsid w:val="003B299A"/>
    <w:rsid w:val="003B6D73"/>
    <w:rsid w:val="003C213A"/>
    <w:rsid w:val="003D3AA4"/>
    <w:rsid w:val="003D67D2"/>
    <w:rsid w:val="003E0CE2"/>
    <w:rsid w:val="003E12AC"/>
    <w:rsid w:val="003E34E1"/>
    <w:rsid w:val="00402CD8"/>
    <w:rsid w:val="004074E6"/>
    <w:rsid w:val="00411651"/>
    <w:rsid w:val="0041197A"/>
    <w:rsid w:val="00411FBA"/>
    <w:rsid w:val="00414130"/>
    <w:rsid w:val="0041569C"/>
    <w:rsid w:val="00421E4D"/>
    <w:rsid w:val="00430AE3"/>
    <w:rsid w:val="00435727"/>
    <w:rsid w:val="00440A3F"/>
    <w:rsid w:val="0045370A"/>
    <w:rsid w:val="004710C6"/>
    <w:rsid w:val="004852D0"/>
    <w:rsid w:val="004956C5"/>
    <w:rsid w:val="00497B28"/>
    <w:rsid w:val="004B375C"/>
    <w:rsid w:val="004C3033"/>
    <w:rsid w:val="00501107"/>
    <w:rsid w:val="00502704"/>
    <w:rsid w:val="00503A76"/>
    <w:rsid w:val="00522BF7"/>
    <w:rsid w:val="00523357"/>
    <w:rsid w:val="00551517"/>
    <w:rsid w:val="005713B6"/>
    <w:rsid w:val="00573E01"/>
    <w:rsid w:val="00576BCB"/>
    <w:rsid w:val="005812FF"/>
    <w:rsid w:val="00581407"/>
    <w:rsid w:val="0058259F"/>
    <w:rsid w:val="005A5C01"/>
    <w:rsid w:val="005B6813"/>
    <w:rsid w:val="005C3575"/>
    <w:rsid w:val="005D26D6"/>
    <w:rsid w:val="005D570C"/>
    <w:rsid w:val="005E2A6D"/>
    <w:rsid w:val="0060165B"/>
    <w:rsid w:val="00605FE1"/>
    <w:rsid w:val="00612AAC"/>
    <w:rsid w:val="00617A78"/>
    <w:rsid w:val="0062463F"/>
    <w:rsid w:val="00651EF2"/>
    <w:rsid w:val="00654667"/>
    <w:rsid w:val="00654A25"/>
    <w:rsid w:val="00683335"/>
    <w:rsid w:val="00687A9A"/>
    <w:rsid w:val="00692942"/>
    <w:rsid w:val="006B1462"/>
    <w:rsid w:val="006B77F6"/>
    <w:rsid w:val="006C1BAA"/>
    <w:rsid w:val="006C3849"/>
    <w:rsid w:val="006C5AC4"/>
    <w:rsid w:val="006D6AAD"/>
    <w:rsid w:val="006E098E"/>
    <w:rsid w:val="006E459B"/>
    <w:rsid w:val="006F4D26"/>
    <w:rsid w:val="006F75DF"/>
    <w:rsid w:val="00702A16"/>
    <w:rsid w:val="007059B8"/>
    <w:rsid w:val="007116EE"/>
    <w:rsid w:val="0071418E"/>
    <w:rsid w:val="00725590"/>
    <w:rsid w:val="00731C05"/>
    <w:rsid w:val="00741838"/>
    <w:rsid w:val="007716F7"/>
    <w:rsid w:val="00775C38"/>
    <w:rsid w:val="00784426"/>
    <w:rsid w:val="007846D7"/>
    <w:rsid w:val="007847DD"/>
    <w:rsid w:val="00784EDE"/>
    <w:rsid w:val="007A195C"/>
    <w:rsid w:val="007B67B5"/>
    <w:rsid w:val="007B6E12"/>
    <w:rsid w:val="007C675C"/>
    <w:rsid w:val="007E3A88"/>
    <w:rsid w:val="007E564E"/>
    <w:rsid w:val="007E6F04"/>
    <w:rsid w:val="007F27E0"/>
    <w:rsid w:val="008005AF"/>
    <w:rsid w:val="00801F86"/>
    <w:rsid w:val="008045BA"/>
    <w:rsid w:val="008127B8"/>
    <w:rsid w:val="00834FF5"/>
    <w:rsid w:val="00850777"/>
    <w:rsid w:val="00851C17"/>
    <w:rsid w:val="00863936"/>
    <w:rsid w:val="00864B10"/>
    <w:rsid w:val="00865D14"/>
    <w:rsid w:val="0087052F"/>
    <w:rsid w:val="00891B49"/>
    <w:rsid w:val="008A167A"/>
    <w:rsid w:val="008A4B48"/>
    <w:rsid w:val="008A5E0D"/>
    <w:rsid w:val="008C5309"/>
    <w:rsid w:val="008C64FA"/>
    <w:rsid w:val="008D2E05"/>
    <w:rsid w:val="008D510B"/>
    <w:rsid w:val="00900E10"/>
    <w:rsid w:val="00902B62"/>
    <w:rsid w:val="00902F1E"/>
    <w:rsid w:val="00920DE1"/>
    <w:rsid w:val="009259E2"/>
    <w:rsid w:val="009931E2"/>
    <w:rsid w:val="0099441D"/>
    <w:rsid w:val="009A1B9D"/>
    <w:rsid w:val="009A3DC6"/>
    <w:rsid w:val="009A5B75"/>
    <w:rsid w:val="009C0210"/>
    <w:rsid w:val="009D57B2"/>
    <w:rsid w:val="009E6B6B"/>
    <w:rsid w:val="009F1E97"/>
    <w:rsid w:val="00A031B1"/>
    <w:rsid w:val="00A124D2"/>
    <w:rsid w:val="00A13B59"/>
    <w:rsid w:val="00A45138"/>
    <w:rsid w:val="00A53DE3"/>
    <w:rsid w:val="00A54BD8"/>
    <w:rsid w:val="00A608E5"/>
    <w:rsid w:val="00A70C97"/>
    <w:rsid w:val="00A75380"/>
    <w:rsid w:val="00A934D8"/>
    <w:rsid w:val="00AB5835"/>
    <w:rsid w:val="00AC2454"/>
    <w:rsid w:val="00AC5DA7"/>
    <w:rsid w:val="00AE0929"/>
    <w:rsid w:val="00AE2155"/>
    <w:rsid w:val="00AE3385"/>
    <w:rsid w:val="00B10846"/>
    <w:rsid w:val="00B12023"/>
    <w:rsid w:val="00B34912"/>
    <w:rsid w:val="00B36083"/>
    <w:rsid w:val="00B403C8"/>
    <w:rsid w:val="00B41C5B"/>
    <w:rsid w:val="00B45EEA"/>
    <w:rsid w:val="00B71BBD"/>
    <w:rsid w:val="00B83BDA"/>
    <w:rsid w:val="00B92948"/>
    <w:rsid w:val="00B96C1A"/>
    <w:rsid w:val="00B975AA"/>
    <w:rsid w:val="00BA035A"/>
    <w:rsid w:val="00BA0C25"/>
    <w:rsid w:val="00BA51BE"/>
    <w:rsid w:val="00BA5739"/>
    <w:rsid w:val="00BB1DF3"/>
    <w:rsid w:val="00BB55EF"/>
    <w:rsid w:val="00BB7BE9"/>
    <w:rsid w:val="00BC33E6"/>
    <w:rsid w:val="00BF5AC5"/>
    <w:rsid w:val="00C165E9"/>
    <w:rsid w:val="00C20D6D"/>
    <w:rsid w:val="00C245DB"/>
    <w:rsid w:val="00C303A6"/>
    <w:rsid w:val="00C313C6"/>
    <w:rsid w:val="00C34B9E"/>
    <w:rsid w:val="00C40C57"/>
    <w:rsid w:val="00C50626"/>
    <w:rsid w:val="00C640AE"/>
    <w:rsid w:val="00C86E37"/>
    <w:rsid w:val="00C87BAA"/>
    <w:rsid w:val="00CA1E41"/>
    <w:rsid w:val="00CA49A5"/>
    <w:rsid w:val="00CA4AD2"/>
    <w:rsid w:val="00CA54F5"/>
    <w:rsid w:val="00CB58B6"/>
    <w:rsid w:val="00CB5AF3"/>
    <w:rsid w:val="00CD14CE"/>
    <w:rsid w:val="00CD5947"/>
    <w:rsid w:val="00CE7EF3"/>
    <w:rsid w:val="00CF05C4"/>
    <w:rsid w:val="00D04648"/>
    <w:rsid w:val="00D1020E"/>
    <w:rsid w:val="00D10A34"/>
    <w:rsid w:val="00D15277"/>
    <w:rsid w:val="00D42319"/>
    <w:rsid w:val="00D56244"/>
    <w:rsid w:val="00D66AB8"/>
    <w:rsid w:val="00D8001D"/>
    <w:rsid w:val="00D847A3"/>
    <w:rsid w:val="00D85FF1"/>
    <w:rsid w:val="00D9483B"/>
    <w:rsid w:val="00D94E87"/>
    <w:rsid w:val="00D94FDF"/>
    <w:rsid w:val="00DA2CAF"/>
    <w:rsid w:val="00DA2F05"/>
    <w:rsid w:val="00DA3DD4"/>
    <w:rsid w:val="00DA53D5"/>
    <w:rsid w:val="00DA7B72"/>
    <w:rsid w:val="00DB6997"/>
    <w:rsid w:val="00DC0365"/>
    <w:rsid w:val="00DC1798"/>
    <w:rsid w:val="00DC5AE3"/>
    <w:rsid w:val="00DC65E3"/>
    <w:rsid w:val="00DD1E3F"/>
    <w:rsid w:val="00DE44CC"/>
    <w:rsid w:val="00DE57EB"/>
    <w:rsid w:val="00DE5DBE"/>
    <w:rsid w:val="00DF6E34"/>
    <w:rsid w:val="00DF7C64"/>
    <w:rsid w:val="00E14F50"/>
    <w:rsid w:val="00E157BC"/>
    <w:rsid w:val="00E201D2"/>
    <w:rsid w:val="00E75753"/>
    <w:rsid w:val="00E835D5"/>
    <w:rsid w:val="00E91B00"/>
    <w:rsid w:val="00E9243A"/>
    <w:rsid w:val="00E92505"/>
    <w:rsid w:val="00E97DE0"/>
    <w:rsid w:val="00F33517"/>
    <w:rsid w:val="00F66CE3"/>
    <w:rsid w:val="00F70011"/>
    <w:rsid w:val="00F92679"/>
    <w:rsid w:val="00FA27CD"/>
    <w:rsid w:val="00FA6665"/>
    <w:rsid w:val="00FB1C1D"/>
    <w:rsid w:val="00FD2143"/>
    <w:rsid w:val="00FE4666"/>
    <w:rsid w:val="00FF627B"/>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47F68AAD"/>
  <w15:chartTrackingRefBased/>
  <w15:docId w15:val="{1973DB01-DF10-4EB3-A1D9-43F945EE3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sz w:val="24"/>
        <w:szCs w:val="24"/>
        <w:lang w:val="vi-VN" w:eastAsia="ja-JP" w:bidi="ar-SA"/>
      </w:rPr>
    </w:rPrDefault>
    <w:pPrDefault>
      <w:pPr>
        <w:spacing w:before="360" w:after="80"/>
        <w:ind w:left="357"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244"/>
  </w:style>
  <w:style w:type="paragraph" w:styleId="Heading1">
    <w:name w:val="heading 1"/>
    <w:basedOn w:val="Normal"/>
    <w:next w:val="Normal"/>
    <w:link w:val="Heading1Char"/>
    <w:uiPriority w:val="9"/>
    <w:qFormat/>
    <w:rsid w:val="001A0E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E34E1"/>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85FF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846D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846D7"/>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E1E"/>
    <w:pPr>
      <w:ind w:left="720"/>
      <w:contextualSpacing/>
    </w:pPr>
  </w:style>
  <w:style w:type="character" w:customStyle="1" w:styleId="Heading1Char">
    <w:name w:val="Heading 1 Char"/>
    <w:basedOn w:val="DefaultParagraphFont"/>
    <w:link w:val="Heading1"/>
    <w:uiPriority w:val="9"/>
    <w:rsid w:val="001A0E1D"/>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D85FF1"/>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CF05C4"/>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C5AE3"/>
    <w:pPr>
      <w:tabs>
        <w:tab w:val="center" w:pos="4513"/>
        <w:tab w:val="right" w:pos="9026"/>
      </w:tabs>
      <w:spacing w:before="0" w:after="0"/>
    </w:pPr>
  </w:style>
  <w:style w:type="character" w:customStyle="1" w:styleId="HeaderChar">
    <w:name w:val="Header Char"/>
    <w:basedOn w:val="DefaultParagraphFont"/>
    <w:link w:val="Header"/>
    <w:uiPriority w:val="99"/>
    <w:rsid w:val="00DC5AE3"/>
  </w:style>
  <w:style w:type="paragraph" w:styleId="Footer">
    <w:name w:val="footer"/>
    <w:basedOn w:val="Normal"/>
    <w:link w:val="FooterChar"/>
    <w:uiPriority w:val="99"/>
    <w:unhideWhenUsed/>
    <w:rsid w:val="00DC5AE3"/>
    <w:pPr>
      <w:tabs>
        <w:tab w:val="center" w:pos="4513"/>
        <w:tab w:val="right" w:pos="9026"/>
      </w:tabs>
      <w:spacing w:before="0" w:after="0"/>
    </w:pPr>
  </w:style>
  <w:style w:type="character" w:customStyle="1" w:styleId="FooterChar">
    <w:name w:val="Footer Char"/>
    <w:basedOn w:val="DefaultParagraphFont"/>
    <w:link w:val="Footer"/>
    <w:uiPriority w:val="99"/>
    <w:rsid w:val="00DC5AE3"/>
  </w:style>
  <w:style w:type="paragraph" w:styleId="NormalWeb">
    <w:name w:val="Normal (Web)"/>
    <w:basedOn w:val="Normal"/>
    <w:uiPriority w:val="99"/>
    <w:semiHidden/>
    <w:unhideWhenUsed/>
    <w:rsid w:val="00581407"/>
    <w:pPr>
      <w:spacing w:before="100" w:beforeAutospacing="1" w:after="100" w:afterAutospacing="1"/>
      <w:ind w:left="0" w:firstLine="0"/>
    </w:pPr>
    <w:rPr>
      <w:rFonts w:cs="Times New Roman"/>
    </w:rPr>
  </w:style>
  <w:style w:type="character" w:styleId="Strong">
    <w:name w:val="Strong"/>
    <w:basedOn w:val="DefaultParagraphFont"/>
    <w:uiPriority w:val="22"/>
    <w:qFormat/>
    <w:rsid w:val="00581407"/>
    <w:rPr>
      <w:b/>
      <w:bCs/>
    </w:rPr>
  </w:style>
  <w:style w:type="character" w:customStyle="1" w:styleId="apple-converted-space">
    <w:name w:val="apple-converted-space"/>
    <w:basedOn w:val="DefaultParagraphFont"/>
    <w:rsid w:val="00581407"/>
  </w:style>
  <w:style w:type="character" w:customStyle="1" w:styleId="Heading3Char">
    <w:name w:val="Heading 3 Char"/>
    <w:basedOn w:val="DefaultParagraphFont"/>
    <w:link w:val="Heading3"/>
    <w:uiPriority w:val="9"/>
    <w:semiHidden/>
    <w:rsid w:val="003E34E1"/>
    <w:rPr>
      <w:rFonts w:asciiTheme="majorHAnsi" w:eastAsiaTheme="majorEastAsia" w:hAnsiTheme="majorHAnsi" w:cstheme="majorBidi"/>
      <w:color w:val="1F3763" w:themeColor="accent1" w:themeShade="7F"/>
    </w:rPr>
  </w:style>
  <w:style w:type="character" w:customStyle="1" w:styleId="Heading5Char">
    <w:name w:val="Heading 5 Char"/>
    <w:basedOn w:val="DefaultParagraphFont"/>
    <w:link w:val="Heading5"/>
    <w:uiPriority w:val="9"/>
    <w:semiHidden/>
    <w:rsid w:val="007846D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846D7"/>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92386">
      <w:bodyDiv w:val="1"/>
      <w:marLeft w:val="0"/>
      <w:marRight w:val="0"/>
      <w:marTop w:val="0"/>
      <w:marBottom w:val="0"/>
      <w:divBdr>
        <w:top w:val="none" w:sz="0" w:space="0" w:color="auto"/>
        <w:left w:val="none" w:sz="0" w:space="0" w:color="auto"/>
        <w:bottom w:val="none" w:sz="0" w:space="0" w:color="auto"/>
        <w:right w:val="none" w:sz="0" w:space="0" w:color="auto"/>
      </w:divBdr>
    </w:div>
    <w:div w:id="42599921">
      <w:bodyDiv w:val="1"/>
      <w:marLeft w:val="0"/>
      <w:marRight w:val="0"/>
      <w:marTop w:val="0"/>
      <w:marBottom w:val="0"/>
      <w:divBdr>
        <w:top w:val="none" w:sz="0" w:space="0" w:color="auto"/>
        <w:left w:val="none" w:sz="0" w:space="0" w:color="auto"/>
        <w:bottom w:val="none" w:sz="0" w:space="0" w:color="auto"/>
        <w:right w:val="none" w:sz="0" w:space="0" w:color="auto"/>
      </w:divBdr>
    </w:div>
    <w:div w:id="61953890">
      <w:bodyDiv w:val="1"/>
      <w:marLeft w:val="0"/>
      <w:marRight w:val="0"/>
      <w:marTop w:val="0"/>
      <w:marBottom w:val="0"/>
      <w:divBdr>
        <w:top w:val="none" w:sz="0" w:space="0" w:color="auto"/>
        <w:left w:val="none" w:sz="0" w:space="0" w:color="auto"/>
        <w:bottom w:val="none" w:sz="0" w:space="0" w:color="auto"/>
        <w:right w:val="none" w:sz="0" w:space="0" w:color="auto"/>
      </w:divBdr>
    </w:div>
    <w:div w:id="84157764">
      <w:bodyDiv w:val="1"/>
      <w:marLeft w:val="0"/>
      <w:marRight w:val="0"/>
      <w:marTop w:val="0"/>
      <w:marBottom w:val="0"/>
      <w:divBdr>
        <w:top w:val="none" w:sz="0" w:space="0" w:color="auto"/>
        <w:left w:val="none" w:sz="0" w:space="0" w:color="auto"/>
        <w:bottom w:val="none" w:sz="0" w:space="0" w:color="auto"/>
        <w:right w:val="none" w:sz="0" w:space="0" w:color="auto"/>
      </w:divBdr>
    </w:div>
    <w:div w:id="144204548">
      <w:bodyDiv w:val="1"/>
      <w:marLeft w:val="0"/>
      <w:marRight w:val="0"/>
      <w:marTop w:val="0"/>
      <w:marBottom w:val="0"/>
      <w:divBdr>
        <w:top w:val="none" w:sz="0" w:space="0" w:color="auto"/>
        <w:left w:val="none" w:sz="0" w:space="0" w:color="auto"/>
        <w:bottom w:val="none" w:sz="0" w:space="0" w:color="auto"/>
        <w:right w:val="none" w:sz="0" w:space="0" w:color="auto"/>
      </w:divBdr>
    </w:div>
    <w:div w:id="156726913">
      <w:bodyDiv w:val="1"/>
      <w:marLeft w:val="0"/>
      <w:marRight w:val="0"/>
      <w:marTop w:val="0"/>
      <w:marBottom w:val="0"/>
      <w:divBdr>
        <w:top w:val="none" w:sz="0" w:space="0" w:color="auto"/>
        <w:left w:val="none" w:sz="0" w:space="0" w:color="auto"/>
        <w:bottom w:val="none" w:sz="0" w:space="0" w:color="auto"/>
        <w:right w:val="none" w:sz="0" w:space="0" w:color="auto"/>
      </w:divBdr>
    </w:div>
    <w:div w:id="185482608">
      <w:bodyDiv w:val="1"/>
      <w:marLeft w:val="0"/>
      <w:marRight w:val="0"/>
      <w:marTop w:val="0"/>
      <w:marBottom w:val="0"/>
      <w:divBdr>
        <w:top w:val="none" w:sz="0" w:space="0" w:color="auto"/>
        <w:left w:val="none" w:sz="0" w:space="0" w:color="auto"/>
        <w:bottom w:val="none" w:sz="0" w:space="0" w:color="auto"/>
        <w:right w:val="none" w:sz="0" w:space="0" w:color="auto"/>
      </w:divBdr>
    </w:div>
    <w:div w:id="264770038">
      <w:bodyDiv w:val="1"/>
      <w:marLeft w:val="0"/>
      <w:marRight w:val="0"/>
      <w:marTop w:val="0"/>
      <w:marBottom w:val="0"/>
      <w:divBdr>
        <w:top w:val="none" w:sz="0" w:space="0" w:color="auto"/>
        <w:left w:val="none" w:sz="0" w:space="0" w:color="auto"/>
        <w:bottom w:val="none" w:sz="0" w:space="0" w:color="auto"/>
        <w:right w:val="none" w:sz="0" w:space="0" w:color="auto"/>
      </w:divBdr>
    </w:div>
    <w:div w:id="269239058">
      <w:bodyDiv w:val="1"/>
      <w:marLeft w:val="0"/>
      <w:marRight w:val="0"/>
      <w:marTop w:val="0"/>
      <w:marBottom w:val="0"/>
      <w:divBdr>
        <w:top w:val="none" w:sz="0" w:space="0" w:color="auto"/>
        <w:left w:val="none" w:sz="0" w:space="0" w:color="auto"/>
        <w:bottom w:val="none" w:sz="0" w:space="0" w:color="auto"/>
        <w:right w:val="none" w:sz="0" w:space="0" w:color="auto"/>
      </w:divBdr>
    </w:div>
    <w:div w:id="273751572">
      <w:bodyDiv w:val="1"/>
      <w:marLeft w:val="0"/>
      <w:marRight w:val="0"/>
      <w:marTop w:val="0"/>
      <w:marBottom w:val="0"/>
      <w:divBdr>
        <w:top w:val="none" w:sz="0" w:space="0" w:color="auto"/>
        <w:left w:val="none" w:sz="0" w:space="0" w:color="auto"/>
        <w:bottom w:val="none" w:sz="0" w:space="0" w:color="auto"/>
        <w:right w:val="none" w:sz="0" w:space="0" w:color="auto"/>
      </w:divBdr>
    </w:div>
    <w:div w:id="324087159">
      <w:bodyDiv w:val="1"/>
      <w:marLeft w:val="0"/>
      <w:marRight w:val="0"/>
      <w:marTop w:val="0"/>
      <w:marBottom w:val="0"/>
      <w:divBdr>
        <w:top w:val="none" w:sz="0" w:space="0" w:color="auto"/>
        <w:left w:val="none" w:sz="0" w:space="0" w:color="auto"/>
        <w:bottom w:val="none" w:sz="0" w:space="0" w:color="auto"/>
        <w:right w:val="none" w:sz="0" w:space="0" w:color="auto"/>
      </w:divBdr>
    </w:div>
    <w:div w:id="405803586">
      <w:bodyDiv w:val="1"/>
      <w:marLeft w:val="0"/>
      <w:marRight w:val="0"/>
      <w:marTop w:val="0"/>
      <w:marBottom w:val="0"/>
      <w:divBdr>
        <w:top w:val="none" w:sz="0" w:space="0" w:color="auto"/>
        <w:left w:val="none" w:sz="0" w:space="0" w:color="auto"/>
        <w:bottom w:val="none" w:sz="0" w:space="0" w:color="auto"/>
        <w:right w:val="none" w:sz="0" w:space="0" w:color="auto"/>
      </w:divBdr>
    </w:div>
    <w:div w:id="419331411">
      <w:bodyDiv w:val="1"/>
      <w:marLeft w:val="0"/>
      <w:marRight w:val="0"/>
      <w:marTop w:val="0"/>
      <w:marBottom w:val="0"/>
      <w:divBdr>
        <w:top w:val="none" w:sz="0" w:space="0" w:color="auto"/>
        <w:left w:val="none" w:sz="0" w:space="0" w:color="auto"/>
        <w:bottom w:val="none" w:sz="0" w:space="0" w:color="auto"/>
        <w:right w:val="none" w:sz="0" w:space="0" w:color="auto"/>
      </w:divBdr>
    </w:div>
    <w:div w:id="461726919">
      <w:bodyDiv w:val="1"/>
      <w:marLeft w:val="0"/>
      <w:marRight w:val="0"/>
      <w:marTop w:val="0"/>
      <w:marBottom w:val="0"/>
      <w:divBdr>
        <w:top w:val="none" w:sz="0" w:space="0" w:color="auto"/>
        <w:left w:val="none" w:sz="0" w:space="0" w:color="auto"/>
        <w:bottom w:val="none" w:sz="0" w:space="0" w:color="auto"/>
        <w:right w:val="none" w:sz="0" w:space="0" w:color="auto"/>
      </w:divBdr>
    </w:div>
    <w:div w:id="491793173">
      <w:bodyDiv w:val="1"/>
      <w:marLeft w:val="0"/>
      <w:marRight w:val="0"/>
      <w:marTop w:val="0"/>
      <w:marBottom w:val="0"/>
      <w:divBdr>
        <w:top w:val="none" w:sz="0" w:space="0" w:color="auto"/>
        <w:left w:val="none" w:sz="0" w:space="0" w:color="auto"/>
        <w:bottom w:val="none" w:sz="0" w:space="0" w:color="auto"/>
        <w:right w:val="none" w:sz="0" w:space="0" w:color="auto"/>
      </w:divBdr>
    </w:div>
    <w:div w:id="492185007">
      <w:bodyDiv w:val="1"/>
      <w:marLeft w:val="0"/>
      <w:marRight w:val="0"/>
      <w:marTop w:val="0"/>
      <w:marBottom w:val="0"/>
      <w:divBdr>
        <w:top w:val="none" w:sz="0" w:space="0" w:color="auto"/>
        <w:left w:val="none" w:sz="0" w:space="0" w:color="auto"/>
        <w:bottom w:val="none" w:sz="0" w:space="0" w:color="auto"/>
        <w:right w:val="none" w:sz="0" w:space="0" w:color="auto"/>
      </w:divBdr>
    </w:div>
    <w:div w:id="505293366">
      <w:bodyDiv w:val="1"/>
      <w:marLeft w:val="0"/>
      <w:marRight w:val="0"/>
      <w:marTop w:val="0"/>
      <w:marBottom w:val="0"/>
      <w:divBdr>
        <w:top w:val="none" w:sz="0" w:space="0" w:color="auto"/>
        <w:left w:val="none" w:sz="0" w:space="0" w:color="auto"/>
        <w:bottom w:val="none" w:sz="0" w:space="0" w:color="auto"/>
        <w:right w:val="none" w:sz="0" w:space="0" w:color="auto"/>
      </w:divBdr>
    </w:div>
    <w:div w:id="539321053">
      <w:bodyDiv w:val="1"/>
      <w:marLeft w:val="0"/>
      <w:marRight w:val="0"/>
      <w:marTop w:val="0"/>
      <w:marBottom w:val="0"/>
      <w:divBdr>
        <w:top w:val="none" w:sz="0" w:space="0" w:color="auto"/>
        <w:left w:val="none" w:sz="0" w:space="0" w:color="auto"/>
        <w:bottom w:val="none" w:sz="0" w:space="0" w:color="auto"/>
        <w:right w:val="none" w:sz="0" w:space="0" w:color="auto"/>
      </w:divBdr>
    </w:div>
    <w:div w:id="551383426">
      <w:bodyDiv w:val="1"/>
      <w:marLeft w:val="0"/>
      <w:marRight w:val="0"/>
      <w:marTop w:val="0"/>
      <w:marBottom w:val="0"/>
      <w:divBdr>
        <w:top w:val="none" w:sz="0" w:space="0" w:color="auto"/>
        <w:left w:val="none" w:sz="0" w:space="0" w:color="auto"/>
        <w:bottom w:val="none" w:sz="0" w:space="0" w:color="auto"/>
        <w:right w:val="none" w:sz="0" w:space="0" w:color="auto"/>
      </w:divBdr>
    </w:div>
    <w:div w:id="586815818">
      <w:bodyDiv w:val="1"/>
      <w:marLeft w:val="0"/>
      <w:marRight w:val="0"/>
      <w:marTop w:val="0"/>
      <w:marBottom w:val="0"/>
      <w:divBdr>
        <w:top w:val="none" w:sz="0" w:space="0" w:color="auto"/>
        <w:left w:val="none" w:sz="0" w:space="0" w:color="auto"/>
        <w:bottom w:val="none" w:sz="0" w:space="0" w:color="auto"/>
        <w:right w:val="none" w:sz="0" w:space="0" w:color="auto"/>
      </w:divBdr>
    </w:div>
    <w:div w:id="615521568">
      <w:bodyDiv w:val="1"/>
      <w:marLeft w:val="0"/>
      <w:marRight w:val="0"/>
      <w:marTop w:val="0"/>
      <w:marBottom w:val="0"/>
      <w:divBdr>
        <w:top w:val="none" w:sz="0" w:space="0" w:color="auto"/>
        <w:left w:val="none" w:sz="0" w:space="0" w:color="auto"/>
        <w:bottom w:val="none" w:sz="0" w:space="0" w:color="auto"/>
        <w:right w:val="none" w:sz="0" w:space="0" w:color="auto"/>
      </w:divBdr>
    </w:div>
    <w:div w:id="636224862">
      <w:bodyDiv w:val="1"/>
      <w:marLeft w:val="0"/>
      <w:marRight w:val="0"/>
      <w:marTop w:val="0"/>
      <w:marBottom w:val="0"/>
      <w:divBdr>
        <w:top w:val="none" w:sz="0" w:space="0" w:color="auto"/>
        <w:left w:val="none" w:sz="0" w:space="0" w:color="auto"/>
        <w:bottom w:val="none" w:sz="0" w:space="0" w:color="auto"/>
        <w:right w:val="none" w:sz="0" w:space="0" w:color="auto"/>
      </w:divBdr>
    </w:div>
    <w:div w:id="646403523">
      <w:bodyDiv w:val="1"/>
      <w:marLeft w:val="0"/>
      <w:marRight w:val="0"/>
      <w:marTop w:val="0"/>
      <w:marBottom w:val="0"/>
      <w:divBdr>
        <w:top w:val="none" w:sz="0" w:space="0" w:color="auto"/>
        <w:left w:val="none" w:sz="0" w:space="0" w:color="auto"/>
        <w:bottom w:val="none" w:sz="0" w:space="0" w:color="auto"/>
        <w:right w:val="none" w:sz="0" w:space="0" w:color="auto"/>
      </w:divBdr>
    </w:div>
    <w:div w:id="674957808">
      <w:bodyDiv w:val="1"/>
      <w:marLeft w:val="0"/>
      <w:marRight w:val="0"/>
      <w:marTop w:val="0"/>
      <w:marBottom w:val="0"/>
      <w:divBdr>
        <w:top w:val="none" w:sz="0" w:space="0" w:color="auto"/>
        <w:left w:val="none" w:sz="0" w:space="0" w:color="auto"/>
        <w:bottom w:val="none" w:sz="0" w:space="0" w:color="auto"/>
        <w:right w:val="none" w:sz="0" w:space="0" w:color="auto"/>
      </w:divBdr>
    </w:div>
    <w:div w:id="713651760">
      <w:bodyDiv w:val="1"/>
      <w:marLeft w:val="0"/>
      <w:marRight w:val="0"/>
      <w:marTop w:val="0"/>
      <w:marBottom w:val="0"/>
      <w:divBdr>
        <w:top w:val="none" w:sz="0" w:space="0" w:color="auto"/>
        <w:left w:val="none" w:sz="0" w:space="0" w:color="auto"/>
        <w:bottom w:val="none" w:sz="0" w:space="0" w:color="auto"/>
        <w:right w:val="none" w:sz="0" w:space="0" w:color="auto"/>
      </w:divBdr>
      <w:divsChild>
        <w:div w:id="1996716814">
          <w:marLeft w:val="0"/>
          <w:marRight w:val="0"/>
          <w:marTop w:val="0"/>
          <w:marBottom w:val="0"/>
          <w:divBdr>
            <w:top w:val="none" w:sz="0" w:space="0" w:color="auto"/>
            <w:left w:val="none" w:sz="0" w:space="0" w:color="auto"/>
            <w:bottom w:val="none" w:sz="0" w:space="0" w:color="auto"/>
            <w:right w:val="none" w:sz="0" w:space="0" w:color="auto"/>
          </w:divBdr>
          <w:divsChild>
            <w:div w:id="569311959">
              <w:marLeft w:val="0"/>
              <w:marRight w:val="0"/>
              <w:marTop w:val="0"/>
              <w:marBottom w:val="0"/>
              <w:divBdr>
                <w:top w:val="none" w:sz="0" w:space="0" w:color="auto"/>
                <w:left w:val="none" w:sz="0" w:space="0" w:color="auto"/>
                <w:bottom w:val="none" w:sz="0" w:space="0" w:color="auto"/>
                <w:right w:val="none" w:sz="0" w:space="0" w:color="auto"/>
              </w:divBdr>
            </w:div>
            <w:div w:id="1085494777">
              <w:marLeft w:val="0"/>
              <w:marRight w:val="0"/>
              <w:marTop w:val="0"/>
              <w:marBottom w:val="0"/>
              <w:divBdr>
                <w:top w:val="none" w:sz="0" w:space="0" w:color="auto"/>
                <w:left w:val="none" w:sz="0" w:space="0" w:color="auto"/>
                <w:bottom w:val="none" w:sz="0" w:space="0" w:color="auto"/>
                <w:right w:val="none" w:sz="0" w:space="0" w:color="auto"/>
              </w:divBdr>
            </w:div>
            <w:div w:id="784928660">
              <w:marLeft w:val="0"/>
              <w:marRight w:val="0"/>
              <w:marTop w:val="0"/>
              <w:marBottom w:val="0"/>
              <w:divBdr>
                <w:top w:val="none" w:sz="0" w:space="0" w:color="auto"/>
                <w:left w:val="none" w:sz="0" w:space="0" w:color="auto"/>
                <w:bottom w:val="none" w:sz="0" w:space="0" w:color="auto"/>
                <w:right w:val="none" w:sz="0" w:space="0" w:color="auto"/>
              </w:divBdr>
            </w:div>
            <w:div w:id="1405487930">
              <w:marLeft w:val="0"/>
              <w:marRight w:val="0"/>
              <w:marTop w:val="0"/>
              <w:marBottom w:val="0"/>
              <w:divBdr>
                <w:top w:val="none" w:sz="0" w:space="0" w:color="auto"/>
                <w:left w:val="none" w:sz="0" w:space="0" w:color="auto"/>
                <w:bottom w:val="none" w:sz="0" w:space="0" w:color="auto"/>
                <w:right w:val="none" w:sz="0" w:space="0" w:color="auto"/>
              </w:divBdr>
            </w:div>
            <w:div w:id="172846299">
              <w:marLeft w:val="0"/>
              <w:marRight w:val="0"/>
              <w:marTop w:val="0"/>
              <w:marBottom w:val="0"/>
              <w:divBdr>
                <w:top w:val="none" w:sz="0" w:space="0" w:color="auto"/>
                <w:left w:val="none" w:sz="0" w:space="0" w:color="auto"/>
                <w:bottom w:val="none" w:sz="0" w:space="0" w:color="auto"/>
                <w:right w:val="none" w:sz="0" w:space="0" w:color="auto"/>
              </w:divBdr>
            </w:div>
            <w:div w:id="80564796">
              <w:marLeft w:val="0"/>
              <w:marRight w:val="0"/>
              <w:marTop w:val="0"/>
              <w:marBottom w:val="0"/>
              <w:divBdr>
                <w:top w:val="none" w:sz="0" w:space="0" w:color="auto"/>
                <w:left w:val="none" w:sz="0" w:space="0" w:color="auto"/>
                <w:bottom w:val="none" w:sz="0" w:space="0" w:color="auto"/>
                <w:right w:val="none" w:sz="0" w:space="0" w:color="auto"/>
              </w:divBdr>
            </w:div>
            <w:div w:id="727800853">
              <w:marLeft w:val="0"/>
              <w:marRight w:val="0"/>
              <w:marTop w:val="0"/>
              <w:marBottom w:val="0"/>
              <w:divBdr>
                <w:top w:val="none" w:sz="0" w:space="0" w:color="auto"/>
                <w:left w:val="none" w:sz="0" w:space="0" w:color="auto"/>
                <w:bottom w:val="none" w:sz="0" w:space="0" w:color="auto"/>
                <w:right w:val="none" w:sz="0" w:space="0" w:color="auto"/>
              </w:divBdr>
            </w:div>
            <w:div w:id="429738596">
              <w:marLeft w:val="0"/>
              <w:marRight w:val="0"/>
              <w:marTop w:val="0"/>
              <w:marBottom w:val="0"/>
              <w:divBdr>
                <w:top w:val="none" w:sz="0" w:space="0" w:color="auto"/>
                <w:left w:val="none" w:sz="0" w:space="0" w:color="auto"/>
                <w:bottom w:val="none" w:sz="0" w:space="0" w:color="auto"/>
                <w:right w:val="none" w:sz="0" w:space="0" w:color="auto"/>
              </w:divBdr>
            </w:div>
            <w:div w:id="910964968">
              <w:marLeft w:val="0"/>
              <w:marRight w:val="0"/>
              <w:marTop w:val="0"/>
              <w:marBottom w:val="0"/>
              <w:divBdr>
                <w:top w:val="none" w:sz="0" w:space="0" w:color="auto"/>
                <w:left w:val="none" w:sz="0" w:space="0" w:color="auto"/>
                <w:bottom w:val="none" w:sz="0" w:space="0" w:color="auto"/>
                <w:right w:val="none" w:sz="0" w:space="0" w:color="auto"/>
              </w:divBdr>
            </w:div>
            <w:div w:id="1703170456">
              <w:marLeft w:val="0"/>
              <w:marRight w:val="0"/>
              <w:marTop w:val="0"/>
              <w:marBottom w:val="0"/>
              <w:divBdr>
                <w:top w:val="none" w:sz="0" w:space="0" w:color="auto"/>
                <w:left w:val="none" w:sz="0" w:space="0" w:color="auto"/>
                <w:bottom w:val="none" w:sz="0" w:space="0" w:color="auto"/>
                <w:right w:val="none" w:sz="0" w:space="0" w:color="auto"/>
              </w:divBdr>
            </w:div>
            <w:div w:id="1411584008">
              <w:marLeft w:val="0"/>
              <w:marRight w:val="0"/>
              <w:marTop w:val="0"/>
              <w:marBottom w:val="0"/>
              <w:divBdr>
                <w:top w:val="none" w:sz="0" w:space="0" w:color="auto"/>
                <w:left w:val="none" w:sz="0" w:space="0" w:color="auto"/>
                <w:bottom w:val="none" w:sz="0" w:space="0" w:color="auto"/>
                <w:right w:val="none" w:sz="0" w:space="0" w:color="auto"/>
              </w:divBdr>
            </w:div>
            <w:div w:id="1619679456">
              <w:marLeft w:val="0"/>
              <w:marRight w:val="0"/>
              <w:marTop w:val="0"/>
              <w:marBottom w:val="0"/>
              <w:divBdr>
                <w:top w:val="none" w:sz="0" w:space="0" w:color="auto"/>
                <w:left w:val="none" w:sz="0" w:space="0" w:color="auto"/>
                <w:bottom w:val="none" w:sz="0" w:space="0" w:color="auto"/>
                <w:right w:val="none" w:sz="0" w:space="0" w:color="auto"/>
              </w:divBdr>
            </w:div>
          </w:divsChild>
        </w:div>
        <w:div w:id="175124102">
          <w:marLeft w:val="0"/>
          <w:marRight w:val="0"/>
          <w:marTop w:val="0"/>
          <w:marBottom w:val="0"/>
          <w:divBdr>
            <w:top w:val="none" w:sz="0" w:space="0" w:color="auto"/>
            <w:left w:val="none" w:sz="0" w:space="0" w:color="auto"/>
            <w:bottom w:val="none" w:sz="0" w:space="0" w:color="auto"/>
            <w:right w:val="none" w:sz="0" w:space="0" w:color="auto"/>
          </w:divBdr>
        </w:div>
        <w:div w:id="1455516883">
          <w:marLeft w:val="0"/>
          <w:marRight w:val="0"/>
          <w:marTop w:val="0"/>
          <w:marBottom w:val="0"/>
          <w:divBdr>
            <w:top w:val="none" w:sz="0" w:space="0" w:color="auto"/>
            <w:left w:val="none" w:sz="0" w:space="0" w:color="auto"/>
            <w:bottom w:val="none" w:sz="0" w:space="0" w:color="auto"/>
            <w:right w:val="none" w:sz="0" w:space="0" w:color="auto"/>
          </w:divBdr>
        </w:div>
      </w:divsChild>
    </w:div>
    <w:div w:id="721439591">
      <w:bodyDiv w:val="1"/>
      <w:marLeft w:val="0"/>
      <w:marRight w:val="0"/>
      <w:marTop w:val="0"/>
      <w:marBottom w:val="0"/>
      <w:divBdr>
        <w:top w:val="none" w:sz="0" w:space="0" w:color="auto"/>
        <w:left w:val="none" w:sz="0" w:space="0" w:color="auto"/>
        <w:bottom w:val="none" w:sz="0" w:space="0" w:color="auto"/>
        <w:right w:val="none" w:sz="0" w:space="0" w:color="auto"/>
      </w:divBdr>
    </w:div>
    <w:div w:id="776365247">
      <w:bodyDiv w:val="1"/>
      <w:marLeft w:val="0"/>
      <w:marRight w:val="0"/>
      <w:marTop w:val="0"/>
      <w:marBottom w:val="0"/>
      <w:divBdr>
        <w:top w:val="none" w:sz="0" w:space="0" w:color="auto"/>
        <w:left w:val="none" w:sz="0" w:space="0" w:color="auto"/>
        <w:bottom w:val="none" w:sz="0" w:space="0" w:color="auto"/>
        <w:right w:val="none" w:sz="0" w:space="0" w:color="auto"/>
      </w:divBdr>
    </w:div>
    <w:div w:id="790898311">
      <w:bodyDiv w:val="1"/>
      <w:marLeft w:val="0"/>
      <w:marRight w:val="0"/>
      <w:marTop w:val="0"/>
      <w:marBottom w:val="0"/>
      <w:divBdr>
        <w:top w:val="none" w:sz="0" w:space="0" w:color="auto"/>
        <w:left w:val="none" w:sz="0" w:space="0" w:color="auto"/>
        <w:bottom w:val="none" w:sz="0" w:space="0" w:color="auto"/>
        <w:right w:val="none" w:sz="0" w:space="0" w:color="auto"/>
      </w:divBdr>
    </w:div>
    <w:div w:id="804851485">
      <w:bodyDiv w:val="1"/>
      <w:marLeft w:val="0"/>
      <w:marRight w:val="0"/>
      <w:marTop w:val="0"/>
      <w:marBottom w:val="0"/>
      <w:divBdr>
        <w:top w:val="none" w:sz="0" w:space="0" w:color="auto"/>
        <w:left w:val="none" w:sz="0" w:space="0" w:color="auto"/>
        <w:bottom w:val="none" w:sz="0" w:space="0" w:color="auto"/>
        <w:right w:val="none" w:sz="0" w:space="0" w:color="auto"/>
      </w:divBdr>
    </w:div>
    <w:div w:id="854541824">
      <w:bodyDiv w:val="1"/>
      <w:marLeft w:val="0"/>
      <w:marRight w:val="0"/>
      <w:marTop w:val="0"/>
      <w:marBottom w:val="0"/>
      <w:divBdr>
        <w:top w:val="none" w:sz="0" w:space="0" w:color="auto"/>
        <w:left w:val="none" w:sz="0" w:space="0" w:color="auto"/>
        <w:bottom w:val="none" w:sz="0" w:space="0" w:color="auto"/>
        <w:right w:val="none" w:sz="0" w:space="0" w:color="auto"/>
      </w:divBdr>
    </w:div>
    <w:div w:id="909466297">
      <w:bodyDiv w:val="1"/>
      <w:marLeft w:val="0"/>
      <w:marRight w:val="0"/>
      <w:marTop w:val="0"/>
      <w:marBottom w:val="0"/>
      <w:divBdr>
        <w:top w:val="none" w:sz="0" w:space="0" w:color="auto"/>
        <w:left w:val="none" w:sz="0" w:space="0" w:color="auto"/>
        <w:bottom w:val="none" w:sz="0" w:space="0" w:color="auto"/>
        <w:right w:val="none" w:sz="0" w:space="0" w:color="auto"/>
      </w:divBdr>
    </w:div>
    <w:div w:id="919486040">
      <w:bodyDiv w:val="1"/>
      <w:marLeft w:val="0"/>
      <w:marRight w:val="0"/>
      <w:marTop w:val="0"/>
      <w:marBottom w:val="0"/>
      <w:divBdr>
        <w:top w:val="none" w:sz="0" w:space="0" w:color="auto"/>
        <w:left w:val="none" w:sz="0" w:space="0" w:color="auto"/>
        <w:bottom w:val="none" w:sz="0" w:space="0" w:color="auto"/>
        <w:right w:val="none" w:sz="0" w:space="0" w:color="auto"/>
      </w:divBdr>
    </w:div>
    <w:div w:id="955598252">
      <w:bodyDiv w:val="1"/>
      <w:marLeft w:val="0"/>
      <w:marRight w:val="0"/>
      <w:marTop w:val="0"/>
      <w:marBottom w:val="0"/>
      <w:divBdr>
        <w:top w:val="none" w:sz="0" w:space="0" w:color="auto"/>
        <w:left w:val="none" w:sz="0" w:space="0" w:color="auto"/>
        <w:bottom w:val="none" w:sz="0" w:space="0" w:color="auto"/>
        <w:right w:val="none" w:sz="0" w:space="0" w:color="auto"/>
      </w:divBdr>
    </w:div>
    <w:div w:id="976836780">
      <w:bodyDiv w:val="1"/>
      <w:marLeft w:val="0"/>
      <w:marRight w:val="0"/>
      <w:marTop w:val="0"/>
      <w:marBottom w:val="0"/>
      <w:divBdr>
        <w:top w:val="none" w:sz="0" w:space="0" w:color="auto"/>
        <w:left w:val="none" w:sz="0" w:space="0" w:color="auto"/>
        <w:bottom w:val="none" w:sz="0" w:space="0" w:color="auto"/>
        <w:right w:val="none" w:sz="0" w:space="0" w:color="auto"/>
      </w:divBdr>
    </w:div>
    <w:div w:id="1045834547">
      <w:bodyDiv w:val="1"/>
      <w:marLeft w:val="0"/>
      <w:marRight w:val="0"/>
      <w:marTop w:val="0"/>
      <w:marBottom w:val="0"/>
      <w:divBdr>
        <w:top w:val="none" w:sz="0" w:space="0" w:color="auto"/>
        <w:left w:val="none" w:sz="0" w:space="0" w:color="auto"/>
        <w:bottom w:val="none" w:sz="0" w:space="0" w:color="auto"/>
        <w:right w:val="none" w:sz="0" w:space="0" w:color="auto"/>
      </w:divBdr>
    </w:div>
    <w:div w:id="1050420375">
      <w:bodyDiv w:val="1"/>
      <w:marLeft w:val="0"/>
      <w:marRight w:val="0"/>
      <w:marTop w:val="0"/>
      <w:marBottom w:val="0"/>
      <w:divBdr>
        <w:top w:val="none" w:sz="0" w:space="0" w:color="auto"/>
        <w:left w:val="none" w:sz="0" w:space="0" w:color="auto"/>
        <w:bottom w:val="none" w:sz="0" w:space="0" w:color="auto"/>
        <w:right w:val="none" w:sz="0" w:space="0" w:color="auto"/>
      </w:divBdr>
      <w:divsChild>
        <w:div w:id="1233004882">
          <w:marLeft w:val="0"/>
          <w:marRight w:val="0"/>
          <w:marTop w:val="0"/>
          <w:marBottom w:val="0"/>
          <w:divBdr>
            <w:top w:val="none" w:sz="0" w:space="0" w:color="auto"/>
            <w:left w:val="none" w:sz="0" w:space="0" w:color="auto"/>
            <w:bottom w:val="none" w:sz="0" w:space="0" w:color="auto"/>
            <w:right w:val="none" w:sz="0" w:space="0" w:color="auto"/>
          </w:divBdr>
          <w:divsChild>
            <w:div w:id="447236076">
              <w:marLeft w:val="0"/>
              <w:marRight w:val="0"/>
              <w:marTop w:val="0"/>
              <w:marBottom w:val="0"/>
              <w:divBdr>
                <w:top w:val="none" w:sz="0" w:space="0" w:color="auto"/>
                <w:left w:val="none" w:sz="0" w:space="0" w:color="auto"/>
                <w:bottom w:val="none" w:sz="0" w:space="0" w:color="auto"/>
                <w:right w:val="none" w:sz="0" w:space="0" w:color="auto"/>
              </w:divBdr>
              <w:divsChild>
                <w:div w:id="1907495738">
                  <w:marLeft w:val="0"/>
                  <w:marRight w:val="0"/>
                  <w:marTop w:val="0"/>
                  <w:marBottom w:val="0"/>
                  <w:divBdr>
                    <w:top w:val="none" w:sz="0" w:space="0" w:color="auto"/>
                    <w:left w:val="none" w:sz="0" w:space="0" w:color="auto"/>
                    <w:bottom w:val="none" w:sz="0" w:space="0" w:color="auto"/>
                    <w:right w:val="none" w:sz="0" w:space="0" w:color="auto"/>
                  </w:divBdr>
                  <w:divsChild>
                    <w:div w:id="74321954">
                      <w:marLeft w:val="0"/>
                      <w:marRight w:val="0"/>
                      <w:marTop w:val="0"/>
                      <w:marBottom w:val="0"/>
                      <w:divBdr>
                        <w:top w:val="none" w:sz="0" w:space="0" w:color="auto"/>
                        <w:left w:val="none" w:sz="0" w:space="0" w:color="auto"/>
                        <w:bottom w:val="none" w:sz="0" w:space="0" w:color="auto"/>
                        <w:right w:val="none" w:sz="0" w:space="0" w:color="auto"/>
                      </w:divBdr>
                      <w:divsChild>
                        <w:div w:id="1976569840">
                          <w:marLeft w:val="0"/>
                          <w:marRight w:val="0"/>
                          <w:marTop w:val="0"/>
                          <w:marBottom w:val="0"/>
                          <w:divBdr>
                            <w:top w:val="none" w:sz="0" w:space="0" w:color="auto"/>
                            <w:left w:val="none" w:sz="0" w:space="0" w:color="auto"/>
                            <w:bottom w:val="none" w:sz="0" w:space="0" w:color="auto"/>
                            <w:right w:val="none" w:sz="0" w:space="0" w:color="auto"/>
                          </w:divBdr>
                          <w:divsChild>
                            <w:div w:id="1814372094">
                              <w:marLeft w:val="0"/>
                              <w:marRight w:val="0"/>
                              <w:marTop w:val="0"/>
                              <w:marBottom w:val="0"/>
                              <w:divBdr>
                                <w:top w:val="none" w:sz="0" w:space="0" w:color="auto"/>
                                <w:left w:val="none" w:sz="0" w:space="0" w:color="auto"/>
                                <w:bottom w:val="none" w:sz="0" w:space="0" w:color="auto"/>
                                <w:right w:val="none" w:sz="0" w:space="0" w:color="auto"/>
                              </w:divBdr>
                              <w:divsChild>
                                <w:div w:id="113403724">
                                  <w:marLeft w:val="0"/>
                                  <w:marRight w:val="0"/>
                                  <w:marTop w:val="0"/>
                                  <w:marBottom w:val="0"/>
                                  <w:divBdr>
                                    <w:top w:val="none" w:sz="0" w:space="0" w:color="auto"/>
                                    <w:left w:val="none" w:sz="0" w:space="0" w:color="auto"/>
                                    <w:bottom w:val="none" w:sz="0" w:space="0" w:color="auto"/>
                                    <w:right w:val="none" w:sz="0" w:space="0" w:color="auto"/>
                                  </w:divBdr>
                                  <w:divsChild>
                                    <w:div w:id="126380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911686">
                          <w:marLeft w:val="0"/>
                          <w:marRight w:val="0"/>
                          <w:marTop w:val="0"/>
                          <w:marBottom w:val="0"/>
                          <w:divBdr>
                            <w:top w:val="none" w:sz="0" w:space="0" w:color="auto"/>
                            <w:left w:val="none" w:sz="0" w:space="0" w:color="auto"/>
                            <w:bottom w:val="none" w:sz="0" w:space="0" w:color="auto"/>
                            <w:right w:val="none" w:sz="0" w:space="0" w:color="auto"/>
                          </w:divBdr>
                          <w:divsChild>
                            <w:div w:id="1256478707">
                              <w:marLeft w:val="0"/>
                              <w:marRight w:val="0"/>
                              <w:marTop w:val="0"/>
                              <w:marBottom w:val="0"/>
                              <w:divBdr>
                                <w:top w:val="none" w:sz="0" w:space="0" w:color="auto"/>
                                <w:left w:val="none" w:sz="0" w:space="0" w:color="auto"/>
                                <w:bottom w:val="none" w:sz="0" w:space="0" w:color="auto"/>
                                <w:right w:val="none" w:sz="0" w:space="0" w:color="auto"/>
                              </w:divBdr>
                              <w:divsChild>
                                <w:div w:id="1445877841">
                                  <w:marLeft w:val="0"/>
                                  <w:marRight w:val="0"/>
                                  <w:marTop w:val="0"/>
                                  <w:marBottom w:val="0"/>
                                  <w:divBdr>
                                    <w:top w:val="none" w:sz="0" w:space="0" w:color="auto"/>
                                    <w:left w:val="none" w:sz="0" w:space="0" w:color="auto"/>
                                    <w:bottom w:val="none" w:sz="0" w:space="0" w:color="auto"/>
                                    <w:right w:val="none" w:sz="0" w:space="0" w:color="auto"/>
                                  </w:divBdr>
                                  <w:divsChild>
                                    <w:div w:id="17809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2098356">
          <w:marLeft w:val="0"/>
          <w:marRight w:val="0"/>
          <w:marTop w:val="0"/>
          <w:marBottom w:val="0"/>
          <w:divBdr>
            <w:top w:val="none" w:sz="0" w:space="0" w:color="auto"/>
            <w:left w:val="none" w:sz="0" w:space="0" w:color="auto"/>
            <w:bottom w:val="none" w:sz="0" w:space="0" w:color="auto"/>
            <w:right w:val="none" w:sz="0" w:space="0" w:color="auto"/>
          </w:divBdr>
          <w:divsChild>
            <w:div w:id="2094928874">
              <w:marLeft w:val="0"/>
              <w:marRight w:val="0"/>
              <w:marTop w:val="0"/>
              <w:marBottom w:val="0"/>
              <w:divBdr>
                <w:top w:val="none" w:sz="0" w:space="0" w:color="auto"/>
                <w:left w:val="none" w:sz="0" w:space="0" w:color="auto"/>
                <w:bottom w:val="none" w:sz="0" w:space="0" w:color="auto"/>
                <w:right w:val="none" w:sz="0" w:space="0" w:color="auto"/>
              </w:divBdr>
              <w:divsChild>
                <w:div w:id="1574008917">
                  <w:marLeft w:val="0"/>
                  <w:marRight w:val="0"/>
                  <w:marTop w:val="0"/>
                  <w:marBottom w:val="0"/>
                  <w:divBdr>
                    <w:top w:val="none" w:sz="0" w:space="0" w:color="auto"/>
                    <w:left w:val="none" w:sz="0" w:space="0" w:color="auto"/>
                    <w:bottom w:val="none" w:sz="0" w:space="0" w:color="auto"/>
                    <w:right w:val="none" w:sz="0" w:space="0" w:color="auto"/>
                  </w:divBdr>
                  <w:divsChild>
                    <w:div w:id="1721200407">
                      <w:marLeft w:val="0"/>
                      <w:marRight w:val="0"/>
                      <w:marTop w:val="0"/>
                      <w:marBottom w:val="0"/>
                      <w:divBdr>
                        <w:top w:val="none" w:sz="0" w:space="0" w:color="auto"/>
                        <w:left w:val="none" w:sz="0" w:space="0" w:color="auto"/>
                        <w:bottom w:val="none" w:sz="0" w:space="0" w:color="auto"/>
                        <w:right w:val="none" w:sz="0" w:space="0" w:color="auto"/>
                      </w:divBdr>
                      <w:divsChild>
                        <w:div w:id="736364827">
                          <w:marLeft w:val="0"/>
                          <w:marRight w:val="0"/>
                          <w:marTop w:val="0"/>
                          <w:marBottom w:val="0"/>
                          <w:divBdr>
                            <w:top w:val="none" w:sz="0" w:space="0" w:color="auto"/>
                            <w:left w:val="none" w:sz="0" w:space="0" w:color="auto"/>
                            <w:bottom w:val="none" w:sz="0" w:space="0" w:color="auto"/>
                            <w:right w:val="none" w:sz="0" w:space="0" w:color="auto"/>
                          </w:divBdr>
                          <w:divsChild>
                            <w:div w:id="268438727">
                              <w:marLeft w:val="0"/>
                              <w:marRight w:val="0"/>
                              <w:marTop w:val="0"/>
                              <w:marBottom w:val="0"/>
                              <w:divBdr>
                                <w:top w:val="none" w:sz="0" w:space="0" w:color="auto"/>
                                <w:left w:val="none" w:sz="0" w:space="0" w:color="auto"/>
                                <w:bottom w:val="none" w:sz="0" w:space="0" w:color="auto"/>
                                <w:right w:val="none" w:sz="0" w:space="0" w:color="auto"/>
                              </w:divBdr>
                              <w:divsChild>
                                <w:div w:id="1664043103">
                                  <w:marLeft w:val="0"/>
                                  <w:marRight w:val="0"/>
                                  <w:marTop w:val="0"/>
                                  <w:marBottom w:val="0"/>
                                  <w:divBdr>
                                    <w:top w:val="none" w:sz="0" w:space="0" w:color="auto"/>
                                    <w:left w:val="none" w:sz="0" w:space="0" w:color="auto"/>
                                    <w:bottom w:val="none" w:sz="0" w:space="0" w:color="auto"/>
                                    <w:right w:val="none" w:sz="0" w:space="0" w:color="auto"/>
                                  </w:divBdr>
                                  <w:divsChild>
                                    <w:div w:id="1920627662">
                                      <w:marLeft w:val="0"/>
                                      <w:marRight w:val="0"/>
                                      <w:marTop w:val="0"/>
                                      <w:marBottom w:val="0"/>
                                      <w:divBdr>
                                        <w:top w:val="none" w:sz="0" w:space="0" w:color="auto"/>
                                        <w:left w:val="none" w:sz="0" w:space="0" w:color="auto"/>
                                        <w:bottom w:val="none" w:sz="0" w:space="0" w:color="auto"/>
                                        <w:right w:val="none" w:sz="0" w:space="0" w:color="auto"/>
                                      </w:divBdr>
                                      <w:divsChild>
                                        <w:div w:id="133962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4554389">
          <w:marLeft w:val="0"/>
          <w:marRight w:val="0"/>
          <w:marTop w:val="0"/>
          <w:marBottom w:val="0"/>
          <w:divBdr>
            <w:top w:val="none" w:sz="0" w:space="0" w:color="auto"/>
            <w:left w:val="none" w:sz="0" w:space="0" w:color="auto"/>
            <w:bottom w:val="none" w:sz="0" w:space="0" w:color="auto"/>
            <w:right w:val="none" w:sz="0" w:space="0" w:color="auto"/>
          </w:divBdr>
          <w:divsChild>
            <w:div w:id="871503956">
              <w:marLeft w:val="0"/>
              <w:marRight w:val="0"/>
              <w:marTop w:val="0"/>
              <w:marBottom w:val="0"/>
              <w:divBdr>
                <w:top w:val="none" w:sz="0" w:space="0" w:color="auto"/>
                <w:left w:val="none" w:sz="0" w:space="0" w:color="auto"/>
                <w:bottom w:val="none" w:sz="0" w:space="0" w:color="auto"/>
                <w:right w:val="none" w:sz="0" w:space="0" w:color="auto"/>
              </w:divBdr>
              <w:divsChild>
                <w:div w:id="469441272">
                  <w:marLeft w:val="0"/>
                  <w:marRight w:val="0"/>
                  <w:marTop w:val="0"/>
                  <w:marBottom w:val="0"/>
                  <w:divBdr>
                    <w:top w:val="none" w:sz="0" w:space="0" w:color="auto"/>
                    <w:left w:val="none" w:sz="0" w:space="0" w:color="auto"/>
                    <w:bottom w:val="none" w:sz="0" w:space="0" w:color="auto"/>
                    <w:right w:val="none" w:sz="0" w:space="0" w:color="auto"/>
                  </w:divBdr>
                  <w:divsChild>
                    <w:div w:id="2050564429">
                      <w:marLeft w:val="0"/>
                      <w:marRight w:val="0"/>
                      <w:marTop w:val="0"/>
                      <w:marBottom w:val="0"/>
                      <w:divBdr>
                        <w:top w:val="none" w:sz="0" w:space="0" w:color="auto"/>
                        <w:left w:val="none" w:sz="0" w:space="0" w:color="auto"/>
                        <w:bottom w:val="none" w:sz="0" w:space="0" w:color="auto"/>
                        <w:right w:val="none" w:sz="0" w:space="0" w:color="auto"/>
                      </w:divBdr>
                      <w:divsChild>
                        <w:div w:id="1275134536">
                          <w:marLeft w:val="0"/>
                          <w:marRight w:val="0"/>
                          <w:marTop w:val="0"/>
                          <w:marBottom w:val="0"/>
                          <w:divBdr>
                            <w:top w:val="none" w:sz="0" w:space="0" w:color="auto"/>
                            <w:left w:val="none" w:sz="0" w:space="0" w:color="auto"/>
                            <w:bottom w:val="none" w:sz="0" w:space="0" w:color="auto"/>
                            <w:right w:val="none" w:sz="0" w:space="0" w:color="auto"/>
                          </w:divBdr>
                          <w:divsChild>
                            <w:div w:id="1208223713">
                              <w:marLeft w:val="0"/>
                              <w:marRight w:val="0"/>
                              <w:marTop w:val="0"/>
                              <w:marBottom w:val="0"/>
                              <w:divBdr>
                                <w:top w:val="none" w:sz="0" w:space="0" w:color="auto"/>
                                <w:left w:val="none" w:sz="0" w:space="0" w:color="auto"/>
                                <w:bottom w:val="none" w:sz="0" w:space="0" w:color="auto"/>
                                <w:right w:val="none" w:sz="0" w:space="0" w:color="auto"/>
                              </w:divBdr>
                              <w:divsChild>
                                <w:div w:id="68671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538527">
                  <w:marLeft w:val="0"/>
                  <w:marRight w:val="0"/>
                  <w:marTop w:val="0"/>
                  <w:marBottom w:val="0"/>
                  <w:divBdr>
                    <w:top w:val="none" w:sz="0" w:space="0" w:color="auto"/>
                    <w:left w:val="none" w:sz="0" w:space="0" w:color="auto"/>
                    <w:bottom w:val="none" w:sz="0" w:space="0" w:color="auto"/>
                    <w:right w:val="none" w:sz="0" w:space="0" w:color="auto"/>
                  </w:divBdr>
                  <w:divsChild>
                    <w:div w:id="1988851876">
                      <w:marLeft w:val="0"/>
                      <w:marRight w:val="0"/>
                      <w:marTop w:val="0"/>
                      <w:marBottom w:val="0"/>
                      <w:divBdr>
                        <w:top w:val="none" w:sz="0" w:space="0" w:color="auto"/>
                        <w:left w:val="none" w:sz="0" w:space="0" w:color="auto"/>
                        <w:bottom w:val="none" w:sz="0" w:space="0" w:color="auto"/>
                        <w:right w:val="none" w:sz="0" w:space="0" w:color="auto"/>
                      </w:divBdr>
                      <w:divsChild>
                        <w:div w:id="1613243324">
                          <w:marLeft w:val="0"/>
                          <w:marRight w:val="0"/>
                          <w:marTop w:val="0"/>
                          <w:marBottom w:val="0"/>
                          <w:divBdr>
                            <w:top w:val="none" w:sz="0" w:space="0" w:color="auto"/>
                            <w:left w:val="none" w:sz="0" w:space="0" w:color="auto"/>
                            <w:bottom w:val="none" w:sz="0" w:space="0" w:color="auto"/>
                            <w:right w:val="none" w:sz="0" w:space="0" w:color="auto"/>
                          </w:divBdr>
                          <w:divsChild>
                            <w:div w:id="1285498221">
                              <w:marLeft w:val="0"/>
                              <w:marRight w:val="0"/>
                              <w:marTop w:val="0"/>
                              <w:marBottom w:val="0"/>
                              <w:divBdr>
                                <w:top w:val="none" w:sz="0" w:space="0" w:color="auto"/>
                                <w:left w:val="none" w:sz="0" w:space="0" w:color="auto"/>
                                <w:bottom w:val="none" w:sz="0" w:space="0" w:color="auto"/>
                                <w:right w:val="none" w:sz="0" w:space="0" w:color="auto"/>
                              </w:divBdr>
                              <w:divsChild>
                                <w:div w:id="611325135">
                                  <w:marLeft w:val="0"/>
                                  <w:marRight w:val="0"/>
                                  <w:marTop w:val="0"/>
                                  <w:marBottom w:val="0"/>
                                  <w:divBdr>
                                    <w:top w:val="none" w:sz="0" w:space="0" w:color="auto"/>
                                    <w:left w:val="none" w:sz="0" w:space="0" w:color="auto"/>
                                    <w:bottom w:val="none" w:sz="0" w:space="0" w:color="auto"/>
                                    <w:right w:val="none" w:sz="0" w:space="0" w:color="auto"/>
                                  </w:divBdr>
                                  <w:divsChild>
                                    <w:div w:id="62038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3674506">
      <w:bodyDiv w:val="1"/>
      <w:marLeft w:val="0"/>
      <w:marRight w:val="0"/>
      <w:marTop w:val="0"/>
      <w:marBottom w:val="0"/>
      <w:divBdr>
        <w:top w:val="none" w:sz="0" w:space="0" w:color="auto"/>
        <w:left w:val="none" w:sz="0" w:space="0" w:color="auto"/>
        <w:bottom w:val="none" w:sz="0" w:space="0" w:color="auto"/>
        <w:right w:val="none" w:sz="0" w:space="0" w:color="auto"/>
      </w:divBdr>
    </w:div>
    <w:div w:id="1089424971">
      <w:bodyDiv w:val="1"/>
      <w:marLeft w:val="0"/>
      <w:marRight w:val="0"/>
      <w:marTop w:val="0"/>
      <w:marBottom w:val="0"/>
      <w:divBdr>
        <w:top w:val="none" w:sz="0" w:space="0" w:color="auto"/>
        <w:left w:val="none" w:sz="0" w:space="0" w:color="auto"/>
        <w:bottom w:val="none" w:sz="0" w:space="0" w:color="auto"/>
        <w:right w:val="none" w:sz="0" w:space="0" w:color="auto"/>
      </w:divBdr>
    </w:div>
    <w:div w:id="1100416736">
      <w:bodyDiv w:val="1"/>
      <w:marLeft w:val="0"/>
      <w:marRight w:val="0"/>
      <w:marTop w:val="0"/>
      <w:marBottom w:val="0"/>
      <w:divBdr>
        <w:top w:val="none" w:sz="0" w:space="0" w:color="auto"/>
        <w:left w:val="none" w:sz="0" w:space="0" w:color="auto"/>
        <w:bottom w:val="none" w:sz="0" w:space="0" w:color="auto"/>
        <w:right w:val="none" w:sz="0" w:space="0" w:color="auto"/>
      </w:divBdr>
    </w:div>
    <w:div w:id="1102528608">
      <w:bodyDiv w:val="1"/>
      <w:marLeft w:val="0"/>
      <w:marRight w:val="0"/>
      <w:marTop w:val="0"/>
      <w:marBottom w:val="0"/>
      <w:divBdr>
        <w:top w:val="none" w:sz="0" w:space="0" w:color="auto"/>
        <w:left w:val="none" w:sz="0" w:space="0" w:color="auto"/>
        <w:bottom w:val="none" w:sz="0" w:space="0" w:color="auto"/>
        <w:right w:val="none" w:sz="0" w:space="0" w:color="auto"/>
      </w:divBdr>
    </w:div>
    <w:div w:id="1106117802">
      <w:bodyDiv w:val="1"/>
      <w:marLeft w:val="0"/>
      <w:marRight w:val="0"/>
      <w:marTop w:val="0"/>
      <w:marBottom w:val="0"/>
      <w:divBdr>
        <w:top w:val="none" w:sz="0" w:space="0" w:color="auto"/>
        <w:left w:val="none" w:sz="0" w:space="0" w:color="auto"/>
        <w:bottom w:val="none" w:sz="0" w:space="0" w:color="auto"/>
        <w:right w:val="none" w:sz="0" w:space="0" w:color="auto"/>
      </w:divBdr>
    </w:div>
    <w:div w:id="1129200684">
      <w:bodyDiv w:val="1"/>
      <w:marLeft w:val="0"/>
      <w:marRight w:val="0"/>
      <w:marTop w:val="0"/>
      <w:marBottom w:val="0"/>
      <w:divBdr>
        <w:top w:val="none" w:sz="0" w:space="0" w:color="auto"/>
        <w:left w:val="none" w:sz="0" w:space="0" w:color="auto"/>
        <w:bottom w:val="none" w:sz="0" w:space="0" w:color="auto"/>
        <w:right w:val="none" w:sz="0" w:space="0" w:color="auto"/>
      </w:divBdr>
    </w:div>
    <w:div w:id="1161962934">
      <w:bodyDiv w:val="1"/>
      <w:marLeft w:val="0"/>
      <w:marRight w:val="0"/>
      <w:marTop w:val="0"/>
      <w:marBottom w:val="0"/>
      <w:divBdr>
        <w:top w:val="none" w:sz="0" w:space="0" w:color="auto"/>
        <w:left w:val="none" w:sz="0" w:space="0" w:color="auto"/>
        <w:bottom w:val="none" w:sz="0" w:space="0" w:color="auto"/>
        <w:right w:val="none" w:sz="0" w:space="0" w:color="auto"/>
      </w:divBdr>
    </w:div>
    <w:div w:id="1169758968">
      <w:bodyDiv w:val="1"/>
      <w:marLeft w:val="0"/>
      <w:marRight w:val="0"/>
      <w:marTop w:val="0"/>
      <w:marBottom w:val="0"/>
      <w:divBdr>
        <w:top w:val="none" w:sz="0" w:space="0" w:color="auto"/>
        <w:left w:val="none" w:sz="0" w:space="0" w:color="auto"/>
        <w:bottom w:val="none" w:sz="0" w:space="0" w:color="auto"/>
        <w:right w:val="none" w:sz="0" w:space="0" w:color="auto"/>
      </w:divBdr>
    </w:div>
    <w:div w:id="1212841648">
      <w:bodyDiv w:val="1"/>
      <w:marLeft w:val="0"/>
      <w:marRight w:val="0"/>
      <w:marTop w:val="0"/>
      <w:marBottom w:val="0"/>
      <w:divBdr>
        <w:top w:val="none" w:sz="0" w:space="0" w:color="auto"/>
        <w:left w:val="none" w:sz="0" w:space="0" w:color="auto"/>
        <w:bottom w:val="none" w:sz="0" w:space="0" w:color="auto"/>
        <w:right w:val="none" w:sz="0" w:space="0" w:color="auto"/>
      </w:divBdr>
    </w:div>
    <w:div w:id="1213230296">
      <w:bodyDiv w:val="1"/>
      <w:marLeft w:val="0"/>
      <w:marRight w:val="0"/>
      <w:marTop w:val="0"/>
      <w:marBottom w:val="0"/>
      <w:divBdr>
        <w:top w:val="none" w:sz="0" w:space="0" w:color="auto"/>
        <w:left w:val="none" w:sz="0" w:space="0" w:color="auto"/>
        <w:bottom w:val="none" w:sz="0" w:space="0" w:color="auto"/>
        <w:right w:val="none" w:sz="0" w:space="0" w:color="auto"/>
      </w:divBdr>
    </w:div>
    <w:div w:id="1244799946">
      <w:bodyDiv w:val="1"/>
      <w:marLeft w:val="0"/>
      <w:marRight w:val="0"/>
      <w:marTop w:val="0"/>
      <w:marBottom w:val="0"/>
      <w:divBdr>
        <w:top w:val="none" w:sz="0" w:space="0" w:color="auto"/>
        <w:left w:val="none" w:sz="0" w:space="0" w:color="auto"/>
        <w:bottom w:val="none" w:sz="0" w:space="0" w:color="auto"/>
        <w:right w:val="none" w:sz="0" w:space="0" w:color="auto"/>
      </w:divBdr>
    </w:div>
    <w:div w:id="1263220765">
      <w:bodyDiv w:val="1"/>
      <w:marLeft w:val="0"/>
      <w:marRight w:val="0"/>
      <w:marTop w:val="0"/>
      <w:marBottom w:val="0"/>
      <w:divBdr>
        <w:top w:val="none" w:sz="0" w:space="0" w:color="auto"/>
        <w:left w:val="none" w:sz="0" w:space="0" w:color="auto"/>
        <w:bottom w:val="none" w:sz="0" w:space="0" w:color="auto"/>
        <w:right w:val="none" w:sz="0" w:space="0" w:color="auto"/>
      </w:divBdr>
    </w:div>
    <w:div w:id="1279795405">
      <w:bodyDiv w:val="1"/>
      <w:marLeft w:val="0"/>
      <w:marRight w:val="0"/>
      <w:marTop w:val="0"/>
      <w:marBottom w:val="0"/>
      <w:divBdr>
        <w:top w:val="none" w:sz="0" w:space="0" w:color="auto"/>
        <w:left w:val="none" w:sz="0" w:space="0" w:color="auto"/>
        <w:bottom w:val="none" w:sz="0" w:space="0" w:color="auto"/>
        <w:right w:val="none" w:sz="0" w:space="0" w:color="auto"/>
      </w:divBdr>
    </w:div>
    <w:div w:id="1304241120">
      <w:bodyDiv w:val="1"/>
      <w:marLeft w:val="0"/>
      <w:marRight w:val="0"/>
      <w:marTop w:val="0"/>
      <w:marBottom w:val="0"/>
      <w:divBdr>
        <w:top w:val="none" w:sz="0" w:space="0" w:color="auto"/>
        <w:left w:val="none" w:sz="0" w:space="0" w:color="auto"/>
        <w:bottom w:val="none" w:sz="0" w:space="0" w:color="auto"/>
        <w:right w:val="none" w:sz="0" w:space="0" w:color="auto"/>
      </w:divBdr>
    </w:div>
    <w:div w:id="1314263169">
      <w:bodyDiv w:val="1"/>
      <w:marLeft w:val="0"/>
      <w:marRight w:val="0"/>
      <w:marTop w:val="0"/>
      <w:marBottom w:val="0"/>
      <w:divBdr>
        <w:top w:val="none" w:sz="0" w:space="0" w:color="auto"/>
        <w:left w:val="none" w:sz="0" w:space="0" w:color="auto"/>
        <w:bottom w:val="none" w:sz="0" w:space="0" w:color="auto"/>
        <w:right w:val="none" w:sz="0" w:space="0" w:color="auto"/>
      </w:divBdr>
    </w:div>
    <w:div w:id="1339045715">
      <w:bodyDiv w:val="1"/>
      <w:marLeft w:val="0"/>
      <w:marRight w:val="0"/>
      <w:marTop w:val="0"/>
      <w:marBottom w:val="0"/>
      <w:divBdr>
        <w:top w:val="none" w:sz="0" w:space="0" w:color="auto"/>
        <w:left w:val="none" w:sz="0" w:space="0" w:color="auto"/>
        <w:bottom w:val="none" w:sz="0" w:space="0" w:color="auto"/>
        <w:right w:val="none" w:sz="0" w:space="0" w:color="auto"/>
      </w:divBdr>
    </w:div>
    <w:div w:id="1345939298">
      <w:bodyDiv w:val="1"/>
      <w:marLeft w:val="0"/>
      <w:marRight w:val="0"/>
      <w:marTop w:val="0"/>
      <w:marBottom w:val="0"/>
      <w:divBdr>
        <w:top w:val="none" w:sz="0" w:space="0" w:color="auto"/>
        <w:left w:val="none" w:sz="0" w:space="0" w:color="auto"/>
        <w:bottom w:val="none" w:sz="0" w:space="0" w:color="auto"/>
        <w:right w:val="none" w:sz="0" w:space="0" w:color="auto"/>
      </w:divBdr>
    </w:div>
    <w:div w:id="1352337365">
      <w:bodyDiv w:val="1"/>
      <w:marLeft w:val="0"/>
      <w:marRight w:val="0"/>
      <w:marTop w:val="0"/>
      <w:marBottom w:val="0"/>
      <w:divBdr>
        <w:top w:val="none" w:sz="0" w:space="0" w:color="auto"/>
        <w:left w:val="none" w:sz="0" w:space="0" w:color="auto"/>
        <w:bottom w:val="none" w:sz="0" w:space="0" w:color="auto"/>
        <w:right w:val="none" w:sz="0" w:space="0" w:color="auto"/>
      </w:divBdr>
      <w:divsChild>
        <w:div w:id="981887646">
          <w:marLeft w:val="0"/>
          <w:marRight w:val="0"/>
          <w:marTop w:val="0"/>
          <w:marBottom w:val="0"/>
          <w:divBdr>
            <w:top w:val="none" w:sz="0" w:space="0" w:color="auto"/>
            <w:left w:val="none" w:sz="0" w:space="0" w:color="auto"/>
            <w:bottom w:val="none" w:sz="0" w:space="0" w:color="auto"/>
            <w:right w:val="none" w:sz="0" w:space="0" w:color="auto"/>
          </w:divBdr>
          <w:divsChild>
            <w:div w:id="1996176857">
              <w:marLeft w:val="0"/>
              <w:marRight w:val="0"/>
              <w:marTop w:val="0"/>
              <w:marBottom w:val="0"/>
              <w:divBdr>
                <w:top w:val="none" w:sz="0" w:space="0" w:color="auto"/>
                <w:left w:val="none" w:sz="0" w:space="0" w:color="auto"/>
                <w:bottom w:val="none" w:sz="0" w:space="0" w:color="auto"/>
                <w:right w:val="none" w:sz="0" w:space="0" w:color="auto"/>
              </w:divBdr>
              <w:divsChild>
                <w:div w:id="1752501472">
                  <w:marLeft w:val="0"/>
                  <w:marRight w:val="0"/>
                  <w:marTop w:val="0"/>
                  <w:marBottom w:val="0"/>
                  <w:divBdr>
                    <w:top w:val="none" w:sz="0" w:space="0" w:color="auto"/>
                    <w:left w:val="none" w:sz="0" w:space="0" w:color="auto"/>
                    <w:bottom w:val="none" w:sz="0" w:space="0" w:color="auto"/>
                    <w:right w:val="none" w:sz="0" w:space="0" w:color="auto"/>
                  </w:divBdr>
                  <w:divsChild>
                    <w:div w:id="1409034112">
                      <w:marLeft w:val="0"/>
                      <w:marRight w:val="0"/>
                      <w:marTop w:val="0"/>
                      <w:marBottom w:val="0"/>
                      <w:divBdr>
                        <w:top w:val="none" w:sz="0" w:space="0" w:color="auto"/>
                        <w:left w:val="none" w:sz="0" w:space="0" w:color="auto"/>
                        <w:bottom w:val="none" w:sz="0" w:space="0" w:color="auto"/>
                        <w:right w:val="none" w:sz="0" w:space="0" w:color="auto"/>
                      </w:divBdr>
                      <w:divsChild>
                        <w:div w:id="1981033501">
                          <w:marLeft w:val="0"/>
                          <w:marRight w:val="0"/>
                          <w:marTop w:val="0"/>
                          <w:marBottom w:val="0"/>
                          <w:divBdr>
                            <w:top w:val="none" w:sz="0" w:space="0" w:color="auto"/>
                            <w:left w:val="none" w:sz="0" w:space="0" w:color="auto"/>
                            <w:bottom w:val="none" w:sz="0" w:space="0" w:color="auto"/>
                            <w:right w:val="none" w:sz="0" w:space="0" w:color="auto"/>
                          </w:divBdr>
                          <w:divsChild>
                            <w:div w:id="1368682450">
                              <w:marLeft w:val="0"/>
                              <w:marRight w:val="0"/>
                              <w:marTop w:val="0"/>
                              <w:marBottom w:val="0"/>
                              <w:divBdr>
                                <w:top w:val="none" w:sz="0" w:space="0" w:color="auto"/>
                                <w:left w:val="none" w:sz="0" w:space="0" w:color="auto"/>
                                <w:bottom w:val="none" w:sz="0" w:space="0" w:color="auto"/>
                                <w:right w:val="none" w:sz="0" w:space="0" w:color="auto"/>
                              </w:divBdr>
                              <w:divsChild>
                                <w:div w:id="506216438">
                                  <w:marLeft w:val="0"/>
                                  <w:marRight w:val="0"/>
                                  <w:marTop w:val="0"/>
                                  <w:marBottom w:val="0"/>
                                  <w:divBdr>
                                    <w:top w:val="none" w:sz="0" w:space="0" w:color="auto"/>
                                    <w:left w:val="none" w:sz="0" w:space="0" w:color="auto"/>
                                    <w:bottom w:val="none" w:sz="0" w:space="0" w:color="auto"/>
                                    <w:right w:val="none" w:sz="0" w:space="0" w:color="auto"/>
                                  </w:divBdr>
                                  <w:divsChild>
                                    <w:div w:id="51789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934554">
                          <w:marLeft w:val="0"/>
                          <w:marRight w:val="0"/>
                          <w:marTop w:val="0"/>
                          <w:marBottom w:val="0"/>
                          <w:divBdr>
                            <w:top w:val="none" w:sz="0" w:space="0" w:color="auto"/>
                            <w:left w:val="none" w:sz="0" w:space="0" w:color="auto"/>
                            <w:bottom w:val="none" w:sz="0" w:space="0" w:color="auto"/>
                            <w:right w:val="none" w:sz="0" w:space="0" w:color="auto"/>
                          </w:divBdr>
                          <w:divsChild>
                            <w:div w:id="1311401127">
                              <w:marLeft w:val="0"/>
                              <w:marRight w:val="0"/>
                              <w:marTop w:val="0"/>
                              <w:marBottom w:val="0"/>
                              <w:divBdr>
                                <w:top w:val="none" w:sz="0" w:space="0" w:color="auto"/>
                                <w:left w:val="none" w:sz="0" w:space="0" w:color="auto"/>
                                <w:bottom w:val="none" w:sz="0" w:space="0" w:color="auto"/>
                                <w:right w:val="none" w:sz="0" w:space="0" w:color="auto"/>
                              </w:divBdr>
                              <w:divsChild>
                                <w:div w:id="1402218027">
                                  <w:marLeft w:val="0"/>
                                  <w:marRight w:val="0"/>
                                  <w:marTop w:val="0"/>
                                  <w:marBottom w:val="0"/>
                                  <w:divBdr>
                                    <w:top w:val="none" w:sz="0" w:space="0" w:color="auto"/>
                                    <w:left w:val="none" w:sz="0" w:space="0" w:color="auto"/>
                                    <w:bottom w:val="none" w:sz="0" w:space="0" w:color="auto"/>
                                    <w:right w:val="none" w:sz="0" w:space="0" w:color="auto"/>
                                  </w:divBdr>
                                  <w:divsChild>
                                    <w:div w:id="162904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7977957">
          <w:marLeft w:val="0"/>
          <w:marRight w:val="0"/>
          <w:marTop w:val="0"/>
          <w:marBottom w:val="0"/>
          <w:divBdr>
            <w:top w:val="none" w:sz="0" w:space="0" w:color="auto"/>
            <w:left w:val="none" w:sz="0" w:space="0" w:color="auto"/>
            <w:bottom w:val="none" w:sz="0" w:space="0" w:color="auto"/>
            <w:right w:val="none" w:sz="0" w:space="0" w:color="auto"/>
          </w:divBdr>
          <w:divsChild>
            <w:div w:id="877082921">
              <w:marLeft w:val="0"/>
              <w:marRight w:val="0"/>
              <w:marTop w:val="0"/>
              <w:marBottom w:val="0"/>
              <w:divBdr>
                <w:top w:val="none" w:sz="0" w:space="0" w:color="auto"/>
                <w:left w:val="none" w:sz="0" w:space="0" w:color="auto"/>
                <w:bottom w:val="none" w:sz="0" w:space="0" w:color="auto"/>
                <w:right w:val="none" w:sz="0" w:space="0" w:color="auto"/>
              </w:divBdr>
              <w:divsChild>
                <w:div w:id="46148669">
                  <w:marLeft w:val="0"/>
                  <w:marRight w:val="0"/>
                  <w:marTop w:val="0"/>
                  <w:marBottom w:val="0"/>
                  <w:divBdr>
                    <w:top w:val="none" w:sz="0" w:space="0" w:color="auto"/>
                    <w:left w:val="none" w:sz="0" w:space="0" w:color="auto"/>
                    <w:bottom w:val="none" w:sz="0" w:space="0" w:color="auto"/>
                    <w:right w:val="none" w:sz="0" w:space="0" w:color="auto"/>
                  </w:divBdr>
                  <w:divsChild>
                    <w:div w:id="909536504">
                      <w:marLeft w:val="0"/>
                      <w:marRight w:val="0"/>
                      <w:marTop w:val="0"/>
                      <w:marBottom w:val="0"/>
                      <w:divBdr>
                        <w:top w:val="none" w:sz="0" w:space="0" w:color="auto"/>
                        <w:left w:val="none" w:sz="0" w:space="0" w:color="auto"/>
                        <w:bottom w:val="none" w:sz="0" w:space="0" w:color="auto"/>
                        <w:right w:val="none" w:sz="0" w:space="0" w:color="auto"/>
                      </w:divBdr>
                      <w:divsChild>
                        <w:div w:id="1740399541">
                          <w:marLeft w:val="0"/>
                          <w:marRight w:val="0"/>
                          <w:marTop w:val="0"/>
                          <w:marBottom w:val="0"/>
                          <w:divBdr>
                            <w:top w:val="none" w:sz="0" w:space="0" w:color="auto"/>
                            <w:left w:val="none" w:sz="0" w:space="0" w:color="auto"/>
                            <w:bottom w:val="none" w:sz="0" w:space="0" w:color="auto"/>
                            <w:right w:val="none" w:sz="0" w:space="0" w:color="auto"/>
                          </w:divBdr>
                          <w:divsChild>
                            <w:div w:id="168444145">
                              <w:marLeft w:val="0"/>
                              <w:marRight w:val="0"/>
                              <w:marTop w:val="0"/>
                              <w:marBottom w:val="0"/>
                              <w:divBdr>
                                <w:top w:val="none" w:sz="0" w:space="0" w:color="auto"/>
                                <w:left w:val="none" w:sz="0" w:space="0" w:color="auto"/>
                                <w:bottom w:val="none" w:sz="0" w:space="0" w:color="auto"/>
                                <w:right w:val="none" w:sz="0" w:space="0" w:color="auto"/>
                              </w:divBdr>
                              <w:divsChild>
                                <w:div w:id="374699120">
                                  <w:marLeft w:val="0"/>
                                  <w:marRight w:val="0"/>
                                  <w:marTop w:val="0"/>
                                  <w:marBottom w:val="0"/>
                                  <w:divBdr>
                                    <w:top w:val="none" w:sz="0" w:space="0" w:color="auto"/>
                                    <w:left w:val="none" w:sz="0" w:space="0" w:color="auto"/>
                                    <w:bottom w:val="none" w:sz="0" w:space="0" w:color="auto"/>
                                    <w:right w:val="none" w:sz="0" w:space="0" w:color="auto"/>
                                  </w:divBdr>
                                  <w:divsChild>
                                    <w:div w:id="1824001165">
                                      <w:marLeft w:val="0"/>
                                      <w:marRight w:val="0"/>
                                      <w:marTop w:val="0"/>
                                      <w:marBottom w:val="0"/>
                                      <w:divBdr>
                                        <w:top w:val="none" w:sz="0" w:space="0" w:color="auto"/>
                                        <w:left w:val="none" w:sz="0" w:space="0" w:color="auto"/>
                                        <w:bottom w:val="none" w:sz="0" w:space="0" w:color="auto"/>
                                        <w:right w:val="none" w:sz="0" w:space="0" w:color="auto"/>
                                      </w:divBdr>
                                      <w:divsChild>
                                        <w:div w:id="159142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9396984">
          <w:marLeft w:val="0"/>
          <w:marRight w:val="0"/>
          <w:marTop w:val="0"/>
          <w:marBottom w:val="0"/>
          <w:divBdr>
            <w:top w:val="none" w:sz="0" w:space="0" w:color="auto"/>
            <w:left w:val="none" w:sz="0" w:space="0" w:color="auto"/>
            <w:bottom w:val="none" w:sz="0" w:space="0" w:color="auto"/>
            <w:right w:val="none" w:sz="0" w:space="0" w:color="auto"/>
          </w:divBdr>
          <w:divsChild>
            <w:div w:id="654651685">
              <w:marLeft w:val="0"/>
              <w:marRight w:val="0"/>
              <w:marTop w:val="0"/>
              <w:marBottom w:val="0"/>
              <w:divBdr>
                <w:top w:val="none" w:sz="0" w:space="0" w:color="auto"/>
                <w:left w:val="none" w:sz="0" w:space="0" w:color="auto"/>
                <w:bottom w:val="none" w:sz="0" w:space="0" w:color="auto"/>
                <w:right w:val="none" w:sz="0" w:space="0" w:color="auto"/>
              </w:divBdr>
              <w:divsChild>
                <w:div w:id="671638756">
                  <w:marLeft w:val="0"/>
                  <w:marRight w:val="0"/>
                  <w:marTop w:val="0"/>
                  <w:marBottom w:val="0"/>
                  <w:divBdr>
                    <w:top w:val="none" w:sz="0" w:space="0" w:color="auto"/>
                    <w:left w:val="none" w:sz="0" w:space="0" w:color="auto"/>
                    <w:bottom w:val="none" w:sz="0" w:space="0" w:color="auto"/>
                    <w:right w:val="none" w:sz="0" w:space="0" w:color="auto"/>
                  </w:divBdr>
                  <w:divsChild>
                    <w:div w:id="2138840250">
                      <w:marLeft w:val="0"/>
                      <w:marRight w:val="0"/>
                      <w:marTop w:val="0"/>
                      <w:marBottom w:val="0"/>
                      <w:divBdr>
                        <w:top w:val="none" w:sz="0" w:space="0" w:color="auto"/>
                        <w:left w:val="none" w:sz="0" w:space="0" w:color="auto"/>
                        <w:bottom w:val="none" w:sz="0" w:space="0" w:color="auto"/>
                        <w:right w:val="none" w:sz="0" w:space="0" w:color="auto"/>
                      </w:divBdr>
                      <w:divsChild>
                        <w:div w:id="1799032576">
                          <w:marLeft w:val="0"/>
                          <w:marRight w:val="0"/>
                          <w:marTop w:val="0"/>
                          <w:marBottom w:val="0"/>
                          <w:divBdr>
                            <w:top w:val="none" w:sz="0" w:space="0" w:color="auto"/>
                            <w:left w:val="none" w:sz="0" w:space="0" w:color="auto"/>
                            <w:bottom w:val="none" w:sz="0" w:space="0" w:color="auto"/>
                            <w:right w:val="none" w:sz="0" w:space="0" w:color="auto"/>
                          </w:divBdr>
                          <w:divsChild>
                            <w:div w:id="2015254624">
                              <w:marLeft w:val="0"/>
                              <w:marRight w:val="0"/>
                              <w:marTop w:val="0"/>
                              <w:marBottom w:val="0"/>
                              <w:divBdr>
                                <w:top w:val="none" w:sz="0" w:space="0" w:color="auto"/>
                                <w:left w:val="none" w:sz="0" w:space="0" w:color="auto"/>
                                <w:bottom w:val="none" w:sz="0" w:space="0" w:color="auto"/>
                                <w:right w:val="none" w:sz="0" w:space="0" w:color="auto"/>
                              </w:divBdr>
                              <w:divsChild>
                                <w:div w:id="192826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310260">
                  <w:marLeft w:val="0"/>
                  <w:marRight w:val="0"/>
                  <w:marTop w:val="0"/>
                  <w:marBottom w:val="0"/>
                  <w:divBdr>
                    <w:top w:val="none" w:sz="0" w:space="0" w:color="auto"/>
                    <w:left w:val="none" w:sz="0" w:space="0" w:color="auto"/>
                    <w:bottom w:val="none" w:sz="0" w:space="0" w:color="auto"/>
                    <w:right w:val="none" w:sz="0" w:space="0" w:color="auto"/>
                  </w:divBdr>
                  <w:divsChild>
                    <w:div w:id="368336641">
                      <w:marLeft w:val="0"/>
                      <w:marRight w:val="0"/>
                      <w:marTop w:val="0"/>
                      <w:marBottom w:val="0"/>
                      <w:divBdr>
                        <w:top w:val="none" w:sz="0" w:space="0" w:color="auto"/>
                        <w:left w:val="none" w:sz="0" w:space="0" w:color="auto"/>
                        <w:bottom w:val="none" w:sz="0" w:space="0" w:color="auto"/>
                        <w:right w:val="none" w:sz="0" w:space="0" w:color="auto"/>
                      </w:divBdr>
                      <w:divsChild>
                        <w:div w:id="2007593562">
                          <w:marLeft w:val="0"/>
                          <w:marRight w:val="0"/>
                          <w:marTop w:val="0"/>
                          <w:marBottom w:val="0"/>
                          <w:divBdr>
                            <w:top w:val="none" w:sz="0" w:space="0" w:color="auto"/>
                            <w:left w:val="none" w:sz="0" w:space="0" w:color="auto"/>
                            <w:bottom w:val="none" w:sz="0" w:space="0" w:color="auto"/>
                            <w:right w:val="none" w:sz="0" w:space="0" w:color="auto"/>
                          </w:divBdr>
                          <w:divsChild>
                            <w:div w:id="667051131">
                              <w:marLeft w:val="0"/>
                              <w:marRight w:val="0"/>
                              <w:marTop w:val="0"/>
                              <w:marBottom w:val="0"/>
                              <w:divBdr>
                                <w:top w:val="none" w:sz="0" w:space="0" w:color="auto"/>
                                <w:left w:val="none" w:sz="0" w:space="0" w:color="auto"/>
                                <w:bottom w:val="none" w:sz="0" w:space="0" w:color="auto"/>
                                <w:right w:val="none" w:sz="0" w:space="0" w:color="auto"/>
                              </w:divBdr>
                              <w:divsChild>
                                <w:div w:id="97876094">
                                  <w:marLeft w:val="0"/>
                                  <w:marRight w:val="0"/>
                                  <w:marTop w:val="0"/>
                                  <w:marBottom w:val="0"/>
                                  <w:divBdr>
                                    <w:top w:val="none" w:sz="0" w:space="0" w:color="auto"/>
                                    <w:left w:val="none" w:sz="0" w:space="0" w:color="auto"/>
                                    <w:bottom w:val="none" w:sz="0" w:space="0" w:color="auto"/>
                                    <w:right w:val="none" w:sz="0" w:space="0" w:color="auto"/>
                                  </w:divBdr>
                                  <w:divsChild>
                                    <w:div w:id="196099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1366669">
      <w:bodyDiv w:val="1"/>
      <w:marLeft w:val="0"/>
      <w:marRight w:val="0"/>
      <w:marTop w:val="0"/>
      <w:marBottom w:val="0"/>
      <w:divBdr>
        <w:top w:val="none" w:sz="0" w:space="0" w:color="auto"/>
        <w:left w:val="none" w:sz="0" w:space="0" w:color="auto"/>
        <w:bottom w:val="none" w:sz="0" w:space="0" w:color="auto"/>
        <w:right w:val="none" w:sz="0" w:space="0" w:color="auto"/>
      </w:divBdr>
    </w:div>
    <w:div w:id="1480073278">
      <w:bodyDiv w:val="1"/>
      <w:marLeft w:val="0"/>
      <w:marRight w:val="0"/>
      <w:marTop w:val="0"/>
      <w:marBottom w:val="0"/>
      <w:divBdr>
        <w:top w:val="none" w:sz="0" w:space="0" w:color="auto"/>
        <w:left w:val="none" w:sz="0" w:space="0" w:color="auto"/>
        <w:bottom w:val="none" w:sz="0" w:space="0" w:color="auto"/>
        <w:right w:val="none" w:sz="0" w:space="0" w:color="auto"/>
      </w:divBdr>
    </w:div>
    <w:div w:id="1489517242">
      <w:bodyDiv w:val="1"/>
      <w:marLeft w:val="0"/>
      <w:marRight w:val="0"/>
      <w:marTop w:val="0"/>
      <w:marBottom w:val="0"/>
      <w:divBdr>
        <w:top w:val="none" w:sz="0" w:space="0" w:color="auto"/>
        <w:left w:val="none" w:sz="0" w:space="0" w:color="auto"/>
        <w:bottom w:val="none" w:sz="0" w:space="0" w:color="auto"/>
        <w:right w:val="none" w:sz="0" w:space="0" w:color="auto"/>
      </w:divBdr>
    </w:div>
    <w:div w:id="1493906758">
      <w:bodyDiv w:val="1"/>
      <w:marLeft w:val="0"/>
      <w:marRight w:val="0"/>
      <w:marTop w:val="0"/>
      <w:marBottom w:val="0"/>
      <w:divBdr>
        <w:top w:val="none" w:sz="0" w:space="0" w:color="auto"/>
        <w:left w:val="none" w:sz="0" w:space="0" w:color="auto"/>
        <w:bottom w:val="none" w:sz="0" w:space="0" w:color="auto"/>
        <w:right w:val="none" w:sz="0" w:space="0" w:color="auto"/>
      </w:divBdr>
    </w:div>
    <w:div w:id="1506096496">
      <w:bodyDiv w:val="1"/>
      <w:marLeft w:val="0"/>
      <w:marRight w:val="0"/>
      <w:marTop w:val="0"/>
      <w:marBottom w:val="0"/>
      <w:divBdr>
        <w:top w:val="none" w:sz="0" w:space="0" w:color="auto"/>
        <w:left w:val="none" w:sz="0" w:space="0" w:color="auto"/>
        <w:bottom w:val="none" w:sz="0" w:space="0" w:color="auto"/>
        <w:right w:val="none" w:sz="0" w:space="0" w:color="auto"/>
      </w:divBdr>
    </w:div>
    <w:div w:id="1531603522">
      <w:bodyDiv w:val="1"/>
      <w:marLeft w:val="0"/>
      <w:marRight w:val="0"/>
      <w:marTop w:val="0"/>
      <w:marBottom w:val="0"/>
      <w:divBdr>
        <w:top w:val="none" w:sz="0" w:space="0" w:color="auto"/>
        <w:left w:val="none" w:sz="0" w:space="0" w:color="auto"/>
        <w:bottom w:val="none" w:sz="0" w:space="0" w:color="auto"/>
        <w:right w:val="none" w:sz="0" w:space="0" w:color="auto"/>
      </w:divBdr>
    </w:div>
    <w:div w:id="1572274441">
      <w:bodyDiv w:val="1"/>
      <w:marLeft w:val="0"/>
      <w:marRight w:val="0"/>
      <w:marTop w:val="0"/>
      <w:marBottom w:val="0"/>
      <w:divBdr>
        <w:top w:val="none" w:sz="0" w:space="0" w:color="auto"/>
        <w:left w:val="none" w:sz="0" w:space="0" w:color="auto"/>
        <w:bottom w:val="none" w:sz="0" w:space="0" w:color="auto"/>
        <w:right w:val="none" w:sz="0" w:space="0" w:color="auto"/>
      </w:divBdr>
    </w:div>
    <w:div w:id="1593974248">
      <w:bodyDiv w:val="1"/>
      <w:marLeft w:val="0"/>
      <w:marRight w:val="0"/>
      <w:marTop w:val="0"/>
      <w:marBottom w:val="0"/>
      <w:divBdr>
        <w:top w:val="none" w:sz="0" w:space="0" w:color="auto"/>
        <w:left w:val="none" w:sz="0" w:space="0" w:color="auto"/>
        <w:bottom w:val="none" w:sz="0" w:space="0" w:color="auto"/>
        <w:right w:val="none" w:sz="0" w:space="0" w:color="auto"/>
      </w:divBdr>
    </w:div>
    <w:div w:id="1602032383">
      <w:bodyDiv w:val="1"/>
      <w:marLeft w:val="0"/>
      <w:marRight w:val="0"/>
      <w:marTop w:val="0"/>
      <w:marBottom w:val="0"/>
      <w:divBdr>
        <w:top w:val="none" w:sz="0" w:space="0" w:color="auto"/>
        <w:left w:val="none" w:sz="0" w:space="0" w:color="auto"/>
        <w:bottom w:val="none" w:sz="0" w:space="0" w:color="auto"/>
        <w:right w:val="none" w:sz="0" w:space="0" w:color="auto"/>
      </w:divBdr>
    </w:div>
    <w:div w:id="1608804441">
      <w:bodyDiv w:val="1"/>
      <w:marLeft w:val="0"/>
      <w:marRight w:val="0"/>
      <w:marTop w:val="0"/>
      <w:marBottom w:val="0"/>
      <w:divBdr>
        <w:top w:val="none" w:sz="0" w:space="0" w:color="auto"/>
        <w:left w:val="none" w:sz="0" w:space="0" w:color="auto"/>
        <w:bottom w:val="none" w:sz="0" w:space="0" w:color="auto"/>
        <w:right w:val="none" w:sz="0" w:space="0" w:color="auto"/>
      </w:divBdr>
    </w:div>
    <w:div w:id="1625115310">
      <w:bodyDiv w:val="1"/>
      <w:marLeft w:val="0"/>
      <w:marRight w:val="0"/>
      <w:marTop w:val="0"/>
      <w:marBottom w:val="0"/>
      <w:divBdr>
        <w:top w:val="none" w:sz="0" w:space="0" w:color="auto"/>
        <w:left w:val="none" w:sz="0" w:space="0" w:color="auto"/>
        <w:bottom w:val="none" w:sz="0" w:space="0" w:color="auto"/>
        <w:right w:val="none" w:sz="0" w:space="0" w:color="auto"/>
      </w:divBdr>
    </w:div>
    <w:div w:id="1659921535">
      <w:bodyDiv w:val="1"/>
      <w:marLeft w:val="0"/>
      <w:marRight w:val="0"/>
      <w:marTop w:val="0"/>
      <w:marBottom w:val="0"/>
      <w:divBdr>
        <w:top w:val="none" w:sz="0" w:space="0" w:color="auto"/>
        <w:left w:val="none" w:sz="0" w:space="0" w:color="auto"/>
        <w:bottom w:val="none" w:sz="0" w:space="0" w:color="auto"/>
        <w:right w:val="none" w:sz="0" w:space="0" w:color="auto"/>
      </w:divBdr>
    </w:div>
    <w:div w:id="1671374833">
      <w:bodyDiv w:val="1"/>
      <w:marLeft w:val="0"/>
      <w:marRight w:val="0"/>
      <w:marTop w:val="0"/>
      <w:marBottom w:val="0"/>
      <w:divBdr>
        <w:top w:val="none" w:sz="0" w:space="0" w:color="auto"/>
        <w:left w:val="none" w:sz="0" w:space="0" w:color="auto"/>
        <w:bottom w:val="none" w:sz="0" w:space="0" w:color="auto"/>
        <w:right w:val="none" w:sz="0" w:space="0" w:color="auto"/>
      </w:divBdr>
    </w:div>
    <w:div w:id="1721172519">
      <w:bodyDiv w:val="1"/>
      <w:marLeft w:val="0"/>
      <w:marRight w:val="0"/>
      <w:marTop w:val="0"/>
      <w:marBottom w:val="0"/>
      <w:divBdr>
        <w:top w:val="none" w:sz="0" w:space="0" w:color="auto"/>
        <w:left w:val="none" w:sz="0" w:space="0" w:color="auto"/>
        <w:bottom w:val="none" w:sz="0" w:space="0" w:color="auto"/>
        <w:right w:val="none" w:sz="0" w:space="0" w:color="auto"/>
      </w:divBdr>
    </w:div>
    <w:div w:id="1748532820">
      <w:bodyDiv w:val="1"/>
      <w:marLeft w:val="0"/>
      <w:marRight w:val="0"/>
      <w:marTop w:val="0"/>
      <w:marBottom w:val="0"/>
      <w:divBdr>
        <w:top w:val="none" w:sz="0" w:space="0" w:color="auto"/>
        <w:left w:val="none" w:sz="0" w:space="0" w:color="auto"/>
        <w:bottom w:val="none" w:sz="0" w:space="0" w:color="auto"/>
        <w:right w:val="none" w:sz="0" w:space="0" w:color="auto"/>
      </w:divBdr>
    </w:div>
    <w:div w:id="1774475271">
      <w:bodyDiv w:val="1"/>
      <w:marLeft w:val="0"/>
      <w:marRight w:val="0"/>
      <w:marTop w:val="0"/>
      <w:marBottom w:val="0"/>
      <w:divBdr>
        <w:top w:val="none" w:sz="0" w:space="0" w:color="auto"/>
        <w:left w:val="none" w:sz="0" w:space="0" w:color="auto"/>
        <w:bottom w:val="none" w:sz="0" w:space="0" w:color="auto"/>
        <w:right w:val="none" w:sz="0" w:space="0" w:color="auto"/>
      </w:divBdr>
    </w:div>
    <w:div w:id="1795097137">
      <w:bodyDiv w:val="1"/>
      <w:marLeft w:val="0"/>
      <w:marRight w:val="0"/>
      <w:marTop w:val="0"/>
      <w:marBottom w:val="0"/>
      <w:divBdr>
        <w:top w:val="none" w:sz="0" w:space="0" w:color="auto"/>
        <w:left w:val="none" w:sz="0" w:space="0" w:color="auto"/>
        <w:bottom w:val="none" w:sz="0" w:space="0" w:color="auto"/>
        <w:right w:val="none" w:sz="0" w:space="0" w:color="auto"/>
      </w:divBdr>
    </w:div>
    <w:div w:id="1869680376">
      <w:bodyDiv w:val="1"/>
      <w:marLeft w:val="0"/>
      <w:marRight w:val="0"/>
      <w:marTop w:val="0"/>
      <w:marBottom w:val="0"/>
      <w:divBdr>
        <w:top w:val="none" w:sz="0" w:space="0" w:color="auto"/>
        <w:left w:val="none" w:sz="0" w:space="0" w:color="auto"/>
        <w:bottom w:val="none" w:sz="0" w:space="0" w:color="auto"/>
        <w:right w:val="none" w:sz="0" w:space="0" w:color="auto"/>
      </w:divBdr>
    </w:div>
    <w:div w:id="1884555243">
      <w:bodyDiv w:val="1"/>
      <w:marLeft w:val="0"/>
      <w:marRight w:val="0"/>
      <w:marTop w:val="0"/>
      <w:marBottom w:val="0"/>
      <w:divBdr>
        <w:top w:val="none" w:sz="0" w:space="0" w:color="auto"/>
        <w:left w:val="none" w:sz="0" w:space="0" w:color="auto"/>
        <w:bottom w:val="none" w:sz="0" w:space="0" w:color="auto"/>
        <w:right w:val="none" w:sz="0" w:space="0" w:color="auto"/>
      </w:divBdr>
    </w:div>
    <w:div w:id="1974748478">
      <w:bodyDiv w:val="1"/>
      <w:marLeft w:val="0"/>
      <w:marRight w:val="0"/>
      <w:marTop w:val="0"/>
      <w:marBottom w:val="0"/>
      <w:divBdr>
        <w:top w:val="none" w:sz="0" w:space="0" w:color="auto"/>
        <w:left w:val="none" w:sz="0" w:space="0" w:color="auto"/>
        <w:bottom w:val="none" w:sz="0" w:space="0" w:color="auto"/>
        <w:right w:val="none" w:sz="0" w:space="0" w:color="auto"/>
      </w:divBdr>
    </w:div>
    <w:div w:id="2007241351">
      <w:bodyDiv w:val="1"/>
      <w:marLeft w:val="0"/>
      <w:marRight w:val="0"/>
      <w:marTop w:val="0"/>
      <w:marBottom w:val="0"/>
      <w:divBdr>
        <w:top w:val="none" w:sz="0" w:space="0" w:color="auto"/>
        <w:left w:val="none" w:sz="0" w:space="0" w:color="auto"/>
        <w:bottom w:val="none" w:sz="0" w:space="0" w:color="auto"/>
        <w:right w:val="none" w:sz="0" w:space="0" w:color="auto"/>
      </w:divBdr>
    </w:div>
    <w:div w:id="2041347191">
      <w:bodyDiv w:val="1"/>
      <w:marLeft w:val="0"/>
      <w:marRight w:val="0"/>
      <w:marTop w:val="0"/>
      <w:marBottom w:val="0"/>
      <w:divBdr>
        <w:top w:val="none" w:sz="0" w:space="0" w:color="auto"/>
        <w:left w:val="none" w:sz="0" w:space="0" w:color="auto"/>
        <w:bottom w:val="none" w:sz="0" w:space="0" w:color="auto"/>
        <w:right w:val="none" w:sz="0" w:space="0" w:color="auto"/>
      </w:divBdr>
    </w:div>
    <w:div w:id="2065062054">
      <w:bodyDiv w:val="1"/>
      <w:marLeft w:val="0"/>
      <w:marRight w:val="0"/>
      <w:marTop w:val="0"/>
      <w:marBottom w:val="0"/>
      <w:divBdr>
        <w:top w:val="none" w:sz="0" w:space="0" w:color="auto"/>
        <w:left w:val="none" w:sz="0" w:space="0" w:color="auto"/>
        <w:bottom w:val="none" w:sz="0" w:space="0" w:color="auto"/>
        <w:right w:val="none" w:sz="0" w:space="0" w:color="auto"/>
      </w:divBdr>
    </w:div>
    <w:div w:id="2117631026">
      <w:bodyDiv w:val="1"/>
      <w:marLeft w:val="0"/>
      <w:marRight w:val="0"/>
      <w:marTop w:val="0"/>
      <w:marBottom w:val="0"/>
      <w:divBdr>
        <w:top w:val="none" w:sz="0" w:space="0" w:color="auto"/>
        <w:left w:val="none" w:sz="0" w:space="0" w:color="auto"/>
        <w:bottom w:val="none" w:sz="0" w:space="0" w:color="auto"/>
        <w:right w:val="none" w:sz="0" w:space="0" w:color="auto"/>
      </w:divBdr>
    </w:div>
    <w:div w:id="2120446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68ea180-16ae-4219-9e70-a8a3cbce240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9A0BFD078D09A4182615CD4626E813F" ma:contentTypeVersion="16" ma:contentTypeDescription="Create a new document." ma:contentTypeScope="" ma:versionID="43e40e6219d1ef9727a4c471d264b49a">
  <xsd:schema xmlns:xsd="http://www.w3.org/2001/XMLSchema" xmlns:xs="http://www.w3.org/2001/XMLSchema" xmlns:p="http://schemas.microsoft.com/office/2006/metadata/properties" xmlns:ns3="268ea180-16ae-4219-9e70-a8a3cbce2408" xmlns:ns4="f9a4a4a5-22e5-49b5-920e-8ff168de0e48" targetNamespace="http://schemas.microsoft.com/office/2006/metadata/properties" ma:root="true" ma:fieldsID="9c4ac90ecc2de510adbbff6952b727d7" ns3:_="" ns4:_="">
    <xsd:import namespace="268ea180-16ae-4219-9e70-a8a3cbce2408"/>
    <xsd:import namespace="f9a4a4a5-22e5-49b5-920e-8ff168de0e4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ObjectDetectorVersions"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4:SharedWithUsers" minOccurs="0"/>
                <xsd:element ref="ns4:SharedWithDetails" minOccurs="0"/>
                <xsd:element ref="ns4:SharingHintHash"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8ea180-16ae-4219-9e70-a8a3cbce24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9a4a4a5-22e5-49b5-920e-8ff168de0e48"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1A471-2DDB-496E-834C-9473BA27DA25}">
  <ds:schemaRefs>
    <ds:schemaRef ds:uri="268ea180-16ae-4219-9e70-a8a3cbce2408"/>
    <ds:schemaRef ds:uri="http://purl.org/dc/dcmitype/"/>
    <ds:schemaRef ds:uri="http://www.w3.org/XML/1998/namespace"/>
    <ds:schemaRef ds:uri="http://purl.org/dc/terms/"/>
    <ds:schemaRef ds:uri="f9a4a4a5-22e5-49b5-920e-8ff168de0e48"/>
    <ds:schemaRef ds:uri="http://schemas.microsoft.com/office/2006/metadata/properties"/>
    <ds:schemaRef ds:uri="http://schemas.microsoft.com/office/2006/documentManagement/types"/>
    <ds:schemaRef ds:uri="http://schemas.openxmlformats.org/package/2006/metadata/core-properties"/>
    <ds:schemaRef ds:uri="http://schemas.microsoft.com/office/infopath/2007/PartnerControls"/>
    <ds:schemaRef ds:uri="http://purl.org/dc/elements/1.1/"/>
  </ds:schemaRefs>
</ds:datastoreItem>
</file>

<file path=customXml/itemProps2.xml><?xml version="1.0" encoding="utf-8"?>
<ds:datastoreItem xmlns:ds="http://schemas.openxmlformats.org/officeDocument/2006/customXml" ds:itemID="{D77BB842-8056-4C7E-BF08-B50635FC2112}">
  <ds:schemaRefs>
    <ds:schemaRef ds:uri="http://schemas.microsoft.com/sharepoint/v3/contenttype/forms"/>
  </ds:schemaRefs>
</ds:datastoreItem>
</file>

<file path=customXml/itemProps3.xml><?xml version="1.0" encoding="utf-8"?>
<ds:datastoreItem xmlns:ds="http://schemas.openxmlformats.org/officeDocument/2006/customXml" ds:itemID="{3F39BF6E-EC20-4F17-B206-7C1F425CC8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8ea180-16ae-4219-9e70-a8a3cbce2408"/>
    <ds:schemaRef ds:uri="f9a4a4a5-22e5-49b5-920e-8ff168de0e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FE3AB69-CADB-4B09-B21F-E7EDEB6C4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12657</Words>
  <Characters>72148</Characters>
  <Application>Microsoft Office Word</Application>
  <DocSecurity>0</DocSecurity>
  <Lines>601</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Thị Quỳnh Thơm</dc:creator>
  <cp:keywords/>
  <dc:description/>
  <cp:lastModifiedBy> Trần Thị Quỳnh Thơm</cp:lastModifiedBy>
  <cp:revision>2</cp:revision>
  <dcterms:created xsi:type="dcterms:W3CDTF">2024-10-25T01:48:00Z</dcterms:created>
  <dcterms:modified xsi:type="dcterms:W3CDTF">2024-10-25T01:48:00Z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0x010100F9A0BFD078D09A4182615CD4626E813F</vt:lpwstr>
  </property>
</Properties>
</file>