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CC" w:rsidRDefault="00D04319" w:rsidP="00BA0646">
      <w:pPr>
        <w:snapToGrid w:val="0"/>
        <w:spacing w:beforeLines="50" w:afterLines="50" w:line="300" w:lineRule="auto"/>
        <w:rPr>
          <w:lang w:eastAsia="zh-CN"/>
        </w:rPr>
      </w:pPr>
      <w:bookmarkStart w:id="0" w:name="_GoBack"/>
      <w:bookmarkEnd w:id="0"/>
      <w:r>
        <w:rPr>
          <w:b/>
          <w:sz w:val="36"/>
          <w:szCs w:val="36"/>
          <w:lang w:eastAsia="zh-CN"/>
        </w:rPr>
        <w:t>Solution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8A0BF9" w:rsidRDefault="0023346D" w:rsidP="00BA0646">
      <w:pPr>
        <w:snapToGrid w:val="0"/>
        <w:spacing w:beforeLines="50" w:afterLines="50" w:line="300" w:lineRule="auto"/>
        <w:rPr>
          <w:lang w:eastAsia="zh-CN"/>
        </w:rPr>
      </w:pPr>
      <w:r>
        <w:rPr>
          <w:lang w:eastAsia="zh-CN"/>
        </w:rPr>
        <w:t>All books are identified by an</w:t>
      </w:r>
      <w:r w:rsidRPr="00ED36BA">
        <w:rPr>
          <w:b/>
          <w:lang w:eastAsia="zh-CN"/>
        </w:rPr>
        <w:t xml:space="preserve"> International Standard Book Number (ISBN)</w:t>
      </w:r>
      <w:r>
        <w:rPr>
          <w:lang w:eastAsia="zh-CN"/>
        </w:rPr>
        <w:t>, a 10-digit code X</w:t>
      </w:r>
      <w:r w:rsidRPr="00ED36BA">
        <w:rPr>
          <w:rFonts w:hint="eastAsia"/>
          <w:vertAlign w:val="subscript"/>
          <w:lang w:eastAsia="zh-CN"/>
        </w:rPr>
        <w:t>1</w:t>
      </w:r>
      <w:r>
        <w:rPr>
          <w:lang w:eastAsia="zh-CN"/>
        </w:rPr>
        <w:t>X</w:t>
      </w:r>
      <w:r w:rsidRPr="00ED36BA">
        <w:rPr>
          <w:vertAlign w:val="subscript"/>
          <w:lang w:eastAsia="zh-CN"/>
        </w:rPr>
        <w:t>2</w:t>
      </w:r>
      <w:r>
        <w:rPr>
          <w:lang w:eastAsia="zh-CN"/>
        </w:rPr>
        <w:t xml:space="preserve"> . . . X</w:t>
      </w:r>
      <w:r w:rsidRPr="00ED36BA">
        <w:rPr>
          <w:rFonts w:hint="eastAsia"/>
          <w:vertAlign w:val="subscript"/>
          <w:lang w:eastAsia="zh-CN"/>
        </w:rPr>
        <w:t>1</w:t>
      </w:r>
      <w:r w:rsidRPr="00ED36BA">
        <w:rPr>
          <w:vertAlign w:val="subscript"/>
          <w:lang w:eastAsia="zh-CN"/>
        </w:rPr>
        <w:t>0</w:t>
      </w:r>
      <w:r>
        <w:rPr>
          <w:lang w:eastAsia="zh-CN"/>
        </w:rPr>
        <w:t>, assigned by the publisher. (This system will change in 2007 when a new 13-digit code will be introduced.) These 10 digits consist of</w:t>
      </w:r>
      <w:r w:rsidRPr="0023346D">
        <w:t xml:space="preserve"> </w:t>
      </w:r>
      <w:r>
        <w:rPr>
          <w:lang w:eastAsia="zh-CN"/>
        </w:rPr>
        <w:t xml:space="preserve">blocks identifying the language, the publisher, the number assigned to the book by its publishing company, and finally, a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-digit check digit that is either a digit or the letter X (used to represent 10). This check digit is selected so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10</m:t>
            </m:r>
          </m:sup>
          <m:e>
            <m:r>
              <w:rPr>
                <w:rFonts w:ascii="Cambria Math" w:hAnsi="Cambria Math"/>
                <w:lang w:eastAsia="zh-CN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≡0</m:t>
            </m:r>
          </m:e>
        </m:nary>
        <m:r>
          <w:rPr>
            <w:rFonts w:ascii="Cambria Math" w:hAnsi="Cambria Math"/>
            <w:lang w:eastAsia="zh-CN"/>
          </w:rPr>
          <m:t xml:space="preserve">(mod 11) </m:t>
        </m:r>
      </m:oMath>
      <w:r>
        <w:rPr>
          <w:lang w:eastAsia="zh-CN"/>
        </w:rPr>
        <w:t>and is used to detect errors in individual digits and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transposition of digits.</w:t>
      </w:r>
    </w:p>
    <w:p w:rsidR="00ED36BA" w:rsidRDefault="00ED36BA" w:rsidP="00BA0646">
      <w:pPr>
        <w:snapToGrid w:val="0"/>
        <w:spacing w:beforeLines="50" w:afterLines="50" w:line="300" w:lineRule="auto"/>
        <w:rPr>
          <w:lang w:eastAsia="zh-CN"/>
        </w:rPr>
      </w:pPr>
    </w:p>
    <w:p w:rsidR="00ED36BA" w:rsidRDefault="00ED36BA" w:rsidP="00D04319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lang w:eastAsia="zh-CN"/>
        </w:rPr>
        <w:t>The ISBN of the fifth edition of Elementary Number Theory and Its Applications is 0-32-123Q072, where Q is a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digit. Find the value of Q.</w:t>
      </w:r>
      <w:r>
        <w:rPr>
          <w:rFonts w:hint="eastAsia"/>
          <w:lang w:eastAsia="zh-CN"/>
        </w:rPr>
        <w:t xml:space="preserve"> </w:t>
      </w:r>
      <w:r w:rsidR="00A724FF" w:rsidRPr="003C0E62">
        <w:rPr>
          <w:rFonts w:hint="eastAsia"/>
        </w:rPr>
        <w:t>(T</w:t>
      </w:r>
      <w:r w:rsidR="00A724FF" w:rsidRPr="003C0E62">
        <w:rPr>
          <w:lang w:eastAsia="zh-CN"/>
        </w:rPr>
        <w:t>extbook [KR]</w:t>
      </w:r>
      <w:r w:rsidR="00A724FF" w:rsidRPr="003C0E62">
        <w:rPr>
          <w:rFonts w:hint="eastAsia"/>
        </w:rPr>
        <w:t xml:space="preserve"> Page 2</w:t>
      </w:r>
      <w:r w:rsidR="00A724FF">
        <w:rPr>
          <w:rFonts w:hint="eastAsia"/>
          <w:lang w:eastAsia="zh-CN"/>
        </w:rPr>
        <w:t>10</w:t>
      </w:r>
      <w:r w:rsidR="00A724FF" w:rsidRPr="003C0E62">
        <w:rPr>
          <w:rFonts w:hint="eastAsia"/>
        </w:rPr>
        <w:t xml:space="preserve">: </w:t>
      </w:r>
      <w:r w:rsidR="00A724FF">
        <w:rPr>
          <w:rFonts w:hint="eastAsia"/>
          <w:lang w:eastAsia="zh-CN"/>
        </w:rPr>
        <w:t>34</w:t>
      </w:r>
      <w:r w:rsidR="00A724FF" w:rsidRPr="003C0E62">
        <w:rPr>
          <w:rFonts w:hint="eastAsia"/>
        </w:rPr>
        <w:t>)</w:t>
      </w:r>
      <w:r w:rsidR="00B802FC">
        <w:br/>
      </w:r>
      <w:r w:rsidR="00D04319">
        <w:br/>
      </w:r>
      <w:r w:rsidR="00D04319" w:rsidRPr="00370536">
        <w:rPr>
          <w:b/>
          <w:i/>
        </w:rPr>
        <w:t>Answer</w:t>
      </w:r>
      <w:r w:rsidR="00D04319">
        <w:t xml:space="preserve">: We know that 1 ∙ 0 + 2 ∙ 3 + 3 ∙ 2 + 4 ∙ 1 + 5 ∙ 2 + 6 ∙ 3 + 7 ∙ Q + 8 ∙ 0 + 9 ∙ 7 + 10 ∙ 2 </w:t>
      </w:r>
      <w:r w:rsidR="00D04319">
        <w:rPr>
          <w:rFonts w:ascii="Times New Roman" w:hAnsi="Times New Roman"/>
        </w:rPr>
        <w:t>≡</w:t>
      </w:r>
      <w:r w:rsidR="00D04319">
        <w:t xml:space="preserve"> 0 (mod 11). This simplifies to 127 + 7Q </w:t>
      </w:r>
      <w:r w:rsidR="00D04319">
        <w:rPr>
          <w:rFonts w:ascii="Times New Roman" w:hAnsi="Times New Roman"/>
        </w:rPr>
        <w:t>≡</w:t>
      </w:r>
      <w:r w:rsidR="00D04319">
        <w:t xml:space="preserve"> 0 (mod 11). We subtract 127 from both sides and simplify to 7Q </w:t>
      </w:r>
      <w:r w:rsidR="00D04319">
        <w:rPr>
          <w:rFonts w:ascii="Times New Roman" w:hAnsi="Times New Roman"/>
        </w:rPr>
        <w:t>≡</w:t>
      </w:r>
      <w:r w:rsidR="00D04319">
        <w:t xml:space="preserve"> 5 (mod 11), since -127 = -12 ∙ 11 + 5. It is now a simper matter to use trial and error (or the methods to be introduced in Section 3.7) to find that Q = 7 (since 49 </w:t>
      </w:r>
      <w:r w:rsidR="00D04319">
        <w:rPr>
          <w:rFonts w:ascii="Times New Roman" w:hAnsi="Times New Roman"/>
        </w:rPr>
        <w:t>≡</w:t>
      </w:r>
      <w:r w:rsidR="00D04319">
        <w:t xml:space="preserve"> 5 (mod 11)).</w:t>
      </w:r>
    </w:p>
    <w:sectPr w:rsidR="00ED36BA" w:rsidSect="00860B0F">
      <w:headerReference w:type="default" r:id="rId8"/>
      <w:footerReference w:type="default" r:id="rId9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695" w:rsidRDefault="00216695" w:rsidP="00AD5776">
      <w:pPr>
        <w:spacing w:after="0" w:line="240" w:lineRule="auto"/>
      </w:pPr>
      <w:r>
        <w:separator/>
      </w:r>
    </w:p>
    <w:p w:rsidR="00216695" w:rsidRDefault="00216695"/>
  </w:endnote>
  <w:endnote w:type="continuationSeparator" w:id="0">
    <w:p w:rsidR="00216695" w:rsidRDefault="00216695" w:rsidP="00AD5776">
      <w:pPr>
        <w:spacing w:after="0" w:line="240" w:lineRule="auto"/>
      </w:pPr>
      <w:r>
        <w:continuationSeparator/>
      </w:r>
    </w:p>
    <w:p w:rsidR="00216695" w:rsidRDefault="0021669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34D" w:rsidRPr="00CD134D" w:rsidRDefault="00745FD3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745FD3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CD134D" w:rsidRPr="00CD134D" w:rsidRDefault="00CD134D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 w:rsidR="003A4B10"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695" w:rsidRDefault="00216695" w:rsidP="00AD5776">
      <w:pPr>
        <w:spacing w:after="0" w:line="240" w:lineRule="auto"/>
      </w:pPr>
      <w:r>
        <w:separator/>
      </w:r>
    </w:p>
    <w:p w:rsidR="00216695" w:rsidRDefault="00216695"/>
  </w:footnote>
  <w:footnote w:type="continuationSeparator" w:id="0">
    <w:p w:rsidR="00216695" w:rsidRDefault="00216695" w:rsidP="00AD5776">
      <w:pPr>
        <w:spacing w:after="0" w:line="240" w:lineRule="auto"/>
      </w:pPr>
      <w:r>
        <w:continuationSeparator/>
      </w:r>
    </w:p>
    <w:p w:rsidR="00216695" w:rsidRDefault="0021669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98434B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C2B54" w:rsidRPr="00BC2B54" w:rsidRDefault="00BC2B54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2360DE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2360DE" w:rsidRPr="00BC2B54" w:rsidRDefault="002360DE" w:rsidP="00F128A8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 w:rsidR="00F128A8">
                  <w:rPr>
                    <w:rFonts w:ascii="Times New Roman" w:hAnsi="Times New Roman" w:hint="eastAsia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3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2360DE" w:rsidRPr="00BC2B54" w:rsidRDefault="002360DE" w:rsidP="00F128A8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Practiced on: 1/</w:t>
                </w:r>
                <w:r w:rsidR="00F128A8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26</w:t>
                </w:r>
              </w:p>
            </w:tc>
            <w:tc>
              <w:tcPr>
                <w:tcW w:w="2677" w:type="dxa"/>
                <w:vAlign w:val="center"/>
              </w:tcPr>
              <w:p w:rsidR="002360DE" w:rsidRPr="00BC2B54" w:rsidRDefault="002360DE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5:30 </w:t>
                </w:r>
                <w:r w:rsidR="00E83182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-</w:t>
                </w: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 6:20 pm</w:t>
                </w:r>
              </w:p>
            </w:tc>
          </w:tr>
        </w:tbl>
        <w:p w:rsidR="00BC2B54" w:rsidRPr="00BC2B54" w:rsidRDefault="00745FD3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745FD3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98434B" w:rsidRPr="008A0BF9" w:rsidRDefault="0098434B" w:rsidP="00834D9E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F128A8" w:rsidRPr="00F128A8">
            <w:rPr>
              <w:rFonts w:ascii="Times New Roman" w:eastAsia="Times New Roman" w:hAnsi="Times New Roman"/>
              <w:sz w:val="24"/>
              <w:szCs w:val="24"/>
            </w:rPr>
            <w:t>Division and Modular Arithmetic,</w:t>
          </w:r>
          <w:r w:rsidR="00F128A8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 w:rsidR="00F128A8" w:rsidRPr="00F128A8">
            <w:rPr>
              <w:rFonts w:ascii="Times New Roman" w:eastAsia="Times New Roman" w:hAnsi="Times New Roman"/>
              <w:sz w:val="24"/>
              <w:szCs w:val="24"/>
            </w:rPr>
            <w:t>Primes, GCDs and LCMs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98434B" w:rsidRPr="00AD5776" w:rsidRDefault="0098434B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745FD3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745FD3" w:rsidRPr="00AD5776">
            <w:rPr>
              <w:rFonts w:eastAsia="Times New Roman"/>
            </w:rPr>
            <w:fldChar w:fldCharType="separate"/>
          </w:r>
          <w:r w:rsidR="00370536">
            <w:rPr>
              <w:rFonts w:eastAsia="Times New Roman"/>
              <w:noProof/>
            </w:rPr>
            <w:t>1</w:t>
          </w:r>
          <w:r w:rsidR="00745FD3" w:rsidRPr="00AD5776">
            <w:rPr>
              <w:rFonts w:eastAsia="Times New Roman"/>
            </w:rPr>
            <w:fldChar w:fldCharType="end"/>
          </w:r>
        </w:p>
      </w:tc>
    </w:tr>
  </w:tbl>
  <w:p w:rsidR="00932FD7" w:rsidRDefault="00932FD7" w:rsidP="00932FD7">
    <w:pPr>
      <w:snapToGrid w:val="0"/>
      <w:spacing w:after="0"/>
      <w:ind w:left="72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26863D64"/>
    <w:lvl w:ilvl="0" w:tplc="9F064EC2">
      <w:start w:val="1"/>
      <w:numFmt w:val="decimal"/>
      <w:lvlText w:val="%1."/>
      <w:lvlJc w:val="left"/>
      <w:pPr>
        <w:ind w:left="360" w:hanging="360"/>
      </w:pPr>
      <w:rPr>
        <w:rFonts w:ascii="Calibri" w:eastAsia="SimSun" w:hAnsi="Calibri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72DC9"/>
    <w:rsid w:val="0008281A"/>
    <w:rsid w:val="000A27E9"/>
    <w:rsid w:val="000C58BE"/>
    <w:rsid w:val="001018E1"/>
    <w:rsid w:val="00132628"/>
    <w:rsid w:val="001334D1"/>
    <w:rsid w:val="00141ADB"/>
    <w:rsid w:val="0015379E"/>
    <w:rsid w:val="00156294"/>
    <w:rsid w:val="00165550"/>
    <w:rsid w:val="0017412F"/>
    <w:rsid w:val="001901CC"/>
    <w:rsid w:val="001964F5"/>
    <w:rsid w:val="001A0F51"/>
    <w:rsid w:val="001B6AE9"/>
    <w:rsid w:val="001D03E8"/>
    <w:rsid w:val="001E2A62"/>
    <w:rsid w:val="00216695"/>
    <w:rsid w:val="0023346D"/>
    <w:rsid w:val="002360DE"/>
    <w:rsid w:val="0026184E"/>
    <w:rsid w:val="00275C8A"/>
    <w:rsid w:val="002A6533"/>
    <w:rsid w:val="002B7E4C"/>
    <w:rsid w:val="002C48A1"/>
    <w:rsid w:val="002E6FDF"/>
    <w:rsid w:val="00304EDF"/>
    <w:rsid w:val="00305539"/>
    <w:rsid w:val="00314452"/>
    <w:rsid w:val="00315FC6"/>
    <w:rsid w:val="00321140"/>
    <w:rsid w:val="003539A9"/>
    <w:rsid w:val="00353E01"/>
    <w:rsid w:val="003548AF"/>
    <w:rsid w:val="00370536"/>
    <w:rsid w:val="003A3890"/>
    <w:rsid w:val="003A4B10"/>
    <w:rsid w:val="003A6D54"/>
    <w:rsid w:val="003C0E62"/>
    <w:rsid w:val="003C22BC"/>
    <w:rsid w:val="003C7D4C"/>
    <w:rsid w:val="003D0C78"/>
    <w:rsid w:val="00416343"/>
    <w:rsid w:val="00430815"/>
    <w:rsid w:val="00435AEB"/>
    <w:rsid w:val="00440D25"/>
    <w:rsid w:val="0044274C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5031F0"/>
    <w:rsid w:val="00520ECC"/>
    <w:rsid w:val="005516E7"/>
    <w:rsid w:val="00552F4E"/>
    <w:rsid w:val="005644B8"/>
    <w:rsid w:val="00570101"/>
    <w:rsid w:val="005831DE"/>
    <w:rsid w:val="00596367"/>
    <w:rsid w:val="005B36A4"/>
    <w:rsid w:val="005B6DB7"/>
    <w:rsid w:val="005C2BA4"/>
    <w:rsid w:val="005D47DB"/>
    <w:rsid w:val="0061255F"/>
    <w:rsid w:val="00617D48"/>
    <w:rsid w:val="00623EB6"/>
    <w:rsid w:val="00627F36"/>
    <w:rsid w:val="00631206"/>
    <w:rsid w:val="00647115"/>
    <w:rsid w:val="00661CE3"/>
    <w:rsid w:val="00665FF6"/>
    <w:rsid w:val="006811C2"/>
    <w:rsid w:val="006827FA"/>
    <w:rsid w:val="00690CD4"/>
    <w:rsid w:val="006B095A"/>
    <w:rsid w:val="006D0BDE"/>
    <w:rsid w:val="006D4482"/>
    <w:rsid w:val="00707EA4"/>
    <w:rsid w:val="00736140"/>
    <w:rsid w:val="00742AB5"/>
    <w:rsid w:val="00745FD3"/>
    <w:rsid w:val="00752EDA"/>
    <w:rsid w:val="00766B89"/>
    <w:rsid w:val="0077082A"/>
    <w:rsid w:val="007A0F34"/>
    <w:rsid w:val="007C1527"/>
    <w:rsid w:val="007D65EB"/>
    <w:rsid w:val="007E1243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C26A3"/>
    <w:rsid w:val="008E2457"/>
    <w:rsid w:val="00903BE3"/>
    <w:rsid w:val="009146EF"/>
    <w:rsid w:val="0092121C"/>
    <w:rsid w:val="00932FD7"/>
    <w:rsid w:val="0093772A"/>
    <w:rsid w:val="00943DCF"/>
    <w:rsid w:val="009713B9"/>
    <w:rsid w:val="0097308F"/>
    <w:rsid w:val="0098434B"/>
    <w:rsid w:val="009B21A7"/>
    <w:rsid w:val="009B4A0F"/>
    <w:rsid w:val="009D763E"/>
    <w:rsid w:val="009F0E35"/>
    <w:rsid w:val="00A27CCA"/>
    <w:rsid w:val="00A32BED"/>
    <w:rsid w:val="00A37897"/>
    <w:rsid w:val="00A554F3"/>
    <w:rsid w:val="00A64D0F"/>
    <w:rsid w:val="00A724FF"/>
    <w:rsid w:val="00A82E10"/>
    <w:rsid w:val="00A832B2"/>
    <w:rsid w:val="00AA1452"/>
    <w:rsid w:val="00AB0EFF"/>
    <w:rsid w:val="00AB4225"/>
    <w:rsid w:val="00AD5776"/>
    <w:rsid w:val="00AF2F5C"/>
    <w:rsid w:val="00AF6F54"/>
    <w:rsid w:val="00B051E7"/>
    <w:rsid w:val="00B05F11"/>
    <w:rsid w:val="00B14889"/>
    <w:rsid w:val="00B2198A"/>
    <w:rsid w:val="00B24D9F"/>
    <w:rsid w:val="00B3026B"/>
    <w:rsid w:val="00B40BA9"/>
    <w:rsid w:val="00B67BFE"/>
    <w:rsid w:val="00B70418"/>
    <w:rsid w:val="00B802FC"/>
    <w:rsid w:val="00BA0646"/>
    <w:rsid w:val="00BA210A"/>
    <w:rsid w:val="00BB5F5E"/>
    <w:rsid w:val="00BC0BE0"/>
    <w:rsid w:val="00BC1195"/>
    <w:rsid w:val="00BC2B54"/>
    <w:rsid w:val="00BC3057"/>
    <w:rsid w:val="00BD0FD2"/>
    <w:rsid w:val="00BF0011"/>
    <w:rsid w:val="00C12821"/>
    <w:rsid w:val="00C138B5"/>
    <w:rsid w:val="00C14818"/>
    <w:rsid w:val="00C16903"/>
    <w:rsid w:val="00C25BD8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A69C6"/>
    <w:rsid w:val="00CB28C9"/>
    <w:rsid w:val="00CC7E82"/>
    <w:rsid w:val="00CD134D"/>
    <w:rsid w:val="00CD1FFC"/>
    <w:rsid w:val="00CE1A01"/>
    <w:rsid w:val="00CF1101"/>
    <w:rsid w:val="00CF6A7D"/>
    <w:rsid w:val="00D02F40"/>
    <w:rsid w:val="00D04319"/>
    <w:rsid w:val="00D04688"/>
    <w:rsid w:val="00D0646F"/>
    <w:rsid w:val="00D24BBF"/>
    <w:rsid w:val="00D25F0D"/>
    <w:rsid w:val="00D3067E"/>
    <w:rsid w:val="00D50BC7"/>
    <w:rsid w:val="00D534C4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E02C60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D36BA"/>
    <w:rsid w:val="00EE742F"/>
    <w:rsid w:val="00F128A8"/>
    <w:rsid w:val="00F13A40"/>
    <w:rsid w:val="00F145FD"/>
    <w:rsid w:val="00F30393"/>
    <w:rsid w:val="00F45300"/>
    <w:rsid w:val="00F46151"/>
    <w:rsid w:val="00F64583"/>
    <w:rsid w:val="00F72406"/>
    <w:rsid w:val="00F8072B"/>
    <w:rsid w:val="00F87B04"/>
    <w:rsid w:val="00FB02FD"/>
    <w:rsid w:val="00FB0801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DF0F4-DD32-4D9C-8587-54237D3C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918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5</cp:revision>
  <dcterms:created xsi:type="dcterms:W3CDTF">2011-01-31T20:32:00Z</dcterms:created>
  <dcterms:modified xsi:type="dcterms:W3CDTF">2011-01-31T20:39:00Z</dcterms:modified>
</cp:coreProperties>
</file>