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3C04" w14:textId="72ABAC7E" w:rsidR="003B5B37" w:rsidRDefault="003B5B37" w:rsidP="003B5B37">
      <w:r>
        <w:t>Note to UD law Dummy Code</w:t>
      </w:r>
    </w:p>
    <w:p w14:paraId="5C887038" w14:textId="77777777" w:rsidR="003B5B37" w:rsidRDefault="003B5B37" w:rsidP="003B5B37">
      <w:r>
        <w:rPr>
          <w:rFonts w:hint="eastAsia"/>
        </w:rPr>
        <w:t>1</w:t>
      </w:r>
      <w:r>
        <w:t xml:space="preserve">) </w:t>
      </w:r>
      <w:proofErr w:type="spellStart"/>
      <w:r>
        <w:t>Wrds</w:t>
      </w:r>
      <w:proofErr w:type="spellEnd"/>
      <w:r>
        <w:t xml:space="preserve"> has current state of headquarter</w:t>
      </w:r>
    </w:p>
    <w:p w14:paraId="7945FD77" w14:textId="77777777" w:rsidR="003B5B37" w:rsidRDefault="003B5B37" w:rsidP="003B5B37">
      <w:r>
        <w:t>2) Historical state can be found up to 2018</w:t>
      </w:r>
    </w:p>
    <w:p w14:paraId="0D19B85E" w14:textId="77777777" w:rsidR="003B5B37" w:rsidRDefault="003B5B37" w:rsidP="003B5B37">
      <w:r>
        <w:t>3)The difference between current state and historical state is below 3%</w:t>
      </w:r>
    </w:p>
    <w:p w14:paraId="2EC2A49F" w14:textId="77777777" w:rsidR="003B5B37" w:rsidRDefault="003B5B37" w:rsidP="003B5B37"/>
    <w:p w14:paraId="7C32439F" w14:textId="77777777" w:rsidR="003B5B37" w:rsidRDefault="003B5B37" w:rsidP="003B5B37">
      <w:r>
        <w:t xml:space="preserve">Useful </w:t>
      </w:r>
      <w:proofErr w:type="spellStart"/>
      <w:r>
        <w:t>wesite</w:t>
      </w:r>
      <w:proofErr w:type="spellEnd"/>
      <w:r>
        <w:t>:</w:t>
      </w:r>
    </w:p>
    <w:p w14:paraId="2F591F20" w14:textId="77777777" w:rsidR="003B5B37" w:rsidRDefault="003B5B37" w:rsidP="003B5B37">
      <w:hyperlink r:id="rId4" w:history="1">
        <w:r w:rsidRPr="00B57A0D">
          <w:rPr>
            <w:rStyle w:val="Hyperlink"/>
          </w:rPr>
          <w:t>https://sraf.nd.edu/data/augmented-10-x-header-data/</w:t>
        </w:r>
      </w:hyperlink>
    </w:p>
    <w:p w14:paraId="090BEBEA" w14:textId="77777777" w:rsidR="003B5B37" w:rsidRDefault="003B5B37" w:rsidP="003B5B37">
      <w:r w:rsidRPr="0030760B">
        <w:t>https://mingze-gao.com/posts/firm-historical-headquarter-state-from-10k/</w:t>
      </w:r>
      <w:r w:rsidRPr="0030760B">
        <w:rPr>
          <w:rFonts w:hint="eastAsia"/>
        </w:rPr>
        <w:t xml:space="preserve"> </w:t>
      </w:r>
    </w:p>
    <w:p w14:paraId="296628F4" w14:textId="77777777" w:rsidR="003B5B37" w:rsidRDefault="003B5B37" w:rsidP="003B5B37">
      <w:r w:rsidRPr="0030760B">
        <w:t>https://mingze-gao.com/posts/textual-analysis-on-sec-filings/</w:t>
      </w:r>
    </w:p>
    <w:p w14:paraId="4F3DF447" w14:textId="77777777" w:rsidR="003B5B37" w:rsidRDefault="003B5B37" w:rsidP="003B5B37">
      <w:r>
        <w:rPr>
          <w:rFonts w:hint="eastAsia"/>
          <w:noProof/>
        </w:rPr>
        <w:drawing>
          <wp:inline distT="0" distB="0" distL="0" distR="0" wp14:anchorId="70DBABD2" wp14:editId="365B94DF">
            <wp:extent cx="5274945" cy="3118485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2741" w14:textId="77777777" w:rsidR="003B5B37" w:rsidRDefault="003B5B37" w:rsidP="003B5B37">
      <w:r>
        <w:rPr>
          <w:noProof/>
        </w:rPr>
        <w:drawing>
          <wp:inline distT="0" distB="0" distL="0" distR="0" wp14:anchorId="726AF2F8" wp14:editId="0BF80AA2">
            <wp:extent cx="5274945" cy="1972310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2472" w14:textId="77777777" w:rsidR="00451114" w:rsidRDefault="003B5B37"/>
    <w:sectPr w:rsidR="0045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30"/>
    <w:rsid w:val="003B5B37"/>
    <w:rsid w:val="00510F1B"/>
    <w:rsid w:val="0059586F"/>
    <w:rsid w:val="00632490"/>
    <w:rsid w:val="00892762"/>
    <w:rsid w:val="00AB7449"/>
    <w:rsid w:val="00AE553F"/>
    <w:rsid w:val="00D06030"/>
    <w:rsid w:val="00F2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F912"/>
  <w15:chartTrackingRefBased/>
  <w15:docId w15:val="{7BEDA067-9EBB-4AD1-BB71-B1E7591C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B3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raf.nd.edu/data/augmented-10-x-header-dat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</dc:creator>
  <cp:keywords/>
  <dc:description/>
  <cp:lastModifiedBy>慧</cp:lastModifiedBy>
  <cp:revision>2</cp:revision>
  <dcterms:created xsi:type="dcterms:W3CDTF">2021-08-05T06:32:00Z</dcterms:created>
  <dcterms:modified xsi:type="dcterms:W3CDTF">2021-08-05T06:33:00Z</dcterms:modified>
</cp:coreProperties>
</file>