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من سيربح الكود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٥٠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3982"/>
        <w:gridCol w:w="3982"/>
        <w:gridCol w:w="3982"/>
        <w:gridCol w:w="3982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234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الدرجة الصحيحة</w:t>
              <w:br/>
              <w:t>الحد: ٥٠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٥٠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المحقق الذكي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٥٠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3982"/>
        <w:gridCol w:w="3982"/>
        <w:gridCol w:w="3982"/>
        <w:gridCol w:w="3982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234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الدرجة الصحيحة</w:t>
              <w:br/>
              <w:t>الحد: ٥٠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٥٠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رحال العالم الذكي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٥٠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3982"/>
        <w:gridCol w:w="3982"/>
        <w:gridCol w:w="3982"/>
        <w:gridCol w:w="3982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234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الدرجة الصحيحة</w:t>
              <w:br/>
              <w:t>الحد: ٥٠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٥٠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234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البحث العلمي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٧٠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اسم الفرقة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مشاركة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زي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توقيت تسليم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تقرير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عدد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توقيت عرض</w:t>
              <w:br/>
              <w:t>الحد: ٥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شروط وأسلوب البحث العلمي</w:t>
              <w:br/>
              <w:t>الحد: ١٠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محتوى ومادة علمية</w:t>
              <w:br/>
              <w:t>الحد: ١٠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صياغة وإخراج</w:t>
              <w:br/>
              <w:t>الحد: ١٠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المراجع</w:t>
              <w:br/>
              <w:t>الحد: ١٠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الوسيلة</w:t>
              <w:br/>
              <w:t>الحد: ٥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مهارة العرض</w:t>
              <w:br/>
              <w:t>الحد: ٥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واقعية وقابلية التنفيذ</w:t>
              <w:br/>
              <w:t>الحد: ٥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إضافات</w:t>
              <w:br/>
              <w:t>الحد: ٥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المجموع</w:t>
              <w:br/>
              <w:t>الحد: ٧٠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موديلات الذكاء الاصطناعي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٧٠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  <w:gridCol w:w="937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اسم الفرقة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مشاركة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زي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توقيت تسليم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تقرير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عدد</w:t>
              <w:br/>
              <w:t>الحد: ١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توقيت عرض</w:t>
              <w:br/>
              <w:t>الحد: ٥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شروط وأسلوب البحث العلمي</w:t>
              <w:br/>
              <w:t>الحد: ١٠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محتوى ومادة علمية</w:t>
              <w:br/>
              <w:t>الحد: ١٠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صياغة وإخراج</w:t>
              <w:br/>
              <w:t>الحد: ١٠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المراجع</w:t>
              <w:br/>
              <w:t>الحد: ١٠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الوسيلة</w:t>
              <w:br/>
              <w:t>الحد: ٥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مهارة العرض</w:t>
              <w:br/>
              <w:t>الحد: ٥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واقعية وقابلية التنفيذ</w:t>
              <w:br/>
              <w:t>الحد: ٥</w:t>
            </w:r>
          </w:p>
        </w:tc>
        <w:tc>
          <w:tcPr>
            <w:tcW w:type="dxa" w:w="88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إضافات</w:t>
              <w:br/>
              <w:t>الحد: ٥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المجموع</w:t>
              <w:br/>
              <w:t>الحد: ٧٠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8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الكاشف الذكي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٦٠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عدد</w:t>
              <w:br/>
              <w:t>الحد: ١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المشاركة</w:t>
              <w:br/>
              <w:t>الحد: ١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الابتكار</w:t>
              <w:br/>
              <w:t>الحد: ٣٠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المادة العلمية</w:t>
              <w:br/>
              <w:t>الحد: ٢٥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٦٠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المجلة الأرضية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٥٠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عدد</w:t>
              <w:br/>
              <w:t>الحد: ١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الحضور</w:t>
              <w:br/>
              <w:t>الحد: ١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التنفيذ</w:t>
              <w:br/>
              <w:t>الحد: ٥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مساحة وشروط</w:t>
              <w:br/>
              <w:t>الحد: ٥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صحة المهارة</w:t>
              <w:br/>
              <w:t>الحد: ١٠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الإخراج</w:t>
              <w:br/>
              <w:t>الحد: ١٠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مهارة العرض</w:t>
              <w:br/>
              <w:t>الحد: ١٠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الإضافات</w:t>
              <w:br/>
              <w:t>الحد: ٥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٥٠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النموذج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٦٠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اسم الفرقة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مشاركة</w:t>
              <w:br/>
              <w:t>الحد: ١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عدد</w:t>
              <w:br/>
              <w:t>الحد: ١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زي</w:t>
              <w:br/>
              <w:t>الحد: ١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تقرير</w:t>
              <w:br/>
              <w:t>الحد: ١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توقيت حضور</w:t>
              <w:br/>
              <w:t>الحد: ١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توقيت تنفيذ</w:t>
              <w:br/>
              <w:t>الحد: ٤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استخدام النموذج</w:t>
              <w:br/>
              <w:t>الحد: ١٠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صحة الدورات</w:t>
              <w:br/>
              <w:t>الحد: ١٠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متانة</w:t>
              <w:br/>
              <w:t>الحد: ١٠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تعدد</w:t>
              <w:br/>
              <w:t>الحد: ٥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الالتزام بعدد الوحدات</w:t>
              <w:br/>
              <w:t>الحد: ١٠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تشوين ونظافة</w:t>
              <w:br/>
              <w:t>الحد: ٥</w:t>
            </w:r>
          </w:p>
        </w:tc>
        <w:tc>
          <w:tcPr>
            <w:tcW w:type="dxa" w:w="94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إضافات</w:t>
              <w:br/>
              <w:t>الحد: ١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3"/>
              </w:rPr>
              <w:t>المجموع</w:t>
              <w:br/>
              <w:t>الحد: ٦٠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94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ريلز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٥٠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عدد</w:t>
              <w:br/>
              <w:t>الحد: ١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حضور</w:t>
              <w:br/>
              <w:t>الحد: ١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عرض</w:t>
              <w:br/>
              <w:t>الحد: ١٠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تحقيق الهدف</w:t>
              <w:br/>
              <w:t>الحد: ١٠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مهارة العرض الكوميدي</w:t>
              <w:br/>
              <w:t>الحد: ٢٠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الإضافات</w:t>
              <w:br/>
              <w:t>الحد: ٥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٥٠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السمر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٣٥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  <w:gridCol w:w="1327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</w:t>
              <w:br/>
              <w:t>الحد: ١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تقاليد</w:t>
              <w:br/>
              <w:t>الحد: ٣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أداء صوتي جماعي</w:t>
              <w:br/>
              <w:t>الحد: ١٠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أداء حركي جماعي</w:t>
              <w:br/>
              <w:t>الحد: ١٠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إمتاع</w:t>
              <w:br/>
              <w:t>الحد: ٥</w:t>
            </w:r>
          </w:p>
        </w:tc>
        <w:tc>
          <w:tcPr>
            <w:tcW w:type="dxa" w:w="1371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إضافات</w:t>
              <w:br/>
              <w:t>الحد: ٣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٣٥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371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الملصق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٥٠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شروط</w:t>
              <w:br/>
              <w:t>الحد: ١٠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إخراج</w:t>
              <w:br/>
              <w:t>الحد: ١٠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وضوح الفكرة</w:t>
              <w:br/>
              <w:t>الحد: ٢٥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إضافات</w:t>
              <w:br/>
              <w:t>الحد: ١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٥٠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المعرض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٤٠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عدد أركان</w:t>
              <w:br/>
              <w:t>الحد: ٥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عدد القطع</w:t>
              <w:br/>
              <w:t>الحد: ١٥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ركني الفني والبيئي</w:t>
              <w:br/>
              <w:t>الحد: ١٠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تميز العارض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الشكل العام</w:t>
              <w:br/>
              <w:t>الحد: ٣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جودة القطع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إضافات</w:t>
              <w:br/>
              <w:t>الحد: ٢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٤٠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الورشة الفنية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٤٥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عدد (1 فرد)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حضور</w:t>
              <w:br/>
              <w:t>الحد: ١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الورشة</w:t>
              <w:br/>
              <w:t>الحد: ٥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استخدام</w:t>
              <w:br/>
              <w:t>الحد: ١٠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شرط الابتكار</w:t>
              <w:br/>
              <w:t>الحد: ١٠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إخراج وجودة</w:t>
              <w:br/>
              <w:t>الحد: ١٠</w:t>
            </w:r>
          </w:p>
        </w:tc>
        <w:tc>
          <w:tcPr>
            <w:tcW w:type="dxa" w:w="1234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إضافات</w:t>
              <w:br/>
              <w:t>الحد: ٥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٤٥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234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الفيديو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٥٥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  <w:gridCol w:w="1593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حضور</w:t>
              <w:br/>
              <w:t>الحد: ٢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الفيديو</w:t>
              <w:br/>
              <w:t>الحد: ٥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إخراج</w:t>
              <w:br/>
              <w:t>الحد: ٥</w:t>
            </w:r>
          </w:p>
        </w:tc>
        <w:tc>
          <w:tcPr>
            <w:tcW w:type="dxa" w:w="176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وضوح الفكرة</w:t>
              <w:br/>
              <w:t>الحد: ٤٠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٥٥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76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الكرنفال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٥٠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</w:t>
              <w:br/>
              <w:t>الحد: ١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شرط المحافظة</w:t>
              <w:br/>
              <w:t>الحد: ٥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أكلة مشهورة</w:t>
              <w:br/>
              <w:t>الحد: ٥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صحة التراث</w:t>
              <w:br/>
              <w:t>الحد: ١٠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 المحافظة</w:t>
              <w:br/>
              <w:t>الحد: ١٠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أغنية المهرجان</w:t>
              <w:br/>
              <w:t>الحد: ٥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أداء جماعي</w:t>
              <w:br/>
              <w:t>الحد: ١٠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إمتاع</w:t>
              <w:br/>
              <w:t>الحد: ٠</w:t>
            </w:r>
          </w:p>
        </w:tc>
        <w:tc>
          <w:tcPr>
            <w:tcW w:type="dxa" w:w="1122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إضافات</w:t>
              <w:br/>
              <w:t>الحد: ٢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٥٠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122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سورة الكهف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٣٠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الحضور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حفظ</w:t>
              <w:br/>
              <w:t>الحد: ١٠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تجويد</w:t>
              <w:br/>
              <w:t>الحد: ٣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ترتيل</w:t>
              <w:br/>
              <w:t>الحد: ٣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صحة القيم</w:t>
              <w:br/>
              <w:t>الحد: ١٠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٣٠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أحاديث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٢٠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حضور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عدد أحاديث</w:t>
              <w:br/>
              <w:t>الحد: ٥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حفظ</w:t>
              <w:br/>
              <w:t>الحد: ٥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سند وتوثيق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توافق الشروط</w:t>
              <w:br/>
              <w:t>الحد: ٥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٢٠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ورقة عمل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٢٠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حضور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عرض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تحقيق الغرض</w:t>
              <w:br/>
              <w:t>الحد: ٥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محتوى</w:t>
              <w:br/>
              <w:t>الحد: ٥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شروط الورقة</w:t>
              <w:br/>
              <w:t>الحد: ٥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٢٠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p>
      <w:r>
        <w:br w:type="page"/>
      </w:r>
    </w:p>
    <w:p>
      <w:pPr>
        <w:spacing w:before="0" w:after="20" w:line="240" w:lineRule="auto"/>
        <w:jc w:val="center"/>
        <w:bidi/>
      </w:pPr>
      <w:r>
        <w:rPr>
          <w:rFonts w:ascii="Tahoma" w:hAnsi="Tahoma" w:cs="Tahoma" w:eastAsia="Tahoma"/>
          <w:b/>
          <w:color w:val="475569"/>
          <w:sz w:val="18"/>
        </w:rPr>
        <w:t>مهرجان منشية التحرير الكشفي</w:t>
      </w:r>
    </w:p>
    <w:p>
      <w:pPr>
        <w:spacing w:before="0" w:after="40" w:line="240" w:lineRule="auto"/>
        <w:jc w:val="center"/>
        <w:bidi/>
      </w:pPr>
      <w:r>
        <w:rPr>
          <w:rFonts w:ascii="Tahoma" w:hAnsi="Tahoma" w:cs="Tahoma" w:eastAsia="Tahoma"/>
          <w:b/>
          <w:color w:val="0F375C"/>
          <w:sz w:val="36"/>
        </w:rPr>
        <w:t>دولة التلاوة</w:t>
      </w:r>
    </w:p>
    <w:p>
      <w:pPr>
        <w:spacing w:before="0" w:after="100" w:line="240" w:lineRule="auto"/>
        <w:jc w:val="center"/>
        <w:bidi/>
      </w:pPr>
      <w:r>
        <w:rPr>
          <w:rFonts w:ascii="Tahoma" w:hAnsi="Tahoma" w:cs="Tahoma" w:eastAsia="Tahoma"/>
          <w:b w:val="0"/>
          <w:color w:val="475569"/>
          <w:sz w:val="16"/>
        </w:rPr>
        <w:t>استمارة التقييم الورقي — عدد الفرق: ٢٣ — إجمالي درجات المسابقة: ٢٥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5" w:space="0" w:color="64748B"/>
          <w:left w:val="single" w:sz="5" w:space="0" w:color="64748B"/>
          <w:bottom w:val="single" w:sz="5" w:space="0" w:color="64748B"/>
          <w:right w:val="single" w:sz="5" w:space="0" w:color="64748B"/>
          <w:insideH w:val="single" w:sz="5" w:space="0" w:color="64748B"/>
          <w:insideV w:val="single" w:sz="5" w:space="0" w:color="64748B"/>
        </w:tblBorders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rPr>
          <w:trHeight w:val="860" w:hRule="exact"/>
          <w:tblHeader/>
          <w:cantSplit/>
        </w:trPr>
        <w:tc>
          <w:tcPr>
            <w:tcW w:type="dxa" w:w="547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المسلسل</w:t>
            </w:r>
          </w:p>
        </w:tc>
        <w:tc>
          <w:tcPr>
            <w:tcW w:type="dxa" w:w="2189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اسم الفرقة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مشاركة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تقرير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زي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توقيت حضور</w:t>
              <w:br/>
              <w:t>الحد: ١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حفظ</w:t>
              <w:br/>
              <w:t>الحد: ٥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تجويد</w:t>
              <w:br/>
              <w:t>الحد: ٥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ترتيل</w:t>
              <w:br/>
              <w:t>الحد: ٦</w:t>
            </w:r>
          </w:p>
        </w:tc>
        <w:tc>
          <w:tcPr>
            <w:tcW w:type="dxa" w:w="154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مدة التلاوة</w:t>
              <w:br/>
              <w:t>الحد: ٥</w:t>
            </w:r>
          </w:p>
        </w:tc>
        <w:tc>
          <w:tcPr>
            <w:tcW w:type="dxa" w:w="893"/>
            <w:tcMar>
              <w:top w:w="20" w:type="dxa"/>
              <w:start w:w="18" w:type="dxa"/>
              <w:bottom w:w="20" w:type="dxa"/>
              <w:end w:w="18" w:type="dxa"/>
            </w:tcMar>
            <w:shd w:fill="174A70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/>
                <w:color w:val="FFFFFF"/>
                <w:sz w:val="14"/>
              </w:rPr>
              <w:t>المجموع</w:t>
              <w:br/>
              <w:t>الحد: ٢٥</w:t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كلية آداب جامعة القاهرة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العبور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القدس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القبة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manshiya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التفوق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الفا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السلام أول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إمبابة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السلام تالت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عرابي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مدرسة جناكليس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المركز الاستكشافي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١٤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جمعية أصدقاء الموهوبين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١٥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العروبة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١٦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منشأة ناصر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١٧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ميت ناما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١٨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مجموعات الأمل ١٥ مايو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١٩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العزيز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٢٠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الكرام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٢١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مجموعة الوعد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٢٢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قلما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  <w:tr>
        <w:trPr>
          <w:trHeight w:val="340" w:hRule="exact"/>
          <w:cantSplit/>
        </w:trPr>
        <w:tc>
          <w:tcPr>
            <w:tcW w:type="dxa" w:w="547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٢٣</w:t>
            </w:r>
          </w:p>
        </w:tc>
        <w:tc>
          <w:tcPr>
            <w:tcW w:type="dxa" w:w="2189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right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  <w:t>مركز شباب منطي</w:t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154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  <w:tc>
          <w:tcPr>
            <w:tcW w:type="dxa" w:w="893"/>
            <w:tcMar>
              <w:top w:w="12" w:type="dxa"/>
              <w:start w:w="18" w:type="dxa"/>
              <w:bottom w:w="12" w:type="dxa"/>
              <w:end w:w="18" w:type="dxa"/>
            </w:tcMar>
            <w:shd w:fill="FFFFFF" w:val="clear"/>
            <w:vAlign w:val="center"/>
          </w:tcPr>
          <w:p>
            <w:pPr>
              <w:spacing w:before="0" w:after="0" w:line="240" w:lineRule="auto"/>
              <w:jc w:val="center"/>
              <w:bidi/>
            </w:pPr>
            <w:r/>
            <w:r>
              <w:rPr>
                <w:rFonts w:ascii="Tahoma" w:hAnsi="Tahoma" w:cs="Tahoma" w:eastAsia="Tahoma"/>
                <w:b w:val="0"/>
                <w:color w:val="0F172A"/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454" w:right="454" w:bottom="454" w:left="45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bidi/>
    </w:pPr>
    <w:r>
      <w:rPr>
        <w:rFonts w:ascii="Tahoma" w:hAnsi="Tahoma" w:cs="Tahoma" w:eastAsia="Tahoma"/>
        <w:b w:val="0"/>
        <w:color w:val="64748B"/>
        <w:sz w:val="14"/>
      </w:rPr>
      <w:t>استمارة تقييم ورقي — مهرجان منشية التحرير الكشفي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نماذج التقييم الورقي لمسابقات المهرجان</dc:title>
  <dc:subject>استمارات تقييم الفرق</dc:subject>
  <dc:creator>مهرجان منشية التحرير الكشفي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