
<file path=[Content_Types].xml><?xml version="1.0" encoding="utf-8"?>
<Types xmlns="http://schemas.openxmlformats.org/package/2006/content-types">
  <Default Extension="bin" ContentType="application/vnd.ms-office.vbaProject"/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'1.0' encoding='UTF-8' standalone='yes'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
  <Relationship Id="rId3" Type="http://schemas.openxmlformats.org/officeDocument/2006/relationships/styles" Target="styles.xml"/>
  <Relationship Id="rId4" Type="http://schemas.microsoft.com/office/2007/relationships/stylesWithEffects" Target="stylesWithEffects.xml"/>
  <Relationship Id="rId5" Type="http://schemas.openxmlformats.org/officeDocument/2006/relationships/settings" Target="settings.xml"/>
  <Relationship Id="rId6" Type="http://schemas.openxmlformats.org/officeDocument/2006/relationships/webSettings" Target="webSettings.xml"/>
  <Relationship Id="rId7" Type="http://schemas.openxmlformats.org/officeDocument/2006/relationships/fontTable" Target="fontTable.xml"/>
  <Relationship Id="rId8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numbering" Target="numbering.xml"/>
<Relationship Id="rIdVba" Type="http://schemas.microsoft.com/office/2006/relationships/vbaProject" Target="vbaProject.bin"/></Relationships>
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