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3393A" w14:textId="77777777" w:rsidR="00851DC9" w:rsidRPr="00541B34" w:rsidRDefault="00F91019" w:rsidP="0053027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>
        <w:rPr>
          <w:rFonts w:ascii="Times New Roman" w:hAnsi="Times New Roman" w:cs="Times New Roman" w:hint="eastAsia"/>
          <w:b/>
          <w:sz w:val="52"/>
          <w:szCs w:val="52"/>
        </w:rPr>
        <w:t>Installation</w:t>
      </w:r>
      <w:r w:rsidR="00F37AB5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 w:hint="eastAsia"/>
          <w:b/>
          <w:sz w:val="52"/>
          <w:szCs w:val="52"/>
        </w:rPr>
        <w:t>Guide</w:t>
      </w:r>
      <w:bookmarkEnd w:id="0"/>
      <w:bookmarkEnd w:id="1"/>
    </w:p>
    <w:bookmarkStart w:id="2" w:name="_Toc427919770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eastAsia="zh-CN"/>
        </w:rPr>
        <w:id w:val="-1762440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373DBC" w14:textId="77777777" w:rsidR="00386985" w:rsidRDefault="00386985" w:rsidP="00580EA8">
          <w:pPr>
            <w:pStyle w:val="TOCHeading"/>
            <w:jc w:val="center"/>
          </w:pPr>
          <w:r>
            <w:t>Contents</w:t>
          </w:r>
        </w:p>
        <w:p w14:paraId="66484311" w14:textId="77777777" w:rsidR="00C86ED3" w:rsidRDefault="007A4CFD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5B6CED">
            <w:instrText xml:space="preserve"> TOC \o "1-4" \h \z \u </w:instrText>
          </w:r>
          <w:r>
            <w:fldChar w:fldCharType="separate"/>
          </w:r>
          <w:hyperlink w:anchor="_Toc429334479" w:history="1"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_Toc429334479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1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7D41C0FC" w14:textId="77777777" w:rsidR="00C86ED3" w:rsidRDefault="008E7C2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0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System structure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_Toc429334480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1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5E956D45" w14:textId="77777777" w:rsidR="00C86ED3" w:rsidRDefault="008E7C2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1" w:history="1"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_Toc429334481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2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258DD54C" w14:textId="77777777" w:rsidR="00C86ED3" w:rsidRDefault="008E7C2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2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Installation package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_Toc429334482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2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4D3C874C" w14:textId="77777777" w:rsidR="00C86ED3" w:rsidRDefault="008E7C2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3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Chinese type tool(AVF)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_Toc429334483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3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261F3B6A" w14:textId="77777777" w:rsidR="00C86ED3" w:rsidRDefault="008E7C2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4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Equipment configuration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_Toc429334484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4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17370BF4" w14:textId="77777777" w:rsidR="00C86ED3" w:rsidRDefault="008E7C2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5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Application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_Toc429334485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4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35D25D31" w14:textId="77777777" w:rsidR="00C86ED3" w:rsidRDefault="008E7C20" w:rsidP="00C86ED3">
          <w:pPr>
            <w:pStyle w:val="TOC4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6" w:history="1">
            <w:r w:rsidR="00C86ED3" w:rsidRPr="00DB4E75">
              <w:rPr>
                <w:rStyle w:val="Hyperlink"/>
                <w:rFonts w:ascii="Wingdings" w:hAnsi="Wingdings" w:cs="Times New Roman"/>
                <w:noProof/>
              </w:rPr>
              <w:t>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conf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_Toc429334486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5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624DFA90" w14:textId="77777777" w:rsidR="00C86ED3" w:rsidRDefault="008E7C20" w:rsidP="00C86ED3">
          <w:pPr>
            <w:pStyle w:val="TOC4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7" w:history="1">
            <w:r w:rsidR="00C86ED3" w:rsidRPr="00DB4E75">
              <w:rPr>
                <w:rStyle w:val="Hyperlink"/>
                <w:rFonts w:ascii="Wingdings" w:hAnsi="Wingdings" w:cs="Times New Roman"/>
                <w:noProof/>
              </w:rPr>
              <w:t>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log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_Toc429334487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5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64925761" w14:textId="77777777" w:rsidR="00C86ED3" w:rsidRDefault="008E7C20" w:rsidP="00C86ED3">
          <w:pPr>
            <w:pStyle w:val="TOC4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8" w:history="1">
            <w:r w:rsidR="00C86ED3" w:rsidRPr="00DB4E75">
              <w:rPr>
                <w:rStyle w:val="Hyperlink"/>
                <w:rFonts w:ascii="Wingdings" w:hAnsi="Wingdings" w:cs="Times New Roman"/>
                <w:noProof/>
              </w:rPr>
              <w:t>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mock-data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_Toc429334488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6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5D2F01BF" w14:textId="77777777" w:rsidR="00C86ED3" w:rsidRDefault="008E7C20" w:rsidP="00C86ED3">
          <w:pPr>
            <w:pStyle w:val="TOC4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9" w:history="1">
            <w:r w:rsidR="00C86ED3" w:rsidRPr="00DB4E75">
              <w:rPr>
                <w:rStyle w:val="Hyperlink"/>
                <w:rFonts w:ascii="Wingdings" w:hAnsi="Wingdings" w:cs="Times New Roman"/>
                <w:noProof/>
              </w:rPr>
              <w:t>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_Toc429334489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16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6F62F099" w14:textId="77777777" w:rsidR="00C86ED3" w:rsidRDefault="008E7C2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90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Desktop shortcut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_Toc429334490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19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41B51338" w14:textId="77777777" w:rsidR="006B5D36" w:rsidRPr="00386985" w:rsidRDefault="007A4CFD" w:rsidP="00386985">
          <w:r>
            <w:fldChar w:fldCharType="end"/>
          </w:r>
        </w:p>
      </w:sdtContent>
    </w:sdt>
    <w:p w14:paraId="5AAF2C13" w14:textId="77777777" w:rsidR="00474190" w:rsidRDefault="00474190" w:rsidP="0053027A">
      <w:pPr>
        <w:pStyle w:val="Heading2"/>
        <w:rPr>
          <w:rFonts w:ascii="Times New Roman" w:hAnsi="Times New Roman" w:cs="Times New Roman"/>
        </w:rPr>
      </w:pPr>
    </w:p>
    <w:p w14:paraId="0D3AC1DA" w14:textId="77777777" w:rsidR="0053027A" w:rsidRPr="00541B34" w:rsidRDefault="00DA79AB" w:rsidP="0053027A">
      <w:pPr>
        <w:pStyle w:val="Heading2"/>
        <w:rPr>
          <w:rFonts w:ascii="Times New Roman" w:hAnsi="Times New Roman" w:cs="Times New Roman"/>
        </w:rPr>
      </w:pPr>
      <w:bookmarkStart w:id="3" w:name="_Toc429334479"/>
      <w:r>
        <w:rPr>
          <w:rFonts w:ascii="Times New Roman" w:hAnsi="Times New Roman" w:cs="Times New Roman"/>
        </w:rPr>
        <w:t>Introduction</w:t>
      </w:r>
      <w:bookmarkEnd w:id="2"/>
      <w:bookmarkEnd w:id="3"/>
    </w:p>
    <w:p w14:paraId="222B7FB8" w14:textId="77777777" w:rsidR="00956863" w:rsidRDefault="001006A8" w:rsidP="00167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client system is built on java technology, so it intrinsically has a capability of running different platform.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owever, current smart equipment usually uses window7 as target platform, we suggest </w:t>
      </w:r>
      <w:r w:rsidR="001D5F69">
        <w:rPr>
          <w:rFonts w:ascii="Times New Roman" w:hAnsi="Times New Roman" w:cs="Times New Roman" w:hint="eastAsia"/>
        </w:rPr>
        <w:t xml:space="preserve">installing client system in win7 platform and require smart </w:t>
      </w:r>
      <w:r w:rsidR="001D5F69">
        <w:rPr>
          <w:rFonts w:ascii="Times New Roman" w:hAnsi="Times New Roman" w:cs="Times New Roman"/>
        </w:rPr>
        <w:t>equipment</w:t>
      </w:r>
      <w:r w:rsidR="001D5F69">
        <w:rPr>
          <w:rFonts w:ascii="Times New Roman" w:hAnsi="Times New Roman" w:cs="Times New Roman" w:hint="eastAsia"/>
        </w:rPr>
        <w:t xml:space="preserve"> must support this type of operation system</w:t>
      </w:r>
      <w:r w:rsidR="0016777F">
        <w:rPr>
          <w:rFonts w:ascii="Times New Roman" w:hAnsi="Times New Roman" w:cs="Times New Roman"/>
        </w:rPr>
        <w:t>.</w:t>
      </w:r>
      <w:r w:rsidR="001D5F69">
        <w:rPr>
          <w:rFonts w:ascii="Times New Roman" w:hAnsi="Times New Roman" w:cs="Times New Roman" w:hint="eastAsia"/>
        </w:rPr>
        <w:t xml:space="preserve"> </w:t>
      </w:r>
      <w:r w:rsidR="001D5F69">
        <w:rPr>
          <w:rFonts w:ascii="Times New Roman" w:hAnsi="Times New Roman" w:cs="Times New Roman"/>
        </w:rPr>
        <w:t>B</w:t>
      </w:r>
      <w:r w:rsidR="001D5F69">
        <w:rPr>
          <w:rFonts w:ascii="Times New Roman" w:hAnsi="Times New Roman" w:cs="Times New Roman" w:hint="eastAsia"/>
        </w:rPr>
        <w:t xml:space="preserve">ut if the customer wants to use diverse operation system such as </w:t>
      </w:r>
      <w:r w:rsidR="001D5F69">
        <w:rPr>
          <w:rFonts w:ascii="Times New Roman" w:hAnsi="Times New Roman" w:cs="Times New Roman"/>
        </w:rPr>
        <w:t>Linux</w:t>
      </w:r>
      <w:r w:rsidR="001D5F69">
        <w:rPr>
          <w:rFonts w:ascii="Times New Roman" w:hAnsi="Times New Roman" w:cs="Times New Roman" w:hint="eastAsia"/>
        </w:rPr>
        <w:t xml:space="preserve"> or Mac OS, we suggest that they should offer various drivers in those platform for smart equipment.</w:t>
      </w:r>
      <w:bookmarkStart w:id="4" w:name="_Toc427919771"/>
    </w:p>
    <w:p w14:paraId="79CF802B" w14:textId="77777777" w:rsidR="00210AF0" w:rsidRDefault="00210AF0" w:rsidP="0016777F">
      <w:pPr>
        <w:rPr>
          <w:rFonts w:ascii="Times New Roman" w:hAnsi="Times New Roman" w:cs="Times New Roman"/>
        </w:rPr>
      </w:pPr>
    </w:p>
    <w:p w14:paraId="2874F905" w14:textId="77777777" w:rsidR="00CC16A7" w:rsidRDefault="00B87C35" w:rsidP="00CC16A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" w:name="_Toc429334480"/>
      <w:r>
        <w:rPr>
          <w:rFonts w:ascii="Times New Roman" w:hAnsi="Times New Roman" w:cs="Times New Roman" w:hint="eastAsia"/>
          <w:sz w:val="28"/>
          <w:szCs w:val="28"/>
        </w:rPr>
        <w:t>System</w:t>
      </w:r>
      <w:r w:rsidR="00CC16A7">
        <w:rPr>
          <w:rFonts w:ascii="Times New Roman" w:hAnsi="Times New Roman" w:cs="Times New Roman"/>
          <w:sz w:val="28"/>
          <w:szCs w:val="28"/>
        </w:rPr>
        <w:t xml:space="preserve"> structure</w:t>
      </w:r>
      <w:bookmarkEnd w:id="5"/>
    </w:p>
    <w:p w14:paraId="2A81F0FC" w14:textId="77777777" w:rsidR="00210AF0" w:rsidRDefault="00210AF0" w:rsidP="00210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architecture picture shows the comprehensive construction of application based on xml-UI framework.</w:t>
      </w:r>
      <w:r w:rsidR="00250E0A">
        <w:rPr>
          <w:rFonts w:ascii="Times New Roman" w:hAnsi="Times New Roman" w:cs="Times New Roman" w:hint="eastAsia"/>
        </w:rPr>
        <w:t xml:space="preserve"> </w:t>
      </w:r>
      <w:r w:rsidR="00250E0A">
        <w:rPr>
          <w:rFonts w:ascii="Times New Roman" w:hAnsi="Times New Roman" w:cs="Times New Roman"/>
        </w:rPr>
        <w:t>L</w:t>
      </w:r>
      <w:r w:rsidR="00250E0A">
        <w:rPr>
          <w:rFonts w:ascii="Times New Roman" w:hAnsi="Times New Roman" w:cs="Times New Roman" w:hint="eastAsia"/>
        </w:rPr>
        <w:t>ight blue box in picture is smart equipment, the whole client system is running in it.</w:t>
      </w:r>
    </w:p>
    <w:p w14:paraId="5606C7EA" w14:textId="77777777" w:rsidR="00210AF0" w:rsidRDefault="00210AF0" w:rsidP="00210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6A0491" wp14:editId="2E3E1A93">
            <wp:extent cx="4067175" cy="3678588"/>
            <wp:effectExtent l="19050" t="0" r="9525" b="0"/>
            <wp:docPr id="12" name="图片 1" descr="终端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终端架构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442" cy="36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4A13" w14:textId="77777777" w:rsidR="00210AF0" w:rsidRDefault="00210AF0" w:rsidP="00CC16A7">
      <w:pPr>
        <w:ind w:firstLine="720"/>
        <w:rPr>
          <w:rFonts w:ascii="Times New Roman" w:hAnsi="Times New Roman" w:cs="Times New Roman"/>
        </w:rPr>
      </w:pPr>
    </w:p>
    <w:p w14:paraId="2096B497" w14:textId="77777777" w:rsidR="00306D14" w:rsidRPr="00250E0A" w:rsidRDefault="00306D14" w:rsidP="00250E0A">
      <w:pPr>
        <w:rPr>
          <w:rFonts w:ascii="Times New Roman" w:hAnsi="Times New Roman" w:cs="Times New Roman"/>
        </w:rPr>
      </w:pPr>
    </w:p>
    <w:p w14:paraId="509AB7BB" w14:textId="77777777" w:rsidR="0053027A" w:rsidRPr="00347821" w:rsidRDefault="00250E0A" w:rsidP="00F00497">
      <w:pPr>
        <w:pStyle w:val="Heading2"/>
        <w:rPr>
          <w:rFonts w:ascii="Times New Roman" w:hAnsi="Times New Roman" w:cs="Times New Roman"/>
        </w:rPr>
      </w:pPr>
      <w:bookmarkStart w:id="6" w:name="_Toc429334481"/>
      <w:r>
        <w:rPr>
          <w:rFonts w:ascii="Times New Roman" w:hAnsi="Times New Roman" w:cs="Times New Roman" w:hint="eastAsia"/>
        </w:rPr>
        <w:t>Installation</w:t>
      </w:r>
      <w:bookmarkEnd w:id="4"/>
      <w:bookmarkEnd w:id="6"/>
    </w:p>
    <w:p w14:paraId="5A876796" w14:textId="77777777" w:rsidR="009B0E2C" w:rsidRDefault="00E00291" w:rsidP="00167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this paragraph, we will detail client installation.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or a </w:t>
      </w:r>
      <w:r>
        <w:rPr>
          <w:rFonts w:ascii="Times New Roman" w:hAnsi="Times New Roman" w:cs="Times New Roman"/>
        </w:rPr>
        <w:t>convenience</w:t>
      </w:r>
      <w:r>
        <w:rPr>
          <w:rFonts w:ascii="Times New Roman" w:hAnsi="Times New Roman" w:cs="Times New Roman" w:hint="eastAsia"/>
        </w:rPr>
        <w:t xml:space="preserve">, we presume the target operation system running in a smart equipment is window7.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 next parts, if we have no special designation, we all use window7 as default target operation system</w:t>
      </w:r>
      <w:r w:rsidR="00D077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14:paraId="179DB97D" w14:textId="77777777" w:rsidR="00F00497" w:rsidRDefault="00091B99" w:rsidP="008D0219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7" w:name="_Toc429334482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nstallation package</w:t>
      </w:r>
      <w:bookmarkEnd w:id="7"/>
    </w:p>
    <w:p w14:paraId="18E1BBA4" w14:textId="77777777" w:rsidR="0092680C" w:rsidRDefault="0020706C" w:rsidP="0092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nstallation package contains a lot of folders, which are for different file types.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basic package structure is described by the picture below</w:t>
      </w:r>
      <w:r w:rsidR="00561B8C">
        <w:rPr>
          <w:rFonts w:ascii="Times New Roman" w:hAnsi="Times New Roman" w:cs="Times New Roman"/>
        </w:rPr>
        <w:t>.</w:t>
      </w:r>
    </w:p>
    <w:p w14:paraId="26E84424" w14:textId="77777777" w:rsidR="0020706C" w:rsidRDefault="00E81E37" w:rsidP="002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F8E4276" wp14:editId="2F98602A">
            <wp:extent cx="1219200" cy="8286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AF072" w14:textId="77777777" w:rsidR="007B47F9" w:rsidRDefault="007B47F9" w:rsidP="007B4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e interpret the installation package structure via following describes,</w:t>
      </w:r>
    </w:p>
    <w:p w14:paraId="6837174F" w14:textId="77777777" w:rsidR="0092680C" w:rsidRDefault="00E81E37" w:rsidP="00E81E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folder</w:t>
      </w:r>
      <w:r w:rsidR="007B47F9">
        <w:rPr>
          <w:rFonts w:ascii="Times New Roman" w:hAnsi="Times New Roman" w:cs="Times New Roman" w:hint="eastAsia"/>
        </w:rPr>
        <w:t xml:space="preserve">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7B47F9">
        <w:rPr>
          <w:rFonts w:ascii="Times New Roman" w:hAnsi="Times New Roman" w:cs="Times New Roman" w:hint="eastAsia"/>
        </w:rPr>
        <w:t xml:space="preserve"> such as </w:t>
      </w:r>
      <w:r w:rsidR="007B47F9">
        <w:rPr>
          <w:rFonts w:ascii="Times New Roman" w:hAnsi="Times New Roman" w:cs="Times New Roman"/>
        </w:rPr>
        <w:t>‘</w:t>
      </w:r>
      <w:r w:rsidR="007B47F9">
        <w:rPr>
          <w:rFonts w:ascii="Times New Roman" w:hAnsi="Times New Roman" w:cs="Times New Roman" w:hint="eastAsia"/>
        </w:rPr>
        <w:t>D:\bank\</w:t>
      </w:r>
      <w:r w:rsidR="007B47F9">
        <w:rPr>
          <w:rFonts w:ascii="Times New Roman" w:hAnsi="Times New Roman" w:cs="Times New Roman"/>
        </w:rPr>
        <w:t>’</w:t>
      </w:r>
    </w:p>
    <w:p w14:paraId="24861FFF" w14:textId="77777777" w:rsidR="00E81E37" w:rsidRDefault="00E81E37" w:rsidP="00061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AVF</w:t>
      </w:r>
      <w:r w:rsidR="007B47F9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7B47F9">
        <w:rPr>
          <w:rFonts w:ascii="Times New Roman" w:hAnsi="Times New Roman" w:cs="Times New Roman" w:hint="eastAsia"/>
        </w:rPr>
        <w:t xml:space="preserve"> this folder includes </w:t>
      </w:r>
      <w:r w:rsidR="007B47F9">
        <w:rPr>
          <w:rFonts w:ascii="Times New Roman" w:hAnsi="Times New Roman" w:cs="Times New Roman"/>
        </w:rPr>
        <w:t>Chinese</w:t>
      </w:r>
      <w:r w:rsidR="007B47F9">
        <w:rPr>
          <w:rFonts w:ascii="Times New Roman" w:hAnsi="Times New Roman" w:cs="Times New Roman" w:hint="eastAsia"/>
        </w:rPr>
        <w:t xml:space="preserve"> type tool</w:t>
      </w:r>
    </w:p>
    <w:p w14:paraId="48863B80" w14:textId="77777777" w:rsidR="00E81E37" w:rsidRDefault="00E81E37" w:rsidP="00061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bankApp_1.0</w:t>
      </w:r>
      <w:r w:rsidR="00BD6A26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BD6A26">
        <w:rPr>
          <w:rFonts w:ascii="Times New Roman" w:hAnsi="Times New Roman" w:cs="Times New Roman" w:hint="eastAsia"/>
        </w:rPr>
        <w:t>application package</w:t>
      </w:r>
    </w:p>
    <w:p w14:paraId="60A56A60" w14:textId="77777777" w:rsidR="00E81E37" w:rsidRPr="00E81E37" w:rsidRDefault="00E81E37" w:rsidP="00061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backend.xml</w:t>
      </w:r>
      <w:r w:rsidR="00BD6A26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4F5B66">
        <w:rPr>
          <w:rFonts w:ascii="Times New Roman" w:hAnsi="Times New Roman" w:cs="Times New Roman" w:hint="eastAsia"/>
        </w:rPr>
        <w:t>equipment configuration</w:t>
      </w:r>
    </w:p>
    <w:p w14:paraId="44EECCA7" w14:textId="77777777" w:rsidR="0092680C" w:rsidRDefault="0092680C" w:rsidP="0092680C">
      <w:pPr>
        <w:rPr>
          <w:rFonts w:ascii="Times New Roman" w:hAnsi="Times New Roman" w:cs="Times New Roman"/>
        </w:rPr>
      </w:pPr>
    </w:p>
    <w:p w14:paraId="182DEC1A" w14:textId="77777777" w:rsidR="0092680C" w:rsidRDefault="0092680C" w:rsidP="0092680C">
      <w:pPr>
        <w:rPr>
          <w:rFonts w:ascii="Times New Roman" w:hAnsi="Times New Roman" w:cs="Times New Roman"/>
        </w:rPr>
      </w:pPr>
    </w:p>
    <w:p w14:paraId="34C75539" w14:textId="77777777" w:rsidR="00DA6C33" w:rsidRDefault="00DA6C33" w:rsidP="008C43E4">
      <w:pPr>
        <w:rPr>
          <w:rFonts w:ascii="Times New Roman" w:hAnsi="Times New Roman" w:cs="Times New Roman"/>
          <w:b/>
        </w:rPr>
      </w:pPr>
    </w:p>
    <w:p w14:paraId="5E1D32E3" w14:textId="77777777" w:rsidR="00DA6C33" w:rsidRDefault="002D05D3" w:rsidP="00DA6C33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8" w:name="_Toc429334483"/>
      <w:r>
        <w:rPr>
          <w:rFonts w:ascii="Times New Roman" w:hAnsi="Times New Roman" w:cs="Times New Roman" w:hint="eastAsia"/>
          <w:sz w:val="28"/>
          <w:szCs w:val="28"/>
        </w:rPr>
        <w:t>Chinese type tool</w:t>
      </w:r>
      <w:r w:rsidR="00DE3A11">
        <w:rPr>
          <w:rFonts w:ascii="Times New Roman" w:hAnsi="Times New Roman" w:cs="Times New Roman" w:hint="eastAsia"/>
          <w:sz w:val="28"/>
          <w:szCs w:val="28"/>
        </w:rPr>
        <w:t>(AVF)</w:t>
      </w:r>
      <w:bookmarkEnd w:id="8"/>
    </w:p>
    <w:p w14:paraId="21361DBC" w14:textId="77777777" w:rsidR="005B0D3B" w:rsidRPr="005B0D3B" w:rsidRDefault="00EC6104" w:rsidP="007B6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7B6F20">
        <w:rPr>
          <w:rFonts w:ascii="Times New Roman" w:hAnsi="Times New Roman" w:cs="Times New Roman" w:hint="eastAsia"/>
        </w:rPr>
        <w:t xml:space="preserve">is is a </w:t>
      </w:r>
      <w:r w:rsidR="007B6F20">
        <w:rPr>
          <w:rFonts w:ascii="Times New Roman" w:hAnsi="Times New Roman" w:cs="Times New Roman"/>
        </w:rPr>
        <w:t>Chinese</w:t>
      </w:r>
      <w:r w:rsidR="007B6F20">
        <w:rPr>
          <w:rFonts w:ascii="Times New Roman" w:hAnsi="Times New Roman" w:cs="Times New Roman" w:hint="eastAsia"/>
        </w:rPr>
        <w:t xml:space="preserve"> type tool, a lot of bank</w:t>
      </w:r>
      <w:r w:rsidR="007B6F20">
        <w:rPr>
          <w:rFonts w:ascii="Times New Roman" w:hAnsi="Times New Roman" w:cs="Times New Roman"/>
        </w:rPr>
        <w:t>’</w:t>
      </w:r>
      <w:r w:rsidR="007B6F20">
        <w:rPr>
          <w:rFonts w:ascii="Times New Roman" w:hAnsi="Times New Roman" w:cs="Times New Roman" w:hint="eastAsia"/>
        </w:rPr>
        <w:t xml:space="preserve">s smart equipments have integrated this kind of type tool. </w:t>
      </w:r>
      <w:r w:rsidR="007B6F20">
        <w:rPr>
          <w:rFonts w:ascii="Times New Roman" w:hAnsi="Times New Roman" w:cs="Times New Roman"/>
        </w:rPr>
        <w:t>U</w:t>
      </w:r>
      <w:r w:rsidR="007B6F20">
        <w:rPr>
          <w:rFonts w:ascii="Times New Roman" w:hAnsi="Times New Roman" w:cs="Times New Roman" w:hint="eastAsia"/>
        </w:rPr>
        <w:t xml:space="preserve">ser can utilize this to input account name that must be </w:t>
      </w:r>
      <w:r w:rsidR="007B6F20">
        <w:rPr>
          <w:rFonts w:ascii="Times New Roman" w:hAnsi="Times New Roman" w:cs="Times New Roman"/>
        </w:rPr>
        <w:t>Chinese</w:t>
      </w:r>
      <w:r w:rsidR="007B6F20">
        <w:rPr>
          <w:rFonts w:ascii="Times New Roman" w:hAnsi="Times New Roman" w:cs="Times New Roman" w:hint="eastAsia"/>
        </w:rPr>
        <w:t xml:space="preserve"> character</w:t>
      </w:r>
      <w:r w:rsidR="006F0C34">
        <w:rPr>
          <w:rFonts w:ascii="Times New Roman" w:hAnsi="Times New Roman" w:cs="Times New Roman"/>
        </w:rPr>
        <w:t>.</w:t>
      </w:r>
    </w:p>
    <w:p w14:paraId="341F8506" w14:textId="77777777" w:rsidR="00981F06" w:rsidRDefault="000C2934" w:rsidP="005B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AVF package is like picture below</w:t>
      </w:r>
      <w:r w:rsidR="005B0D3B" w:rsidRPr="005B0D3B">
        <w:rPr>
          <w:rFonts w:ascii="Times New Roman" w:hAnsi="Times New Roman" w:cs="Times New Roman"/>
        </w:rPr>
        <w:t>:</w:t>
      </w:r>
    </w:p>
    <w:p w14:paraId="383EF4D9" w14:textId="77777777" w:rsidR="00EF52DD" w:rsidRPr="000C2934" w:rsidRDefault="000C2934" w:rsidP="000C2934">
      <w:pPr>
        <w:jc w:val="center"/>
      </w:pPr>
      <w:r>
        <w:rPr>
          <w:noProof/>
        </w:rPr>
        <w:drawing>
          <wp:inline distT="0" distB="0" distL="0" distR="0" wp14:anchorId="03AE070D" wp14:editId="46511E64">
            <wp:extent cx="2105025" cy="67627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3EF1D" w14:textId="77777777" w:rsidR="00EF52DD" w:rsidRDefault="00EF52DD" w:rsidP="00F63139">
      <w:pPr>
        <w:rPr>
          <w:rFonts w:ascii="Times New Roman" w:hAnsi="Times New Roman" w:cs="Times New Roman"/>
          <w:b/>
        </w:rPr>
      </w:pPr>
    </w:p>
    <w:p w14:paraId="633913E9" w14:textId="77777777" w:rsidR="00FF7D8A" w:rsidRDefault="00CB6475" w:rsidP="00FF7D8A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9" w:name="_Toc429334484"/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 xml:space="preserve">quipment </w:t>
      </w:r>
      <w:r w:rsidR="00683756">
        <w:rPr>
          <w:rFonts w:ascii="Times New Roman" w:hAnsi="Times New Roman" w:cs="Times New Roman"/>
          <w:sz w:val="28"/>
          <w:szCs w:val="28"/>
        </w:rPr>
        <w:t>configuration</w:t>
      </w:r>
      <w:bookmarkEnd w:id="9"/>
    </w:p>
    <w:p w14:paraId="1FBDAC76" w14:textId="77777777" w:rsidR="00DA6C33" w:rsidRDefault="00BE7CD4" w:rsidP="003B3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7B5AF1">
        <w:rPr>
          <w:rFonts w:ascii="Times New Roman" w:hAnsi="Times New Roman" w:cs="Times New Roman" w:hint="eastAsia"/>
        </w:rPr>
        <w:t>configuration file of smart equipment</w:t>
      </w:r>
      <w:r w:rsidR="00617835">
        <w:rPr>
          <w:rFonts w:ascii="Times New Roman" w:hAnsi="Times New Roman" w:cs="Times New Roman" w:hint="eastAsia"/>
        </w:rPr>
        <w:t>, it includes many local device items used by application</w:t>
      </w:r>
      <w:r>
        <w:rPr>
          <w:rFonts w:ascii="Times New Roman" w:hAnsi="Times New Roman" w:cs="Times New Roman"/>
        </w:rPr>
        <w:t>.</w:t>
      </w:r>
      <w:r w:rsidR="00617835">
        <w:rPr>
          <w:rFonts w:ascii="Times New Roman" w:hAnsi="Times New Roman" w:cs="Times New Roman" w:hint="eastAsia"/>
        </w:rPr>
        <w:t xml:space="preserve"> </w:t>
      </w:r>
    </w:p>
    <w:p w14:paraId="4A8DE40A" w14:textId="77777777" w:rsidR="005872E6" w:rsidRPr="00981F06" w:rsidRDefault="005872E6" w:rsidP="005872E6">
      <w:r w:rsidRPr="005B0D3B">
        <w:rPr>
          <w:rFonts w:ascii="Times New Roman" w:hAnsi="Times New Roman" w:cs="Times New Roman"/>
        </w:rPr>
        <w:t xml:space="preserve">Sample </w:t>
      </w:r>
      <w:r w:rsidR="00617835">
        <w:rPr>
          <w:rFonts w:ascii="Times New Roman" w:hAnsi="Times New Roman" w:cs="Times New Roman" w:hint="eastAsia"/>
        </w:rPr>
        <w:t>of equipment configuration</w:t>
      </w:r>
      <w:r w:rsidRPr="005B0D3B">
        <w:rPr>
          <w:rFonts w:ascii="Times New Roman" w:hAnsi="Times New Roman" w:cs="Times New Roman"/>
        </w:rPr>
        <w:t>:</w:t>
      </w:r>
    </w:p>
    <w:p w14:paraId="40721DD0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&lt;?xml version="1.0" encoding="UTF-8"?&gt;</w:t>
      </w:r>
    </w:p>
    <w:p w14:paraId="74EE87A8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&lt;Transportation</w:t>
      </w:r>
    </w:p>
    <w:p w14:paraId="7DD722BA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xmlns:xsi='http://www.w3.org/2001/XMLSchema-instance'</w:t>
      </w:r>
    </w:p>
    <w:p w14:paraId="415C2C96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xsi:noNamespaceSchemaLocation='TransportationSchema.xsd'&gt;</w:t>
      </w:r>
    </w:p>
    <w:p w14:paraId="08274971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&lt;server&gt;</w:t>
      </w:r>
    </w:p>
    <w:p w14:paraId="66392A72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&lt;host&gt;127.0.0.1&lt;/host&gt;</w:t>
      </w:r>
      <w:r w:rsidR="00864BFD">
        <w:rPr>
          <w:rFonts w:ascii="Times New Roman" w:hAnsi="Times New Roman" w:cs="Times New Roman" w:hint="eastAsia"/>
          <w:b/>
        </w:rPr>
        <w:t xml:space="preserve"> </w:t>
      </w:r>
      <w:r w:rsidR="001729A1">
        <w:rPr>
          <w:rFonts w:ascii="Times New Roman" w:hAnsi="Times New Roman" w:cs="Times New Roman" w:hint="eastAsia"/>
          <w:b/>
        </w:rPr>
        <w:t xml:space="preserve"> </w:t>
      </w:r>
      <w:r w:rsidR="00864BFD" w:rsidRPr="00B002C6">
        <w:rPr>
          <w:rFonts w:ascii="Times New Roman" w:hAnsi="Times New Roman" w:cs="Times New Roman"/>
          <w:b/>
          <w:color w:val="FF0000"/>
        </w:rPr>
        <w:t>&lt;!</w:t>
      </w:r>
      <w:r w:rsidR="00864BFD">
        <w:rPr>
          <w:rFonts w:ascii="Times New Roman" w:hAnsi="Times New Roman" w:cs="Times New Roman" w:hint="eastAsia"/>
          <w:b/>
          <w:color w:val="FF0000"/>
        </w:rPr>
        <w:t xml:space="preserve">-- IP address  of aggregation server </w:t>
      </w:r>
      <w:r w:rsidR="00864BFD" w:rsidRPr="00B002C6">
        <w:rPr>
          <w:rFonts w:ascii="Times New Roman" w:hAnsi="Times New Roman" w:cs="Times New Roman"/>
          <w:b/>
          <w:color w:val="FF0000"/>
        </w:rPr>
        <w:t>--&gt;</w:t>
      </w:r>
    </w:p>
    <w:p w14:paraId="3A1E52AC" w14:textId="77777777" w:rsidR="00011695" w:rsidRDefault="00011695" w:rsidP="001729A1">
      <w:pPr>
        <w:rPr>
          <w:rFonts w:ascii="Times New Roman" w:hAnsi="Times New Roman" w:cs="Times New Roman"/>
          <w:b/>
          <w:color w:val="FF0000"/>
        </w:rPr>
      </w:pPr>
      <w:r w:rsidRPr="00011695">
        <w:rPr>
          <w:rFonts w:ascii="Times New Roman" w:hAnsi="Times New Roman" w:cs="Times New Roman"/>
          <w:b/>
        </w:rPr>
        <w:t xml:space="preserve">        &lt;port&gt;8080&lt;/port&gt; </w:t>
      </w:r>
      <w:r w:rsidR="001729A1">
        <w:rPr>
          <w:rFonts w:ascii="Times New Roman" w:hAnsi="Times New Roman" w:cs="Times New Roman" w:hint="eastAsia"/>
          <w:b/>
        </w:rPr>
        <w:t xml:space="preserve"> </w:t>
      </w:r>
      <w:bookmarkStart w:id="10" w:name="OLE_LINK1"/>
      <w:bookmarkStart w:id="11" w:name="OLE_LINK2"/>
      <w:r w:rsidR="001729A1" w:rsidRPr="00B002C6">
        <w:rPr>
          <w:rFonts w:ascii="Times New Roman" w:hAnsi="Times New Roman" w:cs="Times New Roman"/>
          <w:b/>
          <w:color w:val="FF0000"/>
        </w:rPr>
        <w:t>&lt;!</w:t>
      </w:r>
      <w:r w:rsidR="001729A1">
        <w:rPr>
          <w:rFonts w:ascii="Times New Roman" w:hAnsi="Times New Roman" w:cs="Times New Roman" w:hint="eastAsia"/>
          <w:b/>
          <w:color w:val="FF0000"/>
        </w:rPr>
        <w:t xml:space="preserve">-- port of aggregation server </w:t>
      </w:r>
      <w:r w:rsidR="001729A1" w:rsidRPr="00B002C6">
        <w:rPr>
          <w:rFonts w:ascii="Times New Roman" w:hAnsi="Times New Roman" w:cs="Times New Roman"/>
          <w:b/>
          <w:color w:val="FF0000"/>
        </w:rPr>
        <w:t>--&gt;</w:t>
      </w:r>
      <w:bookmarkEnd w:id="10"/>
      <w:bookmarkEnd w:id="11"/>
    </w:p>
    <w:p w14:paraId="3856629B" w14:textId="77777777" w:rsidR="009466F0" w:rsidRPr="00011695" w:rsidRDefault="009466F0" w:rsidP="001729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 xml:space="preserve">       </w:t>
      </w:r>
      <w:r w:rsidRPr="009466F0">
        <w:rPr>
          <w:rFonts w:ascii="Times New Roman" w:hAnsi="Times New Roman" w:cs="Times New Roman"/>
          <w:b/>
        </w:rPr>
        <w:t>&lt;timeout&gt;120&lt;/timeout&gt;</w:t>
      </w:r>
      <w:r>
        <w:rPr>
          <w:rFonts w:ascii="Times New Roman" w:hAnsi="Times New Roman" w:cs="Times New Roman"/>
          <w:b/>
          <w:color w:val="FF0000"/>
        </w:rPr>
        <w:t xml:space="preserve">  &lt;!--  optional field,  timeout of client transaction--&gt;</w:t>
      </w:r>
    </w:p>
    <w:p w14:paraId="6511B125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&lt;/server&gt;</w:t>
      </w:r>
    </w:p>
    <w:p w14:paraId="72C5B44D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&lt;registration&gt;</w:t>
      </w:r>
    </w:p>
    <w:p w14:paraId="25A2E257" w14:textId="77777777" w:rsidR="00011695" w:rsidRPr="00011695" w:rsidRDefault="00011695" w:rsidP="004B21E9">
      <w:pPr>
        <w:ind w:firstLineChars="200" w:firstLine="440"/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&lt;prsCode&gt;sanlogin&lt;/prsCode&gt;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-- registration code to aggregation server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14:paraId="74D1DA86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&lt;terminalID&gt;00000001&lt;/terminalID&gt;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AC2A27">
        <w:rPr>
          <w:rFonts w:ascii="Times New Roman" w:hAnsi="Times New Roman" w:cs="Times New Roman"/>
          <w:b/>
          <w:color w:val="FF0000"/>
        </w:rPr>
        <w:t>—</w:t>
      </w:r>
      <w:r w:rsidR="004B21E9">
        <w:rPr>
          <w:rFonts w:ascii="Times New Roman" w:hAnsi="Times New Roman" w:cs="Times New Roman" w:hint="eastAsia"/>
          <w:b/>
          <w:color w:val="FF0000"/>
        </w:rPr>
        <w:t>equipment</w:t>
      </w:r>
      <w:r w:rsidR="00AC2A27">
        <w:rPr>
          <w:rFonts w:ascii="Times New Roman" w:hAnsi="Times New Roman" w:cs="Times New Roman"/>
          <w:b/>
          <w:color w:val="FF0000"/>
        </w:rPr>
        <w:t>’</w:t>
      </w:r>
      <w:r w:rsidR="00AC2A27">
        <w:rPr>
          <w:rFonts w:ascii="Times New Roman" w:hAnsi="Times New Roman" w:cs="Times New Roman" w:hint="eastAsia"/>
          <w:b/>
          <w:color w:val="FF0000"/>
        </w:rPr>
        <w:t>s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 ID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14:paraId="31B94C5A" w14:textId="3D94A236" w:rsidR="00011695" w:rsidRDefault="00011695" w:rsidP="00011695">
      <w:pPr>
        <w:rPr>
          <w:rFonts w:ascii="Times New Roman" w:hAnsi="Times New Roman" w:cs="Times New Roman"/>
          <w:b/>
          <w:color w:val="FF0000"/>
        </w:rPr>
      </w:pPr>
      <w:r w:rsidRPr="00011695">
        <w:rPr>
          <w:rFonts w:ascii="Times New Roman" w:hAnsi="Times New Roman" w:cs="Times New Roman"/>
          <w:b/>
        </w:rPr>
        <w:t xml:space="preserve">        &lt;token&gt;ABCD&lt;/token&gt;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>-- equipment</w:t>
      </w:r>
      <w:r w:rsidR="00AC2A27">
        <w:rPr>
          <w:rFonts w:ascii="Times New Roman" w:hAnsi="Times New Roman" w:cs="Times New Roman"/>
          <w:b/>
          <w:color w:val="FF0000"/>
        </w:rPr>
        <w:t>’</w:t>
      </w:r>
      <w:r w:rsidR="00AC2A27">
        <w:rPr>
          <w:rFonts w:ascii="Times New Roman" w:hAnsi="Times New Roman" w:cs="Times New Roman" w:hint="eastAsia"/>
          <w:b/>
          <w:color w:val="FF0000"/>
        </w:rPr>
        <w:t>s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 token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14:paraId="0A1FCF5B" w14:textId="2457DFDA" w:rsidR="003C2537" w:rsidRPr="00011695" w:rsidRDefault="003C2537" w:rsidP="000116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Pr="003C2537">
        <w:rPr>
          <w:rFonts w:ascii="Times New Roman" w:hAnsi="Times New Roman" w:cs="Times New Roman"/>
          <w:b/>
        </w:rPr>
        <w:t>&lt;unionPayID&gt;9999&lt;/unionPayID&gt;</w:t>
      </w:r>
      <w:r>
        <w:rPr>
          <w:rFonts w:ascii="Times New Roman" w:hAnsi="Times New Roman" w:cs="Times New Roman"/>
          <w:b/>
        </w:rPr>
        <w:t xml:space="preserve">  </w:t>
      </w:r>
      <w:r w:rsidRPr="00B002C6">
        <w:rPr>
          <w:rFonts w:ascii="Times New Roman" w:hAnsi="Times New Roman" w:cs="Times New Roman"/>
          <w:b/>
          <w:color w:val="FF0000"/>
        </w:rPr>
        <w:t>&lt;!</w:t>
      </w:r>
      <w:r>
        <w:rPr>
          <w:rFonts w:ascii="Times New Roman" w:hAnsi="Times New Roman" w:cs="Times New Roman"/>
          <w:b/>
          <w:color w:val="FF0000"/>
        </w:rPr>
        <w:t>—union pay</w:t>
      </w:r>
      <w:r>
        <w:rPr>
          <w:rFonts w:ascii="Times New Roman" w:hAnsi="Times New Roman" w:cs="Times New Roman"/>
          <w:b/>
          <w:color w:val="FF0000"/>
        </w:rPr>
        <w:t>’</w:t>
      </w:r>
      <w:r>
        <w:rPr>
          <w:rFonts w:ascii="Times New Roman" w:hAnsi="Times New Roman" w:cs="Times New Roman" w:hint="eastAsia"/>
          <w:b/>
          <w:color w:val="FF0000"/>
        </w:rPr>
        <w:t xml:space="preserve">s </w:t>
      </w:r>
      <w:r>
        <w:rPr>
          <w:rFonts w:ascii="Times New Roman" w:hAnsi="Times New Roman" w:cs="Times New Roman"/>
          <w:b/>
          <w:color w:val="FF0000"/>
        </w:rPr>
        <w:t>ID</w:t>
      </w:r>
      <w:r>
        <w:rPr>
          <w:rFonts w:ascii="Times New Roman" w:hAnsi="Times New Roman" w:cs="Times New Roman" w:hint="eastAsia"/>
          <w:b/>
          <w:color w:val="FF0000"/>
        </w:rPr>
        <w:t xml:space="preserve"> </w:t>
      </w:r>
      <w:r w:rsidRPr="00B002C6">
        <w:rPr>
          <w:rFonts w:ascii="Times New Roman" w:hAnsi="Times New Roman" w:cs="Times New Roman"/>
          <w:b/>
          <w:color w:val="FF0000"/>
        </w:rPr>
        <w:t>--&gt;</w:t>
      </w:r>
    </w:p>
    <w:p w14:paraId="2CB2F456" w14:textId="5868489E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&lt;heartbeat&gt;100000&lt;/heartbeat&gt;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-- </w:t>
      </w:r>
      <w:r w:rsidR="004B21E9">
        <w:rPr>
          <w:rFonts w:ascii="Times New Roman" w:hAnsi="Times New Roman" w:cs="Times New Roman"/>
          <w:b/>
          <w:color w:val="FF0000"/>
        </w:rPr>
        <w:t>heartbeat frequency</w:t>
      </w:r>
      <w:r w:rsidR="0064535A">
        <w:rPr>
          <w:rFonts w:ascii="Times New Roman" w:hAnsi="Times New Roman" w:cs="Times New Roman"/>
          <w:b/>
          <w:color w:val="FF0000"/>
        </w:rPr>
        <w:t>(millsecond)</w:t>
      </w:r>
      <w:r w:rsidR="004B21E9">
        <w:rPr>
          <w:rFonts w:ascii="Times New Roman" w:hAnsi="Times New Roman" w:cs="Times New Roman"/>
          <w:b/>
          <w:color w:val="FF0000"/>
        </w:rPr>
        <w:t xml:space="preserve"> 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between equipment and aggregation server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14:paraId="68544056" w14:textId="77777777" w:rsidR="00011695" w:rsidRPr="00011695" w:rsidRDefault="00011695" w:rsidP="004B21E9">
      <w:pPr>
        <w:ind w:firstLineChars="200" w:firstLine="440"/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&lt;branchno&gt;600000&lt;/branchno&gt;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/>
          <w:b/>
          <w:color w:val="FF0000"/>
        </w:rPr>
        <w:t>—</w:t>
      </w:r>
      <w:r w:rsidR="004B21E9">
        <w:rPr>
          <w:rFonts w:ascii="Times New Roman" w:hAnsi="Times New Roman" w:cs="Times New Roman" w:hint="eastAsia"/>
          <w:b/>
          <w:color w:val="FF0000"/>
        </w:rPr>
        <w:t>equipment</w:t>
      </w:r>
      <w:r w:rsidR="004B21E9">
        <w:rPr>
          <w:rFonts w:ascii="Times New Roman" w:hAnsi="Times New Roman" w:cs="Times New Roman"/>
          <w:b/>
          <w:color w:val="FF0000"/>
        </w:rPr>
        <w:t>’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s branch ID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14:paraId="03350CD2" w14:textId="1E3268B9" w:rsidR="00011695" w:rsidRDefault="00011695" w:rsidP="00205CF3">
      <w:pPr>
        <w:ind w:firstLine="225"/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&lt;/registration&gt;</w:t>
      </w:r>
    </w:p>
    <w:p w14:paraId="0E9508B7" w14:textId="44DC87C2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>&lt;misc&gt;</w:t>
      </w:r>
      <w:r w:rsidR="00C41806">
        <w:rPr>
          <w:rFonts w:ascii="Times New Roman" w:hAnsi="Times New Roman" w:cs="Times New Roman"/>
          <w:b/>
        </w:rPr>
        <w:t xml:space="preserve">  </w:t>
      </w:r>
      <w:r w:rsidR="00C41806" w:rsidRPr="00B002C6">
        <w:rPr>
          <w:rFonts w:ascii="Times New Roman" w:hAnsi="Times New Roman" w:cs="Times New Roman"/>
          <w:b/>
          <w:color w:val="FF0000"/>
        </w:rPr>
        <w:t>&lt;!</w:t>
      </w:r>
      <w:r w:rsidR="00C41806">
        <w:rPr>
          <w:rFonts w:ascii="Times New Roman" w:hAnsi="Times New Roman" w:cs="Times New Roman"/>
          <w:b/>
          <w:color w:val="FF0000"/>
        </w:rPr>
        <w:t>— optional</w:t>
      </w:r>
      <w:r w:rsidR="00C41806">
        <w:rPr>
          <w:rFonts w:ascii="Times New Roman" w:hAnsi="Times New Roman" w:cs="Times New Roman"/>
          <w:b/>
          <w:color w:val="FF0000"/>
        </w:rPr>
        <w:t xml:space="preserve"> setting part</w:t>
      </w:r>
      <w:bookmarkStart w:id="12" w:name="_GoBack"/>
      <w:bookmarkEnd w:id="12"/>
      <w:r w:rsidR="00C41806">
        <w:rPr>
          <w:rFonts w:ascii="Times New Roman" w:hAnsi="Times New Roman" w:cs="Times New Roman" w:hint="eastAsia"/>
          <w:b/>
          <w:color w:val="FF0000"/>
        </w:rPr>
        <w:t xml:space="preserve"> </w:t>
      </w:r>
      <w:r w:rsidR="00C41806" w:rsidRPr="00B002C6">
        <w:rPr>
          <w:rFonts w:ascii="Times New Roman" w:hAnsi="Times New Roman" w:cs="Times New Roman"/>
          <w:b/>
          <w:color w:val="FF0000"/>
        </w:rPr>
        <w:t>--&gt;</w:t>
      </w:r>
    </w:p>
    <w:p w14:paraId="067C1C31" w14:textId="00DDE235" w:rsidR="00205CF3" w:rsidRPr="00205CF3" w:rsidRDefault="00205CF3" w:rsidP="00205CF3">
      <w:pPr>
        <w:ind w:firstLine="225"/>
        <w:rPr>
          <w:rFonts w:ascii="Times New Roman" w:hAnsi="Times New Roman" w:cs="Times New Roman" w:hint="eastAsia"/>
          <w:b/>
        </w:rPr>
      </w:pPr>
      <w:r w:rsidRPr="00205CF3">
        <w:rPr>
          <w:rFonts w:ascii="Times New Roman" w:hAnsi="Times New Roman" w:cs="Times New Roman" w:hint="eastAsia"/>
          <w:b/>
        </w:rPr>
        <w:t xml:space="preserve">        &lt;watchDog enabled="true"&gt; </w:t>
      </w:r>
      <w:r w:rsidR="00F66A7D" w:rsidRPr="00B002C6">
        <w:rPr>
          <w:rFonts w:ascii="Times New Roman" w:hAnsi="Times New Roman" w:cs="Times New Roman"/>
          <w:b/>
          <w:color w:val="FF0000"/>
        </w:rPr>
        <w:t>&lt;!</w:t>
      </w:r>
      <w:r w:rsidR="00F66A7D">
        <w:rPr>
          <w:rFonts w:ascii="Times New Roman" w:hAnsi="Times New Roman" w:cs="Times New Roman"/>
          <w:b/>
          <w:color w:val="FF0000"/>
        </w:rPr>
        <w:t>—</w:t>
      </w:r>
      <w:r w:rsidR="00F66A7D">
        <w:rPr>
          <w:rFonts w:ascii="Times New Roman" w:hAnsi="Times New Roman" w:cs="Times New Roman"/>
          <w:b/>
          <w:color w:val="FF0000"/>
        </w:rPr>
        <w:t>enable/disable</w:t>
      </w:r>
      <w:r w:rsidR="00F66A7D">
        <w:rPr>
          <w:rFonts w:ascii="Times New Roman" w:hAnsi="Times New Roman" w:cs="Times New Roman" w:hint="eastAsia"/>
          <w:b/>
          <w:color w:val="FF0000"/>
        </w:rPr>
        <w:t xml:space="preserve"> </w:t>
      </w:r>
      <w:r w:rsidR="00F66A7D">
        <w:rPr>
          <w:rFonts w:ascii="Times New Roman" w:hAnsi="Times New Roman" w:cs="Times New Roman"/>
          <w:b/>
          <w:color w:val="FF0000"/>
        </w:rPr>
        <w:t>watch dog service</w:t>
      </w:r>
      <w:r w:rsidR="00F66A7D">
        <w:rPr>
          <w:rFonts w:ascii="Times New Roman" w:hAnsi="Times New Roman" w:cs="Times New Roman" w:hint="eastAsia"/>
          <w:b/>
          <w:color w:val="FF0000"/>
        </w:rPr>
        <w:t xml:space="preserve"> </w:t>
      </w:r>
      <w:r w:rsidR="00F66A7D" w:rsidRPr="00B002C6">
        <w:rPr>
          <w:rFonts w:ascii="Times New Roman" w:hAnsi="Times New Roman" w:cs="Times New Roman"/>
          <w:b/>
          <w:color w:val="FF0000"/>
        </w:rPr>
        <w:t>--&gt;</w:t>
      </w:r>
      <w:r w:rsidRPr="00205CF3">
        <w:rPr>
          <w:rFonts w:ascii="Times New Roman" w:hAnsi="Times New Roman" w:cs="Times New Roman" w:hint="eastAsia"/>
          <w:b/>
        </w:rPr>
        <w:t xml:space="preserve">-- </w:t>
      </w:r>
      <w:r>
        <w:rPr>
          <w:rFonts w:ascii="Times New Roman" w:hAnsi="Times New Roman" w:cs="Times New Roman"/>
          <w:b/>
        </w:rPr>
        <w:t xml:space="preserve">enable/disable </w:t>
      </w:r>
      <w:r w:rsidRPr="00205CF3">
        <w:rPr>
          <w:rFonts w:ascii="Times New Roman" w:hAnsi="Times New Roman" w:cs="Times New Roman" w:hint="eastAsia"/>
          <w:b/>
        </w:rPr>
        <w:t>watch dog</w:t>
      </w:r>
    </w:p>
    <w:p w14:paraId="625230C2" w14:textId="3B00926E" w:rsidR="00205CF3" w:rsidRPr="00205CF3" w:rsidRDefault="00205CF3" w:rsidP="00205CF3">
      <w:pPr>
        <w:ind w:firstLine="225"/>
        <w:rPr>
          <w:rFonts w:ascii="Times New Roman" w:hAnsi="Times New Roman" w:cs="Times New Roman" w:hint="eastAsia"/>
          <w:b/>
        </w:rPr>
      </w:pPr>
      <w:r w:rsidRPr="00205CF3">
        <w:rPr>
          <w:rFonts w:ascii="Times New Roman" w:hAnsi="Times New Roman" w:cs="Times New Roman" w:hint="eastAsia"/>
          <w:b/>
        </w:rPr>
        <w:t xml:space="preserve">            &lt;checkInterval&gt;10&lt;/checkInterval&gt;  </w:t>
      </w:r>
      <w:r w:rsidR="00F66A7D" w:rsidRPr="00B002C6">
        <w:rPr>
          <w:rFonts w:ascii="Times New Roman" w:hAnsi="Times New Roman" w:cs="Times New Roman"/>
          <w:b/>
          <w:color w:val="FF0000"/>
        </w:rPr>
        <w:t>&lt;!</w:t>
      </w:r>
      <w:r w:rsidR="00F66A7D">
        <w:rPr>
          <w:rFonts w:ascii="Times New Roman" w:hAnsi="Times New Roman" w:cs="Times New Roman"/>
          <w:b/>
          <w:color w:val="FF0000"/>
        </w:rPr>
        <w:t>—</w:t>
      </w:r>
      <w:r w:rsidR="00F66A7D">
        <w:rPr>
          <w:rFonts w:ascii="Times New Roman" w:hAnsi="Times New Roman" w:cs="Times New Roman"/>
          <w:b/>
          <w:color w:val="FF0000"/>
        </w:rPr>
        <w:t>watch dog interval(second)</w:t>
      </w:r>
      <w:r w:rsidR="00F66A7D">
        <w:rPr>
          <w:rFonts w:ascii="Times New Roman" w:hAnsi="Times New Roman" w:cs="Times New Roman" w:hint="eastAsia"/>
          <w:b/>
          <w:color w:val="FF0000"/>
        </w:rPr>
        <w:t xml:space="preserve"> </w:t>
      </w:r>
      <w:r w:rsidR="00F66A7D" w:rsidRPr="00B002C6">
        <w:rPr>
          <w:rFonts w:ascii="Times New Roman" w:hAnsi="Times New Roman" w:cs="Times New Roman"/>
          <w:b/>
          <w:color w:val="FF0000"/>
        </w:rPr>
        <w:t>--&gt;</w:t>
      </w:r>
    </w:p>
    <w:p w14:paraId="06255BB8" w14:textId="77777777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&lt;/watchDog&gt;</w:t>
      </w:r>
    </w:p>
    <w:p w14:paraId="623C6221" w14:textId="097EBB1A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&lt;bankCardPrefix&gt;</w:t>
      </w:r>
      <w:r w:rsidR="00C41806">
        <w:rPr>
          <w:rFonts w:ascii="Times New Roman" w:hAnsi="Times New Roman" w:cs="Times New Roman"/>
          <w:b/>
        </w:rPr>
        <w:t xml:space="preserve"> </w:t>
      </w:r>
      <w:r w:rsidR="00C41806" w:rsidRPr="00B002C6">
        <w:rPr>
          <w:rFonts w:ascii="Times New Roman" w:hAnsi="Times New Roman" w:cs="Times New Roman"/>
          <w:b/>
          <w:color w:val="FF0000"/>
        </w:rPr>
        <w:t>&lt;!</w:t>
      </w:r>
      <w:r w:rsidR="00C41806">
        <w:rPr>
          <w:rFonts w:ascii="Times New Roman" w:hAnsi="Times New Roman" w:cs="Times New Roman"/>
          <w:b/>
          <w:color w:val="FF0000"/>
        </w:rPr>
        <w:t>—</w:t>
      </w:r>
      <w:r w:rsidR="00C41806">
        <w:rPr>
          <w:rFonts w:ascii="Times New Roman" w:hAnsi="Times New Roman" w:cs="Times New Roman"/>
          <w:b/>
          <w:color w:val="FF0000"/>
        </w:rPr>
        <w:t xml:space="preserve"> optional, owner bank card prefix config</w:t>
      </w:r>
      <w:r w:rsidR="00C41806">
        <w:rPr>
          <w:rFonts w:ascii="Times New Roman" w:hAnsi="Times New Roman" w:cs="Times New Roman" w:hint="eastAsia"/>
          <w:b/>
          <w:color w:val="FF0000"/>
        </w:rPr>
        <w:t xml:space="preserve"> </w:t>
      </w:r>
      <w:r w:rsidR="00C41806" w:rsidRPr="00B002C6">
        <w:rPr>
          <w:rFonts w:ascii="Times New Roman" w:hAnsi="Times New Roman" w:cs="Times New Roman"/>
          <w:b/>
          <w:color w:val="FF0000"/>
        </w:rPr>
        <w:t>--&gt;</w:t>
      </w:r>
    </w:p>
    <w:p w14:paraId="418D8659" w14:textId="77777777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    622953</w:t>
      </w:r>
    </w:p>
    <w:p w14:paraId="6D67CF8F" w14:textId="77777777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    621778</w:t>
      </w:r>
    </w:p>
    <w:p w14:paraId="429288E0" w14:textId="77777777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lastRenderedPageBreak/>
        <w:t xml:space="preserve">            621526</w:t>
      </w:r>
    </w:p>
    <w:p w14:paraId="0A99D0D2" w14:textId="77777777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&lt;/bankCardPrefix&gt;</w:t>
      </w:r>
    </w:p>
    <w:p w14:paraId="49ECBACA" w14:textId="08D70982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&lt;allowCPU&gt;</w:t>
      </w:r>
      <w:r w:rsidR="00C41806">
        <w:rPr>
          <w:rFonts w:ascii="Times New Roman" w:hAnsi="Times New Roman" w:cs="Times New Roman"/>
          <w:b/>
        </w:rPr>
        <w:t xml:space="preserve">  </w:t>
      </w:r>
      <w:r w:rsidR="00C41806" w:rsidRPr="00B002C6">
        <w:rPr>
          <w:rFonts w:ascii="Times New Roman" w:hAnsi="Times New Roman" w:cs="Times New Roman"/>
          <w:b/>
          <w:color w:val="FF0000"/>
        </w:rPr>
        <w:t>&lt;!</w:t>
      </w:r>
      <w:r w:rsidR="00C41806">
        <w:rPr>
          <w:rFonts w:ascii="Times New Roman" w:hAnsi="Times New Roman" w:cs="Times New Roman"/>
          <w:b/>
          <w:color w:val="FF0000"/>
        </w:rPr>
        <w:t xml:space="preserve">— </w:t>
      </w:r>
      <w:r w:rsidR="00C41806">
        <w:rPr>
          <w:rFonts w:ascii="Times New Roman" w:hAnsi="Times New Roman" w:cs="Times New Roman"/>
          <w:b/>
          <w:color w:val="FF0000"/>
        </w:rPr>
        <w:t xml:space="preserve">optional, CPU card work lifetime </w:t>
      </w:r>
      <w:r w:rsidR="00C41806" w:rsidRPr="00B002C6">
        <w:rPr>
          <w:rFonts w:ascii="Times New Roman" w:hAnsi="Times New Roman" w:cs="Times New Roman"/>
          <w:b/>
          <w:color w:val="FF0000"/>
        </w:rPr>
        <w:t>--&gt;</w:t>
      </w:r>
    </w:p>
    <w:p w14:paraId="19C6C18F" w14:textId="77777777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    &lt;period&gt;</w:t>
      </w:r>
    </w:p>
    <w:p w14:paraId="78FC4D2F" w14:textId="77777777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        &lt;start&gt;18:00:00&lt;/start&gt;</w:t>
      </w:r>
    </w:p>
    <w:p w14:paraId="0229F3CC" w14:textId="77777777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        &lt;end&gt;21:00:00&lt;/end&gt;</w:t>
      </w:r>
    </w:p>
    <w:p w14:paraId="1E7A85FE" w14:textId="77777777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    &lt;/period&gt;</w:t>
      </w:r>
    </w:p>
    <w:p w14:paraId="5D73338C" w14:textId="77777777" w:rsidR="00205CF3" w:rsidRPr="00205CF3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    &lt;/allowCPU&gt;</w:t>
      </w:r>
    </w:p>
    <w:p w14:paraId="76F132AF" w14:textId="278D5D46" w:rsidR="00205CF3" w:rsidRPr="00011695" w:rsidRDefault="00205CF3" w:rsidP="00205CF3">
      <w:pPr>
        <w:ind w:firstLine="225"/>
        <w:rPr>
          <w:rFonts w:ascii="Times New Roman" w:hAnsi="Times New Roman" w:cs="Times New Roman"/>
          <w:b/>
        </w:rPr>
      </w:pPr>
      <w:r w:rsidRPr="00205CF3">
        <w:rPr>
          <w:rFonts w:ascii="Times New Roman" w:hAnsi="Times New Roman" w:cs="Times New Roman"/>
          <w:b/>
        </w:rPr>
        <w:t xml:space="preserve">    &lt;/misc&gt;</w:t>
      </w:r>
    </w:p>
    <w:p w14:paraId="25398525" w14:textId="77777777" w:rsid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&lt;/Transportation&gt;</w:t>
      </w:r>
    </w:p>
    <w:p w14:paraId="2AB5A068" w14:textId="77777777" w:rsidR="008C087F" w:rsidRPr="008C43E4" w:rsidRDefault="008C087F" w:rsidP="005872E6">
      <w:pPr>
        <w:rPr>
          <w:rFonts w:ascii="Times New Roman" w:hAnsi="Times New Roman" w:cs="Times New Roman"/>
          <w:b/>
        </w:rPr>
      </w:pPr>
    </w:p>
    <w:p w14:paraId="14D77699" w14:textId="77777777" w:rsidR="00102FDB" w:rsidRDefault="00431C6C" w:rsidP="00102FDB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3" w:name="_Toc429334485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pplication</w:t>
      </w:r>
      <w:bookmarkEnd w:id="13"/>
    </w:p>
    <w:p w14:paraId="28ED83A1" w14:textId="77777777" w:rsidR="006C419A" w:rsidRDefault="00102FDB" w:rsidP="00AD1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3C1EEF">
        <w:rPr>
          <w:rFonts w:ascii="Times New Roman" w:hAnsi="Times New Roman" w:cs="Times New Roman" w:hint="eastAsia"/>
        </w:rPr>
        <w:t>application software package</w:t>
      </w:r>
      <w:r w:rsidR="00AA76D4">
        <w:rPr>
          <w:rFonts w:ascii="Times New Roman" w:hAnsi="Times New Roman" w:cs="Times New Roman"/>
        </w:rPr>
        <w:t>.</w:t>
      </w:r>
      <w:r w:rsidR="00F658A5">
        <w:rPr>
          <w:rFonts w:ascii="Times New Roman" w:hAnsi="Times New Roman" w:cs="Times New Roman" w:hint="eastAsia"/>
        </w:rPr>
        <w:t xml:space="preserve"> </w:t>
      </w:r>
      <w:r w:rsidR="00F658A5">
        <w:rPr>
          <w:rFonts w:ascii="Times New Roman" w:hAnsi="Times New Roman" w:cs="Times New Roman"/>
        </w:rPr>
        <w:t>I</w:t>
      </w:r>
      <w:r w:rsidR="00F658A5">
        <w:rPr>
          <w:rFonts w:ascii="Times New Roman" w:hAnsi="Times New Roman" w:cs="Times New Roman" w:hint="eastAsia"/>
        </w:rPr>
        <w:t>t includes all software functionalities, just like picture below</w:t>
      </w:r>
      <w:r w:rsidR="00A1300B">
        <w:rPr>
          <w:rFonts w:ascii="Times New Roman" w:hAnsi="Times New Roman" w:cs="Times New Roman" w:hint="eastAsia"/>
        </w:rPr>
        <w:t>:</w:t>
      </w:r>
    </w:p>
    <w:p w14:paraId="3ADF8C3C" w14:textId="77777777" w:rsidR="00243D4C" w:rsidRDefault="00A82D10" w:rsidP="00243D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107C3A9" wp14:editId="11EA025D">
            <wp:extent cx="1524000" cy="2447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39DFC" w14:textId="77777777" w:rsidR="007B0EC6" w:rsidRDefault="007B0EC6" w:rsidP="007B0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interpret the </w:t>
      </w:r>
      <w:r w:rsidR="00A378D1"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 xml:space="preserve"> package structure via following describes,</w:t>
      </w:r>
    </w:p>
    <w:p w14:paraId="64A08B43" w14:textId="77777777" w:rsidR="007B0EC6" w:rsidRDefault="007B0EC6" w:rsidP="007B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/>
        </w:rPr>
        <w:t xml:space="preserve"> folder</w:t>
      </w:r>
      <w:r>
        <w:rPr>
          <w:rFonts w:ascii="Times New Roman" w:hAnsi="Times New Roman" w:cs="Times New Roman" w:hint="eastAsia"/>
        </w:rPr>
        <w:t xml:space="preserve">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such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D:\bank\app</w:t>
      </w:r>
      <w:r>
        <w:rPr>
          <w:rFonts w:ascii="Times New Roman" w:hAnsi="Times New Roman" w:cs="Times New Roman"/>
        </w:rPr>
        <w:t>’</w:t>
      </w:r>
    </w:p>
    <w:p w14:paraId="7E0B6473" w14:textId="77777777" w:rsidR="007B0EC6" w:rsidRDefault="007B0EC6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conf 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this folder includes GUI schema</w:t>
      </w:r>
    </w:p>
    <w:p w14:paraId="16198B30" w14:textId="77777777" w:rsidR="007B0EC6" w:rsidRDefault="007B0EC6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B0EC6">
        <w:rPr>
          <w:rFonts w:ascii="Times New Roman" w:hAnsi="Times New Roman" w:cs="Times New Roman" w:hint="eastAsia"/>
        </w:rPr>
        <w:t xml:space="preserve">lib  </w:t>
      </w:r>
      <w:r w:rsidRPr="00BD6A26">
        <w:rPr>
          <w:rFonts w:ascii="Times New Roman" w:hAnsi="Times New Roman" w:cs="Times New Roman"/>
        </w:rPr>
        <w:sym w:font="Wingdings" w:char="F0E0"/>
      </w:r>
      <w:r w:rsidRPr="007B0EC6">
        <w:rPr>
          <w:rFonts w:ascii="Times New Roman" w:hAnsi="Times New Roman" w:cs="Times New Roman" w:hint="eastAsia"/>
        </w:rPr>
        <w:t xml:space="preserve">application </w:t>
      </w:r>
      <w:r>
        <w:rPr>
          <w:rFonts w:ascii="Times New Roman" w:hAnsi="Times New Roman" w:cs="Times New Roman" w:hint="eastAsia"/>
        </w:rPr>
        <w:t>running library</w:t>
      </w:r>
    </w:p>
    <w:p w14:paraId="6CFD6A34" w14:textId="77777777" w:rsidR="007B0EC6" w:rsidRDefault="007B0EC6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log</w:t>
      </w:r>
      <w:r w:rsidRPr="007B0EC6">
        <w:rPr>
          <w:rFonts w:ascii="Times New Roman" w:hAnsi="Times New Roman" w:cs="Times New Roman" w:hint="eastAsia"/>
        </w:rPr>
        <w:t xml:space="preserve"> 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running log files</w:t>
      </w:r>
    </w:p>
    <w:p w14:paraId="50E04ED1" w14:textId="77777777" w:rsidR="007B0EC6" w:rsidRDefault="007B0EC6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media </w:t>
      </w:r>
      <w:r w:rsidRPr="007B0E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wav files used by application</w:t>
      </w:r>
    </w:p>
    <w:p w14:paraId="483C8091" w14:textId="77777777" w:rsidR="00A82D10" w:rsidRDefault="00A82D10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mock-data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mock data of mock server</w:t>
      </w:r>
    </w:p>
    <w:p w14:paraId="541D0FF1" w14:textId="77777777" w:rsidR="007B0EC6" w:rsidRDefault="007B0EC6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resource </w:t>
      </w:r>
      <w:r w:rsidRPr="007B0E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icon files</w:t>
      </w:r>
    </w:p>
    <w:p w14:paraId="79F98583" w14:textId="77777777" w:rsidR="00A82D10" w:rsidRDefault="00A82D10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test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automatic test suite</w:t>
      </w:r>
    </w:p>
    <w:p w14:paraId="7483E12E" w14:textId="77777777" w:rsidR="00692BDC" w:rsidRDefault="00692BDC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bank.exe </w:t>
      </w:r>
      <w:r w:rsidRPr="00692BD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starter</w:t>
      </w:r>
    </w:p>
    <w:p w14:paraId="0262A5D0" w14:textId="77777777" w:rsidR="00A82D10" w:rsidRDefault="00A82D10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mkshortcut.vbs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shortcut creation</w:t>
      </w:r>
    </w:p>
    <w:p w14:paraId="1D7FD908" w14:textId="77777777" w:rsidR="00A82D10" w:rsidRDefault="00A82D10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mock-server.exe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mock server starter</w:t>
      </w:r>
    </w:p>
    <w:p w14:paraId="4CB5D1CA" w14:textId="77777777" w:rsidR="00692BDC" w:rsidRDefault="00692BDC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silent.exe </w:t>
      </w:r>
      <w:r w:rsidRPr="00692BDC">
        <w:rPr>
          <w:rFonts w:ascii="Times New Roman" w:hAnsi="Times New Roman" w:cs="Times New Roman"/>
        </w:rPr>
        <w:sym w:font="Wingdings" w:char="F0E0"/>
      </w:r>
      <w:r w:rsidR="00554783">
        <w:rPr>
          <w:rFonts w:ascii="Times New Roman" w:hAnsi="Times New Roman" w:cs="Times New Roman" w:hint="eastAsia"/>
        </w:rPr>
        <w:t>application automatic testing</w:t>
      </w:r>
    </w:p>
    <w:p w14:paraId="763E009B" w14:textId="77777777" w:rsidR="00A378D1" w:rsidRPr="00A378D1" w:rsidRDefault="00A378D1" w:rsidP="00A378D1">
      <w:pPr>
        <w:rPr>
          <w:rFonts w:ascii="Times New Roman" w:hAnsi="Times New Roman" w:cs="Times New Roman"/>
        </w:rPr>
      </w:pPr>
    </w:p>
    <w:p w14:paraId="43AA2C6D" w14:textId="77777777" w:rsidR="0050603B" w:rsidRPr="00FF2493" w:rsidRDefault="00A378D1" w:rsidP="00B503BF">
      <w:pPr>
        <w:pStyle w:val="Heading4"/>
        <w:numPr>
          <w:ilvl w:val="0"/>
          <w:numId w:val="6"/>
        </w:numPr>
        <w:rPr>
          <w:rFonts w:ascii="Times New Roman" w:hAnsi="Times New Roman" w:cs="Times New Roman"/>
        </w:rPr>
      </w:pPr>
      <w:bookmarkStart w:id="14" w:name="_Toc429334486"/>
      <w:r w:rsidRPr="00FF2493">
        <w:rPr>
          <w:rFonts w:ascii="Times New Roman" w:hAnsi="Times New Roman" w:cs="Times New Roman"/>
        </w:rPr>
        <w:t>conf</w:t>
      </w:r>
      <w:bookmarkEnd w:id="14"/>
    </w:p>
    <w:p w14:paraId="72771DA6" w14:textId="77777777" w:rsidR="00EF3056" w:rsidRPr="00EF3056" w:rsidRDefault="00EF3056" w:rsidP="00EF3056">
      <w:pPr>
        <w:pStyle w:val="ListParagraph"/>
        <w:ind w:left="1140"/>
        <w:rPr>
          <w:b/>
        </w:rPr>
      </w:pPr>
      <w:r>
        <w:rPr>
          <w:rFonts w:ascii="Times New Roman" w:hAnsi="Times New Roman" w:cs="Times New Roman" w:hint="eastAsia"/>
        </w:rPr>
        <w:t xml:space="preserve">About this part, you can refer to </w:t>
      </w:r>
      <w:r>
        <w:rPr>
          <w:rFonts w:ascii="Times New Roman" w:hAnsi="Times New Roman" w:cs="Times New Roman"/>
        </w:rPr>
        <w:t>‘</w:t>
      </w:r>
      <w:r w:rsidRPr="00EF3056">
        <w:rPr>
          <w:rFonts w:ascii="Times New Roman" w:hAnsi="Times New Roman" w:cs="Times New Roman"/>
        </w:rPr>
        <w:t>How to config UI.docx</w:t>
      </w:r>
      <w:r>
        <w:rPr>
          <w:rFonts w:ascii="Times New Roman" w:hAnsi="Times New Roman" w:cs="Times New Roman"/>
        </w:rPr>
        <w:t>‘</w:t>
      </w:r>
    </w:p>
    <w:p w14:paraId="5EB95127" w14:textId="77777777" w:rsidR="00B5703F" w:rsidRDefault="00B5703F" w:rsidP="00B5703F">
      <w:pPr>
        <w:pStyle w:val="ListParagraph"/>
        <w:ind w:left="1140"/>
        <w:rPr>
          <w:rFonts w:ascii="Times New Roman" w:hAnsi="Times New Roman" w:cs="Times New Roman"/>
          <w:b/>
        </w:rPr>
      </w:pPr>
    </w:p>
    <w:p w14:paraId="066B3C15" w14:textId="77777777" w:rsidR="00EF3056" w:rsidRPr="00FF2493" w:rsidRDefault="00EF3056" w:rsidP="00B503BF">
      <w:pPr>
        <w:pStyle w:val="Heading4"/>
        <w:numPr>
          <w:ilvl w:val="0"/>
          <w:numId w:val="6"/>
        </w:numPr>
        <w:rPr>
          <w:rFonts w:ascii="Times New Roman" w:hAnsi="Times New Roman" w:cs="Times New Roman"/>
        </w:rPr>
      </w:pPr>
      <w:bookmarkStart w:id="15" w:name="_Toc429334487"/>
      <w:r w:rsidRPr="00FF2493">
        <w:rPr>
          <w:rFonts w:ascii="Times New Roman" w:hAnsi="Times New Roman" w:cs="Times New Roman"/>
        </w:rPr>
        <w:t>log</w:t>
      </w:r>
      <w:bookmarkEnd w:id="15"/>
    </w:p>
    <w:p w14:paraId="5AECAF38" w14:textId="77777777" w:rsidR="00B5703F" w:rsidRDefault="00B5703F" w:rsidP="00B5703F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About this part, you can look into product folder.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asic log record likes sample below,</w:t>
      </w:r>
    </w:p>
    <w:p w14:paraId="450ADD05" w14:textId="77777777" w:rsidR="00B5703F" w:rsidRPr="00B5703F" w:rsidRDefault="00B5703F" w:rsidP="00B5703F">
      <w:pPr>
        <w:pStyle w:val="ListParagraph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七月</w:t>
      </w:r>
      <w:r w:rsidRPr="00B5703F">
        <w:rPr>
          <w:rFonts w:ascii="Times New Roman" w:hAnsi="Times New Roman" w:cs="Times New Roman" w:hint="eastAsia"/>
          <w:b/>
        </w:rPr>
        <w:t xml:space="preserve"> 14, 2015 11:07:50 </w:t>
      </w:r>
      <w:r w:rsidRPr="00B5703F">
        <w:rPr>
          <w:rFonts w:ascii="Times New Roman" w:hAnsi="Times New Roman" w:cs="Times New Roman" w:hint="eastAsia"/>
          <w:b/>
        </w:rPr>
        <w:t>下午</w:t>
      </w:r>
      <w:r w:rsidRPr="00B5703F">
        <w:rPr>
          <w:rFonts w:ascii="Times New Roman" w:hAnsi="Times New Roman" w:cs="Times New Roman" w:hint="eastAsia"/>
          <w:b/>
        </w:rPr>
        <w:t xml:space="preserve"> king.flow.net.TunnelBuilder$HeartBeatTask run</w:t>
      </w:r>
    </w:p>
    <w:p w14:paraId="4CCDF550" w14:textId="77777777" w:rsidR="00B5703F" w:rsidRPr="00B5703F" w:rsidRDefault="00B5703F" w:rsidP="00B5703F">
      <w:pPr>
        <w:pStyle w:val="ListParagraph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信息</w:t>
      </w:r>
      <w:r w:rsidRPr="00B5703F">
        <w:rPr>
          <w:rFonts w:ascii="Times New Roman" w:hAnsi="Times New Roman" w:cs="Times New Roman" w:hint="eastAsia"/>
          <w:b/>
        </w:rPr>
        <w:t>: Heartbeat message : &lt;?xml version="1.0" encoding="UTF-8" standalone="yes"?&gt;&lt;TLS&gt;&lt;counter&gt;1&lt;/counter&gt;&lt;prscode&gt;sanlogin&lt;/prscode&gt;&lt;terminalid&gt;00000001&lt;/terminalid&gt;&lt;token&gt;ABCD&lt;/token&gt;&lt;branchno&gt;600000&lt;/branchno&gt;&lt;terminalstate&gt;0&lt;/terminalstate&gt;&lt;startid&gt;14368</w:t>
      </w:r>
      <w:r w:rsidRPr="00B5703F">
        <w:rPr>
          <w:rFonts w:ascii="Times New Roman" w:hAnsi="Times New Roman" w:cs="Times New Roman"/>
          <w:b/>
        </w:rPr>
        <w:t>86470677&lt;/startid&gt;&lt;keyboardstate&gt;0&lt;/keyboardstate&gt;&lt;prtstate&gt;1&lt;/prtstate&gt;&lt;version&gt;1.0&lt;/version&gt;&lt;/TLS&gt;</w:t>
      </w:r>
    </w:p>
    <w:p w14:paraId="1448D881" w14:textId="77777777" w:rsidR="00B5703F" w:rsidRPr="00B5703F" w:rsidRDefault="00B5703F" w:rsidP="00B5703F">
      <w:pPr>
        <w:pStyle w:val="ListParagraph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七月</w:t>
      </w:r>
      <w:r w:rsidRPr="00B5703F">
        <w:rPr>
          <w:rFonts w:ascii="Times New Roman" w:hAnsi="Times New Roman" w:cs="Times New Roman" w:hint="eastAsia"/>
          <w:b/>
        </w:rPr>
        <w:t xml:space="preserve"> 14, 2015 11:07:51 </w:t>
      </w:r>
      <w:r w:rsidRPr="00B5703F">
        <w:rPr>
          <w:rFonts w:ascii="Times New Roman" w:hAnsi="Times New Roman" w:cs="Times New Roman" w:hint="eastAsia"/>
          <w:b/>
        </w:rPr>
        <w:t>下午</w:t>
      </w:r>
      <w:r w:rsidRPr="00B5703F">
        <w:rPr>
          <w:rFonts w:ascii="Times New Roman" w:hAnsi="Times New Roman" w:cs="Times New Roman" w:hint="eastAsia"/>
          <w:b/>
        </w:rPr>
        <w:t xml:space="preserve"> king.flow.net.P2PTunnel$MessageClientHandler channelRead</w:t>
      </w:r>
    </w:p>
    <w:p w14:paraId="49A6898E" w14:textId="77777777" w:rsidR="000F60DC" w:rsidRPr="00B503BF" w:rsidRDefault="00B5703F" w:rsidP="00B503BF">
      <w:pPr>
        <w:pStyle w:val="ListParagraph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信息</w:t>
      </w:r>
      <w:r w:rsidRPr="00B5703F">
        <w:rPr>
          <w:rFonts w:ascii="Times New Roman" w:hAnsi="Times New Roman" w:cs="Times New Roman" w:hint="eastAsia"/>
          <w:b/>
        </w:rPr>
        <w:t>: &lt;?xml version="1.0" encoding="UTF-8" standalone="yes"?&gt;&lt;TLS&gt;&lt;retcode&gt;0&lt;/retcode&gt;&lt;terminalid&gt;00000001&lt;/terminalid&gt;&lt;okmsg&gt;</w:t>
      </w:r>
      <w:r w:rsidRPr="00B5703F">
        <w:rPr>
          <w:rFonts w:ascii="Times New Roman" w:hAnsi="Times New Roman" w:cs="Times New Roman" w:hint="eastAsia"/>
          <w:b/>
        </w:rPr>
        <w:t>终端注册成功</w:t>
      </w:r>
      <w:r w:rsidRPr="00B5703F">
        <w:rPr>
          <w:rFonts w:ascii="Times New Roman" w:hAnsi="Times New Roman" w:cs="Times New Roman" w:hint="eastAsia"/>
          <w:b/>
        </w:rPr>
        <w:t>&lt;/okmsg&gt;&lt;errmsg&gt;&lt;/errmsg&gt;&lt;restart&gt;0&lt;/restart&gt;&lt;changekey&gt;0&lt;/changekey&gt;&lt;/TLS&gt;</w:t>
      </w:r>
    </w:p>
    <w:p w14:paraId="14F7EB60" w14:textId="77777777" w:rsidR="00EF3056" w:rsidRDefault="00EF3056" w:rsidP="00B503BF">
      <w:pPr>
        <w:pStyle w:val="Heading4"/>
        <w:numPr>
          <w:ilvl w:val="0"/>
          <w:numId w:val="6"/>
        </w:numPr>
        <w:rPr>
          <w:rFonts w:ascii="Times New Roman" w:hAnsi="Times New Roman" w:cs="Times New Roman"/>
        </w:rPr>
      </w:pPr>
      <w:bookmarkStart w:id="16" w:name="_Toc429334488"/>
      <w:r w:rsidRPr="00FF2493">
        <w:rPr>
          <w:rFonts w:ascii="Times New Roman" w:hAnsi="Times New Roman" w:cs="Times New Roman"/>
        </w:rPr>
        <w:t>mock-data</w:t>
      </w:r>
      <w:bookmarkEnd w:id="16"/>
    </w:p>
    <w:p w14:paraId="060D6CBD" w14:textId="77777777" w:rsidR="003F3660" w:rsidRDefault="00476E9A" w:rsidP="003F366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can showcase application in a single smart equipment without binding with front aggregation server. </w:t>
      </w:r>
      <w:r>
        <w:rPr>
          <w:rFonts w:ascii="Times New Roman" w:hAnsi="Times New Roman" w:cs="Times New Roman"/>
        </w:rPr>
        <w:t>Actually</w:t>
      </w:r>
      <w:r>
        <w:rPr>
          <w:rFonts w:ascii="Times New Roman" w:hAnsi="Times New Roman" w:cs="Times New Roman" w:hint="eastAsia"/>
        </w:rPr>
        <w:t xml:space="preserve"> this is implemented via a fake server instead of a real server.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design a mock server and set its data via JSON file, which includes returning data of each business operation.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hen user uses mock server, he will feel this equipment is connecting a real aggregation server.</w:t>
      </w:r>
    </w:p>
    <w:p w14:paraId="4C113E3D" w14:textId="77777777" w:rsidR="00476E9A" w:rsidRDefault="00476E9A" w:rsidP="003F366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ample mock data as below:</w:t>
      </w:r>
    </w:p>
    <w:p w14:paraId="4C8D911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>{</w:t>
      </w:r>
    </w:p>
    <w:p w14:paraId="6E04CF0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  <w:t>"terminal": {</w:t>
      </w:r>
    </w:p>
    <w:p w14:paraId="498793B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"00000001": {</w:t>
      </w:r>
    </w:p>
    <w:p w14:paraId="713BA31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"pwdVerify": {</w:t>
      </w:r>
    </w:p>
    <w:p w14:paraId="17EC4C4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"password": "111111",</w:t>
      </w:r>
    </w:p>
    <w:p w14:paraId="5F36E5C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"errmsg": "</w:t>
      </w:r>
      <w:r w:rsidRPr="00286514">
        <w:rPr>
          <w:rFonts w:ascii="Times New Roman" w:hAnsi="Times New Roman" w:cs="Times New Roman" w:hint="eastAsia"/>
          <w:b/>
        </w:rPr>
        <w:t>输入的密码错误</w:t>
      </w:r>
      <w:r w:rsidRPr="00286514">
        <w:rPr>
          <w:rFonts w:ascii="Times New Roman" w:hAnsi="Times New Roman" w:cs="Times New Roman" w:hint="eastAsia"/>
          <w:b/>
        </w:rPr>
        <w:t>,</w:t>
      </w:r>
      <w:r w:rsidRPr="00286514">
        <w:rPr>
          <w:rFonts w:ascii="Times New Roman" w:hAnsi="Times New Roman" w:cs="Times New Roman" w:hint="eastAsia"/>
          <w:b/>
        </w:rPr>
        <w:t>操作无法进行</w:t>
      </w:r>
      <w:r w:rsidRPr="00286514">
        <w:rPr>
          <w:rFonts w:ascii="Times New Roman" w:hAnsi="Times New Roman" w:cs="Times New Roman" w:hint="eastAsia"/>
          <w:b/>
        </w:rPr>
        <w:t>"</w:t>
      </w:r>
    </w:p>
    <w:p w14:paraId="581A070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798C0AB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"accountHalt": {</w:t>
      </w:r>
    </w:p>
    <w:p w14:paraId="0C847F7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"errmsg": "</w:t>
      </w:r>
      <w:r w:rsidRPr="00286514">
        <w:rPr>
          <w:rFonts w:ascii="Times New Roman" w:hAnsi="Times New Roman" w:cs="Times New Roman" w:hint="eastAsia"/>
          <w:b/>
        </w:rPr>
        <w:t>账户已被挂失或冻结</w:t>
      </w:r>
      <w:r w:rsidRPr="00286514">
        <w:rPr>
          <w:rFonts w:ascii="Times New Roman" w:hAnsi="Times New Roman" w:cs="Times New Roman" w:hint="eastAsia"/>
          <w:b/>
        </w:rPr>
        <w:t>,</w:t>
      </w:r>
      <w:r w:rsidRPr="00286514">
        <w:rPr>
          <w:rFonts w:ascii="Times New Roman" w:hAnsi="Times New Roman" w:cs="Times New Roman" w:hint="eastAsia"/>
          <w:b/>
        </w:rPr>
        <w:t>操作无法进行</w:t>
      </w:r>
      <w:r w:rsidRPr="00286514">
        <w:rPr>
          <w:rFonts w:ascii="Times New Roman" w:hAnsi="Times New Roman" w:cs="Times New Roman" w:hint="eastAsia"/>
          <w:b/>
        </w:rPr>
        <w:t>"</w:t>
      </w:r>
    </w:p>
    <w:p w14:paraId="521A3E9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53E0CCB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"prscode": {</w:t>
      </w:r>
    </w:p>
    <w:p w14:paraId="721ABE2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"sanlogin": {</w:t>
      </w:r>
    </w:p>
    <w:p w14:paraId="06FED6E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"operation": {</w:t>
      </w:r>
    </w:p>
    <w:p w14:paraId="7987673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"verifyPwd": false</w:t>
      </w:r>
    </w:p>
    <w:p w14:paraId="5A8F4FC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46F4FC2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14:paraId="3F7B5DF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"okmsg": "</w:t>
      </w:r>
      <w:r w:rsidRPr="00286514">
        <w:rPr>
          <w:rFonts w:ascii="Times New Roman" w:hAnsi="Times New Roman" w:cs="Times New Roman" w:hint="eastAsia"/>
          <w:b/>
        </w:rPr>
        <w:t>终端注册成功</w:t>
      </w:r>
      <w:r w:rsidRPr="00286514">
        <w:rPr>
          <w:rFonts w:ascii="Times New Roman" w:hAnsi="Times New Roman" w:cs="Times New Roman" w:hint="eastAsia"/>
          <w:b/>
        </w:rPr>
        <w:t>"</w:t>
      </w:r>
    </w:p>
    <w:p w14:paraId="7AD0536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251C504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4A3FFCD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"downloadkey": {</w:t>
      </w:r>
    </w:p>
    <w:p w14:paraId="13D4CB6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"operation": {</w:t>
      </w:r>
    </w:p>
    <w:p w14:paraId="658B364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"verifyPwd": false</w:t>
      </w:r>
    </w:p>
    <w:p w14:paraId="28AF480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676AC10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14:paraId="057D1CB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"okmsg": {</w:t>
      </w:r>
    </w:p>
    <w:p w14:paraId="2BC452A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"maKey": "01234789ABCDEF",</w:t>
      </w:r>
    </w:p>
    <w:p w14:paraId="25A3C24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"masterKey": "01234789ABCDEF",</w:t>
      </w:r>
    </w:p>
    <w:p w14:paraId="166045E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"workSecretKey": "01234789ABCDEF"</w:t>
      </w:r>
    </w:p>
    <w:p w14:paraId="0666864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263A706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2AF780C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741520B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"printPB": {</w:t>
      </w:r>
    </w:p>
    <w:p w14:paraId="69943FE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"operation": {</w:t>
      </w:r>
    </w:p>
    <w:p w14:paraId="776468D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"verifyPwd": false</w:t>
      </w:r>
    </w:p>
    <w:p w14:paraId="6216FDD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2714CCC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14:paraId="6401374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"okmsg": [["20150701",</w:t>
      </w:r>
    </w:p>
    <w:p w14:paraId="1DB1723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"RMB",</w:t>
      </w:r>
    </w:p>
    <w:p w14:paraId="3B78356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累存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DA650F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"100000", 10, 1],</w:t>
      </w:r>
    </w:p>
    <w:p w14:paraId="407D00A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["20150701",</w:t>
      </w:r>
    </w:p>
    <w:p w14:paraId="168FCAB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"RMB",</w:t>
      </w:r>
    </w:p>
    <w:p w14:paraId="256158A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累取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291D32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"-50000", 10, 1],</w:t>
      </w:r>
    </w:p>
    <w:p w14:paraId="4F5E87F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["20150701",</w:t>
      </w:r>
    </w:p>
    <w:p w14:paraId="7893C24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"RMB",</w:t>
      </w:r>
    </w:p>
    <w:p w14:paraId="579242E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利息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11CF7C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"3500", 10, 1]]</w:t>
      </w:r>
    </w:p>
    <w:p w14:paraId="6F5A43B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74E3B23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5E37FA5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"queryTranDetail": {</w:t>
      </w:r>
    </w:p>
    <w:p w14:paraId="248C7F4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14:paraId="3CFC8BA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"okmsg": [["20010105",</w:t>
      </w:r>
    </w:p>
    <w:p w14:paraId="3F8782D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4CB2D91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取款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43EBAD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""],</w:t>
      </w:r>
    </w:p>
    <w:p w14:paraId="7592BD7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["20020105",</w:t>
      </w:r>
    </w:p>
    <w:p w14:paraId="197C807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5859FCA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F3F345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14:paraId="06C7CFF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["20030105",</w:t>
      </w:r>
    </w:p>
    <w:p w14:paraId="3A82E35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"1600.00",</w:t>
      </w:r>
    </w:p>
    <w:p w14:paraId="4A5876E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ED6E7F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"8999666533215698751"],</w:t>
      </w:r>
    </w:p>
    <w:p w14:paraId="558CE8D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["20030105",</w:t>
      </w:r>
    </w:p>
    <w:p w14:paraId="19CD1CE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"2700.00",</w:t>
      </w:r>
    </w:p>
    <w:p w14:paraId="6CD9B3F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76DAB8F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"2333698545698542688"],</w:t>
      </w:r>
    </w:p>
    <w:p w14:paraId="3FF7B83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["20030105",</w:t>
      </w:r>
    </w:p>
    <w:p w14:paraId="1D63355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"3200.00",</w:t>
      </w:r>
    </w:p>
    <w:p w14:paraId="0202A4F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A7EBD4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"2555699877412589622"],</w:t>
      </w:r>
    </w:p>
    <w:p w14:paraId="2B30B6D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["20040105",</w:t>
      </w:r>
    </w:p>
    <w:p w14:paraId="06E4649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"8900.00",</w:t>
      </w:r>
    </w:p>
    <w:p w14:paraId="02F333E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71A9F8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"2333666999987452136"],</w:t>
      </w:r>
    </w:p>
    <w:p w14:paraId="6366AE8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["20040105",</w:t>
      </w:r>
    </w:p>
    <w:p w14:paraId="7542292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"4500.00",</w:t>
      </w:r>
    </w:p>
    <w:p w14:paraId="06320BF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9020F8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"6222000144569875428"],</w:t>
      </w:r>
    </w:p>
    <w:p w14:paraId="6F1A46C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["20040105",</w:t>
      </w:r>
    </w:p>
    <w:p w14:paraId="5E19CB2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"600.00",</w:t>
      </w:r>
    </w:p>
    <w:p w14:paraId="1E93A46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11712A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"15478999633215647895"],</w:t>
      </w:r>
    </w:p>
    <w:p w14:paraId="0D34827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["20120105",</w:t>
      </w:r>
    </w:p>
    <w:p w14:paraId="327CEBB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 80.00",</w:t>
      </w:r>
    </w:p>
    <w:p w14:paraId="7D6C7E7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63C55A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14:paraId="13AF9B6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["20120105",</w:t>
      </w:r>
    </w:p>
    <w:p w14:paraId="52E971D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"810.00",</w:t>
      </w:r>
    </w:p>
    <w:p w14:paraId="60C04FF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CC9A0C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14:paraId="6E2A0CD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["20140105",</w:t>
      </w:r>
    </w:p>
    <w:p w14:paraId="5E3C964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"300.00",</w:t>
      </w:r>
    </w:p>
    <w:p w14:paraId="555E4F4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1E13373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14:paraId="6239570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14:paraId="4CCD580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"100.00",</w:t>
      </w:r>
    </w:p>
    <w:p w14:paraId="7CB7CBC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2108D9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"2111555633321123698"],</w:t>
      </w:r>
    </w:p>
    <w:p w14:paraId="4013E79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14:paraId="56A8659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"100.00",</w:t>
      </w:r>
    </w:p>
    <w:p w14:paraId="154F4F7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1EA865B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"9666333255569874563"],</w:t>
      </w:r>
    </w:p>
    <w:p w14:paraId="3D53F7E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14:paraId="59591BA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"700.00",</w:t>
      </w:r>
    </w:p>
    <w:p w14:paraId="4A868FE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74AD67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"6222333566998745632"],</w:t>
      </w:r>
    </w:p>
    <w:p w14:paraId="7D12C61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14:paraId="5446039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"300.00",</w:t>
      </w:r>
    </w:p>
    <w:p w14:paraId="1D03E04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8BF5D9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"6222000200119674581"]]</w:t>
      </w:r>
    </w:p>
    <w:p w14:paraId="2075DE8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64E743E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1725B53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"qyTranDetail": {</w:t>
      </w:r>
    </w:p>
    <w:p w14:paraId="1CA6AC5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"operation": {</w:t>
      </w:r>
    </w:p>
    <w:p w14:paraId="412E74E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"advancedTableQuery": {</w:t>
      </w:r>
    </w:p>
    <w:p w14:paraId="2E46851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"componentId": "3409"</w:t>
      </w:r>
    </w:p>
    <w:p w14:paraId="626CF41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08DDC2D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3E87B44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14:paraId="771CC8C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"okmsg": {</w:t>
      </w:r>
    </w:p>
    <w:p w14:paraId="264FA68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"1": {</w:t>
      </w:r>
    </w:p>
    <w:p w14:paraId="58B55FD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"total": 2,</w:t>
      </w:r>
    </w:p>
    <w:p w14:paraId="412A952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"current": 1,</w:t>
      </w:r>
    </w:p>
    <w:p w14:paraId="19A9793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"value": [["20010105",</w:t>
      </w:r>
    </w:p>
    <w:p w14:paraId="159B668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05BA24F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取款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127CC6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"",</w:t>
      </w:r>
    </w:p>
    <w:p w14:paraId="7ED859C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百度科技有限公司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4CF8745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["20020101",</w:t>
      </w:r>
    </w:p>
    <w:p w14:paraId="72941A0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36B7520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1D2246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65CBE2D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59CAB80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["20020102",</w:t>
      </w:r>
    </w:p>
    <w:p w14:paraId="510402B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"1800.00",</w:t>
      </w:r>
    </w:p>
    <w:p w14:paraId="21EA376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15D028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5835C14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2145171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["20020103",</w:t>
      </w:r>
    </w:p>
    <w:p w14:paraId="729393B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"2800.00",</w:t>
      </w:r>
    </w:p>
    <w:p w14:paraId="22969C7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6FD31B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3A68DA9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397045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["20020104",</w:t>
      </w:r>
    </w:p>
    <w:p w14:paraId="338F230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"3800.00",</w:t>
      </w:r>
    </w:p>
    <w:p w14:paraId="153F82B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086385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782B37B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2D06565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["20020105",</w:t>
      </w:r>
    </w:p>
    <w:p w14:paraId="672ABA5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"4800.00",</w:t>
      </w:r>
    </w:p>
    <w:p w14:paraId="6D3B960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1F7CFD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3AECDBE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2BBCBEE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["20020106",</w:t>
      </w:r>
    </w:p>
    <w:p w14:paraId="02F46E2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"5800.00",</w:t>
      </w:r>
    </w:p>
    <w:p w14:paraId="7633680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D2B7AF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78182D3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528B83A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["20020107",</w:t>
      </w:r>
    </w:p>
    <w:p w14:paraId="4D4579A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"6800.00",</w:t>
      </w:r>
    </w:p>
    <w:p w14:paraId="7D58BE0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07FF66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581BB23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3991C78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["20020108",</w:t>
      </w:r>
    </w:p>
    <w:p w14:paraId="28A1033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"7800.00",</w:t>
      </w:r>
    </w:p>
    <w:p w14:paraId="440598D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5C568F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2158A50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0C0849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["20020109",</w:t>
      </w:r>
    </w:p>
    <w:p w14:paraId="54AC714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14:paraId="7682560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12B555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7674A0D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734A926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["20020110",</w:t>
      </w:r>
    </w:p>
    <w:p w14:paraId="0EE0217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14:paraId="477078D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0D7D8A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33A003C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1CBE5D4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["20020111",</w:t>
      </w:r>
    </w:p>
    <w:p w14:paraId="4E0C970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"10800.00",</w:t>
      </w:r>
    </w:p>
    <w:p w14:paraId="5409B5A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138B0C5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5865D17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55222E0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["20020112",</w:t>
      </w:r>
    </w:p>
    <w:p w14:paraId="1B4CB44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"11800.00",</w:t>
      </w:r>
    </w:p>
    <w:p w14:paraId="68AD240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54BA2F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51B6CA3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C77C76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["20020114",</w:t>
      </w:r>
    </w:p>
    <w:p w14:paraId="4A2A12E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"12800.00",</w:t>
      </w:r>
    </w:p>
    <w:p w14:paraId="4B235F2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70699C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4346917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0546FC6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["20010115",</w:t>
      </w:r>
    </w:p>
    <w:p w14:paraId="0F4D355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"13900.00",</w:t>
      </w:r>
    </w:p>
    <w:p w14:paraId="2004EAA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77AA050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"6222000200119674581",</w:t>
      </w:r>
    </w:p>
    <w:p w14:paraId="508F652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华为股份科技有限公司</w:t>
      </w:r>
      <w:r w:rsidRPr="00286514">
        <w:rPr>
          <w:rFonts w:ascii="Times New Roman" w:hAnsi="Times New Roman" w:cs="Times New Roman" w:hint="eastAsia"/>
          <w:b/>
        </w:rPr>
        <w:t>"]]</w:t>
      </w:r>
    </w:p>
    <w:p w14:paraId="2829AA4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6176E08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"2": {</w:t>
      </w:r>
    </w:p>
    <w:p w14:paraId="288F85D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"total": 2,</w:t>
      </w:r>
    </w:p>
    <w:p w14:paraId="250F305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"current": 2,</w:t>
      </w:r>
    </w:p>
    <w:p w14:paraId="52BDAD1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"value": [["20010105",</w:t>
      </w:r>
    </w:p>
    <w:p w14:paraId="51A6AD3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024EF61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lastRenderedPageBreak/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取款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A446AB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"",</w:t>
      </w:r>
    </w:p>
    <w:p w14:paraId="1DBDA59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"360</w:t>
      </w:r>
      <w:r w:rsidRPr="00286514">
        <w:rPr>
          <w:rFonts w:ascii="Times New Roman" w:hAnsi="Times New Roman" w:cs="Times New Roman" w:hint="eastAsia"/>
          <w:b/>
        </w:rPr>
        <w:t>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0F86D04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["20020101",</w:t>
      </w:r>
    </w:p>
    <w:p w14:paraId="41EFEFC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2CCE9EE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DB2D63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20CFDA3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0F31D3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["20020102",</w:t>
      </w:r>
    </w:p>
    <w:p w14:paraId="69B57BE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"1800.00",</w:t>
      </w:r>
    </w:p>
    <w:p w14:paraId="725F6FC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251540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151280A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01DEE2F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["20020103",</w:t>
      </w:r>
    </w:p>
    <w:p w14:paraId="5EB5ABB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"2800.00",</w:t>
      </w:r>
    </w:p>
    <w:p w14:paraId="7A8A709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C0E362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38408C8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1F5CC5E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["20020104",</w:t>
      </w:r>
    </w:p>
    <w:p w14:paraId="4521101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"3800.00",</w:t>
      </w:r>
    </w:p>
    <w:p w14:paraId="20737F7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9EE307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11C6AB4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0DA4F53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["20020105",</w:t>
      </w:r>
    </w:p>
    <w:p w14:paraId="0C61257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"4800.00",</w:t>
      </w:r>
    </w:p>
    <w:p w14:paraId="05E6125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6659F5C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2436EE9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lastRenderedPageBreak/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A6D11F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["20020106",</w:t>
      </w:r>
    </w:p>
    <w:p w14:paraId="75581B0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"5800.00",</w:t>
      </w:r>
    </w:p>
    <w:p w14:paraId="5010FE7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6FF9E1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0761617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3DE46B5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["20020107",</w:t>
      </w:r>
    </w:p>
    <w:p w14:paraId="7EF6DE6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"6800.00",</w:t>
      </w:r>
    </w:p>
    <w:p w14:paraId="5FBE90D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CC7ABA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0311D35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5DE5224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["20020108",</w:t>
      </w:r>
    </w:p>
    <w:p w14:paraId="3A617CD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"7800.00",</w:t>
      </w:r>
    </w:p>
    <w:p w14:paraId="48FF8D5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EDEFE4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1BCDCD4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4149BED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["20020109",</w:t>
      </w:r>
    </w:p>
    <w:p w14:paraId="452B1CF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14:paraId="220307E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6953BA8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4C28C0E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527D96F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["20020110",</w:t>
      </w:r>
    </w:p>
    <w:p w14:paraId="37165AC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14:paraId="6FA5493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2F7141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4BCB282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4BD0199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["20020111",</w:t>
      </w:r>
    </w:p>
    <w:p w14:paraId="0971886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"10800.00",</w:t>
      </w:r>
    </w:p>
    <w:p w14:paraId="638A77C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lastRenderedPageBreak/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22245D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07DE318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721FF65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["20020112",</w:t>
      </w:r>
    </w:p>
    <w:p w14:paraId="4F3B4F8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"11800.00",</w:t>
      </w:r>
    </w:p>
    <w:p w14:paraId="316811D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082413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200CFDC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2D71700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["20020114",</w:t>
      </w:r>
    </w:p>
    <w:p w14:paraId="73E27CC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"12800.00",</w:t>
      </w:r>
    </w:p>
    <w:p w14:paraId="52D9355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71E053C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45FBA95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29CBF6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["20010115",</w:t>
      </w:r>
    </w:p>
    <w:p w14:paraId="3268C1B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"13900.00",</w:t>
      </w:r>
    </w:p>
    <w:p w14:paraId="77DC72C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F2B37D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"6222000200119674581",</w:t>
      </w:r>
    </w:p>
    <w:p w14:paraId="180947B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中兴股份科技有限公司</w:t>
      </w:r>
      <w:r w:rsidRPr="00286514">
        <w:rPr>
          <w:rFonts w:ascii="Times New Roman" w:hAnsi="Times New Roman" w:cs="Times New Roman" w:hint="eastAsia"/>
          <w:b/>
        </w:rPr>
        <w:t>"]]</w:t>
      </w:r>
    </w:p>
    <w:p w14:paraId="3711C5F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3FE4B0A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4359F6A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6D57FB1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6347C74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"qygetQuery": {</w:t>
      </w:r>
    </w:p>
    <w:p w14:paraId="53B5557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14:paraId="6E9DCD6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"okmsg": "&lt;html&gt;</w:t>
      </w:r>
      <w:r w:rsidRPr="00286514">
        <w:rPr>
          <w:rFonts w:ascii="Times New Roman" w:hAnsi="Times New Roman" w:cs="Times New Roman" w:hint="eastAsia"/>
          <w:b/>
        </w:rPr>
        <w:t>付款账号</w:t>
      </w:r>
      <w:r w:rsidRPr="00286514">
        <w:rPr>
          <w:rFonts w:ascii="Times New Roman" w:hAnsi="Times New Roman" w:cs="Times New Roman" w:hint="eastAsia"/>
          <w:b/>
        </w:rPr>
        <w:t>: 6222000022119675684&lt;br&gt;</w:t>
      </w:r>
      <w:r w:rsidRPr="00286514">
        <w:rPr>
          <w:rFonts w:ascii="Times New Roman" w:hAnsi="Times New Roman" w:cs="Times New Roman" w:hint="eastAsia"/>
          <w:b/>
        </w:rPr>
        <w:t>付款户名</w:t>
      </w:r>
      <w:r w:rsidRPr="00286514">
        <w:rPr>
          <w:rFonts w:ascii="Times New Roman" w:hAnsi="Times New Roman" w:cs="Times New Roman" w:hint="eastAsia"/>
          <w:b/>
        </w:rPr>
        <w:t xml:space="preserve">: </w:t>
      </w:r>
      <w:r w:rsidRPr="00286514">
        <w:rPr>
          <w:rFonts w:ascii="Times New Roman" w:hAnsi="Times New Roman" w:cs="Times New Roman" w:hint="eastAsia"/>
          <w:b/>
        </w:rPr>
        <w:t>韵达</w:t>
      </w:r>
      <w:r w:rsidRPr="00286514">
        <w:rPr>
          <w:rFonts w:ascii="Times New Roman" w:hAnsi="Times New Roman" w:cs="Times New Roman" w:hint="eastAsia"/>
          <w:b/>
        </w:rPr>
        <w:t>&lt;br&gt;</w:t>
      </w:r>
      <w:r w:rsidRPr="00286514">
        <w:rPr>
          <w:rFonts w:ascii="Times New Roman" w:hAnsi="Times New Roman" w:cs="Times New Roman" w:hint="eastAsia"/>
          <w:b/>
        </w:rPr>
        <w:t>可用余额</w:t>
      </w:r>
      <w:r w:rsidRPr="00286514">
        <w:rPr>
          <w:rFonts w:ascii="Times New Roman" w:hAnsi="Times New Roman" w:cs="Times New Roman" w:hint="eastAsia"/>
          <w:b/>
        </w:rPr>
        <w:t>: 98665.00</w:t>
      </w:r>
      <w:r w:rsidRPr="00286514">
        <w:rPr>
          <w:rFonts w:ascii="Times New Roman" w:hAnsi="Times New Roman" w:cs="Times New Roman" w:hint="eastAsia"/>
          <w:b/>
        </w:rPr>
        <w:t>元</w:t>
      </w:r>
      <w:r w:rsidRPr="00286514">
        <w:rPr>
          <w:rFonts w:ascii="Times New Roman" w:hAnsi="Times New Roman" w:cs="Times New Roman" w:hint="eastAsia"/>
          <w:b/>
        </w:rPr>
        <w:t>&lt;br&gt;</w:t>
      </w:r>
      <w:r w:rsidRPr="00286514">
        <w:rPr>
          <w:rFonts w:ascii="Times New Roman" w:hAnsi="Times New Roman" w:cs="Times New Roman" w:hint="eastAsia"/>
          <w:b/>
        </w:rPr>
        <w:t>充值号</w:t>
      </w:r>
      <w:r w:rsidRPr="00286514">
        <w:rPr>
          <w:rFonts w:ascii="Times New Roman" w:hAnsi="Times New Roman" w:cs="Times New Roman" w:hint="eastAsia"/>
          <w:b/>
        </w:rPr>
        <w:t>: 0012566987&lt;br&gt;</w:t>
      </w:r>
      <w:r w:rsidRPr="00286514">
        <w:rPr>
          <w:rFonts w:ascii="Times New Roman" w:hAnsi="Times New Roman" w:cs="Times New Roman" w:hint="eastAsia"/>
          <w:b/>
        </w:rPr>
        <w:t>充值金额</w:t>
      </w:r>
      <w:r w:rsidRPr="00286514">
        <w:rPr>
          <w:rFonts w:ascii="Times New Roman" w:hAnsi="Times New Roman" w:cs="Times New Roman" w:hint="eastAsia"/>
          <w:b/>
        </w:rPr>
        <w:t>: 900.00</w:t>
      </w:r>
      <w:r w:rsidRPr="00286514">
        <w:rPr>
          <w:rFonts w:ascii="Times New Roman" w:hAnsi="Times New Roman" w:cs="Times New Roman" w:hint="eastAsia"/>
          <w:b/>
        </w:rPr>
        <w:t>元</w:t>
      </w:r>
      <w:r w:rsidRPr="00286514">
        <w:rPr>
          <w:rFonts w:ascii="Times New Roman" w:hAnsi="Times New Roman" w:cs="Times New Roman" w:hint="eastAsia"/>
          <w:b/>
        </w:rPr>
        <w:t>&lt;/html&gt;"</w:t>
      </w:r>
    </w:p>
    <w:p w14:paraId="36DD508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6366B40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7615C68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"paysalary": {</w:t>
      </w:r>
    </w:p>
    <w:p w14:paraId="3C6E6CF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"success": {</w:t>
      </w:r>
    </w:p>
    <w:p w14:paraId="7357B2B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"okmsg": "</w:t>
      </w:r>
      <w:r w:rsidRPr="00286514">
        <w:rPr>
          <w:rFonts w:ascii="Times New Roman" w:hAnsi="Times New Roman" w:cs="Times New Roman" w:hint="eastAsia"/>
          <w:b/>
        </w:rPr>
        <w:t>工资发放成功</w:t>
      </w:r>
      <w:r w:rsidRPr="00286514">
        <w:rPr>
          <w:rFonts w:ascii="Times New Roman" w:hAnsi="Times New Roman" w:cs="Times New Roman" w:hint="eastAsia"/>
          <w:b/>
        </w:rPr>
        <w:t>"</w:t>
      </w:r>
    </w:p>
    <w:p w14:paraId="06703F5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1B3BE32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6386E9A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49BE56E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2618AE5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  <w:t>}</w:t>
      </w:r>
    </w:p>
    <w:p w14:paraId="1BE511F4" w14:textId="77777777" w:rsidR="00476E9A" w:rsidRPr="003F3660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>}</w:t>
      </w:r>
    </w:p>
    <w:p w14:paraId="3DEE8905" w14:textId="77777777" w:rsidR="005151B0" w:rsidRDefault="005151B0" w:rsidP="00B503BF">
      <w:pPr>
        <w:pStyle w:val="Heading4"/>
        <w:numPr>
          <w:ilvl w:val="0"/>
          <w:numId w:val="6"/>
        </w:numPr>
        <w:rPr>
          <w:rFonts w:ascii="Times New Roman" w:hAnsi="Times New Roman" w:cs="Times New Roman"/>
        </w:rPr>
      </w:pPr>
      <w:bookmarkStart w:id="17" w:name="_Toc429334489"/>
      <w:r w:rsidRPr="00FF2493">
        <w:rPr>
          <w:rFonts w:ascii="Times New Roman" w:hAnsi="Times New Roman" w:cs="Times New Roman"/>
        </w:rPr>
        <w:t>test</w:t>
      </w:r>
      <w:bookmarkEnd w:id="17"/>
    </w:p>
    <w:p w14:paraId="030B5452" w14:textId="77777777" w:rsidR="00FA396E" w:rsidRDefault="00FA396E" w:rsidP="00FA396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offer a comprehensive automatic test framework for application, this test framework is independent of real front aggregation server.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f user design test suite and test case, test framework will run those in current equipment, so user will validate his business correction.</w:t>
      </w:r>
    </w:p>
    <w:p w14:paraId="64AE768C" w14:textId="77777777" w:rsidR="00FA396E" w:rsidRDefault="00FA396E" w:rsidP="00FA396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est suite and test case is defined by XML file as GUI component, you can learn it from sample below.</w:t>
      </w:r>
    </w:p>
    <w:p w14:paraId="1406D1E0" w14:textId="77777777" w:rsidR="00FA396E" w:rsidRDefault="00FA396E" w:rsidP="00FA396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est suite sample:</w:t>
      </w:r>
    </w:p>
    <w:p w14:paraId="64AE2FE7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&lt;?xml version="1.0" encoding="UTF-8"?&gt;</w:t>
      </w:r>
    </w:p>
    <w:p w14:paraId="09708D3C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&lt;testsuits xmlns:xsi='http://www.w3.org/2001/XMLSchema-instance'</w:t>
      </w:r>
    </w:p>
    <w:p w14:paraId="3DE6E1E2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xsi:noNamespaceSchemaLocation='TestDefine.xsd' loop='2'&gt; </w:t>
      </w:r>
      <w:r w:rsidRPr="003F3660">
        <w:rPr>
          <w:rFonts w:ascii="Times New Roman" w:hAnsi="Times New Roman" w:cs="Times New Roman" w:hint="eastAsia"/>
          <w:b/>
          <w:color w:val="FF0000"/>
        </w:rPr>
        <w:t xml:space="preserve"> &lt;!--loop</w:t>
      </w:r>
      <w:r w:rsidRPr="003F3660">
        <w:rPr>
          <w:rFonts w:ascii="Times New Roman" w:hAnsi="Times New Roman" w:cs="Times New Roman" w:hint="eastAsia"/>
          <w:b/>
          <w:color w:val="FF0000"/>
        </w:rPr>
        <w:t>用来表示执行次数</w:t>
      </w:r>
      <w:r w:rsidRPr="003F3660">
        <w:rPr>
          <w:rFonts w:ascii="Times New Roman" w:hAnsi="Times New Roman" w:cs="Times New Roman" w:hint="eastAsia"/>
          <w:b/>
          <w:color w:val="FF0000"/>
        </w:rPr>
        <w:t xml:space="preserve">, </w:t>
      </w:r>
      <w:r w:rsidRPr="003F3660">
        <w:rPr>
          <w:rFonts w:ascii="Times New Roman" w:hAnsi="Times New Roman" w:cs="Times New Roman" w:hint="eastAsia"/>
          <w:b/>
          <w:color w:val="FF0000"/>
        </w:rPr>
        <w:t>如果没有这个属性，表示无限次执行</w:t>
      </w:r>
      <w:r w:rsidRPr="003F3660">
        <w:rPr>
          <w:rFonts w:ascii="Times New Roman" w:hAnsi="Times New Roman" w:cs="Times New Roman" w:hint="eastAsia"/>
          <w:b/>
          <w:color w:val="FF0000"/>
        </w:rPr>
        <w:t>--&gt;</w:t>
      </w:r>
    </w:p>
    <w:p w14:paraId="5D745F9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&lt;testcase-path&gt;./test/testcase_</w:t>
      </w:r>
      <w:r w:rsidRPr="003F3660">
        <w:rPr>
          <w:rFonts w:ascii="Times New Roman" w:hAnsi="Times New Roman" w:cs="Times New Roman" w:hint="eastAsia"/>
          <w:b/>
        </w:rPr>
        <w:t>查询</w:t>
      </w:r>
      <w:r w:rsidRPr="003F3660">
        <w:rPr>
          <w:rFonts w:ascii="Times New Roman" w:hAnsi="Times New Roman" w:cs="Times New Roman" w:hint="eastAsia"/>
          <w:b/>
        </w:rPr>
        <w:t>/test_case.xml&lt;/testcase-path&gt;</w:t>
      </w:r>
    </w:p>
    <w:p w14:paraId="5483D814" w14:textId="77777777" w:rsidR="00FA396E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&lt;/testsuits&gt;</w:t>
      </w:r>
    </w:p>
    <w:p w14:paraId="61056841" w14:textId="77777777" w:rsidR="00FA396E" w:rsidRDefault="00FA396E" w:rsidP="00FA396E">
      <w:pPr>
        <w:ind w:left="420"/>
        <w:rPr>
          <w:rFonts w:ascii="Times New Roman" w:hAnsi="Times New Roman" w:cs="Times New Roman"/>
          <w:b/>
        </w:rPr>
      </w:pPr>
    </w:p>
    <w:p w14:paraId="277D8285" w14:textId="77777777" w:rsidR="00FA396E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</w:rPr>
        <w:t>T</w:t>
      </w:r>
      <w:r w:rsidRPr="003F3660">
        <w:rPr>
          <w:rFonts w:ascii="Times New Roman" w:hAnsi="Times New Roman" w:cs="Times New Roman" w:hint="eastAsia"/>
        </w:rPr>
        <w:t>est</w:t>
      </w:r>
      <w:r>
        <w:rPr>
          <w:rFonts w:ascii="Times New Roman" w:hAnsi="Times New Roman" w:cs="Times New Roman" w:hint="eastAsia"/>
          <w:b/>
        </w:rPr>
        <w:t xml:space="preserve"> </w:t>
      </w:r>
      <w:r w:rsidRPr="003F3660">
        <w:rPr>
          <w:rFonts w:ascii="Times New Roman" w:hAnsi="Times New Roman" w:cs="Times New Roman" w:hint="eastAsia"/>
        </w:rPr>
        <w:t>case sample</w:t>
      </w:r>
      <w:r>
        <w:rPr>
          <w:rFonts w:ascii="Times New Roman" w:hAnsi="Times New Roman" w:cs="Times New Roman" w:hint="eastAsia"/>
          <w:b/>
        </w:rPr>
        <w:t>:</w:t>
      </w:r>
    </w:p>
    <w:p w14:paraId="1504FA4A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&lt;?xml version="1.0" encoding="UTF-8"?&gt;</w:t>
      </w:r>
    </w:p>
    <w:p w14:paraId="7B02B7C7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&lt;testsuits xmlns:xsi='http://www.w3.org/2001/XMLSchema-instance'</w:t>
      </w:r>
    </w:p>
    <w:p w14:paraId="325157C3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xsi:noNamespaceSchemaLocation='TestDefine.xsd'&gt;</w:t>
      </w:r>
    </w:p>
    <w:p w14:paraId="75A0A117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&lt;testcase&gt;</w:t>
      </w:r>
    </w:p>
    <w:p w14:paraId="2E50D39C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&lt;name&gt;</w:t>
      </w:r>
      <w:r w:rsidRPr="003F3660">
        <w:rPr>
          <w:rFonts w:ascii="Times New Roman" w:hAnsi="Times New Roman" w:cs="Times New Roman" w:hint="eastAsia"/>
          <w:b/>
        </w:rPr>
        <w:t>账户查询测试</w:t>
      </w:r>
      <w:r w:rsidRPr="003F3660">
        <w:rPr>
          <w:rFonts w:ascii="Times New Roman" w:hAnsi="Times New Roman" w:cs="Times New Roman" w:hint="eastAsia"/>
          <w:b/>
        </w:rPr>
        <w:t>&lt;/name&gt;</w:t>
      </w:r>
      <w:r>
        <w:rPr>
          <w:rFonts w:ascii="Times New Roman" w:hAnsi="Times New Roman" w:cs="Times New Roman" w:hint="eastAsia"/>
          <w:b/>
        </w:rPr>
        <w:t xml:space="preserve"> </w:t>
      </w:r>
      <w:r w:rsidRPr="003F3660">
        <w:rPr>
          <w:rFonts w:ascii="Times New Roman" w:hAnsi="Times New Roman" w:cs="Times New Roman" w:hint="eastAsia"/>
          <w:b/>
        </w:rPr>
        <w:t xml:space="preserve"> </w:t>
      </w:r>
      <w:r w:rsidRPr="007A6211">
        <w:rPr>
          <w:rFonts w:ascii="Times New Roman" w:hAnsi="Times New Roman" w:cs="Times New Roman" w:hint="eastAsia"/>
          <w:b/>
          <w:color w:val="FF0000"/>
        </w:rPr>
        <w:t>&lt;!--</w:t>
      </w:r>
      <w:r w:rsidRPr="007A6211">
        <w:rPr>
          <w:rFonts w:ascii="Times New Roman" w:hAnsi="Times New Roman" w:cs="Times New Roman" w:hint="eastAsia"/>
          <w:b/>
          <w:color w:val="FF0000"/>
        </w:rPr>
        <w:t>测试用例名称</w:t>
      </w:r>
      <w:r w:rsidRPr="007A6211">
        <w:rPr>
          <w:rFonts w:ascii="Times New Roman" w:hAnsi="Times New Roman" w:cs="Times New Roman" w:hint="eastAsia"/>
          <w:b/>
          <w:color w:val="FF0000"/>
        </w:rPr>
        <w:t>--&gt;</w:t>
      </w:r>
    </w:p>
    <w:p w14:paraId="6DD2E302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lastRenderedPageBreak/>
        <w:t xml:space="preserve">        &lt;description&gt;</w:t>
      </w:r>
      <w:r w:rsidRPr="003F3660">
        <w:rPr>
          <w:rFonts w:ascii="Times New Roman" w:hAnsi="Times New Roman" w:cs="Times New Roman" w:hint="eastAsia"/>
          <w:b/>
        </w:rPr>
        <w:t>测试描述：通过某个账户的查询来获取余额信息</w:t>
      </w:r>
      <w:r w:rsidRPr="003F3660">
        <w:rPr>
          <w:rFonts w:ascii="Times New Roman" w:hAnsi="Times New Roman" w:cs="Times New Roman" w:hint="eastAsia"/>
          <w:b/>
        </w:rPr>
        <w:t xml:space="preserve">&lt;/description&gt;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测试用例功能描述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4E5BADAD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&lt;steps&gt;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测试用例执行全部步骤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2E2299B2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&lt;step&gt;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测试用例某一步骤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006EFEF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&lt;component&gt;102&lt;/component&gt;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测试用例对应的控件</w:t>
      </w:r>
      <w:r w:rsidRPr="00FA396E">
        <w:rPr>
          <w:rFonts w:ascii="Times New Roman" w:hAnsi="Times New Roman" w:cs="Times New Roman" w:hint="eastAsia"/>
          <w:b/>
          <w:color w:val="FF0000"/>
        </w:rPr>
        <w:t>ID--&gt;</w:t>
      </w:r>
    </w:p>
    <w:p w14:paraId="3D37C6CF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&lt;pre-wait&gt;3&lt;/pre-wait&gt;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命令执行前设定等待时间，单位为秒</w:t>
      </w:r>
      <w:r w:rsidRPr="00FA396E">
        <w:rPr>
          <w:rFonts w:ascii="Times New Roman" w:hAnsi="Times New Roman" w:cs="Times New Roman" w:hint="eastAsia"/>
          <w:b/>
          <w:color w:val="FF0000"/>
        </w:rPr>
        <w:t>. 0</w:t>
      </w:r>
      <w:r w:rsidRPr="00FA396E">
        <w:rPr>
          <w:rFonts w:ascii="Times New Roman" w:hAnsi="Times New Roman" w:cs="Times New Roman" w:hint="eastAsia"/>
          <w:b/>
          <w:color w:val="FF0000"/>
        </w:rPr>
        <w:t>表示不需要等待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1FD2C9D2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&lt;action&gt;</w:t>
      </w:r>
      <w:r w:rsidRPr="00FA396E">
        <w:rPr>
          <w:rFonts w:ascii="Times New Roman" w:hAnsi="Times New Roman" w:cs="Times New Roman" w:hint="eastAsia"/>
          <w:b/>
          <w:color w:val="FF0000"/>
        </w:rPr>
        <w:t xml:space="preserve"> &lt;!--</w:t>
      </w:r>
      <w:r w:rsidRPr="00FA396E">
        <w:rPr>
          <w:rFonts w:ascii="Times New Roman" w:hAnsi="Times New Roman" w:cs="Times New Roman" w:hint="eastAsia"/>
          <w:b/>
          <w:color w:val="FF0000"/>
        </w:rPr>
        <w:t>控件执行动作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74953B5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    &lt;name&gt;Click&lt;/name&gt;</w:t>
      </w:r>
      <w:r w:rsidRPr="00FA396E">
        <w:rPr>
          <w:rFonts w:ascii="Times New Roman" w:hAnsi="Times New Roman" w:cs="Times New Roman" w:hint="eastAsia"/>
          <w:b/>
          <w:color w:val="FF0000"/>
        </w:rPr>
        <w:t xml:space="preserve"> &lt;!--</w:t>
      </w:r>
      <w:r w:rsidRPr="00FA396E">
        <w:rPr>
          <w:rFonts w:ascii="Times New Roman" w:hAnsi="Times New Roman" w:cs="Times New Roman" w:hint="eastAsia"/>
          <w:b/>
          <w:color w:val="FF0000"/>
        </w:rPr>
        <w:t>执行动作名称</w:t>
      </w:r>
      <w:r w:rsidRPr="00FA396E">
        <w:rPr>
          <w:rFonts w:ascii="Times New Roman" w:hAnsi="Times New Roman" w:cs="Times New Roman" w:hint="eastAsia"/>
          <w:b/>
          <w:color w:val="FF0000"/>
        </w:rPr>
        <w:t>, Click</w:t>
      </w:r>
      <w:r w:rsidRPr="00FA396E">
        <w:rPr>
          <w:rFonts w:ascii="Times New Roman" w:hAnsi="Times New Roman" w:cs="Times New Roman" w:hint="eastAsia"/>
          <w:b/>
          <w:color w:val="FF0000"/>
        </w:rPr>
        <w:t>表示点击按钮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1C11EEA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    &lt;parameter&gt;&lt;/parameter&gt;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执行动作参数，不填表示不需要参数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76FCDD6B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14:paraId="5DC75BE3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&lt;post-wait&gt;3&lt;/post-wait&gt;</w:t>
      </w:r>
      <w:r w:rsidRPr="00FA396E">
        <w:rPr>
          <w:rFonts w:ascii="Times New Roman" w:hAnsi="Times New Roman" w:cs="Times New Roman" w:hint="eastAsia"/>
          <w:b/>
          <w:color w:val="FF0000"/>
        </w:rPr>
        <w:t xml:space="preserve"> &lt;!--</w:t>
      </w:r>
      <w:r w:rsidRPr="00FA396E">
        <w:rPr>
          <w:rFonts w:ascii="Times New Roman" w:hAnsi="Times New Roman" w:cs="Times New Roman" w:hint="eastAsia"/>
          <w:b/>
          <w:color w:val="FF0000"/>
        </w:rPr>
        <w:t>命令执行后设定等待时间，单位为秒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441D03C8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14:paraId="2826F43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</w:t>
      </w:r>
    </w:p>
    <w:p w14:paraId="79738C5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&lt;step&gt;</w:t>
      </w:r>
    </w:p>
    <w:p w14:paraId="60DACAF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&lt;component&gt;207&lt;/component&gt;</w:t>
      </w:r>
    </w:p>
    <w:p w14:paraId="44A8D01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&lt;pre-wait&gt;0&lt;/pre-wait&gt;</w:t>
      </w:r>
    </w:p>
    <w:p w14:paraId="1B43562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&lt;action&gt;</w:t>
      </w:r>
    </w:p>
    <w:p w14:paraId="014CC33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&lt;name&gt;Click&lt;/name&gt;</w:t>
      </w:r>
    </w:p>
    <w:p w14:paraId="78E95BBB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&lt;parameter&gt;&lt;/parameter&gt;</w:t>
      </w:r>
    </w:p>
    <w:p w14:paraId="2B711DD5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14:paraId="2D922E0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&lt;post-wait&gt;3&lt;/post-wait&gt;</w:t>
      </w:r>
    </w:p>
    <w:p w14:paraId="5BFB83A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14:paraId="5AF571DB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</w:t>
      </w:r>
    </w:p>
    <w:p w14:paraId="151DCB82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&lt;step&gt;</w:t>
      </w:r>
    </w:p>
    <w:p w14:paraId="3314F1C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&lt;component&gt;330336&lt;/component&gt;</w:t>
      </w:r>
    </w:p>
    <w:p w14:paraId="458B1D1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&lt;pre-wait&gt;0&lt;/pre-wait&gt;</w:t>
      </w:r>
    </w:p>
    <w:p w14:paraId="04E7694D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&lt;action&gt;</w:t>
      </w:r>
    </w:p>
    <w:p w14:paraId="3CBF6B11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&lt;name&gt;Click&lt;/name&gt;</w:t>
      </w:r>
    </w:p>
    <w:p w14:paraId="167B389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lastRenderedPageBreak/>
        <w:t xml:space="preserve">                    &lt;parameter&gt;&lt;/parameter&gt;</w:t>
      </w:r>
    </w:p>
    <w:p w14:paraId="10365199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14:paraId="0EE5072B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&lt;post-wait&gt;3&lt;/post-wait&gt;</w:t>
      </w:r>
    </w:p>
    <w:p w14:paraId="0350B30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14:paraId="49F09BB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</w:t>
      </w:r>
    </w:p>
    <w:p w14:paraId="2E92673E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&lt;step&gt;</w:t>
      </w:r>
    </w:p>
    <w:p w14:paraId="418F830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&lt;component&gt;203&lt;/component&gt;</w:t>
      </w:r>
    </w:p>
    <w:p w14:paraId="39A169CC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&lt;pre-wait&gt;0&lt;/pre-wait&gt;</w:t>
      </w:r>
    </w:p>
    <w:p w14:paraId="006485F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&lt;action&gt;</w:t>
      </w:r>
    </w:p>
    <w:p w14:paraId="2B72FEF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&lt;name&gt;Click&lt;/name&gt;</w:t>
      </w:r>
    </w:p>
    <w:p w14:paraId="75ABF4BD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&lt;parameter&gt;&lt;/parameter&gt;</w:t>
      </w:r>
    </w:p>
    <w:p w14:paraId="60D8E8ED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14:paraId="7C6CA615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&lt;post-wait&gt;3&lt;/post-wait&gt;</w:t>
      </w:r>
    </w:p>
    <w:p w14:paraId="6F2C7999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14:paraId="1841DA18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&lt;/steps&gt;</w:t>
      </w:r>
    </w:p>
    <w:p w14:paraId="315899C5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&lt;/testcase&gt;</w:t>
      </w:r>
    </w:p>
    <w:p w14:paraId="2F0FE63F" w14:textId="77777777" w:rsidR="00570775" w:rsidRPr="00570775" w:rsidRDefault="00FA396E" w:rsidP="00FA396E">
      <w:r w:rsidRPr="003F3660">
        <w:rPr>
          <w:rFonts w:ascii="Times New Roman" w:hAnsi="Times New Roman" w:cs="Times New Roman"/>
          <w:b/>
        </w:rPr>
        <w:t>&lt;/testsuits&gt;</w:t>
      </w:r>
    </w:p>
    <w:p w14:paraId="1000C3E6" w14:textId="77777777" w:rsidR="00006DD9" w:rsidRDefault="00006DD9" w:rsidP="00006DD9">
      <w:pPr>
        <w:rPr>
          <w:rFonts w:ascii="Times New Roman" w:hAnsi="Times New Roman" w:cs="Times New Roman"/>
          <w:b/>
        </w:rPr>
      </w:pPr>
    </w:p>
    <w:p w14:paraId="08680D33" w14:textId="77777777" w:rsidR="001E6C05" w:rsidRDefault="001E6C05" w:rsidP="00006DD9">
      <w:pPr>
        <w:rPr>
          <w:rFonts w:ascii="Times New Roman" w:hAnsi="Times New Roman" w:cs="Times New Roman"/>
          <w:b/>
        </w:rPr>
      </w:pPr>
    </w:p>
    <w:p w14:paraId="1ACF0B50" w14:textId="77777777" w:rsidR="001E6C05" w:rsidRDefault="00EF63C4" w:rsidP="001E6C05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8" w:name="_Toc429334490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esktop shortcut</w:t>
      </w:r>
      <w:bookmarkEnd w:id="18"/>
    </w:p>
    <w:p w14:paraId="13F1AEDE" w14:textId="77777777" w:rsidR="001E6C05" w:rsidRDefault="00CE16DB" w:rsidP="00A95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pplication will create a shortcut in current desktop of window operation system, if user want to restart application, he can close </w:t>
      </w:r>
      <w:r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 w:hint="eastAsia"/>
        </w:rPr>
        <w:t xml:space="preserve"> application process in operation system manager and double click this shortcut to restart application.</w:t>
      </w:r>
    </w:p>
    <w:p w14:paraId="39CE33F8" w14:textId="77777777" w:rsidR="001E6C05" w:rsidRDefault="0021638F" w:rsidP="001E6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indows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hortcut creation script as below</w:t>
      </w:r>
      <w:r w:rsidR="001E6C05">
        <w:rPr>
          <w:rFonts w:ascii="Times New Roman" w:hAnsi="Times New Roman" w:cs="Times New Roman"/>
        </w:rPr>
        <w:t xml:space="preserve">: </w:t>
      </w:r>
    </w:p>
    <w:p w14:paraId="36AC8936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run this script to create bank app shortcut in desktop</w:t>
      </w:r>
    </w:p>
    <w:p w14:paraId="1418A779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two parameters mkshortcut /target:"F:\free\bankApp-project\bank.exe" /shortcut:"bank"</w:t>
      </w:r>
    </w:p>
    <w:p w14:paraId="10DD920B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set oShellLink = WshShell.CreateShortcut(Wscript.Arguments.Named("shortcut") &amp; ".lnk")</w:t>
      </w:r>
    </w:p>
    <w:p w14:paraId="1F38759B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one parameter mkshortcut /target:"F:\free\bankApp-project"</w:t>
      </w:r>
    </w:p>
    <w:p w14:paraId="54048B55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set WshShell = WScript.CreateObject("WScript.Shell" )</w:t>
      </w:r>
    </w:p>
    <w:p w14:paraId="4D62156B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set oShellLink = WshShell.CreateShortcut("bank.lnk")</w:t>
      </w:r>
    </w:p>
    <w:p w14:paraId="46DC8608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lastRenderedPageBreak/>
        <w:t>targetFolder = WScript.Arguments.Named("target")</w:t>
      </w:r>
    </w:p>
    <w:p w14:paraId="150ECAC8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oShellLink.TargetPath = targetFolder &amp; "\bank.exe"</w:t>
      </w:r>
    </w:p>
    <w:p w14:paraId="73862761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oShellLink.WorkingDirectory = targetFolder</w:t>
      </w:r>
    </w:p>
    <w:p w14:paraId="7CA1B470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oShellLink.WindowStyle = 1</w:t>
      </w:r>
    </w:p>
    <w:p w14:paraId="629424CC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oShellLink.Save</w:t>
      </w:r>
    </w:p>
    <w:p w14:paraId="6854868A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shortcut has been saved in folder of subprocess startuped in java runtime, that means you must know what's current java running folder or set it in Runtime.getRuntime().exec(makeShortcut, null, workingFolder)</w:t>
      </w:r>
    </w:p>
    <w:p w14:paraId="0DBA5392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WScript.Echo WshShell.SpecialFolders("Desktop")</w:t>
      </w:r>
    </w:p>
    <w:p w14:paraId="4024D00C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retrieve current user's desktop path, and move created shortcut to desktop</w:t>
      </w:r>
    </w:p>
    <w:p w14:paraId="5F4E2530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desktop = WshShell.SpecialFolders("Desktop")</w:t>
      </w:r>
    </w:p>
    <w:p w14:paraId="53F5918E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WScript.Echo "cmd /C move " &amp; targetFolder &amp; "\bank.lnk " &amp; desktop &amp; "\bank.lnk"</w:t>
      </w:r>
    </w:p>
    <w:p w14:paraId="0EDDDCBD" w14:textId="77777777" w:rsidR="001E6C05" w:rsidRPr="00BE03BC" w:rsidRDefault="00BE03BC" w:rsidP="00531A5F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WshShell.run "cmd /C move " &amp; targetFolder &amp; "\bank.lnk " &amp; desktop &amp; "\bank.lnk"</w:t>
      </w:r>
    </w:p>
    <w:sectPr w:rsidR="001E6C05" w:rsidRPr="00BE03BC" w:rsidSect="001B6D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58829" w14:textId="77777777" w:rsidR="008E7C20" w:rsidRDefault="008E7C20" w:rsidP="00F433D0">
      <w:pPr>
        <w:spacing w:after="0"/>
      </w:pPr>
      <w:r>
        <w:separator/>
      </w:r>
    </w:p>
  </w:endnote>
  <w:endnote w:type="continuationSeparator" w:id="0">
    <w:p w14:paraId="6CD6A448" w14:textId="77777777" w:rsidR="008E7C20" w:rsidRDefault="008E7C20" w:rsidP="00F43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AD09C" w14:textId="77777777" w:rsidR="008E7C20" w:rsidRDefault="008E7C20" w:rsidP="00F433D0">
      <w:pPr>
        <w:spacing w:after="0"/>
      </w:pPr>
      <w:r>
        <w:separator/>
      </w:r>
    </w:p>
  </w:footnote>
  <w:footnote w:type="continuationSeparator" w:id="0">
    <w:p w14:paraId="37D2D543" w14:textId="77777777" w:rsidR="008E7C20" w:rsidRDefault="008E7C20" w:rsidP="00F433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B51E01"/>
    <w:multiLevelType w:val="hybridMultilevel"/>
    <w:tmpl w:val="7438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F1631"/>
    <w:multiLevelType w:val="hybridMultilevel"/>
    <w:tmpl w:val="EB247C3E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3BE9184F"/>
    <w:multiLevelType w:val="hybridMultilevel"/>
    <w:tmpl w:val="DE4E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B721C"/>
    <w:multiLevelType w:val="hybridMultilevel"/>
    <w:tmpl w:val="C54EFC8E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725E3F8D"/>
    <w:multiLevelType w:val="hybridMultilevel"/>
    <w:tmpl w:val="949CC93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F7B"/>
    <w:rsid w:val="00003186"/>
    <w:rsid w:val="00006DD9"/>
    <w:rsid w:val="00011695"/>
    <w:rsid w:val="0006104B"/>
    <w:rsid w:val="00080B6A"/>
    <w:rsid w:val="00091B99"/>
    <w:rsid w:val="000C2934"/>
    <w:rsid w:val="000D4E41"/>
    <w:rsid w:val="000E57BD"/>
    <w:rsid w:val="000F60DC"/>
    <w:rsid w:val="001006A8"/>
    <w:rsid w:val="00102FDB"/>
    <w:rsid w:val="00114C80"/>
    <w:rsid w:val="00152273"/>
    <w:rsid w:val="0015788F"/>
    <w:rsid w:val="00164BFC"/>
    <w:rsid w:val="0016777F"/>
    <w:rsid w:val="001729A1"/>
    <w:rsid w:val="00176F4A"/>
    <w:rsid w:val="001835F7"/>
    <w:rsid w:val="00194EDB"/>
    <w:rsid w:val="001B6DCC"/>
    <w:rsid w:val="001D2AF6"/>
    <w:rsid w:val="001D5F69"/>
    <w:rsid w:val="001E538E"/>
    <w:rsid w:val="001E6C05"/>
    <w:rsid w:val="00205CF3"/>
    <w:rsid w:val="0020706C"/>
    <w:rsid w:val="00210AF0"/>
    <w:rsid w:val="0021638F"/>
    <w:rsid w:val="0022581D"/>
    <w:rsid w:val="00233019"/>
    <w:rsid w:val="00243D4C"/>
    <w:rsid w:val="00250E0A"/>
    <w:rsid w:val="00257BD6"/>
    <w:rsid w:val="00286514"/>
    <w:rsid w:val="002A6FCA"/>
    <w:rsid w:val="002C3398"/>
    <w:rsid w:val="002D05D3"/>
    <w:rsid w:val="00306D14"/>
    <w:rsid w:val="003255B3"/>
    <w:rsid w:val="00347821"/>
    <w:rsid w:val="003627B3"/>
    <w:rsid w:val="00386985"/>
    <w:rsid w:val="003A7B4F"/>
    <w:rsid w:val="003B3C5D"/>
    <w:rsid w:val="003B519E"/>
    <w:rsid w:val="003B604A"/>
    <w:rsid w:val="003C1EEF"/>
    <w:rsid w:val="003C2537"/>
    <w:rsid w:val="003C6108"/>
    <w:rsid w:val="003F3660"/>
    <w:rsid w:val="003F42BC"/>
    <w:rsid w:val="00431C6C"/>
    <w:rsid w:val="00450518"/>
    <w:rsid w:val="00457F02"/>
    <w:rsid w:val="00474190"/>
    <w:rsid w:val="00476E9A"/>
    <w:rsid w:val="004B21E9"/>
    <w:rsid w:val="004F418F"/>
    <w:rsid w:val="004F5B66"/>
    <w:rsid w:val="0050603B"/>
    <w:rsid w:val="005151B0"/>
    <w:rsid w:val="0053027A"/>
    <w:rsid w:val="00531A5F"/>
    <w:rsid w:val="00554783"/>
    <w:rsid w:val="00561B8C"/>
    <w:rsid w:val="00570775"/>
    <w:rsid w:val="00580EA8"/>
    <w:rsid w:val="00584F32"/>
    <w:rsid w:val="005872E6"/>
    <w:rsid w:val="005A1FE3"/>
    <w:rsid w:val="005B04BC"/>
    <w:rsid w:val="005B0D3B"/>
    <w:rsid w:val="005B6CED"/>
    <w:rsid w:val="005C2840"/>
    <w:rsid w:val="005D05BA"/>
    <w:rsid w:val="005D3F7B"/>
    <w:rsid w:val="005F301A"/>
    <w:rsid w:val="00617835"/>
    <w:rsid w:val="0064535A"/>
    <w:rsid w:val="006653DF"/>
    <w:rsid w:val="0066798E"/>
    <w:rsid w:val="00676E02"/>
    <w:rsid w:val="00683756"/>
    <w:rsid w:val="00692BDC"/>
    <w:rsid w:val="006933F2"/>
    <w:rsid w:val="006B5D36"/>
    <w:rsid w:val="006C419A"/>
    <w:rsid w:val="006C5FF1"/>
    <w:rsid w:val="006F0C34"/>
    <w:rsid w:val="006F4008"/>
    <w:rsid w:val="006F60C0"/>
    <w:rsid w:val="00702590"/>
    <w:rsid w:val="007121A2"/>
    <w:rsid w:val="00726713"/>
    <w:rsid w:val="007A1FFA"/>
    <w:rsid w:val="007A4CFD"/>
    <w:rsid w:val="007A5330"/>
    <w:rsid w:val="007A6211"/>
    <w:rsid w:val="007B0EC6"/>
    <w:rsid w:val="007B47F9"/>
    <w:rsid w:val="007B5AF1"/>
    <w:rsid w:val="007B6F20"/>
    <w:rsid w:val="007C0C37"/>
    <w:rsid w:val="00847930"/>
    <w:rsid w:val="00851DC9"/>
    <w:rsid w:val="00864BFD"/>
    <w:rsid w:val="008861F9"/>
    <w:rsid w:val="008C087F"/>
    <w:rsid w:val="008C43E4"/>
    <w:rsid w:val="008D0219"/>
    <w:rsid w:val="008E7C20"/>
    <w:rsid w:val="0092680C"/>
    <w:rsid w:val="0094031B"/>
    <w:rsid w:val="009466F0"/>
    <w:rsid w:val="00956863"/>
    <w:rsid w:val="00965BFB"/>
    <w:rsid w:val="009816A8"/>
    <w:rsid w:val="00981F06"/>
    <w:rsid w:val="00982DCF"/>
    <w:rsid w:val="00991AB7"/>
    <w:rsid w:val="009A53F0"/>
    <w:rsid w:val="009A7AEC"/>
    <w:rsid w:val="009B0E2C"/>
    <w:rsid w:val="009B4D61"/>
    <w:rsid w:val="009F2146"/>
    <w:rsid w:val="00A0398D"/>
    <w:rsid w:val="00A1300B"/>
    <w:rsid w:val="00A167EA"/>
    <w:rsid w:val="00A378D1"/>
    <w:rsid w:val="00A41199"/>
    <w:rsid w:val="00A50364"/>
    <w:rsid w:val="00A61A83"/>
    <w:rsid w:val="00A82D10"/>
    <w:rsid w:val="00A952B3"/>
    <w:rsid w:val="00AA76D4"/>
    <w:rsid w:val="00AB5DD2"/>
    <w:rsid w:val="00AC2A27"/>
    <w:rsid w:val="00AC459D"/>
    <w:rsid w:val="00AD13EE"/>
    <w:rsid w:val="00AD1AB2"/>
    <w:rsid w:val="00AE336A"/>
    <w:rsid w:val="00B002C6"/>
    <w:rsid w:val="00B20279"/>
    <w:rsid w:val="00B46D13"/>
    <w:rsid w:val="00B503BF"/>
    <w:rsid w:val="00B54E46"/>
    <w:rsid w:val="00B5703F"/>
    <w:rsid w:val="00B7597F"/>
    <w:rsid w:val="00B87C35"/>
    <w:rsid w:val="00BD1313"/>
    <w:rsid w:val="00BD29CF"/>
    <w:rsid w:val="00BD6A26"/>
    <w:rsid w:val="00BE03BC"/>
    <w:rsid w:val="00BE7CD4"/>
    <w:rsid w:val="00C06D08"/>
    <w:rsid w:val="00C104B1"/>
    <w:rsid w:val="00C11ADB"/>
    <w:rsid w:val="00C41806"/>
    <w:rsid w:val="00C86ED3"/>
    <w:rsid w:val="00CA7479"/>
    <w:rsid w:val="00CB4AC5"/>
    <w:rsid w:val="00CB6475"/>
    <w:rsid w:val="00CC16A7"/>
    <w:rsid w:val="00CC6A81"/>
    <w:rsid w:val="00CE16DB"/>
    <w:rsid w:val="00CF730A"/>
    <w:rsid w:val="00D07728"/>
    <w:rsid w:val="00D85B38"/>
    <w:rsid w:val="00D94C35"/>
    <w:rsid w:val="00DA38B3"/>
    <w:rsid w:val="00DA6C33"/>
    <w:rsid w:val="00DA79AB"/>
    <w:rsid w:val="00DB1F19"/>
    <w:rsid w:val="00DB717D"/>
    <w:rsid w:val="00DE3A11"/>
    <w:rsid w:val="00DE556B"/>
    <w:rsid w:val="00DE753B"/>
    <w:rsid w:val="00E00291"/>
    <w:rsid w:val="00E22480"/>
    <w:rsid w:val="00E23FE0"/>
    <w:rsid w:val="00E244E0"/>
    <w:rsid w:val="00E81E37"/>
    <w:rsid w:val="00E91349"/>
    <w:rsid w:val="00EC112A"/>
    <w:rsid w:val="00EC6104"/>
    <w:rsid w:val="00EF3056"/>
    <w:rsid w:val="00EF3133"/>
    <w:rsid w:val="00EF391C"/>
    <w:rsid w:val="00EF52DD"/>
    <w:rsid w:val="00EF63C4"/>
    <w:rsid w:val="00F00497"/>
    <w:rsid w:val="00F37AB5"/>
    <w:rsid w:val="00F42736"/>
    <w:rsid w:val="00F433D0"/>
    <w:rsid w:val="00F546D5"/>
    <w:rsid w:val="00F63139"/>
    <w:rsid w:val="00F658A5"/>
    <w:rsid w:val="00F667EB"/>
    <w:rsid w:val="00F66A7D"/>
    <w:rsid w:val="00F91019"/>
    <w:rsid w:val="00FA396E"/>
    <w:rsid w:val="00FF2493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87367"/>
  <w15:docId w15:val="{3C130872-C220-4B89-9DB7-7E674CA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F7B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8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027A"/>
    <w:rPr>
      <w:rFonts w:ascii="Tahoma" w:eastAsia="微软雅黑" w:hAnsi="Tahoma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B0D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9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985"/>
    <w:pPr>
      <w:adjustRightInd/>
      <w:snapToGrid/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869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69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69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6A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A7"/>
    <w:rPr>
      <w:rFonts w:ascii="Lucida Grande" w:eastAsia="微软雅黑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433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33D0"/>
    <w:rPr>
      <w:rFonts w:ascii="Tahoma" w:eastAsia="微软雅黑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433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33D0"/>
    <w:rPr>
      <w:rFonts w:ascii="Tahoma" w:eastAsia="微软雅黑" w:hAnsi="Tahom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378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F2493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D0C68-0B89-4F89-AA52-6695A554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2392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</Company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liu</dc:creator>
  <cp:keywords/>
  <dc:description/>
  <cp:lastModifiedBy>Jin Liu</cp:lastModifiedBy>
  <cp:revision>217</cp:revision>
  <dcterms:created xsi:type="dcterms:W3CDTF">2015-08-27T14:38:00Z</dcterms:created>
  <dcterms:modified xsi:type="dcterms:W3CDTF">2016-09-12T02:16:00Z</dcterms:modified>
</cp:coreProperties>
</file>