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09"/>
        <w:gridCol w:w="1887"/>
        <w:gridCol w:w="4031"/>
        <w:gridCol w:w="1367"/>
      </w:tblGrid>
      <w:tr w:rsidR="00C05BE2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294DFF">
            <w:bookmarkStart w:id="0" w:name="_GoBack"/>
            <w:bookmarkEnd w:id="0"/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4031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36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  <w:r w:rsidRPr="00C05BE2">
              <w:t>От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-"/>
            </w:pPr>
            <w:r w:rsidRPr="00C05BE2">
              <w:t>Наименование организации/ИП</w:t>
            </w: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  <w:r w:rsidRPr="00C05BE2">
              <w:t>№ Договора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  <w:r w:rsidRPr="00C05BE2"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  <w:r w:rsidRPr="00C05BE2"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-"/>
            </w:pPr>
            <w:r w:rsidRPr="00C05BE2">
              <w:t>ФИО</w:t>
            </w: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-"/>
            </w:pPr>
            <w:r w:rsidRPr="00C05BE2">
              <w:t>Паспортные данные лица, подающего заявление</w:t>
            </w: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-"/>
            </w:pPr>
            <w:r w:rsidRPr="00C05BE2">
              <w:t>Номер доверенности</w:t>
            </w: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ac"/>
            </w:pPr>
          </w:p>
        </w:tc>
      </w:tr>
      <w:tr w:rsidR="002751A3" w:rsidRPr="00C05BE2" w:rsidTr="00C05BE2">
        <w:trPr>
          <w:trHeight w:val="113"/>
        </w:trPr>
        <w:tc>
          <w:tcPr>
            <w:tcW w:w="2409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1887" w:type="dxa"/>
            <w:shd w:val="clear" w:color="auto" w:fill="auto"/>
          </w:tcPr>
          <w:p w:rsidR="008106BC" w:rsidRPr="00C05BE2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106BC" w:rsidRPr="00C05BE2" w:rsidRDefault="008106BC" w:rsidP="00890DB9">
            <w:pPr>
              <w:pStyle w:val="-"/>
            </w:pPr>
            <w:r w:rsidRPr="00C05BE2">
              <w:t xml:space="preserve">Контактный телефон, </w:t>
            </w:r>
            <w:r w:rsidRPr="00C05BE2">
              <w:rPr>
                <w:lang w:val="en-US"/>
              </w:rPr>
              <w:t>e</w:t>
            </w:r>
            <w:r w:rsidRPr="00C05BE2">
              <w:t>-</w:t>
            </w:r>
            <w:r w:rsidRPr="00C05BE2">
              <w:rPr>
                <w:lang w:val="en-US"/>
              </w:rPr>
              <w:t>mail</w:t>
            </w:r>
            <w:r w:rsidRPr="00C05BE2">
              <w:t xml:space="preserve"> лица, подающего заявление</w:t>
            </w:r>
          </w:p>
        </w:tc>
      </w:tr>
    </w:tbl>
    <w:p w:rsidR="00AD6B2C" w:rsidRDefault="003958DC" w:rsidP="00CF38D3">
      <w:pPr>
        <w:pStyle w:val="1"/>
      </w:pPr>
      <w:r>
        <w:t>Заявление</w:t>
      </w:r>
      <w:r>
        <w:br/>
        <w:t xml:space="preserve">на подключение/изменение </w:t>
      </w:r>
      <w:r w:rsidR="00AD6B2C" w:rsidRPr="00CF38D3">
        <w:t xml:space="preserve">услуги </w:t>
      </w:r>
      <w:proofErr w:type="spellStart"/>
      <w:r w:rsidR="00AD6B2C" w:rsidRPr="00CF38D3">
        <w:t>АТС</w:t>
      </w:r>
      <w:r w:rsidR="00DF318E">
        <w:t>в</w:t>
      </w:r>
      <w:proofErr w:type="spellEnd"/>
      <w:r w:rsidR="00AD6B2C" w:rsidRPr="00CF38D3">
        <w:t xml:space="preserve"> корпоративным клиентам</w:t>
      </w:r>
    </w:p>
    <w:p w:rsidR="00AB14D2" w:rsidRDefault="00AB14D2" w:rsidP="00AB14D2">
      <w:r>
        <w:t>Прошу рассмотреть техн</w:t>
      </w:r>
      <w:r w:rsidR="003958DC">
        <w:t xml:space="preserve">ическую возможность подключения/изменения параметров </w:t>
      </w:r>
      <w:r>
        <w:t xml:space="preserve">услуги </w:t>
      </w:r>
      <w:proofErr w:type="spellStart"/>
      <w:r>
        <w:t>АТСв</w:t>
      </w:r>
      <w:proofErr w:type="spellEnd"/>
      <w:r>
        <w:t xml:space="preserve"> на действующ</w:t>
      </w:r>
      <w:r w:rsidR="003958DC">
        <w:t xml:space="preserve">ем </w:t>
      </w:r>
      <w:r>
        <w:t>номер</w:t>
      </w:r>
      <w:r w:rsidR="003958DC">
        <w:t>е</w:t>
      </w:r>
      <w:r>
        <w:t>:</w:t>
      </w:r>
    </w:p>
    <w:p w:rsidR="00AB14D2" w:rsidRDefault="00AB14D2" w:rsidP="00AB14D2">
      <w:r>
        <w:t xml:space="preserve"> 8 (49</w:t>
      </w:r>
      <w:proofErr w:type="gramStart"/>
      <w:r>
        <w:t xml:space="preserve">_)   </w:t>
      </w:r>
      <w:proofErr w:type="gramEnd"/>
      <w:r>
        <w:t xml:space="preserve">                                   , установленн</w:t>
      </w:r>
      <w:r w:rsidR="003958DC">
        <w:t>ому</w:t>
      </w:r>
      <w:r>
        <w:t xml:space="preserve"> по адресу: </w:t>
      </w:r>
    </w:p>
    <w:p w:rsidR="00AB14D2" w:rsidRDefault="00AB14D2" w:rsidP="00AB14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17780</wp:posOffset>
                </wp:positionV>
                <wp:extent cx="2979420" cy="0"/>
                <wp:effectExtent l="0" t="0" r="3048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9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D57A97" id="Прямая соединительная линия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75pt,1.4pt" to="480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423545</wp:posOffset>
                </wp:positionH>
                <wp:positionV relativeFrom="paragraph">
                  <wp:posOffset>17780</wp:posOffset>
                </wp:positionV>
                <wp:extent cx="1013460" cy="0"/>
                <wp:effectExtent l="0" t="0" r="3429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B7C39" id="Прямая соединительная линия 3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.35pt,1.4pt" to="113.1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" strokecolor="black [3200]" strokeweight=".5pt">
                <v:stroke joinstyle="miter"/>
              </v:line>
            </w:pict>
          </mc:Fallback>
        </mc:AlternateContent>
      </w:r>
    </w:p>
    <w:p w:rsidR="00AB14D2" w:rsidRDefault="00AB14D2" w:rsidP="00AB14D2">
      <w:r>
        <w:t>Со следующими параметрами:</w:t>
      </w:r>
    </w:p>
    <w:p w:rsidR="00AB14D2" w:rsidRDefault="00AB14D2" w:rsidP="00AB14D2"/>
    <w:tbl>
      <w:tblPr>
        <w:tblW w:w="10774" w:type="dxa"/>
        <w:tblInd w:w="-7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7"/>
        <w:gridCol w:w="2572"/>
        <w:gridCol w:w="1538"/>
        <w:gridCol w:w="699"/>
        <w:gridCol w:w="565"/>
        <w:gridCol w:w="1793"/>
      </w:tblGrid>
      <w:tr w:rsidR="00AB14D2" w:rsidRPr="00C05BE2" w:rsidTr="00AB14D2">
        <w:trPr>
          <w:cantSplit/>
          <w:trHeight w:val="226"/>
          <w:tblHeader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Pr="00C05BE2" w:rsidRDefault="00AB14D2" w:rsidP="00AE4B5F">
            <w:pPr>
              <w:pStyle w:val="ac"/>
              <w:rPr>
                <w:b/>
              </w:rPr>
            </w:pPr>
            <w:r w:rsidRPr="00C05BE2">
              <w:rPr>
                <w:b/>
              </w:rPr>
              <w:t>Параметры подключения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C05BE2" w:rsidRDefault="00AB14D2" w:rsidP="00AE4B5F">
            <w:pPr>
              <w:rPr>
                <w:b/>
              </w:rPr>
            </w:pPr>
            <w:r w:rsidRPr="00C05BE2">
              <w:rPr>
                <w:b/>
              </w:rPr>
              <w:t>Значение</w:t>
            </w:r>
          </w:p>
        </w:tc>
      </w:tr>
      <w:tr w:rsidR="00AB14D2" w:rsidRPr="00C05BE2" w:rsidTr="00AB14D2">
        <w:trPr>
          <w:cantSplit/>
          <w:trHeight w:val="53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Pr="00C05BE2" w:rsidRDefault="00AB14D2" w:rsidP="00AE4B5F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>Пользование базовым</w:t>
            </w:r>
            <w:r w:rsidRPr="00C05BE2">
              <w:t>*</w:t>
            </w:r>
            <w:r w:rsidRPr="00C05BE2">
              <w:rPr>
                <w:lang w:eastAsia="en-US"/>
              </w:rPr>
              <w:t xml:space="preserve"> функционалом для  сотрудников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C05BE2" w:rsidRDefault="00AB14D2" w:rsidP="00AE4B5F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</w:t>
            </w:r>
            <w:r w:rsidR="003958DC">
              <w:t>Подключить с</w:t>
            </w:r>
            <w:r w:rsidRPr="00C05BE2">
              <w:t>тандартное (до 5 сотрудников)</w:t>
            </w:r>
          </w:p>
          <w:p w:rsidR="00AB14D2" w:rsidRDefault="003958DC" w:rsidP="00AE4B5F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977619</wp:posOffset>
                      </wp:positionH>
                      <wp:positionV relativeFrom="paragraph">
                        <wp:posOffset>153670</wp:posOffset>
                      </wp:positionV>
                      <wp:extent cx="1594884" cy="0"/>
                      <wp:effectExtent l="0" t="0" r="24765" b="1905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8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F6EA0A" id="Прямая соединительная линия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pt,12.1pt" to="202.6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" strokecolor="black [3200]" strokeweight=".5pt">
                      <v:stroke joinstyle="miter"/>
                    </v:line>
                  </w:pict>
                </mc:Fallback>
              </mc:AlternateContent>
            </w:r>
            <w:sdt>
              <w:sdtPr>
                <w:id w:val="-1747794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Подключить  </w:t>
            </w:r>
          </w:p>
          <w:p w:rsidR="003958DC" w:rsidRDefault="00AD3081" w:rsidP="003958DC">
            <w:pPr>
              <w:pStyle w:val="ac"/>
              <w:tabs>
                <w:tab w:val="left" w:pos="255"/>
              </w:tabs>
            </w:pPr>
            <w:sdt>
              <w:sdtPr>
                <w:id w:val="1929152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58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958DC">
              <w:t xml:space="preserve"> Отключить </w:t>
            </w:r>
          </w:p>
          <w:p w:rsidR="003958DC" w:rsidRPr="00C05BE2" w:rsidRDefault="003958DC" w:rsidP="003958DC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DE68C9C" wp14:editId="60ACE9ED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-26862</wp:posOffset>
                      </wp:positionV>
                      <wp:extent cx="1594884" cy="0"/>
                      <wp:effectExtent l="0" t="0" r="24765" b="1905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8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9A7F62" id="Прямая соединительная линия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95pt,-2.1pt" to="202.55pt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AB14D2" w:rsidRPr="00C05BE2" w:rsidTr="00AB14D2">
        <w:trPr>
          <w:cantSplit/>
          <w:trHeight w:val="53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Pr="00C05BE2" w:rsidRDefault="00AB14D2" w:rsidP="00AE4B5F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 xml:space="preserve">Кол-во линий </w:t>
            </w:r>
            <w:proofErr w:type="spellStart"/>
            <w:r w:rsidRPr="00C05BE2">
              <w:rPr>
                <w:lang w:eastAsia="en-US"/>
              </w:rPr>
              <w:t>АТСв</w:t>
            </w:r>
            <w:proofErr w:type="spellEnd"/>
            <w:r w:rsidRPr="00C05BE2">
              <w:rPr>
                <w:lang w:eastAsia="en-US"/>
              </w:rPr>
              <w:t xml:space="preserve"> (кол-во одновременных вызовов)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C05BE2" w:rsidRDefault="00AB14D2" w:rsidP="00AE4B5F">
            <w:pPr>
              <w:pStyle w:val="ac"/>
              <w:tabs>
                <w:tab w:val="left" w:pos="255"/>
              </w:tabs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Стандартное (3 линии)</w:t>
            </w:r>
          </w:p>
          <w:p w:rsidR="003958DC" w:rsidRPr="0047202F" w:rsidRDefault="00AD3081" w:rsidP="003958DC">
            <w:pPr>
              <w:pStyle w:val="ac"/>
              <w:tabs>
                <w:tab w:val="left" w:pos="255"/>
              </w:tabs>
            </w:pPr>
            <w:sdt>
              <w:sdtPr>
                <w:id w:val="1809980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58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958DC">
              <w:t xml:space="preserve"> Отключить </w:t>
            </w:r>
            <w:r w:rsidR="003958DC">
              <w:rPr>
                <w:rFonts w:ascii="MS Gothic" w:eastAsia="MS Gothic" w:hAnsi="MS Gothic"/>
              </w:rPr>
              <w:t>____</w:t>
            </w:r>
            <w:r w:rsidR="003958DC">
              <w:t>линий</w:t>
            </w:r>
          </w:p>
          <w:p w:rsidR="003958DC" w:rsidRDefault="00AD3081" w:rsidP="003958DC">
            <w:pPr>
              <w:pStyle w:val="ac"/>
            </w:pPr>
            <w:sdt>
              <w:sdtPr>
                <w:id w:val="-511915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58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958DC">
              <w:t xml:space="preserve"> Подключить </w:t>
            </w:r>
            <w:r w:rsidR="003958DC">
              <w:rPr>
                <w:rFonts w:ascii="MS Gothic" w:eastAsia="MS Gothic" w:hAnsi="MS Gothic"/>
              </w:rPr>
              <w:t>____</w:t>
            </w:r>
            <w:r w:rsidR="003958DC">
              <w:t xml:space="preserve"> линий</w:t>
            </w:r>
          </w:p>
          <w:p w:rsidR="003958DC" w:rsidRPr="00C05BE2" w:rsidRDefault="003958DC" w:rsidP="00AE4B5F">
            <w:pPr>
              <w:pStyle w:val="ac"/>
              <w:tabs>
                <w:tab w:val="left" w:pos="255"/>
              </w:tabs>
            </w:pPr>
          </w:p>
        </w:tc>
      </w:tr>
      <w:tr w:rsidR="00AB14D2" w:rsidRPr="00C05BE2" w:rsidTr="00AB14D2">
        <w:trPr>
          <w:cantSplit/>
          <w:trHeight w:val="421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C05BE2" w:rsidRDefault="00AB14D2" w:rsidP="00AE4B5F">
            <w:r w:rsidRPr="00C05BE2">
              <w:t>Внутризоновая связь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rPr>
                <w:rFonts w:cs="Cambria"/>
                <w:lang w:val="en-US"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Открыть</w:t>
            </w:r>
          </w:p>
          <w:p w:rsidR="00AB14D2" w:rsidRPr="00C05BE2" w:rsidRDefault="00AB14D2" w:rsidP="00AE4B5F">
            <w:pPr>
              <w:rPr>
                <w:lang w:val="en-US"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Закрыть</w:t>
            </w:r>
          </w:p>
        </w:tc>
      </w:tr>
      <w:tr w:rsidR="00AB14D2" w:rsidRPr="00C05BE2" w:rsidTr="00AB14D2">
        <w:trPr>
          <w:cantSplit/>
          <w:trHeight w:val="421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C05BE2" w:rsidRDefault="00AB14D2" w:rsidP="00AE4B5F">
            <w:r w:rsidRPr="00C05BE2">
              <w:t xml:space="preserve">Доступ к МГ\МН связи 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Открыть</w:t>
            </w:r>
            <w:r w:rsidR="003958DC">
              <w:t xml:space="preserve">: </w:t>
            </w:r>
          </w:p>
          <w:p w:rsidR="003958DC" w:rsidRPr="003958DC" w:rsidRDefault="00AD3081" w:rsidP="003958DC">
            <w:pPr>
              <w:rPr>
                <w:rFonts w:cs="Cambria"/>
              </w:rPr>
            </w:pPr>
            <w:sdt>
              <w:sdtPr>
                <w:id w:val="-211805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58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958DC">
              <w:t xml:space="preserve"> МТС              </w:t>
            </w:r>
            <w:sdt>
              <w:sdtPr>
                <w:id w:val="-1102578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58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958DC">
              <w:t xml:space="preserve"> Другой Оператор:</w:t>
            </w:r>
          </w:p>
          <w:p w:rsidR="00AB14D2" w:rsidRPr="003958DC" w:rsidRDefault="003958DC" w:rsidP="00AE4B5F">
            <w:r>
              <w:rPr>
                <w:rFonts w:ascii="MS Gothic" w:eastAsia="MS Gothic" w:hAnsi="MS Gothic" w:hint="eastAsia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F84C7C" wp14:editId="739B2C87">
                      <wp:simplePos x="0" y="0"/>
                      <wp:positionH relativeFrom="column">
                        <wp:posOffset>2040284</wp:posOffset>
                      </wp:positionH>
                      <wp:positionV relativeFrom="paragraph">
                        <wp:posOffset>-31425</wp:posOffset>
                      </wp:positionV>
                      <wp:extent cx="1594884" cy="0"/>
                      <wp:effectExtent l="0" t="0" r="24765" b="1905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8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B315E4" id="Прямая соединительная линия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65pt,-2.45pt" to="286.25pt,-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14D2">
              <w:rPr>
                <w:rFonts w:ascii="MS Gothic" w:eastAsia="MS Gothic" w:hAnsi="MS Gothic" w:hint="eastAsia"/>
              </w:rPr>
              <w:t>☐</w:t>
            </w:r>
            <w:r w:rsidR="00AB14D2" w:rsidRPr="00C05BE2">
              <w:t xml:space="preserve"> Закрыть</w:t>
            </w:r>
          </w:p>
        </w:tc>
      </w:tr>
      <w:tr w:rsidR="00AB14D2" w:rsidRPr="00C05BE2" w:rsidTr="00AB14D2">
        <w:trPr>
          <w:cantSplit/>
          <w:trHeight w:val="421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Pr="00C05BE2" w:rsidRDefault="00AB14D2" w:rsidP="00AE4B5F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t>Запись разговоров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 хранением до 30 дней</w:t>
            </w:r>
          </w:p>
          <w:p w:rsidR="00AB14D2" w:rsidRPr="00C05BE2" w:rsidRDefault="00AB14D2" w:rsidP="00AE4B5F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 хранением до 90 дней</w:t>
            </w:r>
          </w:p>
          <w:p w:rsidR="00AB14D2" w:rsidRPr="00C05BE2" w:rsidRDefault="00AB14D2" w:rsidP="00AE4B5F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с хранением до 180 дней</w:t>
            </w:r>
          </w:p>
        </w:tc>
      </w:tr>
      <w:tr w:rsidR="00AB14D2" w:rsidTr="00AB14D2">
        <w:trPr>
          <w:cantSplit/>
          <w:trHeight w:val="226"/>
        </w:trPr>
        <w:tc>
          <w:tcPr>
            <w:tcW w:w="3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Default="00AB14D2" w:rsidP="00AE4B5F">
            <w:pPr>
              <w:rPr>
                <w:lang w:eastAsia="en-US"/>
              </w:rPr>
            </w:pPr>
            <w:r>
              <w:rPr>
                <w:lang w:eastAsia="en-US"/>
              </w:rPr>
              <w:t>Распределение вызовов:</w:t>
            </w:r>
          </w:p>
        </w:tc>
        <w:tc>
          <w:tcPr>
            <w:tcW w:w="4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>
              <w:t xml:space="preserve"> Переводить вызов наследующего пользователя через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rPr>
                <w:lang w:eastAsia="en-US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  <w:rPr>
                <w:lang w:eastAsia="en-US"/>
              </w:rPr>
            </w:pPr>
            <w:r>
              <w:rPr>
                <w:lang w:eastAsia="en-US"/>
              </w:rPr>
              <w:t>гудков</w:t>
            </w:r>
          </w:p>
        </w:tc>
      </w:tr>
      <w:tr w:rsidR="00AB14D2" w:rsidTr="00AB14D2">
        <w:trPr>
          <w:cantSplit/>
          <w:trHeight w:val="226"/>
        </w:trPr>
        <w:tc>
          <w:tcPr>
            <w:tcW w:w="3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>
              <w:t xml:space="preserve"> </w:t>
            </w:r>
            <w:r w:rsidRPr="00CD1CC9">
              <w:rPr>
                <w:sz w:val="18"/>
                <w:szCs w:val="18"/>
              </w:rPr>
              <w:t>Переадресовывать вызов на номер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rPr>
                <w:lang w:eastAsia="en-US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  <w:rPr>
                <w:lang w:eastAsia="en-US"/>
              </w:rPr>
            </w:pPr>
            <w:r>
              <w:rPr>
                <w:lang w:eastAsia="en-US"/>
              </w:rPr>
              <w:t>через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rPr>
                <w:lang w:eastAsia="en-US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  <w:rPr>
                <w:lang w:eastAsia="en-US"/>
              </w:rPr>
            </w:pPr>
            <w:r>
              <w:rPr>
                <w:lang w:eastAsia="en-US"/>
              </w:rPr>
              <w:t>секунд</w:t>
            </w:r>
          </w:p>
        </w:tc>
      </w:tr>
      <w:tr w:rsidR="00AB14D2" w:rsidTr="00AB14D2">
        <w:trPr>
          <w:cantSplit/>
          <w:trHeight w:val="689"/>
        </w:trPr>
        <w:tc>
          <w:tcPr>
            <w:tcW w:w="3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Default="00AB14D2" w:rsidP="00AE4B5F">
            <w:pPr>
              <w:rPr>
                <w:lang w:eastAsia="en-US"/>
              </w:rPr>
            </w:pPr>
            <w:r>
              <w:rPr>
                <w:lang w:eastAsia="en-US"/>
              </w:rPr>
              <w:t>Типы распределения вызовов: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  <w:rPr>
                <w:b/>
              </w:rPr>
            </w:pPr>
            <w:r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 w:rsidRPr="00DD2E5E">
              <w:rPr>
                <w:b/>
              </w:rPr>
              <w:t>По очереди</w:t>
            </w:r>
            <w:r>
              <w:t>–входящий вызов направляется первому пользователю, а затем всем пользователям в списке по порядку, пока не будет найден свободный или не будет, достигнут конец списка</w:t>
            </w:r>
          </w:p>
        </w:tc>
      </w:tr>
      <w:tr w:rsidR="00AB14D2" w:rsidTr="00AB14D2">
        <w:trPr>
          <w:cantSplit/>
          <w:trHeight w:val="145"/>
        </w:trPr>
        <w:tc>
          <w:tcPr>
            <w:tcW w:w="3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  <w:rPr>
                <w:b/>
              </w:rPr>
            </w:pPr>
            <w:r w:rsidRPr="00474729"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 w:rsidRPr="00DD2E5E">
              <w:rPr>
                <w:b/>
              </w:rPr>
              <w:t>По</w:t>
            </w:r>
            <w:r>
              <w:rPr>
                <w:b/>
              </w:rPr>
              <w:t xml:space="preserve"> </w:t>
            </w:r>
            <w:proofErr w:type="spellStart"/>
            <w:r w:rsidRPr="00DD2E5E">
              <w:rPr>
                <w:b/>
              </w:rPr>
              <w:t>нарастающеи</w:t>
            </w:r>
            <w:proofErr w:type="spellEnd"/>
            <w:r w:rsidRPr="00DD2E5E">
              <w:rPr>
                <w:b/>
              </w:rPr>
              <w:t>̆</w:t>
            </w:r>
            <w:r>
              <w:rPr>
                <w:b/>
              </w:rPr>
              <w:t xml:space="preserve"> </w:t>
            </w:r>
            <w:r w:rsidRPr="00DD2E5E">
              <w:t>– аналогично логике «По очереди», за исключением того, что при переключении звонка на следующего сотрудника звонок с предыдущего не снимается.</w:t>
            </w:r>
          </w:p>
        </w:tc>
      </w:tr>
      <w:tr w:rsidR="00AB14D2" w:rsidTr="00AB14D2">
        <w:trPr>
          <w:cantSplit/>
          <w:trHeight w:val="145"/>
        </w:trPr>
        <w:tc>
          <w:tcPr>
            <w:tcW w:w="3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  <w:rPr>
                <w:b/>
              </w:rPr>
            </w:pPr>
            <w:r w:rsidRPr="00474729"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>
              <w:rPr>
                <w:b/>
              </w:rPr>
              <w:t xml:space="preserve">Равномерное – </w:t>
            </w:r>
            <w:r>
              <w:t>входящий вызов направляется на пользователя, свободного в течение наибольшего промежутка времени.</w:t>
            </w:r>
          </w:p>
        </w:tc>
      </w:tr>
      <w:tr w:rsidR="00AB14D2" w:rsidTr="00AB14D2">
        <w:trPr>
          <w:cantSplit/>
          <w:trHeight w:val="145"/>
        </w:trPr>
        <w:tc>
          <w:tcPr>
            <w:tcW w:w="3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4D2" w:rsidRDefault="00AB14D2" w:rsidP="00AE4B5F">
            <w:pPr>
              <w:pStyle w:val="ac"/>
            </w:pPr>
            <w:r w:rsidRPr="00474729">
              <w:rPr>
                <w:rFonts w:ascii="MS Gothic" w:eastAsia="MS Gothic" w:hAnsi="MS Gothic" w:hint="eastAsia"/>
              </w:rPr>
              <w:t>☐</w:t>
            </w:r>
            <w:r w:rsidRPr="00474729">
              <w:t xml:space="preserve"> </w:t>
            </w:r>
            <w:r w:rsidRPr="00DD2E5E">
              <w:rPr>
                <w:b/>
              </w:rPr>
              <w:t>Всем сразу</w:t>
            </w:r>
            <w:r>
              <w:t xml:space="preserve"> – входящий вызов направляется на всех свободных пользователей одновременно, пока один из них не снимет трубку</w:t>
            </w:r>
          </w:p>
        </w:tc>
      </w:tr>
      <w:tr w:rsidR="00AB14D2" w:rsidRPr="00C05BE2" w:rsidTr="00AB14D2">
        <w:trPr>
          <w:cantSplit/>
          <w:trHeight w:val="421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rPr>
                <w:lang w:eastAsia="en-US"/>
              </w:rPr>
            </w:pPr>
            <w:r w:rsidRPr="00C05BE2">
              <w:rPr>
                <w:lang w:eastAsia="en-US"/>
              </w:rPr>
              <w:lastRenderedPageBreak/>
              <w:t xml:space="preserve">Эффективные продажи: </w:t>
            </w:r>
          </w:p>
          <w:p w:rsidR="00AB14D2" w:rsidRPr="009E7DF0" w:rsidRDefault="00AB14D2" w:rsidP="00AB14D2">
            <w:pPr>
              <w:pStyle w:val="af0"/>
              <w:numPr>
                <w:ilvl w:val="0"/>
                <w:numId w:val="7"/>
              </w:numPr>
              <w:ind w:left="401" w:hanging="284"/>
              <w:rPr>
                <w:sz w:val="18"/>
                <w:szCs w:val="18"/>
                <w:lang w:eastAsia="en-US"/>
              </w:rPr>
            </w:pPr>
            <w:r w:rsidRPr="009E7DF0">
              <w:rPr>
                <w:sz w:val="18"/>
                <w:szCs w:val="18"/>
                <w:lang w:eastAsia="en-US"/>
              </w:rPr>
              <w:t xml:space="preserve">Уведомления по </w:t>
            </w:r>
            <w:r w:rsidRPr="009E7DF0">
              <w:rPr>
                <w:sz w:val="18"/>
                <w:szCs w:val="18"/>
                <w:lang w:val="en-US" w:eastAsia="en-US"/>
              </w:rPr>
              <w:t>e</w:t>
            </w:r>
            <w:r w:rsidRPr="009E7DF0">
              <w:rPr>
                <w:sz w:val="18"/>
                <w:szCs w:val="18"/>
                <w:lang w:eastAsia="en-US"/>
              </w:rPr>
              <w:t>-</w:t>
            </w:r>
            <w:r w:rsidRPr="009E7DF0">
              <w:rPr>
                <w:sz w:val="18"/>
                <w:szCs w:val="18"/>
                <w:lang w:val="en-US" w:eastAsia="en-US"/>
              </w:rPr>
              <w:t>mail</w:t>
            </w:r>
            <w:r w:rsidRPr="009E7DF0">
              <w:rPr>
                <w:sz w:val="18"/>
                <w:szCs w:val="18"/>
                <w:lang w:eastAsia="en-US"/>
              </w:rPr>
              <w:t xml:space="preserve"> о пропущенных звонках</w:t>
            </w:r>
          </w:p>
          <w:p w:rsidR="00AB14D2" w:rsidRPr="00C05BE2" w:rsidRDefault="00AB14D2" w:rsidP="00AB14D2">
            <w:pPr>
              <w:pStyle w:val="af0"/>
              <w:numPr>
                <w:ilvl w:val="0"/>
                <w:numId w:val="7"/>
              </w:numPr>
              <w:ind w:left="401" w:hanging="284"/>
              <w:rPr>
                <w:lang w:eastAsia="en-US"/>
              </w:rPr>
            </w:pPr>
            <w:r w:rsidRPr="009E7DF0">
              <w:rPr>
                <w:sz w:val="18"/>
                <w:szCs w:val="18"/>
                <w:lang w:eastAsia="en-US"/>
              </w:rPr>
              <w:t>Заказ обратного звонка из очереди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id w:val="6797790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B14D2" w:rsidRDefault="00AB14D2" w:rsidP="00AE4B5F">
                <w:pPr>
                  <w:pStyle w:val="ac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  <w:r w:rsidRPr="00C05BE2">
              <w:rPr>
                <w:lang w:eastAsia="en-US"/>
              </w:rPr>
              <w:t>Статистика</w:t>
            </w:r>
            <w:r>
              <w:rPr>
                <w:lang w:eastAsia="en-US"/>
              </w:rPr>
              <w:t xml:space="preserve">                                  </w:t>
            </w:r>
          </w:p>
          <w:p w:rsidR="00AB14D2" w:rsidRPr="00C05BE2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spacing w:line="276" w:lineRule="auto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DengXian" w:hAnsi="MS Gothic"/>
              </w:rPr>
              <w:id w:val="-10859886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B14D2" w:rsidRDefault="00AB14D2" w:rsidP="00AE4B5F">
                <w:pPr>
                  <w:pStyle w:val="ac"/>
                  <w:spacing w:line="276" w:lineRule="auto"/>
                  <w:rPr>
                    <w:rFonts w:ascii="MS Gothic" w:eastAsia="DengXian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AB14D2" w:rsidRPr="001C47AF" w:rsidRDefault="00AB14D2" w:rsidP="00AE4B5F">
            <w:pPr>
              <w:pStyle w:val="ac"/>
              <w:spacing w:line="276" w:lineRule="auto"/>
              <w:rPr>
                <w:rFonts w:eastAsia="DengXian"/>
                <w:lang w:eastAsia="en-US"/>
              </w:rPr>
            </w:pPr>
          </w:p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  <w:p w:rsidR="00AB14D2" w:rsidRPr="009E7DF0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  <w:r w:rsidRPr="00C05BE2">
              <w:rPr>
                <w:lang w:eastAsia="en-US"/>
              </w:rPr>
              <w:t xml:space="preserve">Интеграция с </w:t>
            </w:r>
            <w:r w:rsidRPr="00C05BE2">
              <w:rPr>
                <w:lang w:val="en-US" w:eastAsia="en-US"/>
              </w:rPr>
              <w:t>CRM</w:t>
            </w:r>
            <w:r>
              <w:rPr>
                <w:lang w:eastAsia="en-US"/>
              </w:rPr>
              <w:t xml:space="preserve">                  </w:t>
            </w:r>
          </w:p>
          <w:p w:rsidR="00AB14D2" w:rsidRPr="00C05BE2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eastAsia="en-US"/>
              </w:rPr>
            </w:pPr>
          </w:p>
          <w:sdt>
            <w:sdtPr>
              <w:rPr>
                <w:lang w:eastAsia="en-US"/>
              </w:rPr>
              <w:id w:val="11303591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B14D2" w:rsidRPr="00C05BE2" w:rsidRDefault="00AB14D2" w:rsidP="00AE4B5F">
                <w:pPr>
                  <w:kinsoku/>
                  <w:overflowPunct/>
                  <w:autoSpaceDE/>
                  <w:autoSpaceDN/>
                  <w:adjustRightInd/>
                  <w:snapToGrid/>
                  <w:spacing w:line="276" w:lineRule="auto"/>
                  <w:rPr>
                    <w:lang w:eastAsia="en-US"/>
                  </w:rPr>
                </w:pPr>
                <w:r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p>
            </w:sdtContent>
          </w:sdt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  <w:p w:rsidR="00AB14D2" w:rsidRDefault="00AB14D2" w:rsidP="00AE4B5F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  <w:r w:rsidRPr="00C05BE2">
              <w:rPr>
                <w:lang w:eastAsia="en-US"/>
              </w:rPr>
              <w:t xml:space="preserve">Обеспечение пользованием базового функционала на дополнительном объекте </w:t>
            </w:r>
          </w:p>
          <w:p w:rsidR="00AB14D2" w:rsidRPr="00C05BE2" w:rsidRDefault="00AB14D2" w:rsidP="00AE4B5F">
            <w:pPr>
              <w:kinsoku/>
              <w:overflowPunct/>
              <w:autoSpaceDE/>
              <w:autoSpaceDN/>
              <w:adjustRightInd/>
              <w:snapToGrid/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rPr>
                <w:rFonts w:ascii="MS Gothic" w:eastAsia="DengXian" w:hAnsi="MS Gothic"/>
              </w:rPr>
            </w:pPr>
          </w:p>
          <w:p w:rsidR="00AB14D2" w:rsidRDefault="00AB14D2" w:rsidP="00AE4B5F">
            <w:pPr>
              <w:pStyle w:val="ac"/>
            </w:pPr>
            <w:r>
              <w:rPr>
                <w:rFonts w:ascii="MS Gothic" w:eastAsia="MS Gothic" w:hAnsi="MS Gothic" w:hint="eastAsia"/>
              </w:rPr>
              <w:t>☐</w:t>
            </w:r>
            <w:r w:rsidRPr="00C05BE2">
              <w:t xml:space="preserve">   Адрес </w:t>
            </w:r>
            <w:r>
              <w:t>о</w:t>
            </w:r>
            <w:r w:rsidRPr="00C05BE2">
              <w:t>бъекта_______________________________________</w:t>
            </w:r>
          </w:p>
          <w:p w:rsidR="00AB14D2" w:rsidRDefault="00AB14D2" w:rsidP="00AE4B5F">
            <w:pPr>
              <w:pStyle w:val="ac"/>
            </w:pPr>
            <w:r>
              <w:t>_____________________________________________________________</w:t>
            </w:r>
          </w:p>
          <w:p w:rsidR="00AB14D2" w:rsidRPr="00C05BE2" w:rsidRDefault="00AB14D2" w:rsidP="00AE4B5F">
            <w:pPr>
              <w:pStyle w:val="ac"/>
            </w:pPr>
          </w:p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5F98" w:rsidRDefault="00F95F98" w:rsidP="00F95F98">
            <w:pPr>
              <w:rPr>
                <w:lang w:eastAsia="en-US"/>
              </w:rPr>
            </w:pPr>
          </w:p>
          <w:p w:rsidR="00AB14D2" w:rsidRDefault="00AB14D2" w:rsidP="00F95F98">
            <w:pPr>
              <w:rPr>
                <w:lang w:eastAsia="en-US"/>
              </w:rPr>
            </w:pPr>
            <w:proofErr w:type="spellStart"/>
            <w:r w:rsidRPr="008B1BD7">
              <w:rPr>
                <w:lang w:eastAsia="en-US"/>
              </w:rPr>
              <w:t>Колл</w:t>
            </w:r>
            <w:proofErr w:type="spellEnd"/>
            <w:r w:rsidRPr="008B1BD7">
              <w:rPr>
                <w:lang w:eastAsia="en-US"/>
              </w:rPr>
              <w:t>-центр</w:t>
            </w:r>
          </w:p>
          <w:p w:rsidR="00F95F98" w:rsidRPr="00C05BE2" w:rsidRDefault="00F95F98" w:rsidP="00F95F98">
            <w:pPr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5F98" w:rsidRDefault="00F95F98" w:rsidP="00AE4B5F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18771968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F95F98" w:rsidRDefault="00F95F98" w:rsidP="00F95F98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F95F98" w:rsidRDefault="00F95F98" w:rsidP="00AE4B5F">
            <w:pPr>
              <w:pStyle w:val="ac"/>
              <w:rPr>
                <w:rFonts w:ascii="MS Gothic" w:eastAsia="MS Gothic" w:hAnsi="MS Gothic"/>
              </w:rPr>
            </w:pPr>
          </w:p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rPr>
                <w:lang w:eastAsia="en-US"/>
              </w:rPr>
            </w:pPr>
          </w:p>
          <w:p w:rsidR="00AB14D2" w:rsidRDefault="00AB14D2" w:rsidP="00AE4B5F">
            <w:pPr>
              <w:rPr>
                <w:lang w:eastAsia="en-US"/>
              </w:rPr>
            </w:pPr>
            <w:r>
              <w:rPr>
                <w:lang w:eastAsia="en-US"/>
              </w:rPr>
              <w:t>Автоинформирование</w:t>
            </w:r>
          </w:p>
          <w:p w:rsidR="00AB14D2" w:rsidRPr="008B1BD7" w:rsidRDefault="00AB14D2" w:rsidP="00AE4B5F">
            <w:pPr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-15649336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B14D2" w:rsidRDefault="00AB14D2" w:rsidP="00AE4B5F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D2" w:rsidRPr="008B1BD7" w:rsidRDefault="00AB14D2" w:rsidP="00AE4B5F">
            <w:pPr>
              <w:rPr>
                <w:lang w:eastAsia="en-US"/>
              </w:rPr>
            </w:pPr>
            <w:r>
              <w:rPr>
                <w:lang w:eastAsia="en-US"/>
              </w:rPr>
              <w:t>Речевая Аналитика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-3529589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B14D2" w:rsidRDefault="00AB14D2" w:rsidP="00AE4B5F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:rsidR="00AB14D2" w:rsidRDefault="00AB14D2" w:rsidP="00AE4B5F">
            <w:pPr>
              <w:rPr>
                <w:lang w:eastAsia="en-US"/>
              </w:rPr>
            </w:pPr>
            <w:r>
              <w:rPr>
                <w:rFonts w:eastAsia="Calibri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2425A0" wp14:editId="0EC43994">
                      <wp:simplePos x="0" y="0"/>
                      <wp:positionH relativeFrom="column">
                        <wp:posOffset>1835785</wp:posOffset>
                      </wp:positionH>
                      <wp:positionV relativeFrom="paragraph">
                        <wp:posOffset>158115</wp:posOffset>
                      </wp:positionV>
                      <wp:extent cx="1249680" cy="0"/>
                      <wp:effectExtent l="0" t="0" r="2667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968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8F07DA" id="Прямая соединительная линия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5pt,12.45pt" to="242.9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1C47AF">
              <w:rPr>
                <w:rFonts w:eastAsia="Calibri"/>
                <w:lang w:eastAsia="en-US"/>
              </w:rPr>
              <w:t>Количество коротких номеров:</w:t>
            </w:r>
          </w:p>
          <w:p w:rsidR="00AB14D2" w:rsidRDefault="00AB14D2" w:rsidP="00AE4B5F">
            <w:pPr>
              <w:rPr>
                <w:rFonts w:ascii="MS Gothic" w:eastAsia="MS Gothic" w:hAnsi="MS Gothic"/>
              </w:rPr>
            </w:pPr>
          </w:p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rPr>
                <w:lang w:eastAsia="en-US"/>
              </w:rPr>
            </w:pPr>
          </w:p>
          <w:p w:rsidR="00AB14D2" w:rsidRDefault="00AB14D2" w:rsidP="00AE4B5F">
            <w:pPr>
              <w:rPr>
                <w:lang w:eastAsia="en-US"/>
              </w:rPr>
            </w:pPr>
            <w:r>
              <w:rPr>
                <w:lang w:eastAsia="en-US"/>
              </w:rPr>
              <w:t>Голосовой робот</w:t>
            </w:r>
          </w:p>
          <w:p w:rsidR="00AB14D2" w:rsidRDefault="00AB14D2" w:rsidP="00AE4B5F">
            <w:pPr>
              <w:rPr>
                <w:lang w:eastAsia="en-US"/>
              </w:rPr>
            </w:pPr>
          </w:p>
          <w:p w:rsidR="00AB14D2" w:rsidRPr="009E7DF0" w:rsidRDefault="00AB14D2" w:rsidP="00AE4B5F">
            <w:pPr>
              <w:rPr>
                <w:sz w:val="18"/>
                <w:szCs w:val="18"/>
                <w:lang w:eastAsia="en-US"/>
              </w:rPr>
            </w:pPr>
            <w:r w:rsidRPr="00F95F98">
              <w:rPr>
                <w:lang w:eastAsia="en-US"/>
              </w:rPr>
              <w:t>(Автоинформатор с расширенным функционалом транскрибации и синтеза речи)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Default="00AB14D2" w:rsidP="00AE4B5F">
            <w:pPr>
              <w:pStyle w:val="ac"/>
              <w:rPr>
                <w:rFonts w:ascii="MS Gothic" w:eastAsia="MS Gothic" w:hAnsi="MS Gothic"/>
              </w:rPr>
            </w:pPr>
          </w:p>
          <w:sdt>
            <w:sdtPr>
              <w:rPr>
                <w:rFonts w:ascii="MS Gothic" w:eastAsia="MS Gothic" w:hAnsi="MS Gothic"/>
              </w:rPr>
              <w:id w:val="-14009785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B14D2" w:rsidRDefault="00AB14D2" w:rsidP="00AE4B5F">
                <w:pPr>
                  <w:pStyle w:val="ac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rPr>
                <w:lang w:eastAsia="en-US"/>
              </w:rPr>
            </w:pPr>
            <w:r>
              <w:rPr>
                <w:lang w:eastAsia="en-US"/>
              </w:rPr>
              <w:t>Голосовой робот: дополнительные опции</w:t>
            </w: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F95F98" w:rsidRDefault="00AD3081" w:rsidP="00AE4B5F">
            <w:pPr>
              <w:pStyle w:val="ac"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id w:val="-39103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14D2" w:rsidRPr="00F95F98">
                  <w:rPr>
                    <w:rFonts w:ascii="Segoe UI Symbol" w:eastAsia="Calibri" w:hAnsi="Segoe UI Symbol" w:cs="Segoe UI Symbol"/>
                    <w:lang w:eastAsia="en-US"/>
                  </w:rPr>
                  <w:t>☐</w:t>
                </w:r>
              </w:sdtContent>
            </w:sdt>
            <w:r w:rsidR="00AB14D2" w:rsidRPr="00F95F98">
              <w:rPr>
                <w:rFonts w:eastAsia="Calibri"/>
                <w:lang w:eastAsia="en-US"/>
              </w:rPr>
              <w:t xml:space="preserve"> Индивидуальная поддержка инсталляции и сценариев «Голосового робота» 20 часов</w:t>
            </w:r>
          </w:p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F95F98" w:rsidRDefault="00AD3081" w:rsidP="00AE4B5F">
            <w:pPr>
              <w:pStyle w:val="ac"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id w:val="-449400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14D2" w:rsidRPr="00F95F98">
                  <w:rPr>
                    <w:rFonts w:ascii="Segoe UI Symbol" w:eastAsia="Calibri" w:hAnsi="Segoe UI Symbol" w:cs="Segoe UI Symbol"/>
                    <w:lang w:eastAsia="en-US"/>
                  </w:rPr>
                  <w:t>☐</w:t>
                </w:r>
              </w:sdtContent>
            </w:sdt>
            <w:r w:rsidR="00AB14D2" w:rsidRPr="00F95F98">
              <w:rPr>
                <w:rFonts w:eastAsia="Calibri"/>
                <w:lang w:eastAsia="en-US"/>
              </w:rPr>
              <w:t xml:space="preserve"> Индивидуальная поддержка инсталляции и сценариев «Голосового робота» 30 часов</w:t>
            </w:r>
          </w:p>
        </w:tc>
      </w:tr>
      <w:tr w:rsidR="00AB14D2" w:rsidRPr="00C05BE2" w:rsidTr="00AB14D2">
        <w:trPr>
          <w:cantSplit/>
          <w:trHeight w:val="226"/>
        </w:trPr>
        <w:tc>
          <w:tcPr>
            <w:tcW w:w="36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D2" w:rsidRDefault="00AB14D2" w:rsidP="00AE4B5F">
            <w:pPr>
              <w:rPr>
                <w:lang w:eastAsia="en-US"/>
              </w:rPr>
            </w:pPr>
          </w:p>
        </w:tc>
        <w:tc>
          <w:tcPr>
            <w:tcW w:w="71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4D2" w:rsidRPr="00F95F98" w:rsidRDefault="00AD3081" w:rsidP="00AE4B5F">
            <w:pPr>
              <w:pStyle w:val="ac"/>
              <w:rPr>
                <w:rFonts w:eastAsia="Calibri"/>
                <w:lang w:eastAsia="en-US"/>
              </w:rPr>
            </w:pPr>
            <w:sdt>
              <w:sdtPr>
                <w:rPr>
                  <w:rFonts w:eastAsia="Calibri"/>
                  <w:lang w:eastAsia="en-US"/>
                </w:rPr>
                <w:id w:val="1361320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14D2" w:rsidRPr="00F95F98">
                  <w:rPr>
                    <w:rFonts w:ascii="Segoe UI Symbol" w:eastAsia="Calibri" w:hAnsi="Segoe UI Symbol" w:cs="Segoe UI Symbol"/>
                    <w:lang w:eastAsia="en-US"/>
                  </w:rPr>
                  <w:t>☐</w:t>
                </w:r>
              </w:sdtContent>
            </w:sdt>
            <w:r w:rsidR="00AB14D2" w:rsidRPr="00F95F98">
              <w:rPr>
                <w:rFonts w:eastAsia="Calibri"/>
                <w:lang w:eastAsia="en-US"/>
              </w:rPr>
              <w:t xml:space="preserve"> Индивидуальная поддержка инсталляции и сценариев «Голосового робота» </w:t>
            </w:r>
            <w:proofErr w:type="spellStart"/>
            <w:r w:rsidR="00AB14D2" w:rsidRPr="00F95F98">
              <w:rPr>
                <w:rFonts w:eastAsia="Calibri"/>
                <w:lang w:eastAsia="en-US"/>
              </w:rPr>
              <w:t>Безлимит</w:t>
            </w:r>
            <w:proofErr w:type="spellEnd"/>
          </w:p>
        </w:tc>
      </w:tr>
    </w:tbl>
    <w:p w:rsidR="00AB14D2" w:rsidRDefault="00AB14D2" w:rsidP="00AB14D2">
      <w:r>
        <w:t>* - Предоставляемый базовый функционал включает в себя набор сервисов:</w:t>
      </w:r>
    </w:p>
    <w:p w:rsidR="00AB14D2" w:rsidRDefault="00AB14D2" w:rsidP="00AB14D2">
      <w:pPr>
        <w:pStyle w:val="af0"/>
        <w:numPr>
          <w:ilvl w:val="0"/>
          <w:numId w:val="8"/>
        </w:numPr>
      </w:pPr>
      <w:r>
        <w:t>линия связи, позволяющая осуществлять все виды местных и внутризоновых вызовов;</w:t>
      </w:r>
    </w:p>
    <w:p w:rsidR="00AB14D2" w:rsidRDefault="00AB14D2" w:rsidP="00AB14D2">
      <w:pPr>
        <w:pStyle w:val="af0"/>
        <w:numPr>
          <w:ilvl w:val="0"/>
          <w:numId w:val="8"/>
        </w:numPr>
      </w:pPr>
      <w:r>
        <w:t>короткий номер для приема/инициации входящих/исходящих вызовов;</w:t>
      </w:r>
    </w:p>
    <w:p w:rsidR="00AB14D2" w:rsidRDefault="00AB14D2" w:rsidP="00AB14D2">
      <w:pPr>
        <w:pStyle w:val="af0"/>
        <w:numPr>
          <w:ilvl w:val="0"/>
          <w:numId w:val="8"/>
        </w:numPr>
      </w:pPr>
      <w:r>
        <w:t xml:space="preserve">базовый объем функциональных сервисов для управления и обработки входящих/исходящих вызовов: 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 xml:space="preserve">обработка входящих вызовов 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 xml:space="preserve">обработка исходящих вызовов 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создание и управление отделами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история звонков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голосовая почта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 xml:space="preserve">возможность создания </w:t>
      </w:r>
      <w:proofErr w:type="spellStart"/>
      <w:r>
        <w:t>аудиоконференций</w:t>
      </w:r>
      <w:proofErr w:type="spellEnd"/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 xml:space="preserve">голосовое меню  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расписание работы номеров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голосовое приветствие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уведомление о нерабочем времени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объединение сотрудников в отделы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создание алгоритма распределения вызовов в отделах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ручной перевод вызовов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lastRenderedPageBreak/>
        <w:t>переадресация на мобильные номера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прием и отправка факсов</w:t>
      </w:r>
    </w:p>
    <w:p w:rsidR="00AB14D2" w:rsidRDefault="00AB14D2" w:rsidP="00AB14D2">
      <w:pPr>
        <w:pStyle w:val="af0"/>
        <w:numPr>
          <w:ilvl w:val="0"/>
          <w:numId w:val="9"/>
        </w:numPr>
        <w:ind w:left="1418" w:hanging="425"/>
      </w:pPr>
      <w:r>
        <w:t>доступ в личный кабинет</w:t>
      </w:r>
    </w:p>
    <w:p w:rsidR="00AB14D2" w:rsidRDefault="00AB14D2" w:rsidP="00AB14D2"/>
    <w:p w:rsidR="00AB14D2" w:rsidRDefault="00AB14D2" w:rsidP="00AB14D2">
      <w:r w:rsidRPr="00122B1D">
        <w:t>Дополнительно прошу предоставить услугу**:</w:t>
      </w:r>
    </w:p>
    <w:p w:rsidR="00AB14D2" w:rsidRPr="00122B1D" w:rsidRDefault="00AB14D2" w:rsidP="00AB14D2"/>
    <w:tbl>
      <w:tblPr>
        <w:tblW w:w="10632" w:type="dxa"/>
        <w:tblInd w:w="-7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10"/>
        <w:gridCol w:w="7622"/>
      </w:tblGrid>
      <w:tr w:rsidR="00AB14D2" w:rsidRPr="00C05BE2" w:rsidTr="00AB14D2">
        <w:trPr>
          <w:trHeight w:val="321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14D2" w:rsidRPr="00C05BE2" w:rsidRDefault="00AB14D2" w:rsidP="00AE4B5F">
            <w:pPr>
              <w:pStyle w:val="ac"/>
              <w:rPr>
                <w:b/>
              </w:rPr>
            </w:pPr>
            <w:r w:rsidRPr="00C05BE2">
              <w:rPr>
                <w:b/>
              </w:rPr>
              <w:t>Параметры подключения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14D2" w:rsidRPr="00C05BE2" w:rsidRDefault="00AB14D2" w:rsidP="00AE4B5F">
            <w:pPr>
              <w:rPr>
                <w:b/>
              </w:rPr>
            </w:pPr>
            <w:r w:rsidRPr="00C05BE2">
              <w:rPr>
                <w:b/>
              </w:rPr>
              <w:t>Значение</w:t>
            </w:r>
          </w:p>
        </w:tc>
      </w:tr>
      <w:tr w:rsidR="00AB14D2" w:rsidRPr="00C05BE2" w:rsidTr="00AB14D2">
        <w:trPr>
          <w:trHeight w:val="539"/>
        </w:trPr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14D2" w:rsidRPr="00C05BE2" w:rsidRDefault="00AB14D2" w:rsidP="00AE4B5F">
            <w:pPr>
              <w:kinsoku/>
              <w:overflowPunct/>
              <w:autoSpaceDE/>
              <w:autoSpaceDN/>
              <w:adjustRightInd/>
              <w:snapToGrid/>
              <w:spacing w:line="276" w:lineRule="auto"/>
              <w:rPr>
                <w:lang w:val="en-US" w:eastAsia="en-US"/>
              </w:rPr>
            </w:pPr>
            <w:r w:rsidRPr="00C05BE2">
              <w:rPr>
                <w:lang w:eastAsia="en-US"/>
              </w:rPr>
              <w:t>Монтажные работы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14D2" w:rsidRPr="00C05BE2" w:rsidRDefault="00AB14D2" w:rsidP="00AE4B5F">
            <w:pPr>
              <w:ind w:left="367" w:hanging="360"/>
              <w:contextualSpacing/>
              <w:rPr>
                <w:lang w:eastAsia="en-US"/>
              </w:rPr>
            </w:pPr>
            <w:r w:rsidRPr="00122B1D">
              <w:rPr>
                <w:rFonts w:ascii="MS Mincho" w:eastAsia="MS Mincho" w:hAnsi="MS Mincho" w:cs="MS Mincho" w:hint="eastAsia"/>
                <w:lang w:eastAsia="en-US"/>
              </w:rPr>
              <w:t>☐</w:t>
            </w:r>
            <w:r w:rsidRPr="00C05BE2">
              <w:rPr>
                <w:lang w:eastAsia="en-US"/>
              </w:rPr>
              <w:t xml:space="preserve"> Прокладка кабеля до оконечных устройств</w:t>
            </w:r>
          </w:p>
          <w:p w:rsidR="00AB14D2" w:rsidRPr="00C05BE2" w:rsidRDefault="00AB14D2" w:rsidP="00AE4B5F">
            <w:pPr>
              <w:ind w:left="367" w:hanging="360"/>
              <w:contextualSpacing/>
              <w:rPr>
                <w:lang w:eastAsia="en-US"/>
              </w:rPr>
            </w:pPr>
          </w:p>
        </w:tc>
      </w:tr>
    </w:tbl>
    <w:p w:rsidR="00AB14D2" w:rsidRDefault="00AB14D2" w:rsidP="00AB14D2">
      <w:pPr>
        <w:rPr>
          <w:lang w:eastAsia="en-US"/>
        </w:rPr>
      </w:pPr>
      <w:r w:rsidRPr="00122B1D">
        <w:rPr>
          <w:lang w:eastAsia="en-US"/>
        </w:rPr>
        <w:t>Монтажные работы предоставляются в рамках услуги «Компьютерная помощь».</w:t>
      </w:r>
    </w:p>
    <w:p w:rsidR="00AB14D2" w:rsidRDefault="00AB14D2" w:rsidP="00AB14D2">
      <w:pPr>
        <w:rPr>
          <w:lang w:eastAsia="en-US"/>
        </w:rPr>
      </w:pPr>
      <w:r w:rsidRPr="00122B1D">
        <w:t>**-</w:t>
      </w:r>
      <w:r w:rsidRPr="007F1C76">
        <w:rPr>
          <w:rFonts w:cs="Arial"/>
          <w:sz w:val="18"/>
          <w:szCs w:val="18"/>
        </w:rPr>
        <w:t xml:space="preserve"> </w:t>
      </w:r>
      <w:r w:rsidRPr="007F1C76">
        <w:t xml:space="preserve">в случае отказа Абонента от оказания услуги по прокладке кабеля до оконечных устройств, организация кабельной инфраструктуры при подключении услуги </w:t>
      </w:r>
      <w:proofErr w:type="spellStart"/>
      <w:r>
        <w:t>АТСв</w:t>
      </w:r>
      <w:proofErr w:type="spellEnd"/>
      <w:r w:rsidRPr="007F1C76">
        <w:t xml:space="preserve"> производится до оборудования Оператора. Организация кабельной инфраструктуры от оборудования Оператора до оконечных устройств абонента осуществляется силами Абонента.</w:t>
      </w:r>
      <w:r w:rsidRPr="007C7259">
        <w:rPr>
          <w:rFonts w:cs="Arial"/>
          <w:sz w:val="18"/>
          <w:szCs w:val="18"/>
          <w:lang w:eastAsia="en-US"/>
        </w:rPr>
        <w:t xml:space="preserve"> </w:t>
      </w:r>
      <w:r w:rsidRPr="00122B1D">
        <w:rPr>
          <w:lang w:eastAsia="en-US"/>
        </w:rPr>
        <w:t xml:space="preserve"> </w:t>
      </w:r>
    </w:p>
    <w:p w:rsidR="00AB14D2" w:rsidRDefault="00AB14D2" w:rsidP="00AB14D2">
      <w:pPr>
        <w:rPr>
          <w:lang w:eastAsia="en-US"/>
        </w:rPr>
      </w:pPr>
    </w:p>
    <w:p w:rsidR="00AB14D2" w:rsidRDefault="00AB14D2" w:rsidP="00AB14D2">
      <w:pPr>
        <w:rPr>
          <w:lang w:eastAsia="en-US"/>
        </w:rPr>
      </w:pPr>
      <w:r>
        <w:rPr>
          <w:lang w:eastAsia="en-US"/>
        </w:rPr>
        <w:t>Комментарии___________________________________________________________________________________________________________</w:t>
      </w:r>
    </w:p>
    <w:p w:rsidR="00AB14D2" w:rsidRDefault="00AB14D2" w:rsidP="00AB14D2">
      <w:pPr>
        <w:rPr>
          <w:lang w:eastAsia="en-US"/>
        </w:rPr>
      </w:pPr>
      <w:r>
        <w:rPr>
          <w:lang w:eastAsia="en-US"/>
        </w:rPr>
        <w:t>____________________________________________________________________________________________________________________________</w:t>
      </w:r>
    </w:p>
    <w:p w:rsidR="00AB14D2" w:rsidRDefault="00AB14D2" w:rsidP="00AB14D2">
      <w:pPr>
        <w:rPr>
          <w:lang w:eastAsia="en-US"/>
        </w:rPr>
      </w:pPr>
      <w:r>
        <w:rPr>
          <w:lang w:eastAsia="en-US"/>
        </w:rPr>
        <w:t>____________________________________________________________________________________________________________________________</w:t>
      </w:r>
    </w:p>
    <w:p w:rsidR="00AB14D2" w:rsidRDefault="00AB14D2" w:rsidP="00AB14D2">
      <w:pPr>
        <w:rPr>
          <w:lang w:eastAsia="en-US"/>
        </w:rPr>
      </w:pPr>
      <w:r>
        <w:rPr>
          <w:lang w:eastAsia="en-US"/>
        </w:rPr>
        <w:t>____________________________________________________________________________________________________________________________</w:t>
      </w:r>
    </w:p>
    <w:p w:rsidR="00AB14D2" w:rsidRDefault="00AB14D2" w:rsidP="00AB14D2">
      <w:pPr>
        <w:rPr>
          <w:lang w:eastAsia="en-US"/>
        </w:rPr>
      </w:pPr>
    </w:p>
    <w:p w:rsidR="00AB14D2" w:rsidRDefault="00AB14D2" w:rsidP="00AB14D2">
      <w:proofErr w:type="gramStart"/>
      <w:r>
        <w:rPr>
          <w:lang w:val="en-US"/>
        </w:rPr>
        <w:t>e</w:t>
      </w:r>
      <w:r w:rsidRPr="00DF318E">
        <w:t>-</w:t>
      </w:r>
      <w:r>
        <w:rPr>
          <w:lang w:val="en-US"/>
        </w:rPr>
        <w:t>mail</w:t>
      </w:r>
      <w:proofErr w:type="gramEnd"/>
      <w:r>
        <w:t xml:space="preserve"> контактного лица для коммуникаций по настройке </w:t>
      </w:r>
      <w:proofErr w:type="spellStart"/>
      <w:r>
        <w:t>АТСв</w:t>
      </w:r>
      <w:proofErr w:type="spellEnd"/>
      <w:r>
        <w:t xml:space="preserve"> ______________________________________________</w:t>
      </w:r>
    </w:p>
    <w:p w:rsidR="00AB14D2" w:rsidRDefault="00AB14D2" w:rsidP="00AB14D2">
      <w:pPr>
        <w:rPr>
          <w:lang w:eastAsia="en-US"/>
        </w:rPr>
      </w:pPr>
    </w:p>
    <w:p w:rsidR="00AB14D2" w:rsidRDefault="00AB14D2" w:rsidP="00AB14D2">
      <w:r w:rsidRPr="00172563">
        <w:rPr>
          <w:lang w:val="en-US"/>
        </w:rPr>
        <w:t>C</w:t>
      </w:r>
      <w:r w:rsidRPr="00172563">
        <w:t xml:space="preserve"> условиями обслуживания, стоимостью, сроками и порядком предоставления услуг ознакомлены.</w:t>
      </w:r>
    </w:p>
    <w:tbl>
      <w:tblPr>
        <w:tblW w:w="100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5"/>
        <w:gridCol w:w="1878"/>
        <w:gridCol w:w="200"/>
        <w:gridCol w:w="404"/>
        <w:gridCol w:w="260"/>
        <w:gridCol w:w="2935"/>
        <w:gridCol w:w="293"/>
        <w:gridCol w:w="376"/>
        <w:gridCol w:w="235"/>
        <w:gridCol w:w="107"/>
      </w:tblGrid>
      <w:tr w:rsidR="00AB14D2" w:rsidRPr="00C05BE2" w:rsidTr="00AE4B5F">
        <w:trPr>
          <w:cantSplit/>
          <w:trHeight w:val="70"/>
        </w:trPr>
        <w:tc>
          <w:tcPr>
            <w:tcW w:w="10093" w:type="dxa"/>
            <w:gridSpan w:val="10"/>
          </w:tcPr>
          <w:p w:rsidR="00AB14D2" w:rsidRPr="00C05BE2" w:rsidRDefault="00AB14D2" w:rsidP="00AE4B5F">
            <w:pPr>
              <w:pStyle w:val="ac"/>
            </w:pPr>
          </w:p>
        </w:tc>
      </w:tr>
      <w:tr w:rsidR="00AB14D2" w:rsidRPr="00C05BE2" w:rsidTr="00AE4B5F">
        <w:trPr>
          <w:gridAfter w:val="1"/>
          <w:wAfter w:w="107" w:type="dxa"/>
          <w:cantSplit/>
          <w:trHeight w:val="241"/>
        </w:trPr>
        <w:tc>
          <w:tcPr>
            <w:tcW w:w="3405" w:type="dxa"/>
          </w:tcPr>
          <w:p w:rsidR="00AB14D2" w:rsidRPr="00C05BE2" w:rsidRDefault="00AB14D2" w:rsidP="00AE4B5F">
            <w:pPr>
              <w:pStyle w:val="ac"/>
            </w:pPr>
            <w:r w:rsidRPr="00C05BE2">
              <w:t>Подпись Абонента (Директора)</w:t>
            </w: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00" w:type="dxa"/>
          </w:tcPr>
          <w:p w:rsidR="00AB14D2" w:rsidRPr="00C05BE2" w:rsidRDefault="00AB14D2" w:rsidP="00AE4B5F">
            <w:pPr>
              <w:pStyle w:val="ac"/>
            </w:pPr>
            <w:r w:rsidRPr="00C05BE2">
              <w:t>"</w:t>
            </w:r>
          </w:p>
        </w:tc>
        <w:tc>
          <w:tcPr>
            <w:tcW w:w="404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60" w:type="dxa"/>
          </w:tcPr>
          <w:p w:rsidR="00AB14D2" w:rsidRPr="00C05BE2" w:rsidRDefault="00AB14D2" w:rsidP="00AE4B5F">
            <w:pPr>
              <w:pStyle w:val="ac"/>
            </w:pPr>
            <w:r w:rsidRPr="00C05BE2">
              <w:t>"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93" w:type="dxa"/>
          </w:tcPr>
          <w:p w:rsidR="00AB14D2" w:rsidRPr="00C05BE2" w:rsidRDefault="00AB14D2" w:rsidP="00AE4B5F">
            <w:pPr>
              <w:pStyle w:val="ac"/>
            </w:pPr>
            <w:r w:rsidRPr="00C05BE2">
              <w:t>20</w:t>
            </w:r>
          </w:p>
        </w:tc>
        <w:tc>
          <w:tcPr>
            <w:tcW w:w="376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35" w:type="dxa"/>
          </w:tcPr>
          <w:p w:rsidR="00AB14D2" w:rsidRPr="00C05BE2" w:rsidRDefault="00AB14D2" w:rsidP="00AE4B5F">
            <w:pPr>
              <w:pStyle w:val="ac"/>
            </w:pPr>
            <w:r w:rsidRPr="00C05BE2">
              <w:t>г.</w:t>
            </w:r>
          </w:p>
        </w:tc>
      </w:tr>
      <w:tr w:rsidR="00AB14D2" w:rsidRPr="00C05BE2" w:rsidTr="00AE4B5F">
        <w:trPr>
          <w:gridAfter w:val="1"/>
          <w:wAfter w:w="107" w:type="dxa"/>
          <w:cantSplit/>
          <w:trHeight w:val="181"/>
        </w:trPr>
        <w:tc>
          <w:tcPr>
            <w:tcW w:w="3405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1878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</w:pPr>
            <w:r w:rsidRPr="00C05BE2">
              <w:t>(подпись)</w:t>
            </w:r>
          </w:p>
        </w:tc>
        <w:tc>
          <w:tcPr>
            <w:tcW w:w="20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404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935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</w:pPr>
            <w:r w:rsidRPr="00C05BE2">
              <w:t>(ФИО)</w:t>
            </w:r>
          </w:p>
        </w:tc>
        <w:tc>
          <w:tcPr>
            <w:tcW w:w="293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376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35" w:type="dxa"/>
          </w:tcPr>
          <w:p w:rsidR="00AB14D2" w:rsidRPr="00C05BE2" w:rsidRDefault="00AB14D2" w:rsidP="00AE4B5F">
            <w:pPr>
              <w:pStyle w:val="-"/>
            </w:pPr>
          </w:p>
        </w:tc>
      </w:tr>
      <w:tr w:rsidR="00AB14D2" w:rsidRPr="00C05BE2" w:rsidTr="00AE4B5F">
        <w:trPr>
          <w:gridAfter w:val="1"/>
          <w:wAfter w:w="107" w:type="dxa"/>
          <w:cantSplit/>
          <w:trHeight w:val="241"/>
        </w:trPr>
        <w:tc>
          <w:tcPr>
            <w:tcW w:w="3405" w:type="dxa"/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1878" w:type="dxa"/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00" w:type="dxa"/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404" w:type="dxa"/>
          </w:tcPr>
          <w:p w:rsidR="00AB14D2" w:rsidRPr="00C05BE2" w:rsidRDefault="00AB14D2" w:rsidP="00AE4B5F">
            <w:pPr>
              <w:pStyle w:val="ac"/>
              <w:rPr>
                <w:lang w:val="en-US"/>
              </w:rPr>
            </w:pPr>
          </w:p>
        </w:tc>
        <w:tc>
          <w:tcPr>
            <w:tcW w:w="260" w:type="dxa"/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935" w:type="dxa"/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93" w:type="dxa"/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376" w:type="dxa"/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35" w:type="dxa"/>
          </w:tcPr>
          <w:p w:rsidR="00AB14D2" w:rsidRPr="00C05BE2" w:rsidRDefault="00AB14D2" w:rsidP="00AE4B5F">
            <w:pPr>
              <w:pStyle w:val="ac"/>
            </w:pPr>
          </w:p>
        </w:tc>
      </w:tr>
      <w:tr w:rsidR="00AB14D2" w:rsidRPr="00C05BE2" w:rsidTr="00AE4B5F">
        <w:trPr>
          <w:gridAfter w:val="1"/>
          <w:wAfter w:w="107" w:type="dxa"/>
          <w:cantSplit/>
          <w:trHeight w:val="181"/>
        </w:trPr>
        <w:tc>
          <w:tcPr>
            <w:tcW w:w="3405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1878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0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404" w:type="dxa"/>
          </w:tcPr>
          <w:p w:rsidR="00AB14D2" w:rsidRPr="00C05BE2" w:rsidRDefault="00AB14D2" w:rsidP="00AE4B5F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935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93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376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35" w:type="dxa"/>
          </w:tcPr>
          <w:p w:rsidR="00AB14D2" w:rsidRPr="00C05BE2" w:rsidRDefault="00AB14D2" w:rsidP="00AE4B5F">
            <w:pPr>
              <w:pStyle w:val="-"/>
            </w:pPr>
          </w:p>
        </w:tc>
      </w:tr>
      <w:tr w:rsidR="00AB14D2" w:rsidRPr="00C05BE2" w:rsidTr="00AE4B5F">
        <w:trPr>
          <w:gridAfter w:val="1"/>
          <w:wAfter w:w="107" w:type="dxa"/>
          <w:cantSplit/>
          <w:trHeight w:val="196"/>
        </w:trPr>
        <w:tc>
          <w:tcPr>
            <w:tcW w:w="3405" w:type="dxa"/>
          </w:tcPr>
          <w:p w:rsidR="00AB14D2" w:rsidRPr="00C05BE2" w:rsidRDefault="00AB14D2" w:rsidP="00AE4B5F">
            <w:pPr>
              <w:pStyle w:val="-"/>
            </w:pPr>
            <w:r w:rsidRPr="00C05BE2">
              <w:t>М.П.</w:t>
            </w:r>
          </w:p>
        </w:tc>
        <w:tc>
          <w:tcPr>
            <w:tcW w:w="1878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0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404" w:type="dxa"/>
          </w:tcPr>
          <w:p w:rsidR="00AB14D2" w:rsidRPr="00C05BE2" w:rsidRDefault="00AB14D2" w:rsidP="00AE4B5F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935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93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376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35" w:type="dxa"/>
          </w:tcPr>
          <w:p w:rsidR="00AB14D2" w:rsidRPr="00C05BE2" w:rsidRDefault="00AB14D2" w:rsidP="00AE4B5F">
            <w:pPr>
              <w:pStyle w:val="-"/>
            </w:pPr>
          </w:p>
        </w:tc>
      </w:tr>
      <w:tr w:rsidR="00AB14D2" w:rsidRPr="00C05BE2" w:rsidTr="00AE4B5F">
        <w:trPr>
          <w:gridAfter w:val="1"/>
          <w:wAfter w:w="107" w:type="dxa"/>
          <w:cantSplit/>
          <w:trHeight w:val="709"/>
        </w:trPr>
        <w:tc>
          <w:tcPr>
            <w:tcW w:w="3405" w:type="dxa"/>
          </w:tcPr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  <w:r w:rsidRPr="00C05BE2">
              <w:t>Подпись сотрудника МГТС</w:t>
            </w: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</w:tc>
        <w:tc>
          <w:tcPr>
            <w:tcW w:w="200" w:type="dxa"/>
          </w:tcPr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  <w:r w:rsidRPr="00C05BE2">
              <w:t>"</w:t>
            </w:r>
          </w:p>
        </w:tc>
        <w:tc>
          <w:tcPr>
            <w:tcW w:w="404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  <w:rPr>
                <w:lang w:val="en-US"/>
              </w:rPr>
            </w:pPr>
          </w:p>
        </w:tc>
        <w:tc>
          <w:tcPr>
            <w:tcW w:w="260" w:type="dxa"/>
          </w:tcPr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  <w:r w:rsidRPr="00C05BE2">
              <w:t>"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93" w:type="dxa"/>
          </w:tcPr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  <w:r w:rsidRPr="00C05BE2">
              <w:t>20</w:t>
            </w:r>
          </w:p>
        </w:tc>
        <w:tc>
          <w:tcPr>
            <w:tcW w:w="376" w:type="dxa"/>
            <w:tcBorders>
              <w:bottom w:val="single" w:sz="4" w:space="0" w:color="auto"/>
            </w:tcBorders>
          </w:tcPr>
          <w:p w:rsidR="00AB14D2" w:rsidRPr="00C05BE2" w:rsidRDefault="00AB14D2" w:rsidP="00AE4B5F">
            <w:pPr>
              <w:pStyle w:val="ac"/>
            </w:pPr>
          </w:p>
        </w:tc>
        <w:tc>
          <w:tcPr>
            <w:tcW w:w="235" w:type="dxa"/>
          </w:tcPr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</w:p>
          <w:p w:rsidR="00AB14D2" w:rsidRPr="00C05BE2" w:rsidRDefault="00AB14D2" w:rsidP="00AE4B5F">
            <w:pPr>
              <w:pStyle w:val="ac"/>
            </w:pPr>
            <w:r w:rsidRPr="00C05BE2">
              <w:t>г.</w:t>
            </w:r>
          </w:p>
        </w:tc>
      </w:tr>
      <w:tr w:rsidR="00AB14D2" w:rsidRPr="00C05BE2" w:rsidTr="00AE4B5F">
        <w:trPr>
          <w:gridAfter w:val="1"/>
          <w:wAfter w:w="107" w:type="dxa"/>
          <w:cantSplit/>
          <w:trHeight w:val="181"/>
        </w:trPr>
        <w:tc>
          <w:tcPr>
            <w:tcW w:w="3405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1878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</w:pPr>
            <w:r w:rsidRPr="00C05BE2">
              <w:t>(подпись)</w:t>
            </w:r>
          </w:p>
        </w:tc>
        <w:tc>
          <w:tcPr>
            <w:tcW w:w="20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404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  <w:rPr>
                <w:lang w:val="en-US"/>
              </w:rPr>
            </w:pPr>
          </w:p>
        </w:tc>
        <w:tc>
          <w:tcPr>
            <w:tcW w:w="260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935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</w:pPr>
            <w:r w:rsidRPr="00C05BE2">
              <w:t>(ФИО)</w:t>
            </w:r>
          </w:p>
        </w:tc>
        <w:tc>
          <w:tcPr>
            <w:tcW w:w="293" w:type="dxa"/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376" w:type="dxa"/>
            <w:tcBorders>
              <w:top w:val="single" w:sz="4" w:space="0" w:color="auto"/>
            </w:tcBorders>
          </w:tcPr>
          <w:p w:rsidR="00AB14D2" w:rsidRPr="00C05BE2" w:rsidRDefault="00AB14D2" w:rsidP="00AE4B5F">
            <w:pPr>
              <w:pStyle w:val="-"/>
            </w:pPr>
          </w:p>
        </w:tc>
        <w:tc>
          <w:tcPr>
            <w:tcW w:w="235" w:type="dxa"/>
          </w:tcPr>
          <w:p w:rsidR="00AB14D2" w:rsidRPr="00C05BE2" w:rsidRDefault="00AB14D2" w:rsidP="00AE4B5F">
            <w:pPr>
              <w:pStyle w:val="-"/>
            </w:pPr>
          </w:p>
        </w:tc>
      </w:tr>
    </w:tbl>
    <w:p w:rsidR="00AB14D2" w:rsidRPr="00CD1CC9" w:rsidRDefault="00AB14D2" w:rsidP="00AB14D2">
      <w:pPr>
        <w:rPr>
          <w:lang w:val="en-US"/>
        </w:rPr>
      </w:pPr>
    </w:p>
    <w:p w:rsidR="00AB14D2" w:rsidRDefault="00AB14D2" w:rsidP="00AB14D2">
      <w:pPr>
        <w:rPr>
          <w:lang w:eastAsia="en-US"/>
        </w:rPr>
      </w:pPr>
    </w:p>
    <w:sectPr w:rsidR="00AB14D2" w:rsidSect="00A243FC">
      <w:headerReference w:type="default" r:id="rId8"/>
      <w:footerReference w:type="default" r:id="rId9"/>
      <w:pgSz w:w="11906" w:h="16838"/>
      <w:pgMar w:top="907" w:right="7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783C" w:rsidRDefault="00A6783C" w:rsidP="00890DB9">
      <w:r>
        <w:separator/>
      </w:r>
    </w:p>
  </w:endnote>
  <w:endnote w:type="continuationSeparator" w:id="0">
    <w:p w:rsidR="00A6783C" w:rsidRDefault="00A6783C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783C" w:rsidRDefault="00A6783C" w:rsidP="00890DB9">
      <w:r>
        <w:separator/>
      </w:r>
    </w:p>
  </w:footnote>
  <w:footnote w:type="continuationSeparator" w:id="0">
    <w:p w:rsidR="00A6783C" w:rsidRDefault="00A6783C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3FC" w:rsidRPr="000F618D" w:rsidRDefault="00A243FC" w:rsidP="00A243FC">
    <w:pPr>
      <w:pStyle w:val="a7"/>
      <w:rPr>
        <w:rFonts w:ascii="Times New Roman" w:hAnsi="Times New Roman"/>
        <w:color w:val="0082C8"/>
        <w:sz w:val="18"/>
        <w:szCs w:val="18"/>
      </w:rPr>
    </w:pPr>
    <w:r w:rsidRPr="000F618D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767897D4" wp14:editId="0B658B2B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F618D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0F618D" w:rsidRPr="00FA568C" w:rsidRDefault="000F618D" w:rsidP="000F618D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0F618D" w:rsidRPr="00FA568C" w:rsidRDefault="000F618D" w:rsidP="000F618D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0F618D" w:rsidRPr="00FA568C" w:rsidRDefault="000F618D" w:rsidP="000F618D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A243FC" w:rsidRPr="00B410E9" w:rsidRDefault="000F618D" w:rsidP="000F618D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A243FC" w:rsidRDefault="00A243FC" w:rsidP="00A243FC">
    <w:pPr>
      <w:pStyle w:val="a7"/>
    </w:pPr>
  </w:p>
  <w:p w:rsidR="00A243FC" w:rsidRDefault="00A243FC" w:rsidP="00A243F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409F9"/>
    <w:multiLevelType w:val="hybridMultilevel"/>
    <w:tmpl w:val="97F28FE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13FB4"/>
    <w:multiLevelType w:val="hybridMultilevel"/>
    <w:tmpl w:val="1E3A19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35F87"/>
    <w:multiLevelType w:val="hybridMultilevel"/>
    <w:tmpl w:val="F9C8368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23CD6"/>
    <w:multiLevelType w:val="hybridMultilevel"/>
    <w:tmpl w:val="1CF081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04FED"/>
    <w:rsid w:val="00045F83"/>
    <w:rsid w:val="00047AFB"/>
    <w:rsid w:val="00072309"/>
    <w:rsid w:val="00075E10"/>
    <w:rsid w:val="000B7C7A"/>
    <w:rsid w:val="000F618D"/>
    <w:rsid w:val="00122B1D"/>
    <w:rsid w:val="001363B7"/>
    <w:rsid w:val="00165B79"/>
    <w:rsid w:val="00170E44"/>
    <w:rsid w:val="00172563"/>
    <w:rsid w:val="001B484B"/>
    <w:rsid w:val="0022595E"/>
    <w:rsid w:val="002470BE"/>
    <w:rsid w:val="00252951"/>
    <w:rsid w:val="00256045"/>
    <w:rsid w:val="002751A3"/>
    <w:rsid w:val="00281A1C"/>
    <w:rsid w:val="00284FD9"/>
    <w:rsid w:val="0028671F"/>
    <w:rsid w:val="00294DFF"/>
    <w:rsid w:val="00297EB1"/>
    <w:rsid w:val="002B06F0"/>
    <w:rsid w:val="002B77C5"/>
    <w:rsid w:val="002D021C"/>
    <w:rsid w:val="002E2FBB"/>
    <w:rsid w:val="002E5F52"/>
    <w:rsid w:val="003109AF"/>
    <w:rsid w:val="00311398"/>
    <w:rsid w:val="00334887"/>
    <w:rsid w:val="00335885"/>
    <w:rsid w:val="00360825"/>
    <w:rsid w:val="00363B7C"/>
    <w:rsid w:val="00366C57"/>
    <w:rsid w:val="00370C60"/>
    <w:rsid w:val="00387A35"/>
    <w:rsid w:val="00387C7E"/>
    <w:rsid w:val="00390215"/>
    <w:rsid w:val="003958DC"/>
    <w:rsid w:val="003968C8"/>
    <w:rsid w:val="00396E46"/>
    <w:rsid w:val="003D15CA"/>
    <w:rsid w:val="0042762F"/>
    <w:rsid w:val="00447C21"/>
    <w:rsid w:val="00450E2E"/>
    <w:rsid w:val="00453E33"/>
    <w:rsid w:val="0045721C"/>
    <w:rsid w:val="00467E39"/>
    <w:rsid w:val="00474729"/>
    <w:rsid w:val="004C228A"/>
    <w:rsid w:val="004C678B"/>
    <w:rsid w:val="004D2B3B"/>
    <w:rsid w:val="0050280D"/>
    <w:rsid w:val="00510CF2"/>
    <w:rsid w:val="00516792"/>
    <w:rsid w:val="00537457"/>
    <w:rsid w:val="005424A7"/>
    <w:rsid w:val="00565F78"/>
    <w:rsid w:val="005A234B"/>
    <w:rsid w:val="005C2366"/>
    <w:rsid w:val="005E543A"/>
    <w:rsid w:val="006119DF"/>
    <w:rsid w:val="006209BF"/>
    <w:rsid w:val="006306D8"/>
    <w:rsid w:val="00661D77"/>
    <w:rsid w:val="00667B13"/>
    <w:rsid w:val="00675114"/>
    <w:rsid w:val="006B19F7"/>
    <w:rsid w:val="006C090D"/>
    <w:rsid w:val="006D3DB8"/>
    <w:rsid w:val="006E7EA0"/>
    <w:rsid w:val="006F272F"/>
    <w:rsid w:val="0070223A"/>
    <w:rsid w:val="007233E9"/>
    <w:rsid w:val="007258BE"/>
    <w:rsid w:val="007435D1"/>
    <w:rsid w:val="00746869"/>
    <w:rsid w:val="00773C01"/>
    <w:rsid w:val="00775ABB"/>
    <w:rsid w:val="007B528E"/>
    <w:rsid w:val="007C2581"/>
    <w:rsid w:val="007C3BE1"/>
    <w:rsid w:val="007E5AE2"/>
    <w:rsid w:val="008106BC"/>
    <w:rsid w:val="00827A76"/>
    <w:rsid w:val="00833009"/>
    <w:rsid w:val="00834766"/>
    <w:rsid w:val="008704B9"/>
    <w:rsid w:val="00890DB9"/>
    <w:rsid w:val="00896BE4"/>
    <w:rsid w:val="008B3BE1"/>
    <w:rsid w:val="008C4977"/>
    <w:rsid w:val="008E123C"/>
    <w:rsid w:val="008E284D"/>
    <w:rsid w:val="008E2D2C"/>
    <w:rsid w:val="008F6B94"/>
    <w:rsid w:val="009045F4"/>
    <w:rsid w:val="00913384"/>
    <w:rsid w:val="00927E68"/>
    <w:rsid w:val="00957F2A"/>
    <w:rsid w:val="009629EA"/>
    <w:rsid w:val="00971713"/>
    <w:rsid w:val="00973C4A"/>
    <w:rsid w:val="00977E2F"/>
    <w:rsid w:val="009854FB"/>
    <w:rsid w:val="009A239F"/>
    <w:rsid w:val="009A4F95"/>
    <w:rsid w:val="009B719D"/>
    <w:rsid w:val="009D00D9"/>
    <w:rsid w:val="009E5B17"/>
    <w:rsid w:val="00A02DD9"/>
    <w:rsid w:val="00A03AF2"/>
    <w:rsid w:val="00A16AF8"/>
    <w:rsid w:val="00A1712D"/>
    <w:rsid w:val="00A243FC"/>
    <w:rsid w:val="00A30190"/>
    <w:rsid w:val="00A36C39"/>
    <w:rsid w:val="00A36D85"/>
    <w:rsid w:val="00A6783C"/>
    <w:rsid w:val="00A81C56"/>
    <w:rsid w:val="00A84C61"/>
    <w:rsid w:val="00A90166"/>
    <w:rsid w:val="00AA5E06"/>
    <w:rsid w:val="00AA6BF2"/>
    <w:rsid w:val="00AB14D2"/>
    <w:rsid w:val="00AB451F"/>
    <w:rsid w:val="00AB7643"/>
    <w:rsid w:val="00AD3081"/>
    <w:rsid w:val="00AD581A"/>
    <w:rsid w:val="00AD5E76"/>
    <w:rsid w:val="00AD6B2C"/>
    <w:rsid w:val="00B040C5"/>
    <w:rsid w:val="00B0638D"/>
    <w:rsid w:val="00B11EEC"/>
    <w:rsid w:val="00B30EAE"/>
    <w:rsid w:val="00B343C5"/>
    <w:rsid w:val="00B70D34"/>
    <w:rsid w:val="00BF22CB"/>
    <w:rsid w:val="00C05BE2"/>
    <w:rsid w:val="00C52ED1"/>
    <w:rsid w:val="00C87176"/>
    <w:rsid w:val="00C87CD1"/>
    <w:rsid w:val="00C903B9"/>
    <w:rsid w:val="00C95CED"/>
    <w:rsid w:val="00CD1CC9"/>
    <w:rsid w:val="00CE6444"/>
    <w:rsid w:val="00CF38D3"/>
    <w:rsid w:val="00D04B5F"/>
    <w:rsid w:val="00D06FC9"/>
    <w:rsid w:val="00D133BD"/>
    <w:rsid w:val="00D21C52"/>
    <w:rsid w:val="00D52FF0"/>
    <w:rsid w:val="00D6431A"/>
    <w:rsid w:val="00D722ED"/>
    <w:rsid w:val="00D77DE0"/>
    <w:rsid w:val="00D97BE4"/>
    <w:rsid w:val="00DC5A59"/>
    <w:rsid w:val="00DD2E5E"/>
    <w:rsid w:val="00DD32ED"/>
    <w:rsid w:val="00DE00BC"/>
    <w:rsid w:val="00DF318E"/>
    <w:rsid w:val="00E043EF"/>
    <w:rsid w:val="00E26184"/>
    <w:rsid w:val="00E317BE"/>
    <w:rsid w:val="00E45F14"/>
    <w:rsid w:val="00E511DD"/>
    <w:rsid w:val="00E97A42"/>
    <w:rsid w:val="00EA6C88"/>
    <w:rsid w:val="00EB33DB"/>
    <w:rsid w:val="00ED657A"/>
    <w:rsid w:val="00EE1EE9"/>
    <w:rsid w:val="00F31C60"/>
    <w:rsid w:val="00F46854"/>
    <w:rsid w:val="00F849F8"/>
    <w:rsid w:val="00F903BA"/>
    <w:rsid w:val="00F95F98"/>
    <w:rsid w:val="00FB5CC8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5:docId w15:val="{2F0FB780-E713-4B48-A1C6-DED6E30F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766"/>
    <w:pPr>
      <w:kinsoku w:val="0"/>
      <w:overflowPunct w:val="0"/>
      <w:autoSpaceDE w:val="0"/>
      <w:autoSpaceDN w:val="0"/>
      <w:adjustRightInd w:val="0"/>
      <w:snapToGrid w:val="0"/>
    </w:pPr>
    <w:rPr>
      <w:rFonts w:ascii="Cambria" w:hAnsi="Cambria"/>
      <w:lang w:eastAsia="zh-CN"/>
    </w:rPr>
  </w:style>
  <w:style w:type="paragraph" w:styleId="1">
    <w:name w:val="heading 1"/>
    <w:basedOn w:val="a"/>
    <w:next w:val="a"/>
    <w:link w:val="10"/>
    <w:uiPriority w:val="9"/>
    <w:rsid w:val="00CF38D3"/>
    <w:pPr>
      <w:keepNext/>
      <w:keepLines/>
      <w:spacing w:before="360" w:after="240"/>
      <w:outlineLvl w:val="0"/>
    </w:pPr>
    <w:rPr>
      <w:rFonts w:eastAsia="Times New Roman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0"/>
    <w:rsid w:val="00F849F8"/>
    <w:pPr>
      <w:kinsoku/>
      <w:overflowPunct/>
      <w:adjustRightInd/>
      <w:snapToGrid/>
      <w:jc w:val="both"/>
    </w:pPr>
    <w:rPr>
      <w:rFonts w:ascii="Times New Roman" w:eastAsia="Times New Roman" w:hAnsi="Times New Roman"/>
      <w:sz w:val="24"/>
      <w:lang w:eastAsia="ru-RU"/>
    </w:rPr>
  </w:style>
  <w:style w:type="character" w:customStyle="1" w:styleId="30">
    <w:name w:val="Основной текст 3 Знак"/>
    <w:link w:val="3"/>
    <w:rsid w:val="00F849F8"/>
    <w:rPr>
      <w:rFonts w:eastAsia="Times New Roman"/>
      <w:sz w:val="24"/>
      <w:szCs w:val="24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qFormat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CE6444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link w:val="1"/>
    <w:uiPriority w:val="9"/>
    <w:rsid w:val="00CF38D3"/>
    <w:rPr>
      <w:rFonts w:ascii="Cambria" w:eastAsia="Times New Roman" w:hAnsi="Cambria" w:cs="Times New Roman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link w:val="2"/>
    <w:uiPriority w:val="9"/>
    <w:rsid w:val="008106BC"/>
    <w:rPr>
      <w:rFonts w:ascii="Cambria" w:eastAsia="Times New Roman" w:hAnsi="Cambria" w:cs="Times New Roman"/>
      <w:b/>
      <w:bCs/>
      <w:color w:val="4F81BD"/>
      <w:sz w:val="26"/>
      <w:szCs w:val="26"/>
      <w:lang w:eastAsia="zh-CN"/>
    </w:rPr>
  </w:style>
  <w:style w:type="paragraph" w:styleId="af0">
    <w:name w:val="List Paragraph"/>
    <w:basedOn w:val="a"/>
    <w:uiPriority w:val="34"/>
    <w:rsid w:val="00890DB9"/>
    <w:pPr>
      <w:ind w:left="720"/>
      <w:contextualSpacing/>
    </w:pPr>
  </w:style>
  <w:style w:type="paragraph" w:customStyle="1" w:styleId="C">
    <w:name w:val="C кружочками"/>
    <w:basedOn w:val="af0"/>
    <w:rsid w:val="00890DB9"/>
    <w:pPr>
      <w:numPr>
        <w:numId w:val="5"/>
      </w:numPr>
      <w:ind w:left="367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BDDE8-68CC-47CE-821D-B38A1A579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Иванова Яна Алексеевна</dc:creator>
  <cp:keywords/>
  <cp:lastModifiedBy>Иванова Яна Алексеевна</cp:lastModifiedBy>
  <cp:revision>2</cp:revision>
  <cp:lastPrinted>2019-01-30T12:13:00Z</cp:lastPrinted>
  <dcterms:created xsi:type="dcterms:W3CDTF">2025-11-20T07:10:00Z</dcterms:created>
  <dcterms:modified xsi:type="dcterms:W3CDTF">2025-11-20T07:10:00Z</dcterms:modified>
</cp:coreProperties>
</file>