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29C54" w14:textId="77777777" w:rsidR="008A0DC7" w:rsidRPr="00870D75" w:rsidRDefault="008A0DC7" w:rsidP="008A0DC7">
      <w:pPr>
        <w:keepNext/>
        <w:keepLines/>
        <w:spacing w:after="0" w:line="240" w:lineRule="auto"/>
        <w:ind w:hanging="10"/>
        <w:jc w:val="center"/>
        <w:outlineLvl w:val="0"/>
        <w:rPr>
          <w:rFonts w:ascii="Arial" w:eastAsia="Arial" w:hAnsi="Arial" w:cs="Arial"/>
          <w:b/>
          <w:color w:val="000000"/>
        </w:rPr>
      </w:pPr>
      <w:bookmarkStart w:id="0" w:name="_GoBack"/>
      <w:bookmarkEnd w:id="0"/>
    </w:p>
    <w:p w14:paraId="3AC41397" w14:textId="77777777" w:rsidR="00732BD8" w:rsidRPr="0016620B" w:rsidRDefault="00B8273C" w:rsidP="00732BD8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16620B">
        <w:rPr>
          <w:rFonts w:ascii="Arial" w:eastAsia="Calibri" w:hAnsi="Arial" w:cs="Arial"/>
          <w:b/>
        </w:rPr>
        <w:t>Д</w:t>
      </w:r>
      <w:r w:rsidR="0016620B" w:rsidRPr="0016620B">
        <w:rPr>
          <w:rFonts w:ascii="Arial" w:eastAsia="Calibri" w:hAnsi="Arial" w:cs="Arial"/>
          <w:b/>
        </w:rPr>
        <w:t>ОГОВОР</w:t>
      </w:r>
      <w:r w:rsidRPr="0016620B">
        <w:rPr>
          <w:rFonts w:ascii="Arial" w:eastAsia="Calibri" w:hAnsi="Arial" w:cs="Arial"/>
          <w:b/>
        </w:rPr>
        <w:t xml:space="preserve"> </w:t>
      </w:r>
      <w:r w:rsidR="00732BD8" w:rsidRPr="0016620B">
        <w:rPr>
          <w:rFonts w:ascii="Arial" w:eastAsia="Calibri" w:hAnsi="Arial" w:cs="Arial"/>
          <w:b/>
        </w:rPr>
        <w:t xml:space="preserve">№ _____________ </w:t>
      </w:r>
    </w:p>
    <w:p w14:paraId="0F304FDD" w14:textId="77777777" w:rsidR="00D27D0C" w:rsidRP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r w:rsidRPr="00D27D0C">
        <w:rPr>
          <w:rFonts w:ascii="Arial" w:eastAsia="Times New Roman" w:hAnsi="Arial" w:cs="Arial"/>
          <w:b/>
          <w:sz w:val="22"/>
          <w:szCs w:val="22"/>
        </w:rPr>
        <w:t xml:space="preserve">о подключении (технологическом присоединении) </w:t>
      </w:r>
    </w:p>
    <w:p w14:paraId="4B749A1D" w14:textId="77777777" w:rsidR="00D27D0C" w:rsidRP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r w:rsidRPr="00D27D0C">
        <w:rPr>
          <w:rFonts w:ascii="Arial" w:eastAsia="Times New Roman" w:hAnsi="Arial" w:cs="Arial"/>
          <w:b/>
          <w:sz w:val="22"/>
          <w:szCs w:val="22"/>
        </w:rPr>
        <w:t xml:space="preserve">объекта капитального строительства к сети электросвязи </w:t>
      </w:r>
    </w:p>
    <w:p w14:paraId="534939A7" w14:textId="77777777" w:rsidR="00E0472C" w:rsidRPr="0016620B" w:rsidRDefault="00E0472C" w:rsidP="00732BD8">
      <w:pPr>
        <w:spacing w:after="0" w:line="240" w:lineRule="auto"/>
        <w:jc w:val="center"/>
        <w:rPr>
          <w:rFonts w:ascii="Arial" w:eastAsia="Calibri" w:hAnsi="Arial" w:cs="Arial"/>
          <w:bCs/>
          <w:iCs/>
        </w:rPr>
      </w:pPr>
    </w:p>
    <w:tbl>
      <w:tblPr>
        <w:tblStyle w:val="a6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534"/>
      </w:tblGrid>
      <w:tr w:rsidR="00732BD8" w:rsidRPr="00D27D0C" w14:paraId="3ECEEB10" w14:textId="77777777" w:rsidTr="00F06B20">
        <w:tc>
          <w:tcPr>
            <w:tcW w:w="5098" w:type="dxa"/>
          </w:tcPr>
          <w:p w14:paraId="3B35A3D2" w14:textId="77777777" w:rsidR="00732BD8" w:rsidRPr="00D27D0C" w:rsidRDefault="00732BD8" w:rsidP="00732BD8">
            <w:pPr>
              <w:spacing w:after="0" w:line="240" w:lineRule="auto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27D0C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г. Москва</w:t>
            </w:r>
          </w:p>
        </w:tc>
        <w:tc>
          <w:tcPr>
            <w:tcW w:w="5534" w:type="dxa"/>
          </w:tcPr>
          <w:p w14:paraId="13DA7533" w14:textId="77777777" w:rsidR="003F44D1" w:rsidRPr="00D27D0C" w:rsidRDefault="003F44D1" w:rsidP="00732BD8">
            <w:pPr>
              <w:spacing w:after="0" w:line="240" w:lineRule="auto"/>
              <w:jc w:val="right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231C8DDF" w14:textId="77777777" w:rsidR="00632EA2" w:rsidRPr="00D27D0C" w:rsidRDefault="00632EA2" w:rsidP="00632EA2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tbl>
      <w:tblPr>
        <w:tblStyle w:val="a6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8505"/>
      </w:tblGrid>
      <w:tr w:rsidR="00A77FA6" w:rsidRPr="00D27D0C" w14:paraId="2C6AC17D" w14:textId="77777777" w:rsidTr="005B2926">
        <w:trPr>
          <w:trHeight w:val="843"/>
        </w:trPr>
        <w:tc>
          <w:tcPr>
            <w:tcW w:w="10348" w:type="dxa"/>
            <w:gridSpan w:val="2"/>
            <w:tcBorders>
              <w:bottom w:val="single" w:sz="4" w:space="0" w:color="auto"/>
            </w:tcBorders>
          </w:tcPr>
          <w:p w14:paraId="197B5B50" w14:textId="77777777" w:rsidR="00A77FA6" w:rsidRPr="00D27D0C" w:rsidRDefault="00A77FA6" w:rsidP="00634F6A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«Московская городская телефонная сеть» (далее – МГТС), </w:t>
            </w:r>
            <w:r w:rsidR="00C94AE7" w:rsidRPr="00D27D0C">
              <w:rPr>
                <w:rFonts w:ascii="Arial" w:hAnsi="Arial" w:cs="Arial"/>
                <w:sz w:val="22"/>
                <w:szCs w:val="22"/>
              </w:rPr>
              <w:t xml:space="preserve">с одной стороны, </w:t>
            </w:r>
            <w:r w:rsidRPr="00D27D0C">
              <w:rPr>
                <w:rFonts w:ascii="Arial" w:hAnsi="Arial" w:cs="Arial"/>
                <w:sz w:val="22"/>
                <w:szCs w:val="22"/>
              </w:rPr>
              <w:t xml:space="preserve">адреса и реквизиты МГТС указаны в </w:t>
            </w:r>
            <w:r w:rsidR="005B2926" w:rsidRPr="00D27D0C">
              <w:rPr>
                <w:rFonts w:ascii="Arial" w:hAnsi="Arial" w:cs="Arial"/>
                <w:sz w:val="22"/>
                <w:szCs w:val="22"/>
              </w:rPr>
              <w:t xml:space="preserve">Рамочном договоре,  </w:t>
            </w:r>
            <w:r w:rsidRPr="00D27D0C">
              <w:rPr>
                <w:rFonts w:ascii="Arial" w:hAnsi="Arial" w:cs="Arial"/>
                <w:sz w:val="22"/>
                <w:szCs w:val="22"/>
              </w:rPr>
              <w:t xml:space="preserve">опубликованном на сайте МГТС по адресу  </w:t>
            </w:r>
            <w:hyperlink r:id="rId8" w:history="1">
              <w:r w:rsidRPr="00D27D0C">
                <w:rPr>
                  <w:rStyle w:val="ac"/>
                  <w:rFonts w:ascii="Arial" w:hAnsi="Arial" w:cs="Arial"/>
                  <w:sz w:val="22"/>
                  <w:szCs w:val="22"/>
                </w:rPr>
                <w:t>https://business.mgts.ru/partner</w:t>
              </w:r>
            </w:hyperlink>
            <w:r w:rsidRPr="00D27D0C">
              <w:rPr>
                <w:rFonts w:ascii="Arial" w:hAnsi="Arial" w:cs="Arial"/>
                <w:sz w:val="22"/>
                <w:szCs w:val="22"/>
              </w:rPr>
              <w:t xml:space="preserve">  (далее – РД),</w:t>
            </w:r>
            <w:r w:rsidR="005B2926" w:rsidRPr="00D27D0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27D0C">
              <w:rPr>
                <w:rFonts w:ascii="Arial" w:hAnsi="Arial" w:cs="Arial"/>
                <w:sz w:val="22"/>
                <w:szCs w:val="22"/>
              </w:rPr>
              <w:t xml:space="preserve">и  </w:t>
            </w:r>
          </w:p>
        </w:tc>
      </w:tr>
      <w:tr w:rsidR="00826ECD" w:rsidRPr="00D27D0C" w14:paraId="522A9362" w14:textId="77777777" w:rsidTr="005B2926">
        <w:trPr>
          <w:trHeight w:val="396"/>
        </w:trPr>
        <w:tc>
          <w:tcPr>
            <w:tcW w:w="10348" w:type="dxa"/>
            <w:gridSpan w:val="2"/>
            <w:tcBorders>
              <w:bottom w:val="nil"/>
            </w:tcBorders>
          </w:tcPr>
          <w:p w14:paraId="168D9F72" w14:textId="77777777" w:rsidR="00826ECD" w:rsidRPr="00D27D0C" w:rsidRDefault="00826ECD" w:rsidP="00634F6A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7FA6" w:rsidRPr="00D27D0C" w14:paraId="604688E4" w14:textId="77777777" w:rsidTr="0017472A">
        <w:trPr>
          <w:trHeight w:val="2978"/>
        </w:trPr>
        <w:tc>
          <w:tcPr>
            <w:tcW w:w="10348" w:type="dxa"/>
            <w:gridSpan w:val="2"/>
            <w:tcBorders>
              <w:top w:val="nil"/>
            </w:tcBorders>
          </w:tcPr>
          <w:p w14:paraId="4664EE91" w14:textId="77777777" w:rsidR="00A77FA6" w:rsidRPr="00D27D0C" w:rsidRDefault="00A77FA6" w:rsidP="00634F6A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(далее – Партнер), </w:t>
            </w:r>
            <w:r w:rsidR="00826ECD" w:rsidRPr="00D27D0C">
              <w:rPr>
                <w:rFonts w:ascii="Arial" w:hAnsi="Arial" w:cs="Arial"/>
                <w:sz w:val="22"/>
                <w:szCs w:val="22"/>
              </w:rPr>
              <w:t xml:space="preserve">с другой стороны, </w:t>
            </w:r>
            <w:r w:rsidRPr="00D27D0C">
              <w:rPr>
                <w:rFonts w:ascii="Arial" w:hAnsi="Arial" w:cs="Arial"/>
                <w:sz w:val="22"/>
                <w:szCs w:val="22"/>
              </w:rPr>
              <w:t xml:space="preserve">адреса и реквизиты Партнера:                                                                                                                              </w:t>
            </w:r>
          </w:p>
          <w:p w14:paraId="292113F5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Место нахождения:  </w:t>
            </w:r>
          </w:p>
          <w:p w14:paraId="75076B54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14:paraId="38AD60BD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ОГРН                                         </w:t>
            </w:r>
          </w:p>
          <w:p w14:paraId="6E6509CD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ИНН</w:t>
            </w:r>
          </w:p>
          <w:p w14:paraId="3535E0D4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КПП                                               </w:t>
            </w:r>
          </w:p>
          <w:p w14:paraId="6EFEF975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БИК</w:t>
            </w:r>
          </w:p>
          <w:p w14:paraId="46B4F28B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Банк: </w:t>
            </w:r>
          </w:p>
          <w:p w14:paraId="26C98DD9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Расчётный счёт </w:t>
            </w:r>
          </w:p>
          <w:p w14:paraId="1D537F06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Корреспондентский счёт </w:t>
            </w:r>
          </w:p>
          <w:p w14:paraId="273CBDB5" w14:textId="77777777" w:rsidR="00A77FA6" w:rsidRPr="00D27D0C" w:rsidRDefault="00A77FA6" w:rsidP="00A77FA6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Для претензий: </w:t>
            </w:r>
          </w:p>
        </w:tc>
      </w:tr>
      <w:tr w:rsidR="00A77FA6" w:rsidRPr="00D27D0C" w14:paraId="1E9DB306" w14:textId="77777777" w:rsidTr="00074B69">
        <w:trPr>
          <w:trHeight w:val="848"/>
        </w:trPr>
        <w:tc>
          <w:tcPr>
            <w:tcW w:w="10348" w:type="dxa"/>
            <w:gridSpan w:val="2"/>
            <w:tcBorders>
              <w:bottom w:val="single" w:sz="4" w:space="0" w:color="auto"/>
            </w:tcBorders>
          </w:tcPr>
          <w:p w14:paraId="0CFE7F41" w14:textId="77777777" w:rsidR="00A77FA6" w:rsidRPr="00D27D0C" w:rsidRDefault="00A77FA6" w:rsidP="004177C0">
            <w:pPr>
              <w:pStyle w:val="af3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каждая именуемая в отдельности «Сторона» и вместе именуемые «Стороны», заключили настоящий договор (далее – «Договор») </w:t>
            </w:r>
            <w:r w:rsidRPr="00D27D0C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на изложенных ниже Условиях и с учётом следующих приложений, являющихся неотъемлемой частью настоящего Договора</w:t>
            </w:r>
            <w:r w:rsidR="00E44B86" w:rsidRPr="00D27D0C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:</w:t>
            </w:r>
            <w:r w:rsidR="004177C0" w:rsidRPr="00D27D0C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 </w:t>
            </w:r>
          </w:p>
          <w:p w14:paraId="1A648DB9" w14:textId="77777777" w:rsidR="00E22F42" w:rsidRPr="00D27D0C" w:rsidRDefault="00E22F42" w:rsidP="004177C0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44B86" w:rsidRPr="00D27D0C" w14:paraId="26FEF41D" w14:textId="77777777" w:rsidTr="00FC48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A53A" w14:textId="77777777" w:rsidR="00E44B86" w:rsidRPr="00D27D0C" w:rsidRDefault="00E44B86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Приложение 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76D0" w14:textId="77777777" w:rsidR="00E44B86" w:rsidRPr="00D27D0C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bCs/>
                <w:iCs/>
                <w:sz w:val="22"/>
                <w:szCs w:val="22"/>
              </w:rPr>
              <w:t>Технические условия подключения</w:t>
            </w:r>
          </w:p>
        </w:tc>
      </w:tr>
      <w:tr w:rsidR="00E44B86" w:rsidRPr="00D27D0C" w14:paraId="38BBD59C" w14:textId="77777777" w:rsidTr="00FC48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BB67" w14:textId="77777777" w:rsidR="00E44B86" w:rsidRPr="00D27D0C" w:rsidRDefault="00E44B86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Приложение 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211A" w14:textId="19E376B8" w:rsidR="00E44B86" w:rsidRPr="00D27D0C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bCs/>
                <w:iCs/>
                <w:sz w:val="22"/>
                <w:szCs w:val="22"/>
              </w:rPr>
              <w:t>Плата за подключение. Порядок расчетов</w:t>
            </w:r>
          </w:p>
        </w:tc>
      </w:tr>
      <w:tr w:rsidR="00E44B86" w:rsidRPr="00D27D0C" w14:paraId="13DDD590" w14:textId="77777777" w:rsidTr="00FC48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A27B" w14:textId="77777777" w:rsidR="00E44B86" w:rsidRPr="00D27D0C" w:rsidRDefault="00E44B86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Приложение 3 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163B" w14:textId="77777777" w:rsidR="00E44B86" w:rsidRPr="00D27D0C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bCs/>
                <w:iCs/>
                <w:sz w:val="22"/>
                <w:szCs w:val="22"/>
              </w:rPr>
              <w:t>Условия и порядок подключения. Мероприятия по подключению</w:t>
            </w:r>
          </w:p>
        </w:tc>
      </w:tr>
      <w:tr w:rsidR="00D27D0C" w:rsidRPr="00D27D0C" w14:paraId="1B03435D" w14:textId="77777777" w:rsidTr="00FC48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C02B" w14:textId="77777777" w:rsidR="00D27D0C" w:rsidRPr="00D27D0C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bCs/>
                <w:iCs/>
                <w:sz w:val="22"/>
                <w:szCs w:val="22"/>
              </w:rPr>
              <w:t>Приложение 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F6B4" w14:textId="77777777" w:rsidR="00D27D0C" w:rsidRPr="00D27D0C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D27D0C">
              <w:rPr>
                <w:rFonts w:ascii="Arial" w:hAnsi="Arial" w:cs="Arial"/>
                <w:bCs/>
                <w:iCs/>
                <w:sz w:val="22"/>
                <w:szCs w:val="22"/>
              </w:rPr>
              <w:t>Форма акта проверки готовности инфраструктуры Объекта, необходимой для размещения сети электросвязи МГТС</w:t>
            </w:r>
          </w:p>
        </w:tc>
      </w:tr>
      <w:tr w:rsidR="00605025" w:rsidRPr="00605025" w14:paraId="0B99C2AA" w14:textId="77777777" w:rsidTr="00634F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C26" w14:textId="014D7232" w:rsidR="00605025" w:rsidRPr="005B6C70" w:rsidRDefault="00605025" w:rsidP="00634F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5B6C70">
              <w:rPr>
                <w:rFonts w:ascii="Arial" w:hAnsi="Arial" w:cs="Arial"/>
                <w:bCs/>
                <w:iCs/>
                <w:sz w:val="22"/>
                <w:szCs w:val="22"/>
              </w:rPr>
              <w:t>Приложение 5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EC79" w14:textId="77777777" w:rsidR="00605025" w:rsidRPr="005B6C70" w:rsidRDefault="00605025" w:rsidP="00634F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bookmarkStart w:id="1" w:name="_Hlk156407215"/>
            <w:r w:rsidRPr="005B6C70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Форма акта выполнения строительно-монтажных работ </w:t>
            </w:r>
            <w:bookmarkEnd w:id="1"/>
          </w:p>
        </w:tc>
      </w:tr>
      <w:tr w:rsidR="00D27D0C" w:rsidRPr="00D27D0C" w14:paraId="51781AD2" w14:textId="77777777" w:rsidTr="00FC48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16CE" w14:textId="32606CC0" w:rsidR="00D27D0C" w:rsidRPr="005B6C70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5B6C70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Приложение </w:t>
            </w:r>
            <w:r w:rsidR="00605025" w:rsidRPr="005B6C70">
              <w:rPr>
                <w:rFonts w:ascii="Arial" w:hAnsi="Arial" w:cs="Arial"/>
                <w:bCs/>
                <w:iCs/>
                <w:sz w:val="22"/>
                <w:szCs w:val="22"/>
              </w:rPr>
              <w:t>6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DCBE" w14:textId="77777777" w:rsidR="00D27D0C" w:rsidRPr="005B6C70" w:rsidRDefault="00D27D0C" w:rsidP="00634F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5B6C70">
              <w:rPr>
                <w:rFonts w:ascii="Arial" w:hAnsi="Arial" w:cs="Arial"/>
                <w:bCs/>
                <w:iCs/>
                <w:sz w:val="22"/>
                <w:szCs w:val="22"/>
              </w:rPr>
              <w:t>Форма акта о подключении Объекта к сети электросвязи</w:t>
            </w:r>
          </w:p>
        </w:tc>
      </w:tr>
      <w:tr w:rsidR="004177C0" w:rsidRPr="00D27D0C" w14:paraId="6F3FA085" w14:textId="77777777" w:rsidTr="00D27D0C">
        <w:trPr>
          <w:trHeight w:val="2247"/>
        </w:trPr>
        <w:tc>
          <w:tcPr>
            <w:tcW w:w="10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D42B" w14:textId="77777777" w:rsidR="00D854F2" w:rsidRDefault="00D854F2" w:rsidP="004177C0">
            <w:pPr>
              <w:spacing w:after="0" w:line="240" w:lineRule="auto"/>
              <w:jc w:val="both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93D1BFD" w14:textId="77777777" w:rsidR="004177C0" w:rsidRPr="00D27D0C" w:rsidRDefault="004177C0" w:rsidP="004177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D27D0C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РД является неотъемлемой частью </w:t>
            </w:r>
            <w:r w:rsidRPr="00D27D0C">
              <w:rPr>
                <w:rFonts w:ascii="Arial" w:eastAsia="Times New Roman" w:hAnsi="Arial" w:cs="Arial"/>
                <w:sz w:val="22"/>
                <w:szCs w:val="22"/>
              </w:rPr>
              <w:t xml:space="preserve">настоящего Договора. </w:t>
            </w:r>
          </w:p>
          <w:p w14:paraId="58676C62" w14:textId="77777777" w:rsidR="004177C0" w:rsidRPr="00D27D0C" w:rsidRDefault="004177C0" w:rsidP="004177C0">
            <w:pPr>
              <w:spacing w:after="0" w:line="240" w:lineRule="auto"/>
              <w:jc w:val="both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D27D0C">
              <w:rPr>
                <w:rFonts w:ascii="Arial" w:eastAsia="Calibri" w:hAnsi="Arial" w:cs="Arial"/>
                <w:sz w:val="22"/>
                <w:szCs w:val="22"/>
                <w:lang w:eastAsia="en-US"/>
              </w:rPr>
              <w:t>Партнер с условиями РД на момент подписания настоящего Договора ознакомлен и согласен.</w:t>
            </w:r>
          </w:p>
          <w:p w14:paraId="12B5E3A4" w14:textId="77777777" w:rsidR="004177C0" w:rsidRPr="00D27D0C" w:rsidRDefault="004177C0" w:rsidP="004177C0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С даты подписания Договора условия РД применяются ко всем заказам, дополнительным соглашениям, за исключением случаев, когда настоящим Договором, соответствующим заказом либо дополнительным соглашением установлено иное. </w:t>
            </w:r>
          </w:p>
          <w:p w14:paraId="66EABD9A" w14:textId="77777777" w:rsidR="004177C0" w:rsidRPr="00D27D0C" w:rsidRDefault="004177C0" w:rsidP="004177C0">
            <w:pPr>
              <w:pStyle w:val="aa"/>
              <w:tabs>
                <w:tab w:val="left" w:pos="9923"/>
              </w:tabs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Текст Договора заканчивается формулировкой «Конец документа». </w:t>
            </w:r>
          </w:p>
          <w:p w14:paraId="5678B188" w14:textId="77777777" w:rsidR="004177C0" w:rsidRPr="00D27D0C" w:rsidRDefault="004177C0" w:rsidP="004177C0">
            <w:pPr>
              <w:pStyle w:val="af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Всё, что помещено под формулировкой «Конец документа», не относится к Договору и не имеет юридической силы в отношениях Сторон.</w:t>
            </w:r>
          </w:p>
        </w:tc>
      </w:tr>
    </w:tbl>
    <w:tbl>
      <w:tblPr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F402F5" w:rsidRPr="00D27D0C" w14:paraId="11645E59" w14:textId="77777777" w:rsidTr="008A6F58">
        <w:tc>
          <w:tcPr>
            <w:tcW w:w="10348" w:type="dxa"/>
            <w:shd w:val="clear" w:color="auto" w:fill="auto"/>
            <w:tcMar>
              <w:left w:w="108" w:type="dxa"/>
            </w:tcMar>
          </w:tcPr>
          <w:p w14:paraId="76FE00A7" w14:textId="77777777" w:rsidR="008A6F58" w:rsidRPr="00D27D0C" w:rsidRDefault="008A6F58" w:rsidP="00634F6A">
            <w:pPr>
              <w:spacing w:after="0" w:line="240" w:lineRule="auto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096C0E11" w14:textId="77777777" w:rsidR="00F402F5" w:rsidRPr="00D27D0C" w:rsidRDefault="00F402F5" w:rsidP="00634F6A">
            <w:pPr>
              <w:spacing w:after="0" w:line="240" w:lineRule="auto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D27D0C">
              <w:rPr>
                <w:rFonts w:ascii="Arial" w:eastAsia="Calibri" w:hAnsi="Arial" w:cs="Arial"/>
                <w:sz w:val="22"/>
                <w:szCs w:val="22"/>
                <w:lang w:eastAsia="en-US"/>
              </w:rPr>
              <w:t>Подписи Сторон</w:t>
            </w:r>
          </w:p>
        </w:tc>
      </w:tr>
    </w:tbl>
    <w:tbl>
      <w:tblPr>
        <w:tblStyle w:val="a6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528"/>
      </w:tblGrid>
      <w:tr w:rsidR="00F402F5" w:rsidRPr="00D27D0C" w14:paraId="12FE35D6" w14:textId="77777777" w:rsidTr="008A6F58">
        <w:tc>
          <w:tcPr>
            <w:tcW w:w="4820" w:type="dxa"/>
          </w:tcPr>
          <w:p w14:paraId="52842A56" w14:textId="77777777" w:rsidR="00F402F5" w:rsidRPr="00D27D0C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591350" w14:textId="77777777" w:rsidR="00F402F5" w:rsidRPr="00D27D0C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 xml:space="preserve">За МГТС </w:t>
            </w:r>
          </w:p>
        </w:tc>
        <w:tc>
          <w:tcPr>
            <w:tcW w:w="5528" w:type="dxa"/>
          </w:tcPr>
          <w:p w14:paraId="7B46B761" w14:textId="77777777" w:rsidR="00F402F5" w:rsidRPr="00D27D0C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2F603D7" w14:textId="77777777" w:rsidR="00F402F5" w:rsidRPr="00D27D0C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7D0C">
              <w:rPr>
                <w:rFonts w:ascii="Arial" w:hAnsi="Arial" w:cs="Arial"/>
                <w:sz w:val="22"/>
                <w:szCs w:val="22"/>
              </w:rPr>
              <w:t>За Партнера</w:t>
            </w:r>
          </w:p>
        </w:tc>
      </w:tr>
      <w:tr w:rsidR="00F402F5" w:rsidRPr="0016620B" w14:paraId="00F46609" w14:textId="77777777" w:rsidTr="008A6F58">
        <w:tc>
          <w:tcPr>
            <w:tcW w:w="4820" w:type="dxa"/>
          </w:tcPr>
          <w:p w14:paraId="3D640758" w14:textId="77777777" w:rsidR="00F402F5" w:rsidRPr="0016620B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417A8213" w14:textId="77777777" w:rsidR="00F402F5" w:rsidRPr="0016620B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</w:t>
            </w:r>
            <w:r w:rsidRPr="0016620B">
              <w:rPr>
                <w:rFonts w:ascii="Arial" w:hAnsi="Arial" w:cs="Arial"/>
              </w:rPr>
              <w:t xml:space="preserve"> </w:t>
            </w:r>
            <w:r w:rsidR="007744D0">
              <w:rPr>
                <w:rFonts w:ascii="Arial" w:hAnsi="Arial" w:cs="Arial"/>
              </w:rPr>
              <w:t xml:space="preserve">    </w:t>
            </w:r>
            <w:r w:rsidRPr="0016620B">
              <w:rPr>
                <w:rFonts w:ascii="Arial" w:hAnsi="Arial" w:cs="Arial"/>
              </w:rPr>
              <w:t>(_______________)</w:t>
            </w:r>
          </w:p>
          <w:p w14:paraId="13DCFB35" w14:textId="77777777" w:rsidR="00F402F5" w:rsidRPr="00F47746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47746">
              <w:rPr>
                <w:rFonts w:ascii="Arial" w:hAnsi="Arial" w:cs="Arial"/>
                <w:sz w:val="20"/>
                <w:szCs w:val="20"/>
              </w:rPr>
              <w:t xml:space="preserve">на основании ___________________ </w:t>
            </w:r>
          </w:p>
        </w:tc>
        <w:tc>
          <w:tcPr>
            <w:tcW w:w="5528" w:type="dxa"/>
          </w:tcPr>
          <w:p w14:paraId="1F9DCDBD" w14:textId="77777777" w:rsidR="00F402F5" w:rsidRPr="0016620B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3EA88F5" w14:textId="77777777" w:rsidR="00F402F5" w:rsidRPr="0016620B" w:rsidRDefault="00F402F5" w:rsidP="00634F6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</w:t>
            </w:r>
            <w:r w:rsidR="007744D0">
              <w:rPr>
                <w:rFonts w:ascii="Arial" w:hAnsi="Arial" w:cs="Arial"/>
              </w:rPr>
              <w:t xml:space="preserve">  </w:t>
            </w:r>
            <w:r w:rsidRPr="0016620B">
              <w:rPr>
                <w:rFonts w:ascii="Arial" w:hAnsi="Arial" w:cs="Arial"/>
              </w:rPr>
              <w:t>(_______________)</w:t>
            </w:r>
          </w:p>
          <w:p w14:paraId="5794C272" w14:textId="77777777" w:rsidR="00F402F5" w:rsidRPr="00F47746" w:rsidRDefault="00D01C79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47746">
              <w:rPr>
                <w:rFonts w:ascii="Arial" w:hAnsi="Arial" w:cs="Arial"/>
                <w:sz w:val="20"/>
                <w:szCs w:val="20"/>
              </w:rPr>
              <w:t>на основании ___________________</w:t>
            </w:r>
          </w:p>
        </w:tc>
      </w:tr>
    </w:tbl>
    <w:p w14:paraId="3AFB19D9" w14:textId="77777777" w:rsidR="00251876" w:rsidRDefault="00251876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4E1B649C" w14:textId="77777777" w:rsidR="00251876" w:rsidRDefault="00251876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0BEFA49E" w14:textId="77777777" w:rsidR="00A77FA6" w:rsidRDefault="00A77FA6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038B031D" w14:textId="77777777" w:rsidR="00D27D0C" w:rsidRDefault="00D27D0C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07032E7B" w14:textId="77777777" w:rsidR="00D27D0C" w:rsidRDefault="00D27D0C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201AC7FA" w14:textId="77777777" w:rsidR="00D27D0C" w:rsidRDefault="00D27D0C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3E768A80" w14:textId="77777777" w:rsidR="00D27D0C" w:rsidRDefault="00D27D0C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64AC31AE" w14:textId="77777777" w:rsidR="00D27D0C" w:rsidRDefault="00D27D0C" w:rsidP="00732BD8">
      <w:pPr>
        <w:spacing w:after="0" w:line="240" w:lineRule="auto"/>
        <w:jc w:val="center"/>
        <w:rPr>
          <w:rFonts w:ascii="Arial" w:hAnsi="Arial" w:cs="Arial"/>
          <w:b/>
        </w:rPr>
      </w:pPr>
    </w:p>
    <w:p w14:paraId="3CFAD09B" w14:textId="77777777" w:rsidR="00712BBC" w:rsidRDefault="00712BBC" w:rsidP="00712BBC">
      <w:pPr>
        <w:spacing w:after="0" w:line="240" w:lineRule="auto"/>
        <w:jc w:val="both"/>
        <w:rPr>
          <w:rFonts w:ascii="Arial" w:hAnsi="Arial" w:cs="Arial"/>
        </w:rPr>
      </w:pPr>
      <w:bookmarkStart w:id="2" w:name="_Hlk148346184"/>
    </w:p>
    <w:p w14:paraId="7D218F77" w14:textId="77777777" w:rsid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</w:p>
    <w:p w14:paraId="0B89BB2D" w14:textId="77777777" w:rsidR="00D27D0C" w:rsidRP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r w:rsidRPr="00D27D0C">
        <w:rPr>
          <w:rFonts w:ascii="Arial" w:eastAsia="Times New Roman" w:hAnsi="Arial" w:cs="Arial"/>
          <w:b/>
          <w:sz w:val="22"/>
          <w:szCs w:val="22"/>
        </w:rPr>
        <w:t>УСЛОВИЯ ДОГОВОРА</w:t>
      </w:r>
    </w:p>
    <w:p w14:paraId="3DDE5309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15246820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  <w:r w:rsidRPr="00115CA6">
        <w:rPr>
          <w:rFonts w:ascii="Arial" w:eastAsia="Times New Roman" w:hAnsi="Arial" w:cs="Arial"/>
          <w:b/>
          <w:sz w:val="22"/>
          <w:szCs w:val="22"/>
        </w:rPr>
        <w:t>1. Термины и определения</w:t>
      </w:r>
    </w:p>
    <w:p w14:paraId="30BB3DA9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Объект - объект капитального строительства (здание; строение; сооружение; объект, строительство которого не завершено, за исключением некапитальных строений, сооружений и неотделимых улучшений земельного участка (замощение, покрытие и другие).   </w:t>
      </w:r>
    </w:p>
    <w:p w14:paraId="1A39526A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Подключение – подключение (технологическое присоединение) Объекта к сети электросвязи, представляющее собой совокупность организационных и технических действий, дающих возможность подключения Объекта к сети электросвязи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в целях оказания услуг связи. </w:t>
      </w:r>
    </w:p>
    <w:p w14:paraId="241B7411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Точка подключения - совокупность технических средств, позволяющих осуществить подключение Объекта к сети электросвязи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. </w:t>
      </w:r>
    </w:p>
    <w:p w14:paraId="4C40758F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Акт о подключении – документ, составленный по завершении подключения, в котором определены технические характеристики подключения Объекта к сети электросвязи, в том числе границы ответственности Сторон за эксплуатацию соответствующих объектов электросвязи. </w:t>
      </w:r>
    </w:p>
    <w:p w14:paraId="5FEAD06E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4E4AF1DD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  <w:r w:rsidRPr="00115CA6">
        <w:rPr>
          <w:rFonts w:ascii="Arial" w:eastAsia="Times New Roman" w:hAnsi="Arial" w:cs="Arial"/>
          <w:b/>
          <w:sz w:val="22"/>
          <w:szCs w:val="22"/>
        </w:rPr>
        <w:t xml:space="preserve">2. Предмет Договора </w:t>
      </w:r>
    </w:p>
    <w:p w14:paraId="2C2D8653" w14:textId="6DAB98D9" w:rsidR="00115CA6" w:rsidRPr="00115CA6" w:rsidRDefault="00115CA6" w:rsidP="00115CA6">
      <w:pPr>
        <w:spacing w:after="0" w:line="240" w:lineRule="auto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4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4"/>
          <w:sz w:val="22"/>
          <w:szCs w:val="22"/>
        </w:rPr>
        <w:tab/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2.1. По настоящему Договору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обязуется осуществить подключение указанного в технических условиях подключения Объекта к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(Приложение 1 к настоящему Договору)</w:t>
      </w:r>
      <w:r w:rsidR="009F231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(далее – «Технические усло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lastRenderedPageBreak/>
        <w:t xml:space="preserve">вия»), а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порядке и на условиях настоящего Договора обязуется выполнить мероприятия по подготовке и подключению Объекта, а также оплатить услуги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по подключению. </w:t>
      </w:r>
    </w:p>
    <w:p w14:paraId="6986EC3A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7821513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b/>
          <w:spacing w:val="-3"/>
          <w:w w:val="105"/>
          <w:sz w:val="22"/>
          <w:szCs w:val="22"/>
        </w:rPr>
        <w:t>3.</w:t>
      </w:r>
      <w:bookmarkStart w:id="3" w:name="_Hlk140045341"/>
      <w:r w:rsidRPr="00115CA6">
        <w:rPr>
          <w:rFonts w:ascii="Arial" w:eastAsia="Times New Roman" w:hAnsi="Arial" w:cs="Arial"/>
          <w:b/>
          <w:spacing w:val="-3"/>
          <w:w w:val="105"/>
          <w:sz w:val="22"/>
          <w:szCs w:val="22"/>
        </w:rPr>
        <w:t xml:space="preserve"> Условия и порядок подключения. Мероприятия по подключению </w:t>
      </w:r>
    </w:p>
    <w:p w14:paraId="3136D878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3.1. </w:t>
      </w:r>
      <w:bookmarkEnd w:id="3"/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Условия и порядок подключения, мероприятия по подключению указаны в Приложении 3 к настоящему Договору.  </w:t>
      </w:r>
    </w:p>
    <w:p w14:paraId="201B53B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3.2. Создаваемое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при исполнении Договора имущество является собственностью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. Имущество, созданное при исполнении Договора </w:t>
      </w:r>
      <w:r w:rsidR="00D854F2">
        <w:rPr>
          <w:rFonts w:ascii="Arial" w:eastAsia="Times New Roman" w:hAnsi="Arial" w:cs="Arial"/>
          <w:sz w:val="22"/>
          <w:szCs w:val="22"/>
        </w:rPr>
        <w:t>Партнером</w:t>
      </w:r>
      <w:r w:rsidRPr="00115CA6">
        <w:rPr>
          <w:rFonts w:ascii="Arial" w:eastAsia="Times New Roman" w:hAnsi="Arial" w:cs="Arial"/>
          <w:sz w:val="22"/>
          <w:szCs w:val="22"/>
        </w:rPr>
        <w:t xml:space="preserve">, является собственностью </w:t>
      </w:r>
      <w:r w:rsidR="00D854F2">
        <w:rPr>
          <w:rFonts w:ascii="Arial" w:eastAsia="Times New Roman" w:hAnsi="Arial" w:cs="Arial"/>
          <w:sz w:val="22"/>
          <w:szCs w:val="22"/>
        </w:rPr>
        <w:t>Партнера</w:t>
      </w:r>
      <w:r w:rsidRPr="00115CA6">
        <w:rPr>
          <w:rFonts w:ascii="Arial" w:eastAsia="Times New Roman" w:hAnsi="Arial" w:cs="Arial"/>
          <w:sz w:val="22"/>
          <w:szCs w:val="22"/>
        </w:rPr>
        <w:t>.</w:t>
      </w:r>
    </w:p>
    <w:p w14:paraId="5367E222" w14:textId="77777777" w:rsidR="00115CA6" w:rsidRPr="00115CA6" w:rsidRDefault="00115CA6" w:rsidP="00115CA6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535B0AD7" w14:textId="77777777" w:rsidR="00115CA6" w:rsidRPr="00115CA6" w:rsidRDefault="00115CA6" w:rsidP="00115CA6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b/>
          <w:sz w:val="22"/>
          <w:szCs w:val="22"/>
        </w:rPr>
        <w:tab/>
        <w:t xml:space="preserve">4. Права и обязанности Сторон </w:t>
      </w:r>
    </w:p>
    <w:p w14:paraId="66BBC7CC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 xml:space="preserve">4.1.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 xml:space="preserve"> обязан:</w:t>
      </w:r>
    </w:p>
    <w:p w14:paraId="4CECDA50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4.1.1. Разработать проектную документацию</w:t>
      </w:r>
      <w:r w:rsidRPr="00115CA6">
        <w:rPr>
          <w:rFonts w:ascii="Arial" w:eastAsia="Times New Roman" w:hAnsi="Arial" w:cs="Arial"/>
          <w:sz w:val="22"/>
          <w:szCs w:val="22"/>
        </w:rPr>
        <w:t xml:space="preserve"> в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соответствии с выданными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Техническими условиями в порядке, установленном законодательством Российской Федерации, и согласовать ее с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35801CE9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4.1.2. Согласовать с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отступления от Технических условий, необходимость которых выявлена в ходе проектирования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0EE1D510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4.1.3. Представить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утвержденную в установленном порядке проектную документацию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(1 экземпляр) в части сведений об инженерном оборудовании и о сетях инженерно-технического обеспечения одновременно с уведомлением о готовности для проведения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проверки выполнения Технических условий. Проектная документация может представляться в электронной форме или на бумажном носителе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08B7860E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4.1.4. Внести плату за подключение в размере и в сроки, установленные настоящим Договором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039E8641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4.1.5. Выполнить мероприятия по подключению и условия подготовки инфраструктуры Объекта, необходимой для размещения сети электросвязи, к подключению в сроки, указанные в Приложении 3 к настоящему Договору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739123C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4.1.6. Направить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в 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предложение о внесении изменений в настоящий Договор в случае внесения в проектную документацию на строительство (реконструкцию, модернизацию) подключаемого Объекта изменений, которые влекут изменение нагрузки, указанной в Технических условиях;</w:t>
      </w:r>
    </w:p>
    <w:p w14:paraId="22179EE2" w14:textId="21FBBF31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4.1.7. Предоставить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="005526E6"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в срок, указанный в Приложени</w:t>
      </w:r>
      <w:r w:rsidR="00950DD4">
        <w:rPr>
          <w:rFonts w:ascii="Arial" w:eastAsia="Times New Roman" w:hAnsi="Arial" w:cs="Arial"/>
          <w:spacing w:val="-3"/>
          <w:w w:val="105"/>
          <w:sz w:val="22"/>
          <w:szCs w:val="22"/>
        </w:rPr>
        <w:t>и</w:t>
      </w:r>
      <w:r w:rsidR="005526E6"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3 к настоящему Договору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,</w:t>
      </w:r>
      <w:r w:rsidR="005526E6"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возможность осуществить проверку готовности инфраструктуры Объекта капитального строительства, необходимой для размещения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7F37001E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4.1.8. Сдать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результат работ по выполнению условий подключения, для чего уведомить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срок не позднее, чем за 10 (десять) рабочих дней до даты сдачи путем направления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уведомления о дате, времени и месте проведения проверки выполнения условий подключения способом, подтверждающим его получение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7C0C6BB1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4.1.9. Обеспечить доступ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для проверки выполнения условий подключения. В случае непредставления доступа уполномоченного представителя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на Объект или в случае отсутствия уполномоченного представителя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Партнера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на момент проверки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обязан направить повторную заявку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на проведение мероприятий по фактическому подключению Объекта к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038C5B9E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4.1.10. Устранить указанные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ходе проверки претензии к качеству выполнения условий подключения.</w:t>
      </w:r>
    </w:p>
    <w:p w14:paraId="3AA368A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4.1.11. После проверки выполнения условий подключения не позднее 2 (двух) рабочих дней с момента получения подписать со своей стороны акт проверки готовности инфраструктуры Объекта, необходимой для размещения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по форме, указанной в Приложении 4 к настоящему Договору. </w:t>
      </w:r>
    </w:p>
    <w:p w14:paraId="29F3C277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4.1.12. Не позднее, чем за 5 (пять) рабочих дней до предполагаемой даты выполнения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работ по подключению Объекта к сети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:</w:t>
      </w:r>
    </w:p>
    <w:p w14:paraId="07780E40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- передать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комплект исполнительной документации на сети, построенные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, при наличии таковых;</w:t>
      </w:r>
    </w:p>
    <w:p w14:paraId="23C75783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- обеспечить доступ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на Объект и участие уполномоченного представителя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при выполнении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работ по фактическому подключению Объекта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к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Непредставление доступа или отсутствие уполномоченного представителя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Партнера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, в случае если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был уведомлен надлежащим образом, является основанием для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перенести сроки выполнения работ по фактическому подключению.</w:t>
      </w:r>
    </w:p>
    <w:p w14:paraId="31750127" w14:textId="33C684D0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4.1.13. Не позднее 2 (двух) рабочих дней с момента получения от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подписать и вернуть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акт </w:t>
      </w:r>
      <w:r w:rsidR="00AC1564" w:rsidRPr="00AC1564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 подключении Объекта к сети электросвязи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по форме,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указанной в Приложении 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6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к настоящему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Договору (далее – акт о подключении).   </w:t>
      </w:r>
    </w:p>
    <w:p w14:paraId="70B9F05C" w14:textId="3217D75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lastRenderedPageBreak/>
        <w:t>В случае неподписания</w:t>
      </w:r>
      <w:r w:rsidR="00DE7BE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в</w:t>
      </w:r>
      <w:r w:rsidR="00DE7BE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указанный срок описанных актов или в случае непредставления в этот срок мотивированного отказа в его подписании, акт считается подписанным со стороны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Партнера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2846E64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4.1.14. Направить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запрос о возможности продления срока действия Технических условий в случае невыполнения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своей части условий подключения в срок их действия, за 1 (один) месяц до окончания срока действия Технических условий. </w:t>
      </w:r>
    </w:p>
    <w:p w14:paraId="42FDA23D" w14:textId="77777777" w:rsidR="00115CA6" w:rsidRPr="00115CA6" w:rsidRDefault="00115CA6" w:rsidP="005B6C70">
      <w:pPr>
        <w:spacing w:after="0" w:line="240" w:lineRule="auto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1745D395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4.2.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вправе обеспечить архитектурно-строительное проектирование, строительство, реконструкцию сетей электросвязи, расположенных за границами принадлежащего ему земельного участка, в целях подключения построенного, реконструированного Объекта к сетям электросвязи при условии согласования порядка и условий осуществления таких действий (в том числе согласования технической документации) с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При этом размер платы за подключение для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уменьшается на стоимость выполняемых им мероприятий.</w:t>
      </w:r>
    </w:p>
    <w:p w14:paraId="6CD2B14D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69E8BD53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 xml:space="preserve">4.3. </w:t>
      </w:r>
      <w:r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>обязан</w:t>
      </w:r>
      <w:r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>а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>:</w:t>
      </w:r>
    </w:p>
    <w:p w14:paraId="20B3F7CA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4.3.1. На основании Технических условий разработать и согласовать в порядке, установленном действующим законодательством, проектную документацию по подключению Объекта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к сети 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3335C3A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4.3.2. Согласовать или отказать в согласовании отступления от Технических условий в течение 15 дней со дня получения обращения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30A0554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4.3.3. Проверить выполнение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Технических условий</w:t>
      </w:r>
      <w:r w:rsidR="005526E6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11F5778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4.3.4. Уведомить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 дате начала выполнения работ по подключению Объекта к сети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не позднее, чем за 5 (пять) рабочих дней до начала выполнения работ.   </w:t>
      </w:r>
    </w:p>
    <w:p w14:paraId="10F7B9A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4.3.5. Осуществить подключение в соответствии с согласованной проектной документацией на строительство (реконструкцию, модернизацию) подключаемого Объекта.</w:t>
      </w:r>
    </w:p>
    <w:p w14:paraId="0A9B2C2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4.3.6. Подготовить акт о подключении, который подтверждает надлежащее исполнение Сторонами своих обязательств по договору, и предоставить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Партнеру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для подписания.</w:t>
      </w:r>
    </w:p>
    <w:p w14:paraId="7DFA2CEF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019AB953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 xml:space="preserve">4.4. Права </w:t>
      </w:r>
      <w:r>
        <w:rPr>
          <w:rFonts w:ascii="Arial" w:eastAsia="Times New Roman" w:hAnsi="Arial" w:cs="Arial"/>
          <w:spacing w:val="-3"/>
          <w:w w:val="105"/>
          <w:sz w:val="22"/>
          <w:szCs w:val="22"/>
          <w:u w:val="single"/>
        </w:rPr>
        <w:t>МГТС</w:t>
      </w:r>
    </w:p>
    <w:p w14:paraId="27C4593B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4.4.1.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имеет право возложить исполнение обязательств по Договору на третьих лиц без согласования с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отвечает за неисполнение или ненадлежащее исполнение обязательств по Договору привлекаемыми им третьими лицами.</w:t>
      </w:r>
    </w:p>
    <w:p w14:paraId="329FE921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4.4.2.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имеет право изменить дату подключения на более позднюю без изменения сроков внесения платы за подключение в следующих случаях: </w:t>
      </w:r>
    </w:p>
    <w:p w14:paraId="3BBF5AE9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4.4.2.1. если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не предоставил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установленный настоящим Договором срок возможность осуществить проверку готовности инфраструктуры Объекта, необходимой для размещения сети электросвязи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370F7C84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4.4.2.2. при продлении срока действия Технических условий в случае невыполнения </w:t>
      </w:r>
      <w:r w:rsidR="00261ADA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своей части условий подключения.</w:t>
      </w:r>
    </w:p>
    <w:p w14:paraId="6828AA45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4.4.3. 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имеет право сдавать сеть электросвязи, построенную в рамках настоящего Договора, в аренду другим операторам для оказания услуг связи. </w:t>
      </w:r>
    </w:p>
    <w:p w14:paraId="089B6F67" w14:textId="1C42A0C7" w:rsidR="00115CA6" w:rsidRPr="00115CA6" w:rsidRDefault="00115CA6" w:rsidP="005B6C70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4.4.4. В случае нарушения </w:t>
      </w:r>
      <w:r w:rsidR="007D6F04">
        <w:rPr>
          <w:rFonts w:ascii="Arial" w:eastAsia="Times New Roman" w:hAnsi="Arial" w:cs="Arial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z w:val="22"/>
          <w:szCs w:val="22"/>
        </w:rPr>
        <w:t xml:space="preserve">срока, указанного в пункте 4.1.14 настоящего Договора, </w:t>
      </w:r>
      <w:r>
        <w:rPr>
          <w:rFonts w:ascii="Arial" w:eastAsia="Times New Roman" w:hAnsi="Arial" w:cs="Arial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z w:val="22"/>
          <w:szCs w:val="22"/>
        </w:rPr>
        <w:t xml:space="preserve">вправе отказать </w:t>
      </w:r>
      <w:r w:rsidR="007D6F04">
        <w:rPr>
          <w:rFonts w:ascii="Arial" w:eastAsia="Times New Roman" w:hAnsi="Arial" w:cs="Arial"/>
          <w:sz w:val="22"/>
          <w:szCs w:val="22"/>
        </w:rPr>
        <w:t xml:space="preserve">Партнеру </w:t>
      </w:r>
      <w:r w:rsidRPr="00115CA6">
        <w:rPr>
          <w:rFonts w:ascii="Arial" w:eastAsia="Times New Roman" w:hAnsi="Arial" w:cs="Arial"/>
          <w:sz w:val="22"/>
          <w:szCs w:val="22"/>
        </w:rPr>
        <w:t xml:space="preserve">в продлении срока действия Технических условий.  </w:t>
      </w:r>
    </w:p>
    <w:p w14:paraId="35966517" w14:textId="2EB671A9" w:rsidR="00605025" w:rsidRPr="005B6C70" w:rsidRDefault="00115CA6" w:rsidP="005B6C70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4.5. Стороны обязуются внести изменения в настоящий Договор в случае согласования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отступлений от Технических условий, необходимость которых выявлена в ходе </w:t>
      </w:r>
      <w:r w:rsidRPr="005B6C70">
        <w:rPr>
          <w:rFonts w:ascii="Arial" w:eastAsia="Times New Roman" w:hAnsi="Arial" w:cs="Arial"/>
          <w:sz w:val="22"/>
          <w:szCs w:val="22"/>
        </w:rPr>
        <w:t xml:space="preserve">проектирования.  </w:t>
      </w:r>
    </w:p>
    <w:p w14:paraId="2FA4D3FD" w14:textId="7D38D6C9" w:rsidR="00605025" w:rsidRPr="005B6C70" w:rsidRDefault="007A603C" w:rsidP="007A603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4.6. 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осле завершения 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со стороны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="00F86B91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строительно-монтажных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работ 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 зоне своей ответственности: </w:t>
      </w:r>
    </w:p>
    <w:p w14:paraId="28952854" w14:textId="2F9B51D3" w:rsidR="00605025" w:rsidRPr="005B6C70" w:rsidRDefault="00605025" w:rsidP="007A603C">
      <w:pPr>
        <w:spacing w:after="0" w:line="240" w:lineRule="auto"/>
        <w:ind w:firstLine="720"/>
        <w:jc w:val="both"/>
        <w:rPr>
          <w:rFonts w:ascii="Arial" w:hAnsi="Arial" w:cs="Arial"/>
          <w:bCs/>
          <w:iCs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4.6.1.</w:t>
      </w:r>
      <w:r w:rsidR="008710B1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="007A603C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Стороны составляют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А</w:t>
      </w:r>
      <w:r w:rsidRPr="005B6C70">
        <w:rPr>
          <w:rFonts w:ascii="Arial" w:hAnsi="Arial" w:cs="Arial"/>
          <w:bCs/>
          <w:iCs/>
          <w:sz w:val="22"/>
          <w:szCs w:val="22"/>
        </w:rPr>
        <w:t xml:space="preserve">кт выполнения строительно-монтажных работ по форме Приложения 5 к настоящему Договору (далее – Акт о выполнении СМР); </w:t>
      </w:r>
    </w:p>
    <w:p w14:paraId="350648E3" w14:textId="4184B715" w:rsidR="007A603C" w:rsidRPr="007A603C" w:rsidRDefault="007A603C" w:rsidP="007A603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4.6.2. Партнер на период </w:t>
      </w:r>
      <w:r w:rsidR="00F86B91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выполнения </w:t>
      </w:r>
      <w:r w:rsidR="004B262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работ 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 зоне своей ответственности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несет риск случайной гибели и повреждения</w:t>
      </w:r>
      <w:r w:rsidR="00CC499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="004D7F8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сооружений </w:t>
      </w:r>
      <w:r w:rsidR="00CC499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связи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, указанн</w:t>
      </w:r>
      <w:r w:rsidR="004D7F8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ых</w:t>
      </w:r>
      <w:r w:rsidR="00605025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Акте о выполнении СМР.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76D513D3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6766791D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  <w:r w:rsidRPr="00115CA6">
        <w:rPr>
          <w:rFonts w:ascii="Arial" w:eastAsia="Times New Roman" w:hAnsi="Arial" w:cs="Arial"/>
          <w:b/>
          <w:sz w:val="22"/>
          <w:szCs w:val="22"/>
        </w:rPr>
        <w:t xml:space="preserve">5. Плата за подключение. Порядок расчетов </w:t>
      </w:r>
    </w:p>
    <w:p w14:paraId="61414A4A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5.1. Плата за подключение и график оплаты подключения указаны в Приложении 2 к настоящему. </w:t>
      </w:r>
    </w:p>
    <w:p w14:paraId="20CBE349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5.2. Оплата осуществляется </w:t>
      </w:r>
      <w:r w:rsidR="00585895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на основании счета, выставляемого МГТС. Счета выставляются в порядке, установленном Приложением 2 к настоящему Договору.    </w:t>
      </w:r>
    </w:p>
    <w:p w14:paraId="48DB184C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5.3. Оплата производится </w:t>
      </w:r>
      <w:r w:rsidR="00585895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путем перечисления денежных средств на расчетный счет МГТС. </w:t>
      </w:r>
    </w:p>
    <w:p w14:paraId="183FFEF8" w14:textId="77777777" w:rsidR="00115CA6" w:rsidRPr="00115CA6" w:rsidRDefault="00115CA6" w:rsidP="00115CA6">
      <w:pPr>
        <w:spacing w:after="0" w:line="240" w:lineRule="auto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lastRenderedPageBreak/>
        <w:tab/>
        <w:t xml:space="preserve">5.4.  Обязанность </w:t>
      </w:r>
      <w:r w:rsidR="00585895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по внесению платы за подключение считается исполненной с момента поступления денежных средств на указанный в настоящем Договоре расчетный счет МГТС.    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ab/>
      </w:r>
    </w:p>
    <w:p w14:paraId="6A251E06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color w:val="00B050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5.5. В случае, если </w:t>
      </w:r>
      <w:r w:rsidR="00D854F2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не внес очередной платеж в порядке, установленном Приложением 2 к настоящему Договору, МГТС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имеет право приостановить исполнение своих обязательств по Договору до дня внесения </w:t>
      </w:r>
      <w:r w:rsidR="00585895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соответствующего платежа.</w:t>
      </w:r>
    </w:p>
    <w:p w14:paraId="2CFDB348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В случае внесения платежа не в полном объеме МГТС</w:t>
      </w:r>
      <w:r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вправе не возобновлять исполнение обязательств по Договору до дня внесения </w:t>
      </w:r>
      <w:r w:rsidR="00585895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платежа в полном объеме.</w:t>
      </w:r>
    </w:p>
    <w:p w14:paraId="1BD3A89A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pacing w:val="-3"/>
          <w:w w:val="105"/>
          <w:sz w:val="22"/>
          <w:szCs w:val="22"/>
        </w:rPr>
        <w:t>5.6. Счета-фактуры оформляются в порядке, предусмотренном действующим законодательством</w:t>
      </w:r>
      <w:r w:rsidRPr="00115CA6">
        <w:rPr>
          <w:rFonts w:ascii="Arial" w:eastAsia="Times New Roman" w:hAnsi="Arial" w:cs="Arial"/>
          <w:sz w:val="22"/>
          <w:szCs w:val="22"/>
        </w:rPr>
        <w:t xml:space="preserve"> Российской Федерации.</w:t>
      </w:r>
    </w:p>
    <w:p w14:paraId="21F7CE73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3AB7D597" w14:textId="77777777" w:rsidR="00115CA6" w:rsidRPr="00115CA6" w:rsidRDefault="00115CA6" w:rsidP="00115CA6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  <w:r w:rsidRPr="00115CA6">
        <w:rPr>
          <w:rFonts w:ascii="Arial" w:eastAsia="Times New Roman" w:hAnsi="Arial" w:cs="Arial"/>
          <w:b/>
          <w:sz w:val="22"/>
          <w:szCs w:val="22"/>
        </w:rPr>
        <w:t xml:space="preserve">6. Ответственность Сторон </w:t>
      </w:r>
    </w:p>
    <w:p w14:paraId="3989C418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>6.1. За неисполнение или ненадлежащее исполнение своих обязанностей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75349612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6.2. В случае неисполнения либо ненадлежащего исполнения </w:t>
      </w:r>
      <w:r w:rsidR="00585895">
        <w:rPr>
          <w:rFonts w:ascii="Arial" w:eastAsia="Times New Roman" w:hAnsi="Arial" w:cs="Arial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z w:val="22"/>
          <w:szCs w:val="22"/>
        </w:rPr>
        <w:t xml:space="preserve">обязательств по внесению платы за подключение </w:t>
      </w:r>
      <w:r>
        <w:rPr>
          <w:rFonts w:ascii="Arial" w:eastAsia="Times New Roman" w:hAnsi="Arial" w:cs="Arial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z w:val="22"/>
          <w:szCs w:val="22"/>
        </w:rPr>
        <w:t xml:space="preserve">вправе потребовать от </w:t>
      </w:r>
      <w:r w:rsidR="00496372">
        <w:rPr>
          <w:rFonts w:ascii="Arial" w:eastAsia="Times New Roman" w:hAnsi="Arial" w:cs="Arial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z w:val="22"/>
          <w:szCs w:val="22"/>
        </w:rPr>
        <w:t xml:space="preserve">уплаты пени в размере одной сто тридцатой ключевой ставки Центрального банка Российской Федерации, действующей на день фактического внесения платы за подключение, от не выплаченной в срок суммы за каждый день просрочки начиная со следующего дня после дня наступления установленного срока внесения платы за подключение по день фактического внесения платы за подключение. </w:t>
      </w:r>
    </w:p>
    <w:p w14:paraId="7D6E2A12" w14:textId="77777777" w:rsidR="00115CA6" w:rsidRPr="00115CA6" w:rsidRDefault="00115CA6" w:rsidP="00115CA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6.3. В случае нарушения </w:t>
      </w:r>
      <w:r w:rsidR="00496372">
        <w:rPr>
          <w:rFonts w:ascii="Arial" w:eastAsia="Times New Roman" w:hAnsi="Arial" w:cs="Arial"/>
          <w:sz w:val="22"/>
          <w:szCs w:val="22"/>
        </w:rPr>
        <w:t xml:space="preserve">Партнером </w:t>
      </w:r>
      <w:r w:rsidRPr="00115CA6">
        <w:rPr>
          <w:rFonts w:ascii="Arial" w:eastAsia="Times New Roman" w:hAnsi="Arial" w:cs="Arial"/>
          <w:sz w:val="22"/>
          <w:szCs w:val="22"/>
        </w:rPr>
        <w:t xml:space="preserve"> любого из сроков исполнения обязательств, указанных в пунктах  4.1.3, 4.1.5, 4.1.7, 4.1.8, 4.1.11, 4.1.12, 4.1.13</w:t>
      </w:r>
      <w:r w:rsidR="005526E6">
        <w:rPr>
          <w:rFonts w:ascii="Arial" w:eastAsia="Times New Roman" w:hAnsi="Arial" w:cs="Arial"/>
          <w:sz w:val="22"/>
          <w:szCs w:val="22"/>
        </w:rPr>
        <w:t>,</w:t>
      </w:r>
      <w:r w:rsidR="00CB51D1">
        <w:rPr>
          <w:rFonts w:ascii="Arial" w:eastAsia="Times New Roman" w:hAnsi="Arial" w:cs="Arial"/>
          <w:sz w:val="22"/>
          <w:szCs w:val="22"/>
        </w:rPr>
        <w:t xml:space="preserve"> </w:t>
      </w:r>
      <w:r w:rsidR="005526E6">
        <w:rPr>
          <w:rFonts w:ascii="Arial" w:eastAsia="Times New Roman" w:hAnsi="Arial" w:cs="Arial"/>
          <w:sz w:val="22"/>
          <w:szCs w:val="22"/>
        </w:rPr>
        <w:t>4.14</w:t>
      </w:r>
      <w:r w:rsidRPr="00115CA6">
        <w:rPr>
          <w:rFonts w:ascii="Arial" w:eastAsia="Times New Roman" w:hAnsi="Arial" w:cs="Arial"/>
          <w:sz w:val="22"/>
          <w:szCs w:val="22"/>
        </w:rPr>
        <w:t xml:space="preserve"> настоящего Договора, а также в иных случаях нарушения встречного исполнения обязательств, исполнение обязательств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по подключению Объекта к сети электросвязи приостанавливается, срок исполнения обязательств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продлевается на срок неисполнения своих обязательств </w:t>
      </w:r>
      <w:r w:rsidR="00496372">
        <w:rPr>
          <w:rFonts w:ascii="Arial" w:eastAsia="Times New Roman" w:hAnsi="Arial" w:cs="Arial"/>
          <w:sz w:val="22"/>
          <w:szCs w:val="22"/>
        </w:rPr>
        <w:t>Партнером</w:t>
      </w:r>
      <w:r w:rsidRPr="00115CA6">
        <w:rPr>
          <w:rFonts w:ascii="Arial" w:eastAsia="Times New Roman" w:hAnsi="Arial" w:cs="Arial"/>
          <w:sz w:val="22"/>
          <w:szCs w:val="22"/>
        </w:rPr>
        <w:t xml:space="preserve">. В указанном случае </w:t>
      </w:r>
      <w:r>
        <w:rPr>
          <w:rFonts w:ascii="Arial" w:eastAsia="Times New Roman" w:hAnsi="Arial" w:cs="Arial"/>
          <w:sz w:val="22"/>
          <w:szCs w:val="22"/>
        </w:rPr>
        <w:t xml:space="preserve">МГТС </w:t>
      </w:r>
      <w:r w:rsidRPr="00115CA6">
        <w:rPr>
          <w:rFonts w:ascii="Arial" w:eastAsia="Times New Roman" w:hAnsi="Arial" w:cs="Arial"/>
          <w:sz w:val="22"/>
          <w:szCs w:val="22"/>
        </w:rPr>
        <w:t xml:space="preserve">вправе требовать от </w:t>
      </w:r>
      <w:r w:rsidR="00496372">
        <w:rPr>
          <w:rFonts w:ascii="Arial" w:eastAsia="Times New Roman" w:hAnsi="Arial" w:cs="Arial"/>
          <w:sz w:val="22"/>
          <w:szCs w:val="22"/>
        </w:rPr>
        <w:t xml:space="preserve">Партнера </w:t>
      </w:r>
      <w:r w:rsidRPr="00115CA6">
        <w:rPr>
          <w:rFonts w:ascii="Arial" w:eastAsia="Times New Roman" w:hAnsi="Arial" w:cs="Arial"/>
          <w:sz w:val="22"/>
          <w:szCs w:val="22"/>
        </w:rPr>
        <w:t>уплаты неустойки (пени) в размере одной сто тридцатой ключевой ставки Центрального банка Российской Федерации, действующей на день фактической оплаты, от размера платы за подключение  за каждый день просрочки исполнения обязательств, но не более 5% от указанной суммы.</w:t>
      </w:r>
    </w:p>
    <w:p w14:paraId="2DBE16B4" w14:textId="3F2694FA" w:rsidR="007A603C" w:rsidRPr="00115CA6" w:rsidRDefault="00115CA6" w:rsidP="007A603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 w:rsidRPr="00115CA6">
        <w:rPr>
          <w:rFonts w:ascii="Arial" w:eastAsia="Times New Roman" w:hAnsi="Arial" w:cs="Arial"/>
          <w:sz w:val="22"/>
          <w:szCs w:val="22"/>
        </w:rPr>
        <w:t xml:space="preserve">6.4. В случае расторжения Договора по инициативе </w:t>
      </w:r>
      <w:r w:rsidR="00496372">
        <w:rPr>
          <w:rFonts w:ascii="Arial" w:eastAsia="Times New Roman" w:hAnsi="Arial" w:cs="Arial"/>
          <w:sz w:val="22"/>
          <w:szCs w:val="22"/>
        </w:rPr>
        <w:t>Партнера</w:t>
      </w:r>
      <w:r w:rsidRPr="00115CA6">
        <w:rPr>
          <w:rFonts w:ascii="Arial" w:eastAsia="Times New Roman" w:hAnsi="Arial" w:cs="Arial"/>
          <w:sz w:val="22"/>
          <w:szCs w:val="22"/>
        </w:rPr>
        <w:t xml:space="preserve"> по любому основанию </w:t>
      </w:r>
      <w:r w:rsidR="00D854F2">
        <w:rPr>
          <w:rFonts w:ascii="Arial" w:eastAsia="Times New Roman" w:hAnsi="Arial" w:cs="Arial"/>
          <w:sz w:val="22"/>
          <w:szCs w:val="22"/>
        </w:rPr>
        <w:t>Партнер</w:t>
      </w:r>
      <w:r w:rsidRPr="00115CA6">
        <w:rPr>
          <w:rFonts w:ascii="Arial" w:eastAsia="Times New Roman" w:hAnsi="Arial" w:cs="Arial"/>
          <w:sz w:val="22"/>
          <w:szCs w:val="22"/>
        </w:rPr>
        <w:t xml:space="preserve"> обязуется возместить </w:t>
      </w:r>
      <w:r>
        <w:rPr>
          <w:rFonts w:ascii="Arial" w:eastAsia="Times New Roman" w:hAnsi="Arial" w:cs="Arial"/>
          <w:sz w:val="22"/>
          <w:szCs w:val="22"/>
        </w:rPr>
        <w:t>МГТС</w:t>
      </w:r>
      <w:r w:rsidRPr="00115CA6">
        <w:rPr>
          <w:rFonts w:ascii="Arial" w:eastAsia="Times New Roman" w:hAnsi="Arial" w:cs="Arial"/>
          <w:sz w:val="22"/>
          <w:szCs w:val="22"/>
        </w:rPr>
        <w:t xml:space="preserve"> все фактически понесенные расходы и убытки, связанные с исполнением настоящего Договора. </w:t>
      </w:r>
    </w:p>
    <w:p w14:paraId="68A20799" w14:textId="2476F199" w:rsidR="00115CA6" w:rsidRDefault="00115CA6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021F399A" w14:textId="28599632" w:rsidR="00605025" w:rsidRDefault="00605025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0FE3B3D7" w14:textId="2D76F102" w:rsidR="00950DD4" w:rsidRDefault="00950DD4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4708B284" w14:textId="77777777" w:rsidR="00950DD4" w:rsidRDefault="00950DD4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03DD7CD2" w14:textId="77777777" w:rsidR="00605025" w:rsidRDefault="00605025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</w:p>
    <w:p w14:paraId="2B0A70EB" w14:textId="77777777" w:rsidR="00D47E8F" w:rsidRDefault="00D47E8F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z w:val="22"/>
          <w:szCs w:val="22"/>
        </w:rPr>
      </w:pPr>
      <w:r>
        <w:rPr>
          <w:rFonts w:ascii="Arial" w:eastAsia="Times New Roman" w:hAnsi="Arial" w:cs="Arial"/>
          <w:b/>
          <w:sz w:val="22"/>
          <w:szCs w:val="22"/>
        </w:rPr>
        <w:t>7.</w:t>
      </w:r>
      <w:r w:rsidR="00D27D0C" w:rsidRPr="00D27D0C">
        <w:rPr>
          <w:rFonts w:ascii="Arial" w:eastAsia="Times New Roman" w:hAnsi="Arial" w:cs="Arial"/>
          <w:b/>
          <w:sz w:val="22"/>
          <w:szCs w:val="22"/>
        </w:rPr>
        <w:t xml:space="preserve"> </w:t>
      </w:r>
      <w:r w:rsidR="00CB32EF">
        <w:rPr>
          <w:rFonts w:ascii="Arial" w:eastAsia="Times New Roman" w:hAnsi="Arial" w:cs="Arial"/>
          <w:b/>
          <w:sz w:val="22"/>
          <w:szCs w:val="22"/>
        </w:rPr>
        <w:t xml:space="preserve">Заключительные положения </w:t>
      </w:r>
    </w:p>
    <w:p w14:paraId="4A9AB645" w14:textId="77777777" w:rsidR="00D27D0C" w:rsidRPr="00D27D0C" w:rsidRDefault="00D47E8F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7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.1. Договор вступает в силу с момента его заключения и действует до исполнения Сторонами своих обязательств. </w:t>
      </w:r>
    </w:p>
    <w:p w14:paraId="2C4F592C" w14:textId="77777777" w:rsidR="00D27D0C" w:rsidRPr="00D27D0C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i/>
          <w:spacing w:val="-1"/>
          <w:w w:val="101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>У</w:t>
      </w:r>
      <w:r w:rsidRPr="00D27D0C">
        <w:rPr>
          <w:rFonts w:ascii="Arial" w:eastAsia="Times New Roman" w:hAnsi="Arial" w:cs="Arial"/>
          <w:spacing w:val="-1"/>
          <w:w w:val="101"/>
          <w:sz w:val="22"/>
          <w:szCs w:val="22"/>
        </w:rPr>
        <w:t xml:space="preserve">словия настоящего Договора распространяются на отношения, возникшие с «___» __________ 20_____года </w:t>
      </w:r>
      <w:r w:rsidRPr="00D27D0C">
        <w:rPr>
          <w:rFonts w:ascii="Arial" w:eastAsia="Times New Roman" w:hAnsi="Arial" w:cs="Arial"/>
          <w:i/>
          <w:spacing w:val="-1"/>
          <w:w w:val="101"/>
          <w:sz w:val="22"/>
          <w:szCs w:val="22"/>
        </w:rPr>
        <w:t>(комментарий: включается в договор при необходимости).</w:t>
      </w:r>
    </w:p>
    <w:p w14:paraId="7B1CBA3B" w14:textId="77777777" w:rsidR="00D27D0C" w:rsidRPr="00D27D0C" w:rsidRDefault="00D47E8F" w:rsidP="00415791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CB32EF" w:rsidRPr="00CB32EF">
        <w:rPr>
          <w:rFonts w:ascii="Arial" w:hAnsi="Arial" w:cs="Arial"/>
          <w:sz w:val="22"/>
          <w:szCs w:val="22"/>
        </w:rPr>
        <w:t xml:space="preserve">.2. 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Договор может быть изменен и расторгнут по соглашению Сторон. </w:t>
      </w:r>
    </w:p>
    <w:p w14:paraId="1821740E" w14:textId="77777777" w:rsidR="00D27D0C" w:rsidRPr="00D27D0C" w:rsidRDefault="00D47E8F" w:rsidP="00D27D0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7</w:t>
      </w:r>
      <w:r w:rsidR="00D27D0C" w:rsidRPr="00D27D0C">
        <w:rPr>
          <w:rFonts w:ascii="Arial" w:eastAsia="Times New Roman" w:hAnsi="Arial" w:cs="Arial"/>
          <w:sz w:val="22"/>
          <w:szCs w:val="22"/>
        </w:rPr>
        <w:t>.</w:t>
      </w:r>
      <w:r w:rsidR="00415791">
        <w:rPr>
          <w:rFonts w:ascii="Arial" w:eastAsia="Times New Roman" w:hAnsi="Arial" w:cs="Arial"/>
          <w:sz w:val="22"/>
          <w:szCs w:val="22"/>
        </w:rPr>
        <w:t>3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. </w:t>
      </w:r>
      <w:r w:rsidR="007E5E4B">
        <w:rPr>
          <w:rFonts w:ascii="Arial" w:eastAsia="Times New Roman" w:hAnsi="Arial" w:cs="Arial"/>
          <w:sz w:val="22"/>
          <w:szCs w:val="22"/>
        </w:rPr>
        <w:t>Партнер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вправе в любое время отказаться от Договора, предупредив об этом </w:t>
      </w:r>
      <w:r w:rsidR="00911E69">
        <w:rPr>
          <w:rFonts w:ascii="Arial" w:eastAsia="Times New Roman" w:hAnsi="Arial" w:cs="Arial"/>
          <w:sz w:val="22"/>
          <w:szCs w:val="22"/>
        </w:rPr>
        <w:t>МГТС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за 30 (Тридцать) календарных дней до даты расторжения Договора с возмещением </w:t>
      </w:r>
      <w:r w:rsidR="00911E69">
        <w:rPr>
          <w:rFonts w:ascii="Arial" w:eastAsia="Times New Roman" w:hAnsi="Arial" w:cs="Arial"/>
          <w:sz w:val="22"/>
          <w:szCs w:val="22"/>
        </w:rPr>
        <w:t>МГТС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всех фактически понесенных </w:t>
      </w:r>
      <w:r w:rsidR="00911E69">
        <w:rPr>
          <w:rFonts w:ascii="Arial" w:eastAsia="Times New Roman" w:hAnsi="Arial" w:cs="Arial"/>
          <w:sz w:val="22"/>
          <w:szCs w:val="22"/>
        </w:rPr>
        <w:t>МГТС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расходов и убытков по Договору.</w:t>
      </w:r>
    </w:p>
    <w:p w14:paraId="566DF20F" w14:textId="77777777" w:rsidR="00D27D0C" w:rsidRPr="00D27D0C" w:rsidRDefault="00D47E8F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7</w:t>
      </w:r>
      <w:r w:rsidR="00D27D0C" w:rsidRPr="00D27D0C">
        <w:rPr>
          <w:rFonts w:ascii="Arial" w:eastAsia="Times New Roman" w:hAnsi="Arial" w:cs="Arial"/>
          <w:sz w:val="22"/>
          <w:szCs w:val="22"/>
        </w:rPr>
        <w:t>.</w:t>
      </w:r>
      <w:r w:rsidR="00415791">
        <w:rPr>
          <w:rFonts w:ascii="Arial" w:eastAsia="Times New Roman" w:hAnsi="Arial" w:cs="Arial"/>
          <w:sz w:val="22"/>
          <w:szCs w:val="22"/>
        </w:rPr>
        <w:t>4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. </w:t>
      </w:r>
      <w:r w:rsidR="00911E69">
        <w:rPr>
          <w:rFonts w:ascii="Arial" w:eastAsia="Times New Roman" w:hAnsi="Arial" w:cs="Arial"/>
          <w:sz w:val="22"/>
          <w:szCs w:val="22"/>
        </w:rPr>
        <w:t>МГТС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вправе в одностороннем внесудебном порядке отказаться от исполнения настоящего Договора при двукратном нарушении </w:t>
      </w:r>
      <w:r w:rsidR="00A66B17">
        <w:rPr>
          <w:rFonts w:ascii="Arial" w:eastAsia="Times New Roman" w:hAnsi="Arial" w:cs="Arial"/>
          <w:sz w:val="22"/>
          <w:szCs w:val="22"/>
        </w:rPr>
        <w:t>Партнером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 сроков внесения платы за подключение, установленных настоящим Договором.</w:t>
      </w:r>
    </w:p>
    <w:p w14:paraId="52EC1366" w14:textId="77777777" w:rsidR="00D27D0C" w:rsidRPr="00CB32EF" w:rsidRDefault="00D47E8F" w:rsidP="00CB32EF">
      <w:pPr>
        <w:spacing w:after="0" w:line="240" w:lineRule="auto"/>
        <w:ind w:firstLine="708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CB32EF" w:rsidRPr="00CB32EF">
        <w:rPr>
          <w:rFonts w:ascii="Arial" w:hAnsi="Arial" w:cs="Arial"/>
          <w:sz w:val="22"/>
          <w:szCs w:val="22"/>
        </w:rPr>
        <w:t>.</w:t>
      </w:r>
      <w:r w:rsidR="00415791">
        <w:rPr>
          <w:rFonts w:ascii="Arial" w:hAnsi="Arial" w:cs="Arial"/>
          <w:sz w:val="22"/>
          <w:szCs w:val="22"/>
        </w:rPr>
        <w:t>5</w:t>
      </w:r>
      <w:r w:rsidR="00CB32EF" w:rsidRPr="00CB32EF">
        <w:rPr>
          <w:rFonts w:ascii="Arial" w:hAnsi="Arial" w:cs="Arial"/>
          <w:sz w:val="22"/>
          <w:szCs w:val="22"/>
        </w:rPr>
        <w:t xml:space="preserve">. </w:t>
      </w:r>
      <w:r w:rsidR="00D27D0C" w:rsidRPr="00CB32EF">
        <w:rPr>
          <w:rFonts w:ascii="Arial" w:hAnsi="Arial" w:cs="Arial"/>
          <w:sz w:val="22"/>
          <w:szCs w:val="22"/>
        </w:rPr>
        <w:t xml:space="preserve">Во исполнение пункта 11.7 РД Стороны согласовали перечень обрабатываемых персональных данных: …. </w:t>
      </w:r>
      <w:r w:rsidR="00D27D0C" w:rsidRPr="00CB32EF">
        <w:rPr>
          <w:rFonts w:ascii="Arial" w:hAnsi="Arial" w:cs="Arial"/>
          <w:i/>
          <w:sz w:val="22"/>
          <w:szCs w:val="22"/>
        </w:rPr>
        <w:t>(комментарий: включается, если необходимо установить иной перечень по сравнению с пунктом 11.7 РД)</w:t>
      </w:r>
      <w:r w:rsidR="00D27D0C" w:rsidRPr="00CB32EF">
        <w:rPr>
          <w:rFonts w:ascii="Arial" w:hAnsi="Arial" w:cs="Arial"/>
          <w:sz w:val="22"/>
          <w:szCs w:val="22"/>
        </w:rPr>
        <w:t>.</w:t>
      </w:r>
      <w:r w:rsidR="00D27D0C" w:rsidRPr="00CB32EF">
        <w:rPr>
          <w:rFonts w:ascii="Arial" w:hAnsi="Arial" w:cs="Arial"/>
          <w:i/>
          <w:sz w:val="22"/>
          <w:szCs w:val="22"/>
        </w:rPr>
        <w:t xml:space="preserve">  </w:t>
      </w:r>
    </w:p>
    <w:p w14:paraId="45B103C0" w14:textId="77777777" w:rsidR="00D27D0C" w:rsidRPr="0016620B" w:rsidRDefault="00D27D0C" w:rsidP="00D27D0C">
      <w:pPr>
        <w:spacing w:after="0" w:line="240" w:lineRule="auto"/>
        <w:jc w:val="both"/>
        <w:rPr>
          <w:rFonts w:ascii="Arial" w:hAnsi="Arial" w:cs="Arial"/>
        </w:rPr>
      </w:pPr>
    </w:p>
    <w:p w14:paraId="32E9B278" w14:textId="77777777" w:rsidR="00D27D0C" w:rsidRPr="00D27D0C" w:rsidRDefault="00D27D0C" w:rsidP="001B0B94">
      <w:pPr>
        <w:pageBreakBefore/>
        <w:spacing w:after="0" w:line="240" w:lineRule="auto"/>
        <w:jc w:val="right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lastRenderedPageBreak/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</w:r>
      <w:r w:rsidRPr="00D27D0C">
        <w:rPr>
          <w:rFonts w:ascii="Arial" w:eastAsia="Times New Roman" w:hAnsi="Arial" w:cs="Arial"/>
          <w:sz w:val="22"/>
          <w:szCs w:val="22"/>
        </w:rPr>
        <w:tab/>
        <w:t xml:space="preserve">Приложение 1 </w:t>
      </w:r>
    </w:p>
    <w:p w14:paraId="4A7077A4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57AAA472" w14:textId="77777777" w:rsidR="00D27D0C" w:rsidRP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r w:rsidRPr="00D27D0C">
        <w:rPr>
          <w:rFonts w:ascii="Arial" w:eastAsia="Times New Roman" w:hAnsi="Arial" w:cs="Arial"/>
          <w:b/>
          <w:sz w:val="22"/>
          <w:szCs w:val="22"/>
        </w:rPr>
        <w:t>Технические условия подключения</w:t>
      </w:r>
    </w:p>
    <w:p w14:paraId="48738966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136ADBAF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057A82F2" w14:textId="77777777" w:rsidR="00D27D0C" w:rsidRDefault="00E12A77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  <w:r>
        <w:rPr>
          <w:rFonts w:ascii="Arial" w:eastAsia="Times New Roman" w:hAnsi="Arial" w:cs="Arial"/>
          <w:b/>
          <w:sz w:val="22"/>
          <w:szCs w:val="22"/>
        </w:rPr>
        <w:t>___________________________________________________________________________________</w:t>
      </w:r>
    </w:p>
    <w:p w14:paraId="47FE447F" w14:textId="77777777" w:rsidR="00D27D0C" w:rsidRPr="00D27D0C" w:rsidRDefault="00D27D0C" w:rsidP="00D27D0C">
      <w:pPr>
        <w:spacing w:after="0" w:line="240" w:lineRule="auto"/>
        <w:jc w:val="right"/>
        <w:rPr>
          <w:rFonts w:ascii="Arial" w:eastAsia="Times New Roman" w:hAnsi="Arial" w:cs="Arial"/>
          <w:sz w:val="22"/>
          <w:szCs w:val="22"/>
        </w:rPr>
      </w:pPr>
    </w:p>
    <w:p w14:paraId="00969A07" w14:textId="77777777" w:rsidR="00D27D0C" w:rsidRPr="00D27D0C" w:rsidRDefault="00D27D0C" w:rsidP="001B0B94">
      <w:pPr>
        <w:pageBreakBefore/>
        <w:spacing w:after="0" w:line="240" w:lineRule="auto"/>
        <w:jc w:val="right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lastRenderedPageBreak/>
        <w:t xml:space="preserve">Приложение 2 </w:t>
      </w:r>
    </w:p>
    <w:p w14:paraId="2C9FA283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032A3644" w14:textId="77777777" w:rsidR="00D27D0C" w:rsidRPr="00D27D0C" w:rsidRDefault="00D27D0C" w:rsidP="00D27D0C">
      <w:pPr>
        <w:spacing w:after="0" w:line="24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r w:rsidRPr="00D27D0C">
        <w:rPr>
          <w:rFonts w:ascii="Arial" w:eastAsia="Times New Roman" w:hAnsi="Arial" w:cs="Arial"/>
          <w:b/>
          <w:sz w:val="22"/>
          <w:szCs w:val="22"/>
        </w:rPr>
        <w:t xml:space="preserve">Плата за подключение. График оплаты </w:t>
      </w:r>
    </w:p>
    <w:p w14:paraId="05706FF0" w14:textId="77777777" w:rsidR="00D27D0C" w:rsidRPr="00D27D0C" w:rsidRDefault="00D27D0C" w:rsidP="00D27D0C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4582FFE0" w14:textId="11765946" w:rsidR="00D27D0C" w:rsidRPr="005B6C70" w:rsidRDefault="00D27D0C" w:rsidP="00D27D0C">
      <w:pPr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</w:r>
      <w:r w:rsidRPr="005B6C70">
        <w:rPr>
          <w:rFonts w:ascii="Arial" w:eastAsia="Times New Roman" w:hAnsi="Arial" w:cs="Arial"/>
          <w:sz w:val="22"/>
          <w:szCs w:val="22"/>
        </w:rPr>
        <w:t>1. Плата за подключение составляет</w:t>
      </w:r>
      <w:r w:rsidR="00B7012D" w:rsidRPr="005B6C70">
        <w:rPr>
          <w:rFonts w:ascii="Arial" w:eastAsia="Times New Roman" w:hAnsi="Arial" w:cs="Arial"/>
          <w:sz w:val="22"/>
          <w:szCs w:val="22"/>
        </w:rPr>
        <w:t xml:space="preserve"> ________________________ </w:t>
      </w:r>
      <w:r w:rsidR="00CD73EF" w:rsidRPr="005B6C70">
        <w:rPr>
          <w:rFonts w:ascii="Arial" w:hAnsi="Arial" w:cs="Arial"/>
          <w:sz w:val="22"/>
          <w:szCs w:val="22"/>
        </w:rPr>
        <w:t>, без НДС</w:t>
      </w:r>
      <w:r w:rsidRPr="005B6C70">
        <w:rPr>
          <w:rFonts w:ascii="Arial" w:eastAsia="Times New Roman" w:hAnsi="Arial" w:cs="Arial"/>
          <w:sz w:val="22"/>
          <w:szCs w:val="22"/>
        </w:rPr>
        <w:t xml:space="preserve">.  Кроме того, Партнер в случаях, предусмотренных законодательством России, оплачивает сумму налога на добавленную стоимость (НДС) по ставке, действующей на момент оплаты подключения.  </w:t>
      </w:r>
    </w:p>
    <w:p w14:paraId="4D9F179C" w14:textId="77777777" w:rsidR="00D27D0C" w:rsidRPr="005B6C70" w:rsidRDefault="00D27D0C" w:rsidP="00D27D0C">
      <w:pPr>
        <w:spacing w:after="0" w:line="240" w:lineRule="auto"/>
        <w:ind w:firstLine="720"/>
        <w:rPr>
          <w:rFonts w:ascii="Arial" w:eastAsia="Times New Roman" w:hAnsi="Arial" w:cs="Arial"/>
          <w:sz w:val="22"/>
          <w:szCs w:val="22"/>
        </w:rPr>
      </w:pPr>
      <w:r w:rsidRPr="005B6C70">
        <w:rPr>
          <w:rFonts w:ascii="Arial" w:eastAsia="Times New Roman" w:hAnsi="Arial" w:cs="Arial"/>
          <w:sz w:val="22"/>
          <w:szCs w:val="22"/>
        </w:rPr>
        <w:t xml:space="preserve">2. Расчет платы за подключение:  </w:t>
      </w:r>
    </w:p>
    <w:p w14:paraId="6B598972" w14:textId="77777777" w:rsidR="00D27D0C" w:rsidRPr="005B6C70" w:rsidRDefault="00D27D0C" w:rsidP="00D27D0C">
      <w:pPr>
        <w:spacing w:after="0" w:line="240" w:lineRule="auto"/>
        <w:jc w:val="right"/>
        <w:rPr>
          <w:rFonts w:ascii="Arial" w:eastAsia="Times New Roman" w:hAnsi="Arial" w:cs="Arial"/>
          <w:sz w:val="22"/>
          <w:szCs w:val="2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4111"/>
        <w:gridCol w:w="1134"/>
        <w:gridCol w:w="850"/>
        <w:gridCol w:w="1843"/>
        <w:gridCol w:w="1843"/>
      </w:tblGrid>
      <w:tr w:rsidR="00D27D0C" w:rsidRPr="005B6C70" w14:paraId="41573206" w14:textId="77777777" w:rsidTr="00634F6A">
        <w:trPr>
          <w:trHeight w:val="272"/>
        </w:trPr>
        <w:tc>
          <w:tcPr>
            <w:tcW w:w="704" w:type="dxa"/>
            <w:shd w:val="clear" w:color="auto" w:fill="auto"/>
          </w:tcPr>
          <w:p w14:paraId="64FAC915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bookmarkStart w:id="4" w:name="_Hlk139976186"/>
            <w:r w:rsidRPr="005B6C70">
              <w:rPr>
                <w:rFonts w:ascii="Arial" w:eastAsia="Times New Roman" w:hAnsi="Arial" w:cs="Arial"/>
                <w:sz w:val="20"/>
                <w:szCs w:val="20"/>
              </w:rPr>
              <w:t>№ п/п</w:t>
            </w:r>
          </w:p>
        </w:tc>
        <w:tc>
          <w:tcPr>
            <w:tcW w:w="4111" w:type="dxa"/>
            <w:shd w:val="clear" w:color="auto" w:fill="auto"/>
          </w:tcPr>
          <w:p w14:paraId="04010F69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shd w:val="clear" w:color="auto" w:fill="auto"/>
          </w:tcPr>
          <w:p w14:paraId="37B8EE63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Ед. изм.</w:t>
            </w:r>
          </w:p>
        </w:tc>
        <w:tc>
          <w:tcPr>
            <w:tcW w:w="850" w:type="dxa"/>
            <w:shd w:val="clear" w:color="auto" w:fill="auto"/>
          </w:tcPr>
          <w:p w14:paraId="4C9E0B21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Кол-во</w:t>
            </w:r>
          </w:p>
        </w:tc>
        <w:tc>
          <w:tcPr>
            <w:tcW w:w="1843" w:type="dxa"/>
            <w:shd w:val="clear" w:color="auto" w:fill="auto"/>
          </w:tcPr>
          <w:p w14:paraId="661DCF8C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Цена за ед., руб.</w:t>
            </w:r>
          </w:p>
          <w:p w14:paraId="20B0108B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(без учета НДС)</w:t>
            </w:r>
          </w:p>
        </w:tc>
        <w:tc>
          <w:tcPr>
            <w:tcW w:w="1843" w:type="dxa"/>
            <w:shd w:val="clear" w:color="auto" w:fill="auto"/>
          </w:tcPr>
          <w:p w14:paraId="1D776071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Стоимость., руб.</w:t>
            </w:r>
          </w:p>
          <w:p w14:paraId="07BB8E85" w14:textId="77777777" w:rsidR="00D27D0C" w:rsidRPr="005B6C70" w:rsidRDefault="00D27D0C" w:rsidP="00D27D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5B6C70">
              <w:rPr>
                <w:rFonts w:ascii="Arial" w:eastAsia="Times New Roman" w:hAnsi="Arial" w:cs="Arial"/>
                <w:sz w:val="20"/>
                <w:szCs w:val="20"/>
              </w:rPr>
              <w:t>(без учета НДС)</w:t>
            </w:r>
          </w:p>
        </w:tc>
      </w:tr>
      <w:bookmarkEnd w:id="4"/>
      <w:tr w:rsidR="00417369" w:rsidRPr="00D27D0C" w14:paraId="786A72EC" w14:textId="77777777" w:rsidTr="00634F6A">
        <w:trPr>
          <w:trHeight w:val="27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6E260" w14:textId="77777777" w:rsidR="00417369" w:rsidRPr="005B6C70" w:rsidRDefault="00417369" w:rsidP="00417369">
            <w:pPr>
              <w:spacing w:after="0" w:line="240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5B6C70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760AD" w14:textId="721DEFBE" w:rsidR="00417369" w:rsidRPr="005B6C70" w:rsidRDefault="00417369" w:rsidP="00087A3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B6C70">
              <w:rPr>
                <w:rFonts w:ascii="Arial" w:hAnsi="Arial" w:cs="Arial"/>
                <w:sz w:val="20"/>
              </w:rPr>
              <w:t xml:space="preserve">За   осуществление </w:t>
            </w:r>
            <w:r w:rsidR="00087A3E" w:rsidRPr="005B6C70">
              <w:rPr>
                <w:rFonts w:ascii="Arial" w:hAnsi="Arial" w:cs="Arial"/>
                <w:sz w:val="20"/>
              </w:rPr>
              <w:t>И</w:t>
            </w:r>
            <w:r w:rsidRPr="005B6C70">
              <w:rPr>
                <w:rFonts w:ascii="Arial" w:hAnsi="Arial" w:cs="Arial"/>
                <w:sz w:val="20"/>
              </w:rPr>
              <w:t xml:space="preserve">сполнителем подключения   </w:t>
            </w:r>
            <w:r w:rsidR="00087A3E" w:rsidRPr="005B6C70">
              <w:rPr>
                <w:rFonts w:ascii="Arial" w:hAnsi="Arial" w:cs="Arial"/>
                <w:sz w:val="20"/>
              </w:rPr>
              <w:t>к   сетям   электросвязи  Объекта  _______________</w:t>
            </w:r>
            <w:r w:rsidRPr="005B6C70">
              <w:rPr>
                <w:rFonts w:ascii="Arial" w:hAnsi="Arial" w:cs="Arial"/>
                <w:sz w:val="20"/>
              </w:rPr>
              <w:t xml:space="preserve"> </w:t>
            </w:r>
            <w:r w:rsidRPr="005B6C70">
              <w:rPr>
                <w:rFonts w:ascii="Arial" w:hAnsi="Arial" w:cs="Arial"/>
                <w:i/>
                <w:sz w:val="20"/>
              </w:rPr>
              <w:t>(</w:t>
            </w:r>
            <w:r w:rsidR="00087A3E" w:rsidRPr="005B6C70">
              <w:rPr>
                <w:rFonts w:ascii="Arial" w:hAnsi="Arial" w:cs="Arial"/>
                <w:i/>
                <w:sz w:val="20"/>
              </w:rPr>
              <w:t xml:space="preserve">комментарий - </w:t>
            </w:r>
            <w:r w:rsidRPr="005B6C70">
              <w:rPr>
                <w:rFonts w:ascii="Arial" w:hAnsi="Arial" w:cs="Arial"/>
                <w:i/>
                <w:sz w:val="20"/>
              </w:rPr>
              <w:t xml:space="preserve">указать </w:t>
            </w:r>
            <w:r w:rsidR="00087A3E" w:rsidRPr="005B6C70">
              <w:rPr>
                <w:rFonts w:ascii="Arial" w:hAnsi="Arial" w:cs="Arial"/>
                <w:i/>
                <w:sz w:val="20"/>
              </w:rPr>
              <w:t>в соответствии с Техническими условиями)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CAF4" w14:textId="77777777" w:rsidR="00417369" w:rsidRPr="005B6C70" w:rsidRDefault="00417369" w:rsidP="004173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B6C70">
              <w:rPr>
                <w:rFonts w:ascii="Arial" w:hAnsi="Arial" w:cs="Arial"/>
                <w:sz w:val="20"/>
              </w:rPr>
              <w:t>шт.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C116" w14:textId="77777777" w:rsidR="00417369" w:rsidRDefault="00417369" w:rsidP="004173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B6C70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7004" w14:textId="044B7E0B" w:rsidR="00417369" w:rsidRDefault="00417369" w:rsidP="004173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0938" w14:textId="5F2F1488" w:rsidR="00417369" w:rsidRDefault="00417369" w:rsidP="0041736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7369" w:rsidRPr="00D27D0C" w14:paraId="6ECE6763" w14:textId="77777777" w:rsidTr="00634F6A">
        <w:trPr>
          <w:trHeight w:val="360"/>
        </w:trPr>
        <w:tc>
          <w:tcPr>
            <w:tcW w:w="4815" w:type="dxa"/>
            <w:gridSpan w:val="2"/>
            <w:shd w:val="clear" w:color="auto" w:fill="auto"/>
            <w:hideMark/>
          </w:tcPr>
          <w:p w14:paraId="26C7AFD0" w14:textId="77777777" w:rsidR="00417369" w:rsidRPr="00D27D0C" w:rsidRDefault="00417369" w:rsidP="0041736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27D0C">
              <w:rPr>
                <w:rFonts w:ascii="Arial" w:eastAsia="Times New Roman" w:hAnsi="Arial" w:cs="Arial"/>
                <w:sz w:val="22"/>
                <w:szCs w:val="22"/>
              </w:rPr>
              <w:t xml:space="preserve"> Итого без НДС </w:t>
            </w:r>
          </w:p>
        </w:tc>
        <w:tc>
          <w:tcPr>
            <w:tcW w:w="5670" w:type="dxa"/>
            <w:gridSpan w:val="4"/>
            <w:shd w:val="clear" w:color="auto" w:fill="auto"/>
          </w:tcPr>
          <w:p w14:paraId="55B07D94" w14:textId="2C338983" w:rsidR="00417369" w:rsidRPr="00D27D0C" w:rsidRDefault="00417369" w:rsidP="004173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</w:tbl>
    <w:p w14:paraId="7F612BE2" w14:textId="77777777" w:rsidR="00D27D0C" w:rsidRPr="00D27D0C" w:rsidRDefault="00D27D0C" w:rsidP="00D27D0C">
      <w:pPr>
        <w:spacing w:after="0" w:line="240" w:lineRule="auto"/>
        <w:rPr>
          <w:rFonts w:eastAsia="Times New Roman"/>
          <w:sz w:val="28"/>
          <w:szCs w:val="20"/>
        </w:rPr>
      </w:pPr>
    </w:p>
    <w:p w14:paraId="4DDD8519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pacing w:val="-3"/>
          <w:w w:val="105"/>
          <w:sz w:val="22"/>
          <w:szCs w:val="22"/>
          <w:u w:val="single"/>
        </w:rPr>
      </w:pPr>
      <w:r w:rsidRPr="00D47E8F">
        <w:rPr>
          <w:rFonts w:ascii="Arial" w:eastAsia="Times New Roman" w:hAnsi="Arial" w:cs="Arial"/>
          <w:b/>
          <w:spacing w:val="-3"/>
          <w:w w:val="105"/>
          <w:sz w:val="22"/>
          <w:szCs w:val="22"/>
          <w:u w:val="single"/>
        </w:rPr>
        <w:t>Вариант 1 (в случаях, не подпадающих под пункт 34 ПП№1196)</w:t>
      </w:r>
    </w:p>
    <w:p w14:paraId="4647DDA2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4E0E699D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 Сумма, указанная в пункте 1 настоящего приложения, оплачивается </w:t>
      </w:r>
      <w:r w:rsidR="00A66B17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следующем порядке:</w:t>
      </w:r>
    </w:p>
    <w:p w14:paraId="19F69D1B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а) 50 (Пятьдесят) процентов платы за подключение вносится </w:t>
      </w:r>
      <w:r w:rsidR="00A66B17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течение 11 (Одиннадцать) рабочих дней со дня заключения настоящего Договора на основании счета, выставляемого </w:t>
      </w:r>
      <w:r w:rsidR="00911E69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день подписания Сторонами настоящего Договора;  </w:t>
      </w:r>
    </w:p>
    <w:p w14:paraId="24F5CBF5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б) 50 (Пятьдесят) процентов платы за подключение вносится </w:t>
      </w:r>
      <w:r w:rsidR="00A66B17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течение 11 (Одиннадцать) рабочих дней со дня подписания Сторонами акта о подключении</w:t>
      </w:r>
      <w:r w:rsidRPr="00D47E8F">
        <w:rPr>
          <w:rFonts w:eastAsia="Times New Roman"/>
          <w:sz w:val="28"/>
          <w:szCs w:val="20"/>
        </w:rPr>
        <w:t xml:space="preserve"> 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на основании счета, выставляемого </w:t>
      </w:r>
      <w:r w:rsidR="00911E69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день подписания Сторонами акта о подключении.   </w:t>
      </w:r>
    </w:p>
    <w:p w14:paraId="049E43DC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469DF7D5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b/>
          <w:spacing w:val="-3"/>
          <w:w w:val="105"/>
          <w:sz w:val="22"/>
          <w:szCs w:val="22"/>
          <w:u w:val="single"/>
        </w:rPr>
      </w:pPr>
      <w:r w:rsidRPr="00D47E8F">
        <w:rPr>
          <w:rFonts w:ascii="Arial" w:eastAsia="Times New Roman" w:hAnsi="Arial" w:cs="Arial"/>
          <w:b/>
          <w:spacing w:val="-3"/>
          <w:w w:val="105"/>
          <w:sz w:val="22"/>
          <w:szCs w:val="22"/>
          <w:u w:val="single"/>
        </w:rPr>
        <w:t xml:space="preserve">Вариант 2 (в случае, указанном в пункте 34 ПП№1196) </w:t>
      </w:r>
    </w:p>
    <w:p w14:paraId="353986F6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7AFB6A5F" w14:textId="77777777" w:rsidR="00D27D0C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 Сумма, указанная в пункте 1 настоящего приложения, оплачивается </w:t>
      </w:r>
      <w:r w:rsidR="00A66B17"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Партнером</w:t>
      </w: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следующем порядке: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51"/>
        <w:gridCol w:w="2551"/>
        <w:gridCol w:w="2552"/>
        <w:gridCol w:w="1701"/>
        <w:gridCol w:w="2409"/>
      </w:tblGrid>
      <w:tr w:rsidR="00D27D0C" w:rsidRPr="001F3200" w14:paraId="745F7C51" w14:textId="77777777" w:rsidTr="00634F6A">
        <w:tc>
          <w:tcPr>
            <w:tcW w:w="851" w:type="dxa"/>
          </w:tcPr>
          <w:p w14:paraId="1A2CCB01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F3200">
              <w:rPr>
                <w:rFonts w:ascii="Arial" w:eastAsia="Times New Roman" w:hAnsi="Arial" w:cs="Arial"/>
                <w:sz w:val="20"/>
                <w:szCs w:val="20"/>
              </w:rPr>
              <w:t>№ п/п</w:t>
            </w:r>
          </w:p>
        </w:tc>
        <w:tc>
          <w:tcPr>
            <w:tcW w:w="2551" w:type="dxa"/>
          </w:tcPr>
          <w:p w14:paraId="4374AF05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F3200">
              <w:rPr>
                <w:rFonts w:ascii="Arial" w:eastAsia="Times New Roman" w:hAnsi="Arial" w:cs="Arial"/>
                <w:sz w:val="20"/>
                <w:szCs w:val="20"/>
              </w:rPr>
              <w:t xml:space="preserve">Наименование этапа мероприятий по подключению </w:t>
            </w:r>
          </w:p>
        </w:tc>
        <w:tc>
          <w:tcPr>
            <w:tcW w:w="2552" w:type="dxa"/>
          </w:tcPr>
          <w:p w14:paraId="6E6B1B7F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F3200">
              <w:rPr>
                <w:rFonts w:ascii="Arial" w:eastAsia="Times New Roman" w:hAnsi="Arial" w:cs="Arial"/>
                <w:sz w:val="20"/>
                <w:szCs w:val="20"/>
              </w:rPr>
              <w:t xml:space="preserve">Срок окончания этапа мероприятий по подключению </w:t>
            </w:r>
          </w:p>
        </w:tc>
        <w:tc>
          <w:tcPr>
            <w:tcW w:w="1701" w:type="dxa"/>
          </w:tcPr>
          <w:p w14:paraId="1E0AB852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F3200">
              <w:rPr>
                <w:rFonts w:ascii="Arial" w:eastAsia="Times New Roman" w:hAnsi="Arial" w:cs="Arial"/>
                <w:sz w:val="20"/>
                <w:szCs w:val="20"/>
              </w:rPr>
              <w:t xml:space="preserve">Срок оплаты </w:t>
            </w:r>
          </w:p>
        </w:tc>
        <w:tc>
          <w:tcPr>
            <w:tcW w:w="2409" w:type="dxa"/>
          </w:tcPr>
          <w:p w14:paraId="1C4DEBE5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F3200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Сумма платежа (руб.) без НДС</w:t>
            </w:r>
          </w:p>
        </w:tc>
      </w:tr>
      <w:tr w:rsidR="00D27D0C" w:rsidRPr="001F3200" w14:paraId="4A417E21" w14:textId="77777777" w:rsidTr="001F3200">
        <w:trPr>
          <w:trHeight w:val="51"/>
        </w:trPr>
        <w:tc>
          <w:tcPr>
            <w:tcW w:w="851" w:type="dxa"/>
          </w:tcPr>
          <w:p w14:paraId="0E311E40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D62233E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8EEB886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29AC98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ECF1ABC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27D0C" w:rsidRPr="001F3200" w14:paraId="627F4005" w14:textId="77777777" w:rsidTr="001F3200">
        <w:trPr>
          <w:trHeight w:val="29"/>
        </w:trPr>
        <w:tc>
          <w:tcPr>
            <w:tcW w:w="851" w:type="dxa"/>
          </w:tcPr>
          <w:p w14:paraId="4D909E0A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00BCE9C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001FC82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740C5CC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AF0C9EC" w14:textId="77777777" w:rsidR="00D27D0C" w:rsidRPr="001F3200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27D0C" w:rsidRPr="00D47E8F" w14:paraId="12DBABCD" w14:textId="77777777" w:rsidTr="00634F6A">
        <w:tc>
          <w:tcPr>
            <w:tcW w:w="3402" w:type="dxa"/>
            <w:gridSpan w:val="2"/>
          </w:tcPr>
          <w:p w14:paraId="46C7DF20" w14:textId="77777777" w:rsidR="00D27D0C" w:rsidRPr="00D47E8F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47E8F">
              <w:rPr>
                <w:rFonts w:ascii="Arial" w:eastAsia="Times New Roman" w:hAnsi="Arial" w:cs="Arial"/>
                <w:sz w:val="22"/>
                <w:szCs w:val="22"/>
              </w:rPr>
              <w:t xml:space="preserve">Итого без НДС </w:t>
            </w:r>
          </w:p>
        </w:tc>
        <w:tc>
          <w:tcPr>
            <w:tcW w:w="6662" w:type="dxa"/>
            <w:gridSpan w:val="3"/>
          </w:tcPr>
          <w:p w14:paraId="7CC7AA42" w14:textId="77777777" w:rsidR="00D27D0C" w:rsidRPr="00D47E8F" w:rsidRDefault="00D27D0C" w:rsidP="00D27D0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</w:tbl>
    <w:p w14:paraId="105A9AD6" w14:textId="77777777" w:rsidR="00E12A77" w:rsidRDefault="00E12A77" w:rsidP="00E12A77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  <w:r>
        <w:rPr>
          <w:rFonts w:ascii="Arial" w:eastAsia="Times New Roman" w:hAnsi="Arial" w:cs="Arial"/>
          <w:b/>
          <w:sz w:val="22"/>
          <w:szCs w:val="22"/>
        </w:rPr>
        <w:t>___________________________________________________________________________________</w:t>
      </w:r>
    </w:p>
    <w:p w14:paraId="7EF2C287" w14:textId="77777777" w:rsidR="00D27D0C" w:rsidRPr="00D47E8F" w:rsidRDefault="00D27D0C" w:rsidP="00D27D0C">
      <w:pPr>
        <w:spacing w:after="0" w:line="240" w:lineRule="auto"/>
        <w:rPr>
          <w:rFonts w:eastAsia="Times New Roman"/>
          <w:vanish/>
          <w:sz w:val="28"/>
          <w:szCs w:val="20"/>
        </w:rPr>
      </w:pPr>
    </w:p>
    <w:p w14:paraId="421DBD7D" w14:textId="77777777" w:rsidR="00D27D0C" w:rsidRPr="00D47E8F" w:rsidRDefault="00D27D0C" w:rsidP="00D27D0C">
      <w:pPr>
        <w:spacing w:after="0" w:line="240" w:lineRule="auto"/>
        <w:rPr>
          <w:rFonts w:eastAsia="Times New Roman"/>
          <w:sz w:val="28"/>
          <w:szCs w:val="20"/>
        </w:rPr>
      </w:pPr>
    </w:p>
    <w:p w14:paraId="09FB3569" w14:textId="77777777" w:rsidR="00D27D0C" w:rsidRPr="00D47E8F" w:rsidRDefault="00D27D0C" w:rsidP="001B0B94">
      <w:pPr>
        <w:pageBreakBefore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39"/>
        <w:jc w:val="right"/>
        <w:rPr>
          <w:rFonts w:ascii="Arial" w:eastAsia="Calibri" w:hAnsi="Arial" w:cs="Arial"/>
          <w:color w:val="000000"/>
          <w:sz w:val="28"/>
          <w:szCs w:val="20"/>
          <w:u w:color="000000"/>
          <w:bdr w:val="nil"/>
        </w:rPr>
      </w:pPr>
      <w:r w:rsidRPr="00D47E8F">
        <w:rPr>
          <w:rFonts w:ascii="Arial" w:eastAsia="Times New Roman" w:hAnsi="Arial" w:cs="Arial"/>
          <w:sz w:val="22"/>
          <w:szCs w:val="22"/>
        </w:rPr>
        <w:lastRenderedPageBreak/>
        <w:t xml:space="preserve">Приложение 3 </w:t>
      </w:r>
    </w:p>
    <w:p w14:paraId="053CBE30" w14:textId="77777777" w:rsidR="00D27D0C" w:rsidRPr="00D47E8F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before="200"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bookmarkStart w:id="5" w:name="_Hlk140045592"/>
      <w:r w:rsidRPr="00D47E8F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Условия и порядок подключения. Мероприятия по подключению </w:t>
      </w:r>
    </w:p>
    <w:bookmarkEnd w:id="5"/>
    <w:p w14:paraId="0658DE08" w14:textId="33B55529" w:rsidR="00D27D0C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2E38782C" w14:textId="77777777" w:rsidR="00134FDC" w:rsidRPr="005B6C70" w:rsidRDefault="00134FDC" w:rsidP="00134FDC">
      <w:pPr>
        <w:spacing w:line="120" w:lineRule="atLeast"/>
        <w:ind w:firstLine="720"/>
        <w:jc w:val="both"/>
        <w:rPr>
          <w:rFonts w:ascii="Arial" w:hAnsi="Arial" w:cs="Arial"/>
          <w:b/>
          <w:i/>
          <w:spacing w:val="-3"/>
          <w:w w:val="105"/>
          <w:sz w:val="22"/>
          <w:szCs w:val="22"/>
        </w:rPr>
      </w:pPr>
      <w:r w:rsidRPr="001F00E2">
        <w:rPr>
          <w:rFonts w:ascii="Arial" w:hAnsi="Arial" w:cs="Arial"/>
          <w:b/>
          <w:i/>
          <w:spacing w:val="-3"/>
          <w:w w:val="105"/>
          <w:sz w:val="22"/>
          <w:szCs w:val="22"/>
        </w:rPr>
        <w:t>Вариант 1 (в соответствии с пунктами 29 и 30 ПП№1196):</w:t>
      </w:r>
      <w:r w:rsidRPr="005B6C70">
        <w:rPr>
          <w:rFonts w:ascii="Arial" w:hAnsi="Arial" w:cs="Arial"/>
          <w:b/>
          <w:i/>
          <w:spacing w:val="-3"/>
          <w:w w:val="105"/>
          <w:sz w:val="22"/>
          <w:szCs w:val="22"/>
        </w:rPr>
        <w:t xml:space="preserve"> </w:t>
      </w:r>
    </w:p>
    <w:p w14:paraId="1A4A7AED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1. Местоположение и число точек подключения указаны в Технических условиях.  </w:t>
      </w:r>
    </w:p>
    <w:p w14:paraId="365A9B68" w14:textId="77777777" w:rsidR="00D27D0C" w:rsidRPr="00D47E8F" w:rsidRDefault="00D27D0C" w:rsidP="00D27D0C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2. Максимальная нагрузка (суммарное время занятия средств связи и линий связи за определенный интервал времени): </w:t>
      </w:r>
      <w:r w:rsidR="00417369">
        <w:rPr>
          <w:rFonts w:ascii="Arial" w:hAnsi="Arial" w:cs="Arial"/>
          <w:spacing w:val="-3"/>
          <w:w w:val="105"/>
          <w:sz w:val="22"/>
          <w:szCs w:val="22"/>
        </w:rPr>
        <w:t xml:space="preserve">0,8 Эрл.  </w:t>
      </w:r>
    </w:p>
    <w:p w14:paraId="4D08BF4B" w14:textId="77777777" w:rsidR="00417369" w:rsidRPr="00417369" w:rsidRDefault="00D27D0C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47E8F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 </w:t>
      </w:r>
      <w:r w:rsidR="00417369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</w:t>
      </w:r>
      <w:r w:rsidR="00417369" w:rsidRPr="00417369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обязан выполнить следующие условия подготовки инфраструктуры Объекта, необходимой для размещения сетей электросвязи </w:t>
      </w:r>
      <w:r w:rsidR="00417369">
        <w:rPr>
          <w:rFonts w:ascii="Arial" w:eastAsia="Times New Roman" w:hAnsi="Arial" w:cs="Arial"/>
          <w:spacing w:val="-3"/>
          <w:w w:val="105"/>
          <w:sz w:val="22"/>
          <w:szCs w:val="22"/>
        </w:rPr>
        <w:t>МГТС</w:t>
      </w:r>
      <w:r w:rsidR="00417369" w:rsidRPr="00417369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, к подключению: </w:t>
      </w:r>
    </w:p>
    <w:p w14:paraId="639F8A45" w14:textId="01C3742C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3.1. Предоставить 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 адрес МГТС 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 срок, указанный в пункте 4.2.3 настоящего </w:t>
      </w:r>
      <w:r w:rsidR="009E1162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Приложения, для</w:t>
      </w:r>
      <w:r w:rsidR="00D77A7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выполнения 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проектно-изыскательских работ </w:t>
      </w:r>
      <w:r w:rsidR="008710B1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 части 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наружны</w:t>
      </w:r>
      <w:r w:rsidR="009E1162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х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сет</w:t>
      </w:r>
      <w:r w:rsidR="009E1162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ей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связи следующие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исходные данные по </w:t>
      </w:r>
      <w:r w:rsidR="00087A3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О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бъекту:</w:t>
      </w:r>
    </w:p>
    <w:p w14:paraId="7A8853BA" w14:textId="7D08C355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3.1.1. Ситуационный план или генплан объекта с экспликацией зданий и строений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5B00FE87" w14:textId="4A5D884E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3.1.2. Действующая геоподоснова М 1:500 или 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1:200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503179E7" w14:textId="6DC6BC97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3.1.3. План проектируемых зданий, сооружений, сетей, дорог, благоустройства и дендрологии в координатах геоподосновы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151E6C3C" w14:textId="01F3601B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3.1.4. Поэтажные планы проектируемого здания с экспликацией помещений и расположением ввода телефонной канализации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4B2B010E" w14:textId="782B308C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3.1.5. Состав проекта с шифром и наименованием тома в соответствии с техническими условиями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4BD445F6" w14:textId="0F936E97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3.1.6. План организации рельефа (проектируемая вертикальная планировка)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298CB9F9" w14:textId="488579B6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3.1.7. Продольные профили проектируемых наружных сетей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16C74380" w14:textId="525A4830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3.2. 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Предоставить в адрес МГТС в срок, указанный в пункте 4.2.3 настоящего Приложения</w:t>
      </w:r>
      <w:r w:rsidR="00D77A7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,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д</w:t>
      </w:r>
      <w:r w:rsidR="00D77A7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ля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  <w:r w:rsidR="00D77A70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выполнения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проектно-изыскательских работ</w:t>
      </w:r>
      <w:r w:rsidR="008710B1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части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внутренней распределительной сети</w:t>
      </w:r>
      <w:r w:rsidR="00C5435D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следующие исходные данные по Объекту:</w:t>
      </w:r>
    </w:p>
    <w:p w14:paraId="75754842" w14:textId="2447E8AA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3.2.1. Поэтажные планы с экспликацией помещений и расположением кабеленесущих конструкций для слаботочных сетей – лотков, закладных деталей, стояков и проемов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2F62061C" w14:textId="23470335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3.2.2. Состав проекта с шифром и наименованием тома в соответствии с техническими условиями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5E913D02" w14:textId="77777777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3.2.2. Нумерацию квартир/помещений.</w:t>
      </w:r>
    </w:p>
    <w:p w14:paraId="04DE5198" w14:textId="644E292C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 В срок до _______________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: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5FECDBDB" w14:textId="494ABDAE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1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Согласовать 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 </w:t>
      </w:r>
      <w:r w:rsidR="0037417B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рабочую документацию по 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О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бъекту.</w:t>
      </w:r>
      <w:r w:rsidR="001D174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части согласования ПИР наружных сетей связи не менее чем за 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 (</w:t>
      </w:r>
      <w:r w:rsidR="001D174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три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)</w:t>
      </w:r>
      <w:r w:rsidR="001D174E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месяца до момента начала благоустройства, а именно до _______________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1CBB3DC6" w14:textId="46B6AA19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2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. Осуществить монтаж дополнительных металлоконструкций для трасс прокладки оптического кабеля (кабельрост, кабельгон, консоль)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563D86E8" w14:textId="260222EA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. При строительстве оборудовать объект закладными устройствами для прокладки кабелей распределительной сети от места установки оптического распределительного шкафа по зданию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116D520B" w14:textId="2911F6C3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4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При строительстве оборудовать 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О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бъект закладными устройствами для прокладки дроп-кабеля (абонентской проводки) от распределительных этажных модульных устройств до ввода в квартиру/помещение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29F128B8" w14:textId="4C5C3556" w:rsidR="00417369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5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Обеспечить строительную готовность 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О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бъекта для проведения строительно-монтажных работ по строительству телефонной канализации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; </w:t>
      </w:r>
    </w:p>
    <w:p w14:paraId="23B3E194" w14:textId="716CD977" w:rsidR="00D27D0C" w:rsidRPr="005B6C70" w:rsidRDefault="00417369" w:rsidP="00417369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3.3.</w:t>
      </w:r>
      <w:r w:rsidR="008F7C6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6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. Обеспечить строительство закладных отверстий для ввода трубопровода (телефонной канализации), с последующей герметизацией кабельного ввода.</w:t>
      </w:r>
    </w:p>
    <w:p w14:paraId="7187210D" w14:textId="739CECB1" w:rsidR="0004563B" w:rsidRDefault="0004563B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>3.3.7. Предоставить МГТС возможность осуществить проверку готовности инфраструктуры Объекта в срок ______________________.</w:t>
      </w:r>
      <w:r w:rsidRPr="0004563B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 </w:t>
      </w:r>
    </w:p>
    <w:p w14:paraId="3712D750" w14:textId="680BE762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4.1. 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 берет на себя об</w:t>
      </w:r>
      <w:r w:rsidR="00F00E1A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яз</w:t>
      </w:r>
      <w:r w:rsidR="00E63283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ательств</w:t>
      </w:r>
      <w:r w:rsidR="003A7EB4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а</w:t>
      </w:r>
      <w:r w:rsidR="00E63283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о 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выполнени</w:t>
      </w:r>
      <w:r w:rsidR="00E63283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и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следующих м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ероприяти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й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по подключению в пределах границ земельного участка Партнера, а в случае подключения многоквартирного дома - в пределах сетей инженерно-технического обеспечения дома:</w:t>
      </w:r>
    </w:p>
    <w:p w14:paraId="68DAF379" w14:textId="178442EA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4.1.1. разработ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ать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проектн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ую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документаци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ю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соответствии с Техническими условиями, за исключением случаев, когда в соответствии с законодательством Российской Федерации о градостроительной деятельности разработка проектной документации не является обязательной;</w:t>
      </w:r>
    </w:p>
    <w:p w14:paraId="32BB59E0" w14:textId="4EC4D5C5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4.1.2. осуществ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ить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подключени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е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срок ______________________________. </w:t>
      </w:r>
    </w:p>
    <w:p w14:paraId="5873B5F3" w14:textId="21D27964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4.2. 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МГТС берет </w:t>
      </w:r>
      <w:r w:rsidR="003A7EB4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на себя обязательства о выполнении </w:t>
      </w:r>
      <w:r w:rsidR="00CD04F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следующих мероприятий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по подключению, выполняемые до границы земельного участка Партнера, на котором располагается подключаемый Объект, а в случае подключения многоквартирного дома - до границы сетей инженерно-технического обеспечения дома, а также мероприятия по фактическому подключению:</w:t>
      </w:r>
    </w:p>
    <w:p w14:paraId="6A18015E" w14:textId="4C64A296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lastRenderedPageBreak/>
        <w:t>4.2.1. разработ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ать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проектн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ую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документаци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ю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в соответствии с Техническими условиями;</w:t>
      </w:r>
    </w:p>
    <w:p w14:paraId="35F9680A" w14:textId="50DD21AB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4.2.2. провер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ить 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выполнени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е</w:t>
      </w: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Партнером Технических условий;</w:t>
      </w:r>
    </w:p>
    <w:p w14:paraId="3C1908E5" w14:textId="529B8CE0" w:rsidR="00161B17" w:rsidRPr="005B6C70" w:rsidRDefault="00AA7B8C" w:rsidP="00161B17">
      <w:pPr>
        <w:spacing w:line="120" w:lineRule="atLeast"/>
        <w:ind w:firstLine="720"/>
        <w:jc w:val="both"/>
        <w:rPr>
          <w:rFonts w:ascii="Arial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4.2.3. </w:t>
      </w:r>
      <w:r w:rsidR="00A00B99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после </w:t>
      </w:r>
      <w:r w:rsidR="00A00B99" w:rsidRPr="005B6C70">
        <w:rPr>
          <w:rFonts w:ascii="Arial" w:hAnsi="Arial" w:cs="Arial"/>
          <w:spacing w:val="-3"/>
          <w:w w:val="105"/>
          <w:sz w:val="22"/>
          <w:szCs w:val="22"/>
        </w:rPr>
        <w:t xml:space="preserve">выполнения Партнером обязательств по подключению в срок, установленный пунктом 4.1.2 настоящего </w:t>
      </w:r>
      <w:r w:rsidR="003A00FF" w:rsidRPr="005B6C70">
        <w:rPr>
          <w:rFonts w:ascii="Arial" w:hAnsi="Arial" w:cs="Arial"/>
          <w:spacing w:val="-3"/>
          <w:w w:val="105"/>
          <w:sz w:val="22"/>
          <w:szCs w:val="22"/>
        </w:rPr>
        <w:t>П</w:t>
      </w:r>
      <w:r w:rsidR="00A00B99" w:rsidRPr="005B6C70">
        <w:rPr>
          <w:rFonts w:ascii="Arial" w:hAnsi="Arial" w:cs="Arial"/>
          <w:spacing w:val="-3"/>
          <w:w w:val="105"/>
          <w:sz w:val="22"/>
          <w:szCs w:val="22"/>
        </w:rPr>
        <w:t>риложения</w:t>
      </w:r>
      <w:r w:rsidR="002E7908" w:rsidRPr="005B6C70">
        <w:rPr>
          <w:rFonts w:ascii="Arial" w:hAnsi="Arial" w:cs="Arial"/>
          <w:spacing w:val="-3"/>
          <w:w w:val="105"/>
          <w:sz w:val="22"/>
          <w:szCs w:val="22"/>
        </w:rPr>
        <w:t xml:space="preserve">, </w:t>
      </w:r>
      <w:r w:rsidR="00161B17" w:rsidRPr="005B6C70">
        <w:rPr>
          <w:rFonts w:ascii="Arial" w:hAnsi="Arial" w:cs="Arial"/>
          <w:spacing w:val="-3"/>
          <w:w w:val="105"/>
          <w:sz w:val="22"/>
          <w:szCs w:val="22"/>
        </w:rPr>
        <w:t>осуществ</w:t>
      </w:r>
      <w:r w:rsidR="002E7908" w:rsidRPr="005B6C70">
        <w:rPr>
          <w:rFonts w:ascii="Arial" w:hAnsi="Arial" w:cs="Arial"/>
          <w:spacing w:val="-3"/>
          <w:w w:val="105"/>
          <w:sz w:val="22"/>
          <w:szCs w:val="22"/>
        </w:rPr>
        <w:t xml:space="preserve">ить </w:t>
      </w:r>
      <w:r w:rsidR="00302145" w:rsidRPr="001F00E2">
        <w:rPr>
          <w:rFonts w:ascii="Arial" w:hAnsi="Arial" w:cs="Arial"/>
          <w:spacing w:val="-3"/>
          <w:w w:val="105"/>
          <w:sz w:val="22"/>
          <w:szCs w:val="22"/>
        </w:rPr>
        <w:t xml:space="preserve">мероприятия по </w:t>
      </w:r>
      <w:r w:rsidR="00161B17" w:rsidRPr="001F00E2">
        <w:rPr>
          <w:rFonts w:ascii="Arial" w:hAnsi="Arial" w:cs="Arial"/>
          <w:spacing w:val="-3"/>
          <w:w w:val="105"/>
          <w:sz w:val="22"/>
          <w:szCs w:val="22"/>
        </w:rPr>
        <w:t>подключени</w:t>
      </w:r>
      <w:r w:rsidR="00302145" w:rsidRPr="001F00E2">
        <w:rPr>
          <w:rFonts w:ascii="Arial" w:hAnsi="Arial" w:cs="Arial"/>
          <w:spacing w:val="-3"/>
          <w:w w:val="105"/>
          <w:sz w:val="22"/>
          <w:szCs w:val="22"/>
        </w:rPr>
        <w:t>ю</w:t>
      </w:r>
      <w:r w:rsidR="002E7908" w:rsidRPr="005B6C70">
        <w:rPr>
          <w:rFonts w:ascii="Arial" w:hAnsi="Arial" w:cs="Arial"/>
          <w:spacing w:val="-3"/>
          <w:w w:val="105"/>
          <w:sz w:val="22"/>
          <w:szCs w:val="22"/>
        </w:rPr>
        <w:t xml:space="preserve"> в следующие сроки:  </w:t>
      </w:r>
    </w:p>
    <w:tbl>
      <w:tblPr>
        <w:tblW w:w="10207" w:type="dxa"/>
        <w:jc w:val="center"/>
        <w:tblLook w:val="04A0" w:firstRow="1" w:lastRow="0" w:firstColumn="1" w:lastColumn="0" w:noHBand="0" w:noVBand="1"/>
      </w:tblPr>
      <w:tblGrid>
        <w:gridCol w:w="4395"/>
        <w:gridCol w:w="3118"/>
        <w:gridCol w:w="2694"/>
      </w:tblGrid>
      <w:tr w:rsidR="00161B17" w:rsidRPr="005B6C70" w14:paraId="2B6D14B7" w14:textId="77777777" w:rsidTr="00CF376B">
        <w:trPr>
          <w:trHeight w:val="330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27771B0D" w14:textId="5315B1A0" w:rsidR="00161B17" w:rsidRPr="005B6C70" w:rsidRDefault="002E7908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/>
                <w:bCs/>
                <w:color w:val="000000"/>
                <w:sz w:val="20"/>
              </w:rPr>
              <w:t>Наименование мероприятий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F557DBE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Срок начала </w:t>
            </w:r>
          </w:p>
          <w:p w14:paraId="2DC5A875" w14:textId="024C37AC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2DC6075" w14:textId="6C32B3D3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Срок </w:t>
            </w:r>
            <w:r w:rsidR="00591A52" w:rsidRPr="005B6C70">
              <w:rPr>
                <w:rFonts w:ascii="Arial" w:hAnsi="Arial" w:cs="Arial"/>
                <w:b/>
                <w:bCs/>
                <w:color w:val="000000"/>
                <w:sz w:val="20"/>
              </w:rPr>
              <w:t>окончания</w:t>
            </w:r>
          </w:p>
        </w:tc>
      </w:tr>
      <w:tr w:rsidR="00161B17" w:rsidRPr="005B6C70" w14:paraId="7C9888E5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6A67" w14:textId="462B5DF4" w:rsidR="00161B17" w:rsidRPr="005B6C70" w:rsidRDefault="00E8348C" w:rsidP="00E8348C">
            <w:pPr>
              <w:pStyle w:val="af3"/>
              <w:tabs>
                <w:tab w:val="left" w:pos="9360"/>
              </w:tabs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Получение от Партнера </w:t>
            </w:r>
            <w:r w:rsidR="00161B17" w:rsidRPr="005B6C70">
              <w:rPr>
                <w:rFonts w:ascii="Arial" w:hAnsi="Arial" w:cs="Arial"/>
                <w:bCs/>
                <w:color w:val="000000"/>
                <w:sz w:val="20"/>
              </w:rPr>
              <w:t>исходных 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46EA3" w14:textId="39F7D5C2" w:rsidR="00BB043F" w:rsidRPr="005B6C70" w:rsidRDefault="00161B17" w:rsidP="00316727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С момента заключения </w:t>
            </w:r>
          </w:p>
          <w:p w14:paraId="7ABEB48D" w14:textId="69D56104" w:rsidR="00161B17" w:rsidRPr="005B6C70" w:rsidRDefault="00BB043F" w:rsidP="00BB043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Д</w:t>
            </w:r>
            <w:r w:rsidR="00161B17"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оговора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7BD7" w14:textId="61B4A431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3 месяца (</w:t>
            </w:r>
            <w:r w:rsidR="001D174E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в соответствии с </w:t>
            </w:r>
            <w:r w:rsidR="00591A52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пунктами </w:t>
            </w:r>
            <w:r w:rsidR="001D174E" w:rsidRPr="005B6C70">
              <w:rPr>
                <w:rFonts w:ascii="Arial" w:hAnsi="Arial" w:cs="Arial"/>
                <w:bCs/>
                <w:color w:val="000000"/>
                <w:sz w:val="20"/>
              </w:rPr>
              <w:t>3.1</w:t>
            </w:r>
            <w:r w:rsidR="00591A52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 и</w:t>
            </w:r>
            <w:r w:rsidR="001D174E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 3.2</w:t>
            </w:r>
            <w:r w:rsidR="00591A52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 </w:t>
            </w:r>
            <w:r w:rsidR="0030153A" w:rsidRPr="005B6C70">
              <w:rPr>
                <w:rFonts w:ascii="Arial" w:hAnsi="Arial" w:cs="Arial"/>
                <w:bCs/>
                <w:color w:val="000000"/>
                <w:sz w:val="20"/>
              </w:rPr>
              <w:t>в объеме</w:t>
            </w:r>
            <w:r w:rsidR="00BB043F" w:rsidRPr="005B6C70">
              <w:rPr>
                <w:rFonts w:ascii="Arial" w:hAnsi="Arial" w:cs="Arial"/>
                <w:bCs/>
                <w:color w:val="000000"/>
                <w:sz w:val="20"/>
              </w:rPr>
              <w:t>,</w:t>
            </w:r>
            <w:r w:rsidR="0030153A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 </w:t>
            </w:r>
            <w:r w:rsidR="00BB043F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 </w:t>
            </w:r>
            <w:r w:rsidR="0030153A" w:rsidRPr="005B6C70">
              <w:rPr>
                <w:rFonts w:ascii="Arial" w:hAnsi="Arial" w:cs="Arial"/>
                <w:bCs/>
                <w:color w:val="000000"/>
                <w:sz w:val="20"/>
              </w:rPr>
              <w:t>необходимом и достаточном для выполнения ПИР соответствующих томов</w:t>
            </w: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)</w:t>
            </w:r>
          </w:p>
        </w:tc>
      </w:tr>
      <w:tr w:rsidR="00161B17" w:rsidRPr="005B6C70" w14:paraId="6F83868C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8B654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ПИР* наружные сети</w:t>
            </w:r>
          </w:p>
        </w:tc>
        <w:tc>
          <w:tcPr>
            <w:tcW w:w="31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9075A34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С момента</w:t>
            </w:r>
          </w:p>
          <w:p w14:paraId="5A1C64BE" w14:textId="354F0B3B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предоставления </w:t>
            </w:r>
            <w:r w:rsidR="0030153A" w:rsidRPr="005B6C70">
              <w:rPr>
                <w:rFonts w:ascii="Arial" w:hAnsi="Arial" w:cs="Arial"/>
                <w:bCs/>
                <w:color w:val="000000"/>
                <w:sz w:val="20"/>
              </w:rPr>
              <w:t xml:space="preserve">исходных данных </w:t>
            </w:r>
          </w:p>
        </w:tc>
        <w:tc>
          <w:tcPr>
            <w:tcW w:w="269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E51B46E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6 месяцев</w:t>
            </w:r>
          </w:p>
        </w:tc>
      </w:tr>
      <w:tr w:rsidR="00161B17" w:rsidRPr="005B6C70" w14:paraId="298DDD73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D979B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ПИР магистральная сеть</w:t>
            </w:r>
          </w:p>
        </w:tc>
        <w:tc>
          <w:tcPr>
            <w:tcW w:w="31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13DDAC5" w14:textId="77777777" w:rsidR="00161B17" w:rsidRPr="005B6C70" w:rsidRDefault="00161B17" w:rsidP="0031672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FE79A7" w14:textId="77777777" w:rsidR="00161B17" w:rsidRPr="005B6C70" w:rsidRDefault="00161B17" w:rsidP="0031672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161B17" w:rsidRPr="005B6C70" w14:paraId="7DE018F1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56031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ПИР домовая распределительная сеть</w:t>
            </w:r>
          </w:p>
        </w:tc>
        <w:tc>
          <w:tcPr>
            <w:tcW w:w="31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025B" w14:textId="77777777" w:rsidR="00161B17" w:rsidRPr="005B6C70" w:rsidRDefault="00161B17" w:rsidP="0031672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2CA1" w14:textId="77777777" w:rsidR="00161B17" w:rsidRPr="005B6C70" w:rsidRDefault="00161B17" w:rsidP="00316727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161B17" w:rsidRPr="005B6C70" w14:paraId="4B0CE1E7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9CA71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СМР** телефонная канализация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124F" w14:textId="3D297D09" w:rsidR="00161B17" w:rsidRPr="005B6C70" w:rsidRDefault="00161B17" w:rsidP="00316727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С момента подписания акта проверки готовности инфраструктуры</w:t>
            </w:r>
            <w:r w:rsidR="00591A52"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Объекта, </w:t>
            </w:r>
            <w:r w:rsidR="00591A52" w:rsidRPr="005B6C70">
              <w:t xml:space="preserve"> </w:t>
            </w:r>
            <w:r w:rsidR="00591A52"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необходимой для размещения сети электросвязи МГТС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368EC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1 месяц</w:t>
            </w:r>
          </w:p>
        </w:tc>
      </w:tr>
      <w:tr w:rsidR="0030153A" w:rsidRPr="005B6C70" w14:paraId="0659D2FE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88B67" w14:textId="141A0534" w:rsidR="0030153A" w:rsidRPr="005B6C70" w:rsidRDefault="0030153A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СМР магистральная сеть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8C6AF" w14:textId="61212BD9" w:rsidR="0030153A" w:rsidRPr="005B6C70" w:rsidRDefault="0030153A" w:rsidP="00316727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С момента готовности телефонной канализации и слаботочных лотков и закладных </w:t>
            </w:r>
            <w:r w:rsidRPr="005B6C70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до места установки оптического распределительного шкафа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B005E" w14:textId="03F1152F" w:rsidR="0030153A" w:rsidRPr="005B6C70" w:rsidRDefault="0030153A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45 дней</w:t>
            </w:r>
          </w:p>
        </w:tc>
      </w:tr>
      <w:tr w:rsidR="00161B17" w:rsidRPr="005B6C70" w14:paraId="63D7F496" w14:textId="77777777" w:rsidTr="00CF376B">
        <w:trPr>
          <w:trHeight w:val="300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32F49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ind w:firstLine="27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СМР домовая распределительная сеть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F197" w14:textId="204BD9C9" w:rsidR="00161B17" w:rsidRPr="005B6C70" w:rsidRDefault="00161B17" w:rsidP="00316727">
            <w:pPr>
              <w:spacing w:after="0" w:line="240" w:lineRule="auto"/>
              <w:jc w:val="center"/>
              <w:rPr>
                <w:rFonts w:ascii="Arial" w:hAnsi="Arial" w:cs="Arial"/>
                <w:spacing w:val="-3"/>
                <w:w w:val="105"/>
                <w:sz w:val="20"/>
                <w:szCs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С момента готовности слаботочных лотков </w:t>
            </w:r>
            <w:r w:rsidRPr="005B6C70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от места установки оптического распределительного шкафа по зданию</w:t>
            </w:r>
            <w:r w:rsidR="0030153A" w:rsidRPr="005B6C70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, а также при условии готовности слаботочных ниш и стояков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6012C" w14:textId="77777777" w:rsidR="00161B17" w:rsidRPr="005B6C70" w:rsidRDefault="00161B17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5B6C70">
              <w:rPr>
                <w:rFonts w:ascii="Arial" w:hAnsi="Arial" w:cs="Arial"/>
                <w:bCs/>
                <w:color w:val="000000"/>
                <w:sz w:val="20"/>
              </w:rPr>
              <w:t>45 дней</w:t>
            </w:r>
          </w:p>
        </w:tc>
      </w:tr>
      <w:tr w:rsidR="003A00FF" w:rsidRPr="005B6C70" w14:paraId="1045EFCF" w14:textId="77777777" w:rsidTr="00CF376B">
        <w:trPr>
          <w:trHeight w:val="300"/>
          <w:jc w:val="center"/>
        </w:trPr>
        <w:tc>
          <w:tcPr>
            <w:tcW w:w="10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E4BD8" w14:textId="753E8BAB" w:rsidR="003A00FF" w:rsidRPr="005B6C70" w:rsidRDefault="003A00FF" w:rsidP="003A00FF">
            <w:pPr>
              <w:spacing w:after="0" w:line="240" w:lineRule="auto"/>
              <w:ind w:firstLine="27"/>
              <w:jc w:val="both"/>
              <w:rPr>
                <w:rFonts w:ascii="Arial" w:hAnsi="Arial" w:cs="Arial"/>
                <w:spacing w:val="-3"/>
                <w:w w:val="105"/>
                <w:sz w:val="20"/>
                <w:szCs w:val="20"/>
              </w:rPr>
            </w:pPr>
            <w:r w:rsidRPr="005B6C70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ПИР* - проектно-изыскательские работы</w:t>
            </w:r>
          </w:p>
          <w:p w14:paraId="55D09E7F" w14:textId="7B811368" w:rsidR="003A00FF" w:rsidRPr="005B6C70" w:rsidRDefault="003A00FF" w:rsidP="003A00FF">
            <w:pPr>
              <w:spacing w:after="0" w:line="240" w:lineRule="auto"/>
              <w:ind w:firstLine="27"/>
              <w:jc w:val="both"/>
              <w:rPr>
                <w:rFonts w:ascii="Arial" w:hAnsi="Arial" w:cs="Arial"/>
                <w:spacing w:val="-3"/>
                <w:w w:val="105"/>
                <w:sz w:val="20"/>
                <w:szCs w:val="20"/>
              </w:rPr>
            </w:pPr>
            <w:r w:rsidRPr="005B6C70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СМР** - строительно-монтажные работы</w:t>
            </w:r>
          </w:p>
          <w:p w14:paraId="3D2003FE" w14:textId="3C672944" w:rsidR="003A00FF" w:rsidRPr="005B6C70" w:rsidRDefault="003A00FF" w:rsidP="00316727">
            <w:pPr>
              <w:pStyle w:val="af3"/>
              <w:tabs>
                <w:tab w:val="left" w:pos="9360"/>
              </w:tabs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</w:tr>
    </w:tbl>
    <w:p w14:paraId="25748A54" w14:textId="77777777" w:rsidR="00AA7B8C" w:rsidRPr="005B6C70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0"/>
          <w:szCs w:val="20"/>
        </w:rPr>
      </w:pPr>
    </w:p>
    <w:p w14:paraId="6A3F2921" w14:textId="098C4F4D" w:rsidR="00134FDC" w:rsidRPr="00AA7B8C" w:rsidRDefault="0004563B" w:rsidP="004D2540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>
        <w:rPr>
          <w:rFonts w:ascii="Arial" w:eastAsia="Times New Roman" w:hAnsi="Arial" w:cs="Arial"/>
          <w:spacing w:val="-3"/>
          <w:w w:val="105"/>
          <w:sz w:val="22"/>
          <w:szCs w:val="22"/>
        </w:rPr>
        <w:t>5</w:t>
      </w:r>
      <w:r w:rsidR="00134FDC" w:rsidRPr="00AA7B8C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. Срок подключения может быть продлен по соглашению Сторон на основании обращения </w:t>
      </w:r>
      <w:r w:rsidR="00134FDC">
        <w:rPr>
          <w:rFonts w:ascii="Arial" w:eastAsia="Times New Roman" w:hAnsi="Arial" w:cs="Arial"/>
          <w:spacing w:val="-3"/>
          <w:w w:val="105"/>
          <w:sz w:val="22"/>
          <w:szCs w:val="22"/>
        </w:rPr>
        <w:t>Партнера</w:t>
      </w:r>
      <w:r w:rsidR="00134FDC" w:rsidRPr="00AA7B8C">
        <w:rPr>
          <w:rFonts w:ascii="Arial" w:eastAsia="Times New Roman" w:hAnsi="Arial" w:cs="Arial"/>
          <w:spacing w:val="-3"/>
          <w:w w:val="105"/>
          <w:sz w:val="22"/>
          <w:szCs w:val="22"/>
        </w:rPr>
        <w:t>.</w:t>
      </w:r>
    </w:p>
    <w:p w14:paraId="1419B939" w14:textId="77777777" w:rsidR="00134FDC" w:rsidRPr="00AA7B8C" w:rsidRDefault="00134FDC" w:rsidP="004D2540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AA7B8C">
        <w:rPr>
          <w:rFonts w:ascii="Arial" w:eastAsia="Times New Roman" w:hAnsi="Arial" w:cs="Arial"/>
          <w:spacing w:val="-3"/>
          <w:w w:val="105"/>
          <w:sz w:val="22"/>
          <w:szCs w:val="22"/>
        </w:rPr>
        <w:t>6. После подключения Стороны составляют акт о подключении, содержащий информацию о разграничении имущественной принадлежности и эксплуатационной ответственности Сторон.</w:t>
      </w:r>
    </w:p>
    <w:p w14:paraId="39E37834" w14:textId="77777777" w:rsidR="00134FDC" w:rsidRPr="00D27D0C" w:rsidRDefault="00134FDC" w:rsidP="004D2540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D27D0C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7. Контактные лица Сторон: </w:t>
      </w:r>
    </w:p>
    <w:p w14:paraId="66873B14" w14:textId="77777777" w:rsidR="00134FDC" w:rsidRDefault="00134FDC" w:rsidP="00134FD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tbl>
      <w:tblPr>
        <w:tblStyle w:val="a6"/>
        <w:tblW w:w="10201" w:type="dxa"/>
        <w:tblLook w:val="04A0" w:firstRow="1" w:lastRow="0" w:firstColumn="1" w:lastColumn="0" w:noHBand="0" w:noVBand="1"/>
      </w:tblPr>
      <w:tblGrid>
        <w:gridCol w:w="2122"/>
        <w:gridCol w:w="1417"/>
        <w:gridCol w:w="1229"/>
        <w:gridCol w:w="5433"/>
      </w:tblGrid>
      <w:tr w:rsidR="00134FDC" w:rsidRPr="0026131E" w14:paraId="110AB351" w14:textId="77777777" w:rsidTr="006F63EF">
        <w:tc>
          <w:tcPr>
            <w:tcW w:w="2122" w:type="dxa"/>
            <w:vMerge w:val="restart"/>
          </w:tcPr>
          <w:p w14:paraId="6CF26673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 пункту </w:t>
            </w:r>
            <w:r w:rsidRPr="0026131E">
              <w:rPr>
                <w:rFonts w:ascii="Arial" w:hAnsi="Arial" w:cs="Arial"/>
                <w:sz w:val="20"/>
                <w:szCs w:val="20"/>
              </w:rPr>
              <w:t>17.11</w:t>
            </w:r>
            <w:r>
              <w:rPr>
                <w:rFonts w:ascii="Arial" w:hAnsi="Arial" w:cs="Arial"/>
                <w:sz w:val="20"/>
                <w:szCs w:val="20"/>
              </w:rPr>
              <w:t>.1</w:t>
            </w:r>
            <w:r w:rsidRPr="0026131E">
              <w:rPr>
                <w:rFonts w:ascii="Arial" w:hAnsi="Arial" w:cs="Arial"/>
                <w:sz w:val="20"/>
                <w:szCs w:val="20"/>
              </w:rPr>
              <w:t xml:space="preserve"> РД</w:t>
            </w:r>
          </w:p>
        </w:tc>
        <w:tc>
          <w:tcPr>
            <w:tcW w:w="1417" w:type="dxa"/>
            <w:vMerge w:val="restart"/>
          </w:tcPr>
          <w:p w14:paraId="2A51311B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14:paraId="07D59EDF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293C7E1F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433" w:type="dxa"/>
          </w:tcPr>
          <w:p w14:paraId="10BF2C14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26131E" w14:paraId="40181411" w14:textId="77777777" w:rsidTr="006F63EF">
        <w:tc>
          <w:tcPr>
            <w:tcW w:w="2122" w:type="dxa"/>
            <w:vMerge/>
          </w:tcPr>
          <w:p w14:paraId="628DD8CE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6C34162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BB031AE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716EBB65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26131E" w14:paraId="3F911A14" w14:textId="77777777" w:rsidTr="006F63EF">
        <w:tc>
          <w:tcPr>
            <w:tcW w:w="2122" w:type="dxa"/>
            <w:vMerge/>
          </w:tcPr>
          <w:p w14:paraId="76C6AC1C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EC5A981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4004931A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5433" w:type="dxa"/>
          </w:tcPr>
          <w:p w14:paraId="0A8C331A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26131E" w14:paraId="59676FC9" w14:textId="77777777" w:rsidTr="006F63EF">
        <w:tc>
          <w:tcPr>
            <w:tcW w:w="2122" w:type="dxa"/>
            <w:vMerge/>
          </w:tcPr>
          <w:p w14:paraId="3CA23C7F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36F795B3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от Партнера </w:t>
            </w:r>
          </w:p>
        </w:tc>
        <w:tc>
          <w:tcPr>
            <w:tcW w:w="1229" w:type="dxa"/>
          </w:tcPr>
          <w:p w14:paraId="5336CB65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433" w:type="dxa"/>
          </w:tcPr>
          <w:p w14:paraId="7825B396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26131E" w14:paraId="437E1BF0" w14:textId="77777777" w:rsidTr="006F63EF">
        <w:tc>
          <w:tcPr>
            <w:tcW w:w="2122" w:type="dxa"/>
            <w:vMerge/>
          </w:tcPr>
          <w:p w14:paraId="70385A3E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CEAEFC4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BFCF3C5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6131E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52207D92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16620B" w14:paraId="0518740B" w14:textId="77777777" w:rsidTr="006F63EF">
        <w:tc>
          <w:tcPr>
            <w:tcW w:w="2122" w:type="dxa"/>
            <w:vMerge/>
          </w:tcPr>
          <w:p w14:paraId="58028E1E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512FD1F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74858180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131E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5433" w:type="dxa"/>
          </w:tcPr>
          <w:p w14:paraId="40C5F36D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FDC" w:rsidRPr="0026131E" w14:paraId="6F537DAF" w14:textId="77777777" w:rsidTr="006F63EF">
        <w:trPr>
          <w:trHeight w:val="167"/>
        </w:trPr>
        <w:tc>
          <w:tcPr>
            <w:tcW w:w="2122" w:type="dxa"/>
          </w:tcPr>
          <w:p w14:paraId="16287C80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 пункту 13.2.2 РД </w:t>
            </w:r>
          </w:p>
        </w:tc>
        <w:tc>
          <w:tcPr>
            <w:tcW w:w="1417" w:type="dxa"/>
          </w:tcPr>
          <w:p w14:paraId="2A3CFE50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 Партнера</w:t>
            </w:r>
          </w:p>
        </w:tc>
        <w:tc>
          <w:tcPr>
            <w:tcW w:w="1229" w:type="dxa"/>
          </w:tcPr>
          <w:p w14:paraId="00F5054E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6131E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52D92454" w14:textId="77777777" w:rsidR="00134FDC" w:rsidRPr="0026131E" w:rsidRDefault="00134FDC" w:rsidP="006F63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13EF6E" w14:textId="71099FB4" w:rsidR="00134FDC" w:rsidRDefault="00134FDC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i/>
          <w:w w:val="105"/>
          <w:sz w:val="22"/>
          <w:szCs w:val="22"/>
        </w:rPr>
      </w:pPr>
    </w:p>
    <w:p w14:paraId="5C271EDA" w14:textId="77777777" w:rsidR="00134FDC" w:rsidRDefault="00134FDC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i/>
          <w:w w:val="105"/>
          <w:sz w:val="22"/>
          <w:szCs w:val="22"/>
        </w:rPr>
      </w:pPr>
    </w:p>
    <w:p w14:paraId="216BE977" w14:textId="53382EA3" w:rsidR="00AA7B8C" w:rsidRPr="001F00E2" w:rsidRDefault="00F77593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i/>
          <w:w w:val="105"/>
          <w:sz w:val="22"/>
          <w:szCs w:val="22"/>
        </w:rPr>
      </w:pPr>
      <w:r w:rsidRPr="00F77593">
        <w:rPr>
          <w:rFonts w:ascii="Arial" w:eastAsia="Times New Roman" w:hAnsi="Arial" w:cs="Arial"/>
          <w:b/>
          <w:i/>
          <w:w w:val="105"/>
          <w:sz w:val="22"/>
          <w:szCs w:val="22"/>
        </w:rPr>
        <w:tab/>
      </w:r>
      <w:r w:rsidR="00AA7B8C" w:rsidRPr="001F00E2">
        <w:rPr>
          <w:rFonts w:ascii="Arial" w:eastAsia="Times New Roman" w:hAnsi="Arial" w:cs="Arial"/>
          <w:b/>
          <w:i/>
          <w:w w:val="105"/>
          <w:sz w:val="22"/>
          <w:szCs w:val="22"/>
        </w:rPr>
        <w:t>Вариант 2 - в случае, указанном в пунктах 31, 34 ПП№196</w:t>
      </w:r>
    </w:p>
    <w:p w14:paraId="463A00E9" w14:textId="77777777" w:rsidR="00134FDC" w:rsidRPr="001F00E2" w:rsidRDefault="00134FDC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w w:val="105"/>
          <w:sz w:val="22"/>
          <w:szCs w:val="22"/>
        </w:rPr>
      </w:pPr>
    </w:p>
    <w:p w14:paraId="329968BE" w14:textId="77777777" w:rsidR="0004563B" w:rsidRPr="001F00E2" w:rsidRDefault="0004563B" w:rsidP="0004563B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1. Местоположение и число точек подключения указаны в Технических условиях.  </w:t>
      </w:r>
    </w:p>
    <w:p w14:paraId="42540B34" w14:textId="77777777" w:rsidR="0004563B" w:rsidRPr="001F00E2" w:rsidRDefault="0004563B" w:rsidP="0004563B">
      <w:pPr>
        <w:spacing w:after="0" w:line="240" w:lineRule="auto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2. Максимальная нагрузка (суммарное время занятия средств связи и линий связи за определенный интервал времени): </w:t>
      </w:r>
      <w:r w:rsidRPr="001F00E2">
        <w:rPr>
          <w:rFonts w:ascii="Arial" w:hAnsi="Arial" w:cs="Arial"/>
          <w:spacing w:val="-3"/>
          <w:w w:val="105"/>
          <w:sz w:val="22"/>
          <w:szCs w:val="22"/>
        </w:rPr>
        <w:t xml:space="preserve">0,8 Эрл.  </w:t>
      </w:r>
    </w:p>
    <w:p w14:paraId="43E85067" w14:textId="5C55A85F" w:rsidR="00AA7B8C" w:rsidRPr="001F00E2" w:rsidRDefault="00AA7B8C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w w:val="105"/>
          <w:sz w:val="22"/>
          <w:szCs w:val="22"/>
        </w:rPr>
        <w:tab/>
      </w:r>
      <w:r w:rsidR="0004563B" w:rsidRPr="001F00E2">
        <w:rPr>
          <w:rFonts w:ascii="Arial" w:eastAsia="Times New Roman" w:hAnsi="Arial" w:cs="Arial"/>
          <w:w w:val="105"/>
          <w:sz w:val="22"/>
          <w:szCs w:val="22"/>
        </w:rPr>
        <w:t xml:space="preserve">3. </w:t>
      </w:r>
      <w:r w:rsidR="00302145" w:rsidRPr="001F00E2">
        <w:rPr>
          <w:rFonts w:ascii="Arial" w:eastAsia="Times New Roman" w:hAnsi="Arial" w:cs="Arial"/>
          <w:w w:val="105"/>
          <w:sz w:val="22"/>
          <w:szCs w:val="22"/>
        </w:rPr>
        <w:t>Стороны согласовали э</w:t>
      </w:r>
      <w:r w:rsidRPr="001F00E2">
        <w:rPr>
          <w:rFonts w:ascii="Arial" w:eastAsia="Times New Roman" w:hAnsi="Arial" w:cs="Arial"/>
          <w:w w:val="105"/>
          <w:sz w:val="22"/>
          <w:szCs w:val="22"/>
        </w:rPr>
        <w:t>тапы мероприятий по подключению</w:t>
      </w:r>
      <w:r w:rsidR="001F00E2">
        <w:rPr>
          <w:rFonts w:ascii="Arial" w:eastAsia="Times New Roman" w:hAnsi="Arial" w:cs="Arial"/>
          <w:w w:val="105"/>
          <w:sz w:val="22"/>
          <w:szCs w:val="22"/>
        </w:rPr>
        <w:t xml:space="preserve"> Объекта</w:t>
      </w:r>
      <w:r w:rsidRPr="001F00E2">
        <w:rPr>
          <w:rFonts w:ascii="Arial" w:eastAsia="Times New Roman" w:hAnsi="Arial" w:cs="Arial"/>
          <w:w w:val="105"/>
          <w:sz w:val="22"/>
          <w:szCs w:val="22"/>
        </w:rPr>
        <w:t xml:space="preserve">:    </w:t>
      </w:r>
    </w:p>
    <w:p w14:paraId="4261458D" w14:textId="77777777" w:rsidR="00AA7B8C" w:rsidRPr="001F00E2" w:rsidRDefault="00AA7B8C" w:rsidP="00AA7B8C">
      <w:pPr>
        <w:widowControl w:val="0"/>
        <w:tabs>
          <w:tab w:val="left" w:pos="-2268"/>
          <w:tab w:val="left" w:pos="709"/>
        </w:tabs>
        <w:suppressAutoHyphens/>
        <w:spacing w:after="0" w:line="240" w:lineRule="auto"/>
        <w:jc w:val="both"/>
        <w:rPr>
          <w:rFonts w:ascii="Arial" w:eastAsia="Times New Roman" w:hAnsi="Arial" w:cs="Arial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w w:val="105"/>
          <w:sz w:val="22"/>
          <w:szCs w:val="22"/>
        </w:rPr>
        <w:tab/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874"/>
        <w:gridCol w:w="2244"/>
        <w:gridCol w:w="2232"/>
        <w:gridCol w:w="2186"/>
        <w:gridCol w:w="2660"/>
      </w:tblGrid>
      <w:tr w:rsidR="00AA7B8C" w:rsidRPr="001F00E2" w14:paraId="331C40D5" w14:textId="77777777" w:rsidTr="00634F6A">
        <w:tc>
          <w:tcPr>
            <w:tcW w:w="874" w:type="dxa"/>
          </w:tcPr>
          <w:p w14:paraId="28B60CAA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center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1F00E2">
              <w:rPr>
                <w:rFonts w:ascii="Arial" w:hAnsi="Arial" w:cs="Arial"/>
                <w:w w:val="105"/>
                <w:sz w:val="20"/>
                <w:szCs w:val="20"/>
              </w:rPr>
              <w:t>№ п/п</w:t>
            </w:r>
          </w:p>
        </w:tc>
        <w:tc>
          <w:tcPr>
            <w:tcW w:w="2244" w:type="dxa"/>
          </w:tcPr>
          <w:p w14:paraId="6B109273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center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>Наименование этапа мероприятий по подключению</w:t>
            </w:r>
          </w:p>
        </w:tc>
        <w:tc>
          <w:tcPr>
            <w:tcW w:w="2232" w:type="dxa"/>
          </w:tcPr>
          <w:p w14:paraId="75CF248F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center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1F00E2">
              <w:rPr>
                <w:rFonts w:ascii="Arial" w:hAnsi="Arial" w:cs="Arial"/>
                <w:w w:val="105"/>
                <w:sz w:val="20"/>
                <w:szCs w:val="20"/>
              </w:rPr>
              <w:t>Срок окончания этапа мероприятий по подключению</w:t>
            </w:r>
          </w:p>
        </w:tc>
        <w:tc>
          <w:tcPr>
            <w:tcW w:w="2186" w:type="dxa"/>
          </w:tcPr>
          <w:p w14:paraId="26BA799D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center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1F00E2">
              <w:rPr>
                <w:rFonts w:ascii="Arial" w:hAnsi="Arial" w:cs="Arial"/>
                <w:w w:val="105"/>
                <w:sz w:val="20"/>
                <w:szCs w:val="20"/>
              </w:rPr>
              <w:t>Лицо, выполняющее мероприятие</w:t>
            </w:r>
          </w:p>
        </w:tc>
        <w:tc>
          <w:tcPr>
            <w:tcW w:w="2660" w:type="dxa"/>
          </w:tcPr>
          <w:p w14:paraId="5AD832A8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center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1F00E2">
              <w:rPr>
                <w:rFonts w:ascii="Arial" w:hAnsi="Arial" w:cs="Arial"/>
                <w:w w:val="105"/>
                <w:sz w:val="20"/>
                <w:szCs w:val="20"/>
              </w:rPr>
              <w:t>Подписываемый Сторонами Документ, подтверждающий выполнение этапа мероприятий по подключению</w:t>
            </w:r>
          </w:p>
        </w:tc>
      </w:tr>
      <w:tr w:rsidR="00AA7B8C" w:rsidRPr="001F00E2" w14:paraId="1167DEED" w14:textId="77777777" w:rsidTr="00634F6A">
        <w:tc>
          <w:tcPr>
            <w:tcW w:w="874" w:type="dxa"/>
          </w:tcPr>
          <w:p w14:paraId="5DEFF123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both"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  <w:tc>
          <w:tcPr>
            <w:tcW w:w="2244" w:type="dxa"/>
          </w:tcPr>
          <w:p w14:paraId="5902A9AC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both"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  <w:tc>
          <w:tcPr>
            <w:tcW w:w="2232" w:type="dxa"/>
          </w:tcPr>
          <w:p w14:paraId="56342325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both"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  <w:tc>
          <w:tcPr>
            <w:tcW w:w="2186" w:type="dxa"/>
          </w:tcPr>
          <w:p w14:paraId="29351F5B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both"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  <w:tc>
          <w:tcPr>
            <w:tcW w:w="2660" w:type="dxa"/>
          </w:tcPr>
          <w:p w14:paraId="7600A286" w14:textId="77777777" w:rsidR="00AA7B8C" w:rsidRPr="001F00E2" w:rsidRDefault="00AA7B8C" w:rsidP="00AA7B8C">
            <w:pPr>
              <w:widowControl w:val="0"/>
              <w:tabs>
                <w:tab w:val="left" w:pos="-2268"/>
                <w:tab w:val="left" w:pos="709"/>
              </w:tabs>
              <w:suppressAutoHyphens/>
              <w:jc w:val="both"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</w:tr>
    </w:tbl>
    <w:p w14:paraId="7F4D23A1" w14:textId="77777777" w:rsidR="00AA7B8C" w:rsidRPr="001F00E2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p w14:paraId="33E82024" w14:textId="233B3CC9" w:rsidR="0004563B" w:rsidRPr="001F00E2" w:rsidRDefault="0004563B" w:rsidP="0004563B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4. Предоставить МГТС возможность осуществить проверку готовности инфраструктуры Объекта в срок ______________________.  </w:t>
      </w:r>
    </w:p>
    <w:p w14:paraId="4D5CD777" w14:textId="799497D2" w:rsidR="00AA7B8C" w:rsidRPr="001F00E2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>5. Срок подключения может быть продлен по соглашению Сторон на основании обращения Партнера.</w:t>
      </w:r>
    </w:p>
    <w:p w14:paraId="7DC2D35B" w14:textId="77777777" w:rsidR="00AA7B8C" w:rsidRPr="001F00E2" w:rsidRDefault="00AA7B8C" w:rsidP="00AA7B8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>6. После подключения Стороны составляют акт о подключении, содержащий информацию о разграничении имущественной принадлежности и эксплуатационной ответственности Сторон.</w:t>
      </w:r>
    </w:p>
    <w:p w14:paraId="3633562D" w14:textId="77777777" w:rsidR="00D27D0C" w:rsidRPr="001F00E2" w:rsidRDefault="00D27D0C" w:rsidP="00D27D0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1F00E2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7. Контактные лица Сторон: </w:t>
      </w:r>
    </w:p>
    <w:p w14:paraId="6A7DC999" w14:textId="77777777" w:rsidR="00D27D0C" w:rsidRPr="001F00E2" w:rsidRDefault="00D27D0C" w:rsidP="00D27D0C">
      <w:pPr>
        <w:spacing w:after="0" w:line="120" w:lineRule="atLeast"/>
        <w:ind w:firstLine="720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</w:p>
    <w:tbl>
      <w:tblPr>
        <w:tblStyle w:val="a6"/>
        <w:tblW w:w="10201" w:type="dxa"/>
        <w:tblLook w:val="04A0" w:firstRow="1" w:lastRow="0" w:firstColumn="1" w:lastColumn="0" w:noHBand="0" w:noVBand="1"/>
      </w:tblPr>
      <w:tblGrid>
        <w:gridCol w:w="2122"/>
        <w:gridCol w:w="1417"/>
        <w:gridCol w:w="1229"/>
        <w:gridCol w:w="5433"/>
      </w:tblGrid>
      <w:tr w:rsidR="00415791" w:rsidRPr="001F00E2" w14:paraId="14C22931" w14:textId="77777777" w:rsidTr="00634F6A">
        <w:tc>
          <w:tcPr>
            <w:tcW w:w="2122" w:type="dxa"/>
            <w:vMerge w:val="restart"/>
          </w:tcPr>
          <w:p w14:paraId="76ABD6D5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>по пункту 17.11.1 РД</w:t>
            </w:r>
          </w:p>
        </w:tc>
        <w:tc>
          <w:tcPr>
            <w:tcW w:w="1417" w:type="dxa"/>
            <w:vMerge w:val="restart"/>
          </w:tcPr>
          <w:p w14:paraId="395DAAEE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14:paraId="5973488C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6B305C4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433" w:type="dxa"/>
          </w:tcPr>
          <w:p w14:paraId="0CF1010E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1F00E2" w14:paraId="1182E0CA" w14:textId="77777777" w:rsidTr="00634F6A">
        <w:tc>
          <w:tcPr>
            <w:tcW w:w="2122" w:type="dxa"/>
            <w:vMerge/>
          </w:tcPr>
          <w:p w14:paraId="77B2EBA1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26066D7C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FA2FA66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0A6CF86B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1F00E2" w14:paraId="073949DF" w14:textId="77777777" w:rsidTr="00634F6A">
        <w:tc>
          <w:tcPr>
            <w:tcW w:w="2122" w:type="dxa"/>
            <w:vMerge/>
          </w:tcPr>
          <w:p w14:paraId="64F65689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5962A59A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877EB00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5433" w:type="dxa"/>
          </w:tcPr>
          <w:p w14:paraId="6B7F219C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1F00E2" w14:paraId="5A00955C" w14:textId="77777777" w:rsidTr="00634F6A">
        <w:tc>
          <w:tcPr>
            <w:tcW w:w="2122" w:type="dxa"/>
            <w:vMerge/>
          </w:tcPr>
          <w:p w14:paraId="3BD3AE94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42DD30F1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 xml:space="preserve">от Партнера </w:t>
            </w:r>
          </w:p>
        </w:tc>
        <w:tc>
          <w:tcPr>
            <w:tcW w:w="1229" w:type="dxa"/>
          </w:tcPr>
          <w:p w14:paraId="3AAB6AD6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433" w:type="dxa"/>
          </w:tcPr>
          <w:p w14:paraId="5D2E730D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1F00E2" w14:paraId="41B89712" w14:textId="77777777" w:rsidTr="00634F6A">
        <w:tc>
          <w:tcPr>
            <w:tcW w:w="2122" w:type="dxa"/>
            <w:vMerge/>
          </w:tcPr>
          <w:p w14:paraId="636EC9E1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2C43A650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A502248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F00E2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2F3FE81E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1F00E2" w14:paraId="0D41D90D" w14:textId="77777777" w:rsidTr="00634F6A">
        <w:tc>
          <w:tcPr>
            <w:tcW w:w="2122" w:type="dxa"/>
            <w:vMerge/>
          </w:tcPr>
          <w:p w14:paraId="61887503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4AFDEE5F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0AAE9D23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5433" w:type="dxa"/>
          </w:tcPr>
          <w:p w14:paraId="67CF0D65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791" w:rsidRPr="0026131E" w14:paraId="5C48C590" w14:textId="77777777" w:rsidTr="00634F6A">
        <w:trPr>
          <w:trHeight w:val="167"/>
        </w:trPr>
        <w:tc>
          <w:tcPr>
            <w:tcW w:w="2122" w:type="dxa"/>
          </w:tcPr>
          <w:p w14:paraId="323076C7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 xml:space="preserve">по пункту 13.2.2 РД </w:t>
            </w:r>
          </w:p>
        </w:tc>
        <w:tc>
          <w:tcPr>
            <w:tcW w:w="1417" w:type="dxa"/>
          </w:tcPr>
          <w:p w14:paraId="08498CD5" w14:textId="77777777" w:rsidR="00415791" w:rsidRPr="001F00E2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0E2">
              <w:rPr>
                <w:rFonts w:ascii="Arial" w:hAnsi="Arial" w:cs="Arial"/>
                <w:sz w:val="20"/>
                <w:szCs w:val="20"/>
              </w:rPr>
              <w:t>от Партнера</w:t>
            </w:r>
          </w:p>
        </w:tc>
        <w:tc>
          <w:tcPr>
            <w:tcW w:w="1229" w:type="dxa"/>
          </w:tcPr>
          <w:p w14:paraId="08AC875F" w14:textId="77777777" w:rsidR="00415791" w:rsidRPr="0026131E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F00E2">
              <w:rPr>
                <w:rFonts w:ascii="Arial" w:hAnsi="Arial" w:cs="Arial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33" w:type="dxa"/>
          </w:tcPr>
          <w:p w14:paraId="5DD1FFA2" w14:textId="77777777" w:rsidR="00415791" w:rsidRPr="0026131E" w:rsidRDefault="00415791" w:rsidP="00634F6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D00BBD" w14:textId="77777777" w:rsidR="00E12A77" w:rsidRDefault="00E12A77" w:rsidP="00E12A77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  <w:r>
        <w:rPr>
          <w:rFonts w:ascii="Arial" w:eastAsia="Times New Roman" w:hAnsi="Arial" w:cs="Arial"/>
          <w:b/>
          <w:sz w:val="22"/>
          <w:szCs w:val="22"/>
        </w:rPr>
        <w:t>___________________________________________________________________________________</w:t>
      </w:r>
    </w:p>
    <w:p w14:paraId="4AD3112B" w14:textId="77777777" w:rsidR="00D27D0C" w:rsidRPr="00D27D0C" w:rsidRDefault="00D27D0C" w:rsidP="00A03C55">
      <w:pPr>
        <w:pageBreakBefore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39"/>
        <w:jc w:val="right"/>
        <w:rPr>
          <w:rFonts w:ascii="Arial" w:eastAsia="Calibri" w:hAnsi="Arial" w:cs="Arial"/>
          <w:color w:val="000000"/>
          <w:sz w:val="28"/>
          <w:szCs w:val="20"/>
          <w:u w:color="000000"/>
          <w:bdr w:val="nil"/>
        </w:rPr>
      </w:pPr>
      <w:r w:rsidRPr="00D27D0C">
        <w:rPr>
          <w:rFonts w:ascii="Arial" w:eastAsia="Times New Roman" w:hAnsi="Arial" w:cs="Arial"/>
          <w:sz w:val="22"/>
          <w:szCs w:val="22"/>
        </w:rPr>
        <w:lastRenderedPageBreak/>
        <w:t xml:space="preserve">Приложение 4 </w:t>
      </w:r>
    </w:p>
    <w:p w14:paraId="1E467850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40"/>
        <w:jc w:val="center"/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>Форма</w:t>
      </w:r>
    </w:p>
    <w:p w14:paraId="108258CD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40"/>
        <w:jc w:val="center"/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 xml:space="preserve"> </w:t>
      </w:r>
    </w:p>
    <w:p w14:paraId="73956BBD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40"/>
        <w:jc w:val="center"/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 xml:space="preserve">АКТ </w:t>
      </w:r>
    </w:p>
    <w:p w14:paraId="46532580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spacing w:val="-3"/>
          <w:w w:val="105"/>
          <w:sz w:val="22"/>
          <w:szCs w:val="22"/>
        </w:rPr>
      </w:pPr>
      <w:r w:rsidRPr="00D27D0C">
        <w:rPr>
          <w:rFonts w:ascii="Arial" w:eastAsia="Times New Roman" w:hAnsi="Arial" w:cs="Arial"/>
          <w:b/>
          <w:spacing w:val="-3"/>
          <w:w w:val="105"/>
          <w:sz w:val="22"/>
          <w:szCs w:val="22"/>
        </w:rPr>
        <w:t xml:space="preserve">проверки готовности инфраструктуры Объекта, </w:t>
      </w:r>
    </w:p>
    <w:p w14:paraId="7ED27271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Times New Roman" w:hAnsi="Arial" w:cs="Arial"/>
          <w:b/>
          <w:spacing w:val="-3"/>
          <w:w w:val="105"/>
          <w:sz w:val="22"/>
          <w:szCs w:val="22"/>
        </w:rPr>
        <w:t xml:space="preserve">необходимой для размещения сети электросвязи </w:t>
      </w:r>
      <w:r w:rsidR="00911E69">
        <w:rPr>
          <w:rFonts w:ascii="Arial" w:eastAsia="Times New Roman" w:hAnsi="Arial" w:cs="Arial"/>
          <w:b/>
          <w:spacing w:val="-3"/>
          <w:w w:val="105"/>
          <w:sz w:val="22"/>
          <w:szCs w:val="22"/>
        </w:rPr>
        <w:t>МГТС</w:t>
      </w:r>
      <w:r w:rsidRPr="00D27D0C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 </w:t>
      </w:r>
    </w:p>
    <w:p w14:paraId="6A7D5C2C" w14:textId="77777777" w:rsid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709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6645FF64" w14:textId="77777777" w:rsidR="005770F6" w:rsidRDefault="005770F6" w:rsidP="005770F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outlineLvl w:val="0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г. Москва 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 xml:space="preserve">«____» _________ 20___ года </w:t>
      </w:r>
    </w:p>
    <w:p w14:paraId="26637F63" w14:textId="77777777" w:rsidR="005770F6" w:rsidRPr="00D27D0C" w:rsidRDefault="005770F6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709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521ACD8F" w14:textId="77777777" w:rsidR="00D27D0C" w:rsidRPr="00D27D0C" w:rsidRDefault="00D27D0C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709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Публичное акционерное общество «Московская городская телефонная сеть» (ПАО МГТС), именуемое в дальнейшем «</w:t>
      </w:r>
      <w:r w:rsidR="00911E69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МГТС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», в лице </w:t>
      </w:r>
      <w:r w:rsidRPr="00D27D0C">
        <w:rPr>
          <w:rFonts w:ascii="Arial" w:eastAsia="Calibri" w:hAnsi="Arial" w:cs="Arial"/>
          <w:i/>
          <w:iCs/>
          <w:color w:val="000000"/>
          <w:sz w:val="22"/>
          <w:szCs w:val="22"/>
          <w:u w:color="000000"/>
          <w:bdr w:val="nil"/>
        </w:rPr>
        <w:t>_________________,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действующего на основании ______________________, с одной стороны, и ___________________________, именуемое в дальнейшем «</w:t>
      </w:r>
      <w:r w:rsidR="007E5E4B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Партнер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», в лице ____________________, действующего на основании ___________________, с другой стороны, именуемые в дальнейшем Стороны, составили настоящий акт о нижеследующем:</w:t>
      </w:r>
    </w:p>
    <w:p w14:paraId="694CC38F" w14:textId="77777777" w:rsidR="00D27D0C" w:rsidRPr="00D27D0C" w:rsidRDefault="00D27D0C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</w:p>
    <w:p w14:paraId="40F73245" w14:textId="77777777" w:rsidR="00D27D0C" w:rsidRPr="00D27D0C" w:rsidRDefault="00D27D0C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  <w:t xml:space="preserve">1. </w:t>
      </w:r>
      <w:r w:rsidRPr="00D27D0C">
        <w:rPr>
          <w:rFonts w:ascii="Arial" w:eastAsia="Calibri" w:hAnsi="Arial" w:cs="Arial"/>
          <w:sz w:val="22"/>
          <w:szCs w:val="22"/>
        </w:rPr>
        <w:t>Подключаемый объект капитального строительства</w:t>
      </w:r>
      <w:r w:rsidRPr="00D27D0C">
        <w:rPr>
          <w:rFonts w:ascii="Arial" w:eastAsia="Times New Roman" w:hAnsi="Arial" w:cs="Arial"/>
          <w:sz w:val="22"/>
          <w:szCs w:val="22"/>
        </w:rPr>
        <w:t xml:space="preserve">: _________________________, </w:t>
      </w:r>
      <w:r w:rsidRPr="00D27D0C">
        <w:rPr>
          <w:rFonts w:ascii="Arial" w:eastAsia="Calibri" w:hAnsi="Arial" w:cs="Arial"/>
          <w:sz w:val="22"/>
          <w:szCs w:val="22"/>
        </w:rPr>
        <w:t xml:space="preserve">расположенный по адресу:  </w:t>
      </w:r>
      <w:r w:rsidRPr="00D27D0C">
        <w:rPr>
          <w:rFonts w:ascii="Arial" w:eastAsia="Times New Roman" w:hAnsi="Arial" w:cs="Arial"/>
          <w:sz w:val="22"/>
          <w:szCs w:val="22"/>
        </w:rPr>
        <w:t>______________________________________________________.</w:t>
      </w:r>
    </w:p>
    <w:p w14:paraId="66505B6E" w14:textId="77777777" w:rsidR="00D27D0C" w:rsidRPr="00DB2AD0" w:rsidRDefault="00D27D0C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DB2AD0">
        <w:rPr>
          <w:rFonts w:ascii="Arial" w:eastAsia="Times New Roman" w:hAnsi="Arial" w:cs="Arial"/>
          <w:sz w:val="18"/>
          <w:szCs w:val="18"/>
        </w:rPr>
        <w:t xml:space="preserve">                                                </w:t>
      </w:r>
      <w:r w:rsidR="00DB2AD0">
        <w:rPr>
          <w:rFonts w:ascii="Arial" w:eastAsia="Times New Roman" w:hAnsi="Arial" w:cs="Arial"/>
          <w:sz w:val="18"/>
          <w:szCs w:val="18"/>
        </w:rPr>
        <w:tab/>
      </w:r>
      <w:r w:rsidR="00DB2AD0">
        <w:rPr>
          <w:rFonts w:ascii="Arial" w:eastAsia="Times New Roman" w:hAnsi="Arial" w:cs="Arial"/>
          <w:sz w:val="18"/>
          <w:szCs w:val="18"/>
        </w:rPr>
        <w:tab/>
      </w:r>
      <w:r w:rsidR="00DB2AD0">
        <w:rPr>
          <w:rFonts w:ascii="Arial" w:eastAsia="Times New Roman" w:hAnsi="Arial" w:cs="Arial"/>
          <w:sz w:val="18"/>
          <w:szCs w:val="18"/>
        </w:rPr>
        <w:tab/>
      </w:r>
      <w:r w:rsidR="00DB2AD0">
        <w:rPr>
          <w:rFonts w:ascii="Arial" w:eastAsia="Times New Roman" w:hAnsi="Arial" w:cs="Arial"/>
          <w:sz w:val="18"/>
          <w:szCs w:val="18"/>
        </w:rPr>
        <w:tab/>
      </w:r>
      <w:r w:rsidRPr="00DB2AD0">
        <w:rPr>
          <w:rFonts w:ascii="Arial" w:eastAsia="Times New Roman" w:hAnsi="Arial" w:cs="Arial"/>
          <w:sz w:val="18"/>
          <w:szCs w:val="18"/>
        </w:rPr>
        <w:t xml:space="preserve">       (указывается адрес)</w:t>
      </w:r>
    </w:p>
    <w:p w14:paraId="33D0670D" w14:textId="77777777" w:rsidR="00D27D0C" w:rsidRPr="00D27D0C" w:rsidRDefault="00D27D0C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  <w:t xml:space="preserve">2. </w:t>
      </w:r>
      <w:r w:rsidRPr="00D27D0C">
        <w:rPr>
          <w:rFonts w:ascii="Arial" w:eastAsia="Calibri" w:hAnsi="Arial" w:cs="Arial"/>
          <w:sz w:val="22"/>
          <w:szCs w:val="22"/>
        </w:rPr>
        <w:t xml:space="preserve">В соответствии с заключенным Сторонами договором о подключении к сети электросвязи </w:t>
      </w:r>
      <w:r w:rsidR="00DB2AD0" w:rsidRPr="00D27D0C">
        <w:rPr>
          <w:rFonts w:ascii="Arial" w:eastAsia="Calibri" w:hAnsi="Arial" w:cs="Arial"/>
          <w:sz w:val="22"/>
          <w:szCs w:val="22"/>
        </w:rPr>
        <w:t>от «</w:t>
      </w:r>
      <w:r w:rsidR="00DB2AD0" w:rsidRPr="00D27D0C">
        <w:rPr>
          <w:rFonts w:ascii="Arial" w:eastAsia="Times New Roman" w:hAnsi="Arial" w:cs="Arial"/>
          <w:sz w:val="22"/>
          <w:szCs w:val="22"/>
        </w:rPr>
        <w:t>____</w:t>
      </w:r>
      <w:r w:rsidR="00DB2AD0" w:rsidRPr="00D27D0C">
        <w:rPr>
          <w:rFonts w:ascii="Arial" w:eastAsia="Calibri" w:hAnsi="Arial" w:cs="Arial"/>
          <w:sz w:val="22"/>
          <w:szCs w:val="22"/>
        </w:rPr>
        <w:t xml:space="preserve">» </w:t>
      </w:r>
      <w:r w:rsidR="00DB2AD0" w:rsidRPr="00D27D0C">
        <w:rPr>
          <w:rFonts w:ascii="Arial" w:eastAsia="Times New Roman" w:hAnsi="Arial" w:cs="Arial"/>
          <w:sz w:val="22"/>
          <w:szCs w:val="22"/>
        </w:rPr>
        <w:t xml:space="preserve">______ 20__ </w:t>
      </w:r>
      <w:r w:rsidR="00DB2AD0" w:rsidRPr="00D27D0C">
        <w:rPr>
          <w:rFonts w:ascii="Arial" w:eastAsia="Calibri" w:hAnsi="Arial" w:cs="Arial"/>
          <w:sz w:val="22"/>
          <w:szCs w:val="22"/>
        </w:rPr>
        <w:t>г</w:t>
      </w:r>
      <w:r w:rsidR="00DB2AD0" w:rsidRPr="00D27D0C">
        <w:rPr>
          <w:rFonts w:ascii="Arial" w:eastAsia="Times New Roman" w:hAnsi="Arial" w:cs="Arial"/>
          <w:sz w:val="22"/>
          <w:szCs w:val="22"/>
        </w:rPr>
        <w:t xml:space="preserve">. </w:t>
      </w:r>
      <w:r w:rsidRPr="00D27D0C">
        <w:rPr>
          <w:rFonts w:ascii="Arial" w:eastAsia="Calibri" w:hAnsi="Arial" w:cs="Arial"/>
          <w:sz w:val="22"/>
          <w:szCs w:val="22"/>
        </w:rPr>
        <w:t xml:space="preserve">№ </w:t>
      </w:r>
      <w:r w:rsidRPr="00D27D0C">
        <w:rPr>
          <w:rFonts w:ascii="Arial" w:eastAsia="Times New Roman" w:hAnsi="Arial" w:cs="Arial"/>
          <w:sz w:val="22"/>
          <w:szCs w:val="22"/>
        </w:rPr>
        <w:t xml:space="preserve">_______ </w:t>
      </w:r>
      <w:r w:rsidR="00A66B17">
        <w:rPr>
          <w:rFonts w:ascii="Arial" w:eastAsia="Times New Roman" w:hAnsi="Arial" w:cs="Arial"/>
          <w:sz w:val="22"/>
          <w:szCs w:val="22"/>
        </w:rPr>
        <w:t>Партнером</w:t>
      </w:r>
      <w:r w:rsidRPr="00D27D0C">
        <w:rPr>
          <w:rFonts w:ascii="Arial" w:eastAsia="Calibri" w:hAnsi="Arial" w:cs="Arial"/>
          <w:sz w:val="22"/>
          <w:szCs w:val="22"/>
        </w:rPr>
        <w:t xml:space="preserve"> осуществлены следующие мероприятия:  </w:t>
      </w:r>
      <w:r w:rsidR="00DB2AD0">
        <w:rPr>
          <w:rFonts w:ascii="Arial" w:eastAsia="Calibri" w:hAnsi="Arial" w:cs="Arial"/>
          <w:sz w:val="22"/>
          <w:szCs w:val="22"/>
        </w:rPr>
        <w:t xml:space="preserve">_______________________________________________________________. </w:t>
      </w:r>
    </w:p>
    <w:p w14:paraId="5D0E1A43" w14:textId="77777777" w:rsidR="005770F6" w:rsidRDefault="00D27D0C" w:rsidP="00D27D0C">
      <w:pP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sz w:val="22"/>
          <w:szCs w:val="22"/>
        </w:rPr>
      </w:pPr>
      <w:r w:rsidRPr="00D27D0C">
        <w:rPr>
          <w:rFonts w:ascii="Arial" w:eastAsia="Calibri" w:hAnsi="Arial" w:cs="Arial"/>
          <w:sz w:val="22"/>
          <w:szCs w:val="22"/>
        </w:rPr>
        <w:tab/>
      </w:r>
    </w:p>
    <w:p w14:paraId="0112738E" w14:textId="77777777" w:rsidR="00D27D0C" w:rsidRPr="00D27D0C" w:rsidRDefault="005770F6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3. Работы выполнены по проекту № 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_______, </w:t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разработанному 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_______ </w:t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и утверждённому </w:t>
      </w:r>
      <w:r w:rsidR="00D27D0C" w:rsidRPr="00D27D0C">
        <w:rPr>
          <w:rFonts w:ascii="Arial" w:eastAsia="Times New Roman" w:hAnsi="Arial" w:cs="Arial"/>
          <w:sz w:val="22"/>
          <w:szCs w:val="22"/>
        </w:rPr>
        <w:t>______________________________________________________.</w:t>
      </w:r>
    </w:p>
    <w:p w14:paraId="3BE7C1B0" w14:textId="77777777" w:rsidR="005770F6" w:rsidRDefault="00D27D0C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</w:r>
    </w:p>
    <w:p w14:paraId="44FE5222" w14:textId="77777777" w:rsidR="00D27D0C" w:rsidRPr="00D27D0C" w:rsidRDefault="005770F6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4. </w:t>
      </w:r>
      <w:r w:rsidR="00D27D0C" w:rsidRPr="00D27D0C">
        <w:rPr>
          <w:rFonts w:ascii="Arial" w:eastAsia="Calibri" w:hAnsi="Arial" w:cs="Arial"/>
          <w:sz w:val="22"/>
          <w:szCs w:val="22"/>
        </w:rPr>
        <w:t>Характеристика инфраструктуры Объекта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: _________________________. </w:t>
      </w:r>
    </w:p>
    <w:p w14:paraId="6BA1B572" w14:textId="77777777" w:rsidR="005770F6" w:rsidRDefault="00D27D0C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</w:r>
    </w:p>
    <w:p w14:paraId="35BAC11D" w14:textId="77777777" w:rsidR="00D27D0C" w:rsidRPr="00D27D0C" w:rsidRDefault="005770F6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5. </w:t>
      </w:r>
      <w:r w:rsidR="00D27D0C" w:rsidRPr="00D27D0C">
        <w:rPr>
          <w:rFonts w:ascii="Arial" w:eastAsia="Calibri" w:hAnsi="Arial" w:cs="Arial"/>
          <w:sz w:val="22"/>
          <w:szCs w:val="22"/>
        </w:rPr>
        <w:t>Наличие документации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: _________________. </w:t>
      </w:r>
    </w:p>
    <w:p w14:paraId="588F4230" w14:textId="77777777" w:rsidR="005770F6" w:rsidRDefault="00D27D0C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tab/>
      </w:r>
    </w:p>
    <w:p w14:paraId="0AEAFE50" w14:textId="77777777" w:rsidR="00D27D0C" w:rsidRPr="00D27D0C" w:rsidRDefault="005770F6" w:rsidP="00D27D0C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6. </w:t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Настоящий Акт составлен в 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2 </w:t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экземплярах </w:t>
      </w:r>
      <w:r w:rsidR="00D27D0C" w:rsidRPr="00D27D0C">
        <w:rPr>
          <w:rFonts w:ascii="Arial" w:eastAsia="Times New Roman" w:hAnsi="Arial" w:cs="Arial"/>
          <w:sz w:val="22"/>
          <w:szCs w:val="22"/>
        </w:rPr>
        <w:t>(</w:t>
      </w:r>
      <w:r w:rsidR="00D27D0C" w:rsidRPr="00D27D0C">
        <w:rPr>
          <w:rFonts w:ascii="Arial" w:eastAsia="Calibri" w:hAnsi="Arial" w:cs="Arial"/>
          <w:sz w:val="22"/>
          <w:szCs w:val="22"/>
        </w:rPr>
        <w:t>по одному экземпляру для каждой из Сторон</w:t>
      </w:r>
      <w:r w:rsidR="00D27D0C" w:rsidRPr="00D27D0C">
        <w:rPr>
          <w:rFonts w:ascii="Arial" w:eastAsia="Times New Roman" w:hAnsi="Arial" w:cs="Arial"/>
          <w:sz w:val="22"/>
          <w:szCs w:val="22"/>
        </w:rPr>
        <w:t xml:space="preserve">), </w:t>
      </w:r>
      <w:r w:rsidR="00D27D0C" w:rsidRPr="00D27D0C">
        <w:rPr>
          <w:rFonts w:ascii="Arial" w:eastAsia="Calibri" w:hAnsi="Arial" w:cs="Arial"/>
          <w:sz w:val="22"/>
          <w:szCs w:val="22"/>
        </w:rPr>
        <w:t>имеющих одинаковую юридическую силу</w:t>
      </w:r>
      <w:r w:rsidR="00D27D0C" w:rsidRPr="00D27D0C">
        <w:rPr>
          <w:rFonts w:ascii="Arial" w:eastAsia="Times New Roman" w:hAnsi="Arial" w:cs="Arial"/>
          <w:sz w:val="22"/>
          <w:szCs w:val="22"/>
        </w:rPr>
        <w:t>.</w:t>
      </w:r>
    </w:p>
    <w:p w14:paraId="742AF27D" w14:textId="77777777" w:rsidR="005770F6" w:rsidRDefault="00D27D0C" w:rsidP="00D27D0C">
      <w:pPr>
        <w:tabs>
          <w:tab w:val="left" w:pos="709"/>
        </w:tabs>
        <w:spacing w:after="0" w:line="240" w:lineRule="auto"/>
        <w:rPr>
          <w:rFonts w:ascii="Arial" w:eastAsia="Calibri" w:hAnsi="Arial" w:cs="Arial"/>
          <w:sz w:val="22"/>
          <w:szCs w:val="22"/>
        </w:rPr>
      </w:pPr>
      <w:r w:rsidRPr="00D27D0C">
        <w:rPr>
          <w:rFonts w:ascii="Arial" w:eastAsia="Calibri" w:hAnsi="Arial" w:cs="Arial"/>
          <w:sz w:val="22"/>
          <w:szCs w:val="22"/>
        </w:rPr>
        <w:tab/>
      </w:r>
    </w:p>
    <w:p w14:paraId="2EA5A4CA" w14:textId="77777777" w:rsidR="00D27D0C" w:rsidRPr="00D27D0C" w:rsidRDefault="005770F6" w:rsidP="00D27D0C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r w:rsidR="00D27D0C" w:rsidRPr="00D27D0C">
        <w:rPr>
          <w:rFonts w:ascii="Arial" w:eastAsia="Calibri" w:hAnsi="Arial" w:cs="Arial"/>
          <w:sz w:val="22"/>
          <w:szCs w:val="22"/>
        </w:rPr>
        <w:t xml:space="preserve">7. Подписи Сторон </w:t>
      </w:r>
    </w:p>
    <w:p w14:paraId="23AFAB22" w14:textId="77777777" w:rsidR="00E12A77" w:rsidRDefault="00E12A77" w:rsidP="00E12A77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  <w:r>
        <w:rPr>
          <w:rFonts w:ascii="Arial" w:eastAsia="Times New Roman" w:hAnsi="Arial" w:cs="Arial"/>
          <w:b/>
          <w:sz w:val="22"/>
          <w:szCs w:val="22"/>
        </w:rPr>
        <w:t>___________________________________________________________________________________</w:t>
      </w:r>
    </w:p>
    <w:p w14:paraId="2544F159" w14:textId="77777777" w:rsidR="005770F6" w:rsidRDefault="005770F6" w:rsidP="00D27D0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40"/>
        <w:jc w:val="right"/>
        <w:rPr>
          <w:rFonts w:ascii="Arial" w:eastAsia="Times New Roman" w:hAnsi="Arial" w:cs="Arial"/>
          <w:sz w:val="22"/>
          <w:szCs w:val="22"/>
        </w:rPr>
      </w:pPr>
      <w:bookmarkStart w:id="6" w:name="_Hlk140067015"/>
    </w:p>
    <w:bookmarkEnd w:id="2"/>
    <w:bookmarkEnd w:id="6"/>
    <w:p w14:paraId="4FF184B8" w14:textId="348F5718" w:rsidR="00DB6E2F" w:rsidRDefault="00DB6E2F" w:rsidP="00DB6E2F">
      <w:pPr>
        <w:spacing w:after="0"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4390ADE" w14:textId="52A88F0E" w:rsidR="007A603C" w:rsidRPr="005B6C70" w:rsidRDefault="007A603C" w:rsidP="007A603C">
      <w:pPr>
        <w:pageBreakBefore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39"/>
        <w:jc w:val="right"/>
        <w:rPr>
          <w:rFonts w:ascii="Arial" w:eastAsia="Times New Roman" w:hAnsi="Arial" w:cs="Arial"/>
          <w:sz w:val="22"/>
          <w:szCs w:val="22"/>
        </w:rPr>
      </w:pPr>
      <w:r w:rsidRPr="005B6C70">
        <w:rPr>
          <w:rFonts w:ascii="Arial" w:eastAsia="Times New Roman" w:hAnsi="Arial" w:cs="Arial"/>
          <w:sz w:val="22"/>
          <w:szCs w:val="22"/>
        </w:rPr>
        <w:lastRenderedPageBreak/>
        <w:t xml:space="preserve">Приложение </w:t>
      </w:r>
      <w:r w:rsidR="0007070B" w:rsidRPr="005B6C70">
        <w:rPr>
          <w:rFonts w:ascii="Arial" w:eastAsia="Times New Roman" w:hAnsi="Arial" w:cs="Arial"/>
          <w:sz w:val="22"/>
          <w:szCs w:val="22"/>
        </w:rPr>
        <w:t>5</w:t>
      </w:r>
      <w:r w:rsidRPr="005B6C70">
        <w:rPr>
          <w:rFonts w:ascii="Arial" w:eastAsia="Times New Roman" w:hAnsi="Arial" w:cs="Arial"/>
          <w:sz w:val="22"/>
          <w:szCs w:val="22"/>
        </w:rPr>
        <w:t xml:space="preserve"> </w:t>
      </w:r>
    </w:p>
    <w:p w14:paraId="3B629E65" w14:textId="77777777" w:rsidR="007A603C" w:rsidRPr="005B6C70" w:rsidRDefault="007A603C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before="200"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Форма </w:t>
      </w:r>
    </w:p>
    <w:p w14:paraId="1B0467F7" w14:textId="4605732F" w:rsidR="007A603C" w:rsidRPr="005B6C70" w:rsidRDefault="007A603C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before="200"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Акт </w:t>
      </w:r>
      <w:r w:rsidR="003C38ED" w:rsidRPr="005B6C70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>выполнения строительно-монтажных работ</w:t>
      </w:r>
    </w:p>
    <w:p w14:paraId="13152CED" w14:textId="77777777" w:rsidR="007A603C" w:rsidRPr="005B6C70" w:rsidRDefault="007A603C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0"/>
        <w:gridCol w:w="4973"/>
      </w:tblGrid>
      <w:tr w:rsidR="007A603C" w:rsidRPr="005B6C70" w14:paraId="3DA01BA2" w14:textId="77777777" w:rsidTr="007A603C">
        <w:tc>
          <w:tcPr>
            <w:tcW w:w="4880" w:type="dxa"/>
            <w:hideMark/>
          </w:tcPr>
          <w:p w14:paraId="2E692A6F" w14:textId="77777777" w:rsidR="007A603C" w:rsidRPr="005B6C70" w:rsidRDefault="007A603C" w:rsidP="007A603C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</w:pPr>
            <w:r w:rsidRPr="005B6C70"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  <w:t xml:space="preserve">г. Москва </w:t>
            </w:r>
          </w:p>
        </w:tc>
        <w:tc>
          <w:tcPr>
            <w:tcW w:w="4973" w:type="dxa"/>
            <w:hideMark/>
          </w:tcPr>
          <w:p w14:paraId="138DAFDB" w14:textId="2CF37190" w:rsidR="007A603C" w:rsidRPr="005B6C70" w:rsidRDefault="007A603C" w:rsidP="007A603C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</w:pPr>
            <w:r w:rsidRPr="005B6C70"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  <w:t xml:space="preserve">                  «_____» ______________ 202___ г. </w:t>
            </w:r>
          </w:p>
        </w:tc>
      </w:tr>
    </w:tbl>
    <w:p w14:paraId="4250DCBC" w14:textId="77777777" w:rsidR="007A603C" w:rsidRPr="005B6C70" w:rsidRDefault="007A603C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0F819805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5F30FC69" w14:textId="2F23E7D5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Мы, нижеподписавшиеся:</w:t>
      </w:r>
    </w:p>
    <w:p w14:paraId="75502C9F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Партнера ______________</w:t>
      </w:r>
    </w:p>
    <w:p w14:paraId="1FCCBFDB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Подрядчика Партнера___________________</w:t>
      </w:r>
    </w:p>
    <w:p w14:paraId="0CE90436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От МГТС </w:t>
      </w:r>
      <w:r w:rsidRPr="005B6C70">
        <w:rPr>
          <w:rFonts w:ascii="Arial" w:eastAsia="Calibri" w:hAnsi="Arial" w:cs="Arial"/>
          <w:color w:val="000000"/>
          <w:sz w:val="22"/>
          <w:szCs w:val="22"/>
          <w:u w:val="single"/>
          <w:bdr w:val="nil"/>
        </w:rPr>
        <w:t xml:space="preserve">____________________ </w:t>
      </w: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________________</w:t>
      </w:r>
    </w:p>
    <w:p w14:paraId="62534250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Подрядчика МГТС ____________________</w:t>
      </w:r>
    </w:p>
    <w:p w14:paraId="721344D6" w14:textId="77777777" w:rsidR="00087A3E" w:rsidRPr="005B6C70" w:rsidRDefault="00087A3E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6928E5AE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составили настоящий Акт о нижеследующем:</w:t>
      </w:r>
    </w:p>
    <w:p w14:paraId="0C58F265" w14:textId="79B1AFC9" w:rsidR="00087A3E" w:rsidRPr="005B6C70" w:rsidRDefault="00087A3E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6132AADD" w14:textId="37C713FD" w:rsidR="00316727" w:rsidRPr="005B6C70" w:rsidRDefault="00087A3E" w:rsidP="008108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pacing w:val="-3"/>
          <w:w w:val="105"/>
          <w:sz w:val="22"/>
          <w:szCs w:val="22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1. Между МГТС и Партнером заключен договор от ________ № ____________</w:t>
      </w:r>
      <w:r w:rsidR="00C82D9C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(далее – Договор)</w:t>
      </w: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, в соответствии с которым</w:t>
      </w:r>
      <w:r w:rsidR="008108E1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</w:t>
      </w: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МГТС берет на себя обязательство </w:t>
      </w:r>
      <w:r w:rsidR="00316727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осуществить подключение указанного в технических условиях подключения </w:t>
      </w:r>
      <w:r w:rsidR="00C82D9C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к сети электросвязи МГТС </w:t>
      </w:r>
      <w:r w:rsidR="00316727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Объекта ________________________, а Партнер в порядке и на условиях </w:t>
      </w:r>
      <w:r w:rsidR="00C82D9C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>Д</w:t>
      </w:r>
      <w:r w:rsidR="00316727" w:rsidRPr="005B6C70">
        <w:rPr>
          <w:rFonts w:ascii="Arial" w:eastAsia="Times New Roman" w:hAnsi="Arial" w:cs="Arial"/>
          <w:spacing w:val="-3"/>
          <w:w w:val="105"/>
          <w:sz w:val="22"/>
          <w:szCs w:val="22"/>
        </w:rPr>
        <w:t xml:space="preserve">оговора обязуется выполнить мероприятия по подготовке и подключению Объекта, а также оплатить услуги МГТС по подключению. </w:t>
      </w:r>
    </w:p>
    <w:p w14:paraId="3B8A94D9" w14:textId="77777777" w:rsidR="008108E1" w:rsidRPr="005B6C70" w:rsidRDefault="008108E1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065AA21F" w14:textId="2145FF5D" w:rsidR="00C82D9C" w:rsidRPr="005B6C70" w:rsidRDefault="00AF7E8C" w:rsidP="00C82D9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2. </w:t>
      </w:r>
      <w:r w:rsidR="00C82D9C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Подрядчик МГТС в соответствии с договором от ___________ № ___________ передает МГТС результат работ по строительству следующих Сооружений связи: _____________________.  </w:t>
      </w:r>
    </w:p>
    <w:p w14:paraId="16B04B9F" w14:textId="77777777" w:rsidR="00AF7E8C" w:rsidRPr="005B6C70" w:rsidRDefault="00AF7E8C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410E7DC6" w14:textId="53CABF62" w:rsidR="00087A3E" w:rsidRPr="005B6C70" w:rsidRDefault="00C82D9C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3. </w:t>
      </w:r>
      <w:r w:rsidR="00316727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МГТС </w:t>
      </w:r>
      <w:r w:rsidR="00087A3E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выполнила обязательства по строительству</w:t>
      </w:r>
      <w:r w:rsidR="008108E1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</w:t>
      </w:r>
      <w:r w:rsidR="00F0177F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Сооружени</w:t>
      </w: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й</w:t>
      </w:r>
      <w:r w:rsidR="00F0177F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</w:t>
      </w:r>
      <w:r w:rsidR="00FD58D7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связи</w:t>
      </w: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, указанных в пункте 2 настоящего Акта. </w:t>
      </w:r>
      <w:r w:rsidR="00087A3E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</w:t>
      </w:r>
    </w:p>
    <w:p w14:paraId="63FBF715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07C5BAA2" w14:textId="06A445D6" w:rsidR="00087A3E" w:rsidRPr="005B6C70" w:rsidRDefault="00C82D9C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4</w:t>
      </w:r>
      <w:r w:rsidR="00087A3E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.  На период выполнения Партнером работ по ______________________ риск случайной гибели или повреждения </w:t>
      </w:r>
      <w:r w:rsidR="00FD58D7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</w:t>
      </w:r>
      <w:r w:rsidR="004D7F8D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ооружения</w:t>
      </w:r>
      <w:r w:rsidR="00FD58D7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связи</w:t>
      </w:r>
      <w:r w:rsidR="00087A3E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, несет Партнер.   </w:t>
      </w:r>
    </w:p>
    <w:p w14:paraId="47958908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4EB6C9E1" w14:textId="185C95B3" w:rsidR="00087A3E" w:rsidRPr="005B6C70" w:rsidRDefault="00C82D9C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5</w:t>
      </w:r>
      <w:r w:rsidR="00087A3E"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. Подписи Сторон:</w:t>
      </w:r>
    </w:p>
    <w:p w14:paraId="556B8BA3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19D8D052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Партнера ______________</w:t>
      </w:r>
    </w:p>
    <w:p w14:paraId="2DBCA70B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39610EE3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Подрядчика Партнера___________________</w:t>
      </w:r>
    </w:p>
    <w:p w14:paraId="5B84F5A7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16D0E3AF" w14:textId="0825AC1F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МГТС ________________</w:t>
      </w:r>
    </w:p>
    <w:p w14:paraId="66BB6625" w14:textId="77777777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3E4A94C6" w14:textId="04CF080D" w:rsidR="00087A3E" w:rsidRPr="005B6C70" w:rsidRDefault="00087A3E" w:rsidP="00087A3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5B6C70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От Подрядчика МГТС ____________________</w:t>
      </w:r>
    </w:p>
    <w:p w14:paraId="26D5F2ED" w14:textId="77777777" w:rsidR="007A603C" w:rsidRPr="005B6C70" w:rsidRDefault="007A603C" w:rsidP="007A603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5E93509F" w14:textId="77777777" w:rsidR="0007070B" w:rsidRPr="0016620B" w:rsidRDefault="0007070B" w:rsidP="0007070B">
      <w:pPr>
        <w:tabs>
          <w:tab w:val="left" w:pos="284"/>
          <w:tab w:val="left" w:pos="426"/>
          <w:tab w:val="left" w:pos="709"/>
        </w:tabs>
        <w:autoSpaceDN w:val="0"/>
        <w:adjustRightInd w:val="0"/>
        <w:jc w:val="center"/>
      </w:pPr>
      <w:r w:rsidRPr="005B6C70">
        <w:rPr>
          <w:rFonts w:ascii="Arial" w:eastAsia="Times New Roman" w:hAnsi="Arial" w:cs="Arial"/>
          <w:b/>
          <w:sz w:val="22"/>
          <w:szCs w:val="22"/>
        </w:rPr>
        <w:t>___________________________________________________________________________________</w:t>
      </w:r>
    </w:p>
    <w:p w14:paraId="623775D0" w14:textId="00AA5A0E" w:rsidR="007A603C" w:rsidRDefault="007A603C" w:rsidP="00562283">
      <w:pPr>
        <w:tabs>
          <w:tab w:val="left" w:pos="284"/>
          <w:tab w:val="left" w:pos="426"/>
          <w:tab w:val="left" w:pos="709"/>
        </w:tabs>
        <w:autoSpaceDN w:val="0"/>
        <w:adjustRightInd w:val="0"/>
        <w:jc w:val="center"/>
      </w:pPr>
    </w:p>
    <w:p w14:paraId="224D7F17" w14:textId="2CB54B65" w:rsidR="007A603C" w:rsidRDefault="007A603C" w:rsidP="00562283">
      <w:pPr>
        <w:tabs>
          <w:tab w:val="left" w:pos="284"/>
          <w:tab w:val="left" w:pos="426"/>
          <w:tab w:val="left" w:pos="709"/>
        </w:tabs>
        <w:autoSpaceDN w:val="0"/>
        <w:adjustRightInd w:val="0"/>
        <w:jc w:val="center"/>
      </w:pPr>
    </w:p>
    <w:p w14:paraId="7A0D157F" w14:textId="1F7F305B" w:rsidR="0007070B" w:rsidRPr="00D27D0C" w:rsidRDefault="0007070B" w:rsidP="0007070B">
      <w:pPr>
        <w:pageBreakBefore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539"/>
        <w:jc w:val="right"/>
        <w:rPr>
          <w:rFonts w:ascii="Arial" w:eastAsia="Times New Roman" w:hAnsi="Arial" w:cs="Arial"/>
          <w:sz w:val="22"/>
          <w:szCs w:val="22"/>
        </w:rPr>
      </w:pPr>
      <w:r w:rsidRPr="00D27D0C">
        <w:rPr>
          <w:rFonts w:ascii="Arial" w:eastAsia="Times New Roman" w:hAnsi="Arial" w:cs="Arial"/>
          <w:sz w:val="22"/>
          <w:szCs w:val="22"/>
        </w:rPr>
        <w:lastRenderedPageBreak/>
        <w:t xml:space="preserve">Приложение </w:t>
      </w:r>
      <w:r>
        <w:rPr>
          <w:rFonts w:ascii="Arial" w:eastAsia="Times New Roman" w:hAnsi="Arial" w:cs="Arial"/>
          <w:sz w:val="22"/>
          <w:szCs w:val="22"/>
        </w:rPr>
        <w:t>6</w:t>
      </w:r>
      <w:r w:rsidRPr="00D27D0C">
        <w:rPr>
          <w:rFonts w:ascii="Arial" w:eastAsia="Times New Roman" w:hAnsi="Arial" w:cs="Arial"/>
          <w:sz w:val="22"/>
          <w:szCs w:val="22"/>
        </w:rPr>
        <w:t xml:space="preserve"> </w:t>
      </w:r>
    </w:p>
    <w:p w14:paraId="62FEAAE9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before="200"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Форма </w:t>
      </w:r>
    </w:p>
    <w:p w14:paraId="5EEF9D8F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before="200" w:after="0" w:line="240" w:lineRule="auto"/>
        <w:jc w:val="center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>АКТ</w:t>
      </w:r>
    </w:p>
    <w:p w14:paraId="297C6CE3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center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о подключении Объекта к сети электросвязи </w:t>
      </w:r>
    </w:p>
    <w:p w14:paraId="256A168F" w14:textId="77777777" w:rsidR="0007070B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outlineLvl w:val="0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71F03A79" w14:textId="77777777" w:rsidR="0007070B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outlineLvl w:val="0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г. Москва 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 xml:space="preserve">«____» _________ 20___ года </w:t>
      </w:r>
    </w:p>
    <w:p w14:paraId="28001B96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outlineLvl w:val="0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272F0510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ind w:firstLine="709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bookmarkStart w:id="7" w:name="_Hlk140065094"/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Публичное акционерное общество «Московская городская телефонная сеть» (ПАО МГТС), именуемое в дальнейшем «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МГТС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», в лице </w:t>
      </w:r>
      <w:r w:rsidRPr="00D27D0C">
        <w:rPr>
          <w:rFonts w:ascii="Arial" w:eastAsia="Calibri" w:hAnsi="Arial" w:cs="Arial"/>
          <w:i/>
          <w:iCs/>
          <w:color w:val="000000"/>
          <w:sz w:val="22"/>
          <w:szCs w:val="22"/>
          <w:u w:color="000000"/>
          <w:bdr w:val="nil"/>
        </w:rPr>
        <w:t>_________________,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действующего на основании ______________________, с одной стороны, и ___________________________, именуемое в дальнейшем «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Партнер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», в лице ____________________, действующего на основании ___________________, с другой стороны, именуемые в дальнейшем Стороны, составили настоящий акт о нижеследующем:</w:t>
      </w:r>
    </w:p>
    <w:bookmarkEnd w:id="7"/>
    <w:p w14:paraId="51E1F9CC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1. 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МГТС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выполнил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а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мероприятия по подключению Объекта «___________________»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,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расположенного по адресу: __________________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,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в полном объеме, предусмотренные Договором 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от ________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№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 (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д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алее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- Договор).</w:t>
      </w:r>
    </w:p>
    <w:p w14:paraId="6538EFC8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2. </w:t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Партнер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 выполнил мероприятия, предусмотренные Договором и Техническими условиями.  </w:t>
      </w:r>
    </w:p>
    <w:p w14:paraId="5453C257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3.   Границей раздела балансовой принадлежности является _______________________________________________________________________________.</w:t>
      </w:r>
    </w:p>
    <w:p w14:paraId="2C537905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(</w:t>
      </w:r>
      <w:r w:rsidRPr="00D27D0C">
        <w:rPr>
          <w:rFonts w:ascii="Arial" w:eastAsia="Calibri" w:hAnsi="Arial" w:cs="Arial"/>
          <w:i/>
          <w:color w:val="000000"/>
          <w:sz w:val="22"/>
          <w:szCs w:val="22"/>
          <w:u w:color="000000"/>
          <w:bdr w:val="nil"/>
        </w:rPr>
        <w:t>адрес, наименование Объекта и оборудования, по которым определяется граница балансовой принадлежности сетей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)</w:t>
      </w:r>
    </w:p>
    <w:p w14:paraId="1956807F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268C4D26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 w:rsidRPr="00D27D0C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 xml:space="preserve">Схема границы балансовой принадлежности сетей </w:t>
      </w:r>
    </w:p>
    <w:p w14:paraId="6F78697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</w:p>
    <w:tbl>
      <w:tblPr>
        <w:tblStyle w:val="25"/>
        <w:tblW w:w="0" w:type="auto"/>
        <w:tblInd w:w="562" w:type="dxa"/>
        <w:tblLook w:val="04A0" w:firstRow="1" w:lastRow="0" w:firstColumn="1" w:lastColumn="0" w:noHBand="0" w:noVBand="1"/>
      </w:tblPr>
      <w:tblGrid>
        <w:gridCol w:w="8364"/>
      </w:tblGrid>
      <w:tr w:rsidR="0007070B" w:rsidRPr="00D27D0C" w14:paraId="27A55D31" w14:textId="77777777" w:rsidTr="00670709">
        <w:trPr>
          <w:trHeight w:val="647"/>
        </w:trPr>
        <w:tc>
          <w:tcPr>
            <w:tcW w:w="8364" w:type="dxa"/>
          </w:tcPr>
          <w:p w14:paraId="79720E8E" w14:textId="77777777" w:rsidR="0007070B" w:rsidRPr="00D27D0C" w:rsidRDefault="0007070B" w:rsidP="00634F6A">
            <w:pPr>
              <w:tabs>
                <w:tab w:val="left" w:pos="709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</w:pPr>
            <w:bookmarkStart w:id="8" w:name="_Hlk140066921"/>
          </w:p>
        </w:tc>
      </w:tr>
      <w:bookmarkEnd w:id="8"/>
    </w:tbl>
    <w:p w14:paraId="0DF4E12B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066EE339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Дополнительные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сведения по установлению границ раздела балансовой принадлежности сетей _____________________________________________________________________________</w:t>
      </w:r>
    </w:p>
    <w:p w14:paraId="670FC8D0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_______________________________________________________________________________.</w:t>
      </w:r>
    </w:p>
    <w:p w14:paraId="6397BBDC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</w:p>
    <w:p w14:paraId="4F0EE12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 xml:space="preserve">4. Границей раздела эксплуатационной ответственности сторон является </w:t>
      </w:r>
    </w:p>
    <w:p w14:paraId="08DF92A6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________________________________________________________________________________</w:t>
      </w:r>
    </w:p>
    <w:p w14:paraId="04098DC0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_______________________________________________________________________________.</w:t>
      </w:r>
    </w:p>
    <w:p w14:paraId="7D8FAF00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(</w:t>
      </w:r>
      <w:r w:rsidRPr="00D27D0C">
        <w:rPr>
          <w:rFonts w:ascii="Arial" w:eastAsia="Calibri" w:hAnsi="Arial" w:cs="Arial"/>
          <w:i/>
          <w:color w:val="000000"/>
          <w:sz w:val="22"/>
          <w:szCs w:val="22"/>
          <w:u w:color="000000"/>
          <w:bdr w:val="nil"/>
        </w:rPr>
        <w:t>адрес, наименование объекта и оборудования, по которым определяется граница эксплуатационной ответственности сторон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)</w:t>
      </w:r>
    </w:p>
    <w:p w14:paraId="0C39924F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17AE853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 w:rsidRPr="00D27D0C">
        <w:rPr>
          <w:rFonts w:ascii="Arial" w:eastAsia="Calibri" w:hAnsi="Arial" w:cs="Arial"/>
          <w:b/>
          <w:bCs/>
          <w:color w:val="000000"/>
          <w:sz w:val="22"/>
          <w:szCs w:val="22"/>
          <w:u w:color="000000"/>
          <w:bdr w:val="nil"/>
        </w:rPr>
        <w:t>Схема границ эксплуатационной ответственности Сторон</w:t>
      </w:r>
    </w:p>
    <w:p w14:paraId="1D386DE3" w14:textId="77777777" w:rsidR="0007070B" w:rsidRPr="00D27D0C" w:rsidRDefault="0007070B" w:rsidP="0007070B">
      <w:pP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tbl>
      <w:tblPr>
        <w:tblStyle w:val="25"/>
        <w:tblW w:w="0" w:type="auto"/>
        <w:tblInd w:w="562" w:type="dxa"/>
        <w:tblLook w:val="04A0" w:firstRow="1" w:lastRow="0" w:firstColumn="1" w:lastColumn="0" w:noHBand="0" w:noVBand="1"/>
      </w:tblPr>
      <w:tblGrid>
        <w:gridCol w:w="8364"/>
      </w:tblGrid>
      <w:tr w:rsidR="0007070B" w:rsidRPr="00D27D0C" w14:paraId="59D19FED" w14:textId="77777777" w:rsidTr="00634F6A">
        <w:trPr>
          <w:trHeight w:val="836"/>
        </w:trPr>
        <w:tc>
          <w:tcPr>
            <w:tcW w:w="8364" w:type="dxa"/>
          </w:tcPr>
          <w:p w14:paraId="18DC6313" w14:textId="77777777" w:rsidR="0007070B" w:rsidRPr="00D27D0C" w:rsidRDefault="0007070B" w:rsidP="00634F6A">
            <w:pPr>
              <w:tabs>
                <w:tab w:val="left" w:pos="709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  <w:u w:color="000000"/>
                <w:bdr w:val="nil"/>
              </w:rPr>
            </w:pPr>
          </w:p>
        </w:tc>
      </w:tr>
    </w:tbl>
    <w:p w14:paraId="59F120A3" w14:textId="77777777" w:rsidR="0007070B" w:rsidRPr="00D27D0C" w:rsidRDefault="0007070B" w:rsidP="0007070B">
      <w:pP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</w:p>
    <w:p w14:paraId="127DE96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</w:r>
      <w:r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 xml:space="preserve">Дополнительные 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сведения по установлению границ раздела эксплуатационной ответственности Сторон __________________________________________________________</w:t>
      </w:r>
    </w:p>
    <w:p w14:paraId="036EF1C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_______________________________________________________________________________.</w:t>
      </w:r>
    </w:p>
    <w:p w14:paraId="523D1F7A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5. Замечания к выполнению работ по подключению у Сторон отсутствуют.</w:t>
      </w:r>
    </w:p>
    <w:p w14:paraId="0DED652A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6</w:t>
      </w:r>
      <w:r w:rsidRPr="00D27D0C">
        <w:rPr>
          <w:rFonts w:ascii="Arial" w:eastAsia="Calibri" w:hAnsi="Arial" w:cs="Arial"/>
          <w:sz w:val="22"/>
          <w:szCs w:val="22"/>
          <w:u w:color="000000"/>
          <w:bdr w:val="nil"/>
        </w:rPr>
        <w:t>. Стоимость оказанных услуг по Договору составила _______________ (____________________________), в том числе НДС ________________ (____________________________).</w:t>
      </w:r>
    </w:p>
    <w:p w14:paraId="674EA790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sz w:val="22"/>
          <w:szCs w:val="22"/>
          <w:u w:color="000000"/>
          <w:bdr w:val="nil"/>
        </w:rPr>
        <w:tab/>
        <w:t>7. Настоящий акт состав</w:t>
      </w: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>лен в 2 экземплярах (по одному экземпляру для каждой из Сторон), имеющих одинаковую юридическую силу.</w:t>
      </w:r>
    </w:p>
    <w:p w14:paraId="4F7F3F11" w14:textId="77777777" w:rsidR="0007070B" w:rsidRPr="00D27D0C" w:rsidRDefault="0007070B" w:rsidP="0007070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pacing w:after="0" w:line="240" w:lineRule="auto"/>
        <w:jc w:val="both"/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</w:pPr>
      <w:r w:rsidRPr="00D27D0C">
        <w:rPr>
          <w:rFonts w:ascii="Arial" w:eastAsia="Calibri" w:hAnsi="Arial" w:cs="Arial"/>
          <w:color w:val="000000"/>
          <w:sz w:val="22"/>
          <w:szCs w:val="22"/>
          <w:u w:color="000000"/>
          <w:bdr w:val="nil"/>
        </w:rPr>
        <w:tab/>
        <w:t>8. Подписи Сторон</w:t>
      </w:r>
    </w:p>
    <w:p w14:paraId="662120C4" w14:textId="77777777" w:rsidR="0007070B" w:rsidRPr="00FC3517" w:rsidRDefault="0007070B" w:rsidP="0007070B">
      <w:pPr>
        <w:tabs>
          <w:tab w:val="left" w:pos="284"/>
          <w:tab w:val="left" w:pos="426"/>
          <w:tab w:val="left" w:pos="709"/>
        </w:tabs>
        <w:autoSpaceDN w:val="0"/>
        <w:adjustRightInd w:val="0"/>
        <w:jc w:val="center"/>
        <w:rPr>
          <w:sz w:val="22"/>
          <w:szCs w:val="22"/>
        </w:rPr>
      </w:pPr>
      <w:r w:rsidRPr="00FC3517">
        <w:rPr>
          <w:sz w:val="22"/>
          <w:szCs w:val="22"/>
        </w:rPr>
        <w:t>______________________________</w:t>
      </w:r>
      <w:r w:rsidRPr="00FC3517">
        <w:rPr>
          <w:rFonts w:ascii="Arial" w:hAnsi="Arial" w:cs="Arial"/>
          <w:sz w:val="22"/>
          <w:szCs w:val="22"/>
        </w:rPr>
        <w:t xml:space="preserve">Конец документа </w:t>
      </w:r>
      <w:r w:rsidRPr="00FC3517">
        <w:rPr>
          <w:sz w:val="22"/>
          <w:szCs w:val="22"/>
        </w:rPr>
        <w:t>______________________________</w:t>
      </w:r>
    </w:p>
    <w:p w14:paraId="5FA33D66" w14:textId="77777777" w:rsidR="0007070B" w:rsidRDefault="0007070B" w:rsidP="0007070B">
      <w:pPr>
        <w:spacing w:after="0" w:line="240" w:lineRule="auto"/>
        <w:jc w:val="both"/>
        <w:rPr>
          <w:rFonts w:ascii="Arial" w:hAnsi="Arial" w:cs="Arial"/>
        </w:rPr>
      </w:pPr>
    </w:p>
    <w:sectPr w:rsidR="0007070B" w:rsidSect="00544FEB">
      <w:footerReference w:type="default" r:id="rId9"/>
      <w:pgSz w:w="11906" w:h="16838"/>
      <w:pgMar w:top="426" w:right="707" w:bottom="851" w:left="993" w:header="708" w:footer="5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DEDF1" w14:textId="77777777" w:rsidR="004E4271" w:rsidRDefault="004E4271" w:rsidP="00732BD8">
      <w:pPr>
        <w:spacing w:after="0" w:line="240" w:lineRule="auto"/>
      </w:pPr>
      <w:r>
        <w:separator/>
      </w:r>
    </w:p>
  </w:endnote>
  <w:endnote w:type="continuationSeparator" w:id="0">
    <w:p w14:paraId="30C6EBB6" w14:textId="77777777" w:rsidR="004E4271" w:rsidRDefault="004E4271" w:rsidP="007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77047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07D07EE3" w14:textId="7D5E5787" w:rsidR="00634F6A" w:rsidRPr="006B032D" w:rsidRDefault="00634F6A">
        <w:pPr>
          <w:pStyle w:val="af"/>
          <w:jc w:val="right"/>
          <w:rPr>
            <w:sz w:val="16"/>
            <w:szCs w:val="16"/>
          </w:rPr>
        </w:pPr>
        <w:r w:rsidRPr="006B032D">
          <w:rPr>
            <w:rFonts w:ascii="Arial" w:hAnsi="Arial" w:cs="Arial"/>
            <w:sz w:val="16"/>
            <w:szCs w:val="16"/>
          </w:rPr>
          <w:fldChar w:fldCharType="begin"/>
        </w:r>
        <w:r w:rsidRPr="006B032D">
          <w:rPr>
            <w:rFonts w:ascii="Arial" w:hAnsi="Arial" w:cs="Arial"/>
            <w:sz w:val="16"/>
            <w:szCs w:val="16"/>
          </w:rPr>
          <w:instrText>PAGE   \* MERGEFORMAT</w:instrText>
        </w:r>
        <w:r w:rsidRPr="006B032D">
          <w:rPr>
            <w:rFonts w:ascii="Arial" w:hAnsi="Arial" w:cs="Arial"/>
            <w:sz w:val="16"/>
            <w:szCs w:val="16"/>
          </w:rPr>
          <w:fldChar w:fldCharType="separate"/>
        </w:r>
        <w:r w:rsidR="00F97632">
          <w:rPr>
            <w:rFonts w:ascii="Arial" w:hAnsi="Arial" w:cs="Arial"/>
            <w:noProof/>
            <w:sz w:val="16"/>
            <w:szCs w:val="16"/>
          </w:rPr>
          <w:t>1</w:t>
        </w:r>
        <w:r w:rsidRPr="006B032D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4A08522" w14:textId="77777777" w:rsidR="00634F6A" w:rsidRDefault="00634F6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CC1BE5" w14:textId="77777777" w:rsidR="004E4271" w:rsidRDefault="004E4271" w:rsidP="00732BD8">
      <w:pPr>
        <w:spacing w:after="0" w:line="240" w:lineRule="auto"/>
      </w:pPr>
      <w:r>
        <w:separator/>
      </w:r>
    </w:p>
  </w:footnote>
  <w:footnote w:type="continuationSeparator" w:id="0">
    <w:p w14:paraId="0BE2A0AB" w14:textId="77777777" w:rsidR="004E4271" w:rsidRDefault="004E4271" w:rsidP="007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163DB"/>
    <w:multiLevelType w:val="multilevel"/>
    <w:tmpl w:val="2A40303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6E3E2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373652"/>
    <w:multiLevelType w:val="hybridMultilevel"/>
    <w:tmpl w:val="2F82D6B0"/>
    <w:lvl w:ilvl="0" w:tplc="AB00C3C4">
      <w:numFmt w:val="none"/>
      <w:lvlText w:val=""/>
      <w:lvlJc w:val="left"/>
      <w:pPr>
        <w:tabs>
          <w:tab w:val="num" w:pos="360"/>
        </w:tabs>
      </w:pPr>
    </w:lvl>
    <w:lvl w:ilvl="1" w:tplc="BE5EC8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D460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0066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5AC4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E68C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E26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6CD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0408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F25AE2"/>
    <w:multiLevelType w:val="multilevel"/>
    <w:tmpl w:val="761A6596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15C43E77"/>
    <w:multiLevelType w:val="hybridMultilevel"/>
    <w:tmpl w:val="2DBAC6E6"/>
    <w:lvl w:ilvl="0" w:tplc="104C76E8">
      <w:start w:val="1"/>
      <w:numFmt w:val="decimal"/>
      <w:lvlText w:val="%1."/>
      <w:lvlJc w:val="left"/>
      <w:pPr>
        <w:tabs>
          <w:tab w:val="num" w:pos="2352"/>
        </w:tabs>
        <w:ind w:left="2352" w:hanging="106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9E04B28"/>
    <w:multiLevelType w:val="singleLevel"/>
    <w:tmpl w:val="F8D6F338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B1D5D31"/>
    <w:multiLevelType w:val="hybridMultilevel"/>
    <w:tmpl w:val="D242B102"/>
    <w:lvl w:ilvl="0" w:tplc="25CA2084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648963C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9A65520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C1C7924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60CFD98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C0EC8AA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F7EE70A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BC0FFE0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5D6382C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1F82775A"/>
    <w:multiLevelType w:val="multilevel"/>
    <w:tmpl w:val="6900BECC"/>
    <w:lvl w:ilvl="0">
      <w:start w:val="1"/>
      <w:numFmt w:val="bullet"/>
      <w:lvlText w:val=""/>
      <w:lvlJc w:val="left"/>
      <w:pPr>
        <w:tabs>
          <w:tab w:val="num" w:pos="757"/>
        </w:tabs>
        <w:ind w:left="397" w:firstLine="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264719B7"/>
    <w:multiLevelType w:val="multilevel"/>
    <w:tmpl w:val="8510265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DF4D85"/>
    <w:multiLevelType w:val="multilevel"/>
    <w:tmpl w:val="093EF22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85" w:firstLine="624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28713DD6"/>
    <w:multiLevelType w:val="multilevel"/>
    <w:tmpl w:val="F4B8F134"/>
    <w:lvl w:ilvl="0">
      <w:start w:val="1"/>
      <w:numFmt w:val="bullet"/>
      <w:lvlText w:val=""/>
      <w:lvlJc w:val="left"/>
      <w:pPr>
        <w:tabs>
          <w:tab w:val="num" w:pos="927"/>
        </w:tabs>
        <w:ind w:left="567" w:firstLine="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E2BC8"/>
    <w:multiLevelType w:val="multilevel"/>
    <w:tmpl w:val="CF1C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2070"/>
        </w:tabs>
        <w:ind w:left="2070" w:hanging="13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30"/>
        </w:tabs>
        <w:ind w:left="2430" w:hanging="13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150"/>
        </w:tabs>
        <w:ind w:left="3150" w:hanging="135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2" w15:restartNumberingAfterBreak="0">
    <w:nsid w:val="2AAE1259"/>
    <w:multiLevelType w:val="hybridMultilevel"/>
    <w:tmpl w:val="0CAEBF8A"/>
    <w:lvl w:ilvl="0" w:tplc="C144C332">
      <w:numFmt w:val="none"/>
      <w:lvlText w:val=""/>
      <w:lvlJc w:val="left"/>
      <w:pPr>
        <w:tabs>
          <w:tab w:val="num" w:pos="360"/>
        </w:tabs>
      </w:pPr>
    </w:lvl>
    <w:lvl w:ilvl="1" w:tplc="F5E4CA82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568C9962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B000904C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220217AC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926A59AC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6EB20082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BD9EF200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99FE0ED8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3" w15:restartNumberingAfterBreak="0">
    <w:nsid w:val="2AE42C27"/>
    <w:multiLevelType w:val="multilevel"/>
    <w:tmpl w:val="E8EC69B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14" w15:restartNumberingAfterBreak="0">
    <w:nsid w:val="31A25703"/>
    <w:multiLevelType w:val="multilevel"/>
    <w:tmpl w:val="CFB4CA72"/>
    <w:lvl w:ilvl="0">
      <w:start w:val="1"/>
      <w:numFmt w:val="decimal"/>
      <w:pStyle w:val="a"/>
      <w:lvlText w:val="%1.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93"/>
        </w:tabs>
        <w:ind w:left="993" w:hanging="567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36F17BF7"/>
    <w:multiLevelType w:val="hybridMultilevel"/>
    <w:tmpl w:val="D48EED62"/>
    <w:lvl w:ilvl="0" w:tplc="98B4D81A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D1E4A"/>
    <w:multiLevelType w:val="singleLevel"/>
    <w:tmpl w:val="5118A068"/>
    <w:lvl w:ilvl="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B31174D"/>
    <w:multiLevelType w:val="multilevel"/>
    <w:tmpl w:val="B22A80A8"/>
    <w:lvl w:ilvl="0">
      <w:start w:val="1"/>
      <w:numFmt w:val="decimal"/>
      <w:lvlText w:val="%1."/>
      <w:lvlJc w:val="left"/>
      <w:pPr>
        <w:ind w:left="928" w:hanging="360"/>
      </w:pPr>
      <w:rPr>
        <w:rFonts w:cs="Times New Roman"/>
        <w:b/>
      </w:rPr>
    </w:lvl>
    <w:lvl w:ilvl="1">
      <w:start w:val="1"/>
      <w:numFmt w:val="decimal"/>
      <w:isLgl/>
      <w:lvlText w:val="%1.%2."/>
      <w:lvlJc w:val="left"/>
      <w:pPr>
        <w:ind w:left="1175" w:hanging="465"/>
      </w:pPr>
      <w:rPr>
        <w:b w:val="0"/>
        <w:i w:val="0"/>
        <w:color w:val="000000" w:themeColor="text1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3414" w:hanging="720"/>
      </w:pPr>
      <w:rPr>
        <w:b w:val="0"/>
        <w:i w:val="0"/>
        <w:color w:val="000000" w:themeColor="tex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b w:val="0"/>
        <w:i w:val="0"/>
        <w:color w:val="FF0000"/>
        <w:sz w:val="24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b w:val="0"/>
        <w:i w:val="0"/>
        <w:color w:val="FF0000"/>
        <w:sz w:val="24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b w:val="0"/>
        <w:i w:val="0"/>
        <w:color w:val="FF0000"/>
        <w:sz w:val="24"/>
      </w:rPr>
    </w:lvl>
    <w:lvl w:ilvl="6">
      <w:start w:val="1"/>
      <w:numFmt w:val="decimal"/>
      <w:isLgl/>
      <w:lvlText w:val="%1.%2.%3.%4.%5.%6.%7."/>
      <w:lvlJc w:val="left"/>
      <w:pPr>
        <w:ind w:left="1648" w:hanging="1080"/>
      </w:pPr>
      <w:rPr>
        <w:b w:val="0"/>
        <w:i w:val="0"/>
        <w:color w:val="FF000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b w:val="0"/>
        <w:i w:val="0"/>
        <w:color w:val="FF000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008" w:hanging="1440"/>
      </w:pPr>
      <w:rPr>
        <w:b w:val="0"/>
        <w:i w:val="0"/>
        <w:color w:val="FF0000"/>
        <w:sz w:val="24"/>
      </w:rPr>
    </w:lvl>
  </w:abstractNum>
  <w:abstractNum w:abstractNumId="18" w15:restartNumberingAfterBreak="0">
    <w:nsid w:val="406524C0"/>
    <w:multiLevelType w:val="multilevel"/>
    <w:tmpl w:val="9C563362"/>
    <w:lvl w:ilvl="0">
      <w:start w:val="10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421C62C8"/>
    <w:multiLevelType w:val="multilevel"/>
    <w:tmpl w:val="761A6596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43F43A31"/>
    <w:multiLevelType w:val="multilevel"/>
    <w:tmpl w:val="B80E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2070"/>
        </w:tabs>
        <w:ind w:left="2070" w:hanging="13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30"/>
        </w:tabs>
        <w:ind w:left="2430" w:hanging="1350"/>
      </w:pPr>
      <w:rPr>
        <w:rFonts w:hint="default"/>
        <w:color w:val="auto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150"/>
        </w:tabs>
        <w:ind w:left="3150" w:hanging="135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21" w15:restartNumberingAfterBreak="0">
    <w:nsid w:val="451456A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8FD5C3B"/>
    <w:multiLevelType w:val="singleLevel"/>
    <w:tmpl w:val="FF16BD1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3" w15:restartNumberingAfterBreak="0">
    <w:nsid w:val="49405A6B"/>
    <w:multiLevelType w:val="multilevel"/>
    <w:tmpl w:val="1DAA5DA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B7104AE"/>
    <w:multiLevelType w:val="hybridMultilevel"/>
    <w:tmpl w:val="6058AE52"/>
    <w:lvl w:ilvl="0" w:tplc="621AE5FA">
      <w:start w:val="12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3A5E24"/>
    <w:multiLevelType w:val="multilevel"/>
    <w:tmpl w:val="9B3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070"/>
        </w:tabs>
        <w:ind w:left="2070" w:hanging="13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30"/>
        </w:tabs>
        <w:ind w:left="2430" w:hanging="13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150"/>
        </w:tabs>
        <w:ind w:left="3150" w:hanging="135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26" w15:restartNumberingAfterBreak="0">
    <w:nsid w:val="50453CE7"/>
    <w:multiLevelType w:val="multilevel"/>
    <w:tmpl w:val="534854B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7" w15:restartNumberingAfterBreak="0">
    <w:nsid w:val="581017A5"/>
    <w:multiLevelType w:val="multilevel"/>
    <w:tmpl w:val="34B4627A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>
      <w:start w:val="5"/>
      <w:numFmt w:val="bullet"/>
      <w:lvlText w:val="-"/>
      <w:lvlJc w:val="left"/>
      <w:pPr>
        <w:tabs>
          <w:tab w:val="num" w:pos="2910"/>
        </w:tabs>
        <w:ind w:left="2910" w:hanging="93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10287C"/>
    <w:multiLevelType w:val="singleLevel"/>
    <w:tmpl w:val="A5F897B6"/>
    <w:lvl w:ilvl="0">
      <w:start w:val="1"/>
      <w:numFmt w:val="decimal"/>
      <w:lvlText w:val="%1."/>
      <w:lvlJc w:val="left"/>
      <w:pPr>
        <w:tabs>
          <w:tab w:val="num" w:pos="817"/>
        </w:tabs>
        <w:ind w:left="817" w:hanging="390"/>
      </w:pPr>
      <w:rPr>
        <w:rFonts w:hint="default"/>
      </w:rPr>
    </w:lvl>
  </w:abstractNum>
  <w:abstractNum w:abstractNumId="29" w15:restartNumberingAfterBreak="0">
    <w:nsid w:val="591C57DB"/>
    <w:multiLevelType w:val="multilevel"/>
    <w:tmpl w:val="6B60A7D8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1344" w:hanging="720"/>
      </w:pPr>
    </w:lvl>
    <w:lvl w:ilvl="2">
      <w:start w:val="1"/>
      <w:numFmt w:val="decimal"/>
      <w:lvlText w:val="%1.%2.%3."/>
      <w:lvlJc w:val="left"/>
      <w:pPr>
        <w:tabs>
          <w:tab w:val="num" w:pos="1968"/>
        </w:tabs>
        <w:ind w:left="1968" w:hanging="720"/>
      </w:pPr>
    </w:lvl>
    <w:lvl w:ilvl="3">
      <w:start w:val="1"/>
      <w:numFmt w:val="decimal"/>
      <w:lvlText w:val="%1.%2.%3.%4."/>
      <w:lvlJc w:val="left"/>
      <w:pPr>
        <w:tabs>
          <w:tab w:val="num" w:pos="2952"/>
        </w:tabs>
        <w:ind w:left="2952" w:hanging="1080"/>
      </w:pPr>
    </w:lvl>
    <w:lvl w:ilvl="4">
      <w:start w:val="1"/>
      <w:numFmt w:val="decimal"/>
      <w:lvlText w:val="%1.%2.%3.%4.%5."/>
      <w:lvlJc w:val="left"/>
      <w:pPr>
        <w:tabs>
          <w:tab w:val="num" w:pos="3576"/>
        </w:tabs>
        <w:ind w:left="3576" w:hanging="1080"/>
      </w:p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184"/>
        </w:tabs>
        <w:ind w:left="518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168"/>
        </w:tabs>
        <w:ind w:left="6168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6792"/>
        </w:tabs>
        <w:ind w:left="6792" w:hanging="1800"/>
      </w:pPr>
    </w:lvl>
  </w:abstractNum>
  <w:abstractNum w:abstractNumId="30" w15:restartNumberingAfterBreak="0">
    <w:nsid w:val="5C870283"/>
    <w:multiLevelType w:val="hybridMultilevel"/>
    <w:tmpl w:val="447C95CC"/>
    <w:lvl w:ilvl="0" w:tplc="230CFDB8">
      <w:start w:val="1"/>
      <w:numFmt w:val="bullet"/>
      <w:lvlText w:val="-"/>
      <w:lvlJc w:val="left"/>
      <w:pPr>
        <w:tabs>
          <w:tab w:val="num" w:pos="1200"/>
        </w:tabs>
        <w:ind w:left="120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487917"/>
    <w:multiLevelType w:val="singleLevel"/>
    <w:tmpl w:val="65305D9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2" w15:restartNumberingAfterBreak="0">
    <w:nsid w:val="63563655"/>
    <w:multiLevelType w:val="multilevel"/>
    <w:tmpl w:val="626C4050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3" w15:restartNumberingAfterBreak="0">
    <w:nsid w:val="638B12AF"/>
    <w:multiLevelType w:val="hybridMultilevel"/>
    <w:tmpl w:val="0770D472"/>
    <w:lvl w:ilvl="0" w:tplc="104C76E8">
      <w:start w:val="1"/>
      <w:numFmt w:val="decimal"/>
      <w:lvlText w:val="%1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A3E138F"/>
    <w:multiLevelType w:val="hybridMultilevel"/>
    <w:tmpl w:val="CA909F1C"/>
    <w:lvl w:ilvl="0" w:tplc="91DC47B2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A38A8"/>
    <w:multiLevelType w:val="hybridMultilevel"/>
    <w:tmpl w:val="856E7550"/>
    <w:lvl w:ilvl="0" w:tplc="04190005">
      <w:start w:val="1"/>
      <w:numFmt w:val="bullet"/>
      <w:lvlText w:val=""/>
      <w:lvlJc w:val="left"/>
      <w:pPr>
        <w:tabs>
          <w:tab w:val="num" w:pos="1344"/>
        </w:tabs>
        <w:ind w:left="13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36" w15:restartNumberingAfterBreak="0">
    <w:nsid w:val="6D0A6439"/>
    <w:multiLevelType w:val="hybridMultilevel"/>
    <w:tmpl w:val="3FD66A5C"/>
    <w:lvl w:ilvl="0" w:tplc="BD888C42">
      <w:start w:val="2"/>
      <w:numFmt w:val="bullet"/>
      <w:lvlText w:val="-"/>
      <w:lvlJc w:val="left"/>
      <w:pPr>
        <w:tabs>
          <w:tab w:val="num" w:pos="1594"/>
        </w:tabs>
        <w:ind w:left="1594" w:hanging="88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D7455FC"/>
    <w:multiLevelType w:val="hybridMultilevel"/>
    <w:tmpl w:val="8ACAD3B6"/>
    <w:lvl w:ilvl="0" w:tplc="66041492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6E0C0B2A"/>
    <w:multiLevelType w:val="multilevel"/>
    <w:tmpl w:val="D4E4ABD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755A4C40"/>
    <w:multiLevelType w:val="singleLevel"/>
    <w:tmpl w:val="0406D14A"/>
    <w:lvl w:ilvl="0">
      <w:start w:val="6"/>
      <w:numFmt w:val="bullet"/>
      <w:lvlText w:val="-"/>
      <w:lvlJc w:val="left"/>
      <w:pPr>
        <w:tabs>
          <w:tab w:val="num" w:pos="1086"/>
        </w:tabs>
        <w:ind w:left="1086" w:hanging="360"/>
      </w:pPr>
      <w:rPr>
        <w:rFonts w:hint="default"/>
      </w:rPr>
    </w:lvl>
  </w:abstractNum>
  <w:abstractNum w:abstractNumId="40" w15:restartNumberingAfterBreak="0">
    <w:nsid w:val="77E319A5"/>
    <w:multiLevelType w:val="singleLevel"/>
    <w:tmpl w:val="0406D14A"/>
    <w:lvl w:ilvl="0">
      <w:start w:val="6"/>
      <w:numFmt w:val="bullet"/>
      <w:lvlText w:val="-"/>
      <w:lvlJc w:val="left"/>
      <w:pPr>
        <w:tabs>
          <w:tab w:val="num" w:pos="1086"/>
        </w:tabs>
        <w:ind w:left="1086" w:hanging="360"/>
      </w:pPr>
      <w:rPr>
        <w:rFonts w:hint="default"/>
      </w:rPr>
    </w:lvl>
  </w:abstractNum>
  <w:abstractNum w:abstractNumId="41" w15:restartNumberingAfterBreak="0">
    <w:nsid w:val="78AA549E"/>
    <w:multiLevelType w:val="multilevel"/>
    <w:tmpl w:val="D97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070"/>
        </w:tabs>
        <w:ind w:left="2070" w:hanging="13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30"/>
        </w:tabs>
        <w:ind w:left="2430" w:hanging="13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150"/>
        </w:tabs>
        <w:ind w:left="3150" w:hanging="135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42" w15:restartNumberingAfterBreak="0">
    <w:nsid w:val="790E6C1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9D0041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AA96CE4"/>
    <w:multiLevelType w:val="multilevel"/>
    <w:tmpl w:val="74AA097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0" w:firstLine="624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984"/>
        </w:tabs>
        <w:ind w:left="984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5" w15:restartNumberingAfterBreak="0">
    <w:nsid w:val="7B496075"/>
    <w:multiLevelType w:val="multilevel"/>
    <w:tmpl w:val="D35E331E"/>
    <w:lvl w:ilvl="0">
      <w:start w:val="1"/>
      <w:numFmt w:val="bullet"/>
      <w:lvlText w:val=""/>
      <w:lvlJc w:val="left"/>
      <w:pPr>
        <w:tabs>
          <w:tab w:val="num" w:pos="927"/>
        </w:tabs>
        <w:ind w:left="567" w:firstLine="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46" w15:restartNumberingAfterBreak="0">
    <w:nsid w:val="7FB0591B"/>
    <w:multiLevelType w:val="multilevel"/>
    <w:tmpl w:val="C374AF1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33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num w:numId="1">
    <w:abstractNumId w:val="40"/>
  </w:num>
  <w:num w:numId="2">
    <w:abstractNumId w:val="31"/>
  </w:num>
  <w:num w:numId="3">
    <w:abstractNumId w:val="1"/>
  </w:num>
  <w:num w:numId="4">
    <w:abstractNumId w:val="39"/>
  </w:num>
  <w:num w:numId="5">
    <w:abstractNumId w:val="9"/>
  </w:num>
  <w:num w:numId="6">
    <w:abstractNumId w:val="45"/>
  </w:num>
  <w:num w:numId="7">
    <w:abstractNumId w:val="18"/>
  </w:num>
  <w:num w:numId="8">
    <w:abstractNumId w:val="27"/>
  </w:num>
  <w:num w:numId="9">
    <w:abstractNumId w:val="7"/>
  </w:num>
  <w:num w:numId="10">
    <w:abstractNumId w:val="10"/>
  </w:num>
  <w:num w:numId="11">
    <w:abstractNumId w:val="8"/>
  </w:num>
  <w:num w:numId="12">
    <w:abstractNumId w:val="0"/>
  </w:num>
  <w:num w:numId="13">
    <w:abstractNumId w:val="28"/>
  </w:num>
  <w:num w:numId="14">
    <w:abstractNumId w:val="38"/>
  </w:num>
  <w:num w:numId="15">
    <w:abstractNumId w:val="5"/>
  </w:num>
  <w:num w:numId="16">
    <w:abstractNumId w:val="13"/>
  </w:num>
  <w:num w:numId="17">
    <w:abstractNumId w:val="32"/>
  </w:num>
  <w:num w:numId="18">
    <w:abstractNumId w:val="21"/>
  </w:num>
  <w:num w:numId="19">
    <w:abstractNumId w:val="43"/>
  </w:num>
  <w:num w:numId="20">
    <w:abstractNumId w:val="42"/>
  </w:num>
  <w:num w:numId="21">
    <w:abstractNumId w:val="22"/>
  </w:num>
  <w:num w:numId="22">
    <w:abstractNumId w:val="16"/>
  </w:num>
  <w:num w:numId="23">
    <w:abstractNumId w:val="37"/>
  </w:num>
  <w:num w:numId="24">
    <w:abstractNumId w:val="30"/>
  </w:num>
  <w:num w:numId="25">
    <w:abstractNumId w:val="36"/>
  </w:num>
  <w:num w:numId="26">
    <w:abstractNumId w:val="35"/>
  </w:num>
  <w:num w:numId="27">
    <w:abstractNumId w:val="20"/>
  </w:num>
  <w:num w:numId="28">
    <w:abstractNumId w:val="33"/>
  </w:num>
  <w:num w:numId="29">
    <w:abstractNumId w:val="25"/>
  </w:num>
  <w:num w:numId="30">
    <w:abstractNumId w:val="41"/>
  </w:num>
  <w:num w:numId="31">
    <w:abstractNumId w:val="4"/>
  </w:num>
  <w:num w:numId="32">
    <w:abstractNumId w:val="12"/>
  </w:num>
  <w:num w:numId="33">
    <w:abstractNumId w:val="2"/>
  </w:num>
  <w:num w:numId="34">
    <w:abstractNumId w:val="26"/>
  </w:num>
  <w:num w:numId="35">
    <w:abstractNumId w:val="44"/>
  </w:num>
  <w:num w:numId="36">
    <w:abstractNumId w:val="11"/>
  </w:num>
  <w:num w:numId="37">
    <w:abstractNumId w:val="19"/>
  </w:num>
  <w:num w:numId="38">
    <w:abstractNumId w:val="3"/>
  </w:num>
  <w:num w:numId="39">
    <w:abstractNumId w:val="2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</w:num>
  <w:num w:numId="41">
    <w:abstractNumId w:val="46"/>
  </w:num>
  <w:num w:numId="42">
    <w:abstractNumId w:val="15"/>
  </w:num>
  <w:num w:numId="43">
    <w:abstractNumId w:val="24"/>
  </w:num>
  <w:num w:numId="44">
    <w:abstractNumId w:val="34"/>
  </w:num>
  <w:num w:numId="45">
    <w:abstractNumId w:val="6"/>
  </w:num>
  <w:num w:numId="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D8"/>
    <w:rsid w:val="00005567"/>
    <w:rsid w:val="00020CD4"/>
    <w:rsid w:val="000362B0"/>
    <w:rsid w:val="0004563B"/>
    <w:rsid w:val="0005250B"/>
    <w:rsid w:val="00061ED3"/>
    <w:rsid w:val="0006647A"/>
    <w:rsid w:val="0007070B"/>
    <w:rsid w:val="000724A0"/>
    <w:rsid w:val="00074B69"/>
    <w:rsid w:val="00074D59"/>
    <w:rsid w:val="000841C5"/>
    <w:rsid w:val="00087A3E"/>
    <w:rsid w:val="0009138F"/>
    <w:rsid w:val="000B2FE5"/>
    <w:rsid w:val="000B53CD"/>
    <w:rsid w:val="000B663D"/>
    <w:rsid w:val="000C3453"/>
    <w:rsid w:val="000E18E4"/>
    <w:rsid w:val="000E3671"/>
    <w:rsid w:val="00115CA6"/>
    <w:rsid w:val="001203F5"/>
    <w:rsid w:val="001237C2"/>
    <w:rsid w:val="00134FDC"/>
    <w:rsid w:val="00146C77"/>
    <w:rsid w:val="00146C98"/>
    <w:rsid w:val="001513D5"/>
    <w:rsid w:val="0015796B"/>
    <w:rsid w:val="00161B17"/>
    <w:rsid w:val="0016620B"/>
    <w:rsid w:val="0017472A"/>
    <w:rsid w:val="001A14CC"/>
    <w:rsid w:val="001A4B14"/>
    <w:rsid w:val="001A66A5"/>
    <w:rsid w:val="001B0B94"/>
    <w:rsid w:val="001D13AB"/>
    <w:rsid w:val="001D174E"/>
    <w:rsid w:val="001D64E1"/>
    <w:rsid w:val="001D69B6"/>
    <w:rsid w:val="001F00E2"/>
    <w:rsid w:val="001F0E66"/>
    <w:rsid w:val="001F3200"/>
    <w:rsid w:val="00204D28"/>
    <w:rsid w:val="002071DF"/>
    <w:rsid w:val="00213403"/>
    <w:rsid w:val="00223981"/>
    <w:rsid w:val="0022746F"/>
    <w:rsid w:val="00232287"/>
    <w:rsid w:val="002414C7"/>
    <w:rsid w:val="00241BFB"/>
    <w:rsid w:val="00251876"/>
    <w:rsid w:val="0026131E"/>
    <w:rsid w:val="00261ADA"/>
    <w:rsid w:val="00266F58"/>
    <w:rsid w:val="0026782A"/>
    <w:rsid w:val="0027406E"/>
    <w:rsid w:val="00283742"/>
    <w:rsid w:val="00297042"/>
    <w:rsid w:val="002A3A03"/>
    <w:rsid w:val="002B11A6"/>
    <w:rsid w:val="002B5C59"/>
    <w:rsid w:val="002E11DD"/>
    <w:rsid w:val="002E7908"/>
    <w:rsid w:val="002F2F2B"/>
    <w:rsid w:val="0030153A"/>
    <w:rsid w:val="00302145"/>
    <w:rsid w:val="00313690"/>
    <w:rsid w:val="00316727"/>
    <w:rsid w:val="00322B23"/>
    <w:rsid w:val="0032354E"/>
    <w:rsid w:val="0034069E"/>
    <w:rsid w:val="00340981"/>
    <w:rsid w:val="00346AF6"/>
    <w:rsid w:val="00347659"/>
    <w:rsid w:val="00360526"/>
    <w:rsid w:val="00363A19"/>
    <w:rsid w:val="0037417B"/>
    <w:rsid w:val="003816C0"/>
    <w:rsid w:val="00395148"/>
    <w:rsid w:val="003A00FF"/>
    <w:rsid w:val="003A7EB4"/>
    <w:rsid w:val="003B6CFD"/>
    <w:rsid w:val="003C26C8"/>
    <w:rsid w:val="003C38ED"/>
    <w:rsid w:val="003E12C5"/>
    <w:rsid w:val="003F36DA"/>
    <w:rsid w:val="003F44D1"/>
    <w:rsid w:val="003F504E"/>
    <w:rsid w:val="004000B2"/>
    <w:rsid w:val="0040066B"/>
    <w:rsid w:val="00407FCA"/>
    <w:rsid w:val="00415791"/>
    <w:rsid w:val="004157C2"/>
    <w:rsid w:val="00415E10"/>
    <w:rsid w:val="00416313"/>
    <w:rsid w:val="00417369"/>
    <w:rsid w:val="004177C0"/>
    <w:rsid w:val="00420FDF"/>
    <w:rsid w:val="00436757"/>
    <w:rsid w:val="00437995"/>
    <w:rsid w:val="00442786"/>
    <w:rsid w:val="00446473"/>
    <w:rsid w:val="00452B87"/>
    <w:rsid w:val="004736E2"/>
    <w:rsid w:val="00492B03"/>
    <w:rsid w:val="0049344C"/>
    <w:rsid w:val="0049407F"/>
    <w:rsid w:val="004961D3"/>
    <w:rsid w:val="00496372"/>
    <w:rsid w:val="004A2815"/>
    <w:rsid w:val="004B2629"/>
    <w:rsid w:val="004B48D9"/>
    <w:rsid w:val="004C784D"/>
    <w:rsid w:val="004D2540"/>
    <w:rsid w:val="004D516E"/>
    <w:rsid w:val="004D5F0C"/>
    <w:rsid w:val="004D7F8D"/>
    <w:rsid w:val="004E06A0"/>
    <w:rsid w:val="004E255B"/>
    <w:rsid w:val="004E3C37"/>
    <w:rsid w:val="004E4271"/>
    <w:rsid w:val="004E6302"/>
    <w:rsid w:val="004F5A5C"/>
    <w:rsid w:val="005043E8"/>
    <w:rsid w:val="0050781F"/>
    <w:rsid w:val="005237A2"/>
    <w:rsid w:val="00532A1A"/>
    <w:rsid w:val="005447AF"/>
    <w:rsid w:val="00544FEB"/>
    <w:rsid w:val="00547695"/>
    <w:rsid w:val="005525CD"/>
    <w:rsid w:val="005526E6"/>
    <w:rsid w:val="005547B1"/>
    <w:rsid w:val="00562283"/>
    <w:rsid w:val="00573607"/>
    <w:rsid w:val="005770F6"/>
    <w:rsid w:val="005820FB"/>
    <w:rsid w:val="00585895"/>
    <w:rsid w:val="00591930"/>
    <w:rsid w:val="00591A52"/>
    <w:rsid w:val="00596274"/>
    <w:rsid w:val="00597BB3"/>
    <w:rsid w:val="005A625F"/>
    <w:rsid w:val="005B2926"/>
    <w:rsid w:val="005B3FAF"/>
    <w:rsid w:val="005B526F"/>
    <w:rsid w:val="005B6C70"/>
    <w:rsid w:val="005C1B76"/>
    <w:rsid w:val="005C218D"/>
    <w:rsid w:val="005D0E95"/>
    <w:rsid w:val="005D44AF"/>
    <w:rsid w:val="005D76FB"/>
    <w:rsid w:val="005E178C"/>
    <w:rsid w:val="00605025"/>
    <w:rsid w:val="006059A2"/>
    <w:rsid w:val="00630AE8"/>
    <w:rsid w:val="00632EA2"/>
    <w:rsid w:val="00634661"/>
    <w:rsid w:val="00634F6A"/>
    <w:rsid w:val="006366A1"/>
    <w:rsid w:val="00643260"/>
    <w:rsid w:val="00645137"/>
    <w:rsid w:val="00661ACA"/>
    <w:rsid w:val="00670709"/>
    <w:rsid w:val="00671F03"/>
    <w:rsid w:val="00672FF8"/>
    <w:rsid w:val="00682A8D"/>
    <w:rsid w:val="00690D5C"/>
    <w:rsid w:val="00691804"/>
    <w:rsid w:val="006937D6"/>
    <w:rsid w:val="00697BB3"/>
    <w:rsid w:val="006A15B9"/>
    <w:rsid w:val="006A37F0"/>
    <w:rsid w:val="006A66B8"/>
    <w:rsid w:val="006B032D"/>
    <w:rsid w:val="006D36DF"/>
    <w:rsid w:val="006D4C30"/>
    <w:rsid w:val="006D6CB1"/>
    <w:rsid w:val="006E0A60"/>
    <w:rsid w:val="006E4854"/>
    <w:rsid w:val="006E6051"/>
    <w:rsid w:val="006F4C82"/>
    <w:rsid w:val="00702739"/>
    <w:rsid w:val="00710E7A"/>
    <w:rsid w:val="00711C36"/>
    <w:rsid w:val="00712BBC"/>
    <w:rsid w:val="00713351"/>
    <w:rsid w:val="0071528B"/>
    <w:rsid w:val="007162A4"/>
    <w:rsid w:val="00727ECC"/>
    <w:rsid w:val="00732BD8"/>
    <w:rsid w:val="00733C97"/>
    <w:rsid w:val="00742265"/>
    <w:rsid w:val="00766E90"/>
    <w:rsid w:val="007706C9"/>
    <w:rsid w:val="007744D0"/>
    <w:rsid w:val="007917DF"/>
    <w:rsid w:val="007A3BD4"/>
    <w:rsid w:val="007A603C"/>
    <w:rsid w:val="007C7296"/>
    <w:rsid w:val="007D3021"/>
    <w:rsid w:val="007D58C5"/>
    <w:rsid w:val="007D6F04"/>
    <w:rsid w:val="007D7694"/>
    <w:rsid w:val="007D77F4"/>
    <w:rsid w:val="007E5E4B"/>
    <w:rsid w:val="007F4456"/>
    <w:rsid w:val="00801370"/>
    <w:rsid w:val="00802985"/>
    <w:rsid w:val="008108E1"/>
    <w:rsid w:val="0081138E"/>
    <w:rsid w:val="00816843"/>
    <w:rsid w:val="00817B4F"/>
    <w:rsid w:val="008228C0"/>
    <w:rsid w:val="008256D0"/>
    <w:rsid w:val="00826ECD"/>
    <w:rsid w:val="00833759"/>
    <w:rsid w:val="00836F74"/>
    <w:rsid w:val="00855093"/>
    <w:rsid w:val="00855656"/>
    <w:rsid w:val="008577B9"/>
    <w:rsid w:val="00870D75"/>
    <w:rsid w:val="008710B1"/>
    <w:rsid w:val="00871AD2"/>
    <w:rsid w:val="00875F1F"/>
    <w:rsid w:val="008925DA"/>
    <w:rsid w:val="00894A8C"/>
    <w:rsid w:val="008A0DC7"/>
    <w:rsid w:val="008A12AA"/>
    <w:rsid w:val="008A6F58"/>
    <w:rsid w:val="008B597B"/>
    <w:rsid w:val="008C31DE"/>
    <w:rsid w:val="008D5B9B"/>
    <w:rsid w:val="008E2F40"/>
    <w:rsid w:val="008F1D40"/>
    <w:rsid w:val="008F7C6A"/>
    <w:rsid w:val="00911E69"/>
    <w:rsid w:val="0091436C"/>
    <w:rsid w:val="00926D0E"/>
    <w:rsid w:val="0093347D"/>
    <w:rsid w:val="0093438B"/>
    <w:rsid w:val="00940A56"/>
    <w:rsid w:val="00941A94"/>
    <w:rsid w:val="00950DD4"/>
    <w:rsid w:val="009668E9"/>
    <w:rsid w:val="009708D6"/>
    <w:rsid w:val="00986C80"/>
    <w:rsid w:val="0099387C"/>
    <w:rsid w:val="00997904"/>
    <w:rsid w:val="009A384D"/>
    <w:rsid w:val="009A3FCD"/>
    <w:rsid w:val="009A69A8"/>
    <w:rsid w:val="009C7AD9"/>
    <w:rsid w:val="009D4659"/>
    <w:rsid w:val="009E02D7"/>
    <w:rsid w:val="009E1162"/>
    <w:rsid w:val="009F2312"/>
    <w:rsid w:val="009F352A"/>
    <w:rsid w:val="009F7859"/>
    <w:rsid w:val="00A00B99"/>
    <w:rsid w:val="00A03C55"/>
    <w:rsid w:val="00A153DF"/>
    <w:rsid w:val="00A350F1"/>
    <w:rsid w:val="00A41606"/>
    <w:rsid w:val="00A41AF1"/>
    <w:rsid w:val="00A50713"/>
    <w:rsid w:val="00A51D0D"/>
    <w:rsid w:val="00A66B17"/>
    <w:rsid w:val="00A672A0"/>
    <w:rsid w:val="00A72DEB"/>
    <w:rsid w:val="00A765D8"/>
    <w:rsid w:val="00A77FA6"/>
    <w:rsid w:val="00A835CF"/>
    <w:rsid w:val="00A84BEE"/>
    <w:rsid w:val="00AA3CD8"/>
    <w:rsid w:val="00AA7B8C"/>
    <w:rsid w:val="00AB2676"/>
    <w:rsid w:val="00AB6388"/>
    <w:rsid w:val="00AC1564"/>
    <w:rsid w:val="00AE5BF9"/>
    <w:rsid w:val="00AF7E8C"/>
    <w:rsid w:val="00B00D02"/>
    <w:rsid w:val="00B10D63"/>
    <w:rsid w:val="00B30EF8"/>
    <w:rsid w:val="00B31B89"/>
    <w:rsid w:val="00B40214"/>
    <w:rsid w:val="00B40483"/>
    <w:rsid w:val="00B44A56"/>
    <w:rsid w:val="00B50A80"/>
    <w:rsid w:val="00B51059"/>
    <w:rsid w:val="00B559BC"/>
    <w:rsid w:val="00B62378"/>
    <w:rsid w:val="00B62525"/>
    <w:rsid w:val="00B7012D"/>
    <w:rsid w:val="00B7076E"/>
    <w:rsid w:val="00B766FD"/>
    <w:rsid w:val="00B8273C"/>
    <w:rsid w:val="00B9062A"/>
    <w:rsid w:val="00BB043F"/>
    <w:rsid w:val="00BB3D04"/>
    <w:rsid w:val="00BE15B6"/>
    <w:rsid w:val="00C02A9A"/>
    <w:rsid w:val="00C06D69"/>
    <w:rsid w:val="00C126EC"/>
    <w:rsid w:val="00C22598"/>
    <w:rsid w:val="00C23E79"/>
    <w:rsid w:val="00C27701"/>
    <w:rsid w:val="00C4371F"/>
    <w:rsid w:val="00C532B9"/>
    <w:rsid w:val="00C5435D"/>
    <w:rsid w:val="00C636C0"/>
    <w:rsid w:val="00C82D9C"/>
    <w:rsid w:val="00C83A8A"/>
    <w:rsid w:val="00C94AE7"/>
    <w:rsid w:val="00CA1375"/>
    <w:rsid w:val="00CB232C"/>
    <w:rsid w:val="00CB32EF"/>
    <w:rsid w:val="00CB51D1"/>
    <w:rsid w:val="00CB5E10"/>
    <w:rsid w:val="00CC1C61"/>
    <w:rsid w:val="00CC4990"/>
    <w:rsid w:val="00CD04F9"/>
    <w:rsid w:val="00CD21C7"/>
    <w:rsid w:val="00CD4EDE"/>
    <w:rsid w:val="00CD73EF"/>
    <w:rsid w:val="00CE2693"/>
    <w:rsid w:val="00CF376B"/>
    <w:rsid w:val="00CF6A6E"/>
    <w:rsid w:val="00CF72E1"/>
    <w:rsid w:val="00D01C79"/>
    <w:rsid w:val="00D13645"/>
    <w:rsid w:val="00D27D0C"/>
    <w:rsid w:val="00D44181"/>
    <w:rsid w:val="00D47E8F"/>
    <w:rsid w:val="00D629E6"/>
    <w:rsid w:val="00D64B72"/>
    <w:rsid w:val="00D714D3"/>
    <w:rsid w:val="00D77A70"/>
    <w:rsid w:val="00D854F2"/>
    <w:rsid w:val="00D85783"/>
    <w:rsid w:val="00D8672C"/>
    <w:rsid w:val="00D908FC"/>
    <w:rsid w:val="00D928FF"/>
    <w:rsid w:val="00D97628"/>
    <w:rsid w:val="00DA6AC6"/>
    <w:rsid w:val="00DA7CFE"/>
    <w:rsid w:val="00DB0445"/>
    <w:rsid w:val="00DB2AD0"/>
    <w:rsid w:val="00DB6E2F"/>
    <w:rsid w:val="00DD61D7"/>
    <w:rsid w:val="00DE148C"/>
    <w:rsid w:val="00DE312F"/>
    <w:rsid w:val="00DE4DB7"/>
    <w:rsid w:val="00DE7BE0"/>
    <w:rsid w:val="00E00608"/>
    <w:rsid w:val="00E0472C"/>
    <w:rsid w:val="00E060AB"/>
    <w:rsid w:val="00E12A77"/>
    <w:rsid w:val="00E155C7"/>
    <w:rsid w:val="00E179C1"/>
    <w:rsid w:val="00E20CB6"/>
    <w:rsid w:val="00E22F42"/>
    <w:rsid w:val="00E2747F"/>
    <w:rsid w:val="00E44B86"/>
    <w:rsid w:val="00E63283"/>
    <w:rsid w:val="00E803B7"/>
    <w:rsid w:val="00E8348C"/>
    <w:rsid w:val="00E847C8"/>
    <w:rsid w:val="00E9577F"/>
    <w:rsid w:val="00E9641A"/>
    <w:rsid w:val="00EA0310"/>
    <w:rsid w:val="00EA15A1"/>
    <w:rsid w:val="00EB17C3"/>
    <w:rsid w:val="00EB435F"/>
    <w:rsid w:val="00EB50BA"/>
    <w:rsid w:val="00EC0D9F"/>
    <w:rsid w:val="00ED12D1"/>
    <w:rsid w:val="00ED1CAE"/>
    <w:rsid w:val="00ED7984"/>
    <w:rsid w:val="00EF5E93"/>
    <w:rsid w:val="00F00AE2"/>
    <w:rsid w:val="00F00E1A"/>
    <w:rsid w:val="00F0177F"/>
    <w:rsid w:val="00F05F45"/>
    <w:rsid w:val="00F06B20"/>
    <w:rsid w:val="00F06B6C"/>
    <w:rsid w:val="00F10E8A"/>
    <w:rsid w:val="00F12A19"/>
    <w:rsid w:val="00F1321B"/>
    <w:rsid w:val="00F22EB9"/>
    <w:rsid w:val="00F235C6"/>
    <w:rsid w:val="00F3705A"/>
    <w:rsid w:val="00F402F5"/>
    <w:rsid w:val="00F47746"/>
    <w:rsid w:val="00F61799"/>
    <w:rsid w:val="00F77593"/>
    <w:rsid w:val="00F85434"/>
    <w:rsid w:val="00F86B91"/>
    <w:rsid w:val="00F9104D"/>
    <w:rsid w:val="00F97632"/>
    <w:rsid w:val="00FC3517"/>
    <w:rsid w:val="00FC4851"/>
    <w:rsid w:val="00FD58D7"/>
    <w:rsid w:val="00FF0F1F"/>
    <w:rsid w:val="00FF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DB0A07"/>
  <w15:chartTrackingRefBased/>
  <w15:docId w15:val="{3D126707-6EBF-4AFC-9864-244DB5B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05025"/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0"/>
    <w:link w:val="10"/>
    <w:qFormat/>
    <w:rsid w:val="008A0DC7"/>
    <w:pPr>
      <w:keepNext/>
      <w:keepLines/>
      <w:spacing w:after="0" w:line="256" w:lineRule="auto"/>
      <w:ind w:left="10" w:right="57" w:hanging="10"/>
      <w:jc w:val="center"/>
      <w:outlineLvl w:val="0"/>
    </w:pPr>
    <w:rPr>
      <w:rFonts w:ascii="Arial" w:eastAsia="Arial" w:hAnsi="Arial" w:cs="Arial"/>
      <w:b/>
      <w:color w:val="000000"/>
      <w:sz w:val="24"/>
      <w:lang w:eastAsia="ru-RU"/>
    </w:rPr>
  </w:style>
  <w:style w:type="paragraph" w:styleId="2">
    <w:name w:val="heading 2"/>
    <w:basedOn w:val="a0"/>
    <w:next w:val="a0"/>
    <w:link w:val="20"/>
    <w:qFormat/>
    <w:rsid w:val="00D27D0C"/>
    <w:pPr>
      <w:keepNext/>
      <w:pageBreakBefore/>
      <w:spacing w:before="60" w:after="0" w:line="240" w:lineRule="auto"/>
      <w:jc w:val="right"/>
      <w:outlineLvl w:val="1"/>
    </w:pPr>
    <w:rPr>
      <w:rFonts w:eastAsia="Times New Roman"/>
      <w:b/>
      <w:szCs w:val="20"/>
    </w:rPr>
  </w:style>
  <w:style w:type="paragraph" w:styleId="3">
    <w:name w:val="heading 3"/>
    <w:basedOn w:val="a0"/>
    <w:next w:val="a0"/>
    <w:link w:val="30"/>
    <w:qFormat/>
    <w:rsid w:val="00D27D0C"/>
    <w:pPr>
      <w:keepNext/>
      <w:spacing w:before="60" w:after="0" w:line="360" w:lineRule="auto"/>
      <w:ind w:left="176"/>
      <w:outlineLvl w:val="2"/>
    </w:pPr>
    <w:rPr>
      <w:rFonts w:eastAsia="Times New Roman"/>
      <w:b/>
      <w:szCs w:val="20"/>
      <w:u w:val="single"/>
    </w:rPr>
  </w:style>
  <w:style w:type="paragraph" w:styleId="4">
    <w:name w:val="heading 4"/>
    <w:basedOn w:val="a0"/>
    <w:next w:val="a0"/>
    <w:link w:val="40"/>
    <w:qFormat/>
    <w:rsid w:val="00D27D0C"/>
    <w:pPr>
      <w:keepNext/>
      <w:spacing w:before="60" w:after="0" w:line="240" w:lineRule="auto"/>
      <w:outlineLvl w:val="3"/>
    </w:pPr>
    <w:rPr>
      <w:rFonts w:eastAsia="Times New Roman"/>
      <w:i/>
      <w:szCs w:val="20"/>
    </w:rPr>
  </w:style>
  <w:style w:type="paragraph" w:styleId="5">
    <w:name w:val="heading 5"/>
    <w:basedOn w:val="a0"/>
    <w:next w:val="a0"/>
    <w:link w:val="50"/>
    <w:qFormat/>
    <w:rsid w:val="00D27D0C"/>
    <w:pPr>
      <w:keepNext/>
      <w:spacing w:before="60" w:after="0" w:line="240" w:lineRule="auto"/>
      <w:outlineLvl w:val="4"/>
    </w:pPr>
    <w:rPr>
      <w:rFonts w:eastAsia="Times New Roman"/>
      <w:b/>
      <w:szCs w:val="20"/>
      <w:u w:val="single"/>
    </w:rPr>
  </w:style>
  <w:style w:type="paragraph" w:styleId="6">
    <w:name w:val="heading 6"/>
    <w:basedOn w:val="a0"/>
    <w:next w:val="a0"/>
    <w:link w:val="60"/>
    <w:qFormat/>
    <w:rsid w:val="00D27D0C"/>
    <w:pPr>
      <w:keepNext/>
      <w:spacing w:before="60" w:after="0" w:line="240" w:lineRule="auto"/>
      <w:jc w:val="center"/>
      <w:outlineLvl w:val="5"/>
    </w:pPr>
    <w:rPr>
      <w:rFonts w:eastAsia="Times New Roman"/>
      <w:b/>
      <w:sz w:val="28"/>
      <w:szCs w:val="20"/>
    </w:rPr>
  </w:style>
  <w:style w:type="paragraph" w:styleId="7">
    <w:name w:val="heading 7"/>
    <w:basedOn w:val="a0"/>
    <w:next w:val="a0"/>
    <w:link w:val="70"/>
    <w:qFormat/>
    <w:rsid w:val="00D27D0C"/>
    <w:pPr>
      <w:keepNext/>
      <w:spacing w:after="0" w:line="240" w:lineRule="auto"/>
      <w:outlineLvl w:val="6"/>
    </w:pPr>
    <w:rPr>
      <w:rFonts w:eastAsia="Times New Roman"/>
      <w:b/>
      <w:sz w:val="26"/>
      <w:szCs w:val="20"/>
      <w:u w:val="single"/>
    </w:rPr>
  </w:style>
  <w:style w:type="paragraph" w:styleId="8">
    <w:name w:val="heading 8"/>
    <w:basedOn w:val="a0"/>
    <w:next w:val="a0"/>
    <w:link w:val="80"/>
    <w:qFormat/>
    <w:rsid w:val="00D27D0C"/>
    <w:pPr>
      <w:keepNext/>
      <w:spacing w:after="0" w:line="240" w:lineRule="auto"/>
      <w:outlineLvl w:val="7"/>
    </w:pPr>
    <w:rPr>
      <w:rFonts w:eastAsia="Times New Roman"/>
      <w:b/>
      <w:sz w:val="26"/>
      <w:szCs w:val="20"/>
    </w:rPr>
  </w:style>
  <w:style w:type="paragraph" w:styleId="9">
    <w:name w:val="heading 9"/>
    <w:basedOn w:val="a0"/>
    <w:next w:val="a0"/>
    <w:link w:val="90"/>
    <w:qFormat/>
    <w:rsid w:val="00D27D0C"/>
    <w:pPr>
      <w:keepNext/>
      <w:spacing w:before="60" w:after="0" w:line="360" w:lineRule="auto"/>
      <w:jc w:val="right"/>
      <w:outlineLvl w:val="8"/>
    </w:pPr>
    <w:rPr>
      <w:rFonts w:eastAsia="Times New Roman"/>
      <w:b/>
      <w:iCs/>
      <w:sz w:val="2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link w:val="a5"/>
    <w:qFormat/>
    <w:rsid w:val="00732BD8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uppressAutoHyphens/>
      <w:spacing w:line="360" w:lineRule="auto"/>
      <w:ind w:firstLine="567"/>
      <w:jc w:val="both"/>
    </w:pPr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character" w:customStyle="1" w:styleId="a5">
    <w:name w:val="Текст сноски Знак"/>
    <w:basedOn w:val="a1"/>
    <w:link w:val="a4"/>
    <w:qFormat/>
    <w:rsid w:val="00732BD8"/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table" w:styleId="a6">
    <w:name w:val="Table Grid"/>
    <w:basedOn w:val="a2"/>
    <w:uiPriority w:val="39"/>
    <w:rsid w:val="00732BD8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endnote text"/>
    <w:basedOn w:val="a0"/>
    <w:link w:val="a8"/>
    <w:rsid w:val="00732BD8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8">
    <w:name w:val="Текст концевой сноски Знак"/>
    <w:basedOn w:val="a1"/>
    <w:link w:val="a7"/>
    <w:rsid w:val="00732B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1">
    <w:name w:val="Гиперссылка1"/>
    <w:uiPriority w:val="99"/>
    <w:unhideWhenUsed/>
    <w:rsid w:val="00732BD8"/>
    <w:rPr>
      <w:color w:val="0000FF"/>
      <w:u w:val="single"/>
    </w:rPr>
  </w:style>
  <w:style w:type="character" w:styleId="a9">
    <w:name w:val="endnote reference"/>
    <w:uiPriority w:val="99"/>
    <w:unhideWhenUsed/>
    <w:rsid w:val="00732BD8"/>
    <w:rPr>
      <w:vertAlign w:val="superscript"/>
    </w:rPr>
  </w:style>
  <w:style w:type="paragraph" w:styleId="aa">
    <w:name w:val="List Paragraph"/>
    <w:aliases w:val="Подпись рисунка,Абзац списка нумерованный,????,????1,?????1,Bullet List,Bullet Number,Bulletr List Paragraph,Colorful List - Accent 11,FooterText,List Paragraph11,List Paragraph2,Lists,Paragraphe de liste1,Parágrafo da Lista1,UL,lp1"/>
    <w:basedOn w:val="a0"/>
    <w:link w:val="ab"/>
    <w:uiPriority w:val="34"/>
    <w:qFormat/>
    <w:rsid w:val="00D85783"/>
    <w:pPr>
      <w:spacing w:after="0" w:line="240" w:lineRule="auto"/>
      <w:ind w:left="720"/>
      <w:contextualSpacing/>
    </w:pPr>
    <w:rPr>
      <w:rFonts w:eastAsia="Times New Roman"/>
      <w:szCs w:val="20"/>
    </w:rPr>
  </w:style>
  <w:style w:type="character" w:customStyle="1" w:styleId="ab">
    <w:name w:val="Абзац списка Знак"/>
    <w:aliases w:val="Подпись рисунка Знак,Абзац списка нумерованный Знак,???? Знак,????1 Знак,?????1 Знак,Bullet List Знак,Bullet Number Знак,Bulletr List Paragraph Знак,Colorful List - Accent 11 Знак,FooterText Знак,List Paragraph11 Знак,Lists Знак"/>
    <w:link w:val="aa"/>
    <w:uiPriority w:val="34"/>
    <w:qFormat/>
    <w:rsid w:val="00D8578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c">
    <w:name w:val="Hyperlink"/>
    <w:basedOn w:val="a1"/>
    <w:unhideWhenUsed/>
    <w:rsid w:val="003F504E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F504E"/>
    <w:rPr>
      <w:color w:val="605E5C"/>
      <w:shd w:val="clear" w:color="auto" w:fill="E1DFDD"/>
    </w:rPr>
  </w:style>
  <w:style w:type="paragraph" w:styleId="ad">
    <w:name w:val="header"/>
    <w:basedOn w:val="a0"/>
    <w:link w:val="ae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0"/>
    <w:link w:val="af0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0"/>
    <w:link w:val="af2"/>
    <w:semiHidden/>
    <w:unhideWhenUsed/>
    <w:rsid w:val="00875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875F1F"/>
    <w:rPr>
      <w:rFonts w:ascii="Segoe UI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A0DC7"/>
    <w:rPr>
      <w:rFonts w:ascii="Arial" w:eastAsia="Arial" w:hAnsi="Arial" w:cs="Arial"/>
      <w:b/>
      <w:color w:val="000000"/>
      <w:sz w:val="24"/>
      <w:lang w:eastAsia="ru-RU"/>
    </w:rPr>
  </w:style>
  <w:style w:type="table" w:customStyle="1" w:styleId="13">
    <w:name w:val="Сетка таблицы1"/>
    <w:basedOn w:val="a2"/>
    <w:next w:val="a6"/>
    <w:uiPriority w:val="39"/>
    <w:rsid w:val="008A0DC7"/>
    <w:pPr>
      <w:spacing w:line="256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0"/>
    <w:link w:val="af4"/>
    <w:rsid w:val="00251876"/>
    <w:pPr>
      <w:spacing w:after="0" w:line="240" w:lineRule="auto"/>
    </w:pPr>
    <w:rPr>
      <w:rFonts w:eastAsia="Times New Roman"/>
      <w:szCs w:val="20"/>
    </w:rPr>
  </w:style>
  <w:style w:type="character" w:customStyle="1" w:styleId="af4">
    <w:name w:val="Основной текст Знак"/>
    <w:basedOn w:val="a1"/>
    <w:link w:val="af3"/>
    <w:rsid w:val="0025187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4">
    <w:name w:val="Название1"/>
    <w:basedOn w:val="a0"/>
    <w:link w:val="af5"/>
    <w:qFormat/>
    <w:rsid w:val="00251876"/>
    <w:pPr>
      <w:spacing w:after="0" w:line="240" w:lineRule="auto"/>
      <w:jc w:val="center"/>
    </w:pPr>
    <w:rPr>
      <w:rFonts w:eastAsia="Times New Roman"/>
      <w:b/>
      <w:szCs w:val="20"/>
    </w:rPr>
  </w:style>
  <w:style w:type="character" w:customStyle="1" w:styleId="af5">
    <w:name w:val="Название Знак"/>
    <w:link w:val="14"/>
    <w:rsid w:val="00251876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customStyle="1" w:styleId="31">
    <w:name w:val="Сетка таблицы3"/>
    <w:basedOn w:val="a2"/>
    <w:next w:val="a6"/>
    <w:uiPriority w:val="39"/>
    <w:rsid w:val="00712BBC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0"/>
    <w:link w:val="22"/>
    <w:unhideWhenUsed/>
    <w:rsid w:val="00D27D0C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rsid w:val="00D27D0C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D27D0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D27D0C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40">
    <w:name w:val="Заголовок 4 Знак"/>
    <w:basedOn w:val="a1"/>
    <w:link w:val="4"/>
    <w:rsid w:val="00D27D0C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D27D0C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60">
    <w:name w:val="Заголовок 6 Знак"/>
    <w:basedOn w:val="a1"/>
    <w:link w:val="6"/>
    <w:rsid w:val="00D27D0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D27D0C"/>
    <w:rPr>
      <w:rFonts w:ascii="Times New Roman" w:eastAsia="Times New Roman" w:hAnsi="Times New Roman" w:cs="Times New Roman"/>
      <w:b/>
      <w:sz w:val="26"/>
      <w:szCs w:val="20"/>
      <w:u w:val="single"/>
      <w:lang w:eastAsia="ru-RU"/>
    </w:rPr>
  </w:style>
  <w:style w:type="character" w:customStyle="1" w:styleId="80">
    <w:name w:val="Заголовок 8 Знак"/>
    <w:basedOn w:val="a1"/>
    <w:link w:val="8"/>
    <w:rsid w:val="00D27D0C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D27D0C"/>
    <w:rPr>
      <w:rFonts w:ascii="Times New Roman" w:eastAsia="Times New Roman" w:hAnsi="Times New Roman" w:cs="Times New Roman"/>
      <w:b/>
      <w:iCs/>
      <w:sz w:val="26"/>
      <w:szCs w:val="20"/>
      <w:lang w:eastAsia="ru-RU"/>
    </w:rPr>
  </w:style>
  <w:style w:type="numbering" w:customStyle="1" w:styleId="15">
    <w:name w:val="Нет списка1"/>
    <w:next w:val="a3"/>
    <w:uiPriority w:val="99"/>
    <w:semiHidden/>
    <w:unhideWhenUsed/>
    <w:rsid w:val="00D27D0C"/>
  </w:style>
  <w:style w:type="paragraph" w:customStyle="1" w:styleId="16">
    <w:name w:val="Обычный1"/>
    <w:rsid w:val="00D27D0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3">
    <w:name w:val="Body Text Indent 2"/>
    <w:basedOn w:val="a0"/>
    <w:link w:val="24"/>
    <w:rsid w:val="00D27D0C"/>
    <w:pPr>
      <w:widowControl w:val="0"/>
      <w:spacing w:after="0" w:line="260" w:lineRule="auto"/>
      <w:ind w:left="40" w:firstLine="540"/>
      <w:jc w:val="both"/>
    </w:pPr>
    <w:rPr>
      <w:rFonts w:eastAsia="Times New Roman"/>
      <w:sz w:val="22"/>
      <w:szCs w:val="20"/>
    </w:rPr>
  </w:style>
  <w:style w:type="character" w:customStyle="1" w:styleId="24">
    <w:name w:val="Основной текст с отступом 2 Знак"/>
    <w:basedOn w:val="a1"/>
    <w:link w:val="23"/>
    <w:rsid w:val="00D27D0C"/>
    <w:rPr>
      <w:rFonts w:ascii="Times New Roman" w:eastAsia="Times New Roman" w:hAnsi="Times New Roman" w:cs="Times New Roman"/>
      <w:szCs w:val="20"/>
      <w:lang w:eastAsia="ru-RU"/>
    </w:rPr>
  </w:style>
  <w:style w:type="paragraph" w:styleId="af6">
    <w:name w:val="Body Text Indent"/>
    <w:basedOn w:val="a0"/>
    <w:link w:val="af7"/>
    <w:rsid w:val="00D27D0C"/>
    <w:pPr>
      <w:pageBreakBefore/>
      <w:spacing w:before="60" w:after="0" w:line="240" w:lineRule="auto"/>
      <w:ind w:firstLine="851"/>
      <w:jc w:val="both"/>
    </w:pPr>
    <w:rPr>
      <w:rFonts w:eastAsia="Times New Roman"/>
      <w:szCs w:val="20"/>
    </w:rPr>
  </w:style>
  <w:style w:type="character" w:customStyle="1" w:styleId="af7">
    <w:name w:val="Основной текст с отступом Знак"/>
    <w:basedOn w:val="a1"/>
    <w:link w:val="af6"/>
    <w:rsid w:val="00D27D0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8">
    <w:name w:val="page number"/>
    <w:basedOn w:val="a1"/>
    <w:rsid w:val="00D27D0C"/>
  </w:style>
  <w:style w:type="paragraph" w:styleId="af9">
    <w:name w:val="Subtitle"/>
    <w:basedOn w:val="a0"/>
    <w:link w:val="afa"/>
    <w:qFormat/>
    <w:rsid w:val="00D27D0C"/>
    <w:pPr>
      <w:spacing w:after="0" w:line="240" w:lineRule="auto"/>
      <w:jc w:val="center"/>
    </w:pPr>
    <w:rPr>
      <w:rFonts w:eastAsia="Times New Roman"/>
      <w:b/>
      <w:szCs w:val="20"/>
    </w:rPr>
  </w:style>
  <w:style w:type="character" w:customStyle="1" w:styleId="afa">
    <w:name w:val="Подзаголовок Знак"/>
    <w:basedOn w:val="a1"/>
    <w:link w:val="af9"/>
    <w:rsid w:val="00D27D0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32">
    <w:name w:val="Body Text Indent 3"/>
    <w:basedOn w:val="a0"/>
    <w:link w:val="33"/>
    <w:rsid w:val="00D27D0C"/>
    <w:pPr>
      <w:spacing w:before="60" w:after="0" w:line="240" w:lineRule="auto"/>
      <w:ind w:firstLine="851"/>
      <w:jc w:val="both"/>
    </w:pPr>
    <w:rPr>
      <w:rFonts w:eastAsia="Times New Roman"/>
      <w:color w:val="FF0000"/>
      <w:szCs w:val="20"/>
    </w:rPr>
  </w:style>
  <w:style w:type="character" w:customStyle="1" w:styleId="33">
    <w:name w:val="Основной текст с отступом 3 Знак"/>
    <w:basedOn w:val="a1"/>
    <w:link w:val="32"/>
    <w:rsid w:val="00D27D0C"/>
    <w:rPr>
      <w:rFonts w:ascii="Times New Roman" w:eastAsia="Times New Roman" w:hAnsi="Times New Roman" w:cs="Times New Roman"/>
      <w:color w:val="FF0000"/>
      <w:sz w:val="24"/>
      <w:szCs w:val="20"/>
      <w:lang w:eastAsia="ru-RU"/>
    </w:rPr>
  </w:style>
  <w:style w:type="paragraph" w:customStyle="1" w:styleId="ConsNormal">
    <w:name w:val="ConsNormal"/>
    <w:rsid w:val="00D27D0C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table" w:customStyle="1" w:styleId="25">
    <w:name w:val="Сетка таблицы2"/>
    <w:basedOn w:val="a2"/>
    <w:next w:val="a6"/>
    <w:uiPriority w:val="39"/>
    <w:rsid w:val="00D27D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Знак Знак Знак Знак Знак Знак Знак Знак"/>
    <w:basedOn w:val="a0"/>
    <w:rsid w:val="00D27D0C"/>
    <w:pPr>
      <w:spacing w:line="240" w:lineRule="exact"/>
    </w:pPr>
    <w:rPr>
      <w:rFonts w:ascii="Verdana" w:eastAsia="Times New Roman" w:hAnsi="Verdana"/>
      <w:color w:val="000000"/>
      <w:lang w:val="en-US" w:eastAsia="en-US"/>
    </w:rPr>
  </w:style>
  <w:style w:type="character" w:styleId="afc">
    <w:name w:val="annotation reference"/>
    <w:semiHidden/>
    <w:rsid w:val="00D27D0C"/>
    <w:rPr>
      <w:sz w:val="16"/>
      <w:szCs w:val="16"/>
    </w:rPr>
  </w:style>
  <w:style w:type="paragraph" w:styleId="afd">
    <w:name w:val="annotation text"/>
    <w:basedOn w:val="a0"/>
    <w:link w:val="afe"/>
    <w:rsid w:val="00D27D0C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e">
    <w:name w:val="Текст примечания Знак"/>
    <w:basedOn w:val="a1"/>
    <w:link w:val="afd"/>
    <w:rsid w:val="00D27D0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D27D0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6">
    <w:name w:val="Обычный2"/>
    <w:basedOn w:val="a0"/>
    <w:rsid w:val="00D27D0C"/>
    <w:pPr>
      <w:snapToGrid w:val="0"/>
      <w:spacing w:after="0" w:line="240" w:lineRule="auto"/>
    </w:pPr>
    <w:rPr>
      <w:rFonts w:eastAsia="Times New Roman"/>
      <w:sz w:val="20"/>
      <w:szCs w:val="20"/>
    </w:rPr>
  </w:style>
  <w:style w:type="paragraph" w:styleId="aff">
    <w:name w:val="annotation subject"/>
    <w:basedOn w:val="afd"/>
    <w:next w:val="afd"/>
    <w:link w:val="aff0"/>
    <w:rsid w:val="00D27D0C"/>
    <w:rPr>
      <w:b/>
      <w:bCs/>
    </w:rPr>
  </w:style>
  <w:style w:type="character" w:customStyle="1" w:styleId="aff0">
    <w:name w:val="Тема примечания Знак"/>
    <w:basedOn w:val="afe"/>
    <w:link w:val="aff"/>
    <w:rsid w:val="00D27D0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1">
    <w:name w:val="Normal (Web)"/>
    <w:basedOn w:val="a0"/>
    <w:uiPriority w:val="99"/>
    <w:unhideWhenUsed/>
    <w:rsid w:val="00D27D0C"/>
    <w:pP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ConsPlusNormal">
    <w:name w:val="ConsPlusNormal"/>
    <w:rsid w:val="00D27D0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character" w:customStyle="1" w:styleId="aff2">
    <w:name w:val="Нет"/>
    <w:rsid w:val="00D27D0C"/>
  </w:style>
  <w:style w:type="table" w:customStyle="1" w:styleId="TableNormal">
    <w:name w:val="Table Normal"/>
    <w:rsid w:val="00D27D0C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Revision"/>
    <w:hidden/>
    <w:uiPriority w:val="99"/>
    <w:semiHidden/>
    <w:rsid w:val="00D27D0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Основной нумерованный Договора"/>
    <w:basedOn w:val="a0"/>
    <w:rsid w:val="00D27D0C"/>
    <w:pPr>
      <w:keepLines/>
      <w:numPr>
        <w:numId w:val="47"/>
      </w:numPr>
      <w:autoSpaceDE w:val="0"/>
      <w:autoSpaceDN w:val="0"/>
      <w:spacing w:after="0" w:line="240" w:lineRule="auto"/>
      <w:jc w:val="both"/>
    </w:pPr>
    <w:rPr>
      <w:rFonts w:eastAsia="Times New Roman"/>
      <w:kern w:val="22"/>
      <w:sz w:val="22"/>
      <w:szCs w:val="22"/>
    </w:rPr>
  </w:style>
  <w:style w:type="character" w:customStyle="1" w:styleId="Hyperlink4">
    <w:name w:val="Hyperlink.4"/>
    <w:basedOn w:val="aff2"/>
    <w:rsid w:val="00D27D0C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D27D0C"/>
    <w:rPr>
      <w:color w:val="605E5C"/>
      <w:shd w:val="clear" w:color="auto" w:fill="E1DFDD"/>
    </w:rPr>
  </w:style>
  <w:style w:type="paragraph" w:customStyle="1" w:styleId="LBGovstyle3-Alt">
    <w:name w:val="LB Gov style 3 - Alt"/>
    <w:basedOn w:val="a0"/>
    <w:rsid w:val="00D27D0C"/>
    <w:pPr>
      <w:autoSpaceDN w:val="0"/>
      <w:spacing w:before="120" w:after="120" w:line="240" w:lineRule="auto"/>
      <w:jc w:val="both"/>
    </w:pPr>
    <w:rPr>
      <w:sz w:val="22"/>
      <w:szCs w:val="22"/>
      <w:lang w:eastAsia="en-US"/>
    </w:rPr>
  </w:style>
  <w:style w:type="table" w:customStyle="1" w:styleId="41">
    <w:name w:val="Сетка таблицы4"/>
    <w:basedOn w:val="a2"/>
    <w:next w:val="a6"/>
    <w:uiPriority w:val="39"/>
    <w:rsid w:val="00AA7B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/partn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22F7D-EB5B-4CC3-8994-BFCFADC27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4312</Words>
  <Characters>24585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MGTS</Company>
  <LinksUpToDate>false</LinksUpToDate>
  <CharactersWithSpaces>28840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Левкова Виктория Викторовна</cp:lastModifiedBy>
  <cp:revision>2</cp:revision>
  <cp:lastPrinted>2024-01-17T16:29:00Z</cp:lastPrinted>
  <dcterms:created xsi:type="dcterms:W3CDTF">2025-11-07T12:06:00Z</dcterms:created>
  <dcterms:modified xsi:type="dcterms:W3CDTF">2025-11-07T12:06:00Z</dcterms:modified>
</cp:coreProperties>
</file>