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1B8316" w14:textId="32BA7D37" w:rsidR="00440B1A" w:rsidRPr="00BA3686" w:rsidRDefault="008070D4" w:rsidP="00BA3686">
      <w:pPr>
        <w:spacing w:after="0" w:line="240" w:lineRule="auto"/>
        <w:jc w:val="right"/>
        <w:rPr>
          <w:rFonts w:ascii="Arial" w:hAnsi="Arial" w:cs="Arial"/>
          <w:b/>
          <w:sz w:val="24"/>
          <w:szCs w:val="24"/>
        </w:rPr>
      </w:pPr>
      <w:r>
        <w:rPr>
          <w:rStyle w:val="fontstyle01"/>
        </w:rPr>
        <w:t>Вступили в действие с 01.06</w:t>
      </w:r>
      <w:r w:rsidR="00244620" w:rsidRPr="00BA3686">
        <w:rPr>
          <w:rStyle w:val="fontstyle01"/>
        </w:rPr>
        <w:t>.2025</w:t>
      </w:r>
    </w:p>
    <w:p w14:paraId="642D753C" w14:textId="77777777" w:rsidR="00440B1A" w:rsidRPr="00BA3686" w:rsidRDefault="00440B1A" w:rsidP="00BA3686">
      <w:pPr>
        <w:spacing w:after="0" w:line="240" w:lineRule="auto"/>
        <w:jc w:val="center"/>
        <w:rPr>
          <w:rFonts w:ascii="Arial" w:hAnsi="Arial" w:cs="Arial"/>
          <w:b/>
          <w:sz w:val="24"/>
          <w:szCs w:val="24"/>
        </w:rPr>
      </w:pPr>
    </w:p>
    <w:p w14:paraId="1EEEBF1C" w14:textId="761D7C10" w:rsidR="005929E0" w:rsidRPr="00BA3686" w:rsidRDefault="007170B9" w:rsidP="00BA3686">
      <w:pPr>
        <w:spacing w:after="0" w:line="240" w:lineRule="auto"/>
        <w:jc w:val="center"/>
        <w:rPr>
          <w:rFonts w:ascii="Arial" w:hAnsi="Arial" w:cs="Arial"/>
          <w:b/>
          <w:sz w:val="24"/>
          <w:szCs w:val="24"/>
        </w:rPr>
      </w:pPr>
      <w:r w:rsidRPr="00BA3686">
        <w:rPr>
          <w:rFonts w:ascii="Arial" w:hAnsi="Arial" w:cs="Arial"/>
          <w:b/>
          <w:sz w:val="24"/>
          <w:szCs w:val="24"/>
        </w:rPr>
        <w:t xml:space="preserve">ОБЩИЕ УСЛОВИЯ ИСПОЛНЕНИЯ ДОГОВОРОВ  </w:t>
      </w:r>
    </w:p>
    <w:p w14:paraId="53CD4D51" w14:textId="77777777" w:rsidR="00E02405" w:rsidRPr="00BA3686" w:rsidRDefault="00E02405" w:rsidP="00BA3686">
      <w:pPr>
        <w:spacing w:after="0" w:line="240" w:lineRule="auto"/>
        <w:jc w:val="center"/>
        <w:rPr>
          <w:rFonts w:ascii="Arial" w:hAnsi="Arial" w:cs="Arial"/>
          <w:b/>
          <w:sz w:val="24"/>
          <w:szCs w:val="24"/>
        </w:rPr>
      </w:pPr>
    </w:p>
    <w:p w14:paraId="02DA1628" w14:textId="77777777" w:rsidR="00F319CA" w:rsidRPr="00BA3686" w:rsidRDefault="00F319CA" w:rsidP="00BA3686">
      <w:pPr>
        <w:pStyle w:val="15"/>
        <w:jc w:val="left"/>
      </w:pPr>
      <w:r w:rsidRPr="00BA3686">
        <w:rPr>
          <w:rFonts w:cs="Arial"/>
          <w:spacing w:val="0"/>
          <w:kern w:val="0"/>
          <w:szCs w:val="24"/>
        </w:rPr>
        <w:t>1.</w:t>
      </w:r>
      <w:r w:rsidRPr="00BA3686">
        <w:t xml:space="preserve"> </w:t>
      </w:r>
      <w:r w:rsidRPr="00BA3686">
        <w:rPr>
          <w:rFonts w:cs="Arial"/>
          <w:spacing w:val="0"/>
          <w:kern w:val="0"/>
          <w:szCs w:val="24"/>
        </w:rPr>
        <w:t>Термины и определения</w:t>
      </w:r>
      <w:r w:rsidRPr="00BA3686">
        <w:t xml:space="preserve"> </w:t>
      </w:r>
    </w:p>
    <w:p w14:paraId="0390B8ED" w14:textId="77777777"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Аффилированность </w:t>
      </w:r>
      <w:r w:rsidRPr="00BA3686">
        <w:rPr>
          <w:rFonts w:ascii="Arial" w:eastAsia="Times New Roman" w:hAnsi="Arial" w:cs="Arial"/>
          <w:sz w:val="24"/>
          <w:szCs w:val="24"/>
          <w:lang w:eastAsia="ru-RU"/>
        </w:rPr>
        <w:t xml:space="preserve">– это способность любым способом, прямо или косвенно оказывать влияние на деятельность физических или юридических лиц. </w:t>
      </w:r>
    </w:p>
    <w:p w14:paraId="62131F02" w14:textId="77777777" w:rsidR="00F319CA" w:rsidRPr="00BA3686" w:rsidRDefault="00F319CA" w:rsidP="00BA3686">
      <w:pPr>
        <w:suppressAutoHyphens/>
        <w:spacing w:after="0" w:line="240" w:lineRule="auto"/>
        <w:contextualSpacing/>
        <w:jc w:val="both"/>
        <w:rPr>
          <w:rFonts w:ascii="Arial" w:eastAsia="Arial" w:hAnsi="Arial" w:cs="Arial"/>
          <w:color w:val="000000"/>
          <w:sz w:val="24"/>
          <w:szCs w:val="24"/>
          <w:lang w:eastAsia="ru-RU"/>
        </w:rPr>
      </w:pPr>
      <w:r w:rsidRPr="00BA3686">
        <w:rPr>
          <w:rFonts w:ascii="Arial" w:eastAsia="Arial" w:hAnsi="Arial" w:cs="Arial"/>
          <w:b/>
          <w:color w:val="000000"/>
          <w:sz w:val="24"/>
          <w:szCs w:val="24"/>
          <w:lang w:eastAsia="ru-RU"/>
        </w:rPr>
        <w:t>Взаимозависимое лицо</w:t>
      </w:r>
      <w:r w:rsidRPr="00BA3686">
        <w:rPr>
          <w:rFonts w:ascii="Arial" w:eastAsia="Arial" w:hAnsi="Arial" w:cs="Arial"/>
          <w:color w:val="000000"/>
          <w:sz w:val="24"/>
          <w:szCs w:val="24"/>
          <w:lang w:eastAsia="ru-RU"/>
        </w:rPr>
        <w:t xml:space="preserve"> - любое физическое или юридическое лицо, которое прямо или косвенно контролируется данным лицом, контролирует данное лицо или находится под общим контролем с данным лицом.</w:t>
      </w:r>
    </w:p>
    <w:p w14:paraId="4FC12D09" w14:textId="5DE16A0E" w:rsidR="00FE7017"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Государственное Должностное Лицо (ГДЛ)</w:t>
      </w:r>
      <w:r w:rsidR="00FE7017" w:rsidRPr="00BA3686">
        <w:rPr>
          <w:rFonts w:ascii="Arial" w:eastAsia="Times New Roman" w:hAnsi="Arial" w:cs="Arial"/>
          <w:b/>
          <w:sz w:val="24"/>
          <w:szCs w:val="24"/>
          <w:lang w:eastAsia="ru-RU"/>
        </w:rPr>
        <w:t xml:space="preserve"> - </w:t>
      </w:r>
      <w:r w:rsidR="00FE7017" w:rsidRPr="00BA3686">
        <w:rPr>
          <w:rFonts w:ascii="Arial" w:eastAsia="Times New Roman" w:hAnsi="Arial" w:cs="Arial"/>
          <w:sz w:val="24"/>
          <w:szCs w:val="24"/>
          <w:lang w:eastAsia="ru-RU"/>
        </w:rPr>
        <w:t>любое российское или иностранное, назначаемое или избираемое лицо, занимающее или замещающее какую-либо должность в законодательном, исполнительном, административном или судебном органе или международной организации;  любое лицо, выполняющее какую-либо публичную функцию для государства, в том числе для государственной организации;  ведущие политические деятели, должностные лица политических партий, включая кандидатов на политические посты, послы, влиятельные функционеры в национализированных областях промышленности или естественных монополиях; руководители и работники государственной организации, включая врачей, военнослужащих, муниципальных служащих и т.п.; лица, о которых известно, что они связаны с государственным должностным лицом родственными, дружескими или деловыми отношениями и (или) действуют от имени и (или) в интересах государственного должностного лица.</w:t>
      </w:r>
    </w:p>
    <w:p w14:paraId="51C57615" w14:textId="3E43F2AA"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Государственная организация</w:t>
      </w:r>
      <w:r w:rsidRPr="00BA3686">
        <w:rPr>
          <w:rFonts w:ascii="Arial" w:eastAsia="Times New Roman" w:hAnsi="Arial" w:cs="Arial"/>
          <w:sz w:val="24"/>
          <w:szCs w:val="24"/>
          <w:lang w:eastAsia="ru-RU"/>
        </w:rPr>
        <w:t xml:space="preserve"> – любой орган государственной власти и управления РФ и иностранных государств, их субъектов (включая государственные министерства, службы, агентства, государственные ведомства и их структурные подразделения) и орган местного самоуправления; любая политическая партия; все прямо или косвенно контролируемые государством юридические лица (российские или иностранные); юридические лица, деятельность которых воспринимается обществом как осуществление публичной функции для государства, за исключением исполнения требований законодательства; международные публичные организации.</w:t>
      </w:r>
    </w:p>
    <w:p w14:paraId="1F4FE3B0" w14:textId="2B1265E7" w:rsidR="00546C15"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ДС – </w:t>
      </w:r>
      <w:r w:rsidRPr="00BA3686">
        <w:rPr>
          <w:rFonts w:ascii="Arial" w:eastAsia="Times New Roman" w:hAnsi="Arial" w:cs="Arial"/>
          <w:sz w:val="24"/>
          <w:szCs w:val="24"/>
          <w:lang w:eastAsia="ru-RU"/>
        </w:rPr>
        <w:t>Договор</w:t>
      </w:r>
      <w:r w:rsidR="00554259" w:rsidRPr="00BA3686">
        <w:rPr>
          <w:rFonts w:ascii="Arial" w:eastAsia="Times New Roman" w:hAnsi="Arial" w:cs="Arial"/>
          <w:sz w:val="24"/>
          <w:szCs w:val="24"/>
          <w:lang w:eastAsia="ru-RU"/>
        </w:rPr>
        <w:t>/Соглашение/Дополнительное соглашение о выполнении работ и/или об оказании услуг</w:t>
      </w:r>
      <w:r w:rsidR="00371F28" w:rsidRPr="00BA3686">
        <w:rPr>
          <w:rFonts w:ascii="Arial" w:eastAsia="Times New Roman" w:hAnsi="Arial" w:cs="Arial"/>
          <w:sz w:val="24"/>
          <w:szCs w:val="24"/>
          <w:lang w:eastAsia="ru-RU"/>
        </w:rPr>
        <w:t>/</w:t>
      </w:r>
      <w:bookmarkStart w:id="0" w:name="_Hlk167896833"/>
      <w:r w:rsidR="00546C15" w:rsidRPr="00BA3686">
        <w:rPr>
          <w:rFonts w:ascii="Arial" w:eastAsia="Times New Roman" w:hAnsi="Arial" w:cs="Arial"/>
          <w:sz w:val="24"/>
          <w:szCs w:val="24"/>
          <w:lang w:eastAsia="ru-RU"/>
        </w:rPr>
        <w:t xml:space="preserve">Соглашение об условиях осуществления работ </w:t>
      </w:r>
      <w:r w:rsidR="00E02545" w:rsidRPr="00BA3686">
        <w:rPr>
          <w:rFonts w:ascii="Arial" w:eastAsia="Times New Roman" w:hAnsi="Arial" w:cs="Arial"/>
          <w:sz w:val="24"/>
          <w:szCs w:val="24"/>
          <w:lang w:eastAsia="ru-RU"/>
        </w:rPr>
        <w:t>на линиях и</w:t>
      </w:r>
      <w:r w:rsidR="00546C15" w:rsidRPr="00BA3686">
        <w:rPr>
          <w:rFonts w:ascii="Arial" w:eastAsia="Times New Roman" w:hAnsi="Arial" w:cs="Arial"/>
          <w:sz w:val="24"/>
          <w:szCs w:val="24"/>
          <w:lang w:eastAsia="ru-RU"/>
        </w:rPr>
        <w:t xml:space="preserve"> сооружениях </w:t>
      </w:r>
      <w:r w:rsidR="00E02545" w:rsidRPr="00BA3686">
        <w:rPr>
          <w:rFonts w:ascii="Arial" w:eastAsia="Times New Roman" w:hAnsi="Arial" w:cs="Arial"/>
          <w:sz w:val="24"/>
          <w:szCs w:val="24"/>
          <w:lang w:eastAsia="ru-RU"/>
        </w:rPr>
        <w:t xml:space="preserve">связи </w:t>
      </w:r>
      <w:r w:rsidR="00546C15" w:rsidRPr="00BA3686">
        <w:rPr>
          <w:rFonts w:ascii="Arial" w:eastAsia="Times New Roman" w:hAnsi="Arial" w:cs="Arial"/>
          <w:sz w:val="24"/>
          <w:szCs w:val="24"/>
          <w:lang w:eastAsia="ru-RU"/>
        </w:rPr>
        <w:t>МГТС</w:t>
      </w:r>
      <w:r w:rsidR="002A512A" w:rsidRPr="00BA3686">
        <w:rPr>
          <w:rFonts w:ascii="Arial" w:eastAsia="Times New Roman" w:hAnsi="Arial" w:cs="Arial"/>
          <w:sz w:val="24"/>
          <w:szCs w:val="24"/>
          <w:lang w:eastAsia="ru-RU"/>
        </w:rPr>
        <w:t>/Соглашение о компенсации потерь</w:t>
      </w:r>
      <w:r w:rsidR="00B27AD6" w:rsidRPr="00BA3686">
        <w:rPr>
          <w:rFonts w:ascii="Arial" w:eastAsia="Times New Roman" w:hAnsi="Arial" w:cs="Arial"/>
          <w:sz w:val="24"/>
          <w:szCs w:val="24"/>
          <w:lang w:eastAsia="ru-RU"/>
        </w:rPr>
        <w:t xml:space="preserve"> имущества МГТС. </w:t>
      </w:r>
    </w:p>
    <w:bookmarkEnd w:id="0"/>
    <w:p w14:paraId="52DCE380" w14:textId="1C6636B8" w:rsidR="00B44FFD" w:rsidRPr="00BA3686" w:rsidRDefault="00B44FFD" w:rsidP="00BA3686">
      <w:pPr>
        <w:spacing w:after="0" w:line="240" w:lineRule="auto"/>
        <w:jc w:val="both"/>
        <w:rPr>
          <w:rFonts w:ascii="Arial" w:eastAsia="Times New Roman" w:hAnsi="Arial" w:cs="Arial"/>
          <w:sz w:val="24"/>
          <w:szCs w:val="24"/>
        </w:rPr>
      </w:pPr>
      <w:r w:rsidRPr="00BA3686">
        <w:rPr>
          <w:rFonts w:ascii="Arial" w:eastAsia="Times New Roman" w:hAnsi="Arial" w:cs="Arial"/>
          <w:b/>
          <w:sz w:val="24"/>
          <w:szCs w:val="24"/>
        </w:rPr>
        <w:t xml:space="preserve">Исполнительная документация </w:t>
      </w:r>
      <w:r w:rsidRPr="00BA3686">
        <w:rPr>
          <w:rFonts w:ascii="Arial" w:eastAsia="Times New Roman" w:hAnsi="Arial" w:cs="Arial"/>
          <w:sz w:val="24"/>
          <w:szCs w:val="24"/>
        </w:rPr>
        <w:t>–</w:t>
      </w:r>
      <w:r w:rsidRPr="00BA3686">
        <w:rPr>
          <w:rFonts w:ascii="Arial" w:eastAsia="Times New Roman" w:hAnsi="Arial" w:cs="Arial"/>
          <w:b/>
          <w:sz w:val="24"/>
          <w:szCs w:val="24"/>
        </w:rPr>
        <w:t xml:space="preserve"> </w:t>
      </w:r>
      <w:r w:rsidRPr="00BA3686">
        <w:rPr>
          <w:rFonts w:ascii="Arial" w:eastAsia="Times New Roman" w:hAnsi="Arial" w:cs="Arial"/>
          <w:sz w:val="24"/>
          <w:szCs w:val="24"/>
        </w:rPr>
        <w:t xml:space="preserve">размещенная на Сайте документация, которую Партнер обязан сдать в МГТС по окончании выполнения работ.  </w:t>
      </w:r>
      <w:bookmarkStart w:id="1" w:name="_Hlk167432065"/>
    </w:p>
    <w:bookmarkEnd w:id="1"/>
    <w:p w14:paraId="37675D05" w14:textId="226EFB0B" w:rsidR="00F319CA" w:rsidRPr="00BA3686" w:rsidRDefault="00F319CA" w:rsidP="00BA3686">
      <w:pPr>
        <w:spacing w:after="0" w:line="240" w:lineRule="auto"/>
        <w:jc w:val="both"/>
        <w:rPr>
          <w:rFonts w:ascii="Arial" w:eastAsia="Arial" w:hAnsi="Arial" w:cs="Arial"/>
          <w:b/>
          <w:color w:val="000000"/>
          <w:sz w:val="24"/>
          <w:szCs w:val="24"/>
          <w:lang w:eastAsia="ru-RU"/>
        </w:rPr>
      </w:pPr>
      <w:r w:rsidRPr="00BA3686">
        <w:rPr>
          <w:rFonts w:ascii="Arial" w:eastAsia="Times New Roman" w:hAnsi="Arial" w:cs="Arial"/>
          <w:b/>
          <w:sz w:val="24"/>
          <w:szCs w:val="24"/>
          <w:lang w:eastAsia="ru-RU"/>
        </w:rPr>
        <w:t xml:space="preserve">Конфиденциальная информация </w:t>
      </w:r>
      <w:r w:rsidRPr="00BA3686">
        <w:rPr>
          <w:rFonts w:ascii="Arial" w:eastAsia="Arial" w:hAnsi="Arial" w:cs="Arial"/>
          <w:color w:val="000000"/>
          <w:sz w:val="24"/>
          <w:szCs w:val="24"/>
          <w:lang w:eastAsia="ru-RU"/>
        </w:rPr>
        <w:t>(КИ) - всё и/или любое из следующего:</w:t>
      </w:r>
    </w:p>
    <w:p w14:paraId="13684FC7" w14:textId="77777777" w:rsidR="00F319CA" w:rsidRPr="00BA3686" w:rsidRDefault="00F319CA" w:rsidP="00BA3686">
      <w:pPr>
        <w:suppressAutoHyphens/>
        <w:spacing w:after="0" w:line="240" w:lineRule="auto"/>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информация, относительно которой правовыми актами РФ, установлены ограничения к раскрытию и/или использованию, в частности, но не ограничиваясь указанным далее, секреты производства, персональные данные, сведения, составляющие коммерческую тайну;</w:t>
      </w:r>
    </w:p>
    <w:p w14:paraId="23C9394C" w14:textId="77777777" w:rsidR="00F319CA" w:rsidRPr="00BA3686" w:rsidRDefault="00F319CA" w:rsidP="00BA3686">
      <w:pPr>
        <w:suppressAutoHyphens/>
        <w:spacing w:after="0" w:line="240" w:lineRule="auto"/>
        <w:contextualSpacing/>
        <w:jc w:val="both"/>
        <w:rPr>
          <w:rFonts w:ascii="Arial" w:eastAsia="Arial" w:hAnsi="Arial" w:cs="Arial"/>
          <w:b/>
          <w:color w:val="000000"/>
          <w:sz w:val="24"/>
          <w:szCs w:val="24"/>
          <w:lang w:eastAsia="ru-RU"/>
        </w:rPr>
      </w:pPr>
      <w:r w:rsidRPr="00BA3686">
        <w:rPr>
          <w:rFonts w:ascii="Arial" w:eastAsia="Arial" w:hAnsi="Arial" w:cs="Arial"/>
          <w:color w:val="000000"/>
          <w:sz w:val="24"/>
          <w:szCs w:val="24"/>
          <w:lang w:eastAsia="ru-RU"/>
        </w:rPr>
        <w:t>- любая информация или ее часть, отнесённая Стороной к КИ и маркированная «Коммерческая тайна» или «Конфиденциально».</w:t>
      </w:r>
      <w:r w:rsidRPr="00BA3686">
        <w:rPr>
          <w:rFonts w:ascii="Arial" w:eastAsia="Arial" w:hAnsi="Arial" w:cs="Arial"/>
          <w:b/>
          <w:color w:val="000000"/>
          <w:sz w:val="24"/>
          <w:szCs w:val="24"/>
          <w:lang w:eastAsia="ru-RU"/>
        </w:rPr>
        <w:tab/>
      </w:r>
    </w:p>
    <w:p w14:paraId="79A7CE54" w14:textId="77777777" w:rsidR="00F319CA" w:rsidRPr="00BA3686" w:rsidRDefault="00F319CA" w:rsidP="00BA3686">
      <w:pPr>
        <w:suppressAutoHyphens/>
        <w:spacing w:after="0" w:line="240" w:lineRule="auto"/>
        <w:contextualSpacing/>
        <w:jc w:val="both"/>
        <w:rPr>
          <w:rFonts w:ascii="Arial" w:eastAsia="Arial" w:hAnsi="Arial" w:cs="Arial"/>
          <w:b/>
          <w:color w:val="000000"/>
          <w:sz w:val="24"/>
          <w:szCs w:val="24"/>
          <w:lang w:eastAsia="ru-RU"/>
        </w:rPr>
      </w:pPr>
      <w:r w:rsidRPr="00BA3686">
        <w:rPr>
          <w:rFonts w:ascii="Arial" w:eastAsia="Arial" w:hAnsi="Arial" w:cs="Arial"/>
          <w:color w:val="000000"/>
          <w:sz w:val="24"/>
          <w:szCs w:val="24"/>
          <w:lang w:eastAsia="ru-RU"/>
        </w:rPr>
        <w:t xml:space="preserve">В случае, если информация, являющаяся КИ в соответствии с Условиями о конфиденциальности (Приложение </w:t>
      </w:r>
      <w:r w:rsidR="008837FE" w:rsidRPr="00BA3686">
        <w:rPr>
          <w:rFonts w:ascii="Arial" w:eastAsia="Arial" w:hAnsi="Arial" w:cs="Arial"/>
          <w:color w:val="000000"/>
          <w:sz w:val="24"/>
          <w:szCs w:val="24"/>
          <w:lang w:eastAsia="ru-RU"/>
        </w:rPr>
        <w:t>1</w:t>
      </w:r>
      <w:r w:rsidRPr="00BA3686">
        <w:rPr>
          <w:rFonts w:ascii="Arial" w:eastAsia="Arial" w:hAnsi="Arial" w:cs="Arial"/>
          <w:color w:val="000000"/>
          <w:sz w:val="24"/>
          <w:szCs w:val="24"/>
          <w:lang w:eastAsia="ru-RU"/>
        </w:rPr>
        <w:t xml:space="preserve"> к </w:t>
      </w:r>
      <w:r w:rsidR="00417E73"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(далее – УОК), используется любым образом в форме отличной от той, в которой данная информация была раскрыта Передающей  Стороной (например, но не ограничиваясь указанным далее, в результате изменения текста, перефразирования и т.п.), такая информация считается КИ несмотря на все такие отличия. </w:t>
      </w:r>
    </w:p>
    <w:p w14:paraId="35A375C9" w14:textId="77777777" w:rsidR="00F319CA" w:rsidRPr="00BA3686" w:rsidRDefault="00F319CA" w:rsidP="00BA3686">
      <w:pPr>
        <w:suppressAutoHyphens/>
        <w:spacing w:after="0" w:line="240" w:lineRule="auto"/>
        <w:contextualSpacing/>
        <w:jc w:val="both"/>
        <w:rPr>
          <w:rFonts w:ascii="Arial" w:eastAsia="Arial" w:hAnsi="Arial" w:cs="Arial"/>
          <w:b/>
          <w:color w:val="000000"/>
          <w:sz w:val="24"/>
          <w:szCs w:val="24"/>
          <w:lang w:eastAsia="ru-RU"/>
        </w:rPr>
      </w:pPr>
      <w:r w:rsidRPr="00BA3686">
        <w:rPr>
          <w:rFonts w:ascii="Arial" w:eastAsia="Arial" w:hAnsi="Arial" w:cs="Arial"/>
          <w:color w:val="000000"/>
          <w:sz w:val="24"/>
          <w:szCs w:val="24"/>
          <w:lang w:eastAsia="ru-RU"/>
        </w:rPr>
        <w:lastRenderedPageBreak/>
        <w:t xml:space="preserve">К </w:t>
      </w:r>
      <w:r w:rsidRPr="00BA3686">
        <w:rPr>
          <w:rFonts w:ascii="Arial" w:eastAsia="Arial" w:hAnsi="Arial" w:cs="Arial"/>
          <w:b/>
          <w:color w:val="000000"/>
          <w:sz w:val="24"/>
          <w:szCs w:val="24"/>
          <w:lang w:eastAsia="ru-RU"/>
        </w:rPr>
        <w:t>Конфиденциальной информации не относится</w:t>
      </w:r>
      <w:r w:rsidRPr="00BA3686">
        <w:rPr>
          <w:rFonts w:ascii="Arial" w:eastAsia="Arial" w:hAnsi="Arial" w:cs="Arial"/>
          <w:color w:val="000000"/>
          <w:sz w:val="24"/>
          <w:szCs w:val="24"/>
          <w:lang w:eastAsia="ru-RU"/>
        </w:rPr>
        <w:t xml:space="preserve"> </w:t>
      </w:r>
      <w:r w:rsidRPr="00BA3686">
        <w:rPr>
          <w:rFonts w:ascii="Arial" w:eastAsia="Arial" w:hAnsi="Arial" w:cs="Arial"/>
          <w:b/>
          <w:color w:val="000000"/>
          <w:sz w:val="24"/>
          <w:szCs w:val="24"/>
          <w:lang w:eastAsia="ru-RU"/>
        </w:rPr>
        <w:t>информация</w:t>
      </w:r>
      <w:r w:rsidRPr="00BA3686">
        <w:rPr>
          <w:rFonts w:ascii="Arial" w:eastAsia="Arial" w:hAnsi="Arial" w:cs="Arial"/>
          <w:color w:val="000000"/>
          <w:sz w:val="24"/>
          <w:szCs w:val="24"/>
          <w:lang w:eastAsia="ru-RU"/>
        </w:rPr>
        <w:t>, в отношении которой верно хотя бы одно из указанного далее:</w:t>
      </w:r>
    </w:p>
    <w:p w14:paraId="5AEA70DE" w14:textId="77777777" w:rsidR="00F319CA" w:rsidRPr="00BA3686" w:rsidRDefault="00F319CA" w:rsidP="00BA3686">
      <w:pPr>
        <w:suppressAutoHyphens/>
        <w:spacing w:after="0" w:line="240" w:lineRule="auto"/>
        <w:contextualSpacing/>
        <w:jc w:val="both"/>
        <w:rPr>
          <w:rFonts w:ascii="Arial" w:eastAsia="Arial" w:hAnsi="Arial" w:cs="Arial"/>
          <w:b/>
          <w:color w:val="000000"/>
          <w:sz w:val="24"/>
          <w:szCs w:val="24"/>
          <w:lang w:eastAsia="ru-RU"/>
        </w:rPr>
      </w:pPr>
      <w:r w:rsidRPr="00BA3686">
        <w:rPr>
          <w:rFonts w:ascii="Arial" w:eastAsia="Arial" w:hAnsi="Arial" w:cs="Arial"/>
          <w:color w:val="000000"/>
          <w:sz w:val="24"/>
          <w:szCs w:val="24"/>
          <w:lang w:eastAsia="ru-RU"/>
        </w:rPr>
        <w:t>- данная информация является общеизвестной по причинам, не связанным с нарушением Получающей стороны положений УОК;</w:t>
      </w:r>
    </w:p>
    <w:p w14:paraId="6EF8CE1C" w14:textId="77777777" w:rsidR="00F319CA" w:rsidRPr="00BA3686" w:rsidRDefault="00F319CA" w:rsidP="00BA3686">
      <w:pPr>
        <w:suppressAutoHyphens/>
        <w:spacing w:after="0" w:line="240" w:lineRule="auto"/>
        <w:contextualSpacing/>
        <w:jc w:val="both"/>
        <w:rPr>
          <w:rFonts w:ascii="Arial" w:eastAsia="Arial" w:hAnsi="Arial" w:cs="Arial"/>
          <w:b/>
          <w:color w:val="000000"/>
          <w:sz w:val="24"/>
          <w:szCs w:val="24"/>
          <w:lang w:eastAsia="ru-RU"/>
        </w:rPr>
      </w:pPr>
      <w:r w:rsidRPr="00BA3686">
        <w:rPr>
          <w:rFonts w:ascii="Arial" w:eastAsia="Arial" w:hAnsi="Arial" w:cs="Arial"/>
          <w:color w:val="000000"/>
          <w:sz w:val="24"/>
          <w:szCs w:val="24"/>
          <w:lang w:eastAsia="ru-RU"/>
        </w:rPr>
        <w:t>- данная информация законно находится во владении Получающей стороны до момента ее передачи Получающей стороне в соответствии с УОК;</w:t>
      </w:r>
    </w:p>
    <w:p w14:paraId="5A0803BA" w14:textId="77777777" w:rsidR="00F319CA" w:rsidRPr="00BA3686" w:rsidRDefault="00F319CA" w:rsidP="00BA3686">
      <w:pPr>
        <w:suppressAutoHyphens/>
        <w:spacing w:after="0" w:line="240" w:lineRule="auto"/>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легально получена Получающей стороной от третьей стороны без ограничения и без нарушения УОК;</w:t>
      </w:r>
    </w:p>
    <w:p w14:paraId="0083E4A5" w14:textId="77777777" w:rsidR="00F319CA" w:rsidRPr="00BA3686" w:rsidRDefault="00F319CA" w:rsidP="00BA3686">
      <w:pPr>
        <w:suppressAutoHyphens/>
        <w:spacing w:after="0" w:line="240" w:lineRule="auto"/>
        <w:ind w:left="10" w:hanging="10"/>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не может быть отнесена к КИ в соответствии с действующим законодательством РФ; </w:t>
      </w:r>
    </w:p>
    <w:p w14:paraId="5EE73AE6" w14:textId="77777777" w:rsidR="00F319CA" w:rsidRPr="00BA3686" w:rsidRDefault="00F319CA" w:rsidP="00BA3686">
      <w:pPr>
        <w:suppressAutoHyphens/>
        <w:spacing w:after="0" w:line="240" w:lineRule="auto"/>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доступ к данной информации не может быть ограничен в соответствии с действующим законодательством РФ. </w:t>
      </w:r>
    </w:p>
    <w:p w14:paraId="67CB62CB" w14:textId="3B12A1D9" w:rsidR="00F319CA" w:rsidRPr="00BA3686" w:rsidRDefault="00F319CA" w:rsidP="00BA3686">
      <w:pPr>
        <w:widowControl w:val="0"/>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ЛКС </w:t>
      </w:r>
      <w:r w:rsidRPr="00BA3686">
        <w:rPr>
          <w:rFonts w:ascii="Arial" w:eastAsia="Times New Roman" w:hAnsi="Arial" w:cs="Arial"/>
          <w:sz w:val="24"/>
          <w:szCs w:val="24"/>
          <w:lang w:eastAsia="ru-RU"/>
        </w:rPr>
        <w:t xml:space="preserve">– линейно-кабельные сооружения </w:t>
      </w:r>
      <w:r w:rsidR="00E02405" w:rsidRPr="00BA3686">
        <w:rPr>
          <w:rFonts w:ascii="Arial" w:eastAsia="Times New Roman" w:hAnsi="Arial" w:cs="Arial"/>
          <w:sz w:val="24"/>
          <w:szCs w:val="24"/>
          <w:lang w:eastAsia="ru-RU"/>
        </w:rPr>
        <w:t xml:space="preserve">связи </w:t>
      </w:r>
      <w:r w:rsidRPr="00BA3686">
        <w:rPr>
          <w:rFonts w:ascii="Arial" w:eastAsia="Times New Roman" w:hAnsi="Arial" w:cs="Arial"/>
          <w:sz w:val="24"/>
          <w:szCs w:val="24"/>
          <w:lang w:eastAsia="ru-RU"/>
        </w:rPr>
        <w:t xml:space="preserve">МГТС.    </w:t>
      </w:r>
    </w:p>
    <w:p w14:paraId="2E33A253" w14:textId="77777777" w:rsidR="006974E1" w:rsidRPr="006974E1" w:rsidRDefault="002709AD" w:rsidP="00BA3686">
      <w:pPr>
        <w:spacing w:after="0" w:line="240" w:lineRule="auto"/>
        <w:jc w:val="both"/>
        <w:rPr>
          <w:rFonts w:ascii="Arial" w:eastAsia="Times New Roman" w:hAnsi="Arial" w:cs="Arial"/>
          <w:sz w:val="24"/>
          <w:szCs w:val="24"/>
          <w:lang w:eastAsia="ru-RU"/>
        </w:rPr>
      </w:pPr>
      <w:r w:rsidRPr="006974E1">
        <w:rPr>
          <w:rFonts w:ascii="Arial" w:eastAsia="Times New Roman" w:hAnsi="Arial" w:cs="Arial"/>
          <w:b/>
          <w:sz w:val="24"/>
          <w:szCs w:val="24"/>
          <w:lang w:eastAsia="ru-RU"/>
        </w:rPr>
        <w:t>МГТС</w:t>
      </w:r>
      <w:r w:rsidRPr="006974E1">
        <w:rPr>
          <w:rFonts w:ascii="Arial" w:eastAsia="Times New Roman" w:hAnsi="Arial" w:cs="Arial"/>
          <w:sz w:val="24"/>
          <w:szCs w:val="24"/>
          <w:lang w:eastAsia="ru-RU"/>
        </w:rPr>
        <w:t xml:space="preserve"> – Публичное акционерное общество «Московская городская телефонная сеть» (ИНН 7710016640; ОГРН 1027739285265)</w:t>
      </w:r>
    </w:p>
    <w:p w14:paraId="0099F7DE" w14:textId="3530DA4E"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Объекты МГТС</w:t>
      </w:r>
      <w:r w:rsidRPr="00BA3686">
        <w:rPr>
          <w:rFonts w:ascii="Arial" w:eastAsia="Times New Roman" w:hAnsi="Arial" w:cs="Arial"/>
          <w:sz w:val="24"/>
          <w:szCs w:val="24"/>
          <w:lang w:eastAsia="ru-RU"/>
        </w:rPr>
        <w:t xml:space="preserve"> – инфраструктура МГТС (здания, помещения, линейно-кабельные сооружения</w:t>
      </w:r>
      <w:r w:rsidR="00E02405" w:rsidRPr="00BA3686">
        <w:rPr>
          <w:rFonts w:ascii="Arial" w:eastAsia="Times New Roman" w:hAnsi="Arial" w:cs="Arial"/>
          <w:sz w:val="24"/>
          <w:szCs w:val="24"/>
          <w:lang w:eastAsia="ru-RU"/>
        </w:rPr>
        <w:t xml:space="preserve"> связи </w:t>
      </w:r>
      <w:r w:rsidRPr="00BA3686">
        <w:rPr>
          <w:rFonts w:ascii="Arial" w:eastAsia="Times New Roman" w:hAnsi="Arial" w:cs="Arial"/>
          <w:sz w:val="24"/>
          <w:szCs w:val="24"/>
          <w:lang w:eastAsia="ru-RU"/>
        </w:rPr>
        <w:t xml:space="preserve">и т.п.).  </w:t>
      </w:r>
    </w:p>
    <w:p w14:paraId="2DC6A544" w14:textId="77777777"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Оператор электронного документооборота (Оператор ЭДО) – </w:t>
      </w:r>
      <w:r w:rsidRPr="00BA3686">
        <w:rPr>
          <w:rFonts w:ascii="Arial" w:eastAsia="Times New Roman" w:hAnsi="Arial" w:cs="Arial"/>
          <w:sz w:val="24"/>
          <w:szCs w:val="24"/>
          <w:lang w:eastAsia="ru-RU"/>
        </w:rPr>
        <w:t>организация, обеспечивающая обмен открытой и конфиденциальной информацией по телекоммуникационным каналам связи в рамках системы юридически значимого электронного документооборота в соответствии с действующим законодательством Российской Федерации.</w:t>
      </w:r>
    </w:p>
    <w:p w14:paraId="27953541" w14:textId="2A2A9914" w:rsidR="002A512A" w:rsidRPr="00BA3686" w:rsidRDefault="002A512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Партнер - </w:t>
      </w:r>
      <w:r w:rsidRPr="00BA3686">
        <w:rPr>
          <w:rFonts w:ascii="Arial" w:eastAsia="Times New Roman" w:hAnsi="Arial" w:cs="Arial"/>
          <w:sz w:val="24"/>
          <w:szCs w:val="24"/>
          <w:lang w:eastAsia="ru-RU"/>
        </w:rPr>
        <w:t>лицо, с которым МГТС заключила ДС.</w:t>
      </w:r>
    </w:p>
    <w:p w14:paraId="38BEDC39" w14:textId="54FA7632"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ПДн (персональные данные) – </w:t>
      </w:r>
      <w:r w:rsidRPr="00BA3686">
        <w:rPr>
          <w:rFonts w:ascii="Arial" w:eastAsia="Times New Roman" w:hAnsi="Arial" w:cs="Arial"/>
          <w:sz w:val="24"/>
          <w:szCs w:val="24"/>
          <w:lang w:eastAsia="ru-RU"/>
        </w:rPr>
        <w:t>информация, относящаяся прямо или косвенно к определенному или определяемому физическому лицу (субъекту ПДн).</w:t>
      </w:r>
    </w:p>
    <w:p w14:paraId="0D1356BB" w14:textId="77777777"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Передающая Сторона – </w:t>
      </w:r>
      <w:r w:rsidRPr="00BA3686">
        <w:rPr>
          <w:rFonts w:ascii="Arial" w:eastAsia="Times New Roman" w:hAnsi="Arial" w:cs="Arial"/>
          <w:sz w:val="24"/>
          <w:szCs w:val="24"/>
          <w:lang w:eastAsia="ru-RU"/>
        </w:rPr>
        <w:t xml:space="preserve">Сторона, которая передает или иным образом предоставляет </w:t>
      </w:r>
      <w:bookmarkStart w:id="2" w:name="_Hlk151455817"/>
      <w:r w:rsidRPr="00BA3686">
        <w:rPr>
          <w:rFonts w:ascii="Arial" w:eastAsia="Times New Roman" w:hAnsi="Arial" w:cs="Arial"/>
          <w:sz w:val="24"/>
          <w:szCs w:val="24"/>
          <w:lang w:eastAsia="ru-RU"/>
        </w:rPr>
        <w:t xml:space="preserve">конфиденциальную информацию/персональные данные </w:t>
      </w:r>
      <w:bookmarkEnd w:id="2"/>
      <w:r w:rsidRPr="00BA3686">
        <w:rPr>
          <w:rFonts w:ascii="Arial" w:eastAsia="Times New Roman" w:hAnsi="Arial" w:cs="Arial"/>
          <w:sz w:val="24"/>
          <w:szCs w:val="24"/>
          <w:lang w:eastAsia="ru-RU"/>
        </w:rPr>
        <w:t>другой Стороне.</w:t>
      </w:r>
    </w:p>
    <w:p w14:paraId="39F301D3" w14:textId="77777777"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Получающая Сторона – </w:t>
      </w:r>
      <w:r w:rsidRPr="00BA3686">
        <w:rPr>
          <w:rFonts w:ascii="Arial" w:eastAsia="Times New Roman" w:hAnsi="Arial" w:cs="Arial"/>
          <w:sz w:val="24"/>
          <w:szCs w:val="24"/>
          <w:lang w:eastAsia="ru-RU"/>
        </w:rPr>
        <w:t>Сторона, которая получает конфиденциальную информацию/персональные данные от другой Стороны.</w:t>
      </w:r>
    </w:p>
    <w:p w14:paraId="3A99D6D7" w14:textId="2A187F20" w:rsidR="00F319CA" w:rsidRPr="00BA3686" w:rsidRDefault="00F319CA" w:rsidP="00BA3686">
      <w:pPr>
        <w:suppressAutoHyphens/>
        <w:spacing w:after="0" w:line="240" w:lineRule="auto"/>
        <w:contextualSpacing/>
        <w:jc w:val="both"/>
        <w:rPr>
          <w:rFonts w:ascii="Arial" w:eastAsia="Arial" w:hAnsi="Arial" w:cs="Arial"/>
          <w:color w:val="000000"/>
          <w:sz w:val="24"/>
          <w:szCs w:val="24"/>
          <w:lang w:eastAsia="ru-RU"/>
        </w:rPr>
      </w:pPr>
      <w:r w:rsidRPr="00BA3686">
        <w:rPr>
          <w:rFonts w:ascii="Arial" w:eastAsia="Arial" w:hAnsi="Arial" w:cs="Arial"/>
          <w:b/>
          <w:color w:val="000000"/>
          <w:sz w:val="24"/>
          <w:szCs w:val="24"/>
          <w:lang w:eastAsia="ru-RU"/>
        </w:rPr>
        <w:t xml:space="preserve">Представители – </w:t>
      </w:r>
      <w:r w:rsidRPr="00BA3686">
        <w:rPr>
          <w:rFonts w:ascii="Arial" w:eastAsia="Arial" w:hAnsi="Arial" w:cs="Arial"/>
          <w:color w:val="000000"/>
          <w:sz w:val="24"/>
          <w:szCs w:val="24"/>
          <w:lang w:eastAsia="ru-RU"/>
        </w:rPr>
        <w:t>в отношении Передающей Стороны, Получающей Стороны и любых других лиц означает их дочерние общества, подрядчиков, субподрядчиков, агентов, представителей</w:t>
      </w:r>
      <w:r w:rsidR="002A512A" w:rsidRPr="00BA3686">
        <w:rPr>
          <w:rFonts w:ascii="Arial" w:eastAsia="Arial" w:hAnsi="Arial" w:cs="Arial"/>
          <w:color w:val="000000"/>
          <w:sz w:val="24"/>
          <w:szCs w:val="24"/>
          <w:lang w:eastAsia="ru-RU"/>
        </w:rPr>
        <w:t xml:space="preserve">, партнеров </w:t>
      </w:r>
      <w:r w:rsidRPr="00BA3686">
        <w:rPr>
          <w:rFonts w:ascii="Arial" w:eastAsia="Arial" w:hAnsi="Arial" w:cs="Arial"/>
          <w:color w:val="000000"/>
          <w:sz w:val="24"/>
          <w:szCs w:val="24"/>
          <w:lang w:eastAsia="ru-RU"/>
        </w:rPr>
        <w:t>или консультантов и/или аффилированных лиц, а также директоров, должностных лиц, работников, агентов, консультантов, юристов, бухгалтеров и аудиторов всех вышеперечисленных лиц.</w:t>
      </w:r>
    </w:p>
    <w:p w14:paraId="26D7E62F" w14:textId="77777777" w:rsidR="009537E4" w:rsidRPr="00BA3686" w:rsidRDefault="00F319CA" w:rsidP="001505E9">
      <w:pPr>
        <w:spacing w:after="0"/>
      </w:pPr>
      <w:r w:rsidRPr="00BA3686">
        <w:rPr>
          <w:rFonts w:ascii="Arial" w:hAnsi="Arial" w:cs="Arial"/>
          <w:b/>
          <w:spacing w:val="-3"/>
          <w:w w:val="104"/>
        </w:rPr>
        <w:t>Сайт</w:t>
      </w:r>
      <w:r w:rsidRPr="00BA3686">
        <w:rPr>
          <w:rFonts w:ascii="Arial" w:hAnsi="Arial" w:cs="Arial"/>
          <w:spacing w:val="-3"/>
          <w:w w:val="104"/>
        </w:rPr>
        <w:t xml:space="preserve"> –</w:t>
      </w:r>
      <w:bookmarkStart w:id="3" w:name="_Hlk167302038"/>
      <w:r w:rsidR="00417E73" w:rsidRPr="00BA3686">
        <w:rPr>
          <w:rFonts w:ascii="Arial" w:hAnsi="Arial" w:cs="Arial"/>
          <w:spacing w:val="-3"/>
          <w:w w:val="104"/>
        </w:rPr>
        <w:t xml:space="preserve"> </w:t>
      </w:r>
      <w:r w:rsidR="00417E73" w:rsidRPr="00BA3686">
        <w:rPr>
          <w:rFonts w:ascii="Arial" w:eastAsia="Arial" w:hAnsi="Arial" w:cs="Arial"/>
          <w:color w:val="000000"/>
          <w:sz w:val="24"/>
          <w:szCs w:val="24"/>
          <w:lang w:eastAsia="ru-RU"/>
        </w:rPr>
        <w:t>место в информационно-телекоммуникационной сети «Интернет» для размещения настоящих Условий</w:t>
      </w:r>
      <w:r w:rsidR="00417E73" w:rsidRPr="00BA3686">
        <w:rPr>
          <w:rFonts w:ascii="Arial" w:hAnsi="Arial" w:cs="Arial"/>
          <w:spacing w:val="-3"/>
          <w:w w:val="104"/>
        </w:rPr>
        <w:t xml:space="preserve"> (</w:t>
      </w:r>
      <w:hyperlink r:id="rId8" w:history="1">
        <w:r w:rsidR="0000388B" w:rsidRPr="00BA3686">
          <w:rPr>
            <w:rStyle w:val="a3"/>
          </w:rPr>
          <w:t>https://business.mgts.ru/partner/lks_kr</w:t>
        </w:r>
      </w:hyperlink>
      <w:r w:rsidR="0000388B" w:rsidRPr="00BA3686">
        <w:t xml:space="preserve">). </w:t>
      </w:r>
    </w:p>
    <w:bookmarkEnd w:id="3"/>
    <w:p w14:paraId="069E197E" w14:textId="4BD973AA" w:rsidR="00E02545" w:rsidRPr="00BA3686" w:rsidRDefault="00E02545" w:rsidP="001505E9">
      <w:pPr>
        <w:spacing w:after="0"/>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Соглашение об условиях осуществления работ на линиях и сооружениях связи МГТС – </w:t>
      </w:r>
      <w:r w:rsidRPr="00BA3686">
        <w:rPr>
          <w:rFonts w:ascii="Arial" w:eastAsia="Times New Roman" w:hAnsi="Arial" w:cs="Arial"/>
          <w:sz w:val="24"/>
          <w:szCs w:val="24"/>
          <w:lang w:eastAsia="ru-RU"/>
        </w:rPr>
        <w:t xml:space="preserve">соглашение между МГТС и Партнером, устанавливающее </w:t>
      </w:r>
      <w:r w:rsidR="00EC0DE9" w:rsidRPr="00BA3686">
        <w:rPr>
          <w:rFonts w:ascii="Arial" w:eastAsia="Times New Roman" w:hAnsi="Arial" w:cs="Arial"/>
          <w:sz w:val="24"/>
          <w:szCs w:val="24"/>
          <w:lang w:eastAsia="ru-RU"/>
        </w:rPr>
        <w:t xml:space="preserve">требования к Партнерам при выполнении работ на линиях и сооружениях связи МГТС.  </w:t>
      </w:r>
    </w:p>
    <w:p w14:paraId="12E0715C" w14:textId="5EE80895" w:rsidR="00F319CA" w:rsidRPr="00BA3686" w:rsidRDefault="00F319CA" w:rsidP="00BA3686">
      <w:pPr>
        <w:spacing w:after="0" w:line="240" w:lineRule="auto"/>
        <w:jc w:val="both"/>
        <w:rPr>
          <w:rFonts w:ascii="Arial" w:eastAsia="Times New Roman" w:hAnsi="Arial" w:cs="Arial"/>
          <w:b/>
          <w:sz w:val="24"/>
          <w:szCs w:val="24"/>
          <w:lang w:eastAsia="ru-RU"/>
        </w:rPr>
      </w:pPr>
      <w:r w:rsidRPr="00BA3686">
        <w:rPr>
          <w:rFonts w:ascii="Arial" w:eastAsia="Times New Roman" w:hAnsi="Arial" w:cs="Arial"/>
          <w:b/>
          <w:sz w:val="24"/>
          <w:szCs w:val="24"/>
          <w:lang w:eastAsia="ru-RU"/>
        </w:rPr>
        <w:t xml:space="preserve">Сторона – </w:t>
      </w:r>
      <w:r w:rsidRPr="00BA3686">
        <w:rPr>
          <w:rFonts w:ascii="Arial" w:eastAsia="Times New Roman" w:hAnsi="Arial" w:cs="Arial"/>
          <w:sz w:val="24"/>
          <w:szCs w:val="24"/>
          <w:lang w:eastAsia="ru-RU"/>
        </w:rPr>
        <w:t>МГТС или</w:t>
      </w:r>
      <w:r w:rsidR="002A512A" w:rsidRPr="00BA3686">
        <w:rPr>
          <w:rFonts w:ascii="Arial" w:eastAsia="Times New Roman" w:hAnsi="Arial" w:cs="Arial"/>
          <w:sz w:val="24"/>
          <w:szCs w:val="24"/>
          <w:lang w:eastAsia="ru-RU"/>
        </w:rPr>
        <w:t xml:space="preserve"> Партнер</w:t>
      </w:r>
      <w:r w:rsidRPr="00BA3686">
        <w:rPr>
          <w:rFonts w:ascii="Arial" w:eastAsia="Times New Roman" w:hAnsi="Arial" w:cs="Arial"/>
          <w:sz w:val="24"/>
          <w:szCs w:val="24"/>
          <w:lang w:eastAsia="ru-RU"/>
        </w:rPr>
        <w:t>.</w:t>
      </w:r>
      <w:r w:rsidRPr="00BA3686">
        <w:rPr>
          <w:rFonts w:ascii="Arial" w:eastAsia="Times New Roman" w:hAnsi="Arial" w:cs="Arial"/>
          <w:b/>
          <w:sz w:val="24"/>
          <w:szCs w:val="24"/>
          <w:lang w:eastAsia="ru-RU"/>
        </w:rPr>
        <w:t xml:space="preserve"> </w:t>
      </w:r>
    </w:p>
    <w:p w14:paraId="476996B6" w14:textId="3BDB5721"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Территория МГТС – </w:t>
      </w:r>
      <w:r w:rsidRPr="00BA3686">
        <w:rPr>
          <w:rFonts w:ascii="Arial" w:eastAsia="Times New Roman" w:hAnsi="Arial" w:cs="Arial"/>
          <w:sz w:val="24"/>
          <w:szCs w:val="24"/>
          <w:lang w:eastAsia="ru-RU"/>
        </w:rPr>
        <w:t>террито</w:t>
      </w:r>
      <w:r w:rsidR="002A512A" w:rsidRPr="00BA3686">
        <w:rPr>
          <w:rFonts w:ascii="Arial" w:eastAsia="Times New Roman" w:hAnsi="Arial" w:cs="Arial"/>
          <w:sz w:val="24"/>
          <w:szCs w:val="24"/>
          <w:lang w:eastAsia="ru-RU"/>
        </w:rPr>
        <w:t>рия</w:t>
      </w:r>
      <w:r w:rsidRPr="00BA3686">
        <w:rPr>
          <w:rFonts w:ascii="Arial" w:eastAsia="Times New Roman" w:hAnsi="Arial" w:cs="Arial"/>
          <w:sz w:val="24"/>
          <w:szCs w:val="24"/>
          <w:lang w:eastAsia="ru-RU"/>
        </w:rPr>
        <w:t xml:space="preserve"> МГТС, включающая Объекты МГТС: </w:t>
      </w:r>
    </w:p>
    <w:p w14:paraId="38C7981D" w14:textId="104EAF94"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на которой МГТС оказывае</w:t>
      </w:r>
      <w:r w:rsidR="002A512A" w:rsidRPr="00BA3686">
        <w:rPr>
          <w:rFonts w:ascii="Arial" w:eastAsia="Times New Roman" w:hAnsi="Arial" w:cs="Arial"/>
          <w:sz w:val="24"/>
          <w:szCs w:val="24"/>
          <w:lang w:eastAsia="ru-RU"/>
        </w:rPr>
        <w:t>т</w:t>
      </w:r>
      <w:r w:rsidRPr="00BA3686">
        <w:rPr>
          <w:rFonts w:ascii="Arial" w:eastAsia="Times New Roman" w:hAnsi="Arial" w:cs="Arial"/>
          <w:sz w:val="24"/>
          <w:szCs w:val="24"/>
          <w:lang w:eastAsia="ru-RU"/>
        </w:rPr>
        <w:t xml:space="preserve">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у услуги</w:t>
      </w:r>
      <w:r w:rsidR="00817541" w:rsidRPr="00BA3686">
        <w:rPr>
          <w:rFonts w:ascii="Arial" w:eastAsia="Times New Roman" w:hAnsi="Arial" w:cs="Arial"/>
          <w:sz w:val="24"/>
          <w:szCs w:val="24"/>
          <w:lang w:eastAsia="ru-RU"/>
        </w:rPr>
        <w:t>, выполняет работы</w:t>
      </w:r>
      <w:r w:rsidRPr="00BA3686">
        <w:rPr>
          <w:rFonts w:ascii="Arial" w:eastAsia="Times New Roman" w:hAnsi="Arial" w:cs="Arial"/>
          <w:sz w:val="24"/>
          <w:szCs w:val="24"/>
          <w:lang w:eastAsia="ru-RU"/>
        </w:rPr>
        <w:t xml:space="preserve">; </w:t>
      </w:r>
    </w:p>
    <w:p w14:paraId="5C235BC3" w14:textId="67D325E4" w:rsidR="00817541"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w:t>
      </w:r>
      <w:r w:rsidR="00F85B69"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 xml:space="preserve">на которой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w:t>
      </w:r>
      <w:r w:rsidR="00817541" w:rsidRPr="00BA3686">
        <w:rPr>
          <w:rFonts w:ascii="Arial" w:eastAsia="Times New Roman" w:hAnsi="Arial" w:cs="Arial"/>
          <w:sz w:val="24"/>
          <w:szCs w:val="24"/>
          <w:lang w:eastAsia="ru-RU"/>
        </w:rPr>
        <w:t xml:space="preserve">оказывает услуги, </w:t>
      </w:r>
      <w:r w:rsidRPr="00BA3686">
        <w:rPr>
          <w:rFonts w:ascii="Arial" w:eastAsia="Times New Roman" w:hAnsi="Arial" w:cs="Arial"/>
          <w:sz w:val="24"/>
          <w:szCs w:val="24"/>
          <w:lang w:eastAsia="ru-RU"/>
        </w:rPr>
        <w:t>выполняет работы</w:t>
      </w:r>
      <w:r w:rsidR="00817541" w:rsidRPr="00BA3686">
        <w:rPr>
          <w:rFonts w:ascii="Arial" w:eastAsia="Times New Roman" w:hAnsi="Arial" w:cs="Arial"/>
          <w:sz w:val="24"/>
          <w:szCs w:val="24"/>
          <w:lang w:eastAsia="ru-RU"/>
        </w:rPr>
        <w:t xml:space="preserve"> в интересах МГТС или третьих лиц.   </w:t>
      </w:r>
    </w:p>
    <w:p w14:paraId="53842FC4" w14:textId="77777777" w:rsidR="00F319CA" w:rsidRPr="00BA3686" w:rsidRDefault="00F319CA"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b/>
          <w:sz w:val="24"/>
          <w:szCs w:val="24"/>
          <w:lang w:eastAsia="ru-RU"/>
        </w:rPr>
        <w:t xml:space="preserve">УПД – </w:t>
      </w:r>
      <w:r w:rsidRPr="00BA3686">
        <w:rPr>
          <w:rFonts w:ascii="Arial" w:eastAsia="Times New Roman" w:hAnsi="Arial" w:cs="Arial"/>
          <w:sz w:val="24"/>
          <w:szCs w:val="24"/>
          <w:lang w:eastAsia="ru-RU"/>
        </w:rPr>
        <w:t>универсальный передаточный документ. УПД может применяться Сторонами в качестве единого документа для целей бухгалтерского учета и налогообложения (в том числе для подтверждения права на вычет по НДС и подтверждения расходов по налогу на прибыль организаций) при условии, что такой документ оформлен в соответствии с действующим законодательством.</w:t>
      </w:r>
    </w:p>
    <w:p w14:paraId="3B3F3AC8" w14:textId="77777777" w:rsidR="007A2484" w:rsidRPr="00BA3686" w:rsidRDefault="007A2484" w:rsidP="00BA3686">
      <w:pPr>
        <w:spacing w:after="0" w:line="240" w:lineRule="auto"/>
        <w:jc w:val="both"/>
        <w:rPr>
          <w:rFonts w:ascii="Arial" w:hAnsi="Arial" w:cs="Arial"/>
          <w:b/>
          <w:sz w:val="24"/>
          <w:szCs w:val="24"/>
        </w:rPr>
      </w:pPr>
    </w:p>
    <w:p w14:paraId="74C80D80" w14:textId="77777777" w:rsidR="005929E0" w:rsidRPr="00BA3686" w:rsidRDefault="00417E73" w:rsidP="00BA3686">
      <w:pPr>
        <w:pStyle w:val="15"/>
        <w:jc w:val="left"/>
        <w:rPr>
          <w:rFonts w:cs="Arial"/>
          <w:spacing w:val="0"/>
          <w:kern w:val="0"/>
          <w:szCs w:val="24"/>
        </w:rPr>
      </w:pPr>
      <w:r w:rsidRPr="00BA3686">
        <w:rPr>
          <w:rFonts w:cs="Arial"/>
          <w:spacing w:val="0"/>
          <w:kern w:val="0"/>
          <w:szCs w:val="24"/>
        </w:rPr>
        <w:t>2</w:t>
      </w:r>
      <w:r w:rsidR="005929E0" w:rsidRPr="00BA3686">
        <w:rPr>
          <w:rFonts w:cs="Arial"/>
          <w:spacing w:val="0"/>
          <w:kern w:val="0"/>
          <w:szCs w:val="24"/>
        </w:rPr>
        <w:t xml:space="preserve">. Общая часть  </w:t>
      </w:r>
    </w:p>
    <w:p w14:paraId="39BACF47" w14:textId="77777777" w:rsidR="005929E0" w:rsidRPr="00BA3686" w:rsidRDefault="00417E73" w:rsidP="00BA3686">
      <w:pPr>
        <w:spacing w:after="0" w:line="240" w:lineRule="auto"/>
        <w:jc w:val="both"/>
        <w:rPr>
          <w:rFonts w:ascii="Arial" w:hAnsi="Arial" w:cs="Arial"/>
          <w:sz w:val="24"/>
          <w:szCs w:val="24"/>
        </w:rPr>
      </w:pPr>
      <w:r w:rsidRPr="00BA3686">
        <w:rPr>
          <w:rFonts w:ascii="Arial" w:hAnsi="Arial" w:cs="Arial"/>
          <w:sz w:val="24"/>
          <w:szCs w:val="24"/>
        </w:rPr>
        <w:t>2</w:t>
      </w:r>
      <w:r w:rsidR="005929E0" w:rsidRPr="00BA3686">
        <w:rPr>
          <w:rFonts w:ascii="Arial" w:hAnsi="Arial" w:cs="Arial"/>
          <w:sz w:val="24"/>
          <w:szCs w:val="24"/>
        </w:rPr>
        <w:t>.1. Настоящие Общие условия исполнения Договор</w:t>
      </w:r>
      <w:r w:rsidR="00C80504" w:rsidRPr="00BA3686">
        <w:rPr>
          <w:rFonts w:ascii="Arial" w:hAnsi="Arial" w:cs="Arial"/>
          <w:sz w:val="24"/>
          <w:szCs w:val="24"/>
        </w:rPr>
        <w:t>ов</w:t>
      </w:r>
      <w:r w:rsidR="005929E0" w:rsidRPr="00BA3686">
        <w:rPr>
          <w:rFonts w:ascii="Arial" w:hAnsi="Arial" w:cs="Arial"/>
          <w:sz w:val="24"/>
          <w:szCs w:val="24"/>
        </w:rPr>
        <w:t xml:space="preserve"> (далее – «ОУИД»): </w:t>
      </w:r>
    </w:p>
    <w:p w14:paraId="4EAEA04C" w14:textId="77777777" w:rsidR="005929E0" w:rsidRPr="00BA3686" w:rsidRDefault="005929E0" w:rsidP="00BA3686">
      <w:pPr>
        <w:spacing w:after="0" w:line="240" w:lineRule="auto"/>
        <w:jc w:val="both"/>
        <w:rPr>
          <w:rFonts w:ascii="Arial" w:hAnsi="Arial" w:cs="Arial"/>
          <w:sz w:val="24"/>
          <w:szCs w:val="24"/>
        </w:rPr>
      </w:pPr>
      <w:r w:rsidRPr="00BA3686">
        <w:rPr>
          <w:rFonts w:ascii="Arial" w:hAnsi="Arial" w:cs="Arial"/>
          <w:sz w:val="24"/>
          <w:szCs w:val="24"/>
        </w:rPr>
        <w:t xml:space="preserve">- размещены на </w:t>
      </w:r>
      <w:r w:rsidR="00417E73" w:rsidRPr="00BA3686">
        <w:rPr>
          <w:rFonts w:ascii="Arial" w:hAnsi="Arial" w:cs="Arial"/>
          <w:sz w:val="24"/>
          <w:szCs w:val="24"/>
        </w:rPr>
        <w:t xml:space="preserve">Сайте;  </w:t>
      </w:r>
    </w:p>
    <w:p w14:paraId="1C4864B8" w14:textId="77777777" w:rsidR="005929E0" w:rsidRPr="00BA3686" w:rsidRDefault="005929E0" w:rsidP="00BA3686">
      <w:pPr>
        <w:spacing w:after="0" w:line="240" w:lineRule="auto"/>
        <w:jc w:val="both"/>
        <w:rPr>
          <w:rFonts w:ascii="Arial" w:hAnsi="Arial" w:cs="Arial"/>
          <w:sz w:val="24"/>
          <w:szCs w:val="24"/>
        </w:rPr>
      </w:pPr>
      <w:r w:rsidRPr="00BA3686">
        <w:rPr>
          <w:rFonts w:ascii="Arial" w:hAnsi="Arial" w:cs="Arial"/>
          <w:sz w:val="24"/>
          <w:szCs w:val="24"/>
        </w:rPr>
        <w:t xml:space="preserve">- являются неотъемлемой частью </w:t>
      </w:r>
      <w:r w:rsidR="007C0441" w:rsidRPr="00BA3686">
        <w:rPr>
          <w:rFonts w:ascii="Arial" w:hAnsi="Arial" w:cs="Arial"/>
          <w:sz w:val="24"/>
          <w:szCs w:val="24"/>
        </w:rPr>
        <w:t xml:space="preserve">ДС </w:t>
      </w:r>
      <w:r w:rsidRPr="00BA3686">
        <w:rPr>
          <w:rFonts w:ascii="Arial" w:hAnsi="Arial" w:cs="Arial"/>
          <w:sz w:val="24"/>
          <w:szCs w:val="24"/>
        </w:rPr>
        <w:t xml:space="preserve">и подлежат исполнению Сторонами. </w:t>
      </w:r>
    </w:p>
    <w:p w14:paraId="204CA9E8" w14:textId="77777777"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2.2. Реквизиты МГТС, если иное не будет указано в ДС: </w:t>
      </w:r>
    </w:p>
    <w:p w14:paraId="381EF290" w14:textId="77777777"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Место нахождения: 127030, г. Москва, вн. тер. г. муниципальный округ Тверской, ул. Новослободская, д. 29, стр.2. </w:t>
      </w:r>
    </w:p>
    <w:p w14:paraId="164C4A84" w14:textId="7C1B96F1"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Почтовый адрес: 127030, г. Москва, вн. тер. г. муниципальный округ Тверской, ул. Новослободская, д. 29, стр.2</w:t>
      </w:r>
      <w:r w:rsidR="00A743CA" w:rsidRPr="00BA3686">
        <w:rPr>
          <w:rFonts w:ascii="Arial" w:eastAsia="Arial" w:hAnsi="Arial" w:cs="Arial"/>
          <w:color w:val="000000"/>
          <w:sz w:val="24"/>
          <w:szCs w:val="24"/>
          <w:lang w:eastAsia="ru-RU"/>
        </w:rPr>
        <w:t xml:space="preserve">. </w:t>
      </w:r>
    </w:p>
    <w:p w14:paraId="07D37962" w14:textId="77777777" w:rsidR="00CE133E" w:rsidRPr="00BA3686" w:rsidRDefault="00CE133E"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ОГРН 1027739285265</w:t>
      </w:r>
    </w:p>
    <w:p w14:paraId="56E44665" w14:textId="77777777" w:rsidR="00CE133E" w:rsidRPr="00BA3686" w:rsidRDefault="00CE133E"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ИНН 7710016640  </w:t>
      </w:r>
    </w:p>
    <w:p w14:paraId="0E6D6776" w14:textId="77777777" w:rsidR="00CE133E" w:rsidRPr="00BA3686" w:rsidRDefault="00CE133E"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КПП 997750001 </w:t>
      </w:r>
    </w:p>
    <w:p w14:paraId="1626DA62" w14:textId="77777777"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БИК 044525232</w:t>
      </w:r>
    </w:p>
    <w:p w14:paraId="6B94A423" w14:textId="77777777"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Банк: ПАО «МТС-Банк» г. Москва</w:t>
      </w:r>
    </w:p>
    <w:p w14:paraId="4069B7F1" w14:textId="77777777"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Р/с 40702810300000000640</w:t>
      </w:r>
    </w:p>
    <w:p w14:paraId="32C281AD" w14:textId="77777777"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К/с 30101810600000000232</w:t>
      </w:r>
    </w:p>
    <w:p w14:paraId="6AF59D9D" w14:textId="77777777" w:rsidR="00CE133E" w:rsidRPr="00BA3686" w:rsidRDefault="00CE133E" w:rsidP="00BA3686">
      <w:pPr>
        <w:spacing w:after="0" w:line="240" w:lineRule="auto"/>
        <w:jc w:val="both"/>
        <w:rPr>
          <w:rFonts w:ascii="Arial" w:eastAsia="Arial" w:hAnsi="Arial" w:cs="Arial"/>
          <w:sz w:val="24"/>
          <w:szCs w:val="24"/>
          <w:lang w:eastAsia="ru-RU"/>
        </w:rPr>
      </w:pPr>
      <w:r w:rsidRPr="00BA3686">
        <w:rPr>
          <w:rFonts w:ascii="Arial" w:eastAsia="Arial" w:hAnsi="Arial" w:cs="Arial"/>
          <w:sz w:val="24"/>
          <w:szCs w:val="24"/>
          <w:lang w:eastAsia="ru-RU"/>
        </w:rPr>
        <w:t xml:space="preserve">Для претензий: </w:t>
      </w:r>
      <w:hyperlink r:id="rId9" w:history="1">
        <w:r w:rsidRPr="00BA3686">
          <w:rPr>
            <w:rFonts w:ascii="Arial" w:eastAsia="Arial" w:hAnsi="Arial" w:cs="Arial"/>
            <w:color w:val="0000FF"/>
            <w:sz w:val="24"/>
            <w:szCs w:val="24"/>
            <w:u w:val="single"/>
            <w:lang w:val="en-US" w:eastAsia="ru-RU"/>
          </w:rPr>
          <w:t>mgts</w:t>
        </w:r>
        <w:r w:rsidRPr="00BA3686">
          <w:rPr>
            <w:rFonts w:ascii="Arial" w:eastAsia="Arial" w:hAnsi="Arial" w:cs="Arial"/>
            <w:color w:val="0000FF"/>
            <w:sz w:val="24"/>
            <w:szCs w:val="24"/>
            <w:u w:val="single"/>
            <w:lang w:eastAsia="ru-RU"/>
          </w:rPr>
          <w:t>@</w:t>
        </w:r>
        <w:r w:rsidRPr="00BA3686">
          <w:rPr>
            <w:rFonts w:ascii="Arial" w:eastAsia="Arial" w:hAnsi="Arial" w:cs="Arial"/>
            <w:color w:val="0000FF"/>
            <w:sz w:val="24"/>
            <w:szCs w:val="24"/>
            <w:u w:val="single"/>
            <w:lang w:val="en-US" w:eastAsia="ru-RU"/>
          </w:rPr>
          <w:t>mgts</w:t>
        </w:r>
        <w:r w:rsidRPr="00BA3686">
          <w:rPr>
            <w:rFonts w:ascii="Arial" w:eastAsia="Arial" w:hAnsi="Arial" w:cs="Arial"/>
            <w:color w:val="0000FF"/>
            <w:sz w:val="24"/>
            <w:szCs w:val="24"/>
            <w:u w:val="single"/>
            <w:lang w:eastAsia="ru-RU"/>
          </w:rPr>
          <w:t>.</w:t>
        </w:r>
        <w:r w:rsidRPr="00BA3686">
          <w:rPr>
            <w:rFonts w:ascii="Arial" w:eastAsia="Arial" w:hAnsi="Arial" w:cs="Arial"/>
            <w:color w:val="0000FF"/>
            <w:sz w:val="24"/>
            <w:szCs w:val="24"/>
            <w:u w:val="single"/>
            <w:lang w:val="en-US" w:eastAsia="ru-RU"/>
          </w:rPr>
          <w:t>ru</w:t>
        </w:r>
      </w:hyperlink>
      <w:r w:rsidRPr="00BA3686">
        <w:rPr>
          <w:rFonts w:ascii="Arial" w:eastAsia="Arial" w:hAnsi="Arial" w:cs="Arial"/>
          <w:color w:val="000000"/>
          <w:sz w:val="24"/>
          <w:szCs w:val="24"/>
          <w:lang w:eastAsia="ru-RU"/>
        </w:rPr>
        <w:t xml:space="preserve">. </w:t>
      </w:r>
      <w:r w:rsidRPr="00BA3686">
        <w:rPr>
          <w:rFonts w:ascii="Arial" w:eastAsia="Arial" w:hAnsi="Arial" w:cs="Arial"/>
          <w:sz w:val="24"/>
          <w:szCs w:val="24"/>
          <w:u w:val="single"/>
          <w:lang w:eastAsia="ru-RU"/>
        </w:rPr>
        <w:t xml:space="preserve">   </w:t>
      </w:r>
      <w:r w:rsidRPr="00BA3686">
        <w:rPr>
          <w:rFonts w:ascii="Arial" w:eastAsia="Arial" w:hAnsi="Arial" w:cs="Arial"/>
          <w:sz w:val="24"/>
          <w:szCs w:val="24"/>
          <w:lang w:eastAsia="ru-RU"/>
        </w:rPr>
        <w:t xml:space="preserve"> </w:t>
      </w:r>
    </w:p>
    <w:p w14:paraId="6BAC9315" w14:textId="4713B638" w:rsidR="00CE133E" w:rsidRPr="00BA3686" w:rsidRDefault="00CE133E"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2.3. Реквизиты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 xml:space="preserve">а указываются в первом ДС и считаются реквизитами для всех последующих ДС, если в соответствующем ДС прямо не указано иное. </w:t>
      </w:r>
    </w:p>
    <w:p w14:paraId="569380FE" w14:textId="402D595B" w:rsidR="00CE133E" w:rsidRPr="00BA3686" w:rsidRDefault="00CE133E"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2.4.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 xml:space="preserve"> и МГТС именуются в настоящих Условиях и в ДС вместе «Стороны». </w:t>
      </w:r>
    </w:p>
    <w:p w14:paraId="73C86D8E" w14:textId="2BB538CD" w:rsidR="00CE133E" w:rsidRPr="00BA3686" w:rsidRDefault="00CE133E"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2.5. Подписывая ДС,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 xml:space="preserve"> соглашается и принимает в полном объеме настоящие Условия.  </w:t>
      </w:r>
    </w:p>
    <w:p w14:paraId="6250DFD2" w14:textId="77777777" w:rsidR="00016EA1" w:rsidRPr="00BA3686" w:rsidRDefault="00016EA1" w:rsidP="00BA3686">
      <w:pPr>
        <w:spacing w:after="0" w:line="240" w:lineRule="auto"/>
        <w:jc w:val="both"/>
        <w:rPr>
          <w:rFonts w:ascii="Arial" w:eastAsia="Arial" w:hAnsi="Arial" w:cs="Arial"/>
          <w:color w:val="000000"/>
          <w:sz w:val="24"/>
          <w:szCs w:val="24"/>
          <w:lang w:eastAsia="ru-RU"/>
        </w:rPr>
      </w:pPr>
    </w:p>
    <w:p w14:paraId="4B513E83" w14:textId="767A11D0" w:rsidR="00016EA1" w:rsidRPr="00BA3686" w:rsidRDefault="00F3348C" w:rsidP="00BA3686">
      <w:pPr>
        <w:spacing w:after="0" w:line="240" w:lineRule="auto"/>
        <w:jc w:val="both"/>
        <w:rPr>
          <w:rFonts w:ascii="Arial" w:eastAsia="Times New Roman" w:hAnsi="Arial" w:cs="Arial"/>
          <w:b/>
          <w:spacing w:val="-3"/>
          <w:w w:val="104"/>
          <w:sz w:val="24"/>
          <w:szCs w:val="24"/>
          <w:lang w:eastAsia="ru-RU"/>
        </w:rPr>
      </w:pPr>
      <w:r w:rsidRPr="006974E1">
        <w:rPr>
          <w:rFonts w:ascii="Arial" w:eastAsia="Times New Roman" w:hAnsi="Arial" w:cs="Arial"/>
          <w:b/>
          <w:spacing w:val="-3"/>
          <w:w w:val="104"/>
          <w:sz w:val="24"/>
          <w:szCs w:val="24"/>
          <w:lang w:eastAsia="ru-RU"/>
        </w:rPr>
        <w:t>3</w:t>
      </w:r>
      <w:r w:rsidR="00016EA1" w:rsidRPr="006974E1">
        <w:rPr>
          <w:rFonts w:ascii="Arial" w:eastAsia="Times New Roman" w:hAnsi="Arial" w:cs="Arial"/>
          <w:b/>
          <w:spacing w:val="-3"/>
          <w:w w:val="104"/>
          <w:sz w:val="24"/>
          <w:szCs w:val="24"/>
          <w:lang w:eastAsia="ru-RU"/>
        </w:rPr>
        <w:t xml:space="preserve">. Требования к Партнеру при выполнении работ на линиях и сооружениях связи МГТС </w:t>
      </w:r>
    </w:p>
    <w:p w14:paraId="06D80E78" w14:textId="1F6E2350" w:rsidR="00016EA1" w:rsidRPr="00BA3686" w:rsidRDefault="00F3348C"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3</w:t>
      </w:r>
      <w:r w:rsidR="00016EA1" w:rsidRPr="00BA3686">
        <w:rPr>
          <w:rFonts w:ascii="Arial" w:eastAsia="Times New Roman" w:hAnsi="Arial" w:cs="Arial"/>
          <w:sz w:val="24"/>
          <w:szCs w:val="24"/>
          <w:lang w:eastAsia="ru-RU"/>
        </w:rPr>
        <w:t xml:space="preserve">.1. Партнер при выполнении работ на линиях и сооружениях связи МГТС обязан соблюдать: </w:t>
      </w:r>
    </w:p>
    <w:p w14:paraId="29AFD422" w14:textId="38DA3BAD" w:rsidR="00016EA1" w:rsidRPr="00464802" w:rsidRDefault="00F3348C" w:rsidP="000618A8">
      <w:pPr>
        <w:autoSpaceDE w:val="0"/>
        <w:autoSpaceDN w:val="0"/>
        <w:adjustRightInd w:val="0"/>
        <w:spacing w:after="0" w:line="240" w:lineRule="auto"/>
        <w:jc w:val="both"/>
        <w:rPr>
          <w:rFonts w:ascii="Arial" w:eastAsia="Times New Roman" w:hAnsi="Arial" w:cs="Arial"/>
          <w:sz w:val="24"/>
          <w:szCs w:val="24"/>
          <w:lang w:eastAsia="ru-RU"/>
        </w:rPr>
      </w:pPr>
      <w:r w:rsidRPr="000618A8">
        <w:rPr>
          <w:rFonts w:ascii="Arial" w:eastAsia="Times New Roman" w:hAnsi="Arial" w:cs="Arial"/>
          <w:sz w:val="24"/>
          <w:szCs w:val="24"/>
          <w:lang w:eastAsia="ru-RU"/>
        </w:rPr>
        <w:t>3</w:t>
      </w:r>
      <w:r w:rsidR="00016EA1" w:rsidRPr="00464802">
        <w:rPr>
          <w:rFonts w:ascii="Arial" w:eastAsia="Times New Roman" w:hAnsi="Arial" w:cs="Arial"/>
          <w:sz w:val="24"/>
          <w:szCs w:val="24"/>
          <w:lang w:eastAsia="ru-RU"/>
        </w:rPr>
        <w:t xml:space="preserve">.1.1. Требования нормативных актов Российской Федерации, регламентирующих проведение работ на линиях и сооружениях связи и охранных зонах линий и сооружений связи, в том числе:  </w:t>
      </w:r>
    </w:p>
    <w:p w14:paraId="5969DB37"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Постановление Правительства РФ от 09.06.1995 №578 "Об утверждении Правил охраны линий и сооружений связи Российской Федерации"; </w:t>
      </w:r>
    </w:p>
    <w:p w14:paraId="4D0BB608"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Постановление Правительства РФ от 07.02.2024 №132 "Об утверждении Правил допуска должностных лиц и граждан Российской Федерации к государственной тайне"; </w:t>
      </w:r>
    </w:p>
    <w:p w14:paraId="55531DB5"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Правила технического обслуживания и ремонта линий кабельных, воздушных и смешанных местных сетей связи, утвержденные Минсвязи России 07.10.1996; </w:t>
      </w:r>
    </w:p>
    <w:p w14:paraId="70A7898F"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Руководство по эксплуатации линейно-кабельных сооружений местных сетей связи, утвержденное Госкомсвязи России 05.06.1998;</w:t>
      </w:r>
    </w:p>
    <w:p w14:paraId="665526DC"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Приказ Минцифры России от 30.06.2023 №596 "Об утверждении методических рекомендаций по размещению сетей электросвязи (их отдельных элементов) на специальных объектах инфраструктуры и методических рекомендаций по техническому обслуживанию специальных объектов инфраструктуры"; </w:t>
      </w:r>
    </w:p>
    <w:p w14:paraId="6BC0C61F"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Приказ Минтруда России от 16.11.2020 №782н "Об утверждении Правил по охране труда при работе на высоте"; </w:t>
      </w:r>
    </w:p>
    <w:p w14:paraId="5D7D8B4C"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Приказ Минтруда России от 07.12.2020 №867н "Об утверждении Правил по охране труда при выполнении работ на объектах связи"; </w:t>
      </w:r>
    </w:p>
    <w:p w14:paraId="3455BC26"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Приказ Минтруда России от 11.12.2020 №883н "Об утверждении Правил по охране труда при строительстве, реконструкции и ремонте"; </w:t>
      </w:r>
    </w:p>
    <w:p w14:paraId="581FD9F7"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Приказ Минтруда России от 15.12.2020 №903н "Об утверждении Правил по охране труда при эксплуатации электроустановок"; </w:t>
      </w:r>
    </w:p>
    <w:p w14:paraId="58F9C29A"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Приказ Минтруда России от 15.12.2020 №902н "Об утверждении Правил по охране труда при работе в ограниченных и замкнутых пространствах";</w:t>
      </w:r>
    </w:p>
    <w:p w14:paraId="00AB810A"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Приказ Министерства энергетики Российской Федерации от 12.08.2022 №811 "Об утверждении Правил технической эксплуатации электроустановок потребителей электрической энергии";</w:t>
      </w:r>
    </w:p>
    <w:p w14:paraId="4E82101C" w14:textId="77777777" w:rsidR="00016EA1" w:rsidRPr="006974E1" w:rsidRDefault="00016EA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Постановление Правительства г. Москвы № 299-ПП от 19.05.2015 «Об утверждении Правил проведения земляных работ, установки временных ограждений, размещения временных объектов в городе Москве»;</w:t>
      </w:r>
    </w:p>
    <w:p w14:paraId="6EB0D3D8" w14:textId="7C32B904" w:rsidR="00016EA1" w:rsidRPr="006974E1" w:rsidRDefault="00F3348C"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3</w:t>
      </w:r>
      <w:r w:rsidR="00016EA1" w:rsidRPr="006974E1">
        <w:rPr>
          <w:rFonts w:ascii="Arial" w:eastAsia="Times New Roman" w:hAnsi="Arial" w:cs="Arial"/>
          <w:sz w:val="24"/>
          <w:szCs w:val="24"/>
          <w:lang w:eastAsia="ru-RU"/>
        </w:rPr>
        <w:t xml:space="preserve">.1.2. Требования Стандарта "Допуск к работам на сооружениях связи ПАО МГТС" СТ-МГТС-982 (далее – «СТ-МГТС-982»); </w:t>
      </w:r>
    </w:p>
    <w:p w14:paraId="10BBEA53" w14:textId="7096BBD0" w:rsidR="00016EA1" w:rsidRPr="00BA3686" w:rsidRDefault="00F3348C"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3</w:t>
      </w:r>
      <w:r w:rsidR="00016EA1" w:rsidRPr="006974E1">
        <w:rPr>
          <w:rFonts w:ascii="Arial" w:eastAsia="Times New Roman" w:hAnsi="Arial" w:cs="Arial"/>
          <w:sz w:val="24"/>
          <w:szCs w:val="24"/>
          <w:lang w:eastAsia="ru-RU"/>
        </w:rPr>
        <w:t>.1.3.  Требования Стандарта «Требования к охранно-предупредительной работе и оперативному контролю технического состояния сетей и сооружений связи ПАО МГТС» СТ-МГТС-946 (далее – «СТ-МГТС-946»);</w:t>
      </w:r>
      <w:r w:rsidR="00016EA1" w:rsidRPr="00BA3686">
        <w:rPr>
          <w:rFonts w:ascii="Arial" w:eastAsia="Times New Roman" w:hAnsi="Arial" w:cs="Arial"/>
          <w:sz w:val="24"/>
          <w:szCs w:val="24"/>
          <w:lang w:eastAsia="ru-RU"/>
        </w:rPr>
        <w:t xml:space="preserve">  </w:t>
      </w:r>
    </w:p>
    <w:p w14:paraId="14193883" w14:textId="3B6749E1" w:rsidR="00016EA1" w:rsidRPr="00BA3686" w:rsidRDefault="00F3348C" w:rsidP="006974E1">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3</w:t>
      </w:r>
      <w:r w:rsidR="00016EA1" w:rsidRPr="00BA3686">
        <w:rPr>
          <w:rFonts w:ascii="Arial" w:eastAsia="Times New Roman" w:hAnsi="Arial" w:cs="Arial"/>
          <w:sz w:val="24"/>
          <w:szCs w:val="24"/>
          <w:lang w:eastAsia="ru-RU"/>
        </w:rPr>
        <w:t xml:space="preserve">.1.4. Требования действующего законодательства по обращению с отходами, образующимися при производстве работ.    </w:t>
      </w:r>
    </w:p>
    <w:p w14:paraId="2699C292" w14:textId="265A8128" w:rsidR="00016EA1" w:rsidRPr="006974E1" w:rsidRDefault="00F3348C" w:rsidP="006974E1">
      <w:pPr>
        <w:autoSpaceDE w:val="0"/>
        <w:autoSpaceDN w:val="0"/>
        <w:adjustRightInd w:val="0"/>
        <w:spacing w:after="0" w:line="240" w:lineRule="auto"/>
        <w:jc w:val="both"/>
        <w:rPr>
          <w:rFonts w:ascii="Arial" w:eastAsia="Times New Roman" w:hAnsi="Arial" w:cs="Arial"/>
          <w:sz w:val="24"/>
          <w:szCs w:val="24"/>
          <w:lang w:eastAsia="ru-RU"/>
        </w:rPr>
      </w:pPr>
      <w:r w:rsidRPr="000618A8">
        <w:rPr>
          <w:rFonts w:ascii="Arial" w:eastAsia="Times New Roman" w:hAnsi="Arial" w:cs="Arial"/>
          <w:sz w:val="24"/>
          <w:szCs w:val="24"/>
          <w:lang w:eastAsia="ru-RU"/>
        </w:rPr>
        <w:t>3</w:t>
      </w:r>
      <w:r w:rsidR="00016EA1" w:rsidRPr="00464802">
        <w:rPr>
          <w:rFonts w:ascii="Arial" w:eastAsia="Times New Roman" w:hAnsi="Arial" w:cs="Arial"/>
          <w:sz w:val="24"/>
          <w:szCs w:val="24"/>
          <w:lang w:eastAsia="ru-RU"/>
        </w:rPr>
        <w:t>.2. Для проведения работ на линиях и сооружениях связи Партнер и лица, выполняющие работы в интересах Партнера (далее – подрядчик Партне</w:t>
      </w:r>
      <w:r w:rsidR="00016EA1" w:rsidRPr="006974E1">
        <w:rPr>
          <w:rFonts w:ascii="Arial" w:eastAsia="Times New Roman" w:hAnsi="Arial" w:cs="Arial"/>
          <w:sz w:val="24"/>
          <w:szCs w:val="24"/>
          <w:lang w:eastAsia="ru-RU"/>
        </w:rPr>
        <w:t xml:space="preserve">ра), обязаны иметь все необходимые разрешения, лицензии, допуски, договоры и т.п., установленные действующим законодательством и нормативными актами МГТС. </w:t>
      </w:r>
    </w:p>
    <w:p w14:paraId="73CA31BA" w14:textId="67926EBD" w:rsidR="00016EA1" w:rsidRPr="00BA3686" w:rsidRDefault="00F3348C"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3</w:t>
      </w:r>
      <w:r w:rsidR="00016EA1" w:rsidRPr="006974E1">
        <w:rPr>
          <w:rFonts w:ascii="Arial" w:eastAsia="Times New Roman" w:hAnsi="Arial" w:cs="Arial"/>
          <w:sz w:val="24"/>
          <w:szCs w:val="24"/>
          <w:lang w:eastAsia="ru-RU"/>
        </w:rPr>
        <w:t>.3. Требования, предъявляемые к Партнеру для выполнения работ в ЛКС, распространяются также и на подрядчика Партнера.</w:t>
      </w:r>
    </w:p>
    <w:p w14:paraId="2EE2B2D8" w14:textId="15F64CBA" w:rsidR="00016EA1" w:rsidRPr="00BA3686" w:rsidRDefault="00F3348C" w:rsidP="006974E1">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3</w:t>
      </w:r>
      <w:r w:rsidR="00016EA1" w:rsidRPr="00BA3686">
        <w:rPr>
          <w:rFonts w:ascii="Arial" w:eastAsia="Times New Roman" w:hAnsi="Arial" w:cs="Arial"/>
          <w:sz w:val="24"/>
          <w:szCs w:val="24"/>
          <w:lang w:eastAsia="ru-RU"/>
        </w:rPr>
        <w:t xml:space="preserve">.4. Партнер/подрядчик Партнера не вправе выполнять работы на линиях и сооружениях связи в случае установления соответствующего запрета уполномоченными органами власти. Информация об указанном запрете размещается на Сайте. </w:t>
      </w:r>
    </w:p>
    <w:p w14:paraId="49F3CF20" w14:textId="46133CEE" w:rsidR="00016EA1" w:rsidRPr="00BA3686" w:rsidRDefault="00F3348C"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3</w:t>
      </w:r>
      <w:r w:rsidR="00016EA1" w:rsidRPr="006974E1">
        <w:rPr>
          <w:rFonts w:ascii="Arial" w:eastAsia="Arial" w:hAnsi="Arial" w:cs="Arial"/>
          <w:color w:val="000000"/>
          <w:sz w:val="24"/>
          <w:szCs w:val="24"/>
          <w:lang w:eastAsia="ru-RU"/>
        </w:rPr>
        <w:t>.5</w:t>
      </w:r>
      <w:r w:rsidR="00016EA1" w:rsidRPr="00BA3686">
        <w:rPr>
          <w:rFonts w:ascii="Arial" w:eastAsia="Arial" w:hAnsi="Arial" w:cs="Arial"/>
          <w:color w:val="000000"/>
          <w:sz w:val="24"/>
          <w:szCs w:val="24"/>
          <w:lang w:eastAsia="ru-RU"/>
        </w:rPr>
        <w:t xml:space="preserve">. </w:t>
      </w:r>
      <w:r w:rsidR="00016EA1" w:rsidRPr="006974E1">
        <w:rPr>
          <w:rFonts w:ascii="Arial" w:eastAsia="Arial" w:hAnsi="Arial" w:cs="Arial"/>
          <w:color w:val="000000"/>
          <w:sz w:val="24"/>
          <w:szCs w:val="24"/>
          <w:lang w:eastAsia="ru-RU"/>
        </w:rPr>
        <w:t>Партнер/подрядчик Партнера обязан обеспечить, если работы выполняются на линиях и сооружениях связи:</w:t>
      </w:r>
      <w:r w:rsidR="00016EA1" w:rsidRPr="00BA3686">
        <w:rPr>
          <w:rFonts w:ascii="Arial" w:eastAsia="Arial" w:hAnsi="Arial" w:cs="Arial"/>
          <w:color w:val="000000"/>
          <w:sz w:val="24"/>
          <w:szCs w:val="24"/>
          <w:lang w:eastAsia="ru-RU"/>
        </w:rPr>
        <w:t xml:space="preserve"> </w:t>
      </w:r>
    </w:p>
    <w:p w14:paraId="295DE37B" w14:textId="77777777" w:rsidR="00016EA1" w:rsidRPr="00BA3686" w:rsidRDefault="00016EA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заключение Соглашения об условиях осуществления работ на линиях и сооружениях связи МГТС (далее – «Соглашение о проведении работ»);   </w:t>
      </w:r>
    </w:p>
    <w:p w14:paraId="11ECABE5" w14:textId="77777777" w:rsidR="00016EA1" w:rsidRPr="00464802" w:rsidRDefault="00016EA1" w:rsidP="006974E1">
      <w:pPr>
        <w:spacing w:after="0" w:line="240" w:lineRule="auto"/>
        <w:jc w:val="both"/>
        <w:rPr>
          <w:rFonts w:ascii="Arial" w:eastAsia="Arial" w:hAnsi="Arial" w:cs="Arial"/>
          <w:color w:val="000000"/>
          <w:sz w:val="24"/>
          <w:szCs w:val="24"/>
          <w:lang w:eastAsia="ru-RU"/>
        </w:rPr>
      </w:pPr>
      <w:r w:rsidRPr="000618A8">
        <w:rPr>
          <w:rFonts w:ascii="Arial" w:eastAsia="Arial" w:hAnsi="Arial" w:cs="Arial"/>
          <w:color w:val="000000"/>
          <w:sz w:val="24"/>
          <w:szCs w:val="24"/>
          <w:lang w:eastAsia="ru-RU"/>
        </w:rPr>
        <w:t>- своевременность получен</w:t>
      </w:r>
      <w:r w:rsidRPr="00464802">
        <w:rPr>
          <w:rFonts w:ascii="Arial" w:eastAsia="Arial" w:hAnsi="Arial" w:cs="Arial"/>
          <w:color w:val="000000"/>
          <w:sz w:val="24"/>
          <w:szCs w:val="24"/>
          <w:lang w:eastAsia="ru-RU"/>
        </w:rPr>
        <w:t>ия/оформления документов, являющихся основанием для выполнения работ на линиях и сооружениях связи;</w:t>
      </w:r>
    </w:p>
    <w:p w14:paraId="3F8B2B3C" w14:textId="2AF8B42E" w:rsidR="00016EA1" w:rsidRPr="00BA3686" w:rsidRDefault="00016EA1" w:rsidP="006974E1">
      <w:pPr>
        <w:spacing w:after="0" w:line="240" w:lineRule="auto"/>
        <w:jc w:val="both"/>
        <w:rPr>
          <w:rFonts w:ascii="Arial" w:eastAsia="Arial" w:hAnsi="Arial" w:cs="Arial"/>
          <w:color w:val="000000"/>
          <w:sz w:val="24"/>
          <w:szCs w:val="24"/>
          <w:lang w:eastAsia="ru-RU"/>
        </w:rPr>
      </w:pPr>
      <w:r w:rsidRPr="00464802">
        <w:rPr>
          <w:rFonts w:ascii="Arial" w:eastAsia="Arial" w:hAnsi="Arial" w:cs="Arial"/>
          <w:color w:val="000000"/>
          <w:sz w:val="24"/>
          <w:szCs w:val="24"/>
          <w:lang w:eastAsia="ru-RU"/>
        </w:rPr>
        <w:t xml:space="preserve">- ознакомление с документами, указанными в </w:t>
      </w:r>
      <w:r w:rsidRPr="006974E1">
        <w:rPr>
          <w:rFonts w:ascii="Arial" w:eastAsia="Arial" w:hAnsi="Arial" w:cs="Arial"/>
          <w:color w:val="000000"/>
          <w:sz w:val="24"/>
          <w:szCs w:val="24"/>
          <w:lang w:eastAsia="ru-RU"/>
        </w:rPr>
        <w:t xml:space="preserve">пункте </w:t>
      </w:r>
      <w:r w:rsidR="00F3348C" w:rsidRPr="006974E1">
        <w:rPr>
          <w:rFonts w:ascii="Arial" w:eastAsia="Arial" w:hAnsi="Arial" w:cs="Arial"/>
          <w:color w:val="000000"/>
          <w:sz w:val="24"/>
          <w:szCs w:val="24"/>
          <w:lang w:eastAsia="ru-RU"/>
        </w:rPr>
        <w:t>3</w:t>
      </w:r>
      <w:r w:rsidRPr="006974E1">
        <w:rPr>
          <w:rFonts w:ascii="Arial" w:eastAsia="Arial" w:hAnsi="Arial" w:cs="Arial"/>
          <w:color w:val="000000"/>
          <w:sz w:val="24"/>
          <w:szCs w:val="24"/>
          <w:lang w:eastAsia="ru-RU"/>
        </w:rPr>
        <w:t>.1</w:t>
      </w:r>
      <w:r w:rsidRPr="00BA3686">
        <w:rPr>
          <w:rFonts w:ascii="Arial" w:eastAsia="Arial" w:hAnsi="Arial" w:cs="Arial"/>
          <w:color w:val="000000"/>
          <w:sz w:val="24"/>
          <w:szCs w:val="24"/>
          <w:lang w:eastAsia="ru-RU"/>
        </w:rPr>
        <w:t xml:space="preserve"> настоящих Условий, и их соблюдение;  </w:t>
      </w:r>
    </w:p>
    <w:p w14:paraId="59067BBB" w14:textId="77777777" w:rsidR="00016EA1" w:rsidRPr="00BA3686" w:rsidRDefault="00016EA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соблюдение требований и предоставление документов, установленных в </w:t>
      </w:r>
      <w:r w:rsidRPr="006974E1">
        <w:rPr>
          <w:rFonts w:ascii="Arial" w:eastAsia="Arial" w:hAnsi="Arial" w:cs="Arial"/>
          <w:color w:val="000000"/>
          <w:sz w:val="24"/>
          <w:szCs w:val="24"/>
          <w:lang w:eastAsia="ru-RU"/>
        </w:rPr>
        <w:t>СТ-МГТС-982.</w:t>
      </w:r>
      <w:r w:rsidRPr="00BA3686">
        <w:rPr>
          <w:rFonts w:ascii="Arial" w:eastAsia="Arial" w:hAnsi="Arial" w:cs="Arial"/>
          <w:color w:val="000000"/>
          <w:sz w:val="24"/>
          <w:szCs w:val="24"/>
          <w:lang w:eastAsia="ru-RU"/>
        </w:rPr>
        <w:t xml:space="preserve">  </w:t>
      </w:r>
    </w:p>
    <w:p w14:paraId="68C59417" w14:textId="0C6835EB" w:rsidR="00016EA1" w:rsidRPr="00BA3686" w:rsidRDefault="00F3348C"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3</w:t>
      </w:r>
      <w:r w:rsidR="00016EA1" w:rsidRPr="00BA3686">
        <w:rPr>
          <w:rFonts w:ascii="Arial" w:eastAsia="Arial" w:hAnsi="Arial" w:cs="Arial"/>
          <w:color w:val="000000"/>
          <w:sz w:val="24"/>
          <w:szCs w:val="24"/>
          <w:lang w:eastAsia="ru-RU"/>
        </w:rPr>
        <w:t xml:space="preserve">.6. В ходе проведения работ Партнер обязуется </w:t>
      </w:r>
      <w:r w:rsidR="00016EA1" w:rsidRPr="006974E1">
        <w:rPr>
          <w:rFonts w:ascii="Arial" w:eastAsia="Arial" w:hAnsi="Arial" w:cs="Arial"/>
          <w:color w:val="000000"/>
          <w:sz w:val="24"/>
          <w:szCs w:val="24"/>
          <w:lang w:eastAsia="ru-RU"/>
        </w:rPr>
        <w:t>обеспечить маркировку кабеля</w:t>
      </w:r>
      <w:r w:rsidR="00016EA1" w:rsidRPr="00BA3686">
        <w:rPr>
          <w:rFonts w:ascii="Arial" w:eastAsia="Arial" w:hAnsi="Arial" w:cs="Arial"/>
          <w:color w:val="000000"/>
          <w:sz w:val="24"/>
          <w:szCs w:val="24"/>
          <w:lang w:eastAsia="ru-RU"/>
        </w:rPr>
        <w:t xml:space="preserve"> при работах. Нумерационные кольца на кабелях по окончании работ на линиях и сооружениях связи должны содержать: </w:t>
      </w:r>
    </w:p>
    <w:p w14:paraId="7ECF2A6A" w14:textId="77777777" w:rsidR="00016EA1" w:rsidRPr="00BA3686" w:rsidRDefault="00016EA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а) обязательную информацию:</w:t>
      </w:r>
    </w:p>
    <w:p w14:paraId="6C9B3292" w14:textId="77777777" w:rsidR="00016EA1" w:rsidRPr="00464802" w:rsidRDefault="00016EA1" w:rsidP="006974E1">
      <w:pPr>
        <w:spacing w:after="0" w:line="240" w:lineRule="auto"/>
        <w:jc w:val="both"/>
        <w:rPr>
          <w:rFonts w:ascii="Arial" w:eastAsia="Arial" w:hAnsi="Arial" w:cs="Arial"/>
          <w:color w:val="000000"/>
          <w:sz w:val="24"/>
          <w:szCs w:val="24"/>
          <w:lang w:eastAsia="ru-RU"/>
        </w:rPr>
      </w:pPr>
      <w:r w:rsidRPr="000618A8">
        <w:rPr>
          <w:rFonts w:ascii="Arial" w:eastAsia="Arial" w:hAnsi="Arial" w:cs="Arial"/>
          <w:color w:val="000000"/>
          <w:sz w:val="24"/>
          <w:szCs w:val="24"/>
          <w:lang w:eastAsia="ru-RU"/>
        </w:rPr>
        <w:t>- марка, номер кабе</w:t>
      </w:r>
      <w:r w:rsidRPr="00464802">
        <w:rPr>
          <w:rFonts w:ascii="Arial" w:eastAsia="Arial" w:hAnsi="Arial" w:cs="Arial"/>
          <w:color w:val="000000"/>
          <w:sz w:val="24"/>
          <w:szCs w:val="24"/>
          <w:lang w:eastAsia="ru-RU"/>
        </w:rPr>
        <w:t>ля;</w:t>
      </w:r>
    </w:p>
    <w:p w14:paraId="18EFF3DE"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наименование Партнера (собственника, владельца);</w:t>
      </w:r>
    </w:p>
    <w:p w14:paraId="486B439F"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номер технических условий на проведение работ;  </w:t>
      </w:r>
    </w:p>
    <w:p w14:paraId="560DF889"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б) рекомендуемую информацию - трасса прохождения. </w:t>
      </w:r>
    </w:p>
    <w:p w14:paraId="71048E70" w14:textId="508052CA" w:rsidR="00016EA1" w:rsidRPr="006974E1" w:rsidRDefault="00F3348C"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3</w:t>
      </w:r>
      <w:r w:rsidR="00016EA1" w:rsidRPr="006974E1">
        <w:rPr>
          <w:rFonts w:ascii="Arial" w:eastAsia="Arial" w:hAnsi="Arial" w:cs="Arial"/>
          <w:color w:val="000000"/>
          <w:sz w:val="24"/>
          <w:szCs w:val="24"/>
          <w:lang w:eastAsia="ru-RU"/>
        </w:rPr>
        <w:t xml:space="preserve">.7. При проведении работ на линиях и сооружениях связи Партнер несёт ответственность за сохранность маркировки кабелей МГТС и третьих лиц на участках трасс кабельной канализации, указанной в Разрешении на производство работ, выданном МГТС  (далее – «Разрешение») в течение всего срока проведения работ.  </w:t>
      </w:r>
    </w:p>
    <w:p w14:paraId="56D94364" w14:textId="7E1A3318" w:rsidR="00016EA1" w:rsidRPr="006974E1" w:rsidRDefault="00F3348C"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3</w:t>
      </w:r>
      <w:r w:rsidR="00016EA1" w:rsidRPr="006974E1">
        <w:rPr>
          <w:rFonts w:ascii="Arial" w:eastAsia="Arial" w:hAnsi="Arial" w:cs="Arial"/>
          <w:color w:val="000000"/>
          <w:sz w:val="24"/>
          <w:szCs w:val="24"/>
          <w:lang w:eastAsia="ru-RU"/>
        </w:rPr>
        <w:t xml:space="preserve">.8. В случае обнаружения фактов причинения ущерба имуществу МГТС и/или третьих лиц: </w:t>
      </w:r>
    </w:p>
    <w:p w14:paraId="67FB31F6"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уведомить МГТС о выявленных фактах; </w:t>
      </w:r>
    </w:p>
    <w:p w14:paraId="2AB89405"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до прибытия представителей МГТС не приступать к работам на линиях и сооружениях связи.</w:t>
      </w:r>
    </w:p>
    <w:p w14:paraId="06133BA4" w14:textId="4C4E65EF" w:rsidR="00016EA1" w:rsidRPr="006974E1" w:rsidRDefault="00F3348C"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3</w:t>
      </w:r>
      <w:r w:rsidR="00016EA1" w:rsidRPr="006974E1">
        <w:rPr>
          <w:rFonts w:ascii="Arial" w:eastAsia="Arial" w:hAnsi="Arial" w:cs="Arial"/>
          <w:color w:val="000000"/>
          <w:sz w:val="24"/>
          <w:szCs w:val="24"/>
          <w:lang w:eastAsia="ru-RU"/>
        </w:rPr>
        <w:t>.9. Производить обследование люков и осмотр сооружений связи в составе работ методом визуальной оценки фактического состояния люка смотрового устройства и участка дорожного покрытия или грунта вокруг него (радиусом не более 1.5 метра):</w:t>
      </w:r>
    </w:p>
    <w:p w14:paraId="2AE3C26B" w14:textId="77777777" w:rsidR="00016EA1" w:rsidRPr="001505E9" w:rsidRDefault="00016EA1" w:rsidP="006974E1">
      <w:pPr>
        <w:spacing w:after="0" w:line="240" w:lineRule="auto"/>
        <w:jc w:val="both"/>
        <w:rPr>
          <w:rFonts w:ascii="Arial" w:eastAsia="Arial" w:hAnsi="Arial" w:cs="Arial"/>
          <w:sz w:val="24"/>
          <w:szCs w:val="24"/>
          <w:lang w:eastAsia="ru-RU"/>
        </w:rPr>
      </w:pPr>
      <w:r w:rsidRPr="006974E1">
        <w:rPr>
          <w:rFonts w:ascii="Arial" w:eastAsia="Arial" w:hAnsi="Arial" w:cs="Arial"/>
          <w:color w:val="000000"/>
          <w:sz w:val="24"/>
          <w:szCs w:val="24"/>
          <w:lang w:eastAsia="ru-RU"/>
        </w:rPr>
        <w:t xml:space="preserve">- обследование и осмотр на наличие дефектов (занижение, завышение, отсутствие верхней крышки, </w:t>
      </w:r>
      <w:r w:rsidRPr="001505E9">
        <w:rPr>
          <w:rFonts w:ascii="Arial" w:eastAsia="Arial" w:hAnsi="Arial" w:cs="Arial"/>
          <w:sz w:val="24"/>
          <w:szCs w:val="24"/>
          <w:lang w:eastAsia="ru-RU"/>
        </w:rPr>
        <w:t>трещины, сколы, нахождение люка под завалом и т.д.);</w:t>
      </w:r>
    </w:p>
    <w:p w14:paraId="7EA6536A"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фотографирование люка смотрового устройства сверху/сбоку и фото с привязкой к местности;</w:t>
      </w:r>
    </w:p>
    <w:p w14:paraId="4DDB13D3"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заполнение отчета с перечислением дефектов или их отсутствием. </w:t>
      </w:r>
    </w:p>
    <w:p w14:paraId="68946B7A" w14:textId="5B61EC97"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.10. Производить технический осмотр сооружений связи в составе работ:</w:t>
      </w:r>
    </w:p>
    <w:p w14:paraId="20EC21C1"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осмотр наличия внутренней крышки(нижней) с запорным устройством и её прилегание к смотровому устройству;</w:t>
      </w:r>
    </w:p>
    <w:p w14:paraId="1DD7BB50"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визуальная оценка (проверка) состояния смотрового устройства (состояние перекрытий, целостность колец, наличие трещин, разбитые ввода в блоки пролетов);</w:t>
      </w:r>
    </w:p>
    <w:p w14:paraId="7839A980"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оценка наличия достаточного количества консолей и надёжность их крепления;</w:t>
      </w:r>
    </w:p>
    <w:p w14:paraId="5728919A"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необходимость очистки сооружения, каналов;</w:t>
      </w:r>
    </w:p>
    <w:p w14:paraId="4A66B5C2"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заполнять отчет с перечислением дефектов или их отсутствием. </w:t>
      </w:r>
    </w:p>
    <w:p w14:paraId="6157B422" w14:textId="77777777" w:rsidR="00016EA1" w:rsidRPr="001505E9" w:rsidRDefault="00016EA1" w:rsidP="006974E1">
      <w:pPr>
        <w:spacing w:after="0" w:line="240" w:lineRule="auto"/>
        <w:jc w:val="both"/>
        <w:rPr>
          <w:rFonts w:ascii="Arial" w:eastAsia="Arial" w:hAnsi="Arial" w:cs="Arial"/>
          <w:sz w:val="24"/>
          <w:szCs w:val="24"/>
          <w:lang w:eastAsia="ru-RU"/>
        </w:rPr>
      </w:pPr>
    </w:p>
    <w:p w14:paraId="7CA66253" w14:textId="5D1F3B7C"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.11. При отсутствии у Партнера при производстве работ на линиях и сооружениях связи всей необходимой разрешительной документации, определённой правилами допуска на линии и сооружения связи, размещёнными на Сайте, до выяснения обстоятельств и причин допущенного нарушения приостанавливается выполнение всех видов работ. </w:t>
      </w:r>
    </w:p>
    <w:p w14:paraId="16171286" w14:textId="6D366265" w:rsidR="00016EA1" w:rsidRPr="001505E9" w:rsidRDefault="00CB0BE6"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.12. Партнер обязан маркировать размещенные в ЛКС кабели связи в соответствии с установленными требованиями: </w:t>
      </w:r>
    </w:p>
    <w:p w14:paraId="0E2E68A3"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по окончании работ;  </w:t>
      </w:r>
    </w:p>
    <w:p w14:paraId="2570F368"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в течение 30 (Тридцати) дней с даты подписания акта об изменении объема услуг, а также в случае передачи имущества третьих лиц Партнеру; </w:t>
      </w:r>
    </w:p>
    <w:p w14:paraId="7936AD7A" w14:textId="550CF094"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при изменении информации, указанной в пункте </w:t>
      </w:r>
      <w:r w:rsidR="00F3348C" w:rsidRPr="001505E9">
        <w:rPr>
          <w:rFonts w:ascii="Arial" w:eastAsia="Arial" w:hAnsi="Arial" w:cs="Arial"/>
          <w:sz w:val="24"/>
          <w:szCs w:val="24"/>
          <w:lang w:eastAsia="ru-RU"/>
        </w:rPr>
        <w:t>3</w:t>
      </w:r>
      <w:r w:rsidRPr="001505E9">
        <w:rPr>
          <w:rFonts w:ascii="Arial" w:eastAsia="Arial" w:hAnsi="Arial" w:cs="Arial"/>
          <w:sz w:val="24"/>
          <w:szCs w:val="24"/>
          <w:lang w:eastAsia="ru-RU"/>
        </w:rPr>
        <w:t>.6. настоящих Условий.</w:t>
      </w:r>
    </w:p>
    <w:p w14:paraId="41AA1336" w14:textId="1011B208"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.13. При изменениях характеристик сооружений связи, возникших при проведении аварийно-восстановительных работ (АВР), Партнер обязан:</w:t>
      </w:r>
    </w:p>
    <w:p w14:paraId="34AFDC0E"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письменно сообщать МГТС об указанных изменениях, в течение 3 (Трех) календарных дней с момента завершения АВР; </w:t>
      </w:r>
    </w:p>
    <w:p w14:paraId="5999CBF8"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вызвать представителей МГТС для составления Ведомости внешнего осмотра изменённых сооружений связи, а также составления Акта демонтажа или Акта о невозможности демонтажа сооружений связи. </w:t>
      </w:r>
    </w:p>
    <w:p w14:paraId="7C32BC7C" w14:textId="7EF92A79"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.14. По окончании работ Партнер обязан:</w:t>
      </w:r>
    </w:p>
    <w:p w14:paraId="4175E79E" w14:textId="0EB39A6C"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.14.1. Привести сооружения связи в состояние, соответствующее установленным требованиям; </w:t>
      </w:r>
    </w:p>
    <w:p w14:paraId="63437AED" w14:textId="497D698E"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.14.2. Нижние крышки телефонных колодцев запереть на запорные устройства, ключи от запорных устройств сдать в МГТС;  </w:t>
      </w:r>
    </w:p>
    <w:p w14:paraId="2ECFD0D5" w14:textId="277CBFBF"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.14.3. Внести все изменения, произошедшие в связи с проведением работ, в исполнительную документацию на сооружения связи, а также указать в исполнительной документации номер и дату выдачи Разрешения;    </w:t>
      </w:r>
    </w:p>
    <w:p w14:paraId="758B4315" w14:textId="3A4B432D"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.14.4. Для закрытия Разрешения вызвать на внешний осмотр законченного строительством объекта (далее – Внешний осмотр) представителя МГТС. По факту проведения внешнего осмотра составляется Ведомость внешнего осмотра (далее – Ведомость);</w:t>
      </w:r>
    </w:p>
    <w:p w14:paraId="7A99764F" w14:textId="2C1758B3"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.14.5. Закрыть Наряд-допуск в МГТС.</w:t>
      </w:r>
    </w:p>
    <w:p w14:paraId="6C5CB44D" w14:textId="597AE339"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.15. По завершении проведения АВР Партнер обязан сдать в МГТС исполнительную документацию в течение 30 (Тридцати) календарных дней с даты окончания АВР. </w:t>
      </w:r>
    </w:p>
    <w:p w14:paraId="3B7DD4B3" w14:textId="78480AB7"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.16. По завершении плановых работ в срок не позднее 30 (Тридцати) календарных дней с даты окончания срока производства работ, указанного в Разрешении, Партнер обязан сдать в МГТС исполнительную документацию.  </w:t>
      </w:r>
    </w:p>
    <w:p w14:paraId="6555B210" w14:textId="0EF29FC6"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.17. По завершении работ в срок не позднее 30 (Тридцати) календарных дней с даты окончания срока производства работ, указанного в Разрешении, Партнер обязан закрыть Разрешение. </w:t>
      </w:r>
    </w:p>
    <w:p w14:paraId="239D0441" w14:textId="77777777" w:rsidR="00016EA1" w:rsidRPr="001505E9" w:rsidRDefault="00016EA1" w:rsidP="006974E1">
      <w:pPr>
        <w:spacing w:after="0" w:line="240" w:lineRule="auto"/>
        <w:jc w:val="both"/>
        <w:rPr>
          <w:rFonts w:ascii="Arial" w:eastAsia="Arial" w:hAnsi="Arial" w:cs="Arial"/>
          <w:sz w:val="24"/>
          <w:szCs w:val="24"/>
          <w:lang w:eastAsia="ru-RU"/>
        </w:rPr>
      </w:pPr>
    </w:p>
    <w:p w14:paraId="59B8EF6E" w14:textId="3FD04937"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.18. В случае невыполнения Партнером обязательства по вызову представителей МГТС для составления Ведомости (пункты 11.13 и 11.14 настоящих Условий) МГТС вправе составить Ведомость в одностороннем порядке. </w:t>
      </w:r>
    </w:p>
    <w:p w14:paraId="26C6232F" w14:textId="676C5B77"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.19. После подписания Ведомости в одностороннем порядке со стороны МГТС услуга по приемке работ считается оказанной в полном объеме без каких-либо замечаний со стороны Партнера. </w:t>
      </w:r>
    </w:p>
    <w:p w14:paraId="1A407BD9" w14:textId="1C4080E7"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.20. По результатам Внешнего осмотра со стороны МГТС Партнеру могут быть даны как некритичные замечания (не препятствуют подписанию Ведомости), так и критичные замечания (препятствуют подписанию Ведомости).  </w:t>
      </w:r>
    </w:p>
    <w:p w14:paraId="36DBE908" w14:textId="4FEC908D"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.21. Под критичными замечаниями, препятствующими подписанию Ведомости, понимаются: </w:t>
      </w:r>
    </w:p>
    <w:p w14:paraId="2D87B066"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отсутствует запас кабеля и муфта оптического кабеля размещена в телефонном колодце, не соответствующем Проекту, согласованному с МГТС; </w:t>
      </w:r>
    </w:p>
    <w:p w14:paraId="49870063"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размещен кабель, марка которого не соответствует Проекту, согласованному с МГТС; </w:t>
      </w:r>
    </w:p>
    <w:p w14:paraId="5B26ACCE"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кабель не уложен и не закреплен на консолях; </w:t>
      </w:r>
    </w:p>
    <w:p w14:paraId="75C048AE"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на кабелях отсутствуют маркировочные кольца;</w:t>
      </w:r>
    </w:p>
    <w:p w14:paraId="6CB11FFD" w14:textId="58D8F4EE"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не в полном объеме обеспечена маркировка кабеля, указанная в пункте </w:t>
      </w:r>
      <w:r w:rsidR="00F3348C" w:rsidRPr="001505E9">
        <w:rPr>
          <w:rFonts w:ascii="Arial" w:eastAsia="Arial" w:hAnsi="Arial" w:cs="Arial"/>
          <w:sz w:val="24"/>
          <w:szCs w:val="24"/>
          <w:lang w:eastAsia="ru-RU"/>
        </w:rPr>
        <w:t>3</w:t>
      </w:r>
      <w:r w:rsidRPr="001505E9">
        <w:rPr>
          <w:rFonts w:ascii="Arial" w:eastAsia="Arial" w:hAnsi="Arial" w:cs="Arial"/>
          <w:sz w:val="24"/>
          <w:szCs w:val="24"/>
          <w:lang w:eastAsia="ru-RU"/>
        </w:rPr>
        <w:t xml:space="preserve">.6 настоящих Условий;  </w:t>
      </w:r>
    </w:p>
    <w:p w14:paraId="62251296"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кабель размещен по трассе, не соответствующей Проекту, согласованному с МГТС; </w:t>
      </w:r>
    </w:p>
    <w:p w14:paraId="4346F110"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кабель проложен внахлест с ранее проложенными кабеля (возможен обрыв кабеля при перетяжке).         </w:t>
      </w:r>
    </w:p>
    <w:p w14:paraId="139AD439"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замечания, влияющие на вопросы регистрации линейно-кабельных сооружений в отделе подземных сооружений ГБУ «Мосгоргеотрест» (отсутствие согласований, непроработанные пересечки, отсутствие необходимых документов и т.п.); </w:t>
      </w:r>
    </w:p>
    <w:p w14:paraId="35CC4747"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отклонения от Проекта по количеству каналов, диаметру каналов, проходимости, выпуску и иных характеристик линейно-кабельных сооружений; </w:t>
      </w:r>
    </w:p>
    <w:p w14:paraId="78D74DF3"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сопряжение линейно-кабельных сооружений Партнера с ЛКС МГТС в несогласованную стенку; </w:t>
      </w:r>
    </w:p>
    <w:p w14:paraId="76D65757"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серьезные нарушения герметизации зоны сопряжения линейно-кабельных сооружений Партнера с ЛКС МГТС;  </w:t>
      </w:r>
    </w:p>
    <w:p w14:paraId="17E18C62"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повреждение линий и сооружений связи МГТС и третьих лиц в ходе выполнения работ.   </w:t>
      </w:r>
    </w:p>
    <w:p w14:paraId="42D3551B" w14:textId="2DD0F559" w:rsidR="00016EA1" w:rsidRPr="001505E9" w:rsidRDefault="00F3348C"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3</w:t>
      </w:r>
      <w:r w:rsidR="00016EA1" w:rsidRPr="001505E9">
        <w:rPr>
          <w:rFonts w:ascii="Arial" w:eastAsia="Arial" w:hAnsi="Arial" w:cs="Arial"/>
          <w:sz w:val="24"/>
          <w:szCs w:val="24"/>
          <w:lang w:eastAsia="ru-RU"/>
        </w:rPr>
        <w:t xml:space="preserve">.22. Надлежащим исполнением Партнером обязательства по сдаче исполнительной документации считается одновременное соблюдение Партнером следующих условий: </w:t>
      </w:r>
    </w:p>
    <w:p w14:paraId="4074CDEA"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xml:space="preserve">- исполнительная документация сдана Партнером в срок, указанный в настоящем разделе; </w:t>
      </w:r>
    </w:p>
    <w:p w14:paraId="5C0C736E" w14:textId="77777777" w:rsidR="00016EA1" w:rsidRPr="001505E9" w:rsidRDefault="00016EA1" w:rsidP="006974E1">
      <w:pPr>
        <w:spacing w:after="0" w:line="240" w:lineRule="auto"/>
        <w:jc w:val="both"/>
        <w:rPr>
          <w:rFonts w:ascii="Arial" w:eastAsia="Arial" w:hAnsi="Arial" w:cs="Arial"/>
          <w:sz w:val="24"/>
          <w:szCs w:val="24"/>
          <w:lang w:eastAsia="ru-RU"/>
        </w:rPr>
      </w:pPr>
      <w:r w:rsidRPr="001505E9">
        <w:rPr>
          <w:rFonts w:ascii="Arial" w:eastAsia="Arial" w:hAnsi="Arial" w:cs="Arial"/>
          <w:sz w:val="24"/>
          <w:szCs w:val="24"/>
          <w:lang w:eastAsia="ru-RU"/>
        </w:rPr>
        <w:t>- исполнительная документация соответствует требованиям и перечню, размещенным на Сайте.</w:t>
      </w:r>
    </w:p>
    <w:p w14:paraId="64B5329A"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p>
    <w:p w14:paraId="16633083"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p>
    <w:p w14:paraId="7648E103" w14:textId="64E696EB" w:rsidR="00016EA1" w:rsidRPr="006974E1" w:rsidRDefault="00F92C81" w:rsidP="006974E1">
      <w:pPr>
        <w:pStyle w:val="15"/>
        <w:jc w:val="left"/>
      </w:pPr>
      <w:r w:rsidRPr="006974E1">
        <w:t>4</w:t>
      </w:r>
      <w:r w:rsidR="00016EA1" w:rsidRPr="006974E1">
        <w:t xml:space="preserve">. Ответственность Сторон  </w:t>
      </w:r>
    </w:p>
    <w:p w14:paraId="64ED1E9B" w14:textId="022AAAA2" w:rsidR="00016EA1" w:rsidRPr="006974E1" w:rsidRDefault="00F92C81" w:rsidP="00BA3686">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.1. Если в ходе проведения работ на линиях и сооружениях связи Партнер нарушает пункт 11.1 настоящих Условий/причиняет ущерб имуществу МГТС и/или имуществу третьих лиц, то:</w:t>
      </w:r>
    </w:p>
    <w:p w14:paraId="77BC1D83" w14:textId="7C2A4542" w:rsidR="00016EA1" w:rsidRPr="006974E1" w:rsidRDefault="00F92C81" w:rsidP="00BA3686">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.1.1. Уполномоченным представителем МГТС оформляется Запрещение, а между МГТС и Партнером (при необходимости с привлечением третьих лиц) составляется Акт с указанием: </w:t>
      </w:r>
    </w:p>
    <w:p w14:paraId="06C51870" w14:textId="77777777" w:rsidR="00016EA1" w:rsidRPr="006974E1" w:rsidRDefault="00016EA1" w:rsidP="00BA3686">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перечня и характера повреждений; </w:t>
      </w:r>
    </w:p>
    <w:p w14:paraId="52473F40" w14:textId="77777777" w:rsidR="00016EA1" w:rsidRPr="006974E1" w:rsidRDefault="00016EA1" w:rsidP="000618A8">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виновного лица/виновных лиц. </w:t>
      </w:r>
    </w:p>
    <w:p w14:paraId="12526DCB"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Объем и стоимость выполняемых работ по восстановлению имущества МГТС определяется сметой, согласованной МГТС.    </w:t>
      </w:r>
    </w:p>
    <w:p w14:paraId="7F4ABBAA" w14:textId="0407A6C7" w:rsidR="00016EA1" w:rsidRPr="006974E1"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.1.2. Партнер обязуется: </w:t>
      </w:r>
    </w:p>
    <w:p w14:paraId="710E6E6D" w14:textId="719C8D3D" w:rsidR="00016EA1" w:rsidRPr="006974E1"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.1.2.1. Своими силами либо за свой счет под контролем МГТС провести восстановительные работы в срок, указанный в Акте, в зависимости от характера и объема повреждений;   </w:t>
      </w:r>
    </w:p>
    <w:p w14:paraId="51AF4D99" w14:textId="1B8ECAD2" w:rsidR="00016EA1" w:rsidRPr="00BA3686"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.1.2.2 Возместить ущерб в соответствии со сметами МГТС/сметами третьих лиц, ущерб имуществу которых причинен (если не будут выполнены работы в порядке, установленном в пункте </w:t>
      </w: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.1.2.1</w:t>
      </w:r>
      <w:r w:rsidR="00016EA1" w:rsidRPr="00BA3686">
        <w:rPr>
          <w:rFonts w:ascii="Arial" w:eastAsia="Arial" w:hAnsi="Arial" w:cs="Arial"/>
          <w:color w:val="000000"/>
          <w:sz w:val="24"/>
          <w:szCs w:val="24"/>
          <w:lang w:eastAsia="ru-RU"/>
        </w:rPr>
        <w:t xml:space="preserve"> настоящих Условий).</w:t>
      </w:r>
    </w:p>
    <w:p w14:paraId="4D40C61D" w14:textId="4F3AAE54" w:rsidR="00016EA1" w:rsidRPr="00BA3686" w:rsidRDefault="00F92C8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w:t>
      </w:r>
      <w:r w:rsidR="00016EA1" w:rsidRPr="00BA3686">
        <w:rPr>
          <w:rFonts w:ascii="Arial" w:eastAsia="Arial" w:hAnsi="Arial" w:cs="Arial"/>
          <w:color w:val="000000"/>
          <w:sz w:val="24"/>
          <w:szCs w:val="24"/>
          <w:lang w:eastAsia="ru-RU"/>
        </w:rPr>
        <w:t xml:space="preserve">.2. Помимо возмещения ущерба, указанного в </w:t>
      </w:r>
      <w:r w:rsidR="00016EA1" w:rsidRPr="006974E1">
        <w:rPr>
          <w:rFonts w:ascii="Arial" w:eastAsia="Arial" w:hAnsi="Arial" w:cs="Arial"/>
          <w:color w:val="000000"/>
          <w:sz w:val="24"/>
          <w:szCs w:val="24"/>
          <w:lang w:eastAsia="ru-RU"/>
        </w:rPr>
        <w:t xml:space="preserve">пункте </w:t>
      </w: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.1</w:t>
      </w:r>
      <w:r w:rsidR="00016EA1" w:rsidRPr="00BA3686">
        <w:rPr>
          <w:rFonts w:ascii="Arial" w:eastAsia="Arial" w:hAnsi="Arial" w:cs="Arial"/>
          <w:color w:val="000000"/>
          <w:sz w:val="24"/>
          <w:szCs w:val="24"/>
          <w:lang w:eastAsia="ru-RU"/>
        </w:rPr>
        <w:t xml:space="preserve"> настоящих Условий, Партнер по письменному требованию МГТС обязуется возместить убытки МГТС за все время перерыва в оказании услуг связи и стоимость штрафов, наложенных уполномоченными органами на МГТС в результате действий или бездействия Партнера. </w:t>
      </w:r>
    </w:p>
    <w:p w14:paraId="48FD3714" w14:textId="141EDB9F" w:rsidR="00016EA1" w:rsidRPr="00BA3686" w:rsidRDefault="00F92C8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w:t>
      </w:r>
      <w:r w:rsidR="00016EA1" w:rsidRPr="00BA3686">
        <w:rPr>
          <w:rFonts w:ascii="Arial" w:eastAsia="Arial" w:hAnsi="Arial" w:cs="Arial"/>
          <w:color w:val="000000"/>
          <w:sz w:val="24"/>
          <w:szCs w:val="24"/>
          <w:lang w:eastAsia="ru-RU"/>
        </w:rPr>
        <w:t xml:space="preserve">.3. В случае, указанном в </w:t>
      </w:r>
      <w:r w:rsidR="00016EA1" w:rsidRPr="006974E1">
        <w:rPr>
          <w:rFonts w:ascii="Arial" w:eastAsia="Arial" w:hAnsi="Arial" w:cs="Arial"/>
          <w:color w:val="000000"/>
          <w:sz w:val="24"/>
          <w:szCs w:val="24"/>
          <w:lang w:eastAsia="ru-RU"/>
        </w:rPr>
        <w:t xml:space="preserve">пункте </w:t>
      </w: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.1.2.2</w:t>
      </w:r>
      <w:r w:rsidR="00016EA1" w:rsidRPr="00BA3686">
        <w:rPr>
          <w:rFonts w:ascii="Arial" w:eastAsia="Arial" w:hAnsi="Arial" w:cs="Arial"/>
          <w:color w:val="000000"/>
          <w:sz w:val="24"/>
          <w:szCs w:val="24"/>
          <w:lang w:eastAsia="ru-RU"/>
        </w:rPr>
        <w:t xml:space="preserve"> настоящих условий, сметы составляются по расценкам ТСН-2001 (нормы и расценки на ремонтно-строительные работы, которые входят в состав территориальных сметных нормативов для Москвы) без применения понижающих коэффициентов.</w:t>
      </w:r>
    </w:p>
    <w:p w14:paraId="3536CD5D" w14:textId="56B6CCDF" w:rsidR="00016EA1" w:rsidRPr="00BA3686" w:rsidRDefault="00F92C81"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4</w:t>
      </w:r>
      <w:r w:rsidR="00016EA1" w:rsidRPr="006974E1">
        <w:rPr>
          <w:rFonts w:ascii="Arial" w:eastAsia="Times New Roman" w:hAnsi="Arial" w:cs="Arial"/>
          <w:sz w:val="24"/>
          <w:szCs w:val="24"/>
          <w:lang w:eastAsia="ru-RU"/>
        </w:rPr>
        <w:t>.4</w:t>
      </w:r>
      <w:r w:rsidR="00016EA1" w:rsidRPr="00BA3686">
        <w:rPr>
          <w:rFonts w:ascii="Arial" w:eastAsia="Times New Roman" w:hAnsi="Arial" w:cs="Arial"/>
          <w:sz w:val="24"/>
          <w:szCs w:val="24"/>
          <w:lang w:eastAsia="ru-RU"/>
        </w:rPr>
        <w:t xml:space="preserve">. Если Партнер не закрывает Разрешение в течение 30 (Тридцати) календарных дней с даты окончания срока производства работ, указанного в Разрешении, то:  </w:t>
      </w:r>
    </w:p>
    <w:p w14:paraId="12712D1F" w14:textId="77777777" w:rsidR="00016EA1" w:rsidRPr="000618A8" w:rsidRDefault="00016EA1" w:rsidP="006974E1">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Партнер обязан получить новое Разрешение, для чего Партнер обязан подать в МГТС заявку на плановые работы для проведения Внешнего осмотра</w:t>
      </w:r>
      <w:r w:rsidRPr="000618A8">
        <w:rPr>
          <w:rFonts w:ascii="Arial" w:eastAsia="Times New Roman" w:hAnsi="Arial" w:cs="Arial"/>
          <w:sz w:val="24"/>
          <w:szCs w:val="24"/>
          <w:lang w:eastAsia="ru-RU"/>
        </w:rPr>
        <w:t xml:space="preserve"> и подготовки исполнительной документации или продления работ; </w:t>
      </w:r>
    </w:p>
    <w:p w14:paraId="1ADCCAEA" w14:textId="140CAC3F" w:rsidR="00016EA1" w:rsidRPr="006974E1" w:rsidRDefault="00016EA1" w:rsidP="006974E1">
      <w:pPr>
        <w:autoSpaceDE w:val="0"/>
        <w:autoSpaceDN w:val="0"/>
        <w:adjustRightInd w:val="0"/>
        <w:spacing w:after="0" w:line="240" w:lineRule="auto"/>
        <w:jc w:val="both"/>
        <w:rPr>
          <w:rFonts w:ascii="Arial" w:eastAsia="Times New Roman" w:hAnsi="Arial" w:cs="Arial"/>
          <w:sz w:val="24"/>
          <w:szCs w:val="24"/>
          <w:lang w:eastAsia="ru-RU"/>
        </w:rPr>
      </w:pPr>
      <w:r w:rsidRPr="000618A8">
        <w:rPr>
          <w:rFonts w:ascii="Arial" w:eastAsia="Times New Roman" w:hAnsi="Arial" w:cs="Arial"/>
          <w:sz w:val="24"/>
          <w:szCs w:val="24"/>
          <w:lang w:eastAsia="ru-RU"/>
        </w:rPr>
        <w:t xml:space="preserve">- по факту закрытия </w:t>
      </w:r>
      <w:r w:rsidRPr="006974E1">
        <w:rPr>
          <w:rFonts w:ascii="Arial" w:eastAsia="Times New Roman" w:hAnsi="Arial" w:cs="Arial"/>
          <w:sz w:val="24"/>
          <w:szCs w:val="24"/>
          <w:lang w:eastAsia="ru-RU"/>
        </w:rPr>
        <w:t>Разрешения в период от 30 (Тридцати) до 60 (Шестидесяти)</w:t>
      </w:r>
      <w:r w:rsidRPr="00BA3686">
        <w:rPr>
          <w:rFonts w:ascii="Arial" w:eastAsia="Times New Roman" w:hAnsi="Arial" w:cs="Arial"/>
          <w:sz w:val="24"/>
          <w:szCs w:val="24"/>
          <w:lang w:eastAsia="ru-RU"/>
        </w:rPr>
        <w:t xml:space="preserve"> календарных дней включительно с даты окончания срока </w:t>
      </w:r>
      <w:r w:rsidRPr="00464802">
        <w:rPr>
          <w:rFonts w:ascii="Arial" w:eastAsia="Times New Roman" w:hAnsi="Arial" w:cs="Arial"/>
          <w:sz w:val="24"/>
          <w:szCs w:val="24"/>
          <w:lang w:eastAsia="ru-RU"/>
        </w:rPr>
        <w:t xml:space="preserve">производства работ, указанного в Разрешении, Партнер обязан уплатить штраф в размере </w:t>
      </w:r>
      <w:r w:rsidRPr="006974E1">
        <w:rPr>
          <w:rFonts w:ascii="Arial" w:eastAsia="Times New Roman" w:hAnsi="Arial" w:cs="Arial"/>
          <w:sz w:val="24"/>
          <w:szCs w:val="24"/>
          <w:lang w:eastAsia="ru-RU"/>
        </w:rPr>
        <w:t>100.000,00 руб</w:t>
      </w:r>
      <w:r w:rsidRPr="00464802">
        <w:rPr>
          <w:rFonts w:ascii="Arial" w:eastAsia="Times New Roman" w:hAnsi="Arial" w:cs="Arial"/>
          <w:sz w:val="24"/>
          <w:szCs w:val="24"/>
          <w:lang w:eastAsia="ru-RU"/>
        </w:rPr>
        <w:t xml:space="preserve">. </w:t>
      </w:r>
      <w:r w:rsidR="00F92C81" w:rsidRPr="006974E1">
        <w:rPr>
          <w:rFonts w:ascii="Arial" w:eastAsia="Times New Roman" w:hAnsi="Arial" w:cs="Arial"/>
          <w:color w:val="000000" w:themeColor="text1"/>
          <w:sz w:val="24"/>
          <w:szCs w:val="24"/>
          <w:lang w:eastAsia="ru-RU"/>
        </w:rPr>
        <w:t>(</w:t>
      </w:r>
      <w:r w:rsidRPr="006974E1">
        <w:rPr>
          <w:rFonts w:ascii="Arial" w:eastAsia="Times New Roman" w:hAnsi="Arial" w:cs="Arial"/>
          <w:sz w:val="24"/>
          <w:szCs w:val="24"/>
          <w:lang w:eastAsia="ru-RU"/>
        </w:rPr>
        <w:t xml:space="preserve">Сто тысяч рублей 00 коп.) за каждый факт нарушения на основании соответствующего требования МГТС.   </w:t>
      </w:r>
    </w:p>
    <w:p w14:paraId="236145E1" w14:textId="77777777" w:rsidR="00016EA1" w:rsidRPr="006974E1" w:rsidRDefault="00016EA1"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Разрешение считается закрытым при условии сдачи Наряда-допуска и наличия Ведомости либо заявки на продление выполнения данных работ.</w:t>
      </w:r>
    </w:p>
    <w:p w14:paraId="65C29E87" w14:textId="2C6673AD" w:rsidR="00016EA1" w:rsidRPr="006974E1" w:rsidRDefault="00F92C81"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4</w:t>
      </w:r>
      <w:r w:rsidR="00016EA1" w:rsidRPr="006974E1">
        <w:rPr>
          <w:rFonts w:ascii="Arial" w:eastAsia="Times New Roman" w:hAnsi="Arial" w:cs="Arial"/>
          <w:sz w:val="24"/>
          <w:szCs w:val="24"/>
          <w:lang w:eastAsia="ru-RU"/>
        </w:rPr>
        <w:t xml:space="preserve">.5. Если Партнер не закрывает Разрешение более 60 (Шестидесяти) календарных дней с даты окончания срока производства работ, указанного в Разрешении, то: </w:t>
      </w:r>
    </w:p>
    <w:p w14:paraId="7648A06B" w14:textId="77777777" w:rsidR="00016EA1" w:rsidRPr="006974E1" w:rsidRDefault="00016EA1"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xml:space="preserve">- Партнер обязан получить новое Разрешение, для чего Партнер обязан подать в МГТС заявку на плановые работы для проведения Внешнего осмотра и подготовки исполнительной документации или продления работ;  </w:t>
      </w:r>
    </w:p>
    <w:p w14:paraId="5B3F20FB" w14:textId="77777777" w:rsidR="00016EA1" w:rsidRPr="00464802" w:rsidRDefault="00016EA1"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 по факту закрытия Разрешения после 60 (Шестидесяти) календарных дней с даты окончания срока производства работ, указанного в Разрешении, Партнер обязан уплатить штраф в размере 300.000,00 руб</w:t>
      </w:r>
      <w:r w:rsidRPr="00464802">
        <w:rPr>
          <w:rFonts w:ascii="Arial" w:eastAsia="Times New Roman" w:hAnsi="Arial" w:cs="Arial"/>
          <w:sz w:val="24"/>
          <w:szCs w:val="24"/>
          <w:lang w:eastAsia="ru-RU"/>
        </w:rPr>
        <w:t xml:space="preserve">. (Триста тысяч рублей 00 коп.) за каждый факт нарушения на основании соответствующего требования МГТС.   </w:t>
      </w:r>
    </w:p>
    <w:p w14:paraId="1FE11D9E" w14:textId="77777777" w:rsidR="00016EA1" w:rsidRPr="000618A8" w:rsidRDefault="00016EA1"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Разрешение считается закрытым при</w:t>
      </w:r>
      <w:r w:rsidRPr="00BA3686">
        <w:rPr>
          <w:rFonts w:ascii="Arial" w:eastAsia="Times New Roman" w:hAnsi="Arial" w:cs="Arial"/>
          <w:sz w:val="24"/>
          <w:szCs w:val="24"/>
          <w:lang w:eastAsia="ru-RU"/>
        </w:rPr>
        <w:t xml:space="preserve"> условии сдачи Наряда-допуска и наличия Ведомости либо зая</w:t>
      </w:r>
      <w:r w:rsidRPr="000618A8">
        <w:rPr>
          <w:rFonts w:ascii="Arial" w:eastAsia="Times New Roman" w:hAnsi="Arial" w:cs="Arial"/>
          <w:sz w:val="24"/>
          <w:szCs w:val="24"/>
          <w:lang w:eastAsia="ru-RU"/>
        </w:rPr>
        <w:t>вки на продление выполнения данных работ.</w:t>
      </w:r>
    </w:p>
    <w:p w14:paraId="1A3A0779" w14:textId="089E7667" w:rsidR="00016EA1" w:rsidRPr="006974E1" w:rsidRDefault="00F92C81" w:rsidP="006974E1">
      <w:pPr>
        <w:spacing w:after="0" w:line="240" w:lineRule="auto"/>
        <w:jc w:val="both"/>
        <w:rPr>
          <w:rFonts w:ascii="Arial" w:eastAsia="Arial" w:hAnsi="Arial" w:cs="Arial"/>
          <w:color w:val="000000" w:themeColor="text1"/>
          <w:sz w:val="24"/>
          <w:szCs w:val="24"/>
          <w:lang w:eastAsia="ru-RU"/>
        </w:rPr>
      </w:pPr>
      <w:r w:rsidRPr="006974E1">
        <w:rPr>
          <w:rFonts w:ascii="Arial" w:eastAsia="Arial" w:hAnsi="Arial" w:cs="Arial"/>
          <w:color w:val="000000" w:themeColor="text1"/>
          <w:sz w:val="24"/>
          <w:szCs w:val="24"/>
          <w:lang w:eastAsia="ru-RU"/>
        </w:rPr>
        <w:t>4</w:t>
      </w:r>
      <w:r w:rsidR="00016EA1" w:rsidRPr="006974E1">
        <w:rPr>
          <w:rFonts w:ascii="Arial" w:eastAsia="Arial" w:hAnsi="Arial" w:cs="Arial"/>
          <w:color w:val="000000" w:themeColor="text1"/>
          <w:sz w:val="24"/>
          <w:szCs w:val="24"/>
          <w:lang w:eastAsia="ru-RU"/>
        </w:rPr>
        <w:t xml:space="preserve">.6. Если Партнер в течение 45 (сорок пять) рабочих дней с даты окончания срока производства работ, указанного в Разрешении, не представил в МГТС исполнительную документацию, то: </w:t>
      </w:r>
    </w:p>
    <w:p w14:paraId="3F3D74F7" w14:textId="114A3870" w:rsidR="00016EA1" w:rsidRPr="006974E1" w:rsidRDefault="00F92C81" w:rsidP="006974E1">
      <w:pPr>
        <w:spacing w:after="0" w:line="240" w:lineRule="auto"/>
        <w:jc w:val="both"/>
        <w:rPr>
          <w:rFonts w:ascii="Arial" w:eastAsia="Arial" w:hAnsi="Arial" w:cs="Arial"/>
          <w:color w:val="000000" w:themeColor="text1"/>
          <w:sz w:val="24"/>
          <w:szCs w:val="24"/>
          <w:lang w:eastAsia="ru-RU"/>
        </w:rPr>
      </w:pPr>
      <w:r w:rsidRPr="006974E1">
        <w:rPr>
          <w:rFonts w:ascii="Arial" w:eastAsia="Arial" w:hAnsi="Arial" w:cs="Arial"/>
          <w:color w:val="000000" w:themeColor="text1"/>
          <w:sz w:val="24"/>
          <w:szCs w:val="24"/>
          <w:lang w:eastAsia="ru-RU"/>
        </w:rPr>
        <w:t>4</w:t>
      </w:r>
      <w:r w:rsidR="00016EA1" w:rsidRPr="006974E1">
        <w:rPr>
          <w:rFonts w:ascii="Arial" w:eastAsia="Arial" w:hAnsi="Arial" w:cs="Arial"/>
          <w:color w:val="000000" w:themeColor="text1"/>
          <w:sz w:val="24"/>
          <w:szCs w:val="24"/>
          <w:lang w:eastAsia="ru-RU"/>
        </w:rPr>
        <w:t xml:space="preserve">.6.1. Партнер обязан уплатить штраф в размере </w:t>
      </w:r>
      <w:r w:rsidR="00464802" w:rsidRPr="008070D4">
        <w:rPr>
          <w:rFonts w:ascii="Arial" w:eastAsia="Arial" w:hAnsi="Arial" w:cs="Arial"/>
          <w:color w:val="000000" w:themeColor="text1"/>
          <w:sz w:val="24"/>
          <w:szCs w:val="24"/>
          <w:lang w:eastAsia="ru-RU"/>
        </w:rPr>
        <w:t>2</w:t>
      </w:r>
      <w:r w:rsidR="00016EA1" w:rsidRPr="008070D4">
        <w:rPr>
          <w:rFonts w:ascii="Arial" w:eastAsia="Arial" w:hAnsi="Arial" w:cs="Arial"/>
          <w:color w:val="000000" w:themeColor="text1"/>
          <w:sz w:val="24"/>
          <w:szCs w:val="24"/>
          <w:lang w:eastAsia="ru-RU"/>
        </w:rPr>
        <w:t>00.000,00 руб. (</w:t>
      </w:r>
      <w:r w:rsidR="00464802" w:rsidRPr="008070D4">
        <w:rPr>
          <w:rFonts w:ascii="Arial" w:eastAsia="Arial" w:hAnsi="Arial" w:cs="Arial"/>
          <w:color w:val="000000" w:themeColor="text1"/>
          <w:sz w:val="24"/>
          <w:szCs w:val="24"/>
          <w:lang w:eastAsia="ru-RU"/>
        </w:rPr>
        <w:t>Двести</w:t>
      </w:r>
      <w:r w:rsidR="00016EA1" w:rsidRPr="006974E1">
        <w:rPr>
          <w:rFonts w:ascii="Arial" w:eastAsia="Arial" w:hAnsi="Arial" w:cs="Arial"/>
          <w:color w:val="000000" w:themeColor="text1"/>
          <w:sz w:val="24"/>
          <w:szCs w:val="24"/>
          <w:lang w:eastAsia="ru-RU"/>
        </w:rPr>
        <w:t xml:space="preserve"> тысяч рублей 00 коп.) за каждый факт нарушения; </w:t>
      </w:r>
    </w:p>
    <w:p w14:paraId="33BCF090" w14:textId="7F028A14" w:rsidR="00016EA1" w:rsidRPr="00BA3686" w:rsidRDefault="00F92C81" w:rsidP="006974E1">
      <w:pPr>
        <w:spacing w:after="0" w:line="240" w:lineRule="auto"/>
        <w:jc w:val="both"/>
        <w:rPr>
          <w:rFonts w:ascii="Arial" w:eastAsia="Arial" w:hAnsi="Arial" w:cs="Arial"/>
          <w:color w:val="000000" w:themeColor="text1"/>
          <w:sz w:val="24"/>
          <w:szCs w:val="24"/>
          <w:lang w:eastAsia="ru-RU"/>
        </w:rPr>
      </w:pPr>
      <w:r w:rsidRPr="006974E1">
        <w:rPr>
          <w:rFonts w:ascii="Arial" w:eastAsia="Arial" w:hAnsi="Arial" w:cs="Arial"/>
          <w:color w:val="000000" w:themeColor="text1"/>
          <w:sz w:val="24"/>
          <w:szCs w:val="24"/>
          <w:lang w:eastAsia="ru-RU"/>
        </w:rPr>
        <w:t>4</w:t>
      </w:r>
      <w:r w:rsidR="00016EA1" w:rsidRPr="006974E1">
        <w:rPr>
          <w:rFonts w:ascii="Arial" w:eastAsia="Arial" w:hAnsi="Arial" w:cs="Arial"/>
          <w:color w:val="000000" w:themeColor="text1"/>
          <w:sz w:val="24"/>
          <w:szCs w:val="24"/>
          <w:lang w:eastAsia="ru-RU"/>
        </w:rPr>
        <w:t>.6.2. МГТС уведомляет Партнера о невыполнении обязательства по сдаче исполнительной документации;</w:t>
      </w:r>
      <w:r w:rsidR="00016EA1" w:rsidRPr="00BA3686">
        <w:rPr>
          <w:rFonts w:ascii="Arial" w:eastAsia="Arial" w:hAnsi="Arial" w:cs="Arial"/>
          <w:color w:val="000000" w:themeColor="text1"/>
          <w:sz w:val="24"/>
          <w:szCs w:val="24"/>
          <w:lang w:eastAsia="ru-RU"/>
        </w:rPr>
        <w:t xml:space="preserve"> </w:t>
      </w:r>
    </w:p>
    <w:p w14:paraId="72658D11" w14:textId="5E77EC9D" w:rsidR="00016EA1" w:rsidRPr="00BA3686" w:rsidRDefault="00F92C81" w:rsidP="006974E1">
      <w:pPr>
        <w:spacing w:after="0" w:line="240" w:lineRule="auto"/>
        <w:jc w:val="both"/>
        <w:rPr>
          <w:rFonts w:ascii="Arial" w:eastAsia="Arial" w:hAnsi="Arial" w:cs="Arial"/>
          <w:sz w:val="24"/>
          <w:szCs w:val="24"/>
          <w:lang w:eastAsia="ru-RU"/>
        </w:rPr>
      </w:pPr>
      <w:r w:rsidRPr="00BA3686">
        <w:rPr>
          <w:rFonts w:ascii="Arial" w:eastAsia="Arial" w:hAnsi="Arial" w:cs="Arial"/>
          <w:sz w:val="24"/>
          <w:szCs w:val="24"/>
          <w:lang w:eastAsia="ru-RU"/>
        </w:rPr>
        <w:t>4</w:t>
      </w:r>
      <w:r w:rsidR="00016EA1" w:rsidRPr="00BA3686">
        <w:rPr>
          <w:rFonts w:ascii="Arial" w:eastAsia="Arial" w:hAnsi="Arial" w:cs="Arial"/>
          <w:sz w:val="24"/>
          <w:szCs w:val="24"/>
          <w:lang w:eastAsia="ru-RU"/>
        </w:rPr>
        <w:t xml:space="preserve">.6.3. МГТС вправе провести за свой счет комплекс мероприятий по инвентаризации кабелей связи, муфт оптического кабеля, линейно-кабельных сооружений связи Партнера (далее именуется вместе «имущество») , включающий в себя: проведение физических работ по изысканию имущества; восстановление номерных бирок на кабеле; подготовку и принятие к учету исполнительной документации (далее – «Комплекс мероприятий»);  </w:t>
      </w:r>
    </w:p>
    <w:p w14:paraId="3CE1AD54" w14:textId="280F2348" w:rsidR="00016EA1" w:rsidRPr="00BA3686" w:rsidRDefault="00F92C81" w:rsidP="006974E1">
      <w:pPr>
        <w:spacing w:after="0" w:line="240" w:lineRule="auto"/>
        <w:jc w:val="both"/>
        <w:rPr>
          <w:rFonts w:ascii="Arial" w:eastAsia="Arial" w:hAnsi="Arial" w:cs="Arial"/>
          <w:color w:val="000000" w:themeColor="text1"/>
          <w:sz w:val="24"/>
          <w:szCs w:val="24"/>
          <w:lang w:eastAsia="ru-RU"/>
        </w:rPr>
      </w:pPr>
      <w:r w:rsidRPr="006974E1">
        <w:rPr>
          <w:rFonts w:ascii="Arial" w:eastAsia="Arial" w:hAnsi="Arial" w:cs="Arial"/>
          <w:color w:val="000000" w:themeColor="text1"/>
          <w:sz w:val="24"/>
          <w:szCs w:val="24"/>
          <w:lang w:eastAsia="ru-RU"/>
        </w:rPr>
        <w:t>4</w:t>
      </w:r>
      <w:r w:rsidR="00016EA1" w:rsidRPr="006974E1">
        <w:rPr>
          <w:rFonts w:ascii="Arial" w:eastAsia="Arial" w:hAnsi="Arial" w:cs="Arial"/>
          <w:color w:val="000000" w:themeColor="text1"/>
          <w:sz w:val="24"/>
          <w:szCs w:val="24"/>
          <w:lang w:eastAsia="ru-RU"/>
        </w:rPr>
        <w:t>.6.4. МГТС вправе выставить Партнеру счет об оплате Комплекса мероприятий, а Партнер обязан его оплатить.</w:t>
      </w:r>
      <w:r w:rsidR="00016EA1" w:rsidRPr="00BA3686">
        <w:rPr>
          <w:rFonts w:ascii="Arial" w:eastAsia="Arial" w:hAnsi="Arial" w:cs="Arial"/>
          <w:color w:val="000000" w:themeColor="text1"/>
          <w:sz w:val="24"/>
          <w:szCs w:val="24"/>
          <w:lang w:eastAsia="ru-RU"/>
        </w:rPr>
        <w:t xml:space="preserve"> </w:t>
      </w:r>
    </w:p>
    <w:p w14:paraId="38C33593" w14:textId="7B0D9878" w:rsidR="00016EA1" w:rsidRPr="00464802" w:rsidRDefault="00F92C8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w:t>
      </w:r>
      <w:r w:rsidR="00016EA1" w:rsidRPr="00BA3686">
        <w:rPr>
          <w:rFonts w:ascii="Arial" w:eastAsia="Arial" w:hAnsi="Arial" w:cs="Arial"/>
          <w:color w:val="000000"/>
          <w:sz w:val="24"/>
          <w:szCs w:val="24"/>
          <w:lang w:eastAsia="ru-RU"/>
        </w:rPr>
        <w:t xml:space="preserve">.7. МГТС вправе применить штрафные санкции к Партнеру, а Партнер обязуется уплатить штраф в размере </w:t>
      </w:r>
      <w:r w:rsidR="00016EA1" w:rsidRPr="006974E1">
        <w:rPr>
          <w:rFonts w:ascii="Arial" w:eastAsia="Arial" w:hAnsi="Arial" w:cs="Arial"/>
          <w:color w:val="000000"/>
          <w:sz w:val="24"/>
          <w:szCs w:val="24"/>
          <w:lang w:eastAsia="ru-RU"/>
        </w:rPr>
        <w:t>300.000,00 руб.</w:t>
      </w:r>
      <w:r w:rsidR="00016EA1" w:rsidRPr="00464802">
        <w:rPr>
          <w:rFonts w:ascii="Arial" w:eastAsia="Arial" w:hAnsi="Arial" w:cs="Arial"/>
          <w:color w:val="000000"/>
          <w:sz w:val="24"/>
          <w:szCs w:val="24"/>
          <w:lang w:eastAsia="ru-RU"/>
        </w:rPr>
        <w:t xml:space="preserve"> (Триста тысяч рублей 00 коп.) при выявлении любого из следующих нарушений на линиях и сооружения связи МГТС:</w:t>
      </w:r>
    </w:p>
    <w:p w14:paraId="33EB1BE0"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проведение плановых работ без оформленного Разрешения;</w:t>
      </w:r>
    </w:p>
    <w:p w14:paraId="5D992130"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проведение АВР без направления аварийной заявки в МГТС;</w:t>
      </w:r>
    </w:p>
    <w:p w14:paraId="569B0CD9"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проведение работ (плановые и АВР) без действующего Наряда-допуска;</w:t>
      </w:r>
    </w:p>
    <w:p w14:paraId="1548B594"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проведение работ без действующего Соглашения о проведении работ;</w:t>
      </w:r>
    </w:p>
    <w:p w14:paraId="216AB2F4"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открытие крышки люка смотрового устройства без предварительного уведомления МГТС в порядке, установленном СТ-МГТС-982; </w:t>
      </w:r>
    </w:p>
    <w:p w14:paraId="155FF95C"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привлечение к работам лиц, не согласованных и/или не включенных в Наряд-допуск;</w:t>
      </w:r>
    </w:p>
    <w:p w14:paraId="1DEDF32C"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повреждение Партнером или его представителем кабелей связи МГТС и/или третьих лиц, размещенных в ЛКС, подтвержденного соответствующим актом.   </w:t>
      </w:r>
    </w:p>
    <w:p w14:paraId="4C96B407" w14:textId="70EF23C8" w:rsidR="00016EA1" w:rsidRPr="00BA3686" w:rsidRDefault="00F92C81" w:rsidP="006974E1">
      <w:pPr>
        <w:tabs>
          <w:tab w:val="left" w:pos="1560"/>
        </w:tabs>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.8. МГТС вправе применить штрафные санкции к Партнеру, а Партнер обязуется уплатить штраф в размере 500.000.00 руб</w:t>
      </w:r>
      <w:r w:rsidR="00016EA1" w:rsidRPr="00464802">
        <w:rPr>
          <w:rFonts w:ascii="Arial" w:eastAsia="Arial" w:hAnsi="Arial" w:cs="Arial"/>
          <w:color w:val="000000"/>
          <w:sz w:val="24"/>
          <w:szCs w:val="24"/>
          <w:lang w:eastAsia="ru-RU"/>
        </w:rPr>
        <w:t>. (Пятьсот тысяч рублей 00 коп.) в случае выявления производства работ на линиях и сооружениях</w:t>
      </w:r>
      <w:r w:rsidR="00016EA1" w:rsidRPr="00BA3686">
        <w:rPr>
          <w:rFonts w:ascii="Arial" w:eastAsia="Arial" w:hAnsi="Arial" w:cs="Arial"/>
          <w:color w:val="000000"/>
          <w:sz w:val="24"/>
          <w:szCs w:val="24"/>
          <w:lang w:eastAsia="ru-RU"/>
        </w:rPr>
        <w:t xml:space="preserve"> связи МГТС при наличии совокупности следующих условий:</w:t>
      </w:r>
    </w:p>
    <w:p w14:paraId="4C85509A" w14:textId="77777777" w:rsidR="00016EA1" w:rsidRPr="000618A8" w:rsidRDefault="00016EA1" w:rsidP="006974E1">
      <w:pPr>
        <w:spacing w:after="0" w:line="240" w:lineRule="auto"/>
        <w:jc w:val="both"/>
        <w:rPr>
          <w:rFonts w:ascii="Arial" w:eastAsia="Arial" w:hAnsi="Arial" w:cs="Arial"/>
          <w:color w:val="000000"/>
          <w:sz w:val="24"/>
          <w:szCs w:val="24"/>
          <w:lang w:eastAsia="ru-RU"/>
        </w:rPr>
      </w:pPr>
      <w:r w:rsidRPr="000618A8">
        <w:rPr>
          <w:rFonts w:ascii="Arial" w:eastAsia="Arial" w:hAnsi="Arial" w:cs="Arial"/>
          <w:color w:val="000000"/>
          <w:sz w:val="24"/>
          <w:szCs w:val="24"/>
          <w:lang w:eastAsia="ru-RU"/>
        </w:rPr>
        <w:t>- проведение работ на кабелях, линейно-кабельных сооружениях, не включенных в договор с Партнером;</w:t>
      </w:r>
    </w:p>
    <w:p w14:paraId="3171F88A"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без поданной заявки на производство плановых работ или без заявки на АВР;</w:t>
      </w:r>
    </w:p>
    <w:p w14:paraId="7C58A2BE"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без оформленного Разрешения.</w:t>
      </w:r>
    </w:p>
    <w:p w14:paraId="6F684057" w14:textId="3FDB1938" w:rsidR="00016EA1" w:rsidRPr="006974E1"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.9. При выявлении МГТС фактов нарушений, указанных в пунктах </w:t>
      </w: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.7 и </w:t>
      </w: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.8 настоящих Условий, Партнер обязуется: </w:t>
      </w:r>
    </w:p>
    <w:p w14:paraId="0D794A69"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уплатить штраф в размере и в сроки, указанные в требовании МГТС об уплате штрафа;</w:t>
      </w:r>
    </w:p>
    <w:p w14:paraId="01285AEA"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приостановить работу на линиях и сооружениях связи до оформления Партнером разрешительной документации для проведения работ на линиях и сооружениях связи;</w:t>
      </w:r>
    </w:p>
    <w:p w14:paraId="04348267"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устранить выявленные нарушения;  </w:t>
      </w:r>
    </w:p>
    <w:p w14:paraId="6D7B5028"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оформить допуск к работам в соответствии </w:t>
      </w:r>
      <w:r w:rsidRPr="006974E1">
        <w:rPr>
          <w:rFonts w:ascii="Arial" w:eastAsia="Times New Roman" w:hAnsi="Arial" w:cs="Arial"/>
          <w:sz w:val="24"/>
          <w:szCs w:val="24"/>
        </w:rPr>
        <w:t>со СТ-МГТС-982</w:t>
      </w:r>
      <w:r w:rsidRPr="006974E1">
        <w:rPr>
          <w:rFonts w:ascii="Arial" w:eastAsia="Arial" w:hAnsi="Arial" w:cs="Arial"/>
          <w:color w:val="000000"/>
          <w:sz w:val="24"/>
          <w:szCs w:val="24"/>
          <w:lang w:eastAsia="ru-RU"/>
        </w:rPr>
        <w:t>.</w:t>
      </w:r>
    </w:p>
    <w:p w14:paraId="2EBEF059" w14:textId="211F8A6B" w:rsidR="00016EA1" w:rsidRPr="006974E1"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.10. Ответственность за нарушение нормативных актов, указанных в ОУИД, несет Партнер в порядке и объемах, установленных действующим законодательством. </w:t>
      </w:r>
    </w:p>
    <w:p w14:paraId="6E174A70" w14:textId="526795BD" w:rsidR="00016EA1" w:rsidRPr="006974E1"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.11. Партнер обязан возместить МГТС причиненные нарушениями убытки, которые возмещаются в полном объеме сверх суммы штрафа, подлежащего оплате.</w:t>
      </w:r>
    </w:p>
    <w:p w14:paraId="0E8FAF2A" w14:textId="4AF28967" w:rsidR="00016EA1" w:rsidRPr="006974E1"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.12. Партнер обязан уплатить в порядке регресса все штрафы, пени, наложенные на МГТС уполномоченными органами и иными третьими лицами в результате действий или бездействий Партнера.</w:t>
      </w:r>
    </w:p>
    <w:p w14:paraId="393F9721" w14:textId="01241B94" w:rsidR="00016EA1" w:rsidRPr="006974E1"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.13. Уплата штрафов и убытков не освобождает Партнера от исполнения обязательств.</w:t>
      </w:r>
    </w:p>
    <w:p w14:paraId="5795A1A8" w14:textId="7F6C0EDC" w:rsidR="00016EA1" w:rsidRPr="00BA3686" w:rsidRDefault="00F92C8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4</w:t>
      </w:r>
      <w:r w:rsidR="00016EA1" w:rsidRPr="006974E1">
        <w:rPr>
          <w:rFonts w:ascii="Arial" w:eastAsia="Arial" w:hAnsi="Arial" w:cs="Arial"/>
          <w:color w:val="000000"/>
          <w:sz w:val="24"/>
          <w:szCs w:val="24"/>
          <w:lang w:eastAsia="ru-RU"/>
        </w:rPr>
        <w:t xml:space="preserve">.14. В случае нарушения Партнером требований документов, указанные в пункте </w:t>
      </w:r>
      <w:r w:rsidRPr="006974E1">
        <w:rPr>
          <w:rFonts w:ascii="Arial" w:eastAsia="Arial" w:hAnsi="Arial" w:cs="Arial"/>
          <w:color w:val="000000"/>
          <w:sz w:val="24"/>
          <w:szCs w:val="24"/>
          <w:lang w:eastAsia="ru-RU"/>
        </w:rPr>
        <w:t>3</w:t>
      </w:r>
      <w:r w:rsidR="00016EA1" w:rsidRPr="006974E1">
        <w:rPr>
          <w:rFonts w:ascii="Arial" w:eastAsia="Arial" w:hAnsi="Arial" w:cs="Arial"/>
          <w:color w:val="000000"/>
          <w:sz w:val="24"/>
          <w:szCs w:val="24"/>
          <w:lang w:eastAsia="ru-RU"/>
        </w:rPr>
        <w:t>.1</w:t>
      </w:r>
      <w:r w:rsidR="00016EA1" w:rsidRPr="00BA3686">
        <w:rPr>
          <w:rFonts w:ascii="Arial" w:eastAsia="Arial" w:hAnsi="Arial" w:cs="Arial"/>
          <w:color w:val="000000"/>
          <w:sz w:val="24"/>
          <w:szCs w:val="24"/>
          <w:lang w:eastAsia="ru-RU"/>
        </w:rPr>
        <w:t xml:space="preserve"> настоящих Условий:  </w:t>
      </w:r>
    </w:p>
    <w:p w14:paraId="22678D9D" w14:textId="77777777" w:rsidR="00016EA1" w:rsidRPr="00BA3686" w:rsidRDefault="00016EA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а) МГТС оформляет </w:t>
      </w:r>
      <w:r w:rsidRPr="006974E1">
        <w:rPr>
          <w:rFonts w:ascii="Arial" w:eastAsia="Arial" w:hAnsi="Arial" w:cs="Arial"/>
          <w:color w:val="000000"/>
          <w:sz w:val="24"/>
          <w:szCs w:val="24"/>
          <w:lang w:eastAsia="ru-RU"/>
        </w:rPr>
        <w:t>Запрещение;</w:t>
      </w:r>
      <w:r w:rsidRPr="00BA3686">
        <w:rPr>
          <w:rFonts w:ascii="Arial" w:eastAsia="Arial" w:hAnsi="Arial" w:cs="Arial"/>
          <w:color w:val="000000"/>
          <w:sz w:val="24"/>
          <w:szCs w:val="24"/>
          <w:lang w:eastAsia="ru-RU"/>
        </w:rPr>
        <w:t xml:space="preserve"> </w:t>
      </w:r>
    </w:p>
    <w:p w14:paraId="79B082DE" w14:textId="77777777" w:rsidR="00016EA1" w:rsidRPr="00BA3686" w:rsidRDefault="00016EA1" w:rsidP="006974E1">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б) действие выданных МГТС Разрешений прекращается до полного устранения выявленных нарушений;</w:t>
      </w:r>
    </w:p>
    <w:p w14:paraId="03997FC1" w14:textId="77777777" w:rsidR="00016EA1" w:rsidRPr="000618A8" w:rsidRDefault="00016EA1" w:rsidP="006974E1">
      <w:pPr>
        <w:spacing w:after="0" w:line="240" w:lineRule="auto"/>
        <w:jc w:val="both"/>
        <w:rPr>
          <w:rFonts w:ascii="Arial" w:eastAsia="Arial" w:hAnsi="Arial" w:cs="Arial"/>
          <w:color w:val="000000"/>
          <w:sz w:val="24"/>
          <w:szCs w:val="24"/>
          <w:lang w:eastAsia="ru-RU"/>
        </w:rPr>
      </w:pPr>
      <w:r w:rsidRPr="000618A8">
        <w:rPr>
          <w:rFonts w:ascii="Arial" w:eastAsia="Arial" w:hAnsi="Arial" w:cs="Arial"/>
          <w:color w:val="000000"/>
          <w:sz w:val="24"/>
          <w:szCs w:val="24"/>
          <w:lang w:eastAsia="ru-RU"/>
        </w:rPr>
        <w:t xml:space="preserve">в) МГТС оставляет за собой право не выдавать новые Разрешения: </w:t>
      </w:r>
    </w:p>
    <w:p w14:paraId="32C6C164"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при однократном нарушении указанных требований – в течение 3 (Трех) месяцев; </w:t>
      </w:r>
    </w:p>
    <w:p w14:paraId="0DF5EE9A"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при повторном нарушении указанных требований – в течение 6 (Шести) месяцев; </w:t>
      </w:r>
    </w:p>
    <w:p w14:paraId="2ECF322F"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r w:rsidRPr="006974E1">
        <w:rPr>
          <w:rFonts w:ascii="Arial" w:eastAsia="Arial" w:hAnsi="Arial" w:cs="Arial"/>
          <w:color w:val="000000"/>
          <w:sz w:val="24"/>
          <w:szCs w:val="24"/>
          <w:lang w:eastAsia="ru-RU"/>
        </w:rPr>
        <w:t xml:space="preserve">- в случае нарушения указанных требований более 2 (Двух) раз – в течение 1 (Одного) календарного года. </w:t>
      </w:r>
    </w:p>
    <w:p w14:paraId="5DC4FD4E" w14:textId="12710B69" w:rsidR="00016EA1" w:rsidRPr="00BA3686" w:rsidRDefault="00F92C8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4</w:t>
      </w:r>
      <w:r w:rsidR="00016EA1" w:rsidRPr="006974E1">
        <w:rPr>
          <w:rFonts w:ascii="Arial" w:eastAsia="Times New Roman" w:hAnsi="Arial" w:cs="Arial"/>
          <w:sz w:val="24"/>
          <w:szCs w:val="24"/>
          <w:lang w:eastAsia="ru-RU"/>
        </w:rPr>
        <w:t xml:space="preserve">.15. В случае повреждения (разрушения) ЛКС, произошедшего по вине третьих лиц или вследствие обстоятельств непреодолимой силы, Партнер за свой счет восстанавливает принадлежащее ему имущество. </w:t>
      </w:r>
    </w:p>
    <w:p w14:paraId="69367712" w14:textId="5579CA20" w:rsidR="00016EA1" w:rsidRPr="00BA3686" w:rsidRDefault="00F92C81" w:rsidP="006974E1">
      <w:pPr>
        <w:spacing w:after="0" w:line="240" w:lineRule="auto"/>
        <w:jc w:val="both"/>
        <w:rPr>
          <w:rFonts w:ascii="Arial" w:eastAsia="Times New Roman" w:hAnsi="Arial" w:cs="Arial"/>
          <w:spacing w:val="-1"/>
          <w:sz w:val="24"/>
          <w:szCs w:val="24"/>
          <w:lang w:eastAsia="ru-RU"/>
        </w:rPr>
      </w:pPr>
      <w:r w:rsidRPr="00BA3686">
        <w:rPr>
          <w:rFonts w:ascii="Arial" w:eastAsia="Times New Roman" w:hAnsi="Arial" w:cs="Arial"/>
          <w:sz w:val="24"/>
          <w:szCs w:val="24"/>
          <w:lang w:eastAsia="ru-RU"/>
        </w:rPr>
        <w:t>4</w:t>
      </w:r>
      <w:r w:rsidR="00016EA1" w:rsidRPr="00BA3686">
        <w:rPr>
          <w:rFonts w:ascii="Arial" w:eastAsia="Times New Roman" w:hAnsi="Arial" w:cs="Arial"/>
          <w:sz w:val="24"/>
          <w:szCs w:val="24"/>
          <w:lang w:eastAsia="ru-RU"/>
        </w:rPr>
        <w:t xml:space="preserve">.16. В случае наступления событий, указанных </w:t>
      </w:r>
      <w:r w:rsidR="00016EA1" w:rsidRPr="00BA3686">
        <w:rPr>
          <w:rFonts w:ascii="Arial" w:eastAsia="Times New Roman" w:hAnsi="Arial" w:cs="Arial"/>
          <w:spacing w:val="-2"/>
          <w:sz w:val="24"/>
          <w:szCs w:val="24"/>
          <w:lang w:eastAsia="ru-RU"/>
        </w:rPr>
        <w:t xml:space="preserve">в </w:t>
      </w:r>
      <w:r w:rsidR="00016EA1" w:rsidRPr="006974E1">
        <w:rPr>
          <w:rFonts w:ascii="Arial" w:eastAsia="Times New Roman" w:hAnsi="Arial" w:cs="Arial"/>
          <w:spacing w:val="-2"/>
          <w:sz w:val="24"/>
          <w:szCs w:val="24"/>
          <w:lang w:eastAsia="ru-RU"/>
        </w:rPr>
        <w:t xml:space="preserve">пункте </w:t>
      </w:r>
      <w:r w:rsidRPr="006974E1">
        <w:rPr>
          <w:rFonts w:ascii="Arial" w:eastAsia="Times New Roman" w:hAnsi="Arial" w:cs="Arial"/>
          <w:spacing w:val="-2"/>
          <w:sz w:val="24"/>
          <w:szCs w:val="24"/>
          <w:lang w:eastAsia="ru-RU"/>
        </w:rPr>
        <w:t>4</w:t>
      </w:r>
      <w:r w:rsidR="00016EA1" w:rsidRPr="006974E1">
        <w:rPr>
          <w:rFonts w:ascii="Arial" w:eastAsia="Times New Roman" w:hAnsi="Arial" w:cs="Arial"/>
          <w:spacing w:val="-2"/>
          <w:sz w:val="24"/>
          <w:szCs w:val="24"/>
          <w:lang w:eastAsia="ru-RU"/>
        </w:rPr>
        <w:t>.15</w:t>
      </w:r>
      <w:r w:rsidR="00016EA1" w:rsidRPr="00BA3686">
        <w:rPr>
          <w:rFonts w:ascii="Arial" w:eastAsia="Times New Roman" w:hAnsi="Arial" w:cs="Arial"/>
          <w:spacing w:val="-2"/>
          <w:sz w:val="24"/>
          <w:szCs w:val="24"/>
          <w:lang w:eastAsia="ru-RU"/>
        </w:rPr>
        <w:t xml:space="preserve"> настоящих Условий, МГТС обязуется </w:t>
      </w:r>
      <w:r w:rsidR="00016EA1" w:rsidRPr="00BA3686">
        <w:rPr>
          <w:rFonts w:ascii="Arial" w:eastAsia="Times New Roman" w:hAnsi="Arial" w:cs="Arial"/>
          <w:spacing w:val="-1"/>
          <w:sz w:val="24"/>
          <w:szCs w:val="24"/>
          <w:lang w:eastAsia="ru-RU"/>
        </w:rPr>
        <w:t xml:space="preserve">за свой счет восстановить ЛКС, если они подлежат восстановлению. </w:t>
      </w:r>
    </w:p>
    <w:p w14:paraId="6982D04B" w14:textId="4C2EAD3F" w:rsidR="00016EA1" w:rsidRPr="000618A8" w:rsidRDefault="00F92C81" w:rsidP="006974E1">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4</w:t>
      </w:r>
      <w:r w:rsidR="00016EA1" w:rsidRPr="00BA3686">
        <w:rPr>
          <w:rFonts w:ascii="Arial" w:eastAsia="Times New Roman" w:hAnsi="Arial" w:cs="Arial"/>
          <w:sz w:val="24"/>
          <w:szCs w:val="24"/>
          <w:lang w:eastAsia="ru-RU"/>
        </w:rPr>
        <w:t>.17. В случае повреждения (разрушения) ЛКС и/или размещенного в ЛКС имущества третьих лиц в результате действия (бездействия) Партнера и лиц, состоящих с</w:t>
      </w:r>
      <w:r w:rsidR="00016EA1" w:rsidRPr="000618A8">
        <w:rPr>
          <w:rFonts w:ascii="Arial" w:eastAsia="Times New Roman" w:hAnsi="Arial" w:cs="Arial"/>
          <w:sz w:val="24"/>
          <w:szCs w:val="24"/>
          <w:lang w:eastAsia="ru-RU"/>
        </w:rPr>
        <w:t xml:space="preserve"> ним в договорных отношениях, Партнер обязуется за свой счет восстановить ЛКС и имущество третьих лиц. </w:t>
      </w:r>
    </w:p>
    <w:p w14:paraId="5A7DB685" w14:textId="1B4EA03A" w:rsidR="00016EA1" w:rsidRPr="006974E1" w:rsidRDefault="00F92C8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4</w:t>
      </w:r>
      <w:r w:rsidR="00016EA1" w:rsidRPr="006974E1">
        <w:rPr>
          <w:rFonts w:ascii="Arial" w:eastAsia="Times New Roman" w:hAnsi="Arial" w:cs="Arial"/>
          <w:sz w:val="24"/>
          <w:szCs w:val="24"/>
          <w:lang w:eastAsia="ru-RU"/>
        </w:rPr>
        <w:t xml:space="preserve">.18. В случае невыполнения Партнером требований и обязательств, указанных в настоящих Условиях МГТС не несет никакой ответственности (в том числе, но не ограничиваясь: возмещение ущерба, убытков и т.п.) за нарушение Партнером и/или лицом, выполняющим работы в интересах Партнера, сроков выполнения работ. </w:t>
      </w:r>
    </w:p>
    <w:p w14:paraId="23CFEE06" w14:textId="7D7DAACD" w:rsidR="00016EA1" w:rsidRPr="006974E1" w:rsidRDefault="00F92C81" w:rsidP="006974E1">
      <w:pPr>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4</w:t>
      </w:r>
      <w:r w:rsidR="00016EA1" w:rsidRPr="006974E1">
        <w:rPr>
          <w:rFonts w:ascii="Arial" w:eastAsia="Times New Roman" w:hAnsi="Arial" w:cs="Arial"/>
          <w:sz w:val="24"/>
          <w:szCs w:val="24"/>
          <w:lang w:eastAsia="ru-RU"/>
        </w:rPr>
        <w:t xml:space="preserve">.19. Уплата санкций не освобождает Стороны от исполнения обязательств по ДС. </w:t>
      </w:r>
    </w:p>
    <w:p w14:paraId="7AEB309F" w14:textId="1B2ED47A" w:rsidR="00016EA1" w:rsidRPr="006974E1" w:rsidRDefault="00F92C81" w:rsidP="006974E1">
      <w:pPr>
        <w:autoSpaceDE w:val="0"/>
        <w:autoSpaceDN w:val="0"/>
        <w:adjustRightInd w:val="0"/>
        <w:spacing w:after="0" w:line="240" w:lineRule="auto"/>
        <w:jc w:val="both"/>
        <w:rPr>
          <w:rFonts w:ascii="Arial" w:eastAsia="Times New Roman" w:hAnsi="Arial" w:cs="Arial"/>
          <w:sz w:val="24"/>
          <w:szCs w:val="24"/>
          <w:lang w:eastAsia="ru-RU"/>
        </w:rPr>
      </w:pPr>
      <w:r w:rsidRPr="006974E1">
        <w:rPr>
          <w:rFonts w:ascii="Arial" w:eastAsia="Times New Roman" w:hAnsi="Arial" w:cs="Arial"/>
          <w:sz w:val="24"/>
          <w:szCs w:val="24"/>
          <w:lang w:eastAsia="ru-RU"/>
        </w:rPr>
        <w:t>4</w:t>
      </w:r>
      <w:r w:rsidR="00016EA1" w:rsidRPr="006974E1">
        <w:rPr>
          <w:rFonts w:ascii="Arial" w:eastAsia="Times New Roman" w:hAnsi="Arial" w:cs="Arial"/>
          <w:sz w:val="24"/>
          <w:szCs w:val="24"/>
          <w:lang w:eastAsia="ru-RU"/>
        </w:rPr>
        <w:t xml:space="preserve">.20. Обязанность уплаты санкций считается исполненной надлежащим образом в момент зачисления на расчетный счет Стороны, выставившей требование об уплате санкций. </w:t>
      </w:r>
    </w:p>
    <w:p w14:paraId="5AE62CCB" w14:textId="77777777" w:rsidR="00016EA1" w:rsidRPr="006974E1" w:rsidRDefault="00016EA1" w:rsidP="006974E1">
      <w:pPr>
        <w:spacing w:after="0" w:line="240" w:lineRule="auto"/>
        <w:jc w:val="both"/>
        <w:rPr>
          <w:rFonts w:ascii="Arial" w:eastAsia="Arial" w:hAnsi="Arial" w:cs="Arial"/>
          <w:color w:val="000000"/>
          <w:sz w:val="24"/>
          <w:szCs w:val="24"/>
          <w:lang w:eastAsia="ru-RU"/>
        </w:rPr>
      </w:pPr>
    </w:p>
    <w:p w14:paraId="6B1FE641" w14:textId="77777777" w:rsidR="00C01722" w:rsidRPr="006974E1" w:rsidRDefault="00C01722" w:rsidP="006974E1">
      <w:pPr>
        <w:spacing w:after="0" w:line="240" w:lineRule="auto"/>
        <w:jc w:val="both"/>
        <w:rPr>
          <w:rFonts w:ascii="Arial" w:eastAsia="Arial" w:hAnsi="Arial" w:cs="Arial"/>
          <w:b/>
          <w:color w:val="000000"/>
          <w:sz w:val="24"/>
          <w:szCs w:val="24"/>
          <w:lang w:eastAsia="ru-RU"/>
        </w:rPr>
      </w:pPr>
    </w:p>
    <w:p w14:paraId="41D14D9D" w14:textId="23133B9D" w:rsidR="004C68B9" w:rsidRPr="00BA3686" w:rsidRDefault="00F92C81" w:rsidP="00BA3686">
      <w:pPr>
        <w:pStyle w:val="15"/>
        <w:jc w:val="left"/>
        <w:rPr>
          <w:rFonts w:eastAsia="Arial"/>
        </w:rPr>
      </w:pPr>
      <w:r w:rsidRPr="006974E1">
        <w:rPr>
          <w:rFonts w:eastAsia="Arial"/>
        </w:rPr>
        <w:t>5</w:t>
      </w:r>
      <w:r w:rsidR="004C68B9" w:rsidRPr="006974E1">
        <w:rPr>
          <w:rFonts w:eastAsia="Arial"/>
        </w:rPr>
        <w:t xml:space="preserve">. </w:t>
      </w:r>
      <w:r w:rsidR="004C68B9" w:rsidRPr="00BA3686">
        <w:rPr>
          <w:rFonts w:eastAsia="Arial"/>
        </w:rPr>
        <w:t xml:space="preserve">Обработка персональных данных </w:t>
      </w:r>
    </w:p>
    <w:p w14:paraId="159B5F92" w14:textId="1B00A88D"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случае передачи между Сторонами ПДн в рамках исполнения ДС Стороны руководствуются Федеральным законом от 27.07.2006 №152-ФЗ «О персональных данных» (далее – Закон №152-ФЗ), а также положениями иных нормативно-правовых актов Российской Федерации в сфере персональных данных и защиты информации. </w:t>
      </w:r>
    </w:p>
    <w:p w14:paraId="04AE2E39" w14:textId="032DB3F0"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случае совершения Получающей стороной действий по обработке ПДн для реализации целей обработки ПДн и в объеме, которые были установлены Передающей стороной, такие правоотношения в соответствии с требованиями части 3 статьи 6 Закона № 152-ФЗ, рассматриваются как поручение Передающей стороны обработки ПДн Получающей стороне.</w:t>
      </w:r>
    </w:p>
    <w:p w14:paraId="292FED71" w14:textId="77777777" w:rsidR="004C68B9" w:rsidRPr="00BA3686" w:rsidRDefault="004C68B9" w:rsidP="00BA3686">
      <w:pPr>
        <w:pStyle w:val="a4"/>
        <w:spacing w:after="0" w:line="240" w:lineRule="auto"/>
        <w:ind w:left="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Передающая сторона имеет право давать обязательные для исполнения Получающей стороной указания по исполнению положений настоящего Приложения, а Получающая сторона в каждом случае выдачи Передающей стороной таких указаний обязан исполнить их в полном объеме. </w:t>
      </w:r>
    </w:p>
    <w:p w14:paraId="2EB4CC63" w14:textId="7C38A506"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Передающая сторона выступает оператором ПДн, а Получающая сторона выступает в качестве лица, осуществляющего обработку ПДн по поручению Передающей стороны.</w:t>
      </w:r>
    </w:p>
    <w:p w14:paraId="6911BE9D" w14:textId="71ABF5FF"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Передающая сторона поручает Получающей стороне для реализации целей обработки ПДн осуществление следующих действий (операций) или совокупности действий (операций) по обработке ПДн (с использованием средств автоматизации или без использования таких средств):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 ПДн.</w:t>
      </w:r>
    </w:p>
    <w:p w14:paraId="68CA8644" w14:textId="1123D94F"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Получающая сторона обязуется не выходить за пределы целей обработки ПДн. При нарушении данного обязательства </w:t>
      </w:r>
      <w:r w:rsidR="0064170D" w:rsidRPr="00BA3686">
        <w:rPr>
          <w:rFonts w:ascii="Arial" w:eastAsia="Arial" w:hAnsi="Arial" w:cs="Arial"/>
          <w:color w:val="000000"/>
          <w:sz w:val="24"/>
          <w:szCs w:val="24"/>
          <w:lang w:eastAsia="ru-RU"/>
        </w:rPr>
        <w:t xml:space="preserve">Партнер </w:t>
      </w:r>
      <w:r w:rsidRPr="00BA3686">
        <w:rPr>
          <w:rFonts w:ascii="Arial" w:eastAsia="Arial" w:hAnsi="Arial" w:cs="Arial"/>
          <w:color w:val="000000"/>
          <w:sz w:val="24"/>
          <w:szCs w:val="24"/>
          <w:lang w:eastAsia="ru-RU"/>
        </w:rPr>
        <w:t>считается оператором ПДн и самостоятельно обеспечивает правомерность обработки ПДн.</w:t>
      </w:r>
    </w:p>
    <w:p w14:paraId="3C8DDADC" w14:textId="25CEB0E2"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Передающая сторона поручает Получающей стороне осуществлять обработку ПДн, указанных в пункте </w:t>
      </w:r>
      <w:r w:rsidR="00F92C81" w:rsidRPr="00BA3686">
        <w:rPr>
          <w:rFonts w:ascii="Arial" w:eastAsia="Arial" w:hAnsi="Arial" w:cs="Arial"/>
          <w:color w:val="000000"/>
          <w:sz w:val="24"/>
          <w:szCs w:val="24"/>
          <w:lang w:eastAsia="ru-RU"/>
        </w:rPr>
        <w:t>5</w:t>
      </w:r>
      <w:r w:rsidRPr="00BA3686">
        <w:rPr>
          <w:rFonts w:ascii="Arial" w:eastAsia="Arial" w:hAnsi="Arial" w:cs="Arial"/>
          <w:color w:val="000000"/>
          <w:sz w:val="24"/>
          <w:szCs w:val="24"/>
          <w:lang w:eastAsia="ru-RU"/>
        </w:rPr>
        <w:t xml:space="preserve">.7 настоящих </w:t>
      </w:r>
      <w:r w:rsidR="00E56607"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для реализации следующих целей:</w:t>
      </w:r>
    </w:p>
    <w:p w14:paraId="76295B4E" w14:textId="77777777" w:rsidR="00AC5D4E" w:rsidRPr="00BA3686" w:rsidRDefault="00AC5D4E" w:rsidP="00BA3686">
      <w:pPr>
        <w:pStyle w:val="a4"/>
        <w:spacing w:after="0" w:line="240" w:lineRule="auto"/>
        <w:ind w:left="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исполнение обязательств Сторон по ДС;</w:t>
      </w:r>
    </w:p>
    <w:p w14:paraId="2BA0A8D6" w14:textId="77777777" w:rsidR="00AC5D4E" w:rsidRPr="00BA3686" w:rsidRDefault="00AC5D4E" w:rsidP="00BA3686">
      <w:pPr>
        <w:pStyle w:val="a4"/>
        <w:spacing w:after="0" w:line="240" w:lineRule="auto"/>
        <w:ind w:left="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оформление и получение доступа к Объектам МГТС в целях надлежащего исполнения ДС. </w:t>
      </w:r>
    </w:p>
    <w:p w14:paraId="6D5753AE" w14:textId="4EED5932" w:rsidR="00F92C81" w:rsidRPr="00BA3686" w:rsidRDefault="00F92C81"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w:t>
      </w:r>
    </w:p>
    <w:p w14:paraId="4236EB2F" w14:textId="40EFD885"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Передающая сторона поручает Получающей стороне осуществлять обработку следующих ПДн:</w:t>
      </w:r>
    </w:p>
    <w:p w14:paraId="4FE9342D"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фамилия, имя, отчество;</w:t>
      </w:r>
    </w:p>
    <w:p w14:paraId="408394D7"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фото (при наличии);</w:t>
      </w:r>
    </w:p>
    <w:p w14:paraId="12F1C490"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должность (при наличии);</w:t>
      </w:r>
    </w:p>
    <w:p w14:paraId="600E9496"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паспортные данные;</w:t>
      </w:r>
    </w:p>
    <w:p w14:paraId="2A673B40"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гражданство;</w:t>
      </w:r>
    </w:p>
    <w:p w14:paraId="5558CA49"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номер мобильного телефона;</w:t>
      </w:r>
    </w:p>
    <w:p w14:paraId="4A5529A9"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электронный почтовый адрес (e-mail);</w:t>
      </w:r>
    </w:p>
    <w:p w14:paraId="402C1BC0" w14:textId="77777777" w:rsidR="003F05EA" w:rsidRPr="00BA3686" w:rsidRDefault="003F05EA" w:rsidP="00BA3686">
      <w:pPr>
        <w:spacing w:after="0" w:line="240" w:lineRule="auto"/>
        <w:jc w:val="both"/>
        <w:rPr>
          <w:rFonts w:ascii="Arial" w:hAnsi="Arial" w:cs="Arial"/>
          <w:sz w:val="24"/>
          <w:szCs w:val="24"/>
        </w:rPr>
      </w:pPr>
      <w:r w:rsidRPr="00BA3686">
        <w:rPr>
          <w:rFonts w:ascii="Arial" w:hAnsi="Arial" w:cs="Arial"/>
          <w:sz w:val="24"/>
          <w:szCs w:val="24"/>
        </w:rPr>
        <w:t xml:space="preserve">- регистрационный номер транспортного средства (при наличии). </w:t>
      </w:r>
    </w:p>
    <w:p w14:paraId="7731690B" w14:textId="09EFD628"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Получающая сторона обязуется:  </w:t>
      </w:r>
    </w:p>
    <w:p w14:paraId="3D97B219" w14:textId="3F29530E"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соблюдать принципы и правила обработки ПДн, предусмотренные Законом № 152-ФЗ;</w:t>
      </w:r>
    </w:p>
    <w:p w14:paraId="7F984085" w14:textId="2D6EB457"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соблюдать конфиденциальность ПДн и принимать необходимые правовые, организационные и технические меры для защиты ПДн от неправомерного или случайного доступа к ним, уничтожения, изменения, блокирования, копирования, предоставления, распространения ПДн, а также от иных неправомерных действий в отношении ПДн; </w:t>
      </w:r>
    </w:p>
    <w:p w14:paraId="0EF02D8C" w14:textId="7DAAB639"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обеспечение безопасности ПДн при их обработке в информационных системах персональных данных Получающей стороны (далее – «ИСПДн»), в том числе должно достигаться:</w:t>
      </w:r>
    </w:p>
    <w:p w14:paraId="2F1017D2"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определением угроз безопасности ПДн;</w:t>
      </w:r>
    </w:p>
    <w:p w14:paraId="176EA377"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применением организационных и технических мер по обеспечению безопасности ПДн при их обработке в ИСПДн, соответствующих 3-му уровню защищенности (или более высокому уровню защищенности, если это будет исходить из категорий, обрабатываемых ПДн, их количеству и типу актуальных угроз);</w:t>
      </w:r>
    </w:p>
    <w:p w14:paraId="0A81CD59"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применением прошедших в установленном порядке процедуру оценки соответствия средств защиты информации;</w:t>
      </w:r>
    </w:p>
    <w:p w14:paraId="30AF7CE4"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проведением оценки эффективности принимаемых Получающей стороной мер по обеспечению безопасности ПДн до ввода в эксплуатацию ИСПДн;</w:t>
      </w:r>
    </w:p>
    <w:p w14:paraId="5756FB16"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обнаружением фактов несанкционированного доступа к ПДн и принятием мер, в том числе мер по обнаружению, предупреждению и ликвидации последствий компьютерных атак на ИСПДн и по реагированию на компьютерные инциденты в них;</w:t>
      </w:r>
    </w:p>
    <w:p w14:paraId="3EEB670A"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восстановлением ПДн, модифицированных или уничтоженных вследствие несанкционированного доступа к ним;</w:t>
      </w:r>
    </w:p>
    <w:p w14:paraId="67DCC19F"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установлением правил доступа к ПДн, обрабатываемым в ИСПДн, обеспечением регистрации и учета всех действий, совершаемых с ПДн в ИСПДн;</w:t>
      </w:r>
    </w:p>
    <w:p w14:paraId="1AFCEC8C"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обеспечением контроля за принимаемыми мерами по обеспечению безопасности ПДн и уровня защищенности ИСПДн.</w:t>
      </w:r>
    </w:p>
    <w:p w14:paraId="740B6D08" w14:textId="1E98AA6A"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принимать меры, установленные статьей 18.1. Закона № 152-ФЗ;</w:t>
      </w:r>
    </w:p>
    <w:p w14:paraId="7562B241" w14:textId="4864DE6E"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предоставить Передающей стороне документы и иную информацию, подтверждающую принятие Получающей стороной, мер и соблюдение обязанности по обеспечению безопасности ПДн, а также документов, подтверждающих принятие Получающей стороной мер, предусмотренных статьей 18.1. Закона № 152-ФЗ, в течение 5 дней с даты поступления запроса Передающей стороны;</w:t>
      </w:r>
    </w:p>
    <w:p w14:paraId="665D6C9C" w14:textId="3E6A7196"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осуществлять обработку ПДн только с использованием баз данных, находящихся на территории Российской Федерации; </w:t>
      </w:r>
    </w:p>
    <w:p w14:paraId="291C8666" w14:textId="1D131849"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случае установления Получающей стороной факта неправомерной или случайной передачи (предоставления, распространения, доступа) ПДн, Получающая сторона обязуется уведомить Передающую сторону о произошедшем инциденте; предполагаемых причинах, повлекших нарушение прав субъектов ПДн; предполагаемом вреде, нанесенном правам субъектов ПДн; о принятых мерах по устранению последствий соответствующего инцидента не позднее 12 (двенадцати) часов с момента его выявления. Получающая сторона обязуется дополнительно уведомить Передающую сторону о результатах проведенного Получающей стороной внутреннего расследования выявленного инцидента и предоставить сведения о лицах, действия которых стали причиной выявленного инцидента (при наличии такой информации) в течение 48 (сорока восьми) часов с момента его выявления; </w:t>
      </w:r>
    </w:p>
    <w:p w14:paraId="465CB5D8" w14:textId="49973879"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осуществлять блокирование, уточнение ПДн, прекращение обработки ПДн, уничтожение (удаление) ПДн и/или обеспечивать блокирование, уточнение ПДн, прекращение обработки ПДн, уничтожение (удаление ПДн) (если обработка ПДн осуществляется третьим лицом, привлеченным Получающей стороной) на основании полученных от Передающей стороны указаний, в сроки, указанные в таких указаниях Передающей стороны;</w:t>
      </w:r>
    </w:p>
    <w:p w14:paraId="6DB9018C" w14:textId="427F7938" w:rsidR="004C68B9" w:rsidRPr="00BA3686" w:rsidRDefault="004C68B9" w:rsidP="00EC4E43">
      <w:pPr>
        <w:pStyle w:val="a4"/>
        <w:numPr>
          <w:ilvl w:val="0"/>
          <w:numId w:val="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предоставлять по запросу Передающей стороны любую информацию относительно обработки ПДн в сроки, указанные в таком запросе.</w:t>
      </w:r>
    </w:p>
    <w:p w14:paraId="6D7D4F25" w14:textId="33DA5332"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случае установления факта неправомерной или случайной передачи (предоставления, распространения, доступа) ПДн, повлекшей нарушение прав субъектов ПДн, Получающая сторона  обязана с момента выявления такого инцидента Получающей стороной, уполномоченным органом по защите прав субъектов ПДн или иным заинтересованным лицом, уведомить уполномоченный орган по защите прав субъектов ПДн:</w:t>
      </w:r>
    </w:p>
    <w:p w14:paraId="7B521EDF" w14:textId="44D20D79" w:rsidR="004C68B9" w:rsidRPr="00BA3686" w:rsidRDefault="004C68B9" w:rsidP="00EC4E43">
      <w:pPr>
        <w:pStyle w:val="a4"/>
        <w:numPr>
          <w:ilvl w:val="0"/>
          <w:numId w:val="7"/>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течение 24 (двадцати четырех) часов о произошедшем инциденте, о предполагаемых причинах, повлекших нарушение прав субъектов ПДн, и предполагаемом вреде, нанесенном правам субъектов ПДн, о принятых мерах по устранению последствий соответствующего инцидента, а также предоставить сведения о лице, уполномоченном Получателем на взаимодействие с уполномоченным органом по защите прав субъектов ПДн, по вопросам, связанным с выявленным инцидентом;</w:t>
      </w:r>
    </w:p>
    <w:p w14:paraId="18774886" w14:textId="5D874F8A" w:rsidR="004C68B9" w:rsidRPr="00BA3686" w:rsidRDefault="004C68B9" w:rsidP="00EC4E43">
      <w:pPr>
        <w:pStyle w:val="a4"/>
        <w:numPr>
          <w:ilvl w:val="0"/>
          <w:numId w:val="7"/>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течение 72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14:paraId="33260BBB" w14:textId="3878576B"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При получении Получающей стороной от Роскомнадзора (иного органа государственной власти, иных третьих лиц) запроса (требования) информации об обработке ПДн конкретного субъекта ПДн или при получении от субъекта ПДн запроса информации, касающейся обработки его ПДн, отзыва согласия на обработку ПДн, требования о прекращении обработки ПДн:</w:t>
      </w:r>
    </w:p>
    <w:p w14:paraId="559CD09C" w14:textId="56B8777A" w:rsidR="004C68B9" w:rsidRPr="00BA3686" w:rsidRDefault="004C68B9" w:rsidP="00EC4E43">
      <w:pPr>
        <w:pStyle w:val="a4"/>
        <w:numPr>
          <w:ilvl w:val="0"/>
          <w:numId w:val="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Получающая сторона обязуется в течение 2-х рабочих дней с момента получения запроса/отзыва/требования, направить оригинал такого запроса/отзыва/требования в адрес Передающей стороны;</w:t>
      </w:r>
    </w:p>
    <w:p w14:paraId="7BFBDC0A" w14:textId="259A2E7F" w:rsidR="004C68B9" w:rsidRPr="00BA3686" w:rsidRDefault="004C68B9" w:rsidP="00EC4E43">
      <w:pPr>
        <w:pStyle w:val="a4"/>
        <w:numPr>
          <w:ilvl w:val="0"/>
          <w:numId w:val="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 результатам рассмотрения запроса/отзыва/требования Передающая сторона в течение 6 (шести) рабочих дней вправе дать обязательные для исполнения Получающей стороной указания, в том числе о необходимости прекращения обработки ПДн, уничтожения (удаления) ПДн, а Получающая сторона обязуется исполнить такие указания в течении сроков, предусмотренных в таком указании;</w:t>
      </w:r>
    </w:p>
    <w:p w14:paraId="08357701" w14:textId="66C3BCA8" w:rsidR="004C68B9" w:rsidRPr="00BA3686" w:rsidRDefault="004C68B9" w:rsidP="00EC4E43">
      <w:pPr>
        <w:pStyle w:val="a4"/>
        <w:numPr>
          <w:ilvl w:val="0"/>
          <w:numId w:val="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случае, если Получающей стороной не были даны обязательные указания в срок, указанный в пункте </w:t>
      </w:r>
      <w:r w:rsidR="00044B11" w:rsidRPr="00BA3686">
        <w:rPr>
          <w:rFonts w:ascii="Arial" w:eastAsia="Arial" w:hAnsi="Arial" w:cs="Arial"/>
          <w:color w:val="000000"/>
          <w:sz w:val="24"/>
          <w:szCs w:val="24"/>
          <w:lang w:eastAsia="ru-RU"/>
        </w:rPr>
        <w:t>5</w:t>
      </w:r>
      <w:r w:rsidRPr="00BA3686">
        <w:rPr>
          <w:rFonts w:ascii="Arial" w:eastAsia="Arial" w:hAnsi="Arial" w:cs="Arial"/>
          <w:color w:val="000000"/>
          <w:sz w:val="24"/>
          <w:szCs w:val="24"/>
          <w:lang w:eastAsia="ru-RU"/>
        </w:rPr>
        <w:t xml:space="preserve">.10.2 настоящих </w:t>
      </w:r>
      <w:r w:rsidR="00E56607"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Получающая сторона вправе самостоятельно дать ответ на запрос/отзыв/требование.</w:t>
      </w:r>
    </w:p>
    <w:p w14:paraId="06230F26" w14:textId="16BB3461"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При поступлении в адрес Получающей стороны запроса (обращения) от Роскомнадзора или от субъекта ПДн, содержащего факт неправомерной обработки ПДн, либо факт обработки неточных ПДн:</w:t>
      </w:r>
    </w:p>
    <w:p w14:paraId="0A08D79C" w14:textId="5A7FD0B3" w:rsidR="004C68B9" w:rsidRPr="00BA3686" w:rsidRDefault="004C68B9" w:rsidP="00EC4E43">
      <w:pPr>
        <w:pStyle w:val="a4"/>
        <w:numPr>
          <w:ilvl w:val="0"/>
          <w:numId w:val="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Получающая сторона с момента получения такого запроса (обращения) и на период проведения проверки Передающей стороной (до момента поступления указаний от Передающей стороны), обязуется обеспечить блокирование ПДн указанного субъекта ПДн;</w:t>
      </w:r>
    </w:p>
    <w:p w14:paraId="104434FF" w14:textId="60352379"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Далее Стороны действуют в порядке в порядке, установленном пунктом </w:t>
      </w:r>
      <w:r w:rsidR="00E5660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10 настоящих </w:t>
      </w:r>
      <w:r w:rsidR="00E56607"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w:t>
      </w:r>
    </w:p>
    <w:p w14:paraId="23B1CC64" w14:textId="1F5D2A82"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Получающая сторона вправе привлекать к обработке ПДн третьих лиц, только после получения согласия (поручения на привлечение третьего лица) от Передающей стороны.</w:t>
      </w:r>
    </w:p>
    <w:p w14:paraId="76FAE32E" w14:textId="170D5A91"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Если Получающая сторона получила согласие Передающей стороны на привлечение третьих лиц, то Получающая сторона обязуется заключить с третьим лицом соглашение, которое должно включать в себя аналогичные требования, ограничения и условия обработки ПДн, которые содержатся в разделе </w:t>
      </w:r>
      <w:r w:rsidR="00F046A0"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 настоящих</w:t>
      </w:r>
      <w:r w:rsidR="00F046A0" w:rsidRPr="00BA3686">
        <w:rPr>
          <w:rFonts w:ascii="Arial" w:eastAsia="Arial" w:hAnsi="Arial" w:cs="Arial"/>
          <w:color w:val="000000"/>
          <w:sz w:val="24"/>
          <w:szCs w:val="24"/>
          <w:lang w:eastAsia="ru-RU"/>
        </w:rPr>
        <w:t xml:space="preserve"> ОУИД</w:t>
      </w:r>
      <w:r w:rsidRPr="00BA3686">
        <w:rPr>
          <w:rFonts w:ascii="Arial" w:eastAsia="Arial" w:hAnsi="Arial" w:cs="Arial"/>
          <w:color w:val="000000"/>
          <w:sz w:val="24"/>
          <w:szCs w:val="24"/>
          <w:lang w:eastAsia="ru-RU"/>
        </w:rPr>
        <w:t>.  Получающая сторона по запросу Передающей стороны обязуется в течении 5 дней предоставить Передающей стороне копию соглашения, заключенного между Получающей стороной и третьим лицом. Получающая сторона несет ответственность за действия и/или бездействия таких третьих лиц в связи с неисполнением условий и требований по обработке ПДн вне зависимости от наличия таких условий и требований в соглашении между Получающей стороной и третьим лицом.</w:t>
      </w:r>
    </w:p>
    <w:p w14:paraId="11EA4729" w14:textId="76A0C656"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случае истечения сроков действия ДС либо наступления одного из условий, изложенных в пункте </w:t>
      </w:r>
      <w:r w:rsidR="00044B11" w:rsidRPr="00BA3686">
        <w:rPr>
          <w:rFonts w:ascii="Arial" w:eastAsia="Arial" w:hAnsi="Arial" w:cs="Arial"/>
          <w:color w:val="000000"/>
          <w:sz w:val="24"/>
          <w:szCs w:val="24"/>
          <w:lang w:eastAsia="ru-RU"/>
        </w:rPr>
        <w:t>5</w:t>
      </w:r>
      <w:r w:rsidRPr="00BA3686">
        <w:rPr>
          <w:rFonts w:ascii="Arial" w:eastAsia="Arial" w:hAnsi="Arial" w:cs="Arial"/>
          <w:color w:val="000000"/>
          <w:sz w:val="24"/>
          <w:szCs w:val="24"/>
          <w:lang w:eastAsia="ru-RU"/>
        </w:rPr>
        <w:t>.1</w:t>
      </w:r>
      <w:r w:rsidR="00F046A0" w:rsidRPr="00BA3686">
        <w:rPr>
          <w:rFonts w:ascii="Arial" w:eastAsia="Arial" w:hAnsi="Arial" w:cs="Arial"/>
          <w:color w:val="000000"/>
          <w:sz w:val="24"/>
          <w:szCs w:val="24"/>
          <w:lang w:eastAsia="ru-RU"/>
        </w:rPr>
        <w:t>6</w:t>
      </w:r>
      <w:r w:rsidRPr="00BA3686">
        <w:rPr>
          <w:rFonts w:ascii="Arial" w:eastAsia="Arial" w:hAnsi="Arial" w:cs="Arial"/>
          <w:color w:val="000000"/>
          <w:sz w:val="24"/>
          <w:szCs w:val="24"/>
          <w:lang w:eastAsia="ru-RU"/>
        </w:rPr>
        <w:t xml:space="preserve">  настоящих </w:t>
      </w:r>
      <w:r w:rsidR="00F046A0"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Получающая сторона обязуется обеспечить прекращение обработки ПДн, осуществляемой третьим лицом, а также обеспечить их уничтожение. Получающая сторона обязуется предоставить Передающей стороне документы или иную информацию, однозначно подтверждающую факт прекращения обработки ПДн и их уничтожения третьим лицом.</w:t>
      </w:r>
    </w:p>
    <w:p w14:paraId="63B8B5A7" w14:textId="47F74AD4"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Получающая сторона обязуется прекратить обработку ПДн и/или обеспечить ее прекращение (в случае привлечения к обработке ПДн третьего лица) и уничтожить ПДн или обеспечить их уничтожение (в случае привлечения к обработке ПДн третьего лица) в срок, не превышающий 30-ти календарных дней или в сроки, установленные в уведомлении Передающей стороны, при наступлении одного из следующих событий:</w:t>
      </w:r>
    </w:p>
    <w:p w14:paraId="401DA5A1"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получение Получающей стороной от Передающей стороны уведомления о необходимости прекращения обработки ПДн;</w:t>
      </w:r>
    </w:p>
    <w:p w14:paraId="4C67E2C9"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достижение Получающей стороной заявленных Передающей стороной целей обработки ПДн или утраты необходимости в достижении такой цели; </w:t>
      </w:r>
    </w:p>
    <w:p w14:paraId="487415EE"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прекращение действия ДС по любому основанию и истечения сроков хранения экземпляров ДС, установленных законодательством.</w:t>
      </w:r>
    </w:p>
    <w:p w14:paraId="287A2E4B" w14:textId="109C768F"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Для достижения цели обработки ПДн П</w:t>
      </w:r>
      <w:r w:rsidR="002A512A" w:rsidRPr="00BA3686">
        <w:rPr>
          <w:rFonts w:ascii="Arial" w:eastAsia="Arial" w:hAnsi="Arial" w:cs="Arial"/>
          <w:color w:val="000000"/>
          <w:sz w:val="24"/>
          <w:szCs w:val="24"/>
          <w:lang w:eastAsia="ru-RU"/>
        </w:rPr>
        <w:t>артнер</w:t>
      </w:r>
      <w:r w:rsidRPr="00BA3686">
        <w:rPr>
          <w:rFonts w:ascii="Arial" w:eastAsia="Arial" w:hAnsi="Arial" w:cs="Arial"/>
          <w:color w:val="000000"/>
          <w:sz w:val="24"/>
          <w:szCs w:val="24"/>
          <w:lang w:eastAsia="ru-RU"/>
        </w:rPr>
        <w:t xml:space="preserve"> выражает согласие с тем, что МГТС вправе поручить обработку ПДн, указанных в пункте </w:t>
      </w:r>
      <w:r w:rsidR="00044B11" w:rsidRPr="00BA3686">
        <w:rPr>
          <w:rFonts w:ascii="Arial" w:eastAsia="Arial" w:hAnsi="Arial" w:cs="Arial"/>
          <w:color w:val="000000"/>
          <w:sz w:val="24"/>
          <w:szCs w:val="24"/>
          <w:lang w:eastAsia="ru-RU"/>
        </w:rPr>
        <w:t>5</w:t>
      </w:r>
      <w:r w:rsidRPr="00BA3686">
        <w:rPr>
          <w:rFonts w:ascii="Arial" w:eastAsia="Arial" w:hAnsi="Arial" w:cs="Arial"/>
          <w:color w:val="000000"/>
          <w:sz w:val="24"/>
          <w:szCs w:val="24"/>
          <w:lang w:eastAsia="ru-RU"/>
        </w:rPr>
        <w:t xml:space="preserve">.7 настоящих </w:t>
      </w:r>
      <w:r w:rsidR="00C37C3B"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третьему лицу на основании заключаемого с ним договора, а именно: </w:t>
      </w:r>
    </w:p>
    <w:p w14:paraId="724EBD1F"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Обществу с ограниченной ответственностью «Частное охранное предприятие «АБ-САФЕТИ», (ИНН 7718116371; адрес: 101000, г. Москва, ул. Бобров переулок, д.4, стр.2.), </w:t>
      </w:r>
    </w:p>
    <w:p w14:paraId="51BA5236"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Публичному Акционерному Обществу «Мобильные ТелеСистемы» (ИНН: 7740000076; адрес: 109147, г. Москва, Таганский р-н, ул Марксистская, д 4);</w:t>
      </w:r>
    </w:p>
    <w:p w14:paraId="73F0B682"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Акционерному Обществу «Бизнес-Недвижимость» (ИНН: 7708797121; адрес:101000, г. Москва, Милютинский переулок, д. 13, стр. 1).</w:t>
      </w:r>
    </w:p>
    <w:p w14:paraId="749691B5" w14:textId="30CBACDC" w:rsidR="004C68B9" w:rsidRPr="00BA3686" w:rsidRDefault="002A512A"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Партнер </w:t>
      </w:r>
      <w:r w:rsidR="004C68B9" w:rsidRPr="00BA3686">
        <w:rPr>
          <w:rFonts w:ascii="Arial" w:eastAsia="Arial" w:hAnsi="Arial" w:cs="Arial"/>
          <w:color w:val="000000"/>
          <w:sz w:val="24"/>
          <w:szCs w:val="24"/>
          <w:lang w:eastAsia="ru-RU"/>
        </w:rPr>
        <w:t xml:space="preserve">обязан в каждом случае самостоятельно и за собственный счёт получить от субъекта ПДн, персональные данные которого </w:t>
      </w:r>
      <w:r w:rsidRPr="00BA3686">
        <w:rPr>
          <w:rFonts w:ascii="Arial" w:eastAsia="Arial" w:hAnsi="Arial" w:cs="Arial"/>
          <w:color w:val="000000"/>
          <w:sz w:val="24"/>
          <w:szCs w:val="24"/>
          <w:lang w:eastAsia="ru-RU"/>
        </w:rPr>
        <w:t xml:space="preserve">Партнер </w:t>
      </w:r>
      <w:r w:rsidR="004C68B9" w:rsidRPr="00BA3686">
        <w:rPr>
          <w:rFonts w:ascii="Arial" w:eastAsia="Arial" w:hAnsi="Arial" w:cs="Arial"/>
          <w:color w:val="000000"/>
          <w:sz w:val="24"/>
          <w:szCs w:val="24"/>
          <w:lang w:eastAsia="ru-RU"/>
        </w:rPr>
        <w:t>передаёт в МГТС, согласие такого субъекта ПДн на обработку его персональных данных, в том числе на передачу его персональных данных Обществу с ограниченной ответственностью «Частное охранное предприятие «АБ-САФЕТИ» (ИНН 7718116371, Адрес: 101000, г. Москва, ул. Бобров переулок, д.4, стр.2) в объёме, необходимом для исполнения ДС, либо обеспечить наличие иных правовых оснований, предусмотренных действующим законодательством РФ в сфере персональных данных, обуславливающих обработку персональных данных в отсутствие согласия субъекта ПДн.</w:t>
      </w:r>
    </w:p>
    <w:p w14:paraId="4F60CFF4" w14:textId="45F48E51"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случае, если заключенный между сторонами ДС  предполагает предоставление </w:t>
      </w:r>
      <w:r w:rsidR="002A512A" w:rsidRPr="00BA3686">
        <w:rPr>
          <w:rFonts w:ascii="Arial" w:eastAsia="Arial" w:hAnsi="Arial" w:cs="Arial"/>
          <w:color w:val="000000"/>
          <w:sz w:val="24"/>
          <w:szCs w:val="24"/>
          <w:lang w:eastAsia="ru-RU"/>
        </w:rPr>
        <w:t>Партнер</w:t>
      </w:r>
      <w:r w:rsidR="00C37C3B" w:rsidRPr="00BA3686">
        <w:rPr>
          <w:rFonts w:ascii="Arial" w:eastAsia="Arial" w:hAnsi="Arial" w:cs="Arial"/>
          <w:color w:val="000000"/>
          <w:sz w:val="24"/>
          <w:szCs w:val="24"/>
          <w:lang w:eastAsia="ru-RU"/>
        </w:rPr>
        <w:t xml:space="preserve">у </w:t>
      </w:r>
      <w:r w:rsidRPr="00BA3686">
        <w:rPr>
          <w:rFonts w:ascii="Arial" w:eastAsia="Arial" w:hAnsi="Arial" w:cs="Arial"/>
          <w:color w:val="000000"/>
          <w:sz w:val="24"/>
          <w:szCs w:val="24"/>
          <w:lang w:eastAsia="ru-RU"/>
        </w:rPr>
        <w:t xml:space="preserve">доступа на Объекты МГТС, расположенные в зданиях/помещениях, собственниками/арендаторами которых являются Публичное Акционерное Общество «Мобильные ТелеСистемы» (ИНН: 7740000076; адрес: 109147, г. Москва, Таганский р-н, ул.Марксистская, д 4) и/или Акционерное Общество «Бизнес-Недвижимость» (ИНН: 7708797121; адрес:101000, г. Москва, Милютинский переулок, д. 13, стр. 1), </w:t>
      </w:r>
      <w:r w:rsidR="002A512A" w:rsidRPr="00BA3686">
        <w:rPr>
          <w:rFonts w:ascii="Arial" w:eastAsia="Arial" w:hAnsi="Arial" w:cs="Arial"/>
          <w:color w:val="000000"/>
          <w:sz w:val="24"/>
          <w:szCs w:val="24"/>
          <w:lang w:eastAsia="ru-RU"/>
        </w:rPr>
        <w:t>Партнер</w:t>
      </w:r>
      <w:r w:rsidR="00C37C3B"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 xml:space="preserve">обязан в каждом случае самостоятельно и за собственный счёт получить от Субъекта ПДн, персональные данные которого </w:t>
      </w:r>
      <w:r w:rsidR="002A512A" w:rsidRPr="00BA3686">
        <w:rPr>
          <w:rFonts w:ascii="Arial" w:eastAsia="Arial" w:hAnsi="Arial" w:cs="Arial"/>
          <w:color w:val="000000"/>
          <w:sz w:val="24"/>
          <w:szCs w:val="24"/>
          <w:lang w:eastAsia="ru-RU"/>
        </w:rPr>
        <w:t>Партнер</w:t>
      </w:r>
      <w:r w:rsidR="00C37C3B"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передаёт МГТС, согласие такого субъекта ПДн на передачу его персональных  данных в объёме, необходимом для исполнения ДС, в Публичное Акционерное Общество «Мобильные ТелеСистемы» и Акционерное Общество «Бизнес-Недвижимость», либо обеспечить наличие иных правовых оснований, предусмотренных действующим законодательством РФ в сфере персональных данных, обуславливающих обработку персональных данных в отсутствие согласия Субъекта ПДн.</w:t>
      </w:r>
    </w:p>
    <w:p w14:paraId="50169F94" w14:textId="0E64D36F"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Передающая сторона  гарантирует, что надлежащим образом получила от каждого субъекта ПДн согласие на передачу  и обработку ПДн Передающей стороной, когда такое согласие требуется в соответствии с применимыми правовыми нормами, и обязуется за собственный счёт оградить Получающую сторону от всех претензий (требований), полностью или частично основанных на утверждении о том, что Получающая сторона неправомерно обрабатывает такие ПДн, и возместить Получающей стороне убытки, возникшие вследствие таких претензий (требований), в полном объёме, если не докажет, что такие претензии (требования) были вызваны неправомерными действиями Получающей стороны, а Получающая сторона полагается на указанные гарантии Передающей стороны. </w:t>
      </w:r>
    </w:p>
    <w:p w14:paraId="0EF4C5BD" w14:textId="5D063C4A"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Каждая из Сторон имеет право в любой момент проверить соблюдение другой Стороной требований действующего законодательства о ПДн в рамках исполнения ДС. Получающая сторона обязуется предоставить представителю передающей стороны доступ к информационным системам и документам, подтверждающим выполнение Получающей стороны обязательств по ДС в части обработки и обеспечения безопасности ПДн в течение не более 3 рабочих дней.</w:t>
      </w:r>
    </w:p>
    <w:p w14:paraId="5F529663" w14:textId="5E6D97A7" w:rsidR="004C68B9" w:rsidRPr="00BA3686" w:rsidRDefault="004C68B9" w:rsidP="00EC4E43">
      <w:pPr>
        <w:pStyle w:val="a4"/>
        <w:numPr>
          <w:ilvl w:val="0"/>
          <w:numId w:val="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случае нарушения Получающей стороной, т.е. неисполнения или ненадлежащего исполнения Получающей стороной какого-либо из обязательств в части порядка обработки ПД</w:t>
      </w:r>
      <w:bookmarkStart w:id="4" w:name="_GoBack"/>
      <w:bookmarkEnd w:id="4"/>
      <w:r w:rsidRPr="00BA3686">
        <w:rPr>
          <w:rFonts w:ascii="Arial" w:eastAsia="Arial" w:hAnsi="Arial" w:cs="Arial"/>
          <w:color w:val="000000"/>
          <w:sz w:val="24"/>
          <w:szCs w:val="24"/>
          <w:lang w:eastAsia="ru-RU"/>
        </w:rPr>
        <w:t xml:space="preserve">н, Передающая сторона вправе требовать от Получающей стороны возместить убытки, причиненные Передающей стороне таким нарушением, а также требовать выплаты штрафа в размере 300.000 (Триста тысяч) рублей 00 коп. за каждый факт неисполнения своих обязательств. Стороны настоящим подтверждают, что размер штрафа ими согласован и ввиду особой коммерческой ценности ПДн в рамках ДС не считается и не будет считаться несоразмерным, несправедливым или завышенным. </w:t>
      </w:r>
    </w:p>
    <w:p w14:paraId="7E602CAD" w14:textId="072B2BE2" w:rsidR="00382CB6" w:rsidRPr="00BA3686" w:rsidRDefault="00B57E8E" w:rsidP="00EC4E43">
      <w:pPr>
        <w:pStyle w:val="a4"/>
        <w:numPr>
          <w:ilvl w:val="0"/>
          <w:numId w:val="5"/>
        </w:numPr>
        <w:spacing w:after="0" w:line="240" w:lineRule="auto"/>
        <w:ind w:left="0" w:firstLine="0"/>
        <w:jc w:val="both"/>
        <w:rPr>
          <w:rFonts w:ascii="Arial" w:eastAsia="Arial" w:hAnsi="Arial" w:cs="Arial"/>
          <w:sz w:val="24"/>
          <w:szCs w:val="24"/>
          <w:lang w:eastAsia="ru-RU"/>
        </w:rPr>
      </w:pPr>
      <w:r>
        <w:rPr>
          <w:rFonts w:ascii="Arial" w:eastAsia="Arial" w:hAnsi="Arial" w:cs="Arial"/>
          <w:sz w:val="24"/>
          <w:szCs w:val="24"/>
          <w:lang w:eastAsia="ru-RU"/>
        </w:rPr>
        <w:t xml:space="preserve">Цели </w:t>
      </w:r>
      <w:r w:rsidR="00F115C4" w:rsidRPr="00BA3686">
        <w:rPr>
          <w:rFonts w:ascii="Arial" w:eastAsia="Arial" w:hAnsi="Arial" w:cs="Arial"/>
          <w:sz w:val="24"/>
          <w:szCs w:val="24"/>
          <w:lang w:eastAsia="ru-RU"/>
        </w:rPr>
        <w:t xml:space="preserve">обработки и перечень ПДн может быть  изменен Сторонами в ДС.   </w:t>
      </w:r>
    </w:p>
    <w:p w14:paraId="2C52B41A" w14:textId="77777777" w:rsidR="00255CFF" w:rsidRPr="00BA3686" w:rsidRDefault="00255CFF" w:rsidP="00BA3686">
      <w:pPr>
        <w:spacing w:after="0" w:line="240" w:lineRule="auto"/>
        <w:rPr>
          <w:rFonts w:ascii="Arial" w:eastAsia="Arial" w:hAnsi="Arial" w:cs="Arial"/>
          <w:b/>
          <w:color w:val="000000"/>
          <w:sz w:val="24"/>
          <w:szCs w:val="24"/>
          <w:lang w:eastAsia="ru-RU"/>
        </w:rPr>
      </w:pPr>
    </w:p>
    <w:p w14:paraId="4DBB6555" w14:textId="51A2A29B" w:rsidR="004C68B9" w:rsidRPr="00BA3686" w:rsidRDefault="00044B11" w:rsidP="00BA3686">
      <w:pPr>
        <w:pStyle w:val="15"/>
        <w:jc w:val="left"/>
        <w:rPr>
          <w:rFonts w:eastAsia="Arial"/>
        </w:rPr>
      </w:pPr>
      <w:r w:rsidRPr="00BA3686">
        <w:rPr>
          <w:rFonts w:eastAsia="Arial"/>
        </w:rPr>
        <w:t>6</w:t>
      </w:r>
      <w:r w:rsidR="004C68B9" w:rsidRPr="00BA3686">
        <w:rPr>
          <w:rFonts w:eastAsia="Arial"/>
        </w:rPr>
        <w:t xml:space="preserve">. Регламент обмена претензиями. Разрешение споров. Договорная подсудность. </w:t>
      </w:r>
    </w:p>
    <w:p w14:paraId="292B3D74" w14:textId="5CBE3EF7" w:rsidR="004C68B9" w:rsidRPr="00BA3686" w:rsidRDefault="004C68B9" w:rsidP="00EC4E43">
      <w:pPr>
        <w:pStyle w:val="a4"/>
        <w:numPr>
          <w:ilvl w:val="0"/>
          <w:numId w:val="1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Настоящий раздел регламентирует порядок обмена претензиями между Сторонами. Стороны имеют право направлять друг другу претензии посредством почтовой связи, нарочным, либо по электронной почте. Претензии, отправленные любым из указанных способов, влекут за собой предусмотренные законом и настоящими Условиями правовые последствия для отправителя и адресата. </w:t>
      </w:r>
    </w:p>
    <w:p w14:paraId="7AE1613B" w14:textId="6A01CBE8" w:rsidR="004C68B9" w:rsidRPr="00BA3686" w:rsidRDefault="004C68B9" w:rsidP="00EC4E43">
      <w:pPr>
        <w:pStyle w:val="a4"/>
        <w:numPr>
          <w:ilvl w:val="0"/>
          <w:numId w:val="1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Претензии, направляемые посредством электронной почты </w:t>
      </w:r>
    </w:p>
    <w:p w14:paraId="335C0953" w14:textId="14C7EA02"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Принимая во внимание содержание пункта 2 статьи 160</w:t>
      </w:r>
      <w:r w:rsidRPr="00BA3686">
        <w:rPr>
          <w:rFonts w:ascii="Arial" w:eastAsia="Times New Roman" w:hAnsi="Arial" w:cs="Arial"/>
          <w:color w:val="000000"/>
          <w:sz w:val="24"/>
          <w:szCs w:val="24"/>
          <w:lang w:eastAsia="ru-RU"/>
        </w:rPr>
        <w:t xml:space="preserve"> </w:t>
      </w:r>
      <w:r w:rsidRPr="00BA3686">
        <w:rPr>
          <w:rFonts w:ascii="Arial" w:eastAsia="Arial" w:hAnsi="Arial" w:cs="Arial"/>
          <w:color w:val="000000"/>
          <w:sz w:val="24"/>
          <w:szCs w:val="24"/>
          <w:lang w:eastAsia="ru-RU"/>
        </w:rPr>
        <w:t xml:space="preserve">ГК РФ, статьи 165.1 ГК РФ, части 4 статьи 11 Федерального закона от 27.07.2006 №149-ФЗ "Об информации, информационных технологиях и о защите информации", Стороны установили, что признают претензии, направленные с адресов электронной почты, указанных в настоящем разделе, равнозначными документам на бумажных носителях, подписанным собственноручной подписью уполномоченного лица. Послание по электронной почте (далее также «электронное письмо») должно содержать файл с подписанной претензией. </w:t>
      </w:r>
    </w:p>
    <w:p w14:paraId="6CDE766A" w14:textId="5CA2E9C2"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Информация об адресе электронной почты отправителя в соответствующей строке браузера (программы) электронной почты является подтверждением того, что претензия исходит непосредственно от Стороны по ДС и подписана уполномоченным лицом. Считается, что полномочия лица, направившего послание с претензией, явствуют из обстановки и не нуждаются в дополнительном подтверждении. </w:t>
      </w:r>
    </w:p>
    <w:p w14:paraId="2D71A25E" w14:textId="5317EEC1"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Стороны гарантируют, что доступ к указанным в пунктах </w:t>
      </w:r>
      <w:r w:rsidR="00044B11" w:rsidRPr="00BA3686">
        <w:rPr>
          <w:rFonts w:ascii="Arial" w:eastAsia="Arial" w:hAnsi="Arial" w:cs="Arial"/>
          <w:color w:val="000000"/>
          <w:sz w:val="24"/>
          <w:szCs w:val="24"/>
          <w:lang w:eastAsia="ru-RU"/>
        </w:rPr>
        <w:t>6</w:t>
      </w:r>
      <w:r w:rsidRPr="00BA3686">
        <w:rPr>
          <w:rFonts w:ascii="Arial" w:eastAsia="Arial" w:hAnsi="Arial" w:cs="Arial"/>
          <w:color w:val="000000"/>
          <w:sz w:val="24"/>
          <w:szCs w:val="24"/>
          <w:lang w:eastAsia="ru-RU"/>
        </w:rPr>
        <w:t xml:space="preserve">.2.4, </w:t>
      </w:r>
      <w:r w:rsidR="00044B11" w:rsidRPr="00BA3686">
        <w:rPr>
          <w:rFonts w:ascii="Arial" w:eastAsia="Arial" w:hAnsi="Arial" w:cs="Arial"/>
          <w:color w:val="000000"/>
          <w:sz w:val="24"/>
          <w:szCs w:val="24"/>
          <w:lang w:eastAsia="ru-RU"/>
        </w:rPr>
        <w:t>6</w:t>
      </w:r>
      <w:r w:rsidRPr="00BA3686">
        <w:rPr>
          <w:rFonts w:ascii="Arial" w:eastAsia="Arial" w:hAnsi="Arial" w:cs="Arial"/>
          <w:color w:val="000000"/>
          <w:sz w:val="24"/>
          <w:szCs w:val="24"/>
          <w:lang w:eastAsia="ru-RU"/>
        </w:rPr>
        <w:t xml:space="preserve">.2.5 настоящих </w:t>
      </w:r>
      <w:r w:rsidR="00A74F35" w:rsidRPr="00BA3686">
        <w:rPr>
          <w:rFonts w:ascii="Arial" w:eastAsia="Arial" w:hAnsi="Arial" w:cs="Arial"/>
          <w:color w:val="000000"/>
          <w:sz w:val="24"/>
          <w:szCs w:val="24"/>
          <w:lang w:eastAsia="ru-RU"/>
        </w:rPr>
        <w:t xml:space="preserve">ОУИД </w:t>
      </w:r>
      <w:r w:rsidRPr="00BA3686">
        <w:rPr>
          <w:rFonts w:ascii="Arial" w:eastAsia="Arial" w:hAnsi="Arial" w:cs="Arial"/>
          <w:color w:val="000000"/>
          <w:sz w:val="24"/>
          <w:szCs w:val="24"/>
          <w:lang w:eastAsia="ru-RU"/>
        </w:rPr>
        <w:t xml:space="preserve">адресам электронной почты имеют только сами Стороны и надлежащим образом уполномоченные ими лица. Стороны гарантируют соблюдение конфиденциальности паролей (ключей), используемых для доступа в электронную почту. </w:t>
      </w:r>
    </w:p>
    <w:p w14:paraId="7B6EAC50" w14:textId="26979743"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Адрес электронной почты МГТС: </w:t>
      </w:r>
      <w:hyperlink r:id="rId10" w:history="1">
        <w:r w:rsidRPr="00BA3686">
          <w:rPr>
            <w:rFonts w:ascii="Arial" w:eastAsia="Arial" w:hAnsi="Arial" w:cs="Arial"/>
            <w:color w:val="0000FF"/>
            <w:sz w:val="24"/>
            <w:szCs w:val="24"/>
            <w:u w:val="single"/>
            <w:lang w:val="en-US" w:eastAsia="ru-RU"/>
          </w:rPr>
          <w:t>mgts</w:t>
        </w:r>
        <w:r w:rsidRPr="00BA3686">
          <w:rPr>
            <w:rFonts w:ascii="Arial" w:eastAsia="Arial" w:hAnsi="Arial" w:cs="Arial"/>
            <w:color w:val="0000FF"/>
            <w:sz w:val="24"/>
            <w:szCs w:val="24"/>
            <w:u w:val="single"/>
            <w:lang w:eastAsia="ru-RU"/>
          </w:rPr>
          <w:t>@</w:t>
        </w:r>
        <w:r w:rsidRPr="00BA3686">
          <w:rPr>
            <w:rFonts w:ascii="Arial" w:eastAsia="Arial" w:hAnsi="Arial" w:cs="Arial"/>
            <w:color w:val="0000FF"/>
            <w:sz w:val="24"/>
            <w:szCs w:val="24"/>
            <w:u w:val="single"/>
            <w:lang w:val="en-US" w:eastAsia="ru-RU"/>
          </w:rPr>
          <w:t>mgts</w:t>
        </w:r>
        <w:r w:rsidRPr="00BA3686">
          <w:rPr>
            <w:rFonts w:ascii="Arial" w:eastAsia="Arial" w:hAnsi="Arial" w:cs="Arial"/>
            <w:color w:val="0000FF"/>
            <w:sz w:val="24"/>
            <w:szCs w:val="24"/>
            <w:u w:val="single"/>
            <w:lang w:eastAsia="ru-RU"/>
          </w:rPr>
          <w:t>.</w:t>
        </w:r>
        <w:r w:rsidRPr="00BA3686">
          <w:rPr>
            <w:rFonts w:ascii="Arial" w:eastAsia="Arial" w:hAnsi="Arial" w:cs="Arial"/>
            <w:color w:val="0000FF"/>
            <w:sz w:val="24"/>
            <w:szCs w:val="24"/>
            <w:u w:val="single"/>
            <w:lang w:val="en-US" w:eastAsia="ru-RU"/>
          </w:rPr>
          <w:t>ru</w:t>
        </w:r>
      </w:hyperlink>
      <w:r w:rsidRPr="00BA3686">
        <w:rPr>
          <w:rFonts w:ascii="Arial" w:eastAsia="Arial" w:hAnsi="Arial" w:cs="Arial"/>
          <w:color w:val="000000"/>
          <w:sz w:val="24"/>
          <w:szCs w:val="24"/>
          <w:lang w:eastAsia="ru-RU"/>
        </w:rPr>
        <w:t xml:space="preserve">. </w:t>
      </w:r>
    </w:p>
    <w:p w14:paraId="5FD573CB" w14:textId="38559E0A"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Адрес электронной почты </w:t>
      </w:r>
      <w:r w:rsidR="002A512A" w:rsidRPr="00BA3686">
        <w:rPr>
          <w:rFonts w:ascii="Arial" w:eastAsia="Arial" w:hAnsi="Arial" w:cs="Arial"/>
          <w:color w:val="000000"/>
          <w:sz w:val="24"/>
          <w:szCs w:val="24"/>
          <w:lang w:eastAsia="ru-RU"/>
        </w:rPr>
        <w:t>Партнер</w:t>
      </w:r>
      <w:r w:rsidR="00A74F35" w:rsidRPr="00BA3686">
        <w:rPr>
          <w:rFonts w:ascii="Arial" w:eastAsia="Arial" w:hAnsi="Arial" w:cs="Arial"/>
          <w:color w:val="000000"/>
          <w:sz w:val="24"/>
          <w:szCs w:val="24"/>
          <w:lang w:eastAsia="ru-RU"/>
        </w:rPr>
        <w:t>а</w:t>
      </w:r>
      <w:r w:rsidRPr="00BA3686">
        <w:rPr>
          <w:rFonts w:ascii="Arial" w:eastAsia="Arial" w:hAnsi="Arial" w:cs="Arial"/>
          <w:color w:val="000000"/>
          <w:sz w:val="24"/>
          <w:szCs w:val="24"/>
          <w:lang w:eastAsia="ru-RU"/>
        </w:rPr>
        <w:t xml:space="preserve">: указывается в первом ДС (в зависимости от того, что было заключено ранее) в разделе «Адреса и реквизиты </w:t>
      </w:r>
      <w:r w:rsidR="002A512A" w:rsidRPr="00BA3686">
        <w:rPr>
          <w:rFonts w:ascii="Arial" w:eastAsia="Arial" w:hAnsi="Arial" w:cs="Arial"/>
          <w:color w:val="000000"/>
          <w:sz w:val="24"/>
          <w:szCs w:val="24"/>
          <w:lang w:eastAsia="ru-RU"/>
        </w:rPr>
        <w:t>Партнер</w:t>
      </w:r>
      <w:r w:rsidR="00C14CBB" w:rsidRPr="00BA3686">
        <w:rPr>
          <w:rFonts w:ascii="Arial" w:eastAsia="Arial" w:hAnsi="Arial" w:cs="Arial"/>
          <w:color w:val="000000"/>
          <w:sz w:val="24"/>
          <w:szCs w:val="24"/>
          <w:lang w:eastAsia="ru-RU"/>
        </w:rPr>
        <w:t>а</w:t>
      </w:r>
      <w:r w:rsidRPr="00BA3686">
        <w:rPr>
          <w:rFonts w:ascii="Arial" w:eastAsia="Arial" w:hAnsi="Arial" w:cs="Arial"/>
          <w:color w:val="000000"/>
          <w:sz w:val="24"/>
          <w:szCs w:val="24"/>
          <w:lang w:eastAsia="ru-RU"/>
        </w:rPr>
        <w:t xml:space="preserve">» в поле с пометкой «Для претензий». </w:t>
      </w:r>
    </w:p>
    <w:p w14:paraId="1AC820F8" w14:textId="6295A032"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Моментом получения Адресатом претензии, отправленной на адрес электронной почты в соответствии с настоящим регламентом, считается рабочий день, следующий за датой отправки электронного письма с претензией. Дата отправки электронного письма определяется по соответствующей записи в строке браузера (программы) электронной почты отправителя. </w:t>
      </w:r>
    </w:p>
    <w:p w14:paraId="0AA584FE" w14:textId="3A7F51F6"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Стороны признают юридическую и доказательную силу претензий, отправленных по электронной почте в соответствии с настоящим регламентом, в том числе целях доказывания в арбитражном, гражданском, административном и уголовном процессах, в том числе для подтверждения соблюдения обязательного претензионного порядка разрешения споров.  </w:t>
      </w:r>
    </w:p>
    <w:p w14:paraId="0AEBAEE9" w14:textId="35C4BCF3"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Подтверждением отправки претензии по электронной почте являются соответствующие записи в строках браузера (программы) электронной почты отправителя. </w:t>
      </w:r>
    </w:p>
    <w:p w14:paraId="0EA1E1B0" w14:textId="03DA3D07"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Стороны несут обязанность своевременного ознакомления с корреспонденцией, поступившей на адреса электронной почты, указанные в настоящем разделе. Сторона, не обеспечившая такую возможность, самостоятельно несет риск неполучения такой корреспонденции. В целях применения действующего материального и процессуального законодательства все претензии, направленные по адресам, указанным в настоящем разделе, в соответствии с настоящим регламентом считаются полученными адресатом. </w:t>
      </w:r>
    </w:p>
    <w:p w14:paraId="735BC386" w14:textId="1FC18F94" w:rsidR="004C68B9" w:rsidRPr="00BA3686" w:rsidRDefault="004C68B9" w:rsidP="00EC4E43">
      <w:pPr>
        <w:pStyle w:val="a4"/>
        <w:numPr>
          <w:ilvl w:val="0"/>
          <w:numId w:val="11"/>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Стороны несут обязанность обеспечить техническую возможность отправки с адресов, указанных в настоящем разделе, и получения на такие адреса электронных писем размером до 20 Mb (двадцати мегабайт) включительно каждое письмо. В случае необходимости отправки электронного письма, размер которого превышает 20 Mb (двадцать мегабайт), отправитель несет обязанность разделить отправляемый пакет документов на несколько электронных писем, размер каждого из которых не превышает 20 Mb (двадцати мегабайт). </w:t>
      </w:r>
    </w:p>
    <w:p w14:paraId="2268DA6D" w14:textId="77777777" w:rsidR="004C68B9" w:rsidRPr="00BA3686" w:rsidRDefault="004C68B9" w:rsidP="00BA3686">
      <w:pPr>
        <w:pStyle w:val="a4"/>
        <w:spacing w:after="0" w:line="240" w:lineRule="auto"/>
        <w:ind w:left="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целях настоящего пункта, размер электронного письма в каждом случае включает в себя вложенные файлы. </w:t>
      </w:r>
    </w:p>
    <w:p w14:paraId="2B904D0F" w14:textId="2F76E95D" w:rsidR="004C68B9" w:rsidRPr="00BA3686" w:rsidRDefault="004C68B9" w:rsidP="00EC4E43">
      <w:pPr>
        <w:pStyle w:val="a4"/>
        <w:numPr>
          <w:ilvl w:val="0"/>
          <w:numId w:val="1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Соотношение положений регламента обмена претензиями, закрепленного в настоящих </w:t>
      </w:r>
      <w:r w:rsidR="00C14CBB"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с положениями ДС. </w:t>
      </w:r>
    </w:p>
    <w:p w14:paraId="59E8FA89" w14:textId="4FE1A6C9" w:rsidR="004C68B9" w:rsidRPr="00BA3686" w:rsidRDefault="004C68B9" w:rsidP="00EC4E43">
      <w:pPr>
        <w:pStyle w:val="a4"/>
        <w:numPr>
          <w:ilvl w:val="0"/>
          <w:numId w:val="12"/>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Положения настоящего регламента имеют преимущественную силу перед любыми положениями ДС, прямо или косвенно регулирующими порядок обмена претензиями, за исключением случаев заключения между Сторонами дополнительного </w:t>
      </w:r>
      <w:r w:rsidR="00C14CBB" w:rsidRPr="00BA3686">
        <w:rPr>
          <w:rFonts w:ascii="Arial" w:eastAsia="Arial" w:hAnsi="Arial" w:cs="Arial"/>
          <w:color w:val="000000"/>
          <w:sz w:val="24"/>
          <w:szCs w:val="24"/>
          <w:lang w:eastAsia="ru-RU"/>
        </w:rPr>
        <w:t xml:space="preserve">соглашения </w:t>
      </w:r>
      <w:r w:rsidRPr="00BA3686">
        <w:rPr>
          <w:rFonts w:ascii="Arial" w:eastAsia="Arial" w:hAnsi="Arial" w:cs="Arial"/>
          <w:color w:val="000000"/>
          <w:sz w:val="24"/>
          <w:szCs w:val="24"/>
          <w:lang w:eastAsia="ru-RU"/>
        </w:rPr>
        <w:t xml:space="preserve">в целях изменения непосредственно настоящего регламента со ссылкой на изменяемые пункты настоящего раздела, а также заключения </w:t>
      </w:r>
      <w:r w:rsidR="00C14CBB" w:rsidRPr="00BA3686">
        <w:rPr>
          <w:rFonts w:ascii="Arial" w:eastAsia="Arial" w:hAnsi="Arial" w:cs="Arial"/>
          <w:color w:val="000000"/>
          <w:sz w:val="24"/>
          <w:szCs w:val="24"/>
          <w:lang w:eastAsia="ru-RU"/>
        </w:rPr>
        <w:t>д</w:t>
      </w:r>
      <w:r w:rsidRPr="00BA3686">
        <w:rPr>
          <w:rFonts w:ascii="Arial" w:eastAsia="Arial" w:hAnsi="Arial" w:cs="Arial"/>
          <w:color w:val="000000"/>
          <w:sz w:val="24"/>
          <w:szCs w:val="24"/>
          <w:lang w:eastAsia="ru-RU"/>
        </w:rPr>
        <w:t>ополнительного</w:t>
      </w:r>
      <w:r w:rsidR="00C14CBB" w:rsidRPr="00BA3686">
        <w:rPr>
          <w:rFonts w:ascii="Arial" w:eastAsia="Arial" w:hAnsi="Arial" w:cs="Arial"/>
          <w:color w:val="000000"/>
          <w:sz w:val="24"/>
          <w:szCs w:val="24"/>
          <w:lang w:eastAsia="ru-RU"/>
        </w:rPr>
        <w:t xml:space="preserve"> соглашения</w:t>
      </w:r>
      <w:r w:rsidRPr="00BA3686">
        <w:rPr>
          <w:rFonts w:ascii="Arial" w:eastAsia="Arial" w:hAnsi="Arial" w:cs="Arial"/>
          <w:color w:val="000000"/>
          <w:sz w:val="24"/>
          <w:szCs w:val="24"/>
          <w:lang w:eastAsia="ru-RU"/>
        </w:rPr>
        <w:t xml:space="preserve">, изменяющего реквизиты Сторон, установленные в ДС в части адресов электронной почты для направления и получения претензий. </w:t>
      </w:r>
    </w:p>
    <w:p w14:paraId="59E03B8D" w14:textId="02A9CABD" w:rsidR="004C68B9" w:rsidRPr="00BA3686" w:rsidRDefault="004C68B9" w:rsidP="00EC4E43">
      <w:pPr>
        <w:pStyle w:val="a4"/>
        <w:numPr>
          <w:ilvl w:val="0"/>
          <w:numId w:val="1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Любые споры и разногласия, возникающие из ДС, в том числе касающиеся его исполнения, изменения, нарушения, прекращения, незаключенности или недействительности, могут быть переданы на разрешение арбитражного суда после принятия Сторонами мер по досудебному урегулированию по истечении 30 (тридцати) календарных дней со дня направления претензии (требования). </w:t>
      </w:r>
    </w:p>
    <w:p w14:paraId="0A596BA4" w14:textId="36A81FE4" w:rsidR="004C68B9" w:rsidRPr="00BA3686" w:rsidRDefault="004C68B9" w:rsidP="00EC4E43">
      <w:pPr>
        <w:pStyle w:val="a4"/>
        <w:numPr>
          <w:ilvl w:val="0"/>
          <w:numId w:val="1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Иск (заявление), вытекающий из ДС, заключенный с юридическим лицом или индивидуальным предпринимателем, в том числе касающийся его исполнения, изменения, нарушения, прекращения, незаключенности или недействительности, предъявляется в Арбитражный суд города Москвы. </w:t>
      </w:r>
    </w:p>
    <w:p w14:paraId="238316C5" w14:textId="77777777" w:rsidR="004C68B9" w:rsidRPr="00BA3686" w:rsidRDefault="004C68B9" w:rsidP="00BA3686">
      <w:pPr>
        <w:spacing w:after="0" w:line="240" w:lineRule="auto"/>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w:t>
      </w:r>
    </w:p>
    <w:p w14:paraId="770D5323" w14:textId="6ADC40B2" w:rsidR="004C68B9" w:rsidRPr="00BA3686" w:rsidRDefault="00044B11" w:rsidP="00BA3686">
      <w:pPr>
        <w:pStyle w:val="15"/>
        <w:jc w:val="left"/>
        <w:rPr>
          <w:rFonts w:eastAsia="Arial"/>
        </w:rPr>
      </w:pPr>
      <w:r w:rsidRPr="00BA3686">
        <w:rPr>
          <w:rFonts w:eastAsia="Arial"/>
        </w:rPr>
        <w:t>7</w:t>
      </w:r>
      <w:r w:rsidR="004C68B9" w:rsidRPr="00BA3686">
        <w:rPr>
          <w:rFonts w:eastAsia="Arial"/>
        </w:rPr>
        <w:t>. Соблюдение антикоррупционного законодательства</w:t>
      </w:r>
    </w:p>
    <w:p w14:paraId="6DEC09D6" w14:textId="1DB29962" w:rsidR="00501222" w:rsidRPr="00BA3686" w:rsidRDefault="004C68B9" w:rsidP="00EC4E43">
      <w:pPr>
        <w:pStyle w:val="a4"/>
        <w:numPr>
          <w:ilvl w:val="0"/>
          <w:numId w:val="13"/>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w:t>
      </w:r>
      <w:r w:rsidR="00501222" w:rsidRPr="00BA3686">
        <w:rPr>
          <w:rFonts w:ascii="Arial" w:eastAsia="Arial" w:hAnsi="Arial" w:cs="Arial"/>
          <w:color w:val="000000"/>
          <w:sz w:val="24"/>
          <w:szCs w:val="24"/>
          <w:lang w:eastAsia="ru-RU"/>
        </w:rPr>
        <w:t>Стороны подтверждают, что в своей деятельности придерживаются высоких этических стандартов, соблюдают применимое антикоррупционное законодательство и принимают разумные меры по недопущению их нарушения. Стороны не будут совершать действий, которые могут стать причиной нарушения применимого антикоррупционного законодательства другой Стороной, в том числе получать, предлагать, санкционировать, обещать и совершать незаконные платежи, услуги, предоставлять иные имущественные права напрямую, через третьих лиц или в качестве посредника, физическим или юридическим лицам, их представителям, включая (но не ограничиваясь) государственным должностным лицам. Стороны обязуются не совершать действий (бездействий), создающих угрозу возникновения конфликта интересов.</w:t>
      </w:r>
    </w:p>
    <w:p w14:paraId="2D9D5F80" w14:textId="67B2F6F4" w:rsidR="00501222" w:rsidRPr="00BA3686" w:rsidRDefault="00501222" w:rsidP="00EC4E43">
      <w:pPr>
        <w:pStyle w:val="a4"/>
        <w:numPr>
          <w:ilvl w:val="0"/>
          <w:numId w:val="13"/>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Стороны подтверждают, что любые третьи лица, привлеченные ими к исполнению ДС, будут допущены к выполнению договорных обязательств только после надлежащей проверки привлекающей их Стороной.</w:t>
      </w:r>
    </w:p>
    <w:p w14:paraId="138BE93A" w14:textId="5454447D" w:rsidR="00501222" w:rsidRPr="00BA3686" w:rsidRDefault="00501222" w:rsidP="00EC4E43">
      <w:pPr>
        <w:pStyle w:val="a4"/>
        <w:numPr>
          <w:ilvl w:val="0"/>
          <w:numId w:val="13"/>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случае нарушения одной из Сторон обязательств, изложенных в пунктах </w:t>
      </w:r>
      <w:r w:rsidR="00A13CD9" w:rsidRPr="00BA3686">
        <w:rPr>
          <w:rFonts w:ascii="Arial" w:eastAsia="Arial" w:hAnsi="Arial" w:cs="Arial"/>
          <w:color w:val="000000"/>
          <w:sz w:val="24"/>
          <w:szCs w:val="24"/>
          <w:lang w:eastAsia="ru-RU"/>
        </w:rPr>
        <w:t>7</w:t>
      </w:r>
      <w:r w:rsidRPr="00BA3686">
        <w:rPr>
          <w:rFonts w:ascii="Arial" w:eastAsia="Arial" w:hAnsi="Arial" w:cs="Arial"/>
          <w:color w:val="000000"/>
          <w:sz w:val="24"/>
          <w:szCs w:val="24"/>
          <w:lang w:eastAsia="ru-RU"/>
        </w:rPr>
        <w:t xml:space="preserve">.1 – </w:t>
      </w:r>
      <w:r w:rsidR="00A13CD9" w:rsidRPr="00BA3686">
        <w:rPr>
          <w:rFonts w:ascii="Arial" w:eastAsia="Arial" w:hAnsi="Arial" w:cs="Arial"/>
          <w:color w:val="000000"/>
          <w:sz w:val="24"/>
          <w:szCs w:val="24"/>
          <w:lang w:eastAsia="ru-RU"/>
        </w:rPr>
        <w:t>7</w:t>
      </w:r>
      <w:r w:rsidRPr="00BA3686">
        <w:rPr>
          <w:rFonts w:ascii="Arial" w:eastAsia="Arial" w:hAnsi="Arial" w:cs="Arial"/>
          <w:color w:val="000000"/>
          <w:sz w:val="24"/>
          <w:szCs w:val="24"/>
          <w:lang w:eastAsia="ru-RU"/>
        </w:rPr>
        <w:t>.2  настоящих</w:t>
      </w:r>
      <w:r w:rsidR="00B55FA7"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ОУИД, другая Сторона вправе в одностороннем порядке приостановить исполнение своих обязательств до устранения причин такого нарушения или отказаться от исполнения, направив об этом письменное уведомление.</w:t>
      </w:r>
    </w:p>
    <w:p w14:paraId="198432B3" w14:textId="3FD463ED" w:rsidR="00501222" w:rsidRPr="00BA3686" w:rsidRDefault="00B55FA7" w:rsidP="00EC4E43">
      <w:pPr>
        <w:pStyle w:val="a4"/>
        <w:numPr>
          <w:ilvl w:val="0"/>
          <w:numId w:val="13"/>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Стороны обязуются оказывать поддержку в отношении любого расследования и/или проверки, аудита, который может проводиться в случае возникновения разумно обоснованных подозрений того, что произошло или может произойти нарушение каких-либо положений раздела 5 настоящих ОУИД. Стороны обязуются охранять всю конфиденциальную информацию, которая может стать им известна в рамках проверки, расследования и/или аудита.</w:t>
      </w:r>
    </w:p>
    <w:p w14:paraId="6ABDEEF5" w14:textId="1263CFF3" w:rsidR="00B55FA7" w:rsidRPr="00BA3686" w:rsidRDefault="00B55FA7" w:rsidP="00EC4E43">
      <w:pPr>
        <w:pStyle w:val="a4"/>
        <w:numPr>
          <w:ilvl w:val="0"/>
          <w:numId w:val="13"/>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Каналы уведомления о фактических и возможных нарушениях в связи с разделом </w:t>
      </w:r>
      <w:r w:rsidR="00A13CD9" w:rsidRPr="00BA3686">
        <w:rPr>
          <w:rFonts w:ascii="Arial" w:eastAsia="Arial" w:hAnsi="Arial" w:cs="Arial"/>
          <w:color w:val="000000"/>
          <w:sz w:val="24"/>
          <w:szCs w:val="24"/>
          <w:lang w:eastAsia="ru-RU"/>
        </w:rPr>
        <w:t xml:space="preserve">7 </w:t>
      </w:r>
      <w:r w:rsidRPr="00BA3686">
        <w:rPr>
          <w:rFonts w:ascii="Arial" w:eastAsia="Arial" w:hAnsi="Arial" w:cs="Arial"/>
          <w:color w:val="000000"/>
          <w:sz w:val="24"/>
          <w:szCs w:val="24"/>
          <w:lang w:eastAsia="ru-RU"/>
        </w:rPr>
        <w:t xml:space="preserve">ОУИД, а также обстоятельствах, способных вызвать конфликт интересов: </w:t>
      </w:r>
    </w:p>
    <w:p w14:paraId="0F845CFC" w14:textId="1A2D667C" w:rsidR="00B55FA7" w:rsidRPr="00BA3686" w:rsidRDefault="00B55FA7" w:rsidP="00EC4E43">
      <w:pPr>
        <w:pStyle w:val="a4"/>
        <w:numPr>
          <w:ilvl w:val="0"/>
          <w:numId w:val="14"/>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МГТС: </w:t>
      </w:r>
      <w:hyperlink r:id="rId11" w:history="1">
        <w:r w:rsidRPr="00BA3686">
          <w:rPr>
            <w:rStyle w:val="a3"/>
            <w:rFonts w:ascii="Arial" w:eastAsia="Arial" w:hAnsi="Arial" w:cs="Arial"/>
            <w:sz w:val="24"/>
            <w:szCs w:val="24"/>
            <w:lang w:val="en-US" w:eastAsia="ru-RU"/>
          </w:rPr>
          <w:t>external</w:t>
        </w:r>
        <w:r w:rsidRPr="00BA3686">
          <w:rPr>
            <w:rStyle w:val="a3"/>
            <w:rFonts w:ascii="Arial" w:eastAsia="Arial" w:hAnsi="Arial" w:cs="Arial"/>
            <w:sz w:val="24"/>
            <w:szCs w:val="24"/>
            <w:lang w:eastAsia="ru-RU"/>
          </w:rPr>
          <w:t>.</w:t>
        </w:r>
        <w:r w:rsidRPr="00BA3686">
          <w:rPr>
            <w:rStyle w:val="a3"/>
            <w:rFonts w:ascii="Arial" w:eastAsia="Arial" w:hAnsi="Arial" w:cs="Arial"/>
            <w:sz w:val="24"/>
            <w:szCs w:val="24"/>
            <w:lang w:val="en-US" w:eastAsia="ru-RU"/>
          </w:rPr>
          <w:t>hotline</w:t>
        </w:r>
        <w:r w:rsidRPr="00BA3686">
          <w:rPr>
            <w:rStyle w:val="a3"/>
            <w:rFonts w:ascii="Arial" w:eastAsia="Arial" w:hAnsi="Arial" w:cs="Arial"/>
            <w:sz w:val="24"/>
            <w:szCs w:val="24"/>
            <w:lang w:eastAsia="ru-RU"/>
          </w:rPr>
          <w:t>.</w:t>
        </w:r>
        <w:r w:rsidRPr="00BA3686">
          <w:rPr>
            <w:rStyle w:val="a3"/>
            <w:rFonts w:ascii="Arial" w:eastAsia="Arial" w:hAnsi="Arial" w:cs="Arial"/>
            <w:sz w:val="24"/>
            <w:szCs w:val="24"/>
            <w:lang w:val="en-US" w:eastAsia="ru-RU"/>
          </w:rPr>
          <w:t>mts</w:t>
        </w:r>
        <w:r w:rsidRPr="00BA3686">
          <w:rPr>
            <w:rStyle w:val="a3"/>
            <w:rFonts w:ascii="Arial" w:eastAsia="Arial" w:hAnsi="Arial" w:cs="Arial"/>
            <w:sz w:val="24"/>
            <w:szCs w:val="24"/>
            <w:lang w:eastAsia="ru-RU"/>
          </w:rPr>
          <w:t>@</w:t>
        </w:r>
        <w:r w:rsidRPr="00BA3686">
          <w:rPr>
            <w:rStyle w:val="a3"/>
            <w:rFonts w:ascii="Arial" w:eastAsia="Arial" w:hAnsi="Arial" w:cs="Arial"/>
            <w:sz w:val="24"/>
            <w:szCs w:val="24"/>
            <w:lang w:val="en-US" w:eastAsia="ru-RU"/>
          </w:rPr>
          <w:t>b</w:t>
        </w:r>
        <w:r w:rsidRPr="00BA3686">
          <w:rPr>
            <w:rStyle w:val="a3"/>
            <w:rFonts w:ascii="Arial" w:eastAsia="Arial" w:hAnsi="Arial" w:cs="Arial"/>
            <w:sz w:val="24"/>
            <w:szCs w:val="24"/>
            <w:lang w:eastAsia="ru-RU"/>
          </w:rPr>
          <w:t>1.</w:t>
        </w:r>
        <w:r w:rsidRPr="00BA3686">
          <w:rPr>
            <w:rStyle w:val="a3"/>
            <w:rFonts w:ascii="Arial" w:eastAsia="Arial" w:hAnsi="Arial" w:cs="Arial"/>
            <w:sz w:val="24"/>
            <w:szCs w:val="24"/>
            <w:lang w:val="en-US" w:eastAsia="ru-RU"/>
          </w:rPr>
          <w:t>ru</w:t>
        </w:r>
      </w:hyperlink>
      <w:r w:rsidRPr="00BA3686">
        <w:rPr>
          <w:rFonts w:ascii="Arial" w:eastAsia="Arial" w:hAnsi="Arial" w:cs="Arial"/>
          <w:color w:val="000000"/>
          <w:sz w:val="24"/>
          <w:szCs w:val="24"/>
          <w:u w:val="single"/>
          <w:lang w:eastAsia="ru-RU"/>
        </w:rPr>
        <w:t>.</w:t>
      </w:r>
      <w:r w:rsidRPr="00BA3686">
        <w:rPr>
          <w:rFonts w:ascii="Arial" w:eastAsia="Arial" w:hAnsi="Arial" w:cs="Arial"/>
          <w:color w:val="000000"/>
          <w:sz w:val="24"/>
          <w:szCs w:val="24"/>
          <w:lang w:eastAsia="ru-RU"/>
        </w:rPr>
        <w:t xml:space="preserve"> </w:t>
      </w:r>
    </w:p>
    <w:p w14:paraId="62320095" w14:textId="5AC16848" w:rsidR="004C68B9" w:rsidRPr="00BA3686" w:rsidRDefault="00B55FA7" w:rsidP="00EC4E43">
      <w:pPr>
        <w:pStyle w:val="a4"/>
        <w:numPr>
          <w:ilvl w:val="0"/>
          <w:numId w:val="14"/>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Партнер: адрес электронной почты Партнера, указанный в ДС.</w:t>
      </w:r>
    </w:p>
    <w:p w14:paraId="1301F041" w14:textId="48CA65B3" w:rsidR="004C68B9" w:rsidRPr="00BA3686" w:rsidRDefault="008541F3" w:rsidP="00EC4E43">
      <w:pPr>
        <w:pStyle w:val="a4"/>
        <w:numPr>
          <w:ilvl w:val="1"/>
          <w:numId w:val="15"/>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Настоящий раздел не применяется </w:t>
      </w:r>
      <w:r w:rsidR="00E12742" w:rsidRPr="00BA3686">
        <w:rPr>
          <w:rFonts w:ascii="Arial" w:eastAsia="Arial" w:hAnsi="Arial" w:cs="Arial"/>
          <w:color w:val="000000"/>
          <w:sz w:val="24"/>
          <w:szCs w:val="24"/>
          <w:lang w:eastAsia="ru-RU"/>
        </w:rPr>
        <w:t xml:space="preserve">к договорам, являющимся для МГТС доходными. </w:t>
      </w:r>
    </w:p>
    <w:p w14:paraId="69DEBF9C" w14:textId="77777777" w:rsidR="00B55FA7" w:rsidRPr="00BA3686" w:rsidRDefault="00B55FA7" w:rsidP="00BA3686">
      <w:pPr>
        <w:spacing w:after="0" w:line="240" w:lineRule="auto"/>
        <w:jc w:val="both"/>
        <w:rPr>
          <w:rFonts w:ascii="Arial" w:eastAsia="Arial" w:hAnsi="Arial" w:cs="Arial"/>
          <w:color w:val="000000"/>
          <w:sz w:val="24"/>
          <w:szCs w:val="24"/>
          <w:lang w:eastAsia="ru-RU"/>
        </w:rPr>
      </w:pPr>
    </w:p>
    <w:p w14:paraId="4C6A9673" w14:textId="17AC722D" w:rsidR="004C68B9" w:rsidRPr="00BA3686" w:rsidRDefault="00A13CD9" w:rsidP="00BA3686">
      <w:pPr>
        <w:pStyle w:val="15"/>
        <w:jc w:val="left"/>
        <w:rPr>
          <w:rFonts w:eastAsia="Arial"/>
        </w:rPr>
      </w:pPr>
      <w:r w:rsidRPr="00BA3686">
        <w:rPr>
          <w:rFonts w:eastAsia="Arial"/>
        </w:rPr>
        <w:t>8</w:t>
      </w:r>
      <w:r w:rsidR="004C68B9" w:rsidRPr="00BA3686">
        <w:rPr>
          <w:rFonts w:eastAsia="Arial"/>
        </w:rPr>
        <w:t>.</w:t>
      </w:r>
      <w:r w:rsidR="004C68B9" w:rsidRPr="00BA3686">
        <w:t xml:space="preserve"> </w:t>
      </w:r>
      <w:r w:rsidR="004C68B9" w:rsidRPr="00BA3686">
        <w:rPr>
          <w:rFonts w:eastAsia="Arial"/>
        </w:rPr>
        <w:t xml:space="preserve">Заверения об обстоятельствах и обязательства по возмещению убытков и имущественных потерь </w:t>
      </w:r>
    </w:p>
    <w:p w14:paraId="301A9365" w14:textId="48A33E8C" w:rsidR="004C68B9" w:rsidRPr="00BA3686" w:rsidRDefault="004C68B9" w:rsidP="00EC4E43">
      <w:pPr>
        <w:pStyle w:val="a4"/>
        <w:numPr>
          <w:ilvl w:val="0"/>
          <w:numId w:val="1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Руководствуясь ст. 406.1, 431.2 Гражданского кодекса РФ, а также налоговым законодательством Российской Федерации,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 xml:space="preserve">заверяет МГТС и гарантирует МГТС, что: </w:t>
      </w:r>
    </w:p>
    <w:p w14:paraId="06954676"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зарегистрирован в ЕГРЮЛ/ЕГРИП надлежащим образом; </w:t>
      </w:r>
    </w:p>
    <w:p w14:paraId="27BCDC42"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его исполнительный орган находится и осуществляет функции управления по месту регистрации юридического лица, и в нем нет дисквалифицированных лиц; </w:t>
      </w:r>
    </w:p>
    <w:p w14:paraId="135A9D15" w14:textId="2784F549"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получил все необходимые одобрения и разрешения для заключения и исполнения ДС, получение которых необходимо в соответствии с действующим законодательством Российской Федерации, учредительными и локальными актами </w:t>
      </w:r>
      <w:r w:rsidR="0064170D" w:rsidRPr="00BA3686">
        <w:rPr>
          <w:rFonts w:ascii="Arial" w:eastAsia="Arial" w:hAnsi="Arial" w:cs="Arial"/>
          <w:color w:val="000000"/>
          <w:sz w:val="24"/>
          <w:szCs w:val="24"/>
          <w:lang w:eastAsia="ru-RU"/>
        </w:rPr>
        <w:t>Партнера</w:t>
      </w:r>
      <w:r w:rsidRPr="00BA3686">
        <w:rPr>
          <w:rFonts w:ascii="Arial" w:eastAsia="Arial" w:hAnsi="Arial" w:cs="Arial"/>
          <w:color w:val="000000"/>
          <w:sz w:val="24"/>
          <w:szCs w:val="24"/>
          <w:lang w:eastAsia="ru-RU"/>
        </w:rPr>
        <w:t xml:space="preserve">; </w:t>
      </w:r>
    </w:p>
    <w:p w14:paraId="1648DE96" w14:textId="17FC4671"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не существует законодательных, подзаконных и индивидуальных актов, локальных документов, а также решений органов управления, запрещающих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 xml:space="preserve">у </w:t>
      </w:r>
      <w:r w:rsidRPr="00BA3686">
        <w:rPr>
          <w:rFonts w:ascii="Arial" w:eastAsia="Arial" w:hAnsi="Arial" w:cs="Arial"/>
          <w:color w:val="000000"/>
          <w:sz w:val="24"/>
          <w:szCs w:val="24"/>
          <w:lang w:eastAsia="ru-RU"/>
        </w:rPr>
        <w:t xml:space="preserve">или ограничивающих его право заключать и исполнять ДС; </w:t>
      </w:r>
    </w:p>
    <w:p w14:paraId="048FDD90" w14:textId="2AAED156"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лицо, подписывающее (заключающее) ДС от имени и по поручению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 xml:space="preserve">а </w:t>
      </w:r>
      <w:r w:rsidRPr="00BA3686">
        <w:rPr>
          <w:rFonts w:ascii="Arial" w:eastAsia="Arial" w:hAnsi="Arial" w:cs="Arial"/>
          <w:color w:val="000000"/>
          <w:sz w:val="24"/>
          <w:szCs w:val="24"/>
          <w:lang w:eastAsia="ru-RU"/>
        </w:rPr>
        <w:t xml:space="preserve">на день подписания (заключения) имеет все необходимые для такого подписания полномочия и занимает должность, указанную в преамбуле ДС; </w:t>
      </w:r>
    </w:p>
    <w:p w14:paraId="1E339237" w14:textId="17578046"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располагает персоналом, имуществом и материальными ресурсами, необходимыми для выполнения своих обязательств по ДС, а в случае привлечения третьих лиц  к исполнению ДС, принимает все меры должной осмотрительности, чтобы указанные третьи лица соответствовали данному требованию; </w:t>
      </w:r>
    </w:p>
    <w:p w14:paraId="3B7D0499"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располагает лицензиями, необходимыми для осуществления деятельности и исполнения обязательств по ДС, если осуществляемая по ДС деятельность является лицензируемой; </w:t>
      </w:r>
    </w:p>
    <w:p w14:paraId="46263966"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уплачивает все налоги и сборы в соответствии с действующим законодательством РФ, а также им ведется и своевременно подается в налоговые и иные государственные органы налоговая, статистическая и иная государственная отчетность в соответствии с действующим законодательством РФ; </w:t>
      </w:r>
    </w:p>
    <w:p w14:paraId="4374D366" w14:textId="0259BFC9"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все операции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а</w:t>
      </w:r>
      <w:r w:rsidRPr="00BA3686">
        <w:rPr>
          <w:rFonts w:ascii="Arial" w:eastAsia="Arial" w:hAnsi="Arial" w:cs="Arial"/>
          <w:color w:val="000000"/>
          <w:sz w:val="24"/>
          <w:szCs w:val="24"/>
          <w:lang w:eastAsia="ru-RU"/>
        </w:rPr>
        <w:t xml:space="preserve">, связанные с исполнением обязательств по ДС полностью отражены в соответствии с их действительным экономическим смыслом в первичной документации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а</w:t>
      </w:r>
      <w:r w:rsidRPr="00BA3686">
        <w:rPr>
          <w:rFonts w:ascii="Arial" w:eastAsia="Arial" w:hAnsi="Arial" w:cs="Arial"/>
          <w:color w:val="000000"/>
          <w:sz w:val="24"/>
          <w:szCs w:val="24"/>
          <w:lang w:eastAsia="ru-RU"/>
        </w:rPr>
        <w:t xml:space="preserve">, в бухгалтерской, налоговой, статистической и любой иной отчетности, обязанность по ведению которой возлагается на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а</w:t>
      </w:r>
      <w:r w:rsidRPr="00BA3686">
        <w:rPr>
          <w:rFonts w:ascii="Arial" w:eastAsia="Arial" w:hAnsi="Arial" w:cs="Arial"/>
          <w:color w:val="000000"/>
          <w:sz w:val="24"/>
          <w:szCs w:val="24"/>
          <w:lang w:eastAsia="ru-RU"/>
        </w:rPr>
        <w:t xml:space="preserve">; </w:t>
      </w:r>
    </w:p>
    <w:p w14:paraId="73DEC59F" w14:textId="71738DE0"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в случае выявления расхождений в налоговых декларациях, предоставляемых МГТС и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 xml:space="preserve">ом </w:t>
      </w:r>
      <w:r w:rsidRPr="00BA3686">
        <w:rPr>
          <w:rFonts w:ascii="Arial" w:eastAsia="Arial" w:hAnsi="Arial" w:cs="Arial"/>
          <w:color w:val="000000"/>
          <w:sz w:val="24"/>
          <w:szCs w:val="24"/>
          <w:lang w:eastAsia="ru-RU"/>
        </w:rPr>
        <w:t xml:space="preserve">в налоговые органы, незамедлительно по первому требованию налоговых органов предоставит в налоговые органы уточнения в ранее поданные декларации для устранения выявленных расхождений; </w:t>
      </w:r>
    </w:p>
    <w:p w14:paraId="44504F3C"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в установленном действующим законодательством РФ порядке и сроки представляет в налоговые органы сведения о среднесписочной численности работников; </w:t>
      </w:r>
    </w:p>
    <w:p w14:paraId="57FC8EFB"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лица, подписывающие от его имени первичные документы, имеют на это все необходимые полномочия и доверенности; </w:t>
      </w:r>
    </w:p>
    <w:p w14:paraId="0F061964"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соблюдает законодательство РФ, регулирующее порядок привлечения иностранной рабочей силы; </w:t>
      </w:r>
    </w:p>
    <w:p w14:paraId="7808BB82" w14:textId="54CC59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будет исполнять обязательства по ДС силами работников, с которыми у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 xml:space="preserve">а </w:t>
      </w:r>
      <w:r w:rsidRPr="00BA3686">
        <w:rPr>
          <w:rFonts w:ascii="Arial" w:eastAsia="Arial" w:hAnsi="Arial" w:cs="Arial"/>
          <w:color w:val="000000"/>
          <w:sz w:val="24"/>
          <w:szCs w:val="24"/>
          <w:lang w:eastAsia="ru-RU"/>
        </w:rPr>
        <w:t xml:space="preserve">заключены трудовые договора или силами третьих лиц, в отношении которых им будет проявлена должная осмотрительность и осторожность; </w:t>
      </w:r>
    </w:p>
    <w:p w14:paraId="020E748C" w14:textId="3FEB0409"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будет проводить предварительную проверку всех третьих лиц</w:t>
      </w:r>
      <w:r w:rsidR="000C23C4"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 xml:space="preserve">привлекаемых к исполнению обязательств по ДС, вне зависимости от их количества, на предмет наличия у них необходимых ресурсов, необходимых для исполнения обязательств по ДС;  </w:t>
      </w:r>
    </w:p>
    <w:p w14:paraId="7F99DE52" w14:textId="1712621A"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гарантирует, что все привлеченные для исполнения ДС третьи лица являются добросовестными исполнителями и налогоплательщиками, в полном объеме и своевременно предоставляют налоговую отчетность, уплачивают налоги и сборы, в том числе, НДС в составе цены ДС; </w:t>
      </w:r>
    </w:p>
    <w:p w14:paraId="4CF2EA39" w14:textId="76F0ACA4"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все указанные выше заверения и гарантии будут действительными также в отношении всех третьих лиц, привлекаемых к исполнению обязательств по ДС и будут исполняться указанными третьими лицами в полном объеме; </w:t>
      </w:r>
    </w:p>
    <w:p w14:paraId="1E1075FC" w14:textId="1A391E2D"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 xml:space="preserve">подтверждает, что ему известно о том, что заверения и гарантии </w:t>
      </w:r>
      <w:r w:rsidR="002A512A" w:rsidRPr="00BA3686">
        <w:rPr>
          <w:rFonts w:ascii="Arial" w:eastAsia="Arial" w:hAnsi="Arial" w:cs="Arial"/>
          <w:color w:val="000000"/>
          <w:sz w:val="24"/>
          <w:szCs w:val="24"/>
          <w:lang w:eastAsia="ru-RU"/>
        </w:rPr>
        <w:t>Партнер</w:t>
      </w:r>
      <w:r w:rsidR="007C705B" w:rsidRPr="00BA3686">
        <w:rPr>
          <w:rFonts w:ascii="Arial" w:eastAsia="Arial" w:hAnsi="Arial" w:cs="Arial"/>
          <w:color w:val="000000"/>
          <w:sz w:val="24"/>
          <w:szCs w:val="24"/>
          <w:lang w:eastAsia="ru-RU"/>
        </w:rPr>
        <w:t>а</w:t>
      </w:r>
      <w:r w:rsidRPr="00BA3686">
        <w:rPr>
          <w:rFonts w:ascii="Arial" w:eastAsia="Arial" w:hAnsi="Arial" w:cs="Arial"/>
          <w:color w:val="000000"/>
          <w:sz w:val="24"/>
          <w:szCs w:val="24"/>
          <w:lang w:eastAsia="ru-RU"/>
        </w:rPr>
        <w:t xml:space="preserve">, указанные в настоящем разделе, имеют существенное значение для МГТС и МГТС полагался на них при заключении ДС. </w:t>
      </w:r>
    </w:p>
    <w:p w14:paraId="788AFFE3" w14:textId="4CD53FF0" w:rsidR="004C68B9" w:rsidRPr="00BA3686" w:rsidRDefault="0064170D" w:rsidP="00EC4E43">
      <w:pPr>
        <w:pStyle w:val="a4"/>
        <w:numPr>
          <w:ilvl w:val="0"/>
          <w:numId w:val="16"/>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Партнер </w:t>
      </w:r>
      <w:r w:rsidR="004C68B9" w:rsidRPr="00BA3686">
        <w:rPr>
          <w:rFonts w:ascii="Arial" w:eastAsia="Arial" w:hAnsi="Arial" w:cs="Arial"/>
          <w:color w:val="000000"/>
          <w:sz w:val="24"/>
          <w:szCs w:val="24"/>
          <w:lang w:eastAsia="ru-RU"/>
        </w:rPr>
        <w:t>обязуется по первому требованию МГТС (в т.ч. встречная налоговая проверка) предоставить надлежащим образом заверенные копии документов, относящихся к исполнению обязательств по ДС и подтверждающих гарантии и заверения, указанные в настоящих</w:t>
      </w:r>
      <w:r w:rsidR="00D5120C" w:rsidRPr="00BA3686">
        <w:rPr>
          <w:rFonts w:ascii="Arial" w:eastAsia="Arial" w:hAnsi="Arial" w:cs="Arial"/>
          <w:color w:val="000000"/>
          <w:sz w:val="24"/>
          <w:szCs w:val="24"/>
          <w:lang w:eastAsia="ru-RU"/>
        </w:rPr>
        <w:t xml:space="preserve"> ОУИД</w:t>
      </w:r>
      <w:r w:rsidR="004C68B9" w:rsidRPr="00BA3686">
        <w:rPr>
          <w:rFonts w:ascii="Arial" w:eastAsia="Arial" w:hAnsi="Arial" w:cs="Arial"/>
          <w:color w:val="000000"/>
          <w:sz w:val="24"/>
          <w:szCs w:val="24"/>
          <w:lang w:eastAsia="ru-RU"/>
        </w:rPr>
        <w:t xml:space="preserve">, в том числе, документы третьих лиц, привлеченных им к исполнению обязательств по ДС, в течение 5 (Пяти) рабочих дней с момента получения соответствующего запроса от МГТС и/или налогового органа. </w:t>
      </w:r>
    </w:p>
    <w:p w14:paraId="0787A247" w14:textId="77777777" w:rsidR="004C68B9" w:rsidRPr="00BA3686" w:rsidRDefault="004C68B9" w:rsidP="00BA3686">
      <w:pPr>
        <w:spacing w:after="0" w:line="240" w:lineRule="auto"/>
        <w:rPr>
          <w:rFonts w:ascii="Arial" w:eastAsia="Arial" w:hAnsi="Arial" w:cs="Arial"/>
          <w:b/>
          <w:color w:val="000000"/>
          <w:sz w:val="24"/>
          <w:szCs w:val="24"/>
          <w:lang w:eastAsia="ru-RU"/>
        </w:rPr>
      </w:pPr>
    </w:p>
    <w:p w14:paraId="7969262D" w14:textId="2C02B72D" w:rsidR="004C68B9" w:rsidRPr="00BA3686" w:rsidRDefault="00A13CD9" w:rsidP="00BA3686">
      <w:pPr>
        <w:pStyle w:val="15"/>
        <w:jc w:val="left"/>
        <w:rPr>
          <w:rFonts w:eastAsia="Arial"/>
        </w:rPr>
      </w:pPr>
      <w:r w:rsidRPr="00BA3686">
        <w:rPr>
          <w:rFonts w:eastAsia="Arial"/>
        </w:rPr>
        <w:t>9</w:t>
      </w:r>
      <w:r w:rsidR="004C68B9" w:rsidRPr="00BA3686">
        <w:rPr>
          <w:rFonts w:eastAsia="Arial"/>
        </w:rPr>
        <w:t xml:space="preserve">. Конфиденциальность </w:t>
      </w:r>
    </w:p>
    <w:p w14:paraId="51EA88E1" w14:textId="6EA370C6" w:rsidR="004C68B9" w:rsidRPr="00BA3686" w:rsidRDefault="004C68B9" w:rsidP="00EC4E43">
      <w:pPr>
        <w:pStyle w:val="a4"/>
        <w:numPr>
          <w:ilvl w:val="0"/>
          <w:numId w:val="17"/>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случае необходимости передачи конфиденциальной информации Стороны примут все необходимые меры для предотвращения разглашения конфиденциальной информации, связанной с ДС, в соответствии с Федеральным законом от 29.07.2004 №98-ФЗ «О коммерческой тайне» и будут руководствоваться при передаче конфиденциальной информации Приложением </w:t>
      </w:r>
      <w:r w:rsidR="00ED7866" w:rsidRPr="00BA3686">
        <w:rPr>
          <w:rFonts w:ascii="Arial" w:eastAsia="Arial" w:hAnsi="Arial" w:cs="Arial"/>
          <w:color w:val="000000"/>
          <w:sz w:val="24"/>
          <w:szCs w:val="24"/>
          <w:lang w:eastAsia="ru-RU"/>
        </w:rPr>
        <w:t>№</w:t>
      </w:r>
      <w:r w:rsidR="00545555" w:rsidRPr="00BA3686">
        <w:rPr>
          <w:rFonts w:ascii="Arial" w:eastAsia="Arial" w:hAnsi="Arial" w:cs="Arial"/>
          <w:color w:val="000000"/>
          <w:sz w:val="24"/>
          <w:szCs w:val="24"/>
          <w:lang w:eastAsia="ru-RU"/>
        </w:rPr>
        <w:t>1</w:t>
      </w:r>
      <w:r w:rsidRPr="00BA3686">
        <w:rPr>
          <w:rFonts w:ascii="Arial" w:eastAsia="Arial" w:hAnsi="Arial" w:cs="Arial"/>
          <w:color w:val="000000"/>
          <w:sz w:val="24"/>
          <w:szCs w:val="24"/>
          <w:lang w:eastAsia="ru-RU"/>
        </w:rPr>
        <w:t xml:space="preserve"> к настоящим </w:t>
      </w:r>
      <w:r w:rsidR="00545555"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w:t>
      </w:r>
    </w:p>
    <w:p w14:paraId="2D91F562" w14:textId="67BE4EDB" w:rsidR="004C68B9" w:rsidRPr="00BA3686" w:rsidRDefault="004C68B9" w:rsidP="00EC4E43">
      <w:pPr>
        <w:pStyle w:val="a4"/>
        <w:numPr>
          <w:ilvl w:val="0"/>
          <w:numId w:val="17"/>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Условия Приложения </w:t>
      </w:r>
      <w:r w:rsidR="00ED7866" w:rsidRPr="00BA3686">
        <w:rPr>
          <w:rFonts w:ascii="Arial" w:eastAsia="Arial" w:hAnsi="Arial" w:cs="Arial"/>
          <w:color w:val="000000"/>
          <w:sz w:val="24"/>
          <w:szCs w:val="24"/>
          <w:lang w:eastAsia="ru-RU"/>
        </w:rPr>
        <w:t>№</w:t>
      </w:r>
      <w:r w:rsidR="00545555" w:rsidRPr="00BA3686">
        <w:rPr>
          <w:rFonts w:ascii="Arial" w:eastAsia="Arial" w:hAnsi="Arial" w:cs="Arial"/>
          <w:color w:val="000000"/>
          <w:sz w:val="24"/>
          <w:szCs w:val="24"/>
          <w:lang w:eastAsia="ru-RU"/>
        </w:rPr>
        <w:t>1</w:t>
      </w:r>
      <w:r w:rsidRPr="00BA3686">
        <w:rPr>
          <w:rFonts w:ascii="Arial" w:eastAsia="Arial" w:hAnsi="Arial" w:cs="Arial"/>
          <w:color w:val="000000"/>
          <w:sz w:val="24"/>
          <w:szCs w:val="24"/>
          <w:lang w:eastAsia="ru-RU"/>
        </w:rPr>
        <w:t xml:space="preserve"> к настоящим </w:t>
      </w:r>
      <w:r w:rsidR="00545555" w:rsidRPr="00BA3686">
        <w:rPr>
          <w:rFonts w:ascii="Arial" w:eastAsia="Arial" w:hAnsi="Arial" w:cs="Arial"/>
          <w:color w:val="000000"/>
          <w:sz w:val="24"/>
          <w:szCs w:val="24"/>
          <w:lang w:eastAsia="ru-RU"/>
        </w:rPr>
        <w:t xml:space="preserve">ОУИД </w:t>
      </w:r>
      <w:r w:rsidRPr="00BA3686">
        <w:rPr>
          <w:rFonts w:ascii="Arial" w:eastAsia="Arial" w:hAnsi="Arial" w:cs="Arial"/>
          <w:color w:val="000000"/>
          <w:sz w:val="24"/>
          <w:szCs w:val="24"/>
          <w:lang w:eastAsia="ru-RU"/>
        </w:rPr>
        <w:t xml:space="preserve">остаются в силе в течение 3 (трех) лет после прекращения действия ДС по любому основанию. </w:t>
      </w:r>
    </w:p>
    <w:p w14:paraId="537F7BAE" w14:textId="68F98D82" w:rsidR="004C68B9" w:rsidRPr="00BA3686" w:rsidRDefault="004C68B9" w:rsidP="00EC4E43">
      <w:pPr>
        <w:pStyle w:val="a4"/>
        <w:numPr>
          <w:ilvl w:val="0"/>
          <w:numId w:val="17"/>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За нарушение положений, предусмотренных настоящими </w:t>
      </w:r>
      <w:r w:rsidR="00545555"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Стороны несут ответственность в полном объёме согласно законодательству Российской Федерации и Приложению </w:t>
      </w:r>
      <w:r w:rsidR="00ED7866" w:rsidRPr="00BA3686">
        <w:rPr>
          <w:rFonts w:ascii="Arial" w:eastAsia="Arial" w:hAnsi="Arial" w:cs="Arial"/>
          <w:color w:val="000000"/>
          <w:sz w:val="24"/>
          <w:szCs w:val="24"/>
          <w:lang w:eastAsia="ru-RU"/>
        </w:rPr>
        <w:t>№</w:t>
      </w:r>
      <w:r w:rsidR="00545555" w:rsidRPr="00BA3686">
        <w:rPr>
          <w:rFonts w:ascii="Arial" w:eastAsia="Arial" w:hAnsi="Arial" w:cs="Arial"/>
          <w:color w:val="000000"/>
          <w:sz w:val="24"/>
          <w:szCs w:val="24"/>
          <w:lang w:eastAsia="ru-RU"/>
        </w:rPr>
        <w:t>1</w:t>
      </w:r>
      <w:r w:rsidRPr="00BA3686">
        <w:rPr>
          <w:rFonts w:ascii="Arial" w:eastAsia="Arial" w:hAnsi="Arial" w:cs="Arial"/>
          <w:color w:val="000000"/>
          <w:sz w:val="24"/>
          <w:szCs w:val="24"/>
          <w:lang w:eastAsia="ru-RU"/>
        </w:rPr>
        <w:t xml:space="preserve"> к настоящим Условиям.  </w:t>
      </w:r>
    </w:p>
    <w:p w14:paraId="5CB89C33" w14:textId="77777777" w:rsidR="004C68B9" w:rsidRPr="00BA3686" w:rsidRDefault="004C68B9" w:rsidP="00BA3686">
      <w:pPr>
        <w:spacing w:after="0" w:line="240" w:lineRule="auto"/>
        <w:rPr>
          <w:rFonts w:ascii="Arial" w:eastAsia="Arial" w:hAnsi="Arial" w:cs="Arial"/>
          <w:color w:val="000000"/>
          <w:sz w:val="24"/>
          <w:szCs w:val="24"/>
          <w:lang w:eastAsia="ru-RU"/>
        </w:rPr>
      </w:pPr>
    </w:p>
    <w:p w14:paraId="314D3023" w14:textId="48B6A152" w:rsidR="004C68B9" w:rsidRPr="00BA3686" w:rsidRDefault="00A13CD9" w:rsidP="00BA3686">
      <w:pPr>
        <w:pStyle w:val="15"/>
        <w:jc w:val="left"/>
        <w:rPr>
          <w:rFonts w:eastAsia="Arial"/>
        </w:rPr>
      </w:pPr>
      <w:r w:rsidRPr="00BA3686">
        <w:rPr>
          <w:rFonts w:eastAsia="Arial"/>
        </w:rPr>
        <w:t>10</w:t>
      </w:r>
      <w:r w:rsidR="004C68B9" w:rsidRPr="00BA3686">
        <w:rPr>
          <w:rFonts w:eastAsia="Arial"/>
        </w:rPr>
        <w:t xml:space="preserve">. Запрет использования инсайдерской информации </w:t>
      </w:r>
    </w:p>
    <w:p w14:paraId="793C7FDC" w14:textId="3C6BF31F" w:rsidR="004C68B9" w:rsidRPr="00BA3686" w:rsidRDefault="002A512A" w:rsidP="00EC4E43">
      <w:pPr>
        <w:pStyle w:val="a4"/>
        <w:numPr>
          <w:ilvl w:val="0"/>
          <w:numId w:val="1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Партнер</w:t>
      </w:r>
      <w:r w:rsidR="00B63993" w:rsidRPr="00BA3686">
        <w:rPr>
          <w:rFonts w:ascii="Arial" w:eastAsia="Arial" w:hAnsi="Arial" w:cs="Arial"/>
          <w:color w:val="000000"/>
          <w:sz w:val="24"/>
          <w:szCs w:val="24"/>
          <w:lang w:eastAsia="ru-RU"/>
        </w:rPr>
        <w:t xml:space="preserve"> </w:t>
      </w:r>
      <w:r w:rsidR="004C68B9" w:rsidRPr="00BA3686">
        <w:rPr>
          <w:rFonts w:ascii="Arial" w:eastAsia="Arial" w:hAnsi="Arial" w:cs="Arial"/>
          <w:color w:val="000000"/>
          <w:sz w:val="24"/>
          <w:szCs w:val="24"/>
          <w:lang w:eastAsia="ru-RU"/>
        </w:rPr>
        <w:t>не вправе разглашать или иным образом использовать информацию о МГТС  и его аффилированных лицах, их деятельности, ценных бумагах МГТС и его аффилированных лиц, которая не является общедоступной («инсайдерская информация»), и которая стала известной ему в результате реализации прав и исполнения обязанностей по ДС.</w:t>
      </w:r>
    </w:p>
    <w:p w14:paraId="21021043" w14:textId="7A9F5768" w:rsidR="004C68B9" w:rsidRPr="00BA3686" w:rsidRDefault="002A512A" w:rsidP="00EC4E43">
      <w:pPr>
        <w:pStyle w:val="a4"/>
        <w:numPr>
          <w:ilvl w:val="0"/>
          <w:numId w:val="1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Партнер</w:t>
      </w:r>
      <w:r w:rsidR="00B63993" w:rsidRPr="00BA3686">
        <w:rPr>
          <w:rFonts w:ascii="Arial" w:eastAsia="Arial" w:hAnsi="Arial" w:cs="Arial"/>
          <w:color w:val="000000"/>
          <w:sz w:val="24"/>
          <w:szCs w:val="24"/>
          <w:lang w:eastAsia="ru-RU"/>
        </w:rPr>
        <w:t xml:space="preserve"> </w:t>
      </w:r>
      <w:r w:rsidR="004C68B9" w:rsidRPr="00BA3686">
        <w:rPr>
          <w:rFonts w:ascii="Arial" w:eastAsia="Arial" w:hAnsi="Arial" w:cs="Arial"/>
          <w:color w:val="000000"/>
          <w:sz w:val="24"/>
          <w:szCs w:val="24"/>
          <w:lang w:eastAsia="ru-RU"/>
        </w:rPr>
        <w:t>не вправе самостоятельно совершать сделки или давать кому-либо поручение (указание) о совершении сделок с ценными бумагами МГТС или его аффилированных лиц на основе инсайдерской информации.</w:t>
      </w:r>
    </w:p>
    <w:p w14:paraId="67369F32" w14:textId="03BE9FAE" w:rsidR="004C68B9" w:rsidRPr="00BA3686" w:rsidRDefault="002A512A" w:rsidP="00EC4E43">
      <w:pPr>
        <w:pStyle w:val="a4"/>
        <w:numPr>
          <w:ilvl w:val="0"/>
          <w:numId w:val="1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Партнер</w:t>
      </w:r>
      <w:r w:rsidR="00B63993" w:rsidRPr="00BA3686">
        <w:rPr>
          <w:rFonts w:ascii="Arial" w:eastAsia="Arial" w:hAnsi="Arial" w:cs="Arial"/>
          <w:color w:val="000000"/>
          <w:sz w:val="24"/>
          <w:szCs w:val="24"/>
          <w:lang w:eastAsia="ru-RU"/>
        </w:rPr>
        <w:t xml:space="preserve"> </w:t>
      </w:r>
      <w:r w:rsidR="004C68B9" w:rsidRPr="00BA3686">
        <w:rPr>
          <w:rFonts w:ascii="Arial" w:eastAsia="Arial" w:hAnsi="Arial" w:cs="Arial"/>
          <w:color w:val="000000"/>
          <w:sz w:val="24"/>
          <w:szCs w:val="24"/>
          <w:lang w:eastAsia="ru-RU"/>
        </w:rPr>
        <w:t xml:space="preserve">не вправе передавать кому-либо инсайдерскую информацию, за исключением случаев передачи инсайдерской информации третьим лицам в процессе реализации прав и выполнения </w:t>
      </w:r>
      <w:r w:rsidRPr="00BA3686">
        <w:rPr>
          <w:rFonts w:ascii="Arial" w:eastAsia="Arial" w:hAnsi="Arial" w:cs="Arial"/>
          <w:color w:val="000000"/>
          <w:sz w:val="24"/>
          <w:szCs w:val="24"/>
          <w:lang w:eastAsia="ru-RU"/>
        </w:rPr>
        <w:t>Партнер</w:t>
      </w:r>
      <w:r w:rsidR="00B63993" w:rsidRPr="00BA3686">
        <w:rPr>
          <w:rFonts w:ascii="Arial" w:eastAsia="Arial" w:hAnsi="Arial" w:cs="Arial"/>
          <w:color w:val="000000"/>
          <w:sz w:val="24"/>
          <w:szCs w:val="24"/>
          <w:lang w:eastAsia="ru-RU"/>
        </w:rPr>
        <w:t xml:space="preserve">ом </w:t>
      </w:r>
      <w:r w:rsidR="004C68B9" w:rsidRPr="00BA3686">
        <w:rPr>
          <w:rFonts w:ascii="Arial" w:eastAsia="Arial" w:hAnsi="Arial" w:cs="Arial"/>
          <w:color w:val="000000"/>
          <w:sz w:val="24"/>
          <w:szCs w:val="24"/>
          <w:lang w:eastAsia="ru-RU"/>
        </w:rPr>
        <w:t>обязанностей по ДС при условии наличия письменного согласия МГТС на такую передачу.</w:t>
      </w:r>
    </w:p>
    <w:p w14:paraId="35863E98" w14:textId="072A910D" w:rsidR="004C68B9" w:rsidRPr="00BA3686" w:rsidRDefault="004C68B9" w:rsidP="00EC4E43">
      <w:pPr>
        <w:pStyle w:val="a4"/>
        <w:numPr>
          <w:ilvl w:val="0"/>
          <w:numId w:val="1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Разглашение и передача инсайдерской информации третьим лицам в процессе исполнения ДС должны осуществляться </w:t>
      </w:r>
      <w:r w:rsidR="002A512A" w:rsidRPr="00BA3686">
        <w:rPr>
          <w:rFonts w:ascii="Arial" w:eastAsia="Arial" w:hAnsi="Arial" w:cs="Arial"/>
          <w:color w:val="000000"/>
          <w:sz w:val="24"/>
          <w:szCs w:val="24"/>
          <w:lang w:eastAsia="ru-RU"/>
        </w:rPr>
        <w:t>Партнер</w:t>
      </w:r>
      <w:r w:rsidR="00B63993" w:rsidRPr="00BA3686">
        <w:rPr>
          <w:rFonts w:ascii="Arial" w:eastAsia="Arial" w:hAnsi="Arial" w:cs="Arial"/>
          <w:color w:val="000000"/>
          <w:sz w:val="24"/>
          <w:szCs w:val="24"/>
          <w:lang w:eastAsia="ru-RU"/>
        </w:rPr>
        <w:t xml:space="preserve">ом </w:t>
      </w:r>
      <w:r w:rsidRPr="00BA3686">
        <w:rPr>
          <w:rFonts w:ascii="Arial" w:eastAsia="Arial" w:hAnsi="Arial" w:cs="Arial"/>
          <w:color w:val="000000"/>
          <w:sz w:val="24"/>
          <w:szCs w:val="24"/>
          <w:lang w:eastAsia="ru-RU"/>
        </w:rPr>
        <w:t>исключительно в случаях, предусмотренных ДС, и в пределах, необходимых для реализации прав и выполнения обязанностей, предусмотренных ДС, и в порядке, предусмотренном действующим законодательством и внутренними документами МГТС.</w:t>
      </w:r>
    </w:p>
    <w:p w14:paraId="7A1C299A" w14:textId="38C5E9EB" w:rsidR="004C68B9" w:rsidRPr="00BA3686" w:rsidRDefault="002A512A" w:rsidP="00EC4E43">
      <w:pPr>
        <w:pStyle w:val="a4"/>
        <w:numPr>
          <w:ilvl w:val="0"/>
          <w:numId w:val="1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Партнер</w:t>
      </w:r>
      <w:r w:rsidR="00B63993" w:rsidRPr="00BA3686">
        <w:rPr>
          <w:rFonts w:ascii="Arial" w:eastAsia="Arial" w:hAnsi="Arial" w:cs="Arial"/>
          <w:color w:val="000000"/>
          <w:sz w:val="24"/>
          <w:szCs w:val="24"/>
          <w:lang w:eastAsia="ru-RU"/>
        </w:rPr>
        <w:t xml:space="preserve"> </w:t>
      </w:r>
      <w:r w:rsidR="004C68B9" w:rsidRPr="00BA3686">
        <w:rPr>
          <w:rFonts w:ascii="Arial" w:eastAsia="Arial" w:hAnsi="Arial" w:cs="Arial"/>
          <w:color w:val="000000"/>
          <w:sz w:val="24"/>
          <w:szCs w:val="24"/>
          <w:lang w:eastAsia="ru-RU"/>
        </w:rPr>
        <w:t>не вправе использовать инсайдерскую информацию в целях, не отвечающих целям реализации прав и исполнения обязанностей по ДС, в том числе использовать инсайдерскую информацию в своих интересах и в интересах третьих лиц, включая (но не ограничиваясь):</w:t>
      </w:r>
    </w:p>
    <w:p w14:paraId="2574F7BA"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осуществление торговли на основании инсайдерской информации;</w:t>
      </w:r>
    </w:p>
    <w:p w14:paraId="13505AF0"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рекомендации третьим лицам о покупке, продаже, сохранении ценных бумаг МГТС на основании инсайдерской информации;</w:t>
      </w:r>
    </w:p>
    <w:p w14:paraId="0CBD5DCA"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передачу инсайдерской информации третьим лицам за вознаграждение или без вознаграждения;</w:t>
      </w:r>
    </w:p>
    <w:p w14:paraId="57C3D57D"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публикацию или распространение инсайдерской информации иным образом.</w:t>
      </w:r>
    </w:p>
    <w:p w14:paraId="0EE204B7" w14:textId="271AD48A" w:rsidR="004C68B9" w:rsidRPr="00BA3686" w:rsidRDefault="004C68B9" w:rsidP="00EC4E43">
      <w:pPr>
        <w:pStyle w:val="a4"/>
        <w:numPr>
          <w:ilvl w:val="0"/>
          <w:numId w:val="18"/>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МГТС вправе потребовать от </w:t>
      </w:r>
      <w:r w:rsidR="002A512A" w:rsidRPr="00BA3686">
        <w:rPr>
          <w:rFonts w:ascii="Arial" w:eastAsia="Arial" w:hAnsi="Arial" w:cs="Arial"/>
          <w:color w:val="000000"/>
          <w:sz w:val="24"/>
          <w:szCs w:val="24"/>
          <w:lang w:eastAsia="ru-RU"/>
        </w:rPr>
        <w:t>Партнер</w:t>
      </w:r>
      <w:r w:rsidR="00692B3E" w:rsidRPr="00BA3686">
        <w:rPr>
          <w:rFonts w:ascii="Arial" w:eastAsia="Arial" w:hAnsi="Arial" w:cs="Arial"/>
          <w:color w:val="000000"/>
          <w:sz w:val="24"/>
          <w:szCs w:val="24"/>
          <w:lang w:eastAsia="ru-RU"/>
        </w:rPr>
        <w:t>а</w:t>
      </w:r>
      <w:r w:rsidRPr="00BA3686">
        <w:rPr>
          <w:rFonts w:ascii="Arial" w:eastAsia="Arial" w:hAnsi="Arial" w:cs="Arial"/>
          <w:color w:val="000000"/>
          <w:sz w:val="24"/>
          <w:szCs w:val="24"/>
          <w:lang w:eastAsia="ru-RU"/>
        </w:rPr>
        <w:t>, виновного в неправомерном использовании и распространении инсайдерской информации, возмещения убытков, причиненных МГТС указанными неправомерными действиями.</w:t>
      </w:r>
    </w:p>
    <w:p w14:paraId="0FDB8DF7" w14:textId="77777777" w:rsidR="004C68B9" w:rsidRPr="00BA3686" w:rsidRDefault="004C68B9" w:rsidP="00BA3686">
      <w:pPr>
        <w:pStyle w:val="15"/>
        <w:jc w:val="left"/>
        <w:rPr>
          <w:rFonts w:eastAsia="Arial"/>
        </w:rPr>
      </w:pPr>
    </w:p>
    <w:p w14:paraId="74E1FA05" w14:textId="4B58756B" w:rsidR="004C68B9" w:rsidRPr="00BA3686" w:rsidRDefault="00A13CD9" w:rsidP="00BA3686">
      <w:pPr>
        <w:pStyle w:val="15"/>
        <w:jc w:val="left"/>
        <w:rPr>
          <w:rFonts w:eastAsia="Arial"/>
        </w:rPr>
      </w:pPr>
      <w:r w:rsidRPr="00BA3686">
        <w:rPr>
          <w:rFonts w:eastAsia="Arial"/>
        </w:rPr>
        <w:t>11</w:t>
      </w:r>
      <w:r w:rsidR="004C68B9" w:rsidRPr="00BA3686">
        <w:rPr>
          <w:rFonts w:eastAsia="Arial"/>
        </w:rPr>
        <w:t xml:space="preserve">. Электронный документооборот </w:t>
      </w:r>
    </w:p>
    <w:p w14:paraId="1C4181FD" w14:textId="4C7289EA"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При наличии технической оснащенности Стороны могут использовать систему электронного документооборота (ЭДО) при обмене юридически значимыми документами и применении электронной подписи при оформлении таких документов, включая, но не ограничиваясь:</w:t>
      </w:r>
      <w:r w:rsidR="00771A74" w:rsidRPr="00BA3686">
        <w:rPr>
          <w:rFonts w:ascii="Arial" w:eastAsia="Arial" w:hAnsi="Arial" w:cs="Arial"/>
          <w:color w:val="000000"/>
          <w:sz w:val="24"/>
          <w:szCs w:val="24"/>
          <w:lang w:eastAsia="ru-RU"/>
        </w:rPr>
        <w:t xml:space="preserve"> </w:t>
      </w:r>
    </w:p>
    <w:p w14:paraId="1824773E" w14:textId="1E9C57C3"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счёт–фактура;</w:t>
      </w:r>
    </w:p>
    <w:p w14:paraId="49FF3F11" w14:textId="6EDF8763"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счет;</w:t>
      </w:r>
    </w:p>
    <w:p w14:paraId="60235C32" w14:textId="1059DFF9"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документы, подтверждающие выполнение обязательств (Документ о приёмке);</w:t>
      </w:r>
    </w:p>
    <w:p w14:paraId="4794CF04" w14:textId="62F2026F"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универсальный передаточный документ (УПД);</w:t>
      </w:r>
    </w:p>
    <w:p w14:paraId="32D6B906" w14:textId="79545841"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универсальный корректировочный документ (УКД);</w:t>
      </w:r>
    </w:p>
    <w:p w14:paraId="7284FC95" w14:textId="33CAA016"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ДС; соглашения, дополнения, изменения; </w:t>
      </w:r>
    </w:p>
    <w:p w14:paraId="72DAE56C" w14:textId="7F6C4A2C"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информационное письмо, детализация;</w:t>
      </w:r>
    </w:p>
    <w:p w14:paraId="52A065D5" w14:textId="7866868C" w:rsidR="004C68B9" w:rsidRPr="00BA3686" w:rsidRDefault="004C68B9" w:rsidP="00EC4E43">
      <w:pPr>
        <w:pStyle w:val="a4"/>
        <w:numPr>
          <w:ilvl w:val="1"/>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иные юридически значимые документы.</w:t>
      </w:r>
    </w:p>
    <w:p w14:paraId="6E6F711F" w14:textId="2390FEF3"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Документы, указанные в пункте </w:t>
      </w:r>
      <w:r w:rsidR="00A13CD9" w:rsidRPr="00BA3686">
        <w:rPr>
          <w:rFonts w:ascii="Arial" w:eastAsia="Arial" w:hAnsi="Arial" w:cs="Arial"/>
          <w:color w:val="000000"/>
          <w:sz w:val="24"/>
          <w:szCs w:val="24"/>
          <w:lang w:eastAsia="ru-RU"/>
        </w:rPr>
        <w:t>11</w:t>
      </w:r>
      <w:r w:rsidRPr="00BA3686">
        <w:rPr>
          <w:rFonts w:ascii="Arial" w:eastAsia="Arial" w:hAnsi="Arial" w:cs="Arial"/>
          <w:color w:val="000000"/>
          <w:sz w:val="24"/>
          <w:szCs w:val="24"/>
          <w:lang w:eastAsia="ru-RU"/>
        </w:rPr>
        <w:t xml:space="preserve">.1 настоящих </w:t>
      </w:r>
      <w:r w:rsidR="00692B3E"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принимаются к исполнению Сторонами в электронном виде (формализованные в формате </w:t>
      </w:r>
      <w:r w:rsidRPr="00BA3686">
        <w:rPr>
          <w:rFonts w:ascii="Arial" w:eastAsia="Arial" w:hAnsi="Arial" w:cs="Arial"/>
          <w:color w:val="000000"/>
          <w:sz w:val="24"/>
          <w:szCs w:val="24"/>
          <w:lang w:val="en-US" w:eastAsia="ru-RU"/>
        </w:rPr>
        <w:t>XML</w:t>
      </w:r>
      <w:r w:rsidRPr="00BA3686">
        <w:rPr>
          <w:rFonts w:ascii="Arial" w:eastAsia="Arial" w:hAnsi="Arial" w:cs="Arial"/>
          <w:color w:val="000000"/>
          <w:sz w:val="24"/>
          <w:szCs w:val="24"/>
          <w:lang w:eastAsia="ru-RU"/>
        </w:rPr>
        <w:t xml:space="preserve">) и подписываются усиленной квалифицированной электронной подписью (УКЭП) для обеспечения юридической силы документов. Стороны договорились, что подписание электронных документов, перечисленных в пункте </w:t>
      </w:r>
      <w:r w:rsidR="00A13CD9" w:rsidRPr="00BA3686">
        <w:rPr>
          <w:rFonts w:ascii="Arial" w:eastAsia="Arial" w:hAnsi="Arial" w:cs="Arial"/>
          <w:color w:val="000000"/>
          <w:sz w:val="24"/>
          <w:szCs w:val="24"/>
          <w:lang w:eastAsia="ru-RU"/>
        </w:rPr>
        <w:t>11</w:t>
      </w:r>
      <w:r w:rsidRPr="00BA3686">
        <w:rPr>
          <w:rFonts w:ascii="Arial" w:eastAsia="Arial" w:hAnsi="Arial" w:cs="Arial"/>
          <w:color w:val="000000"/>
          <w:sz w:val="24"/>
          <w:szCs w:val="24"/>
          <w:lang w:eastAsia="ru-RU"/>
        </w:rPr>
        <w:t xml:space="preserve">.1 настоящих </w:t>
      </w:r>
      <w:r w:rsidR="00692B3E"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приравнивается к подписанию соответствующих документов на бумажном носителе собственноручно уполномоченным лицом. </w:t>
      </w:r>
    </w:p>
    <w:p w14:paraId="44539CCF" w14:textId="40EBF1F1"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Любая из Сторон вправе отказать в подписании электронных документов и направить другой Стороне запрос в электронной или иной форме, которая на основании запрошенного уточнения представляет корректировочные документы в электронном виде. При необходимости отправки дополнительных документов к электронной счет-фактуре и Документу о приёмке, Сторона, которая направляла Документы, связывает дополнительные документы с раннее выставленными электронной счёт- фактурой и Документом о приёмке.</w:t>
      </w:r>
    </w:p>
    <w:p w14:paraId="56B3966D" w14:textId="3794DAD5"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Стороны самостоятельно и за свой счет оплачивают услуги Оператора ЭДО, в том числе по установке необходимых аппаратных средств, лицензионного программного и информационного обеспечения и иные услуги Оператора электронного документооборота. Стороны гарантируют и заверяют друг друга, что они приложат все усилия для обеспечения конфиденциальности ключей электронных подписей.</w:t>
      </w:r>
    </w:p>
    <w:p w14:paraId="429EBCA6" w14:textId="4BDAFE9F" w:rsidR="004C68B9" w:rsidRPr="00BA3686" w:rsidRDefault="004C68B9" w:rsidP="00BA3686">
      <w:pPr>
        <w:pStyle w:val="a4"/>
        <w:spacing w:after="0" w:line="240" w:lineRule="auto"/>
        <w:ind w:left="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Сторона, которой стало известно о нарушении конфиденциальности ключа электронной подписи, обязана одновременно с уведомлением выдавшего Сертификат Ключа Проверки Электронной Подписи (далее – СКПЭП) удостоверяющего центра уведомить другую Сторону о данном факте, отказаться от использования данной подписи. </w:t>
      </w:r>
      <w:r w:rsidR="0064170D" w:rsidRPr="00BA3686">
        <w:rPr>
          <w:rFonts w:ascii="Arial" w:eastAsia="Arial" w:hAnsi="Arial" w:cs="Arial"/>
          <w:color w:val="000000"/>
          <w:sz w:val="24"/>
          <w:szCs w:val="24"/>
          <w:lang w:eastAsia="ru-RU"/>
        </w:rPr>
        <w:t xml:space="preserve">Партнер </w:t>
      </w:r>
      <w:r w:rsidRPr="00BA3686">
        <w:rPr>
          <w:rFonts w:ascii="Arial" w:eastAsia="Arial" w:hAnsi="Arial" w:cs="Arial"/>
          <w:color w:val="000000"/>
          <w:sz w:val="24"/>
          <w:szCs w:val="24"/>
          <w:lang w:eastAsia="ru-RU"/>
        </w:rPr>
        <w:t xml:space="preserve"> обязуется</w:t>
      </w:r>
      <w:r w:rsidR="007A2484"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в максимально короткие сроки формировать новые закрытые и открытые ключи подписи в случае компрометации действующих закрытых ключей подписи или за 10 (десять) рабочих дней до истечения срока действия СКПЭП. Стороны не несут ответственности за ущерб, возникший вследствие компрометации ключа УКЭП другой Стороной.</w:t>
      </w:r>
    </w:p>
    <w:p w14:paraId="5EB7F91B" w14:textId="4C2ECA9F" w:rsidR="004C68B9" w:rsidRPr="00BA3686" w:rsidRDefault="002A512A"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Партнер</w:t>
      </w:r>
      <w:r w:rsidR="004C68B9" w:rsidRPr="00BA3686">
        <w:rPr>
          <w:rFonts w:ascii="Arial" w:eastAsia="Arial" w:hAnsi="Arial" w:cs="Arial"/>
          <w:color w:val="000000"/>
          <w:sz w:val="24"/>
          <w:szCs w:val="24"/>
          <w:lang w:eastAsia="ru-RU"/>
        </w:rPr>
        <w:t>, в случае изменения любых своих юридически значимых данных, необходимых для ведения ЭДО, обязуется производить регистрацию данных сведений в системах уполномоченных операторов до выпуска документа, сведения в котором подлежат замене (если технологическим регламентом Оператора ЭДО не установлено иное).</w:t>
      </w:r>
    </w:p>
    <w:p w14:paraId="52DC619D" w14:textId="7C7EC78B"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Каждая из Сторон имеет право в случае возникновения технических неисправностей или других обстоятельств, препятствующих использованию ЭДО, обратиться к другой Стороне с письмом, содержащим мотивированную просьбу о приостановлении работы в Системе ЭДО на определенный срок. Все документы в этом случае должны передаваться Сторонами на бумажных носителях в установленном порядке. Изменение порядка передачи документов вступают в силу с момента получения указанного уведомления.</w:t>
      </w:r>
    </w:p>
    <w:p w14:paraId="6B99B7F2" w14:textId="4C453473"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случае невозможности передачи электронного документа Стороны оформляют оригиналы документов, которые будут действительны лишь при условии, если они совершены в письменной форме и собственноручно подписаны уполномоченными на то представителями Сторон, и передают оригиналы документов на бумажных носителях.</w:t>
      </w:r>
    </w:p>
    <w:p w14:paraId="0332BF0C" w14:textId="302C681E"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При подписании документов через систему ЭДО </w:t>
      </w:r>
      <w:r w:rsidR="0064170D" w:rsidRPr="00BA3686">
        <w:rPr>
          <w:rFonts w:ascii="Arial" w:eastAsia="Arial" w:hAnsi="Arial" w:cs="Arial"/>
          <w:color w:val="000000"/>
          <w:sz w:val="24"/>
          <w:szCs w:val="24"/>
          <w:lang w:eastAsia="ru-RU"/>
        </w:rPr>
        <w:t xml:space="preserve">Партнер </w:t>
      </w:r>
      <w:r w:rsidRPr="00BA3686">
        <w:rPr>
          <w:rFonts w:ascii="Arial" w:eastAsia="Arial" w:hAnsi="Arial" w:cs="Arial"/>
          <w:color w:val="000000"/>
          <w:sz w:val="24"/>
          <w:szCs w:val="24"/>
          <w:lang w:eastAsia="ru-RU"/>
        </w:rPr>
        <w:t xml:space="preserve">обязуется направлять документы через ЭДО адресно представителю МГТС, с использованием стандартных инструментов соответствующих операторов ЭДО. В случае, если это невозможно, </w:t>
      </w:r>
      <w:r w:rsidR="002A512A" w:rsidRPr="00BA3686">
        <w:rPr>
          <w:rFonts w:ascii="Arial" w:eastAsia="Arial" w:hAnsi="Arial" w:cs="Arial"/>
          <w:color w:val="000000"/>
          <w:sz w:val="24"/>
          <w:szCs w:val="24"/>
          <w:lang w:eastAsia="ru-RU"/>
        </w:rPr>
        <w:t>Партнер</w:t>
      </w:r>
      <w:r w:rsidR="002749EA"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обязан уведомить Представителя МГТС о факте направления документов через ЭДО в течение 1 (одного) календарного дня с момента направления документов в адрес МГТС. Представителем МГТС, в данном случае, является сотрудник МГТС, с которым производилось взаимодействие в процессе заключения /исполнения ДСЗ.</w:t>
      </w:r>
    </w:p>
    <w:p w14:paraId="4CD7D3D9" w14:textId="3517FC42"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В целях организации и использования юридически значимого защищенного ЭДО Стороны принимают к использованию программное средство криптографической защиты информации (далее по тексту СКЗИ) КриптоПро CSP (версия не ниже 3.0), сертифицированное ФСБ России. </w:t>
      </w:r>
    </w:p>
    <w:p w14:paraId="0EE71749" w14:textId="7435447E" w:rsidR="004C68B9" w:rsidRPr="00BA3686" w:rsidRDefault="002749EA"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9</w:t>
      </w:r>
      <w:r w:rsidR="004C68B9" w:rsidRPr="00BA3686">
        <w:rPr>
          <w:rFonts w:ascii="Arial" w:eastAsia="Arial" w:hAnsi="Arial" w:cs="Arial"/>
          <w:color w:val="000000"/>
          <w:sz w:val="24"/>
          <w:szCs w:val="24"/>
          <w:lang w:eastAsia="ru-RU"/>
        </w:rPr>
        <w:t xml:space="preserve">.10. Обмен документами, подписанными УКЭП и зашифрованными в установленном порядке с использованием СКЗИ, указанными в пункте </w:t>
      </w:r>
      <w:r w:rsidR="002C466B" w:rsidRPr="00BA3686">
        <w:rPr>
          <w:rFonts w:ascii="Arial" w:eastAsia="Arial" w:hAnsi="Arial" w:cs="Arial"/>
          <w:color w:val="000000"/>
          <w:sz w:val="24"/>
          <w:szCs w:val="24"/>
          <w:lang w:eastAsia="ru-RU"/>
        </w:rPr>
        <w:t>11</w:t>
      </w:r>
      <w:r w:rsidRPr="00BA3686">
        <w:rPr>
          <w:rFonts w:ascii="Arial" w:eastAsia="Arial" w:hAnsi="Arial" w:cs="Arial"/>
          <w:color w:val="000000"/>
          <w:sz w:val="24"/>
          <w:szCs w:val="24"/>
          <w:lang w:eastAsia="ru-RU"/>
        </w:rPr>
        <w:t>.</w:t>
      </w:r>
      <w:r w:rsidR="004C68B9" w:rsidRPr="00BA3686">
        <w:rPr>
          <w:rFonts w:ascii="Arial" w:eastAsia="Arial" w:hAnsi="Arial" w:cs="Arial"/>
          <w:color w:val="000000"/>
          <w:sz w:val="24"/>
          <w:szCs w:val="24"/>
          <w:lang w:eastAsia="ru-RU"/>
        </w:rPr>
        <w:t xml:space="preserve">9 </w:t>
      </w:r>
      <w:r w:rsidRPr="00BA3686">
        <w:rPr>
          <w:rFonts w:ascii="Arial" w:eastAsia="Arial" w:hAnsi="Arial" w:cs="Arial"/>
          <w:color w:val="000000"/>
          <w:sz w:val="24"/>
          <w:szCs w:val="24"/>
          <w:lang w:eastAsia="ru-RU"/>
        </w:rPr>
        <w:t>настоящих ОУИД</w:t>
      </w:r>
      <w:r w:rsidR="004C68B9" w:rsidRPr="00BA3686">
        <w:rPr>
          <w:rFonts w:ascii="Arial" w:eastAsia="Arial" w:hAnsi="Arial" w:cs="Arial"/>
          <w:color w:val="000000"/>
          <w:sz w:val="24"/>
          <w:szCs w:val="24"/>
          <w:lang w:eastAsia="ru-RU"/>
        </w:rPr>
        <w:t xml:space="preserve">, может осуществляться по любым каналам связи информационно-телекоммуникационных сетей, обеспечивающих по возможности, максимальную пропускную способность, но не ниже 9,6 Кбит/с. </w:t>
      </w:r>
    </w:p>
    <w:p w14:paraId="527501C4" w14:textId="7D9270CE" w:rsidR="004C68B9" w:rsidRPr="00BA3686" w:rsidRDefault="004C68B9" w:rsidP="00EC4E43">
      <w:pPr>
        <w:pStyle w:val="a4"/>
        <w:numPr>
          <w:ilvl w:val="0"/>
          <w:numId w:val="19"/>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Использование электронной почты при исполнении ДС  </w:t>
      </w:r>
    </w:p>
    <w:p w14:paraId="6DD1A985" w14:textId="42D3582B" w:rsidR="004C68B9" w:rsidRPr="00BA3686" w:rsidRDefault="004C68B9" w:rsidP="00EC4E43">
      <w:pPr>
        <w:pStyle w:val="a4"/>
        <w:numPr>
          <w:ilvl w:val="0"/>
          <w:numId w:val="2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Контактные лица Сторон, которые используют электронную почту, указываются в ДС.   </w:t>
      </w:r>
    </w:p>
    <w:p w14:paraId="1F61540C" w14:textId="77054DB5" w:rsidR="004C68B9" w:rsidRPr="00BA3686" w:rsidRDefault="004C68B9" w:rsidP="00EC4E43">
      <w:pPr>
        <w:pStyle w:val="a4"/>
        <w:numPr>
          <w:ilvl w:val="0"/>
          <w:numId w:val="2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Стороны признают юридическую и доказательную силу корреспонденции, запросов, обращений, писем-документов, отправленных по электронной почте в соответствии с настоящим разделом (далее именуются вместе «письма»), и признают их равнозначными документам на бумажных носителях, подписанным собственноручной подписью, т.к. только сами Стороны и уполномоченные ими лица имеют доступ к соответствующим адресам электронной почты, в том числе в целях доказывания в арбитражном, гражданском, административном и уголовном процессах.</w:t>
      </w:r>
    </w:p>
    <w:p w14:paraId="73E2063B" w14:textId="3C5E8C64" w:rsidR="004C68B9" w:rsidRPr="00BA3686" w:rsidRDefault="004C68B9" w:rsidP="00EC4E43">
      <w:pPr>
        <w:pStyle w:val="a4"/>
        <w:numPr>
          <w:ilvl w:val="0"/>
          <w:numId w:val="2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Подтверждением отправки писем по электронной почте являются соответствующие записи в строках браузера (программы) электронной почты отправителя.</w:t>
      </w:r>
    </w:p>
    <w:p w14:paraId="4115F647" w14:textId="3C9D5807" w:rsidR="004C68B9" w:rsidRPr="00BA3686" w:rsidRDefault="004C68B9" w:rsidP="00EC4E43">
      <w:pPr>
        <w:pStyle w:val="a4"/>
        <w:numPr>
          <w:ilvl w:val="0"/>
          <w:numId w:val="2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Стороны обязаны своевременно знакомиться с письмами, поступившими на адреса электронной почты, указанные в настоящем разделе, и оперативно их рассматривать. Сторона, не обеспечившая такую возможность, несет риски неполучения такой корреспонденции. Стороны отвечают за бесперебойную круглосуточную работу своих почтовых ящиков. В целях применения действующего материального и процессуального законодательства все письма, направленные по адресам, указанным в настоящем разделе, в соответствии с настоящим разделом считаются полученными адресатом.</w:t>
      </w:r>
    </w:p>
    <w:p w14:paraId="0295CA8D" w14:textId="68414D9C" w:rsidR="004C68B9" w:rsidRPr="00BA3686" w:rsidRDefault="004C68B9" w:rsidP="00EC4E43">
      <w:pPr>
        <w:pStyle w:val="a4"/>
        <w:numPr>
          <w:ilvl w:val="0"/>
          <w:numId w:val="2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Стороны обязаны обеспечить техническую возможность отправки писем</w:t>
      </w:r>
      <w:r w:rsidR="004A5198"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 xml:space="preserve">с адресов, указанных в настоящем разделе, и получения на такие адреса электронных писем размером до 20 Mb (двадцати мегабайт) включительно каждое письмо. В случае необходимости отправки электронного письма, размер которого превышает 20 Mb (двадцать мегабайт), отправитель обязан разделить отправляемый пакет документов на несколько электронных писем, размер каждого из которых не превышает 20 Mb (двадцати мегабайт). В целях настоящего пункта размер письма в каждом случае включает в себя вложенные файлы. </w:t>
      </w:r>
    </w:p>
    <w:p w14:paraId="29E23BFE" w14:textId="2C4B3D41" w:rsidR="0051126F" w:rsidRPr="00BA3686" w:rsidRDefault="0051126F" w:rsidP="00EC4E43">
      <w:pPr>
        <w:pStyle w:val="a4"/>
        <w:numPr>
          <w:ilvl w:val="0"/>
          <w:numId w:val="20"/>
        </w:numPr>
        <w:spacing w:after="0" w:line="240" w:lineRule="auto"/>
        <w:ind w:left="0" w:firstLine="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случае неполучения Стороной письма</w:t>
      </w:r>
      <w:r w:rsidR="00C15367" w:rsidRPr="00BA3686">
        <w:rPr>
          <w:rFonts w:ascii="Arial" w:eastAsia="Arial" w:hAnsi="Arial" w:cs="Arial"/>
          <w:color w:val="000000"/>
          <w:sz w:val="24"/>
          <w:szCs w:val="24"/>
          <w:lang w:eastAsia="ru-RU"/>
        </w:rPr>
        <w:t xml:space="preserve"> (первая Сторона)</w:t>
      </w:r>
      <w:r w:rsidRPr="00BA3686">
        <w:rPr>
          <w:rFonts w:ascii="Arial" w:eastAsia="Arial" w:hAnsi="Arial" w:cs="Arial"/>
          <w:color w:val="000000"/>
          <w:sz w:val="24"/>
          <w:szCs w:val="24"/>
          <w:lang w:eastAsia="ru-RU"/>
        </w:rPr>
        <w:t xml:space="preserve">, направленного другой Стороной на адрес, указанный в ДС, </w:t>
      </w:r>
      <w:r w:rsidR="00C15367" w:rsidRPr="00BA3686">
        <w:rPr>
          <w:rFonts w:ascii="Arial" w:eastAsia="Arial" w:hAnsi="Arial" w:cs="Arial"/>
          <w:color w:val="000000"/>
          <w:sz w:val="24"/>
          <w:szCs w:val="24"/>
          <w:lang w:eastAsia="ru-RU"/>
        </w:rPr>
        <w:t xml:space="preserve">другая </w:t>
      </w:r>
      <w:r w:rsidRPr="00BA3686">
        <w:rPr>
          <w:rFonts w:ascii="Arial" w:eastAsia="Arial" w:hAnsi="Arial" w:cs="Arial"/>
          <w:color w:val="000000"/>
          <w:sz w:val="24"/>
          <w:szCs w:val="24"/>
          <w:lang w:eastAsia="ru-RU"/>
        </w:rPr>
        <w:t xml:space="preserve">Сторона, вправе направить письмо на адрес место нахождения </w:t>
      </w:r>
      <w:r w:rsidR="00C15367" w:rsidRPr="00BA3686">
        <w:rPr>
          <w:rFonts w:ascii="Arial" w:eastAsia="Arial" w:hAnsi="Arial" w:cs="Arial"/>
          <w:color w:val="000000"/>
          <w:sz w:val="24"/>
          <w:szCs w:val="24"/>
          <w:lang w:eastAsia="ru-RU"/>
        </w:rPr>
        <w:t xml:space="preserve">первой Стороны, указанный в ДС. В данном случае  такое письмо будет считаться направленным другой Стороной надлежащим образом.  </w:t>
      </w:r>
      <w:r w:rsidR="00533B94" w:rsidRPr="00BA3686">
        <w:rPr>
          <w:rFonts w:ascii="Arial" w:eastAsia="Arial" w:hAnsi="Arial" w:cs="Arial"/>
          <w:color w:val="000000"/>
          <w:sz w:val="24"/>
          <w:szCs w:val="24"/>
          <w:lang w:eastAsia="ru-RU"/>
        </w:rPr>
        <w:t>на</w:t>
      </w:r>
      <w:r w:rsidR="00C15367" w:rsidRPr="00BA3686">
        <w:rPr>
          <w:rFonts w:ascii="Arial" w:eastAsia="Arial" w:hAnsi="Arial" w:cs="Arial"/>
          <w:color w:val="000000"/>
          <w:sz w:val="24"/>
          <w:szCs w:val="24"/>
          <w:lang w:eastAsia="ru-RU"/>
        </w:rPr>
        <w:t xml:space="preserve"> </w:t>
      </w:r>
    </w:p>
    <w:p w14:paraId="47884502" w14:textId="77777777" w:rsidR="00552135" w:rsidRPr="00BA3686" w:rsidRDefault="00552135" w:rsidP="00BA3686">
      <w:pPr>
        <w:spacing w:after="0" w:line="240" w:lineRule="auto"/>
        <w:jc w:val="both"/>
        <w:rPr>
          <w:rFonts w:ascii="Arial" w:eastAsia="Arial" w:hAnsi="Arial" w:cs="Arial"/>
          <w:color w:val="000000"/>
          <w:sz w:val="24"/>
          <w:szCs w:val="24"/>
          <w:lang w:eastAsia="ru-RU"/>
        </w:rPr>
      </w:pPr>
    </w:p>
    <w:p w14:paraId="51CC4A00" w14:textId="5D79A973" w:rsidR="00552135" w:rsidRPr="00BA3686" w:rsidRDefault="00741CCA" w:rsidP="00BA3686">
      <w:pPr>
        <w:pStyle w:val="15"/>
        <w:jc w:val="left"/>
        <w:rPr>
          <w:rFonts w:eastAsia="Arial"/>
        </w:rPr>
      </w:pPr>
      <w:r w:rsidRPr="00BA3686">
        <w:rPr>
          <w:rFonts w:eastAsia="Arial"/>
        </w:rPr>
        <w:t>12</w:t>
      </w:r>
      <w:r w:rsidR="00552135" w:rsidRPr="00BA3686">
        <w:rPr>
          <w:rFonts w:eastAsia="Arial"/>
        </w:rPr>
        <w:t xml:space="preserve">.  </w:t>
      </w:r>
      <w:r w:rsidR="000D0D4B" w:rsidRPr="00BA3686">
        <w:rPr>
          <w:rFonts w:eastAsia="Arial"/>
        </w:rPr>
        <w:t xml:space="preserve">Охрана труда </w:t>
      </w:r>
    </w:p>
    <w:p w14:paraId="253FBE8A" w14:textId="1F667B85" w:rsidR="008C3B92" w:rsidRPr="00BA3686" w:rsidRDefault="002A512A" w:rsidP="00EC4E43">
      <w:pPr>
        <w:pStyle w:val="a4"/>
        <w:numPr>
          <w:ilvl w:val="0"/>
          <w:numId w:val="21"/>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Партнер</w:t>
      </w:r>
      <w:r w:rsidR="008C3B92" w:rsidRPr="00BA3686">
        <w:rPr>
          <w:rFonts w:ascii="Arial" w:eastAsia="Times New Roman" w:hAnsi="Arial" w:cs="Arial"/>
          <w:sz w:val="24"/>
          <w:szCs w:val="24"/>
          <w:lang w:eastAsia="ru-RU"/>
        </w:rPr>
        <w:t xml:space="preserve"> при исполнении ДС: </w:t>
      </w:r>
    </w:p>
    <w:p w14:paraId="197D7420" w14:textId="399D4F85" w:rsidR="00180192" w:rsidRPr="00BA3686" w:rsidRDefault="008C3B92" w:rsidP="00EC4E43">
      <w:pPr>
        <w:pStyle w:val="a4"/>
        <w:numPr>
          <w:ilvl w:val="0"/>
          <w:numId w:val="22"/>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в</w:t>
      </w:r>
      <w:r w:rsidR="00180192" w:rsidRPr="00BA3686">
        <w:rPr>
          <w:rFonts w:ascii="Arial" w:eastAsia="Times New Roman" w:hAnsi="Arial" w:cs="Arial"/>
          <w:sz w:val="24"/>
          <w:szCs w:val="24"/>
          <w:lang w:eastAsia="ru-RU"/>
        </w:rPr>
        <w:t>ыполняет требования законодательства в области охраны труда</w:t>
      </w:r>
      <w:r w:rsidRPr="00BA3686">
        <w:rPr>
          <w:rFonts w:ascii="Arial" w:eastAsia="Times New Roman" w:hAnsi="Arial" w:cs="Arial"/>
          <w:sz w:val="24"/>
          <w:szCs w:val="24"/>
          <w:lang w:eastAsia="ru-RU"/>
        </w:rPr>
        <w:t xml:space="preserve">;  </w:t>
      </w:r>
      <w:r w:rsidR="00180192" w:rsidRPr="00BA3686">
        <w:rPr>
          <w:rFonts w:ascii="Arial" w:eastAsia="Times New Roman" w:hAnsi="Arial" w:cs="Arial"/>
          <w:sz w:val="24"/>
          <w:szCs w:val="24"/>
          <w:lang w:eastAsia="ru-RU"/>
        </w:rPr>
        <w:t xml:space="preserve">  </w:t>
      </w:r>
    </w:p>
    <w:p w14:paraId="7CDCA7BE" w14:textId="0B76A429" w:rsidR="00180192" w:rsidRPr="00BA3686" w:rsidRDefault="008C3B92" w:rsidP="00EC4E43">
      <w:pPr>
        <w:pStyle w:val="a4"/>
        <w:numPr>
          <w:ilvl w:val="0"/>
          <w:numId w:val="22"/>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н</w:t>
      </w:r>
      <w:r w:rsidR="00180192" w:rsidRPr="00BA3686">
        <w:rPr>
          <w:rFonts w:ascii="Arial" w:eastAsia="Times New Roman" w:hAnsi="Arial" w:cs="Arial"/>
          <w:sz w:val="24"/>
          <w:szCs w:val="24"/>
          <w:lang w:eastAsia="ru-RU"/>
        </w:rPr>
        <w:t xml:space="preserve">есёт ответственность за выполнение требований охраны труда, как собственным персоналом, так и персоналом, привлекаемым на условиях </w:t>
      </w:r>
      <w:r w:rsidRPr="00BA3686">
        <w:rPr>
          <w:rFonts w:ascii="Arial" w:eastAsia="Times New Roman" w:hAnsi="Arial" w:cs="Arial"/>
          <w:sz w:val="24"/>
          <w:szCs w:val="24"/>
          <w:lang w:eastAsia="ru-RU"/>
        </w:rPr>
        <w:t>с</w:t>
      </w:r>
      <w:r w:rsidR="00180192" w:rsidRPr="00BA3686">
        <w:rPr>
          <w:rFonts w:ascii="Arial" w:eastAsia="Times New Roman" w:hAnsi="Arial" w:cs="Arial"/>
          <w:sz w:val="24"/>
          <w:szCs w:val="24"/>
          <w:lang w:eastAsia="ru-RU"/>
        </w:rPr>
        <w:t xml:space="preserve">убподряда на территории производства работ; </w:t>
      </w:r>
    </w:p>
    <w:p w14:paraId="381C261A" w14:textId="2EEB1972" w:rsidR="00180192" w:rsidRPr="00BA3686" w:rsidRDefault="008C3B92" w:rsidP="00EC4E43">
      <w:pPr>
        <w:pStyle w:val="a4"/>
        <w:numPr>
          <w:ilvl w:val="0"/>
          <w:numId w:val="22"/>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н</w:t>
      </w:r>
      <w:r w:rsidR="00180192" w:rsidRPr="00BA3686">
        <w:rPr>
          <w:rFonts w:ascii="Arial" w:eastAsia="Times New Roman" w:hAnsi="Arial" w:cs="Arial"/>
          <w:sz w:val="24"/>
          <w:szCs w:val="24"/>
          <w:lang w:eastAsia="ru-RU"/>
        </w:rPr>
        <w:t>аправляет персонал, не имеющего противопоказаний к выполняемой работе и прошедшего предварительный/периодический медицинские осмотры и, при необходимости, обязательные психиатрические освидетельствования в соответствии с видами деятельности, при осуществлении которых проводится психиатрическое освидетельствование; соответствующей квалификации и прошедшего обучение в области охраны труда; прошедшего все виды инструктажей; обеспеченного необходимой специальной одеждой, специальной обувью и другими средствами индивидуальной защиты в соответствии со спецификой и видом выполняемых работ</w:t>
      </w:r>
      <w:r w:rsidRPr="00BA3686">
        <w:rPr>
          <w:rFonts w:ascii="Arial" w:eastAsia="Times New Roman" w:hAnsi="Arial" w:cs="Arial"/>
          <w:sz w:val="24"/>
          <w:szCs w:val="24"/>
          <w:lang w:eastAsia="ru-RU"/>
        </w:rPr>
        <w:t xml:space="preserve">; </w:t>
      </w:r>
    </w:p>
    <w:p w14:paraId="2AEE7383" w14:textId="4CF93611" w:rsidR="00180192" w:rsidRPr="00BA3686" w:rsidRDefault="008C3B92" w:rsidP="00EC4E43">
      <w:pPr>
        <w:pStyle w:val="a4"/>
        <w:numPr>
          <w:ilvl w:val="0"/>
          <w:numId w:val="22"/>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п</w:t>
      </w:r>
      <w:r w:rsidR="00180192" w:rsidRPr="00BA3686">
        <w:rPr>
          <w:rFonts w:ascii="Arial" w:eastAsia="Times New Roman" w:hAnsi="Arial" w:cs="Arial"/>
          <w:sz w:val="24"/>
          <w:szCs w:val="24"/>
          <w:lang w:eastAsia="ru-RU"/>
        </w:rPr>
        <w:t>ри происшествии несчастного случая на Территории МГТС организовывает транспортировку пострадавших в медучреждения, обеспечивает своевременное расследование и учет несчастных случаев своих работников</w:t>
      </w:r>
      <w:r w:rsidRPr="00BA3686">
        <w:rPr>
          <w:rFonts w:ascii="Arial" w:eastAsia="Times New Roman" w:hAnsi="Arial" w:cs="Arial"/>
          <w:sz w:val="24"/>
          <w:szCs w:val="24"/>
          <w:lang w:eastAsia="ru-RU"/>
        </w:rPr>
        <w:t xml:space="preserve">; </w:t>
      </w:r>
    </w:p>
    <w:p w14:paraId="18D227AF" w14:textId="72CB1729" w:rsidR="00180192" w:rsidRPr="00BA3686" w:rsidRDefault="00180192" w:rsidP="00EC4E43">
      <w:pPr>
        <w:pStyle w:val="a4"/>
        <w:numPr>
          <w:ilvl w:val="0"/>
          <w:numId w:val="22"/>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при выполнении работ повышенной опасности предоставляет в адрес МГТС сопроводительное письмо с поименным списком персонала, и, по требованию МГТС, прочие документы, подтверждающие соблюдение требований охраны труда, обучение работников требованиям охраны труда</w:t>
      </w:r>
      <w:r w:rsidR="008C3B92"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 xml:space="preserve"> </w:t>
      </w:r>
    </w:p>
    <w:p w14:paraId="514915CD" w14:textId="01C53E7D" w:rsidR="00180192" w:rsidRPr="00BA3686" w:rsidRDefault="008C3B92" w:rsidP="00EC4E43">
      <w:pPr>
        <w:pStyle w:val="a4"/>
        <w:numPr>
          <w:ilvl w:val="0"/>
          <w:numId w:val="22"/>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п</w:t>
      </w:r>
      <w:r w:rsidR="00180192" w:rsidRPr="00BA3686">
        <w:rPr>
          <w:rFonts w:ascii="Arial" w:eastAsia="Times New Roman" w:hAnsi="Arial" w:cs="Arial"/>
          <w:sz w:val="24"/>
          <w:szCs w:val="24"/>
          <w:lang w:eastAsia="ru-RU"/>
        </w:rPr>
        <w:t xml:space="preserve">еред началом работ </w:t>
      </w:r>
      <w:r w:rsidRPr="00BA3686">
        <w:rPr>
          <w:rFonts w:ascii="Arial" w:eastAsia="Times New Roman" w:hAnsi="Arial" w:cs="Arial"/>
          <w:sz w:val="24"/>
          <w:szCs w:val="24"/>
          <w:lang w:eastAsia="ru-RU"/>
        </w:rPr>
        <w:t xml:space="preserve">обязан подписать </w:t>
      </w:r>
      <w:r w:rsidR="00180192" w:rsidRPr="00BA3686">
        <w:rPr>
          <w:rFonts w:ascii="Arial" w:eastAsia="Times New Roman" w:hAnsi="Arial" w:cs="Arial"/>
          <w:sz w:val="24"/>
          <w:szCs w:val="24"/>
          <w:lang w:eastAsia="ru-RU"/>
        </w:rPr>
        <w:t>Акт-допуск по форме, установленной Приложением №</w:t>
      </w:r>
      <w:r w:rsidRPr="00BA3686">
        <w:rPr>
          <w:rFonts w:ascii="Arial" w:eastAsia="Times New Roman" w:hAnsi="Arial" w:cs="Arial"/>
          <w:sz w:val="24"/>
          <w:szCs w:val="24"/>
          <w:lang w:eastAsia="ru-RU"/>
        </w:rPr>
        <w:t>2</w:t>
      </w:r>
      <w:r w:rsidR="00180192" w:rsidRPr="00BA3686">
        <w:rPr>
          <w:rFonts w:ascii="Arial" w:eastAsia="Times New Roman" w:hAnsi="Arial" w:cs="Arial"/>
          <w:sz w:val="24"/>
          <w:szCs w:val="24"/>
          <w:lang w:eastAsia="ru-RU"/>
        </w:rPr>
        <w:t xml:space="preserve"> к настоящим </w:t>
      </w:r>
      <w:r w:rsidRPr="00BA3686">
        <w:rPr>
          <w:rFonts w:ascii="Arial" w:eastAsia="Times New Roman" w:hAnsi="Arial" w:cs="Arial"/>
          <w:sz w:val="24"/>
          <w:szCs w:val="24"/>
          <w:lang w:eastAsia="ru-RU"/>
        </w:rPr>
        <w:t xml:space="preserve">ОУИД;   </w:t>
      </w:r>
    </w:p>
    <w:p w14:paraId="7BD64045" w14:textId="06FAE6CE" w:rsidR="00180192" w:rsidRPr="00BA3686" w:rsidRDefault="008C3B92" w:rsidP="00EC4E43">
      <w:pPr>
        <w:pStyle w:val="a4"/>
        <w:numPr>
          <w:ilvl w:val="0"/>
          <w:numId w:val="22"/>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н</w:t>
      </w:r>
      <w:r w:rsidR="00180192" w:rsidRPr="00BA3686">
        <w:rPr>
          <w:rFonts w:ascii="Arial" w:eastAsia="Times New Roman" w:hAnsi="Arial" w:cs="Arial"/>
          <w:sz w:val="24"/>
          <w:szCs w:val="24"/>
          <w:lang w:eastAsia="ru-RU"/>
        </w:rPr>
        <w:t>епосредственно перед началом производства работ обеспечивает прохождение своим персоналом вводного инструктажа по охране труда и инструктажа на рабочем месте в подразделениях МГТС</w:t>
      </w:r>
      <w:r w:rsidRPr="00BA3686">
        <w:rPr>
          <w:rFonts w:ascii="Arial" w:eastAsia="Times New Roman" w:hAnsi="Arial" w:cs="Arial"/>
          <w:sz w:val="24"/>
          <w:szCs w:val="24"/>
          <w:lang w:eastAsia="ru-RU"/>
        </w:rPr>
        <w:t xml:space="preserve">; </w:t>
      </w:r>
      <w:r w:rsidR="00180192" w:rsidRPr="00BA3686">
        <w:rPr>
          <w:rFonts w:ascii="Arial" w:eastAsia="Times New Roman" w:hAnsi="Arial" w:cs="Arial"/>
          <w:sz w:val="24"/>
          <w:szCs w:val="24"/>
          <w:lang w:eastAsia="ru-RU"/>
        </w:rPr>
        <w:t xml:space="preserve"> </w:t>
      </w:r>
    </w:p>
    <w:p w14:paraId="656C9F5C" w14:textId="62751273" w:rsidR="00180192" w:rsidRPr="00BA3686" w:rsidRDefault="00180192" w:rsidP="00EC4E43">
      <w:pPr>
        <w:pStyle w:val="a4"/>
        <w:numPr>
          <w:ilvl w:val="0"/>
          <w:numId w:val="21"/>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МГТС вправе не допускать персонал </w:t>
      </w:r>
      <w:r w:rsidR="002A512A" w:rsidRPr="00BA3686">
        <w:rPr>
          <w:rFonts w:ascii="Arial" w:eastAsia="Times New Roman" w:hAnsi="Arial" w:cs="Arial"/>
          <w:sz w:val="24"/>
          <w:szCs w:val="24"/>
          <w:lang w:eastAsia="ru-RU"/>
        </w:rPr>
        <w:t>Партнер</w:t>
      </w:r>
      <w:r w:rsidR="008C3B92" w:rsidRPr="00BA3686">
        <w:rPr>
          <w:rFonts w:ascii="Arial" w:eastAsia="Times New Roman" w:hAnsi="Arial" w:cs="Arial"/>
          <w:sz w:val="24"/>
          <w:szCs w:val="24"/>
          <w:lang w:eastAsia="ru-RU"/>
        </w:rPr>
        <w:t xml:space="preserve">а </w:t>
      </w:r>
      <w:r w:rsidRPr="00BA3686">
        <w:rPr>
          <w:rFonts w:ascii="Arial" w:eastAsia="Times New Roman" w:hAnsi="Arial" w:cs="Arial"/>
          <w:sz w:val="24"/>
          <w:szCs w:val="24"/>
          <w:lang w:eastAsia="ru-RU"/>
        </w:rPr>
        <w:t xml:space="preserve">к работам на Объектах МГТС в случаях невыполнения требований, указанных в </w:t>
      </w:r>
      <w:r w:rsidR="008C3B92" w:rsidRPr="00BA3686">
        <w:rPr>
          <w:rFonts w:ascii="Arial" w:eastAsia="Times New Roman" w:hAnsi="Arial" w:cs="Arial"/>
          <w:sz w:val="24"/>
          <w:szCs w:val="24"/>
          <w:lang w:eastAsia="ru-RU"/>
        </w:rPr>
        <w:t xml:space="preserve">разделе 10 </w:t>
      </w:r>
      <w:r w:rsidRPr="00BA3686">
        <w:rPr>
          <w:rFonts w:ascii="Arial" w:eastAsia="Times New Roman" w:hAnsi="Arial" w:cs="Arial"/>
          <w:sz w:val="24"/>
          <w:szCs w:val="24"/>
          <w:lang w:eastAsia="ru-RU"/>
        </w:rPr>
        <w:t xml:space="preserve">настоящих </w:t>
      </w:r>
      <w:r w:rsidR="008C3B92" w:rsidRPr="00BA3686">
        <w:rPr>
          <w:rFonts w:ascii="Arial" w:eastAsia="Times New Roman" w:hAnsi="Arial" w:cs="Arial"/>
          <w:sz w:val="24"/>
          <w:szCs w:val="24"/>
          <w:lang w:eastAsia="ru-RU"/>
        </w:rPr>
        <w:t>ОУИД</w:t>
      </w:r>
      <w:r w:rsidRPr="00BA3686">
        <w:rPr>
          <w:rFonts w:ascii="Arial" w:eastAsia="Times New Roman" w:hAnsi="Arial" w:cs="Arial"/>
          <w:sz w:val="24"/>
          <w:szCs w:val="24"/>
          <w:lang w:eastAsia="ru-RU"/>
        </w:rPr>
        <w:t>, при нарушении правил нахождения на Территории МГТС, установленных Правилами внутреннего трудового распорядка.</w:t>
      </w:r>
    </w:p>
    <w:p w14:paraId="132A75D9" w14:textId="4051BDA7" w:rsidR="00180192" w:rsidRPr="00BA3686" w:rsidRDefault="00180192" w:rsidP="00EC4E43">
      <w:pPr>
        <w:pStyle w:val="a4"/>
        <w:numPr>
          <w:ilvl w:val="0"/>
          <w:numId w:val="21"/>
        </w:numPr>
        <w:spacing w:after="0" w:line="240" w:lineRule="auto"/>
        <w:ind w:left="0" w:firstLine="0"/>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Расследование несчастных случаев, произошедших с персоналом </w:t>
      </w:r>
      <w:r w:rsidR="002A512A" w:rsidRPr="00BA3686">
        <w:rPr>
          <w:rFonts w:ascii="Arial" w:eastAsia="Times New Roman" w:hAnsi="Arial" w:cs="Arial"/>
          <w:sz w:val="24"/>
          <w:szCs w:val="24"/>
          <w:lang w:eastAsia="ru-RU"/>
        </w:rPr>
        <w:t>Партнер</w:t>
      </w:r>
      <w:r w:rsidR="008C3B92" w:rsidRPr="00BA3686">
        <w:rPr>
          <w:rFonts w:ascii="Arial" w:eastAsia="Times New Roman" w:hAnsi="Arial" w:cs="Arial"/>
          <w:sz w:val="24"/>
          <w:szCs w:val="24"/>
          <w:lang w:eastAsia="ru-RU"/>
        </w:rPr>
        <w:t xml:space="preserve">а </w:t>
      </w:r>
      <w:r w:rsidRPr="00BA3686">
        <w:rPr>
          <w:rFonts w:ascii="Arial" w:eastAsia="Times New Roman" w:hAnsi="Arial" w:cs="Arial"/>
          <w:sz w:val="24"/>
          <w:szCs w:val="24"/>
          <w:lang w:eastAsia="ru-RU"/>
        </w:rPr>
        <w:t xml:space="preserve">на Территории МГТС, осуществляется комиссией </w:t>
      </w:r>
      <w:r w:rsidR="002A512A" w:rsidRPr="00BA3686">
        <w:rPr>
          <w:rFonts w:ascii="Arial" w:eastAsia="Times New Roman" w:hAnsi="Arial" w:cs="Arial"/>
          <w:sz w:val="24"/>
          <w:szCs w:val="24"/>
          <w:lang w:eastAsia="ru-RU"/>
        </w:rPr>
        <w:t>Партнер</w:t>
      </w:r>
      <w:r w:rsidR="008C3B92" w:rsidRPr="00BA3686">
        <w:rPr>
          <w:rFonts w:ascii="Arial" w:eastAsia="Times New Roman" w:hAnsi="Arial" w:cs="Arial"/>
          <w:sz w:val="24"/>
          <w:szCs w:val="24"/>
          <w:lang w:eastAsia="ru-RU"/>
        </w:rPr>
        <w:t>а</w:t>
      </w:r>
      <w:r w:rsidRPr="00BA3686">
        <w:rPr>
          <w:rFonts w:ascii="Arial" w:eastAsia="Times New Roman" w:hAnsi="Arial" w:cs="Arial"/>
          <w:sz w:val="24"/>
          <w:szCs w:val="24"/>
          <w:lang w:eastAsia="ru-RU"/>
        </w:rPr>
        <w:t>.</w:t>
      </w:r>
    </w:p>
    <w:p w14:paraId="5EF7CF1C" w14:textId="04787944" w:rsidR="00406BF1" w:rsidRPr="00BA3686" w:rsidRDefault="00406BF1" w:rsidP="00EC4E43">
      <w:pPr>
        <w:pStyle w:val="a4"/>
        <w:numPr>
          <w:ilvl w:val="0"/>
          <w:numId w:val="21"/>
        </w:numPr>
        <w:spacing w:after="0" w:line="240" w:lineRule="auto"/>
        <w:ind w:left="0" w:firstLine="0"/>
        <w:jc w:val="both"/>
        <w:rPr>
          <w:rFonts w:ascii="Arial" w:eastAsia="Times New Roman" w:hAnsi="Arial" w:cs="Arial"/>
          <w:spacing w:val="-2"/>
          <w:sz w:val="24"/>
          <w:szCs w:val="24"/>
          <w:lang w:eastAsia="ru-RU"/>
        </w:rPr>
      </w:pPr>
      <w:r w:rsidRPr="00BA3686">
        <w:rPr>
          <w:rFonts w:ascii="Arial" w:eastAsia="Times New Roman" w:hAnsi="Arial" w:cs="Arial"/>
          <w:spacing w:val="-2"/>
          <w:sz w:val="24"/>
          <w:szCs w:val="24"/>
          <w:lang w:eastAsia="ru-RU"/>
        </w:rPr>
        <w:t xml:space="preserve">В случае нарушения </w:t>
      </w:r>
      <w:r w:rsidR="002A512A" w:rsidRPr="00BA3686">
        <w:rPr>
          <w:rFonts w:ascii="Arial" w:eastAsia="Times New Roman" w:hAnsi="Arial" w:cs="Arial"/>
          <w:spacing w:val="-2"/>
          <w:sz w:val="24"/>
          <w:szCs w:val="24"/>
          <w:lang w:eastAsia="ru-RU"/>
        </w:rPr>
        <w:t>Партнер</w:t>
      </w:r>
      <w:r w:rsidR="008C3B92" w:rsidRPr="00BA3686">
        <w:rPr>
          <w:rFonts w:ascii="Arial" w:eastAsia="Times New Roman" w:hAnsi="Arial" w:cs="Arial"/>
          <w:spacing w:val="-2"/>
          <w:sz w:val="24"/>
          <w:szCs w:val="24"/>
          <w:lang w:eastAsia="ru-RU"/>
        </w:rPr>
        <w:t xml:space="preserve">ом </w:t>
      </w:r>
      <w:r w:rsidRPr="00BA3686">
        <w:rPr>
          <w:rFonts w:ascii="Arial" w:eastAsia="Times New Roman" w:hAnsi="Arial" w:cs="Arial"/>
          <w:spacing w:val="-2"/>
          <w:sz w:val="24"/>
          <w:szCs w:val="24"/>
          <w:lang w:eastAsia="ru-RU"/>
        </w:rPr>
        <w:t>правил пожарной безопасности при проведении работ МГТС вправе требовать выплату штрафа в размере 300 000 (триста тысяч) рублей.</w:t>
      </w:r>
    </w:p>
    <w:p w14:paraId="63D157BC" w14:textId="09D07566" w:rsidR="00406BF1" w:rsidRPr="00BA3686" w:rsidRDefault="00406BF1" w:rsidP="00EC4E43">
      <w:pPr>
        <w:pStyle w:val="a4"/>
        <w:numPr>
          <w:ilvl w:val="0"/>
          <w:numId w:val="21"/>
        </w:numPr>
        <w:spacing w:after="0" w:line="240" w:lineRule="auto"/>
        <w:ind w:left="0" w:firstLine="0"/>
        <w:jc w:val="both"/>
        <w:rPr>
          <w:rFonts w:ascii="Arial" w:eastAsia="Times New Roman" w:hAnsi="Arial" w:cs="Arial"/>
          <w:spacing w:val="-2"/>
          <w:sz w:val="24"/>
          <w:szCs w:val="24"/>
          <w:lang w:eastAsia="ru-RU"/>
        </w:rPr>
      </w:pPr>
      <w:r w:rsidRPr="00BA3686">
        <w:rPr>
          <w:rFonts w:ascii="Arial" w:eastAsia="Times New Roman" w:hAnsi="Arial" w:cs="Arial"/>
          <w:spacing w:val="-2"/>
          <w:sz w:val="24"/>
          <w:szCs w:val="24"/>
          <w:lang w:eastAsia="ru-RU"/>
        </w:rPr>
        <w:t xml:space="preserve">В случае нарушения </w:t>
      </w:r>
      <w:r w:rsidR="002A512A" w:rsidRPr="00BA3686">
        <w:rPr>
          <w:rFonts w:ascii="Arial" w:eastAsia="Times New Roman" w:hAnsi="Arial" w:cs="Arial"/>
          <w:spacing w:val="-2"/>
          <w:sz w:val="24"/>
          <w:szCs w:val="24"/>
          <w:lang w:eastAsia="ru-RU"/>
        </w:rPr>
        <w:t>Партнер</w:t>
      </w:r>
      <w:r w:rsidR="008C3B92" w:rsidRPr="00BA3686">
        <w:rPr>
          <w:rFonts w:ascii="Arial" w:eastAsia="Times New Roman" w:hAnsi="Arial" w:cs="Arial"/>
          <w:spacing w:val="-2"/>
          <w:sz w:val="24"/>
          <w:szCs w:val="24"/>
          <w:lang w:eastAsia="ru-RU"/>
        </w:rPr>
        <w:t xml:space="preserve">ом </w:t>
      </w:r>
      <w:r w:rsidRPr="00BA3686">
        <w:rPr>
          <w:rFonts w:ascii="Arial" w:eastAsia="Times New Roman" w:hAnsi="Arial" w:cs="Arial"/>
          <w:spacing w:val="-2"/>
          <w:sz w:val="24"/>
          <w:szCs w:val="24"/>
          <w:lang w:eastAsia="ru-RU"/>
        </w:rPr>
        <w:t>правил пожарной безопасности при проведении работ, повлекшее возникновение пожара и уничтожение или повреждение имущества либо причинение легкого или средней тяжести вреда здоровью человека, МГТС вправе требовать выплату штрафа в размере 800 000 (восемьсот тысяч) рублей.</w:t>
      </w:r>
    </w:p>
    <w:p w14:paraId="711FBD15" w14:textId="631C52A3" w:rsidR="00406BF1" w:rsidRPr="00BA3686" w:rsidRDefault="00406BF1" w:rsidP="00EC4E43">
      <w:pPr>
        <w:pStyle w:val="a4"/>
        <w:numPr>
          <w:ilvl w:val="0"/>
          <w:numId w:val="21"/>
        </w:numPr>
        <w:spacing w:after="0" w:line="240" w:lineRule="auto"/>
        <w:ind w:left="0" w:firstLine="0"/>
        <w:jc w:val="both"/>
        <w:rPr>
          <w:rFonts w:ascii="Arial" w:eastAsia="Times New Roman" w:hAnsi="Arial" w:cs="Arial"/>
          <w:spacing w:val="-2"/>
          <w:sz w:val="24"/>
          <w:szCs w:val="24"/>
          <w:lang w:eastAsia="ru-RU"/>
        </w:rPr>
      </w:pPr>
      <w:r w:rsidRPr="00BA3686">
        <w:rPr>
          <w:rFonts w:ascii="Arial" w:eastAsia="Times New Roman" w:hAnsi="Arial" w:cs="Arial"/>
          <w:spacing w:val="-2"/>
          <w:sz w:val="24"/>
          <w:szCs w:val="24"/>
          <w:lang w:eastAsia="ru-RU"/>
        </w:rPr>
        <w:t xml:space="preserve">В случае нарушений </w:t>
      </w:r>
      <w:r w:rsidR="002A512A" w:rsidRPr="00BA3686">
        <w:rPr>
          <w:rFonts w:ascii="Arial" w:eastAsia="Times New Roman" w:hAnsi="Arial" w:cs="Arial"/>
          <w:spacing w:val="-2"/>
          <w:sz w:val="24"/>
          <w:szCs w:val="24"/>
          <w:lang w:eastAsia="ru-RU"/>
        </w:rPr>
        <w:t>Партнер</w:t>
      </w:r>
      <w:r w:rsidR="0040167A" w:rsidRPr="00BA3686">
        <w:rPr>
          <w:rFonts w:ascii="Arial" w:eastAsia="Times New Roman" w:hAnsi="Arial" w:cs="Arial"/>
          <w:spacing w:val="-2"/>
          <w:sz w:val="24"/>
          <w:szCs w:val="24"/>
          <w:lang w:eastAsia="ru-RU"/>
        </w:rPr>
        <w:t xml:space="preserve">ом </w:t>
      </w:r>
      <w:r w:rsidRPr="00BA3686">
        <w:rPr>
          <w:rFonts w:ascii="Arial" w:eastAsia="Times New Roman" w:hAnsi="Arial" w:cs="Arial"/>
          <w:spacing w:val="-2"/>
          <w:sz w:val="24"/>
          <w:szCs w:val="24"/>
          <w:lang w:eastAsia="ru-RU"/>
        </w:rPr>
        <w:t xml:space="preserve">правил охраны труда при проведении работ не повлекшее за собой травму или причинение вреда здоровью работника МГТС или </w:t>
      </w:r>
      <w:r w:rsidR="002A512A" w:rsidRPr="00BA3686">
        <w:rPr>
          <w:rFonts w:ascii="Arial" w:eastAsia="Times New Roman" w:hAnsi="Arial" w:cs="Arial"/>
          <w:spacing w:val="-2"/>
          <w:sz w:val="24"/>
          <w:szCs w:val="24"/>
          <w:lang w:eastAsia="ru-RU"/>
        </w:rPr>
        <w:t>Партнер</w:t>
      </w:r>
      <w:r w:rsidR="0040167A" w:rsidRPr="00BA3686">
        <w:rPr>
          <w:rFonts w:ascii="Arial" w:eastAsia="Times New Roman" w:hAnsi="Arial" w:cs="Arial"/>
          <w:spacing w:val="-2"/>
          <w:sz w:val="24"/>
          <w:szCs w:val="24"/>
          <w:lang w:eastAsia="ru-RU"/>
        </w:rPr>
        <w:t>а</w:t>
      </w:r>
      <w:r w:rsidRPr="00BA3686">
        <w:rPr>
          <w:rFonts w:ascii="Arial" w:eastAsia="Times New Roman" w:hAnsi="Arial" w:cs="Arial"/>
          <w:spacing w:val="-2"/>
          <w:sz w:val="24"/>
          <w:szCs w:val="24"/>
          <w:lang w:eastAsia="ru-RU"/>
        </w:rPr>
        <w:t>, МГТС вправе требовать выплату штрафа в размере 300 000 (триста тысяч) рублей.</w:t>
      </w:r>
    </w:p>
    <w:p w14:paraId="69A5BD25" w14:textId="2A22C3F5" w:rsidR="00406BF1" w:rsidRPr="00BA3686" w:rsidRDefault="00406BF1" w:rsidP="00EC4E43">
      <w:pPr>
        <w:pStyle w:val="a4"/>
        <w:numPr>
          <w:ilvl w:val="0"/>
          <w:numId w:val="21"/>
        </w:numPr>
        <w:spacing w:after="0" w:line="240" w:lineRule="auto"/>
        <w:ind w:left="0" w:firstLine="0"/>
        <w:jc w:val="both"/>
        <w:rPr>
          <w:rFonts w:ascii="Arial" w:eastAsia="Times New Roman" w:hAnsi="Arial" w:cs="Arial"/>
          <w:spacing w:val="-2"/>
          <w:sz w:val="24"/>
          <w:szCs w:val="24"/>
          <w:lang w:eastAsia="ru-RU"/>
        </w:rPr>
      </w:pPr>
      <w:r w:rsidRPr="00BA3686">
        <w:rPr>
          <w:rFonts w:ascii="Arial" w:eastAsia="Times New Roman" w:hAnsi="Arial" w:cs="Arial"/>
          <w:spacing w:val="-2"/>
          <w:sz w:val="24"/>
          <w:szCs w:val="24"/>
          <w:lang w:eastAsia="ru-RU"/>
        </w:rPr>
        <w:t xml:space="preserve">В случае нарушений </w:t>
      </w:r>
      <w:r w:rsidR="002A512A" w:rsidRPr="00BA3686">
        <w:rPr>
          <w:rFonts w:ascii="Arial" w:eastAsia="Times New Roman" w:hAnsi="Arial" w:cs="Arial"/>
          <w:spacing w:val="-2"/>
          <w:sz w:val="24"/>
          <w:szCs w:val="24"/>
          <w:lang w:eastAsia="ru-RU"/>
        </w:rPr>
        <w:t>Партнер</w:t>
      </w:r>
      <w:r w:rsidR="0040167A" w:rsidRPr="00BA3686">
        <w:rPr>
          <w:rFonts w:ascii="Arial" w:eastAsia="Times New Roman" w:hAnsi="Arial" w:cs="Arial"/>
          <w:spacing w:val="-2"/>
          <w:sz w:val="24"/>
          <w:szCs w:val="24"/>
          <w:lang w:eastAsia="ru-RU"/>
        </w:rPr>
        <w:t xml:space="preserve">ом </w:t>
      </w:r>
      <w:r w:rsidRPr="00BA3686">
        <w:rPr>
          <w:rFonts w:ascii="Arial" w:eastAsia="Times New Roman" w:hAnsi="Arial" w:cs="Arial"/>
          <w:spacing w:val="-2"/>
          <w:sz w:val="24"/>
          <w:szCs w:val="24"/>
          <w:lang w:eastAsia="ru-RU"/>
        </w:rPr>
        <w:t xml:space="preserve">правил охраны труда при проведении </w:t>
      </w:r>
      <w:r w:rsidR="0040167A" w:rsidRPr="00BA3686">
        <w:rPr>
          <w:rFonts w:ascii="Arial" w:eastAsia="Times New Roman" w:hAnsi="Arial" w:cs="Arial"/>
          <w:spacing w:val="-2"/>
          <w:sz w:val="24"/>
          <w:szCs w:val="24"/>
          <w:lang w:eastAsia="ru-RU"/>
        </w:rPr>
        <w:t>р</w:t>
      </w:r>
      <w:r w:rsidRPr="00BA3686">
        <w:rPr>
          <w:rFonts w:ascii="Arial" w:eastAsia="Times New Roman" w:hAnsi="Arial" w:cs="Arial"/>
          <w:spacing w:val="-2"/>
          <w:sz w:val="24"/>
          <w:szCs w:val="24"/>
          <w:lang w:eastAsia="ru-RU"/>
        </w:rPr>
        <w:t xml:space="preserve">абот повлекшее за собой травму или причинение вреда здоровью работника МГТС или </w:t>
      </w:r>
      <w:r w:rsidR="002A512A" w:rsidRPr="00BA3686">
        <w:rPr>
          <w:rFonts w:ascii="Arial" w:eastAsia="Times New Roman" w:hAnsi="Arial" w:cs="Arial"/>
          <w:spacing w:val="-2"/>
          <w:sz w:val="24"/>
          <w:szCs w:val="24"/>
          <w:lang w:eastAsia="ru-RU"/>
        </w:rPr>
        <w:t>Партнер</w:t>
      </w:r>
      <w:r w:rsidR="0040167A" w:rsidRPr="00BA3686">
        <w:rPr>
          <w:rFonts w:ascii="Arial" w:eastAsia="Times New Roman" w:hAnsi="Arial" w:cs="Arial"/>
          <w:spacing w:val="-2"/>
          <w:sz w:val="24"/>
          <w:szCs w:val="24"/>
          <w:lang w:eastAsia="ru-RU"/>
        </w:rPr>
        <w:t>а</w:t>
      </w:r>
      <w:r w:rsidRPr="00BA3686">
        <w:rPr>
          <w:rFonts w:ascii="Arial" w:eastAsia="Times New Roman" w:hAnsi="Arial" w:cs="Arial"/>
          <w:spacing w:val="-2"/>
          <w:sz w:val="24"/>
          <w:szCs w:val="24"/>
          <w:lang w:eastAsia="ru-RU"/>
        </w:rPr>
        <w:t>, МГТС вправе требовать выплату штрафа в размере 800 000 (восемьсот тысяч) рублей.</w:t>
      </w:r>
    </w:p>
    <w:p w14:paraId="165631A6" w14:textId="35E3A72C" w:rsidR="00406BF1" w:rsidRPr="00BA3686" w:rsidRDefault="00406BF1" w:rsidP="00EC4E43">
      <w:pPr>
        <w:pStyle w:val="a4"/>
        <w:numPr>
          <w:ilvl w:val="0"/>
          <w:numId w:val="21"/>
        </w:numPr>
        <w:spacing w:after="0" w:line="240" w:lineRule="auto"/>
        <w:ind w:left="0" w:firstLine="0"/>
        <w:jc w:val="both"/>
        <w:rPr>
          <w:rFonts w:ascii="Arial" w:eastAsia="Times New Roman" w:hAnsi="Arial" w:cs="Arial"/>
          <w:spacing w:val="-2"/>
          <w:sz w:val="24"/>
          <w:szCs w:val="24"/>
          <w:lang w:eastAsia="ru-RU"/>
        </w:rPr>
      </w:pPr>
      <w:r w:rsidRPr="00BA3686">
        <w:rPr>
          <w:rFonts w:ascii="Arial" w:eastAsia="Times New Roman" w:hAnsi="Arial" w:cs="Arial"/>
          <w:spacing w:val="-2"/>
          <w:sz w:val="24"/>
          <w:szCs w:val="24"/>
          <w:lang w:eastAsia="ru-RU"/>
        </w:rPr>
        <w:t xml:space="preserve">В случае нарушения </w:t>
      </w:r>
      <w:r w:rsidR="0064170D" w:rsidRPr="00BA3686">
        <w:rPr>
          <w:rFonts w:ascii="Arial" w:eastAsia="Times New Roman" w:hAnsi="Arial" w:cs="Arial"/>
          <w:spacing w:val="-2"/>
          <w:sz w:val="24"/>
          <w:szCs w:val="24"/>
          <w:lang w:eastAsia="ru-RU"/>
        </w:rPr>
        <w:t>Партнером</w:t>
      </w:r>
      <w:r w:rsidRPr="00BA3686">
        <w:rPr>
          <w:rFonts w:ascii="Arial" w:eastAsia="Times New Roman" w:hAnsi="Arial" w:cs="Arial"/>
          <w:spacing w:val="-2"/>
          <w:sz w:val="24"/>
          <w:szCs w:val="24"/>
          <w:lang w:eastAsia="ru-RU"/>
        </w:rPr>
        <w:t xml:space="preserve"> требований Положения о взаимодействии с </w:t>
      </w:r>
      <w:r w:rsidR="002A512A" w:rsidRPr="00BA3686">
        <w:rPr>
          <w:rFonts w:ascii="Arial" w:eastAsia="Times New Roman" w:hAnsi="Arial" w:cs="Arial"/>
          <w:spacing w:val="-2"/>
          <w:sz w:val="24"/>
          <w:szCs w:val="24"/>
          <w:lang w:eastAsia="ru-RU"/>
        </w:rPr>
        <w:t>Партнер</w:t>
      </w:r>
      <w:r w:rsidR="0040167A" w:rsidRPr="00BA3686">
        <w:rPr>
          <w:rFonts w:ascii="Arial" w:eastAsia="Times New Roman" w:hAnsi="Arial" w:cs="Arial"/>
          <w:spacing w:val="-2"/>
          <w:sz w:val="24"/>
          <w:szCs w:val="24"/>
          <w:lang w:eastAsia="ru-RU"/>
        </w:rPr>
        <w:t xml:space="preserve">ом </w:t>
      </w:r>
      <w:r w:rsidRPr="00BA3686">
        <w:rPr>
          <w:rFonts w:ascii="Arial" w:eastAsia="Times New Roman" w:hAnsi="Arial" w:cs="Arial"/>
          <w:spacing w:val="-2"/>
          <w:sz w:val="24"/>
          <w:szCs w:val="24"/>
          <w:lang w:eastAsia="ru-RU"/>
        </w:rPr>
        <w:t>в области охраны труда, пожарной безопасности и промышленной безопасности на Объектах МГТС (Приложение №</w:t>
      </w:r>
      <w:r w:rsidR="0040167A" w:rsidRPr="00BA3686">
        <w:rPr>
          <w:rFonts w:ascii="Arial" w:eastAsia="Times New Roman" w:hAnsi="Arial" w:cs="Arial"/>
          <w:spacing w:val="-2"/>
          <w:sz w:val="24"/>
          <w:szCs w:val="24"/>
          <w:lang w:eastAsia="ru-RU"/>
        </w:rPr>
        <w:t>2</w:t>
      </w:r>
      <w:r w:rsidRPr="00BA3686">
        <w:rPr>
          <w:rFonts w:ascii="Arial" w:eastAsia="Times New Roman" w:hAnsi="Arial" w:cs="Arial"/>
          <w:spacing w:val="-2"/>
          <w:sz w:val="24"/>
          <w:szCs w:val="24"/>
          <w:lang w:eastAsia="ru-RU"/>
        </w:rPr>
        <w:t xml:space="preserve"> к настоящим </w:t>
      </w:r>
      <w:r w:rsidR="0040167A" w:rsidRPr="00BA3686">
        <w:rPr>
          <w:rFonts w:ascii="Arial" w:eastAsia="Times New Roman" w:hAnsi="Arial" w:cs="Arial"/>
          <w:spacing w:val="-2"/>
          <w:sz w:val="24"/>
          <w:szCs w:val="24"/>
          <w:lang w:eastAsia="ru-RU"/>
        </w:rPr>
        <w:t>ОУИД</w:t>
      </w:r>
      <w:r w:rsidRPr="00BA3686">
        <w:rPr>
          <w:rFonts w:ascii="Arial" w:eastAsia="Times New Roman" w:hAnsi="Arial" w:cs="Arial"/>
          <w:spacing w:val="-2"/>
          <w:sz w:val="24"/>
          <w:szCs w:val="24"/>
          <w:lang w:eastAsia="ru-RU"/>
        </w:rPr>
        <w:t>) МГТС вправе требовать выплату штрафа в размере 300 000 (триста тысяч) рублей.</w:t>
      </w:r>
    </w:p>
    <w:p w14:paraId="03BB74CA" w14:textId="2F497928" w:rsidR="00406BF1" w:rsidRPr="00BA3686" w:rsidRDefault="00406BF1" w:rsidP="00EC4E43">
      <w:pPr>
        <w:pStyle w:val="a4"/>
        <w:numPr>
          <w:ilvl w:val="0"/>
          <w:numId w:val="21"/>
        </w:numPr>
        <w:spacing w:after="0" w:line="240" w:lineRule="auto"/>
        <w:ind w:left="0" w:firstLine="0"/>
        <w:jc w:val="both"/>
        <w:rPr>
          <w:rFonts w:ascii="Arial" w:eastAsia="Times New Roman" w:hAnsi="Arial" w:cs="Arial"/>
          <w:spacing w:val="-2"/>
          <w:sz w:val="24"/>
          <w:szCs w:val="24"/>
          <w:lang w:eastAsia="ru-RU"/>
        </w:rPr>
      </w:pPr>
      <w:r w:rsidRPr="00BA3686">
        <w:rPr>
          <w:rFonts w:ascii="Arial" w:eastAsia="Times New Roman" w:hAnsi="Arial" w:cs="Arial"/>
          <w:spacing w:val="-2"/>
          <w:sz w:val="24"/>
          <w:szCs w:val="24"/>
          <w:lang w:eastAsia="ru-RU"/>
        </w:rPr>
        <w:t>Уплата неустоек</w:t>
      </w:r>
      <w:r w:rsidR="0040167A" w:rsidRPr="00BA3686">
        <w:rPr>
          <w:rFonts w:ascii="Arial" w:eastAsia="Times New Roman" w:hAnsi="Arial" w:cs="Arial"/>
          <w:spacing w:val="-2"/>
          <w:sz w:val="24"/>
          <w:szCs w:val="24"/>
          <w:lang w:eastAsia="ru-RU"/>
        </w:rPr>
        <w:t xml:space="preserve"> </w:t>
      </w:r>
      <w:r w:rsidRPr="00BA3686">
        <w:rPr>
          <w:rFonts w:ascii="Arial" w:eastAsia="Times New Roman" w:hAnsi="Arial" w:cs="Arial"/>
          <w:spacing w:val="-2"/>
          <w:sz w:val="24"/>
          <w:szCs w:val="24"/>
          <w:lang w:eastAsia="ru-RU"/>
        </w:rPr>
        <w:t xml:space="preserve">осуществляется </w:t>
      </w:r>
      <w:r w:rsidR="002A512A" w:rsidRPr="00BA3686">
        <w:rPr>
          <w:rFonts w:ascii="Arial" w:eastAsia="Times New Roman" w:hAnsi="Arial" w:cs="Arial"/>
          <w:spacing w:val="-2"/>
          <w:sz w:val="24"/>
          <w:szCs w:val="24"/>
          <w:lang w:eastAsia="ru-RU"/>
        </w:rPr>
        <w:t>Партнер</w:t>
      </w:r>
      <w:r w:rsidR="0040167A" w:rsidRPr="00BA3686">
        <w:rPr>
          <w:rFonts w:ascii="Arial" w:eastAsia="Times New Roman" w:hAnsi="Arial" w:cs="Arial"/>
          <w:spacing w:val="-2"/>
          <w:sz w:val="24"/>
          <w:szCs w:val="24"/>
          <w:lang w:eastAsia="ru-RU"/>
        </w:rPr>
        <w:t xml:space="preserve">ом </w:t>
      </w:r>
      <w:r w:rsidRPr="00BA3686">
        <w:rPr>
          <w:rFonts w:ascii="Arial" w:eastAsia="Times New Roman" w:hAnsi="Arial" w:cs="Arial"/>
          <w:spacing w:val="-2"/>
          <w:sz w:val="24"/>
          <w:szCs w:val="24"/>
          <w:lang w:eastAsia="ru-RU"/>
        </w:rPr>
        <w:t>в течение 10 (Десять) рабочих дней  с</w:t>
      </w:r>
      <w:r w:rsidR="009402B6" w:rsidRPr="00BA3686">
        <w:rPr>
          <w:rFonts w:ascii="Arial" w:eastAsia="Times New Roman" w:hAnsi="Arial" w:cs="Arial"/>
          <w:spacing w:val="-2"/>
          <w:sz w:val="24"/>
          <w:szCs w:val="24"/>
          <w:lang w:eastAsia="ru-RU"/>
        </w:rPr>
        <w:t xml:space="preserve"> </w:t>
      </w:r>
      <w:r w:rsidRPr="00BA3686">
        <w:rPr>
          <w:rFonts w:ascii="Arial" w:eastAsia="Times New Roman" w:hAnsi="Arial" w:cs="Arial"/>
          <w:spacing w:val="-2"/>
          <w:sz w:val="24"/>
          <w:szCs w:val="24"/>
          <w:lang w:eastAsia="ru-RU"/>
        </w:rPr>
        <w:t xml:space="preserve">даты получения требования </w:t>
      </w:r>
      <w:r w:rsidR="0040167A" w:rsidRPr="00BA3686">
        <w:rPr>
          <w:rFonts w:ascii="Arial" w:eastAsia="Times New Roman" w:hAnsi="Arial" w:cs="Arial"/>
          <w:spacing w:val="-2"/>
          <w:sz w:val="24"/>
          <w:szCs w:val="24"/>
          <w:lang w:eastAsia="ru-RU"/>
        </w:rPr>
        <w:t xml:space="preserve">МГТС </w:t>
      </w:r>
      <w:r w:rsidRPr="00BA3686">
        <w:rPr>
          <w:rFonts w:ascii="Arial" w:eastAsia="Times New Roman" w:hAnsi="Arial" w:cs="Arial"/>
          <w:spacing w:val="-2"/>
          <w:sz w:val="24"/>
          <w:szCs w:val="24"/>
          <w:lang w:eastAsia="ru-RU"/>
        </w:rPr>
        <w:t xml:space="preserve">об уплате неустойки .    </w:t>
      </w:r>
    </w:p>
    <w:p w14:paraId="497C27CC" w14:textId="77777777" w:rsidR="00552135" w:rsidRPr="00BA3686" w:rsidRDefault="00552135" w:rsidP="00BA3686">
      <w:pPr>
        <w:spacing w:after="0" w:line="240" w:lineRule="auto"/>
        <w:jc w:val="both"/>
        <w:rPr>
          <w:rFonts w:ascii="Arial" w:eastAsia="Arial" w:hAnsi="Arial" w:cs="Arial"/>
          <w:color w:val="000000"/>
          <w:sz w:val="24"/>
          <w:szCs w:val="24"/>
          <w:lang w:eastAsia="ru-RU"/>
        </w:rPr>
      </w:pPr>
    </w:p>
    <w:p w14:paraId="611873D1" w14:textId="77777777" w:rsidR="00334768" w:rsidRPr="00BA3686" w:rsidRDefault="00334768" w:rsidP="00BA3686">
      <w:pPr>
        <w:spacing w:after="0" w:line="240" w:lineRule="auto"/>
        <w:jc w:val="both"/>
        <w:rPr>
          <w:rFonts w:ascii="Arial" w:eastAsia="Arial" w:hAnsi="Arial" w:cs="Arial"/>
          <w:b/>
          <w:color w:val="000000"/>
          <w:sz w:val="24"/>
          <w:szCs w:val="24"/>
          <w:lang w:eastAsia="ru-RU"/>
        </w:rPr>
      </w:pPr>
    </w:p>
    <w:p w14:paraId="07D39FA2" w14:textId="673DF004" w:rsidR="004C68B9" w:rsidRPr="00BA3686" w:rsidRDefault="004C68B9" w:rsidP="00BA3686">
      <w:pPr>
        <w:pStyle w:val="15"/>
        <w:jc w:val="left"/>
        <w:rPr>
          <w:rFonts w:eastAsia="Arial"/>
        </w:rPr>
      </w:pPr>
      <w:r w:rsidRPr="00BA3686">
        <w:rPr>
          <w:rFonts w:eastAsia="Arial"/>
        </w:rPr>
        <w:t>1</w:t>
      </w:r>
      <w:r w:rsidR="00F34897" w:rsidRPr="00BA3686">
        <w:rPr>
          <w:rFonts w:eastAsia="Arial"/>
        </w:rPr>
        <w:t>3</w:t>
      </w:r>
      <w:r w:rsidRPr="00BA3686">
        <w:rPr>
          <w:rFonts w:eastAsia="Arial"/>
        </w:rPr>
        <w:t xml:space="preserve">. Обстоятельства непреодолимой силы </w:t>
      </w:r>
    </w:p>
    <w:p w14:paraId="5C9FC9C4"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.1. Стороны освобождаются от ответственности за частичное или полное неисполнение обязательств по ДС, если это неисполнение явилось следствием обстоятельств непреодолимой силы, возникших в результате обстоятельств чрезвычайного характера, которые Стороны не могли предвидеть или предотвратить.</w:t>
      </w:r>
    </w:p>
    <w:p w14:paraId="790C3BB7"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.2. Сторона, нарушившая обязательство по ДС (далее – Должник), должна доказать, что:</w:t>
      </w:r>
    </w:p>
    <w:p w14:paraId="655BE1AD"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обязательство не исполнено из-за обстоятельства, которое находится вне ее контроля;</w:t>
      </w:r>
    </w:p>
    <w:p w14:paraId="10ED8FFA"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она не могла в момент заключения ДС разумно предвидеть это обстоятельство или его последствия для исполнения ДС;</w:t>
      </w:r>
    </w:p>
    <w:p w14:paraId="04B93367"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она не могла избежать или преодолеть такое обстоятельство или его последствия.</w:t>
      </w:r>
    </w:p>
    <w:p w14:paraId="4FF5B821" w14:textId="3946D32E"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.3. При наступлении обстоятельств, указанных в пункте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.1 настоящих </w:t>
      </w:r>
      <w:r w:rsidR="00B37018" w:rsidRPr="00BA3686">
        <w:rPr>
          <w:rFonts w:ascii="Arial" w:eastAsia="Arial" w:hAnsi="Arial" w:cs="Arial"/>
          <w:color w:val="000000"/>
          <w:sz w:val="24"/>
          <w:szCs w:val="24"/>
          <w:lang w:eastAsia="ru-RU"/>
        </w:rPr>
        <w:t>ОУИД</w:t>
      </w:r>
      <w:r w:rsidR="00A45AF7" w:rsidRPr="00BA3686">
        <w:rPr>
          <w:rFonts w:ascii="Arial" w:eastAsia="Arial" w:hAnsi="Arial" w:cs="Arial"/>
          <w:color w:val="000000"/>
          <w:sz w:val="24"/>
          <w:szCs w:val="24"/>
          <w:lang w:eastAsia="ru-RU"/>
        </w:rPr>
        <w:t xml:space="preserve">, Должник </w:t>
      </w:r>
      <w:r w:rsidRPr="00BA3686">
        <w:rPr>
          <w:rFonts w:ascii="Arial" w:eastAsia="Arial" w:hAnsi="Arial" w:cs="Arial"/>
          <w:color w:val="000000"/>
          <w:sz w:val="24"/>
          <w:szCs w:val="24"/>
          <w:lang w:eastAsia="ru-RU"/>
        </w:rPr>
        <w:t xml:space="preserve">обязан уведомить о них в другую Сторону. </w:t>
      </w:r>
    </w:p>
    <w:p w14:paraId="20A5AF4B"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.4. Уведомление, указанное в пункте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.3 настоящих </w:t>
      </w:r>
      <w:r w:rsidR="00B37018"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w:t>
      </w:r>
    </w:p>
    <w:p w14:paraId="0F4299E7" w14:textId="65CCBBF2"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.4.1. должно быть немедленно отправлено Должником другой Стороне по электронной почте</w:t>
      </w:r>
      <w:r w:rsidR="00213345" w:rsidRPr="00BA3686">
        <w:rPr>
          <w:rFonts w:ascii="Arial" w:eastAsia="Arial" w:hAnsi="Arial" w:cs="Arial"/>
          <w:color w:val="000000"/>
          <w:sz w:val="24"/>
          <w:szCs w:val="24"/>
          <w:lang w:eastAsia="ru-RU"/>
        </w:rPr>
        <w:t xml:space="preserve"> </w:t>
      </w:r>
      <w:hyperlink r:id="rId12" w:history="1">
        <w:r w:rsidR="00213345" w:rsidRPr="00BA3686">
          <w:rPr>
            <w:rStyle w:val="a3"/>
            <w:rFonts w:ascii="Arial" w:eastAsia="Arial" w:hAnsi="Arial" w:cs="Arial"/>
            <w:sz w:val="24"/>
            <w:szCs w:val="24"/>
            <w:lang w:val="en-US" w:eastAsia="ru-RU"/>
          </w:rPr>
          <w:t>mgts</w:t>
        </w:r>
        <w:r w:rsidR="00213345" w:rsidRPr="00BA3686">
          <w:rPr>
            <w:rStyle w:val="a3"/>
          </w:rPr>
          <w:t>@</w:t>
        </w:r>
        <w:r w:rsidR="00213345" w:rsidRPr="00BA3686">
          <w:rPr>
            <w:rStyle w:val="a3"/>
            <w:rFonts w:ascii="Arial" w:eastAsia="Arial" w:hAnsi="Arial" w:cs="Arial"/>
            <w:sz w:val="24"/>
            <w:szCs w:val="24"/>
            <w:lang w:val="en-US" w:eastAsia="ru-RU"/>
          </w:rPr>
          <w:t>mgts</w:t>
        </w:r>
        <w:r w:rsidR="00213345" w:rsidRPr="00BA3686">
          <w:rPr>
            <w:rStyle w:val="a3"/>
          </w:rPr>
          <w:t>.</w:t>
        </w:r>
        <w:r w:rsidR="00213345" w:rsidRPr="00BA3686">
          <w:rPr>
            <w:rStyle w:val="a3"/>
            <w:rFonts w:ascii="Arial" w:eastAsia="Arial" w:hAnsi="Arial" w:cs="Arial"/>
            <w:sz w:val="24"/>
            <w:szCs w:val="24"/>
            <w:lang w:val="en-US" w:eastAsia="ru-RU"/>
          </w:rPr>
          <w:t>ru</w:t>
        </w:r>
      </w:hyperlink>
      <w:r w:rsidR="00B25B42"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не позднее 2 (</w:t>
      </w:r>
      <w:r w:rsidR="00B43993" w:rsidRPr="00BA3686">
        <w:rPr>
          <w:rFonts w:ascii="Arial" w:eastAsia="Arial" w:hAnsi="Arial" w:cs="Arial"/>
          <w:color w:val="000000"/>
          <w:sz w:val="24"/>
          <w:szCs w:val="24"/>
          <w:lang w:eastAsia="ru-RU"/>
        </w:rPr>
        <w:t>Д</w:t>
      </w:r>
      <w:r w:rsidRPr="00BA3686">
        <w:rPr>
          <w:rFonts w:ascii="Arial" w:eastAsia="Arial" w:hAnsi="Arial" w:cs="Arial"/>
          <w:color w:val="000000"/>
          <w:sz w:val="24"/>
          <w:szCs w:val="24"/>
          <w:lang w:eastAsia="ru-RU"/>
        </w:rPr>
        <w:t xml:space="preserve">вух) </w:t>
      </w:r>
      <w:r w:rsidR="00213345" w:rsidRPr="00BA3686">
        <w:rPr>
          <w:rFonts w:ascii="Arial" w:eastAsia="Arial" w:hAnsi="Arial" w:cs="Arial"/>
          <w:color w:val="000000"/>
          <w:sz w:val="24"/>
          <w:szCs w:val="24"/>
          <w:lang w:eastAsia="ru-RU"/>
        </w:rPr>
        <w:t xml:space="preserve">рабочих </w:t>
      </w:r>
      <w:r w:rsidRPr="00BA3686">
        <w:rPr>
          <w:rFonts w:ascii="Arial" w:eastAsia="Arial" w:hAnsi="Arial" w:cs="Arial"/>
          <w:color w:val="000000"/>
          <w:sz w:val="24"/>
          <w:szCs w:val="24"/>
          <w:lang w:eastAsia="ru-RU"/>
        </w:rPr>
        <w:t xml:space="preserve">дней с момента наступления обстоятельства непреодолимой силы.   </w:t>
      </w:r>
    </w:p>
    <w:p w14:paraId="0916FB9A"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.4.2.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ДС.</w:t>
      </w:r>
    </w:p>
    <w:p w14:paraId="51BEFDC3"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.4.3 должно содержать: </w:t>
      </w:r>
    </w:p>
    <w:p w14:paraId="271A123C"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обстоятельство, которое Сторона считает непреодолимой силой, дата его возникновения; </w:t>
      </w:r>
    </w:p>
    <w:p w14:paraId="2E3A4CF5"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причины, в связи с которыми Сторона не может исполнить полностью или в части обязательство; </w:t>
      </w:r>
    </w:p>
    <w:p w14:paraId="0DA71F96"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примерный срок, когда может появиться возможность исполнить обязательство.</w:t>
      </w:r>
    </w:p>
    <w:p w14:paraId="5F736308"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.5. К уведомлению, указанному в пункте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.4 настоящих </w:t>
      </w:r>
      <w:r w:rsidR="00B37018"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должен быть приложен документ компетентного органа, подтверждающий наступление обстоятельства непреодолимой силы. В случаях, предусмотренных законодательством, документом компетентного органа, подтверждающим наступление обстоятельства непреодолимой силы, является заключение Торгово-промышленной палаты Российской Федерации/заключение Торгово-промышленной палаты г. Москвы. </w:t>
      </w:r>
    </w:p>
    <w:p w14:paraId="68AB03D1"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.6. Если Сторона не направит или несвоевременно направит уведомление, указанное в пунктах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.3,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.4 и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.5 настоящих </w:t>
      </w:r>
      <w:r w:rsidR="00B37018"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то она обязана возместить другой Стороне понесенные такой Стороной убытки.</w:t>
      </w:r>
    </w:p>
    <w:p w14:paraId="03BE67EF"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.7. Без предоставления документов, указанных в пунктах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.3,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.4 и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.5 настоящих </w:t>
      </w:r>
      <w:r w:rsidR="00B37018"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ДС не приостанавливается, а Должник обязан исполнить обязательство и несет ответственность за его ненадлежащее исполнение в соответствии с условиями ДС. </w:t>
      </w:r>
    </w:p>
    <w:p w14:paraId="3AA5EABB" w14:textId="629271F3"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.8. Срок исполнения Должником обязательства по ДС приостанавливается на 3 (</w:t>
      </w:r>
      <w:r w:rsidR="00B43993" w:rsidRPr="00BA3686">
        <w:rPr>
          <w:rFonts w:ascii="Arial" w:eastAsia="Arial" w:hAnsi="Arial" w:cs="Arial"/>
          <w:color w:val="000000"/>
          <w:sz w:val="24"/>
          <w:szCs w:val="24"/>
          <w:lang w:eastAsia="ru-RU"/>
        </w:rPr>
        <w:t>Т</w:t>
      </w:r>
      <w:r w:rsidRPr="00BA3686">
        <w:rPr>
          <w:rFonts w:ascii="Arial" w:eastAsia="Arial" w:hAnsi="Arial" w:cs="Arial"/>
          <w:color w:val="000000"/>
          <w:sz w:val="24"/>
          <w:szCs w:val="24"/>
          <w:lang w:eastAsia="ru-RU"/>
        </w:rPr>
        <w:t xml:space="preserve">ри месяца) при одновременном соблюдении следующих обстоятельств: </w:t>
      </w:r>
    </w:p>
    <w:p w14:paraId="0A2AD689"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наступление обстоятельств, предусмотренных в пункте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.1 настоящих </w:t>
      </w:r>
      <w:r w:rsidR="00B37018"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w:t>
      </w:r>
    </w:p>
    <w:p w14:paraId="28750E01"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получение от Должника другой Стороной уведомления, которое отвечает требованиям, указанным в пунктах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.4 и 1</w:t>
      </w:r>
      <w:r w:rsidR="00F34897"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.5 настоящих </w:t>
      </w:r>
      <w:r w:rsidR="00B37018"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w:t>
      </w:r>
    </w:p>
    <w:p w14:paraId="2DA6F3BD" w14:textId="22AC8191"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если обстоятельства непреодолимой силы и их последствия действуют не более 3 (</w:t>
      </w:r>
      <w:r w:rsidR="00B43993" w:rsidRPr="00BA3686">
        <w:rPr>
          <w:rFonts w:ascii="Arial" w:eastAsia="Arial" w:hAnsi="Arial" w:cs="Arial"/>
          <w:color w:val="000000"/>
          <w:sz w:val="24"/>
          <w:szCs w:val="24"/>
          <w:lang w:eastAsia="ru-RU"/>
        </w:rPr>
        <w:t>Т</w:t>
      </w:r>
      <w:r w:rsidRPr="00BA3686">
        <w:rPr>
          <w:rFonts w:ascii="Arial" w:eastAsia="Arial" w:hAnsi="Arial" w:cs="Arial"/>
          <w:color w:val="000000"/>
          <w:sz w:val="24"/>
          <w:szCs w:val="24"/>
          <w:lang w:eastAsia="ru-RU"/>
        </w:rPr>
        <w:t xml:space="preserve">рех) месяцев. </w:t>
      </w:r>
    </w:p>
    <w:p w14:paraId="78E1560D"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CE45A9"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.9. В период приостановлении срока исполнения Должником обязательства обе Стороны вправе не исполнять обязательства. Однако это не касается обязанности оплатить задолженность за оказанные услуги, выполненные работы, поставленную Продукцию, которая возникла до указанной приостановки.</w:t>
      </w:r>
    </w:p>
    <w:p w14:paraId="77AF19FE" w14:textId="77777777"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CE45A9"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.10. Если наступившие обстоятельства, перечисленные в пункте 1</w:t>
      </w:r>
      <w:r w:rsidR="00CE45A9"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 xml:space="preserve">.1 настоящих </w:t>
      </w:r>
      <w:r w:rsidR="0061754C"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и их последствия продолжают действовать более 3 (трех) месяцев, Стороны проводят дополнительные переговоры для выявления приемлемых альтернативных способов исполнения ДС.</w:t>
      </w:r>
    </w:p>
    <w:p w14:paraId="13852D6C" w14:textId="676B9F45" w:rsidR="004C68B9" w:rsidRPr="00BA3686" w:rsidRDefault="004C68B9" w:rsidP="00BA3686">
      <w:pPr>
        <w:spacing w:after="0" w:line="240" w:lineRule="auto"/>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w:t>
      </w:r>
      <w:r w:rsidR="00CE45A9" w:rsidRPr="00BA3686">
        <w:rPr>
          <w:rFonts w:ascii="Arial" w:eastAsia="Arial" w:hAnsi="Arial" w:cs="Arial"/>
          <w:color w:val="000000"/>
          <w:sz w:val="24"/>
          <w:szCs w:val="24"/>
          <w:lang w:eastAsia="ru-RU"/>
        </w:rPr>
        <w:t>3</w:t>
      </w:r>
      <w:r w:rsidRPr="00BA3686">
        <w:rPr>
          <w:rFonts w:ascii="Arial" w:eastAsia="Arial" w:hAnsi="Arial" w:cs="Arial"/>
          <w:color w:val="000000"/>
          <w:sz w:val="24"/>
          <w:szCs w:val="24"/>
          <w:lang w:eastAsia="ru-RU"/>
        </w:rPr>
        <w:t>.11. Как только действие обстоятельств непреодолимой силы прекратится, Должник обязан уведомить об этом другую Сторону. Через</w:t>
      </w:r>
      <w:r w:rsidR="0061277A"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5 (</w:t>
      </w:r>
      <w:r w:rsidR="00B43993" w:rsidRPr="00BA3686">
        <w:rPr>
          <w:rFonts w:ascii="Arial" w:eastAsia="Arial" w:hAnsi="Arial" w:cs="Arial"/>
          <w:color w:val="000000"/>
          <w:sz w:val="24"/>
          <w:szCs w:val="24"/>
          <w:lang w:eastAsia="ru-RU"/>
        </w:rPr>
        <w:t>П</w:t>
      </w:r>
      <w:r w:rsidRPr="00BA3686">
        <w:rPr>
          <w:rFonts w:ascii="Arial" w:eastAsia="Arial" w:hAnsi="Arial" w:cs="Arial"/>
          <w:color w:val="000000"/>
          <w:sz w:val="24"/>
          <w:szCs w:val="24"/>
          <w:lang w:eastAsia="ru-RU"/>
        </w:rPr>
        <w:t xml:space="preserve">ять) </w:t>
      </w:r>
      <w:r w:rsidR="00366C85" w:rsidRPr="00BA3686">
        <w:rPr>
          <w:rFonts w:ascii="Arial" w:eastAsia="Arial" w:hAnsi="Arial" w:cs="Arial"/>
          <w:color w:val="000000"/>
          <w:sz w:val="24"/>
          <w:szCs w:val="24"/>
          <w:lang w:eastAsia="ru-RU"/>
        </w:rPr>
        <w:t xml:space="preserve">рабочих </w:t>
      </w:r>
      <w:r w:rsidRPr="00BA3686">
        <w:rPr>
          <w:rFonts w:ascii="Arial" w:eastAsia="Arial" w:hAnsi="Arial" w:cs="Arial"/>
          <w:color w:val="000000"/>
          <w:sz w:val="24"/>
          <w:szCs w:val="24"/>
          <w:lang w:eastAsia="ru-RU"/>
        </w:rPr>
        <w:t>дней после получения такого уведомления другой Стороной действие ДС возобновляется.</w:t>
      </w:r>
    </w:p>
    <w:p w14:paraId="772C3D5B" w14:textId="77777777" w:rsidR="005929E0" w:rsidRPr="00BA3686" w:rsidRDefault="005929E0" w:rsidP="00BA3686">
      <w:pPr>
        <w:spacing w:after="0" w:line="240" w:lineRule="auto"/>
        <w:jc w:val="both"/>
        <w:rPr>
          <w:rFonts w:ascii="Arial" w:hAnsi="Arial" w:cs="Arial"/>
          <w:sz w:val="24"/>
          <w:szCs w:val="24"/>
        </w:rPr>
      </w:pPr>
    </w:p>
    <w:p w14:paraId="773AC3F1" w14:textId="77777777" w:rsidR="003B50EC" w:rsidRPr="00BA3686" w:rsidRDefault="00CE45A9" w:rsidP="00BA3686">
      <w:pPr>
        <w:pStyle w:val="15"/>
        <w:jc w:val="left"/>
        <w:rPr>
          <w:rFonts w:eastAsia="Arial"/>
        </w:rPr>
      </w:pPr>
      <w:r w:rsidRPr="00BA3686">
        <w:rPr>
          <w:rFonts w:eastAsia="Arial"/>
        </w:rPr>
        <w:t>14</w:t>
      </w:r>
      <w:r w:rsidR="003B50EC" w:rsidRPr="00BA3686">
        <w:rPr>
          <w:rFonts w:eastAsia="Arial"/>
        </w:rPr>
        <w:t xml:space="preserve">. Заключительные положения </w:t>
      </w:r>
    </w:p>
    <w:p w14:paraId="247BE65E" w14:textId="794600FE" w:rsidR="003B50EC" w:rsidRPr="00BA3686" w:rsidRDefault="00CE45A9"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14</w:t>
      </w:r>
      <w:r w:rsidR="003B50EC" w:rsidRPr="00BA3686">
        <w:rPr>
          <w:rFonts w:ascii="Arial" w:eastAsia="Arial" w:hAnsi="Arial" w:cs="Arial"/>
          <w:color w:val="000000"/>
          <w:sz w:val="24"/>
          <w:szCs w:val="24"/>
          <w:lang w:eastAsia="ru-RU"/>
        </w:rPr>
        <w:t xml:space="preserve">.1.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 xml:space="preserve"> </w:t>
      </w:r>
      <w:r w:rsidR="003B50EC" w:rsidRPr="00BA3686">
        <w:rPr>
          <w:rFonts w:ascii="Arial" w:eastAsia="Arial" w:hAnsi="Arial" w:cs="Arial"/>
          <w:color w:val="000000"/>
          <w:sz w:val="24"/>
          <w:szCs w:val="24"/>
          <w:lang w:eastAsia="ru-RU"/>
        </w:rPr>
        <w:t xml:space="preserve">не вправе без предварительного письменного согласия МГТС уступать третьим лицам права требования к МГТС, вытекающие из </w:t>
      </w:r>
      <w:r w:rsidRPr="00BA3686">
        <w:rPr>
          <w:rFonts w:ascii="Arial" w:eastAsia="Arial" w:hAnsi="Arial" w:cs="Arial"/>
          <w:color w:val="000000"/>
          <w:sz w:val="24"/>
          <w:szCs w:val="24"/>
          <w:lang w:eastAsia="ru-RU"/>
        </w:rPr>
        <w:t>ДС</w:t>
      </w:r>
      <w:r w:rsidR="003B50EC" w:rsidRPr="00BA3686">
        <w:rPr>
          <w:rFonts w:ascii="Arial" w:eastAsia="Arial" w:hAnsi="Arial" w:cs="Arial"/>
          <w:color w:val="000000"/>
          <w:sz w:val="24"/>
          <w:szCs w:val="24"/>
          <w:lang w:eastAsia="ru-RU"/>
        </w:rPr>
        <w:t xml:space="preserve">. Отсутствие предварительного письменного согласия МГТС на уступку права требования влечет ее недействительность. В случае нарушения </w:t>
      </w:r>
      <w:r w:rsidR="002A512A" w:rsidRPr="00BA3686">
        <w:rPr>
          <w:rFonts w:ascii="Arial" w:eastAsia="Arial" w:hAnsi="Arial" w:cs="Arial"/>
          <w:color w:val="000000"/>
          <w:sz w:val="24"/>
          <w:szCs w:val="24"/>
          <w:lang w:eastAsia="ru-RU"/>
        </w:rPr>
        <w:t>Партнер</w:t>
      </w:r>
      <w:r w:rsidR="005F7D13" w:rsidRPr="00BA3686">
        <w:rPr>
          <w:rFonts w:ascii="Arial" w:eastAsia="Arial" w:hAnsi="Arial" w:cs="Arial"/>
          <w:color w:val="000000"/>
          <w:sz w:val="24"/>
          <w:szCs w:val="24"/>
          <w:lang w:eastAsia="ru-RU"/>
        </w:rPr>
        <w:t xml:space="preserve">ом </w:t>
      </w:r>
      <w:r w:rsidR="003B50EC" w:rsidRPr="00BA3686">
        <w:rPr>
          <w:rFonts w:ascii="Arial" w:eastAsia="Arial" w:hAnsi="Arial" w:cs="Arial"/>
          <w:color w:val="000000"/>
          <w:sz w:val="24"/>
          <w:szCs w:val="24"/>
          <w:lang w:eastAsia="ru-RU"/>
        </w:rPr>
        <w:t xml:space="preserve">запрета на совершение уступки права требования третьим лицам без предварительного письменного согласия МГТС, установленного настоящим пунктом, </w:t>
      </w:r>
      <w:r w:rsidR="002A512A" w:rsidRPr="00BA3686">
        <w:rPr>
          <w:rFonts w:ascii="Arial" w:eastAsia="Arial" w:hAnsi="Arial" w:cs="Arial"/>
          <w:color w:val="000000"/>
          <w:sz w:val="24"/>
          <w:szCs w:val="24"/>
          <w:lang w:eastAsia="ru-RU"/>
        </w:rPr>
        <w:t>Партнер</w:t>
      </w:r>
      <w:r w:rsidR="005F7D13" w:rsidRPr="00BA3686">
        <w:rPr>
          <w:rFonts w:ascii="Arial" w:eastAsia="Arial" w:hAnsi="Arial" w:cs="Arial"/>
          <w:color w:val="000000"/>
          <w:sz w:val="24"/>
          <w:szCs w:val="24"/>
          <w:lang w:eastAsia="ru-RU"/>
        </w:rPr>
        <w:t xml:space="preserve"> </w:t>
      </w:r>
      <w:r w:rsidR="003B50EC" w:rsidRPr="00BA3686">
        <w:rPr>
          <w:rFonts w:ascii="Arial" w:eastAsia="Arial" w:hAnsi="Arial" w:cs="Arial"/>
          <w:color w:val="000000"/>
          <w:sz w:val="24"/>
          <w:szCs w:val="24"/>
          <w:lang w:eastAsia="ru-RU"/>
        </w:rPr>
        <w:t>обязан возместить МГТС причиненные данной уступкой убытки, а также уплатить штраф в размере суммы уступленного права. Убытки возмещаются в полном объеме сверх суммы штрафа, подлежащего оплате.</w:t>
      </w:r>
    </w:p>
    <w:p w14:paraId="40417AB1" w14:textId="6BE5AFFD" w:rsidR="003B50EC" w:rsidRPr="00BA3686" w:rsidRDefault="005F7D13"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14</w:t>
      </w:r>
      <w:r w:rsidR="003B50EC" w:rsidRPr="00BA3686">
        <w:rPr>
          <w:rFonts w:ascii="Arial" w:eastAsia="Arial" w:hAnsi="Arial" w:cs="Arial"/>
          <w:color w:val="000000"/>
          <w:sz w:val="24"/>
          <w:szCs w:val="24"/>
          <w:lang w:eastAsia="ru-RU"/>
        </w:rPr>
        <w:t xml:space="preserve">.2. Стороны особо оговаривают, что МГТС вправе осуществлять контроль исполнения обязательств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 xml:space="preserve">ом </w:t>
      </w:r>
      <w:r w:rsidR="003B50EC" w:rsidRPr="00BA3686">
        <w:rPr>
          <w:rFonts w:ascii="Arial" w:eastAsia="Arial" w:hAnsi="Arial" w:cs="Arial"/>
          <w:color w:val="000000"/>
          <w:sz w:val="24"/>
          <w:szCs w:val="24"/>
          <w:lang w:eastAsia="ru-RU"/>
        </w:rPr>
        <w:t xml:space="preserve">по </w:t>
      </w:r>
      <w:r w:rsidRPr="00BA3686">
        <w:rPr>
          <w:rFonts w:ascii="Arial" w:eastAsia="Arial" w:hAnsi="Arial" w:cs="Arial"/>
          <w:color w:val="000000"/>
          <w:sz w:val="24"/>
          <w:szCs w:val="24"/>
          <w:lang w:eastAsia="ru-RU"/>
        </w:rPr>
        <w:t xml:space="preserve">ДС </w:t>
      </w:r>
      <w:r w:rsidR="003B50EC" w:rsidRPr="00BA3686">
        <w:rPr>
          <w:rFonts w:ascii="Arial" w:eastAsia="Arial" w:hAnsi="Arial" w:cs="Arial"/>
          <w:color w:val="000000"/>
          <w:sz w:val="24"/>
          <w:szCs w:val="24"/>
          <w:lang w:eastAsia="ru-RU"/>
        </w:rPr>
        <w:t>посредством направления запроса (по электронной почте, специализированной информационной системе или иным способом) о предоставлении письменного отчета об исполнении обязательств</w:t>
      </w:r>
      <w:r w:rsidRPr="00BA3686">
        <w:rPr>
          <w:rFonts w:ascii="Arial" w:eastAsia="Arial" w:hAnsi="Arial" w:cs="Arial"/>
          <w:color w:val="000000"/>
          <w:sz w:val="24"/>
          <w:szCs w:val="24"/>
          <w:lang w:eastAsia="ru-RU"/>
        </w:rPr>
        <w:t xml:space="preserve">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ом</w:t>
      </w:r>
      <w:r w:rsidR="003B50EC" w:rsidRPr="00BA3686">
        <w:rPr>
          <w:rFonts w:ascii="Arial" w:eastAsia="Arial" w:hAnsi="Arial" w:cs="Arial"/>
          <w:color w:val="000000"/>
          <w:sz w:val="24"/>
          <w:szCs w:val="24"/>
          <w:lang w:eastAsia="ru-RU"/>
        </w:rPr>
        <w:t xml:space="preserve">. Отчет оформляется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 xml:space="preserve">ом </w:t>
      </w:r>
      <w:r w:rsidR="003B50EC" w:rsidRPr="00BA3686">
        <w:rPr>
          <w:rFonts w:ascii="Arial" w:eastAsia="Arial" w:hAnsi="Arial" w:cs="Arial"/>
          <w:color w:val="000000"/>
          <w:sz w:val="24"/>
          <w:szCs w:val="24"/>
          <w:lang w:eastAsia="ru-RU"/>
        </w:rPr>
        <w:t>по форме, предоставленной МГТС. Срок ответа на запрос устанавливается МГТС, но не может быть менее 3 (</w:t>
      </w:r>
      <w:r w:rsidR="00366C85" w:rsidRPr="00BA3686">
        <w:rPr>
          <w:rFonts w:ascii="Arial" w:eastAsia="Arial" w:hAnsi="Arial" w:cs="Arial"/>
          <w:color w:val="000000"/>
          <w:sz w:val="24"/>
          <w:szCs w:val="24"/>
          <w:lang w:eastAsia="ru-RU"/>
        </w:rPr>
        <w:t>т</w:t>
      </w:r>
      <w:r w:rsidR="003B50EC" w:rsidRPr="00BA3686">
        <w:rPr>
          <w:rFonts w:ascii="Arial" w:eastAsia="Arial" w:hAnsi="Arial" w:cs="Arial"/>
          <w:color w:val="000000"/>
          <w:sz w:val="24"/>
          <w:szCs w:val="24"/>
          <w:lang w:eastAsia="ru-RU"/>
        </w:rPr>
        <w:t xml:space="preserve">рех) </w:t>
      </w:r>
      <w:r w:rsidR="00366C85" w:rsidRPr="00BA3686">
        <w:rPr>
          <w:rFonts w:ascii="Arial" w:eastAsia="Arial" w:hAnsi="Arial" w:cs="Arial"/>
          <w:color w:val="000000"/>
          <w:sz w:val="24"/>
          <w:szCs w:val="24"/>
          <w:lang w:eastAsia="ru-RU"/>
        </w:rPr>
        <w:t>р</w:t>
      </w:r>
      <w:r w:rsidR="003B50EC" w:rsidRPr="00BA3686">
        <w:rPr>
          <w:rFonts w:ascii="Arial" w:eastAsia="Arial" w:hAnsi="Arial" w:cs="Arial"/>
          <w:color w:val="000000"/>
          <w:sz w:val="24"/>
          <w:szCs w:val="24"/>
          <w:lang w:eastAsia="ru-RU"/>
        </w:rPr>
        <w:t xml:space="preserve">абочих дней с даты направления такого запроса. Для подтверждения сведений, содержащихся в предоставленном </w:t>
      </w:r>
      <w:r w:rsidR="002A512A" w:rsidRPr="00BA3686">
        <w:rPr>
          <w:rFonts w:ascii="Arial" w:eastAsia="Arial" w:hAnsi="Arial" w:cs="Arial"/>
          <w:color w:val="000000"/>
          <w:sz w:val="24"/>
          <w:szCs w:val="24"/>
          <w:lang w:eastAsia="ru-RU"/>
        </w:rPr>
        <w:t>Партнер</w:t>
      </w:r>
      <w:r w:rsidRPr="00BA3686">
        <w:rPr>
          <w:rFonts w:ascii="Arial" w:eastAsia="Arial" w:hAnsi="Arial" w:cs="Arial"/>
          <w:color w:val="000000"/>
          <w:sz w:val="24"/>
          <w:szCs w:val="24"/>
          <w:lang w:eastAsia="ru-RU"/>
        </w:rPr>
        <w:t xml:space="preserve">ом </w:t>
      </w:r>
      <w:r w:rsidR="003B50EC" w:rsidRPr="00BA3686">
        <w:rPr>
          <w:rFonts w:ascii="Arial" w:eastAsia="Arial" w:hAnsi="Arial" w:cs="Arial"/>
          <w:color w:val="000000"/>
          <w:sz w:val="24"/>
          <w:szCs w:val="24"/>
          <w:lang w:eastAsia="ru-RU"/>
        </w:rPr>
        <w:t xml:space="preserve">отчете, МГТС вправе запросить документы (включая, но не ограничиваясь, переписку), которые должны быть предоставлены в тот же срок.  </w:t>
      </w:r>
    </w:p>
    <w:p w14:paraId="2B0CAA46" w14:textId="3DFC731C" w:rsidR="003B50EC" w:rsidRPr="00BA3686" w:rsidRDefault="005F7D13"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14.3. </w:t>
      </w:r>
      <w:r w:rsidR="007C196E" w:rsidRPr="00BA3686">
        <w:rPr>
          <w:rFonts w:ascii="Arial" w:eastAsia="Arial" w:hAnsi="Arial" w:cs="Arial"/>
          <w:color w:val="000000"/>
          <w:sz w:val="24"/>
          <w:szCs w:val="24"/>
          <w:lang w:eastAsia="ru-RU"/>
        </w:rPr>
        <w:t xml:space="preserve">В случае изменения у </w:t>
      </w:r>
      <w:r w:rsidR="00B14FCB" w:rsidRPr="00BA3686">
        <w:rPr>
          <w:rFonts w:ascii="Arial" w:eastAsia="Arial" w:hAnsi="Arial" w:cs="Arial"/>
          <w:color w:val="000000"/>
          <w:sz w:val="24"/>
          <w:szCs w:val="24"/>
          <w:lang w:eastAsia="ru-RU"/>
        </w:rPr>
        <w:t xml:space="preserve">МГТС </w:t>
      </w:r>
      <w:r w:rsidR="007C196E" w:rsidRPr="00BA3686">
        <w:rPr>
          <w:rFonts w:ascii="Arial" w:eastAsia="Arial" w:hAnsi="Arial" w:cs="Arial"/>
          <w:color w:val="000000"/>
          <w:sz w:val="24"/>
          <w:szCs w:val="24"/>
          <w:lang w:eastAsia="ru-RU"/>
        </w:rPr>
        <w:t>реквизитов</w:t>
      </w:r>
      <w:r w:rsidR="00B14FCB" w:rsidRPr="00BA3686">
        <w:rPr>
          <w:rFonts w:ascii="Arial" w:eastAsia="Arial" w:hAnsi="Arial" w:cs="Arial"/>
          <w:color w:val="000000"/>
          <w:sz w:val="24"/>
          <w:szCs w:val="24"/>
          <w:lang w:eastAsia="ru-RU"/>
        </w:rPr>
        <w:t xml:space="preserve"> МГТС размещает на Сайте новую версию ОУИД с новыми реквизитами МГТС. Партнер </w:t>
      </w:r>
      <w:r w:rsidR="003B50EC" w:rsidRPr="00BA3686">
        <w:rPr>
          <w:rFonts w:ascii="Arial" w:eastAsia="Arial" w:hAnsi="Arial" w:cs="Arial"/>
          <w:color w:val="000000"/>
          <w:sz w:val="24"/>
          <w:szCs w:val="24"/>
          <w:lang w:eastAsia="ru-RU"/>
        </w:rPr>
        <w:t xml:space="preserve">в случае изменения наименования, адреса или банковских реквизитов уведомляет об этом </w:t>
      </w:r>
      <w:r w:rsidR="00B14FCB" w:rsidRPr="00BA3686">
        <w:rPr>
          <w:rFonts w:ascii="Arial" w:eastAsia="Arial" w:hAnsi="Arial" w:cs="Arial"/>
          <w:color w:val="000000"/>
          <w:sz w:val="24"/>
          <w:szCs w:val="24"/>
          <w:lang w:eastAsia="ru-RU"/>
        </w:rPr>
        <w:t xml:space="preserve">МГТС </w:t>
      </w:r>
      <w:r w:rsidR="003B50EC" w:rsidRPr="00BA3686">
        <w:rPr>
          <w:rFonts w:ascii="Arial" w:eastAsia="Arial" w:hAnsi="Arial" w:cs="Arial"/>
          <w:color w:val="000000"/>
          <w:sz w:val="24"/>
          <w:szCs w:val="24"/>
          <w:lang w:eastAsia="ru-RU"/>
        </w:rPr>
        <w:t xml:space="preserve">в течение 5 </w:t>
      </w:r>
      <w:r w:rsidR="00495538" w:rsidRPr="00BA3686">
        <w:rPr>
          <w:rFonts w:ascii="Arial" w:eastAsia="Arial" w:hAnsi="Arial" w:cs="Arial"/>
          <w:color w:val="000000"/>
          <w:sz w:val="24"/>
          <w:szCs w:val="24"/>
          <w:lang w:eastAsia="ru-RU"/>
        </w:rPr>
        <w:t xml:space="preserve">(пяти) </w:t>
      </w:r>
      <w:r w:rsidR="003B50EC" w:rsidRPr="00BA3686">
        <w:rPr>
          <w:rFonts w:ascii="Arial" w:eastAsia="Arial" w:hAnsi="Arial" w:cs="Arial"/>
          <w:color w:val="000000"/>
          <w:sz w:val="24"/>
          <w:szCs w:val="24"/>
          <w:lang w:eastAsia="ru-RU"/>
        </w:rPr>
        <w:t xml:space="preserve">рабочих дней. В случае невыполнения одной Стороной («первая Сторона») </w:t>
      </w:r>
      <w:r w:rsidR="00B14FCB" w:rsidRPr="00BA3686">
        <w:rPr>
          <w:rFonts w:ascii="Arial" w:eastAsia="Arial" w:hAnsi="Arial" w:cs="Arial"/>
          <w:color w:val="000000"/>
          <w:sz w:val="24"/>
          <w:szCs w:val="24"/>
          <w:lang w:eastAsia="ru-RU"/>
        </w:rPr>
        <w:t xml:space="preserve">указанного обязательства </w:t>
      </w:r>
      <w:r w:rsidR="003B50EC" w:rsidRPr="00BA3686">
        <w:rPr>
          <w:rFonts w:ascii="Arial" w:eastAsia="Arial" w:hAnsi="Arial" w:cs="Arial"/>
          <w:color w:val="000000"/>
          <w:sz w:val="24"/>
          <w:szCs w:val="24"/>
          <w:lang w:eastAsia="ru-RU"/>
        </w:rPr>
        <w:t xml:space="preserve"> оплата другой Стороной по последним реквизитам первой Стороны считается надлежащим исполнением другой Стороной её платёжных обязательств.</w:t>
      </w:r>
    </w:p>
    <w:p w14:paraId="1FED0E55" w14:textId="77777777" w:rsidR="003B50EC" w:rsidRPr="00BA3686" w:rsidRDefault="003B50EC"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целях настоящего пункта последними реквизитами Стороны считаются реквизиты предоставленными последними одним из следующих способов:</w:t>
      </w:r>
    </w:p>
    <w:p w14:paraId="644B909E" w14:textId="3588A5AA" w:rsidR="003B50EC" w:rsidRPr="00BA3686" w:rsidRDefault="003B50EC"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а) реквизиты соответствующей Стороны, сообщённые после заключения ДС с указанием осуществлять платежи по таким реквизитам (если таких сообщений было более одного, в расчёт принимается сообщение, поданное последним, если только осуществление платежей по указанным в нём реквизитам не является невозможным); </w:t>
      </w:r>
    </w:p>
    <w:p w14:paraId="41F7F103" w14:textId="77777777" w:rsidR="003B50EC" w:rsidRPr="00BA3686" w:rsidRDefault="003B50EC"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б) реквизиты соответствующей Стороны, указанные в ДС; </w:t>
      </w:r>
    </w:p>
    <w:p w14:paraId="5FE5E458" w14:textId="6B6CF844" w:rsidR="003B50EC" w:rsidRPr="00BA3686" w:rsidRDefault="003B50EC"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 реквизиты МГТС, указанные в новой</w:t>
      </w:r>
      <w:r w:rsidR="005F7D13" w:rsidRPr="00BA3686">
        <w:rPr>
          <w:rFonts w:ascii="Arial" w:eastAsia="Arial" w:hAnsi="Arial" w:cs="Arial"/>
          <w:color w:val="000000"/>
          <w:sz w:val="24"/>
          <w:szCs w:val="24"/>
          <w:lang w:eastAsia="ru-RU"/>
        </w:rPr>
        <w:t xml:space="preserve"> </w:t>
      </w:r>
      <w:r w:rsidR="00D30FFE" w:rsidRPr="00BA3686">
        <w:rPr>
          <w:rFonts w:ascii="Arial" w:eastAsia="Arial" w:hAnsi="Arial" w:cs="Arial"/>
          <w:color w:val="000000"/>
          <w:sz w:val="24"/>
          <w:szCs w:val="24"/>
          <w:lang w:eastAsia="ru-RU"/>
        </w:rPr>
        <w:t xml:space="preserve">версии </w:t>
      </w:r>
      <w:r w:rsidR="005F7D13" w:rsidRPr="00BA3686">
        <w:rPr>
          <w:rFonts w:ascii="Arial" w:eastAsia="Arial" w:hAnsi="Arial" w:cs="Arial"/>
          <w:color w:val="000000"/>
          <w:sz w:val="24"/>
          <w:szCs w:val="24"/>
          <w:lang w:eastAsia="ru-RU"/>
        </w:rPr>
        <w:t>ОУИД</w:t>
      </w:r>
      <w:r w:rsidRPr="00BA3686">
        <w:rPr>
          <w:rFonts w:ascii="Arial" w:eastAsia="Arial" w:hAnsi="Arial" w:cs="Arial"/>
          <w:color w:val="000000"/>
          <w:sz w:val="24"/>
          <w:szCs w:val="24"/>
          <w:lang w:eastAsia="ru-RU"/>
        </w:rPr>
        <w:t xml:space="preserve">, размещенной на </w:t>
      </w:r>
      <w:r w:rsidR="005F7D13" w:rsidRPr="00BA3686">
        <w:rPr>
          <w:rFonts w:ascii="Arial" w:eastAsia="Arial" w:hAnsi="Arial" w:cs="Arial"/>
          <w:color w:val="000000"/>
          <w:sz w:val="24"/>
          <w:szCs w:val="24"/>
          <w:lang w:eastAsia="ru-RU"/>
        </w:rPr>
        <w:t>С</w:t>
      </w:r>
      <w:r w:rsidRPr="00BA3686">
        <w:rPr>
          <w:rFonts w:ascii="Arial" w:eastAsia="Arial" w:hAnsi="Arial" w:cs="Arial"/>
          <w:color w:val="000000"/>
          <w:sz w:val="24"/>
          <w:szCs w:val="24"/>
          <w:lang w:eastAsia="ru-RU"/>
        </w:rPr>
        <w:t xml:space="preserve">айте (если меняются реквизиты МГТС).   </w:t>
      </w:r>
    </w:p>
    <w:p w14:paraId="1175DF29" w14:textId="77777777" w:rsidR="003B50EC" w:rsidRPr="00BA3686" w:rsidRDefault="005F7D13"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14.4. </w:t>
      </w:r>
      <w:r w:rsidR="003B50EC" w:rsidRPr="00BA3686">
        <w:rPr>
          <w:rFonts w:ascii="Arial" w:eastAsia="Arial" w:hAnsi="Arial" w:cs="Arial"/>
          <w:color w:val="000000"/>
          <w:sz w:val="24"/>
          <w:szCs w:val="24"/>
          <w:lang w:eastAsia="ru-RU"/>
        </w:rPr>
        <w:t xml:space="preserve">Датой подписания соответствующего ДС через ЭДО является дата подписания ДС </w:t>
      </w:r>
      <w:r w:rsidR="00CF1D4E" w:rsidRPr="00BA3686">
        <w:rPr>
          <w:rFonts w:ascii="Arial" w:eastAsia="Arial" w:hAnsi="Arial" w:cs="Arial"/>
          <w:color w:val="000000"/>
          <w:sz w:val="24"/>
          <w:szCs w:val="24"/>
          <w:lang w:eastAsia="ru-RU"/>
        </w:rPr>
        <w:t>последней из Сторон</w:t>
      </w:r>
      <w:r w:rsidR="003B50EC" w:rsidRPr="00BA3686">
        <w:rPr>
          <w:rFonts w:ascii="Arial" w:eastAsia="Arial" w:hAnsi="Arial" w:cs="Arial"/>
          <w:color w:val="000000"/>
          <w:sz w:val="24"/>
          <w:szCs w:val="24"/>
          <w:lang w:eastAsia="ru-RU"/>
        </w:rPr>
        <w:t xml:space="preserve">. В случае подписания ДС на бумаге дата указывается в преамбуле и действует до полного выполнения Сторонами своих обязательств по нему.  </w:t>
      </w:r>
    </w:p>
    <w:p w14:paraId="71FEDD8A" w14:textId="77777777" w:rsidR="003B50EC" w:rsidRPr="00BA3686" w:rsidRDefault="005F7D13"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14.5. При исполнении ДС</w:t>
      </w:r>
      <w:r w:rsidR="003B50EC" w:rsidRPr="00BA3686">
        <w:rPr>
          <w:rFonts w:ascii="Arial" w:eastAsia="Arial" w:hAnsi="Arial" w:cs="Arial"/>
          <w:color w:val="000000"/>
          <w:sz w:val="24"/>
          <w:szCs w:val="24"/>
          <w:lang w:eastAsia="ru-RU"/>
        </w:rPr>
        <w:t xml:space="preserve">: </w:t>
      </w:r>
    </w:p>
    <w:p w14:paraId="5985F96F" w14:textId="389071C3" w:rsidR="003B50EC" w:rsidRPr="00BA3686" w:rsidRDefault="00786EE7"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14.5</w:t>
      </w:r>
      <w:r w:rsidR="003B50EC" w:rsidRPr="00BA3686">
        <w:rPr>
          <w:rFonts w:ascii="Arial" w:eastAsia="Arial" w:hAnsi="Arial" w:cs="Arial"/>
          <w:color w:val="000000"/>
          <w:sz w:val="24"/>
          <w:szCs w:val="24"/>
          <w:lang w:eastAsia="ru-RU"/>
        </w:rPr>
        <w:t xml:space="preserve">.1. </w:t>
      </w:r>
      <w:r w:rsidR="00746346" w:rsidRPr="00BA3686">
        <w:rPr>
          <w:rFonts w:ascii="Arial" w:eastAsia="Arial" w:hAnsi="Arial" w:cs="Arial"/>
          <w:color w:val="000000"/>
          <w:sz w:val="24"/>
          <w:szCs w:val="24"/>
          <w:lang w:eastAsia="ru-RU"/>
        </w:rPr>
        <w:t>С</w:t>
      </w:r>
      <w:r w:rsidR="003B50EC" w:rsidRPr="00BA3686">
        <w:rPr>
          <w:rFonts w:ascii="Arial" w:eastAsia="Arial" w:hAnsi="Arial" w:cs="Arial"/>
          <w:color w:val="000000"/>
          <w:sz w:val="24"/>
          <w:szCs w:val="24"/>
          <w:lang w:eastAsia="ru-RU"/>
        </w:rPr>
        <w:t xml:space="preserve">роки, выраженные в </w:t>
      </w:r>
      <w:r w:rsidR="00B25B42" w:rsidRPr="00BA3686">
        <w:rPr>
          <w:rFonts w:ascii="Arial" w:eastAsia="Arial" w:hAnsi="Arial" w:cs="Arial"/>
          <w:color w:val="000000"/>
          <w:sz w:val="24"/>
          <w:szCs w:val="24"/>
          <w:lang w:eastAsia="ru-RU"/>
        </w:rPr>
        <w:t>д</w:t>
      </w:r>
      <w:r w:rsidR="003B50EC" w:rsidRPr="00BA3686">
        <w:rPr>
          <w:rFonts w:ascii="Arial" w:eastAsia="Arial" w:hAnsi="Arial" w:cs="Arial"/>
          <w:color w:val="000000"/>
          <w:sz w:val="24"/>
          <w:szCs w:val="24"/>
          <w:lang w:eastAsia="ru-RU"/>
        </w:rPr>
        <w:t>нях</w:t>
      </w:r>
      <w:r w:rsidR="0067718C" w:rsidRPr="00BA3686">
        <w:rPr>
          <w:rFonts w:ascii="Arial" w:eastAsia="Arial" w:hAnsi="Arial" w:cs="Arial"/>
          <w:color w:val="000000"/>
          <w:sz w:val="24"/>
          <w:szCs w:val="24"/>
          <w:lang w:eastAsia="ru-RU"/>
        </w:rPr>
        <w:t xml:space="preserve">, </w:t>
      </w:r>
      <w:r w:rsidR="003B50EC" w:rsidRPr="00BA3686">
        <w:rPr>
          <w:rFonts w:ascii="Arial" w:eastAsia="Arial" w:hAnsi="Arial" w:cs="Arial"/>
          <w:color w:val="000000"/>
          <w:sz w:val="24"/>
          <w:szCs w:val="24"/>
          <w:lang w:eastAsia="ru-RU"/>
        </w:rPr>
        <w:t xml:space="preserve">должны быть исчислены в календарных днях; </w:t>
      </w:r>
    </w:p>
    <w:p w14:paraId="78FD4B0D" w14:textId="77777777" w:rsidR="00B25B42" w:rsidRPr="00BA3686" w:rsidRDefault="00786EE7"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14.5</w:t>
      </w:r>
      <w:r w:rsidR="003B50EC" w:rsidRPr="00BA3686">
        <w:rPr>
          <w:rFonts w:ascii="Arial" w:eastAsia="Arial" w:hAnsi="Arial" w:cs="Arial"/>
          <w:color w:val="000000"/>
          <w:sz w:val="24"/>
          <w:szCs w:val="24"/>
          <w:lang w:eastAsia="ru-RU"/>
        </w:rPr>
        <w:t>.2. Рабочим днём считается любой день недели, за исключением</w:t>
      </w:r>
      <w:r w:rsidR="00B25B42" w:rsidRPr="00BA3686">
        <w:rPr>
          <w:rFonts w:ascii="Arial" w:eastAsia="Arial" w:hAnsi="Arial" w:cs="Arial"/>
          <w:color w:val="000000"/>
          <w:sz w:val="24"/>
          <w:szCs w:val="24"/>
          <w:lang w:eastAsia="ru-RU"/>
        </w:rPr>
        <w:t xml:space="preserve">: </w:t>
      </w:r>
    </w:p>
    <w:p w14:paraId="475C314C" w14:textId="77777777" w:rsidR="00B25B42" w:rsidRPr="00BA3686" w:rsidRDefault="00B25B42"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w:t>
      </w:r>
      <w:r w:rsidR="003B50EC" w:rsidRPr="00BA3686">
        <w:rPr>
          <w:rFonts w:ascii="Arial" w:eastAsia="Arial" w:hAnsi="Arial" w:cs="Arial"/>
          <w:color w:val="000000"/>
          <w:sz w:val="24"/>
          <w:szCs w:val="24"/>
          <w:lang w:eastAsia="ru-RU"/>
        </w:rPr>
        <w:t xml:space="preserve">субботы и воскресенья (выходные дни), кроме случаев, когда такие дни в соответствии с применимыми нормативными правовыми актами из-за переноса выходных дней считаются рабочими, </w:t>
      </w:r>
    </w:p>
    <w:p w14:paraId="750E504D" w14:textId="77777777" w:rsidR="00B25B42" w:rsidRPr="00BA3686" w:rsidRDefault="00B25B42"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w:t>
      </w:r>
      <w:r w:rsidR="003B50EC" w:rsidRPr="00BA3686">
        <w:rPr>
          <w:rFonts w:ascii="Arial" w:eastAsia="Arial" w:hAnsi="Arial" w:cs="Arial"/>
          <w:color w:val="000000"/>
          <w:sz w:val="24"/>
          <w:szCs w:val="24"/>
          <w:lang w:eastAsia="ru-RU"/>
        </w:rPr>
        <w:t>нерабочих праздничных дней в соответствии с применимыми нормативными правовыми актами</w:t>
      </w:r>
      <w:r w:rsidRPr="00BA3686">
        <w:rPr>
          <w:rFonts w:ascii="Arial" w:eastAsia="Arial" w:hAnsi="Arial" w:cs="Arial"/>
          <w:color w:val="000000"/>
          <w:sz w:val="24"/>
          <w:szCs w:val="24"/>
          <w:lang w:eastAsia="ru-RU"/>
        </w:rPr>
        <w:t xml:space="preserve">; </w:t>
      </w:r>
    </w:p>
    <w:p w14:paraId="03BEEC5F" w14:textId="0A9C9966" w:rsidR="003B50EC" w:rsidRPr="00BA3686" w:rsidRDefault="00B25B42"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w:t>
      </w:r>
      <w:r w:rsidR="003B50EC" w:rsidRPr="00BA3686">
        <w:rPr>
          <w:rFonts w:ascii="Arial" w:eastAsia="Arial" w:hAnsi="Arial" w:cs="Arial"/>
          <w:color w:val="000000"/>
          <w:sz w:val="24"/>
          <w:szCs w:val="24"/>
          <w:lang w:eastAsia="ru-RU"/>
        </w:rPr>
        <w:t>а также дней, на которые в соответствии с применимыми нормативными правовыми актами переносятся выходные дни из-за совпадения выходных и нерабочих праздничных дней</w:t>
      </w:r>
      <w:r w:rsidR="00786EE7" w:rsidRPr="00BA3686">
        <w:rPr>
          <w:rFonts w:ascii="Arial" w:eastAsia="Arial" w:hAnsi="Arial" w:cs="Arial"/>
          <w:color w:val="000000"/>
          <w:sz w:val="24"/>
          <w:szCs w:val="24"/>
          <w:lang w:eastAsia="ru-RU"/>
        </w:rPr>
        <w:t xml:space="preserve">. </w:t>
      </w:r>
      <w:r w:rsidR="003B50EC" w:rsidRPr="00BA3686">
        <w:rPr>
          <w:rFonts w:ascii="Arial" w:eastAsia="Arial" w:hAnsi="Arial" w:cs="Arial"/>
          <w:color w:val="000000"/>
          <w:sz w:val="24"/>
          <w:szCs w:val="24"/>
          <w:lang w:eastAsia="ru-RU"/>
        </w:rPr>
        <w:t xml:space="preserve"> </w:t>
      </w:r>
    </w:p>
    <w:p w14:paraId="4E7EB235" w14:textId="77777777" w:rsidR="00786EE7" w:rsidRPr="00BA3686" w:rsidRDefault="00786EE7" w:rsidP="00BA3686">
      <w:pPr>
        <w:suppressAutoHyphens/>
        <w:spacing w:after="0" w:line="240" w:lineRule="auto"/>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14.6. Любое уведомление или иное официальное сообщение, направляемое по ДС, должно быть: </w:t>
      </w:r>
    </w:p>
    <w:p w14:paraId="6D876FD8" w14:textId="66343A96" w:rsidR="00786EE7" w:rsidRPr="00BA3686" w:rsidRDefault="00786EE7" w:rsidP="00BA3686">
      <w:pPr>
        <w:suppressAutoHyphens/>
        <w:spacing w:after="0" w:line="240" w:lineRule="auto"/>
        <w:ind w:left="10" w:hanging="10"/>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(а) составлено в письменной форме и подписано направляющей Стороной;</w:t>
      </w:r>
      <w:r w:rsidR="00244620" w:rsidRPr="00BA3686">
        <w:rPr>
          <w:rFonts w:ascii="Arial" w:eastAsia="Arial" w:hAnsi="Arial" w:cs="Arial"/>
          <w:sz w:val="24"/>
          <w:szCs w:val="24"/>
          <w:lang w:eastAsia="ru-RU"/>
        </w:rPr>
        <w:t xml:space="preserve"> </w:t>
      </w:r>
    </w:p>
    <w:p w14:paraId="7FDAB471" w14:textId="77777777" w:rsidR="00786EE7" w:rsidRPr="00BA3686" w:rsidRDefault="00786EE7" w:rsidP="00BA3686">
      <w:pPr>
        <w:suppressAutoHyphens/>
        <w:spacing w:after="0" w:line="240" w:lineRule="auto"/>
        <w:ind w:left="10" w:hanging="10"/>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(б) адресовано соответствующей Стороне; </w:t>
      </w:r>
    </w:p>
    <w:p w14:paraId="04494060" w14:textId="77777777" w:rsidR="00786EE7" w:rsidRPr="00BA3686" w:rsidRDefault="00786EE7" w:rsidP="00BA3686">
      <w:pPr>
        <w:suppressAutoHyphens/>
        <w:spacing w:after="0" w:line="240" w:lineRule="auto"/>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(в) вручено (с получением расписки представителя Стороны в получении документа - в расписке проставляется дата, время получения экземпляра договора, должность, фамилия, имя, отчество уполномоченного представителя) или доставлено под расписку с предварительной оплатой почтовых расходов, доставлено курьерской службой срочной доставки, заказной почтой по соответствующим адресам, по электронной почте или по одному из каналов связи, указанных в ДС.   </w:t>
      </w:r>
    </w:p>
    <w:p w14:paraId="093756F4" w14:textId="77777777" w:rsidR="00786EE7" w:rsidRPr="00BA3686" w:rsidRDefault="00786EE7" w:rsidP="00BA3686">
      <w:pPr>
        <w:suppressAutoHyphens/>
        <w:spacing w:after="0" w:line="240" w:lineRule="auto"/>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14.7. Любое уведомление в соответствии с ДС считается надлежащим образом переданным:</w:t>
      </w:r>
    </w:p>
    <w:p w14:paraId="2B0F8B56" w14:textId="77777777" w:rsidR="00786EE7" w:rsidRPr="00BA3686" w:rsidRDefault="00786EE7" w:rsidP="00BA3686">
      <w:pPr>
        <w:suppressAutoHyphens/>
        <w:spacing w:after="0" w:line="240" w:lineRule="auto"/>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(а) если вручается лично или заказным почтовым отправлением, то с момента вручения;</w:t>
      </w:r>
    </w:p>
    <w:p w14:paraId="0E611AAB" w14:textId="77777777" w:rsidR="00786EE7" w:rsidRPr="00BA3686" w:rsidRDefault="00786EE7" w:rsidP="00BA3686">
      <w:pPr>
        <w:suppressAutoHyphens/>
        <w:spacing w:after="0" w:line="240" w:lineRule="auto"/>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(б) если отправлено по адресу электронной почты – в более ранний из следующих сроков:</w:t>
      </w:r>
    </w:p>
    <w:p w14:paraId="3E48BCFB" w14:textId="7E376970" w:rsidR="00786EE7" w:rsidRPr="00BA3686" w:rsidRDefault="007E7563" w:rsidP="00BA3686">
      <w:pPr>
        <w:suppressAutoHyphens/>
        <w:spacing w:after="0" w:line="240" w:lineRule="auto"/>
        <w:ind w:firstLine="425"/>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 </w:t>
      </w:r>
      <w:r w:rsidR="00786EE7" w:rsidRPr="00BA3686">
        <w:rPr>
          <w:rFonts w:ascii="Arial" w:eastAsia="Arial" w:hAnsi="Arial" w:cs="Arial"/>
          <w:sz w:val="24"/>
          <w:szCs w:val="24"/>
          <w:lang w:eastAsia="ru-RU"/>
        </w:rPr>
        <w:t xml:space="preserve"> в момент создания почтовым сервером получателя автоматического сообщения о доставке;</w:t>
      </w:r>
    </w:p>
    <w:p w14:paraId="0786BF21" w14:textId="4E77963A" w:rsidR="00786EE7" w:rsidRPr="00BA3686" w:rsidRDefault="007E7563" w:rsidP="00BA3686">
      <w:pPr>
        <w:suppressAutoHyphens/>
        <w:spacing w:after="0" w:line="240" w:lineRule="auto"/>
        <w:ind w:firstLine="425"/>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 </w:t>
      </w:r>
      <w:r w:rsidR="00786EE7" w:rsidRPr="00BA3686">
        <w:rPr>
          <w:rFonts w:ascii="Arial" w:eastAsia="Arial" w:hAnsi="Arial" w:cs="Arial"/>
          <w:sz w:val="24"/>
          <w:szCs w:val="24"/>
          <w:lang w:eastAsia="ru-RU"/>
        </w:rPr>
        <w:t xml:space="preserve">в момент подтверждения получения получателем; или </w:t>
      </w:r>
    </w:p>
    <w:p w14:paraId="575F1593" w14:textId="02252E6E" w:rsidR="00786EE7" w:rsidRPr="00BA3686" w:rsidRDefault="007E7563" w:rsidP="00BA3686">
      <w:pPr>
        <w:suppressAutoHyphens/>
        <w:spacing w:after="0" w:line="240" w:lineRule="auto"/>
        <w:ind w:firstLine="425"/>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 </w:t>
      </w:r>
      <w:r w:rsidR="00786EE7" w:rsidRPr="00BA3686">
        <w:rPr>
          <w:rFonts w:ascii="Arial" w:eastAsia="Arial" w:hAnsi="Arial" w:cs="Arial"/>
          <w:sz w:val="24"/>
          <w:szCs w:val="24"/>
          <w:lang w:eastAsia="ru-RU"/>
        </w:rPr>
        <w:t>через 24 часа после отправки сообщения, если отправителем не будет получено уведомление об ошибке доставки электронного письма,</w:t>
      </w:r>
    </w:p>
    <w:p w14:paraId="75CB9844" w14:textId="77777777" w:rsidR="00786EE7" w:rsidRPr="00BA3686" w:rsidRDefault="00786EE7" w:rsidP="00BA3686">
      <w:pPr>
        <w:suppressAutoHyphens/>
        <w:spacing w:after="0" w:line="240" w:lineRule="auto"/>
        <w:ind w:firstLine="425"/>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при этом если предполагаемое получение состоится до 09:00 часов рабочего дня, оно считается произошедшим в 09:00 такого дня, и, если предполагаемое получение состоится после 17:00 часов рабочего дня или в день, не являющийся рабочим днем, оно считается произошедшим в 09:00 следующего рабочего дня. </w:t>
      </w:r>
    </w:p>
    <w:p w14:paraId="3E8D035E" w14:textId="4ED5287F" w:rsidR="002668D4" w:rsidRPr="00BA3686" w:rsidRDefault="002668D4" w:rsidP="00BA3686">
      <w:pPr>
        <w:spacing w:after="0" w:line="240" w:lineRule="auto"/>
        <w:jc w:val="both"/>
        <w:rPr>
          <w:rFonts w:ascii="Arial" w:eastAsia="Times New Roman" w:hAnsi="Arial" w:cs="Arial"/>
          <w:bCs/>
          <w:sz w:val="24"/>
          <w:szCs w:val="24"/>
          <w:lang w:eastAsia="ru-RU"/>
        </w:rPr>
      </w:pPr>
      <w:r w:rsidRPr="00BA3686">
        <w:rPr>
          <w:rFonts w:ascii="Arial" w:eastAsia="Times New Roman" w:hAnsi="Arial" w:cs="Arial"/>
          <w:sz w:val="24"/>
          <w:szCs w:val="24"/>
          <w:lang w:eastAsia="ru-RU"/>
        </w:rPr>
        <w:t xml:space="preserve">14.8. </w:t>
      </w:r>
      <w:r w:rsidRPr="00BA3686">
        <w:rPr>
          <w:rFonts w:ascii="Arial" w:eastAsia="Times New Roman" w:hAnsi="Arial" w:cs="Arial"/>
          <w:bCs/>
          <w:sz w:val="24"/>
          <w:szCs w:val="24"/>
          <w:lang w:eastAsia="ru-RU"/>
        </w:rPr>
        <w:t>Не реже одного раза в год, а также по мере необходимости, Стороны осуществляют сверку расчётов по ДС с оформлением двустороннего Акта сверки расчётов. Акт сверки расчётов составляется заинтересованной Стороной в двух экземплярах, каждый из которых должен быть подписан уполномоченным представителем этой Стороны и скреплён её печатью. Сторона-инициатор направляет в адрес Стороны-получателя два оригинала Акта сверки расчётов почтовой связью заказным или ценным письмом с уведомлением о вручении, курьерской службой или иным согласованным Сторонами способом. В течение 10 (Десяти) рабочих дней со дня получения Акта сверки расчётов Сторона-получатель должна подписать, заверить печатью, направить один экземпляр Акта сверки расчётов в адрес Стороны-инициатора, или направить Стороне-инициатору свои письменные мотивированные возражения по поводу достоверности содержащейся в акте сверки расчётов информации. Если в течение 10 (Десяти) рабочих дней со дня получения Акта сверки расчётов, Сторона-получатель не направит в адрес Стороны-инициатора подписанный Акт сверки расчётов или письменные мотивированные возражения по поводу достоверности содержащейся в нем информации, Акт сверки расчётов считается признанным Стороной-получателем в редакции Стороны-инициатора.</w:t>
      </w:r>
    </w:p>
    <w:p w14:paraId="58ED93FC" w14:textId="79F2B6F7" w:rsidR="00D2348B" w:rsidRPr="00BA3686" w:rsidRDefault="00D2348B" w:rsidP="00BA3686">
      <w:pPr>
        <w:autoSpaceDE w:val="0"/>
        <w:autoSpaceDN w:val="0"/>
        <w:adjustRightInd w:val="0"/>
        <w:spacing w:after="0" w:line="240" w:lineRule="auto"/>
        <w:jc w:val="both"/>
        <w:rPr>
          <w:rFonts w:ascii="Arial" w:eastAsia="Times New Roman" w:hAnsi="Arial" w:cs="Arial"/>
          <w:sz w:val="24"/>
          <w:szCs w:val="24"/>
          <w:lang w:eastAsia="ru-RU"/>
        </w:rPr>
      </w:pPr>
      <w:bookmarkStart w:id="5" w:name="_Hlk171686335"/>
      <w:r w:rsidRPr="00BA3686">
        <w:rPr>
          <w:rFonts w:ascii="Arial" w:eastAsia="Times New Roman" w:hAnsi="Arial" w:cs="Arial"/>
          <w:sz w:val="24"/>
          <w:szCs w:val="24"/>
          <w:lang w:eastAsia="ru-RU"/>
        </w:rPr>
        <w:t xml:space="preserve">14.9. Без уведомления Партнера и без заключения дополнительного соглашения между Сторонами МГТС путем размещения на Сайте новой версии ОУИД вправе вносить изменения в настоящие Условия: </w:t>
      </w:r>
    </w:p>
    <w:p w14:paraId="2D530E47" w14:textId="77777777" w:rsidR="00D2348B" w:rsidRPr="00BA3686" w:rsidRDefault="00D2348B"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в связи с изменением законодательства Российской Федерации; </w:t>
      </w:r>
    </w:p>
    <w:p w14:paraId="66578A90" w14:textId="77777777" w:rsidR="00D2348B" w:rsidRPr="00BA3686" w:rsidRDefault="00D2348B"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в связи с приведением в соответствие законодательству Российской Федерации; </w:t>
      </w:r>
    </w:p>
    <w:p w14:paraId="476BAF2C" w14:textId="6F621917" w:rsidR="00D2348B" w:rsidRPr="00BA3686" w:rsidRDefault="00D2348B"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в целях обеспечения безопасности ЛКС;  </w:t>
      </w:r>
    </w:p>
    <w:p w14:paraId="1C146003" w14:textId="30FA5541" w:rsidR="00D2348B" w:rsidRPr="00BA3686" w:rsidRDefault="00D2348B" w:rsidP="00BA3686">
      <w:pPr>
        <w:spacing w:after="0" w:line="240" w:lineRule="auto"/>
        <w:ind w:hanging="10"/>
        <w:jc w:val="both"/>
        <w:rPr>
          <w:rFonts w:ascii="Arial" w:eastAsia="Arial" w:hAnsi="Arial" w:cs="Arial"/>
          <w:color w:val="000000"/>
          <w:sz w:val="24"/>
          <w:szCs w:val="24"/>
          <w:lang w:eastAsia="ru-RU"/>
        </w:rPr>
      </w:pPr>
      <w:r w:rsidRPr="00BA3686">
        <w:rPr>
          <w:rFonts w:ascii="Arial" w:eastAsia="Times New Roman" w:hAnsi="Arial" w:cs="Arial"/>
          <w:sz w:val="24"/>
          <w:szCs w:val="24"/>
          <w:lang w:eastAsia="ru-RU"/>
        </w:rPr>
        <w:t xml:space="preserve">- </w:t>
      </w:r>
      <w:r w:rsidRPr="00BA3686">
        <w:rPr>
          <w:rFonts w:ascii="Arial" w:eastAsia="Arial" w:hAnsi="Arial" w:cs="Arial"/>
          <w:color w:val="000000"/>
          <w:sz w:val="24"/>
          <w:szCs w:val="24"/>
          <w:lang w:eastAsia="ru-RU"/>
        </w:rPr>
        <w:t>в связи с изменением адресов, реквизитов, каналов уведомлений МГТС;</w:t>
      </w:r>
    </w:p>
    <w:p w14:paraId="0EA56534" w14:textId="15B167E8" w:rsidR="00C301BC" w:rsidRPr="00BA3686" w:rsidRDefault="00C301BC"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в связи с изменением раздела 5 ОУИД; </w:t>
      </w:r>
    </w:p>
    <w:p w14:paraId="092C044D" w14:textId="77777777" w:rsidR="00D2348B" w:rsidRPr="00BA3686" w:rsidRDefault="00D2348B"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в связи с исправлением ошибок. </w:t>
      </w:r>
    </w:p>
    <w:p w14:paraId="2C8F7F2A" w14:textId="77777777" w:rsidR="00E02545" w:rsidRPr="00BA3686" w:rsidRDefault="00D2348B"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Измененная версия будет размещена МГТС на Сайте. Указанные изменения будут обязательны для исполнения как МГТС, так и Партнером с момента опубликования измененной версии на Сайте.    </w:t>
      </w:r>
    </w:p>
    <w:p w14:paraId="3DC5CF1F" w14:textId="77777777" w:rsidR="00FA3B5A" w:rsidRPr="00BA3686" w:rsidRDefault="00FA3B5A" w:rsidP="00BA3686">
      <w:pPr>
        <w:autoSpaceDE w:val="0"/>
        <w:autoSpaceDN w:val="0"/>
        <w:adjustRightInd w:val="0"/>
        <w:spacing w:after="0" w:line="240" w:lineRule="auto"/>
        <w:jc w:val="both"/>
        <w:rPr>
          <w:rFonts w:ascii="Arial" w:eastAsia="Times New Roman" w:hAnsi="Arial" w:cs="Arial"/>
          <w:sz w:val="24"/>
          <w:szCs w:val="24"/>
          <w:lang w:eastAsia="ru-RU"/>
        </w:rPr>
      </w:pPr>
    </w:p>
    <w:p w14:paraId="1A6D7889" w14:textId="77777777" w:rsidR="00742B7D" w:rsidRPr="00BA3686" w:rsidRDefault="00FA3B5A" w:rsidP="00BA3686">
      <w:pPr>
        <w:pStyle w:val="15"/>
        <w:jc w:val="left"/>
      </w:pPr>
      <w:r w:rsidRPr="00BA3686">
        <w:t xml:space="preserve">15. Изменение и расторжение </w:t>
      </w:r>
      <w:r w:rsidR="00742B7D" w:rsidRPr="00BA3686">
        <w:t xml:space="preserve">Соглашения на производство работ </w:t>
      </w:r>
    </w:p>
    <w:p w14:paraId="5567CE42" w14:textId="39C5C344" w:rsidR="00E02545" w:rsidRPr="00BA3686" w:rsidRDefault="00BB5FCF"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15.1</w:t>
      </w:r>
      <w:r w:rsidR="009A38B0" w:rsidRPr="00BA3686">
        <w:rPr>
          <w:rFonts w:ascii="Arial" w:eastAsia="Times New Roman" w:hAnsi="Arial" w:cs="Arial"/>
          <w:sz w:val="24"/>
          <w:szCs w:val="24"/>
          <w:lang w:eastAsia="ru-RU"/>
        </w:rPr>
        <w:t>.</w:t>
      </w:r>
      <w:r w:rsidRPr="00BA3686">
        <w:rPr>
          <w:rFonts w:ascii="Arial" w:eastAsia="Times New Roman" w:hAnsi="Arial" w:cs="Arial"/>
          <w:sz w:val="24"/>
          <w:szCs w:val="24"/>
          <w:lang w:eastAsia="ru-RU"/>
        </w:rPr>
        <w:t xml:space="preserve"> Соглашение на производство работ</w:t>
      </w:r>
      <w:r w:rsidR="00742B7D" w:rsidRPr="00BA3686">
        <w:rPr>
          <w:rFonts w:ascii="Arial" w:eastAsia="Times New Roman" w:hAnsi="Arial" w:cs="Arial"/>
          <w:sz w:val="24"/>
          <w:szCs w:val="24"/>
          <w:lang w:eastAsia="ru-RU"/>
        </w:rPr>
        <w:t xml:space="preserve"> </w:t>
      </w:r>
      <w:r w:rsidR="00E02545" w:rsidRPr="00BA3686">
        <w:rPr>
          <w:rFonts w:ascii="Arial" w:eastAsia="Times New Roman" w:hAnsi="Arial" w:cs="Arial"/>
          <w:sz w:val="24"/>
          <w:szCs w:val="24"/>
          <w:lang w:eastAsia="ru-RU"/>
        </w:rPr>
        <w:t xml:space="preserve">считается расторгнутым: </w:t>
      </w:r>
    </w:p>
    <w:p w14:paraId="0A609F5C" w14:textId="1D0B763E" w:rsidR="00FA3B5A" w:rsidRPr="00BA3686" w:rsidRDefault="00E02545"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1</w:t>
      </w:r>
      <w:r w:rsidR="00BB5FCF" w:rsidRPr="00BA3686">
        <w:rPr>
          <w:rFonts w:ascii="Arial" w:eastAsia="Times New Roman" w:hAnsi="Arial" w:cs="Arial"/>
          <w:sz w:val="24"/>
          <w:szCs w:val="24"/>
          <w:lang w:eastAsia="ru-RU"/>
        </w:rPr>
        <w:t>5</w:t>
      </w:r>
      <w:r w:rsidRPr="00BA3686">
        <w:rPr>
          <w:rFonts w:ascii="Arial" w:eastAsia="Times New Roman" w:hAnsi="Arial" w:cs="Arial"/>
          <w:sz w:val="24"/>
          <w:szCs w:val="24"/>
          <w:lang w:eastAsia="ru-RU"/>
        </w:rPr>
        <w:t>.</w:t>
      </w:r>
      <w:r w:rsidR="00FA3B5A" w:rsidRPr="00BA3686">
        <w:rPr>
          <w:rFonts w:ascii="Arial" w:eastAsia="Times New Roman" w:hAnsi="Arial" w:cs="Arial"/>
          <w:sz w:val="24"/>
          <w:szCs w:val="24"/>
          <w:lang w:eastAsia="ru-RU"/>
        </w:rPr>
        <w:t>1.</w:t>
      </w:r>
      <w:r w:rsidR="009A38B0" w:rsidRPr="00BA3686">
        <w:rPr>
          <w:rFonts w:ascii="Arial" w:eastAsia="Times New Roman" w:hAnsi="Arial" w:cs="Arial"/>
          <w:sz w:val="24"/>
          <w:szCs w:val="24"/>
          <w:lang w:eastAsia="ru-RU"/>
        </w:rPr>
        <w:t>1.</w:t>
      </w:r>
      <w:r w:rsidR="00FA3B5A"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 xml:space="preserve">в случае расторжения договора на </w:t>
      </w:r>
      <w:r w:rsidR="00FA3B5A" w:rsidRPr="00BA3686">
        <w:rPr>
          <w:rFonts w:ascii="Arial" w:eastAsia="Times New Roman" w:hAnsi="Arial" w:cs="Arial"/>
          <w:sz w:val="24"/>
          <w:szCs w:val="24"/>
          <w:lang w:eastAsia="ru-RU"/>
        </w:rPr>
        <w:t>выполнение работ/оказания услуг</w:t>
      </w:r>
      <w:r w:rsidR="00742B7D" w:rsidRPr="00BA3686">
        <w:rPr>
          <w:rFonts w:ascii="Arial" w:eastAsia="Times New Roman" w:hAnsi="Arial" w:cs="Arial"/>
          <w:sz w:val="24"/>
          <w:szCs w:val="24"/>
          <w:lang w:eastAsia="ru-RU"/>
        </w:rPr>
        <w:t>, заключенного между МГТС и лицом, в интересах которого Партнер выполняет работы, оказывает услуги</w:t>
      </w:r>
      <w:r w:rsidR="00FA3B5A" w:rsidRPr="00BA3686">
        <w:rPr>
          <w:rFonts w:ascii="Arial" w:eastAsia="Times New Roman" w:hAnsi="Arial" w:cs="Arial"/>
          <w:sz w:val="24"/>
          <w:szCs w:val="24"/>
          <w:lang w:eastAsia="ru-RU"/>
        </w:rPr>
        <w:t xml:space="preserve">;  </w:t>
      </w:r>
    </w:p>
    <w:p w14:paraId="64A39140" w14:textId="087088E9" w:rsidR="00E02545" w:rsidRPr="00BA3686" w:rsidRDefault="00FA3B5A"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1</w:t>
      </w:r>
      <w:r w:rsidR="00BB5FCF" w:rsidRPr="00BA3686">
        <w:rPr>
          <w:rFonts w:ascii="Arial" w:eastAsia="Times New Roman" w:hAnsi="Arial" w:cs="Arial"/>
          <w:sz w:val="24"/>
          <w:szCs w:val="24"/>
          <w:lang w:eastAsia="ru-RU"/>
        </w:rPr>
        <w:t>5</w:t>
      </w:r>
      <w:r w:rsidRPr="00BA3686">
        <w:rPr>
          <w:rFonts w:ascii="Arial" w:eastAsia="Times New Roman" w:hAnsi="Arial" w:cs="Arial"/>
          <w:sz w:val="24"/>
          <w:szCs w:val="24"/>
          <w:lang w:eastAsia="ru-RU"/>
        </w:rPr>
        <w:t>.</w:t>
      </w:r>
      <w:r w:rsidR="009A38B0" w:rsidRPr="00BA3686">
        <w:rPr>
          <w:rFonts w:ascii="Arial" w:eastAsia="Times New Roman" w:hAnsi="Arial" w:cs="Arial"/>
          <w:sz w:val="24"/>
          <w:szCs w:val="24"/>
          <w:lang w:eastAsia="ru-RU"/>
        </w:rPr>
        <w:t>1.</w:t>
      </w:r>
      <w:r w:rsidRPr="00BA3686">
        <w:rPr>
          <w:rFonts w:ascii="Arial" w:eastAsia="Times New Roman" w:hAnsi="Arial" w:cs="Arial"/>
          <w:sz w:val="24"/>
          <w:szCs w:val="24"/>
          <w:lang w:eastAsia="ru-RU"/>
        </w:rPr>
        <w:t xml:space="preserve">2. </w:t>
      </w:r>
      <w:r w:rsidR="00E02545" w:rsidRPr="00BA3686">
        <w:rPr>
          <w:rFonts w:ascii="Arial" w:eastAsia="Times New Roman" w:hAnsi="Arial" w:cs="Arial"/>
          <w:sz w:val="24"/>
          <w:szCs w:val="24"/>
          <w:lang w:eastAsia="ru-RU"/>
        </w:rPr>
        <w:t xml:space="preserve">по инициативе МГТС: </w:t>
      </w:r>
    </w:p>
    <w:p w14:paraId="72082069" w14:textId="7AFE7308" w:rsidR="00E02545" w:rsidRPr="00BA3686" w:rsidRDefault="00E02545"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при наличии факта о возбуждении уголовного дела в отношении сотрудников</w:t>
      </w:r>
      <w:r w:rsidR="00FA3B5A" w:rsidRPr="00BA3686">
        <w:rPr>
          <w:rFonts w:ascii="Arial" w:eastAsia="Times New Roman" w:hAnsi="Arial" w:cs="Arial"/>
          <w:sz w:val="24"/>
          <w:szCs w:val="24"/>
          <w:lang w:eastAsia="ru-RU"/>
        </w:rPr>
        <w:t xml:space="preserve"> Партнера</w:t>
      </w:r>
      <w:r w:rsidRPr="00BA3686">
        <w:rPr>
          <w:rFonts w:ascii="Arial" w:eastAsia="Times New Roman" w:hAnsi="Arial" w:cs="Arial"/>
          <w:sz w:val="24"/>
          <w:szCs w:val="24"/>
          <w:lang w:eastAsia="ru-RU"/>
        </w:rPr>
        <w:t xml:space="preserve">, причастных к хищению имущества МГТС и/или третьих лиц;  </w:t>
      </w:r>
    </w:p>
    <w:p w14:paraId="3CD05D06" w14:textId="7936FBB1" w:rsidR="00E02545" w:rsidRPr="00BA3686" w:rsidRDefault="00E02545"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 выявлении фактов неоднократного нарушения </w:t>
      </w:r>
      <w:r w:rsidR="00FA3B5A" w:rsidRPr="00BA3686">
        <w:rPr>
          <w:rFonts w:ascii="Arial" w:eastAsia="Times New Roman" w:hAnsi="Arial" w:cs="Arial"/>
          <w:sz w:val="24"/>
          <w:szCs w:val="24"/>
          <w:lang w:eastAsia="ru-RU"/>
        </w:rPr>
        <w:t xml:space="preserve">Партнером </w:t>
      </w:r>
      <w:r w:rsidRPr="00BA3686">
        <w:rPr>
          <w:rFonts w:ascii="Arial" w:eastAsia="Times New Roman" w:hAnsi="Arial" w:cs="Arial"/>
          <w:sz w:val="24"/>
          <w:szCs w:val="24"/>
          <w:lang w:eastAsia="ru-RU"/>
        </w:rPr>
        <w:t>обязательств и требований, установленных</w:t>
      </w:r>
      <w:r w:rsidR="00FA3B5A" w:rsidRPr="00BA3686">
        <w:rPr>
          <w:rFonts w:ascii="Arial" w:eastAsia="Times New Roman" w:hAnsi="Arial" w:cs="Arial"/>
          <w:sz w:val="24"/>
          <w:szCs w:val="24"/>
          <w:lang w:eastAsia="ru-RU"/>
        </w:rPr>
        <w:t xml:space="preserve"> </w:t>
      </w:r>
      <w:r w:rsidR="00742B7D" w:rsidRPr="00BA3686">
        <w:rPr>
          <w:rFonts w:ascii="Arial" w:eastAsia="Times New Roman" w:hAnsi="Arial" w:cs="Arial"/>
          <w:sz w:val="24"/>
          <w:szCs w:val="24"/>
          <w:lang w:eastAsia="ru-RU"/>
        </w:rPr>
        <w:t xml:space="preserve">разделом 11 </w:t>
      </w:r>
      <w:r w:rsidR="00FA3B5A" w:rsidRPr="00BA3686">
        <w:rPr>
          <w:rFonts w:ascii="Arial" w:eastAsia="Times New Roman" w:hAnsi="Arial" w:cs="Arial"/>
          <w:sz w:val="24"/>
          <w:szCs w:val="24"/>
          <w:lang w:eastAsia="ru-RU"/>
        </w:rPr>
        <w:t>ОУИД</w:t>
      </w:r>
      <w:r w:rsidRPr="00BA3686">
        <w:rPr>
          <w:rFonts w:ascii="Arial" w:eastAsia="Times New Roman" w:hAnsi="Arial" w:cs="Arial"/>
          <w:sz w:val="24"/>
          <w:szCs w:val="24"/>
          <w:lang w:eastAsia="ru-RU"/>
        </w:rPr>
        <w:t xml:space="preserve">. </w:t>
      </w:r>
    </w:p>
    <w:p w14:paraId="208D72D8" w14:textId="3A805A54" w:rsidR="00E02545" w:rsidRPr="00BA3686" w:rsidRDefault="00BB5FCF"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15.</w:t>
      </w:r>
      <w:r w:rsidR="009A38B0" w:rsidRPr="00BA3686">
        <w:rPr>
          <w:rFonts w:ascii="Arial" w:eastAsia="Times New Roman" w:hAnsi="Arial" w:cs="Arial"/>
          <w:sz w:val="24"/>
          <w:szCs w:val="24"/>
          <w:lang w:eastAsia="ru-RU"/>
        </w:rPr>
        <w:t>2</w:t>
      </w:r>
      <w:r w:rsidRPr="00BA3686">
        <w:rPr>
          <w:rFonts w:ascii="Arial" w:eastAsia="Times New Roman" w:hAnsi="Arial" w:cs="Arial"/>
          <w:sz w:val="24"/>
          <w:szCs w:val="24"/>
          <w:lang w:eastAsia="ru-RU"/>
        </w:rPr>
        <w:t xml:space="preserve">. Партнер обязан </w:t>
      </w:r>
      <w:r w:rsidR="00E02545" w:rsidRPr="00BA3686">
        <w:rPr>
          <w:rFonts w:ascii="Arial" w:eastAsia="Times New Roman" w:hAnsi="Arial" w:cs="Arial"/>
          <w:sz w:val="24"/>
          <w:szCs w:val="24"/>
          <w:lang w:eastAsia="ru-RU"/>
        </w:rPr>
        <w:t xml:space="preserve">уведомить об одностороннем отказе от исполнения </w:t>
      </w:r>
      <w:r w:rsidRPr="00BA3686">
        <w:rPr>
          <w:rFonts w:ascii="Arial" w:eastAsia="Times New Roman" w:hAnsi="Arial" w:cs="Arial"/>
          <w:sz w:val="24"/>
          <w:szCs w:val="24"/>
          <w:lang w:eastAsia="ru-RU"/>
        </w:rPr>
        <w:t>Соглашения на производство работ</w:t>
      </w:r>
      <w:r w:rsidR="00E02545" w:rsidRPr="00BA3686">
        <w:rPr>
          <w:rFonts w:ascii="Arial" w:eastAsia="Times New Roman" w:hAnsi="Arial" w:cs="Arial"/>
          <w:sz w:val="24"/>
          <w:szCs w:val="24"/>
          <w:lang w:eastAsia="ru-RU"/>
        </w:rPr>
        <w:t xml:space="preserve"> не менее, чем за 15 (Пятнадцать) календарных дней до даты расторжения </w:t>
      </w:r>
      <w:r w:rsidRPr="00BA3686">
        <w:rPr>
          <w:rFonts w:ascii="Arial" w:eastAsia="Times New Roman" w:hAnsi="Arial" w:cs="Arial"/>
          <w:sz w:val="24"/>
          <w:szCs w:val="24"/>
          <w:lang w:eastAsia="ru-RU"/>
        </w:rPr>
        <w:t xml:space="preserve">Соглашения на производство работ. </w:t>
      </w:r>
    </w:p>
    <w:p w14:paraId="6D7B7CC4" w14:textId="123942D6" w:rsidR="00E02545" w:rsidRPr="00BA3686" w:rsidRDefault="00BB5FCF" w:rsidP="00BA3686">
      <w:pPr>
        <w:autoSpaceDE w:val="0"/>
        <w:autoSpaceDN w:val="0"/>
        <w:adjustRightInd w:val="0"/>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15.</w:t>
      </w:r>
      <w:r w:rsidR="009A38B0" w:rsidRPr="00BA3686">
        <w:rPr>
          <w:rFonts w:ascii="Arial" w:eastAsia="Times New Roman" w:hAnsi="Arial" w:cs="Arial"/>
          <w:sz w:val="24"/>
          <w:szCs w:val="24"/>
          <w:lang w:eastAsia="ru-RU"/>
        </w:rPr>
        <w:t>3</w:t>
      </w:r>
      <w:r w:rsidRPr="00BA3686">
        <w:rPr>
          <w:rFonts w:ascii="Arial" w:eastAsia="Times New Roman" w:hAnsi="Arial" w:cs="Arial"/>
          <w:sz w:val="24"/>
          <w:szCs w:val="24"/>
          <w:lang w:eastAsia="ru-RU"/>
        </w:rPr>
        <w:t xml:space="preserve">. </w:t>
      </w:r>
      <w:r w:rsidR="00E02545" w:rsidRPr="00BA3686">
        <w:rPr>
          <w:rFonts w:ascii="Arial" w:eastAsia="Times New Roman" w:hAnsi="Arial" w:cs="Arial"/>
          <w:sz w:val="24"/>
          <w:szCs w:val="24"/>
          <w:lang w:eastAsia="ru-RU"/>
        </w:rPr>
        <w:t xml:space="preserve">В случае осуществления </w:t>
      </w:r>
      <w:r w:rsidRPr="00BA3686">
        <w:rPr>
          <w:rFonts w:ascii="Arial" w:eastAsia="Times New Roman" w:hAnsi="Arial" w:cs="Arial"/>
          <w:sz w:val="24"/>
          <w:szCs w:val="24"/>
          <w:lang w:eastAsia="ru-RU"/>
        </w:rPr>
        <w:t xml:space="preserve">Партнером </w:t>
      </w:r>
      <w:r w:rsidR="00E02545" w:rsidRPr="00BA3686">
        <w:rPr>
          <w:rFonts w:ascii="Arial" w:eastAsia="Times New Roman" w:hAnsi="Arial" w:cs="Arial"/>
          <w:sz w:val="24"/>
          <w:szCs w:val="24"/>
          <w:lang w:eastAsia="ru-RU"/>
        </w:rPr>
        <w:t xml:space="preserve">или уполномоченными представителями </w:t>
      </w:r>
      <w:r w:rsidRPr="00BA3686">
        <w:rPr>
          <w:rFonts w:ascii="Arial" w:eastAsia="Times New Roman" w:hAnsi="Arial" w:cs="Arial"/>
          <w:sz w:val="24"/>
          <w:szCs w:val="24"/>
          <w:lang w:eastAsia="ru-RU"/>
        </w:rPr>
        <w:t xml:space="preserve">Партнера </w:t>
      </w:r>
      <w:r w:rsidR="00E02545" w:rsidRPr="00BA3686">
        <w:rPr>
          <w:rFonts w:ascii="Arial" w:eastAsia="Times New Roman" w:hAnsi="Arial" w:cs="Arial"/>
          <w:sz w:val="24"/>
          <w:szCs w:val="24"/>
          <w:lang w:eastAsia="ru-RU"/>
        </w:rPr>
        <w:t xml:space="preserve">противоправных действий </w:t>
      </w:r>
      <w:r w:rsidRPr="00BA3686">
        <w:rPr>
          <w:rFonts w:ascii="Arial" w:eastAsia="Times New Roman" w:hAnsi="Arial" w:cs="Arial"/>
          <w:sz w:val="24"/>
          <w:szCs w:val="24"/>
          <w:lang w:eastAsia="ru-RU"/>
        </w:rPr>
        <w:t xml:space="preserve">на линиях и сооружениях связи МГТС </w:t>
      </w:r>
      <w:r w:rsidR="00E02545" w:rsidRPr="00BA3686">
        <w:rPr>
          <w:rFonts w:ascii="Arial" w:eastAsia="Times New Roman" w:hAnsi="Arial" w:cs="Arial"/>
          <w:sz w:val="24"/>
          <w:szCs w:val="24"/>
          <w:lang w:eastAsia="ru-RU"/>
        </w:rPr>
        <w:t xml:space="preserve">в отношении имущества МГТС и/или имущества третьих лиц и/или неисполнения </w:t>
      </w:r>
      <w:r w:rsidRPr="00BA3686">
        <w:rPr>
          <w:rFonts w:ascii="Arial" w:eastAsia="Times New Roman" w:hAnsi="Arial" w:cs="Arial"/>
          <w:sz w:val="24"/>
          <w:szCs w:val="24"/>
          <w:lang w:eastAsia="ru-RU"/>
        </w:rPr>
        <w:t xml:space="preserve">Партнером </w:t>
      </w:r>
      <w:r w:rsidR="00E02545" w:rsidRPr="00BA3686">
        <w:rPr>
          <w:rFonts w:ascii="Arial" w:eastAsia="Times New Roman" w:hAnsi="Arial" w:cs="Arial"/>
          <w:sz w:val="24"/>
          <w:szCs w:val="24"/>
          <w:lang w:eastAsia="ru-RU"/>
        </w:rPr>
        <w:t>обязательств, установленных</w:t>
      </w:r>
      <w:r w:rsidRPr="00BA3686">
        <w:rPr>
          <w:rFonts w:ascii="Arial" w:eastAsia="Times New Roman" w:hAnsi="Arial" w:cs="Arial"/>
          <w:sz w:val="24"/>
          <w:szCs w:val="24"/>
          <w:lang w:eastAsia="ru-RU"/>
        </w:rPr>
        <w:t xml:space="preserve"> ОУИД</w:t>
      </w:r>
      <w:r w:rsidR="00E02545"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 xml:space="preserve">Соглашение на производство работ </w:t>
      </w:r>
      <w:r w:rsidR="00E02545" w:rsidRPr="00BA3686">
        <w:rPr>
          <w:rFonts w:ascii="Arial" w:eastAsia="Times New Roman" w:hAnsi="Arial" w:cs="Arial"/>
          <w:sz w:val="24"/>
          <w:szCs w:val="24"/>
          <w:lang w:eastAsia="ru-RU"/>
        </w:rPr>
        <w:t xml:space="preserve">считается расторгнутым во внесудебном порядке с момента получения </w:t>
      </w:r>
      <w:r w:rsidR="00280AEF" w:rsidRPr="00BA3686">
        <w:rPr>
          <w:rFonts w:ascii="Arial" w:eastAsia="Times New Roman" w:hAnsi="Arial" w:cs="Arial"/>
          <w:sz w:val="24"/>
          <w:szCs w:val="24"/>
          <w:lang w:eastAsia="ru-RU"/>
        </w:rPr>
        <w:t xml:space="preserve">Партнером </w:t>
      </w:r>
      <w:r w:rsidR="00E02545" w:rsidRPr="00BA3686">
        <w:rPr>
          <w:rFonts w:ascii="Arial" w:eastAsia="Times New Roman" w:hAnsi="Arial" w:cs="Arial"/>
          <w:sz w:val="24"/>
          <w:szCs w:val="24"/>
          <w:lang w:eastAsia="ru-RU"/>
        </w:rPr>
        <w:t>уведомления об одностороннем отказе МГТС от исполнения</w:t>
      </w:r>
      <w:r w:rsidR="00280AEF" w:rsidRPr="00BA3686">
        <w:rPr>
          <w:rFonts w:ascii="Arial" w:eastAsia="Times New Roman" w:hAnsi="Arial" w:cs="Arial"/>
          <w:sz w:val="24"/>
          <w:szCs w:val="24"/>
          <w:lang w:eastAsia="ru-RU"/>
        </w:rPr>
        <w:t xml:space="preserve"> Соглашения на производство работ. </w:t>
      </w:r>
    </w:p>
    <w:bookmarkEnd w:id="5"/>
    <w:p w14:paraId="0057EBCE" w14:textId="3DD5F8CD" w:rsidR="003B50EC" w:rsidRPr="00BA3686" w:rsidRDefault="00ED7866"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__________________________________________________________________________</w:t>
      </w:r>
    </w:p>
    <w:p w14:paraId="40DA33E2" w14:textId="77777777" w:rsidR="00DA6AA5" w:rsidRPr="00BA3686" w:rsidRDefault="00DA6AA5" w:rsidP="00BA3686">
      <w:pPr>
        <w:spacing w:after="0" w:line="266" w:lineRule="auto"/>
        <w:ind w:hanging="10"/>
        <w:jc w:val="right"/>
        <w:rPr>
          <w:rFonts w:ascii="Arial" w:hAnsi="Arial" w:cs="Arial"/>
          <w:color w:val="000000"/>
          <w:sz w:val="24"/>
          <w:szCs w:val="24"/>
          <w:lang w:eastAsia="ru-RU"/>
        </w:rPr>
      </w:pPr>
    </w:p>
    <w:p w14:paraId="728FCDB6" w14:textId="274C9AC5" w:rsidR="00ED7866" w:rsidRPr="00BA3686" w:rsidRDefault="00ED7866" w:rsidP="00BA3686">
      <w:pPr>
        <w:pStyle w:val="15"/>
        <w:jc w:val="right"/>
        <w:rPr>
          <w:b w:val="0"/>
        </w:rPr>
      </w:pPr>
      <w:r w:rsidRPr="00BA3686">
        <w:rPr>
          <w:b w:val="0"/>
        </w:rPr>
        <w:t>Приложение №1 к ОУИД</w:t>
      </w:r>
    </w:p>
    <w:p w14:paraId="11D3A446" w14:textId="77777777" w:rsidR="00ED7866" w:rsidRPr="00BA3686" w:rsidRDefault="00ED7866" w:rsidP="00BA3686">
      <w:pPr>
        <w:pStyle w:val="15"/>
        <w:jc w:val="right"/>
        <w:rPr>
          <w:b w:val="0"/>
        </w:rPr>
      </w:pPr>
      <w:r w:rsidRPr="00BA3686">
        <w:rPr>
          <w:b w:val="0"/>
        </w:rPr>
        <w:t xml:space="preserve"> </w:t>
      </w:r>
    </w:p>
    <w:p w14:paraId="7F51CD4B" w14:textId="77777777" w:rsidR="00ED7866" w:rsidRPr="00BA3686" w:rsidRDefault="00ED7866" w:rsidP="00BA3686">
      <w:pPr>
        <w:spacing w:after="0" w:line="266" w:lineRule="auto"/>
        <w:ind w:hanging="10"/>
        <w:jc w:val="center"/>
        <w:rPr>
          <w:rFonts w:ascii="Arial" w:hAnsi="Arial" w:cs="Arial"/>
          <w:b/>
          <w:color w:val="000000"/>
          <w:sz w:val="24"/>
          <w:szCs w:val="24"/>
          <w:lang w:eastAsia="ru-RU"/>
        </w:rPr>
      </w:pPr>
      <w:r w:rsidRPr="00BA3686">
        <w:rPr>
          <w:rFonts w:ascii="Arial" w:hAnsi="Arial" w:cs="Arial"/>
          <w:b/>
          <w:color w:val="000000"/>
          <w:sz w:val="24"/>
          <w:szCs w:val="24"/>
          <w:lang w:eastAsia="ru-RU"/>
        </w:rPr>
        <w:t>УСЛОВИЯ О КОНФИДЕНЦИАЛЬНОСТИ</w:t>
      </w:r>
    </w:p>
    <w:p w14:paraId="003DBB79" w14:textId="77777777" w:rsidR="00ED7866" w:rsidRPr="00BA3686" w:rsidRDefault="00ED7866" w:rsidP="00BA3686">
      <w:pPr>
        <w:suppressAutoHyphens/>
        <w:spacing w:after="0" w:line="240" w:lineRule="auto"/>
        <w:ind w:firstLine="425"/>
        <w:contextualSpacing/>
        <w:jc w:val="both"/>
        <w:rPr>
          <w:rFonts w:ascii="Arial" w:eastAsia="Arial" w:hAnsi="Arial" w:cs="Arial"/>
          <w:b/>
          <w:color w:val="000000"/>
          <w:sz w:val="24"/>
          <w:szCs w:val="24"/>
          <w:lang w:eastAsia="ru-RU"/>
        </w:rPr>
      </w:pPr>
    </w:p>
    <w:p w14:paraId="5B4DC2EF" w14:textId="77777777" w:rsidR="00ED7866" w:rsidRPr="00BA3686" w:rsidRDefault="00ED7866" w:rsidP="00BA3686">
      <w:pPr>
        <w:pStyle w:val="2"/>
      </w:pPr>
      <w:r w:rsidRPr="00BA3686">
        <w:t>1. ОБЩИЕ ПОЛОЖЕНИЯ</w:t>
      </w:r>
    </w:p>
    <w:p w14:paraId="513C2A95"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1.1.  При взаимодействии Сторон по ДС Получающая Сторона обязуется обеспечивать режим конфиденциальности получаемой от Передающей Стороны конфиденциальной информации (далее – «КИ») на условиях настоящего Приложения.</w:t>
      </w:r>
    </w:p>
    <w:p w14:paraId="0C3A839A"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p>
    <w:p w14:paraId="3BD76CE2" w14:textId="77777777" w:rsidR="00ED7866" w:rsidRPr="00BA3686" w:rsidRDefault="00ED7866" w:rsidP="00BA3686">
      <w:pPr>
        <w:pStyle w:val="2"/>
      </w:pPr>
      <w:r w:rsidRPr="00BA3686">
        <w:t>2. ОБЕСПЕЧЕНИЕ КОНФИДЕНЦИАЛЬНОСТИ</w:t>
      </w:r>
    </w:p>
    <w:p w14:paraId="5278EDF2"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2.1. Получающая сторона, имеющая доступ к КИ Передающей стороны, должна использовать её исключительно для достижения цели предоставления КИ и не использовать для каких-либо других целей.</w:t>
      </w:r>
    </w:p>
    <w:p w14:paraId="044D4093"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2.2. Получающая сторона обязуется не передавать и не раскрывать КИ Передающей Стороны, а также сведения о факте сотрудничества по ДС каким-либо лицам без предварительного письменного согласия Передающей Стороны, за исключением случаев допустимой передачи и раскрытия КИ в соответствии с настоящим Приложением.</w:t>
      </w:r>
    </w:p>
    <w:p w14:paraId="22B2EAD8"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Получающая Сторона вправе раскрывать КИ Передающей Стороны лишь при условии, что такое раскрытие является требованием применимого законодательства, осуществляется в минимально возможной степени и с предварительного согласия Передающей Стороны.</w:t>
      </w:r>
    </w:p>
    <w:p w14:paraId="44E83716"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2.3. Получающая Сторона обязуется обеспечивать режим конфиденциальности КИ независимо от того, примут ли Стороны решение о реализации проекта о сотрудничества между Сторонами, если Стороны договорились о таком сотрудничестве.     </w:t>
      </w:r>
    </w:p>
    <w:p w14:paraId="1B961FEF"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2.4. Получающая Сторона вправе передавать КИ:</w:t>
      </w:r>
    </w:p>
    <w:p w14:paraId="6953DE9A"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 своим Представителям; </w:t>
      </w:r>
    </w:p>
    <w:p w14:paraId="518F9E6C"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компетентным государственным органам, органам местного самоуправления, регуляторам рынка ценных бумаг, биржам – если такая передача обязательна в соответствии с нормативными правовыми актами или в целях защиты своих прав или законных интересов; и</w:t>
      </w:r>
    </w:p>
    <w:p w14:paraId="0DBD8555"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иным третьим лицам при наличии предварительного письменного согласия Передающей Стороны.</w:t>
      </w:r>
    </w:p>
    <w:p w14:paraId="3AB0B72A"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2.5. Получающая сторона обязана постоянно сохранять в тайне КИ Передающей стороны, не раскрывать и не разглашать никакую КИ Передающей стороны и, если более высокие требования к обращению с КИ не вытекают из положений настоящего Приложения, принимать для обеспечения её сохранения в тайне меры, не меньшие, чем те, которые Получатель принимает для обеспечения конфиденциальности /сохранения в тайне своей собственной КИ. В любом случае такие меры должны исключать возможность ознакомления с КИ лиц, раскрытие которым КИ не допускается в соответствии с настоящим Приложением.</w:t>
      </w:r>
    </w:p>
    <w:p w14:paraId="286FA352"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2.6. С учётом положений пункта 2.1 настоящего Приложения Получающая сторона может предоставлять доступ к КИ Передающей стороны только своим Представителям, непосредственно использующим КИ в связи с исполнением заданий Получающей стороны, либо Взаимозависимым лицам при условии, что с такими Представителями/ Взаимозависимыми лицами к моменту такого предоставления доступа Получающая сторона заключила соглашение, аналогичное настоящему Приложению. По требованию Передающей стороны Получающая сторона обязана предоставить список вышеуказанных Представителей (Взаимозависимых лиц).</w:t>
      </w:r>
    </w:p>
    <w:p w14:paraId="5DD94B31"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2.7. Получающая сторона  должна допускать изготовление копий, выписок или иных документов, составленных с использованием КИ Передающей стороны, только в пределах, обоснованно необходимых для достижения цели предоставления КИ, а также должен обеспечить достоверный учет всех копий (выписок, иных документов) и мест, где они содержатся.</w:t>
      </w:r>
    </w:p>
    <w:p w14:paraId="74267ECC"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2.8. Получающая Сторона обязуется в течение 10 (десяти) рабочих дней с момента получения письменного требования Передающей Стороны (в зависимости от его содержания):</w:t>
      </w:r>
    </w:p>
    <w:p w14:paraId="03DB5CD0"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возвратить Передающей Стороне полученные носители с КИ в том же виде (включая все копии на любых носителях), в котором соответствующая КИ была предоставлена Передающей Стороной; и/или</w:t>
      </w:r>
    </w:p>
    <w:p w14:paraId="11843F0E"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полностью уничтожить до степени невозможности восстановления документы и файлы, а также их копии на любых носителях и любые другие записи, находящиеся в ее распоряжении и/или созданные (копированные) Получающей Стороной с использованием или на основе КИ Передающей Стороны, и уведомить об этом Передающую Сторону.</w:t>
      </w:r>
    </w:p>
    <w:p w14:paraId="1973A500" w14:textId="77777777" w:rsidR="00ED7866" w:rsidRPr="00BA3686" w:rsidRDefault="00ED7866" w:rsidP="00BA3686">
      <w:pPr>
        <w:spacing w:after="0" w:line="240" w:lineRule="auto"/>
        <w:ind w:firstLine="425"/>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Началом течения указанного в настоящем пункте срока исполнения обязательств считается день поступления соответствующего запроса Получающей стороны, если в запросе не указано иное.</w:t>
      </w:r>
    </w:p>
    <w:p w14:paraId="048DAB39"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Получающая сторона обязана незамедлительно проинформировать Передающую сторону о выполнении своих обязанностей по настоящему пункту.</w:t>
      </w:r>
    </w:p>
    <w:p w14:paraId="49EE625A"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2.9. При обнаружении фактов несанкционированного разглашения КИ третьим лицам Получающая сторона незамедлительно должен сообщить Передающей стороне о данных фактах и предпринятых мерах по уменьшению ущерба.</w:t>
      </w:r>
    </w:p>
    <w:p w14:paraId="593FFCD2" w14:textId="0A17731F"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2.10. Невыполнение одной Стороной условий настоящего раздела является основанием для прекращения доступа к КИ и предоставляет другой Стороне право на односторонний отказ от исполнения ДС между Сторонами, в рамках которого Получающая сторона должна получить доступ к КИ. Получающая сторона обязана возместить Передающей стороне убытки, связанные с расторжением ДС по его вине.</w:t>
      </w:r>
    </w:p>
    <w:p w14:paraId="06D2F43C" w14:textId="77777777" w:rsidR="00ED7866" w:rsidRPr="00BA3686" w:rsidRDefault="00ED7866" w:rsidP="00BA3686">
      <w:pPr>
        <w:pStyle w:val="afff4"/>
        <w:rPr>
          <w:rFonts w:eastAsia="Arial"/>
        </w:rPr>
      </w:pPr>
    </w:p>
    <w:p w14:paraId="65F06382" w14:textId="77777777" w:rsidR="00ED7866" w:rsidRPr="00BA3686" w:rsidRDefault="00ED7866" w:rsidP="00BA3686">
      <w:pPr>
        <w:pStyle w:val="2"/>
      </w:pPr>
      <w:r w:rsidRPr="00BA3686">
        <w:t>3. ОГРАНИЧЕНИЕ ПРАВ СТОРОН</w:t>
      </w:r>
    </w:p>
    <w:p w14:paraId="52265787"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3.1. Получающая сторона признает, что у нее нет права требовать от Передающей стороны предоставления ей какой-либо КИ или без согласия Передающей стороны получать КИ Передающей стороны от любой третьей стороны, и что у Получающей стороны нет претензий к Передающей стороне в связи с непредоставлением Передающей стороной какой-либо КИ, в том числе и по причине расторжения ДС. </w:t>
      </w:r>
    </w:p>
    <w:p w14:paraId="35D8830F" w14:textId="77777777" w:rsidR="00C2736A" w:rsidRPr="00BA3686" w:rsidRDefault="00C2736A" w:rsidP="00BA3686">
      <w:pPr>
        <w:suppressAutoHyphens/>
        <w:spacing w:after="0" w:line="240" w:lineRule="auto"/>
        <w:ind w:firstLine="425"/>
        <w:contextualSpacing/>
        <w:jc w:val="both"/>
        <w:rPr>
          <w:rFonts w:ascii="Arial" w:eastAsia="Arial" w:hAnsi="Arial" w:cs="Arial"/>
          <w:b/>
          <w:color w:val="000000"/>
          <w:sz w:val="24"/>
          <w:szCs w:val="24"/>
          <w:lang w:eastAsia="ru-RU"/>
        </w:rPr>
      </w:pPr>
    </w:p>
    <w:p w14:paraId="19D31C7F" w14:textId="77777777" w:rsidR="00ED7866" w:rsidRPr="00BA3686" w:rsidRDefault="00ED7866" w:rsidP="00BA3686">
      <w:pPr>
        <w:pStyle w:val="2"/>
      </w:pPr>
      <w:r w:rsidRPr="00BA3686">
        <w:t>4. МЕРЫ ПРЕДОСТОРОЖНОСТИ</w:t>
      </w:r>
    </w:p>
    <w:p w14:paraId="52F8EEF4"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4.1. КИ в рамках данного Приложения передается Получающей Стороне только в виде документа на бумажном носителе. Обмен информацией в электронном виде между Сторонами запрещен, если в ДС Стороны не предусмотрят возможность обмена КИ по электронной почте на условиях раздела 5 настоящего Приложения. При этом особые условия передачи КИ в зависимости от канала передачи излагаются в ДС.</w:t>
      </w:r>
    </w:p>
    <w:p w14:paraId="32F3F709"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4.2. Передающая сторона имеет право требовать от Получающей стороны подписания Акта приема-передаче КИ (форма прилагается). При отказе Получающей стороны от подписания такого акта Передающая сторона имеет право отказать в выдаче КИ.</w:t>
      </w:r>
    </w:p>
    <w:p w14:paraId="5458D96D"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4.3. Получающая Сторона обязуется применять для сохранности КИ Передающей Стороны все меры, соответствующие требованиям законодательства РФ, Приложения и процедурам, предусмотренным Передающей Стороной для сохранности КИ. Такие меры должны исключать возможность доступа любых третьих лиц и неуполномоченных лиц Получающей Стороны к КИ Передающей Стороны.</w:t>
      </w:r>
    </w:p>
    <w:p w14:paraId="6F9A1D89"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4.4. Передающая Сторона вправе запросить у Получающей Стороны информацию о мерах, предпринимаемых Получающей Стороной для обеспечения конфиденциальности КИ Передающей Стороны.</w:t>
      </w:r>
    </w:p>
    <w:p w14:paraId="066C030A"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4.5. При непредоставлении Получающей Стороной исчерпывающей информации (заверенной уполномоченным работником Получающей Стороны) о применяемых мерах по защите КИ Передающая Сторона вправе:</w:t>
      </w:r>
    </w:p>
    <w:p w14:paraId="78BD4A41"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требовать незамедлительного возврата и/или уничтожения всей КИ, ранее переданной Получающей Стороне;</w:t>
      </w:r>
    </w:p>
    <w:p w14:paraId="10D6A597"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отказаться от дальнейшей передачи КИ; и/или</w:t>
      </w:r>
    </w:p>
    <w:p w14:paraId="159B3CA4"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незамедлительно прекратить действие Приложения,</w:t>
      </w:r>
    </w:p>
    <w:p w14:paraId="7F722E8D"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а Получающая Сторона обязуется незамедлительно обеспечить надлежащее выполнение любого из указанных выше требований.</w:t>
      </w:r>
    </w:p>
    <w:p w14:paraId="5A70C24B"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4.6. Получающая Сторона обязуется информировать Передающую Сторону о получении информации о факте нарушения ею и/или ее Представителями условий Приложения и предоставлять помощь в минимизации ущерба от подобного нарушения.</w:t>
      </w:r>
    </w:p>
    <w:p w14:paraId="32DAA6D1" w14:textId="5AF4631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4.7. Информирование о факте нарушения должно быть совершено Получающей Стороной в письменной форме по электронному адресу Передающей Стороны, указанному в ДС, в срок</w:t>
      </w:r>
      <w:r w:rsidR="0067718C" w:rsidRPr="00BA3686">
        <w:rPr>
          <w:rFonts w:ascii="Arial" w:eastAsia="Arial" w:hAnsi="Arial" w:cs="Arial"/>
          <w:color w:val="000000"/>
          <w:sz w:val="24"/>
          <w:szCs w:val="24"/>
          <w:lang w:eastAsia="ru-RU"/>
        </w:rPr>
        <w:t xml:space="preserve">, </w:t>
      </w:r>
      <w:r w:rsidRPr="00BA3686">
        <w:rPr>
          <w:rFonts w:ascii="Arial" w:eastAsia="Arial" w:hAnsi="Arial" w:cs="Arial"/>
          <w:color w:val="000000"/>
          <w:sz w:val="24"/>
          <w:szCs w:val="24"/>
          <w:lang w:eastAsia="ru-RU"/>
        </w:rPr>
        <w:t>не превышающий 3 (трёх) рабочих дней с момента, когда Получающая Сторона узнала о факте нарушения и/или возможном нарушении Приложения.</w:t>
      </w:r>
    </w:p>
    <w:p w14:paraId="093E652A"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4.8. Любое уведомление Получающей Стороны должно содержать подробную информацию о нарушении обязательств по сохранности КИ, а также перечень мер, принятых Получающей Стороной в целях минимизации ущерба от подобного нарушения.</w:t>
      </w:r>
    </w:p>
    <w:p w14:paraId="39BBA971" w14:textId="4006497A" w:rsidR="00ED7866" w:rsidRPr="00BA3686" w:rsidRDefault="00ED7866" w:rsidP="00BA3686">
      <w:pPr>
        <w:suppressAutoHyphens/>
        <w:spacing w:after="0" w:line="240" w:lineRule="auto"/>
        <w:ind w:firstLine="425"/>
        <w:contextualSpacing/>
        <w:jc w:val="both"/>
        <w:rPr>
          <w:rFonts w:ascii="Arial" w:eastAsia="Arial" w:hAnsi="Arial" w:cs="Arial"/>
          <w:color w:val="000000"/>
          <w:sz w:val="20"/>
          <w:szCs w:val="20"/>
          <w:lang w:eastAsia="ru-RU"/>
        </w:rPr>
      </w:pPr>
    </w:p>
    <w:p w14:paraId="6F601BD4" w14:textId="77777777" w:rsidR="00ED7866" w:rsidRPr="00BA3686" w:rsidRDefault="00ED7866" w:rsidP="00BA3686">
      <w:pPr>
        <w:pStyle w:val="2"/>
      </w:pPr>
      <w:r w:rsidRPr="00BA3686">
        <w:t xml:space="preserve">5. УСЛОВИЯ ОБМЕНА КИ ПО ЭЛЕКТРОННОЙ ПОЧТЕ </w:t>
      </w:r>
    </w:p>
    <w:p w14:paraId="551894AB"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 xml:space="preserve">5.1. Для обмена КИ по электронной почте Стороны обязаны предусмотреть в ДС условие: </w:t>
      </w:r>
    </w:p>
    <w:p w14:paraId="2B0C3951" w14:textId="77777777" w:rsidR="00ED7866" w:rsidRPr="00BA3686" w:rsidRDefault="00ED7866" w:rsidP="00BA3686">
      <w:pPr>
        <w:suppressAutoHyphens/>
        <w:spacing w:after="0" w:line="240" w:lineRule="auto"/>
        <w:ind w:firstLine="425"/>
        <w:contextualSpacing/>
        <w:jc w:val="both"/>
        <w:rPr>
          <w:rFonts w:ascii="Arial" w:eastAsia="Arial" w:hAnsi="Arial" w:cs="Arial"/>
          <w:color w:val="000000"/>
          <w:sz w:val="24"/>
          <w:szCs w:val="24"/>
        </w:rPr>
      </w:pPr>
      <w:r w:rsidRPr="00BA3686">
        <w:rPr>
          <w:rFonts w:ascii="Arial" w:eastAsia="Arial" w:hAnsi="Arial" w:cs="Arial"/>
          <w:color w:val="000000"/>
          <w:sz w:val="24"/>
          <w:szCs w:val="24"/>
          <w:lang w:eastAsia="ru-RU"/>
        </w:rPr>
        <w:t>«Стороны согласовали с</w:t>
      </w:r>
      <w:r w:rsidRPr="00BA3686">
        <w:rPr>
          <w:rFonts w:ascii="Arial" w:eastAsia="Arial" w:hAnsi="Arial" w:cs="Arial"/>
          <w:color w:val="000000"/>
          <w:sz w:val="24"/>
          <w:szCs w:val="24"/>
        </w:rPr>
        <w:t xml:space="preserve">пособ передачи КИ </w:t>
      </w:r>
      <w:r w:rsidRPr="00BA3686">
        <w:rPr>
          <w:rFonts w:ascii="Arial" w:eastAsia="Arial" w:hAnsi="Arial" w:cs="Arial"/>
          <w:color w:val="000000"/>
          <w:sz w:val="24"/>
          <w:szCs w:val="24"/>
          <w:lang w:eastAsia="ru-RU"/>
        </w:rPr>
        <w:t xml:space="preserve">в виде электронного документа </w:t>
      </w:r>
      <w:r w:rsidRPr="00BA3686">
        <w:rPr>
          <w:rFonts w:ascii="Arial" w:eastAsia="Arial" w:hAnsi="Arial" w:cs="Arial"/>
          <w:color w:val="000000"/>
          <w:sz w:val="24"/>
          <w:szCs w:val="24"/>
        </w:rPr>
        <w:t>с использованием средств электронной почты</w:t>
      </w:r>
      <w:r w:rsidRPr="00BA3686">
        <w:rPr>
          <w:rFonts w:ascii="Arial" w:eastAsia="Arial" w:hAnsi="Arial" w:cs="Arial"/>
          <w:color w:val="000000"/>
          <w:sz w:val="24"/>
          <w:szCs w:val="24"/>
          <w:vertAlign w:val="superscript"/>
        </w:rPr>
        <w:footnoteReference w:id="1"/>
      </w:r>
      <w:r w:rsidRPr="00BA3686">
        <w:rPr>
          <w:rFonts w:ascii="Arial" w:eastAsia="Arial" w:hAnsi="Arial" w:cs="Arial"/>
          <w:color w:val="000000"/>
          <w:sz w:val="24"/>
          <w:szCs w:val="24"/>
        </w:rPr>
        <w:t xml:space="preserve"> по каналам глобальной сети Интернет с учетом мер предосторожности, предусмотренных Приложением 3 к Условиям». </w:t>
      </w:r>
    </w:p>
    <w:p w14:paraId="0EFFA010" w14:textId="77777777" w:rsidR="00ED7866" w:rsidRPr="00BA3686" w:rsidRDefault="00ED7866" w:rsidP="00BA3686">
      <w:pPr>
        <w:tabs>
          <w:tab w:val="left" w:pos="6480"/>
        </w:tabs>
        <w:spacing w:after="0" w:line="240" w:lineRule="auto"/>
        <w:ind w:firstLine="426"/>
        <w:jc w:val="both"/>
        <w:rPr>
          <w:rFonts w:ascii="Arial" w:eastAsia="Arial" w:hAnsi="Arial" w:cs="Arial"/>
          <w:color w:val="000000"/>
          <w:sz w:val="24"/>
          <w:szCs w:val="24"/>
        </w:rPr>
      </w:pPr>
      <w:r w:rsidRPr="00BA3686">
        <w:rPr>
          <w:rFonts w:ascii="Arial" w:eastAsia="Arial" w:hAnsi="Arial" w:cs="Arial"/>
          <w:color w:val="000000"/>
          <w:sz w:val="24"/>
          <w:szCs w:val="24"/>
        </w:rPr>
        <w:t xml:space="preserve">5.2. Передача КИ, представленной в электронной форме, с использованием средств электронной почты по каналам глобальной сети Интернет должна осуществляться только в зашифрованном и подписанном виде: </w:t>
      </w:r>
    </w:p>
    <w:p w14:paraId="7FAC2BCC" w14:textId="17241E86" w:rsidR="00ED7866" w:rsidRPr="00BA3686" w:rsidRDefault="00ED7866" w:rsidP="00BA3686">
      <w:pPr>
        <w:tabs>
          <w:tab w:val="left" w:pos="6480"/>
        </w:tabs>
        <w:spacing w:after="0" w:line="240" w:lineRule="auto"/>
        <w:ind w:firstLine="426"/>
        <w:jc w:val="both"/>
        <w:rPr>
          <w:rFonts w:ascii="Arial" w:eastAsia="Arial" w:hAnsi="Arial" w:cs="Arial"/>
          <w:i/>
          <w:color w:val="FF0000"/>
          <w:sz w:val="24"/>
          <w:szCs w:val="24"/>
        </w:rPr>
      </w:pPr>
      <w:r w:rsidRPr="00BA3686">
        <w:rPr>
          <w:rFonts w:ascii="Arial" w:eastAsia="Arial" w:hAnsi="Arial" w:cs="Arial"/>
          <w:color w:val="000000"/>
          <w:sz w:val="24"/>
          <w:szCs w:val="24"/>
        </w:rPr>
        <w:t xml:space="preserve">5.2.1. </w:t>
      </w:r>
      <w:r w:rsidRPr="00BA3686">
        <w:rPr>
          <w:rFonts w:ascii="Arial" w:eastAsia="Arial" w:hAnsi="Arial" w:cs="Arial"/>
          <w:b/>
          <w:color w:val="000000"/>
          <w:sz w:val="24"/>
          <w:szCs w:val="24"/>
        </w:rPr>
        <w:t>не содержащей ПДн</w:t>
      </w:r>
      <w:r w:rsidRPr="00BA3686">
        <w:rPr>
          <w:rFonts w:ascii="Arial" w:eastAsia="Arial" w:hAnsi="Arial" w:cs="Arial"/>
          <w:color w:val="000000"/>
          <w:sz w:val="24"/>
          <w:szCs w:val="24"/>
        </w:rPr>
        <w:t xml:space="preserve"> - с использованием сертификатов X.509 Сторон, а также программного обеспечения «</w:t>
      </w:r>
      <w:r w:rsidRPr="00BA3686">
        <w:rPr>
          <w:rFonts w:ascii="Arial" w:eastAsia="Arial" w:hAnsi="Arial" w:cs="Arial"/>
          <w:b/>
          <w:color w:val="000000"/>
          <w:sz w:val="24"/>
          <w:szCs w:val="24"/>
          <w:lang w:val="en-US"/>
        </w:rPr>
        <w:t>Atlansys</w:t>
      </w:r>
      <w:r w:rsidRPr="00BA3686">
        <w:rPr>
          <w:rFonts w:ascii="Arial" w:eastAsia="Arial" w:hAnsi="Arial" w:cs="Arial"/>
          <w:b/>
          <w:color w:val="000000"/>
          <w:sz w:val="24"/>
          <w:szCs w:val="24"/>
        </w:rPr>
        <w:t xml:space="preserve"> </w:t>
      </w:r>
      <w:r w:rsidRPr="00BA3686">
        <w:rPr>
          <w:rFonts w:ascii="Arial" w:eastAsia="Arial" w:hAnsi="Arial" w:cs="Arial"/>
          <w:b/>
          <w:color w:val="000000"/>
          <w:sz w:val="24"/>
          <w:szCs w:val="24"/>
          <w:lang w:val="en-US"/>
        </w:rPr>
        <w:t>ESS</w:t>
      </w:r>
      <w:r w:rsidRPr="00BA3686">
        <w:rPr>
          <w:rFonts w:ascii="Arial" w:eastAsia="Arial" w:hAnsi="Arial" w:cs="Arial"/>
          <w:b/>
          <w:color w:val="000000"/>
          <w:sz w:val="24"/>
          <w:szCs w:val="24"/>
        </w:rPr>
        <w:t>» или</w:t>
      </w:r>
      <w:r w:rsidRPr="00BA3686">
        <w:rPr>
          <w:rFonts w:ascii="Arial" w:eastAsia="Arial" w:hAnsi="Arial" w:cs="Arial"/>
          <w:b/>
          <w:color w:val="FF0000"/>
          <w:sz w:val="24"/>
          <w:szCs w:val="24"/>
        </w:rPr>
        <w:t xml:space="preserve"> </w:t>
      </w:r>
      <w:r w:rsidRPr="00BA3686">
        <w:rPr>
          <w:rFonts w:ascii="Arial" w:eastAsia="Arial" w:hAnsi="Arial" w:cs="Arial"/>
          <w:b/>
          <w:sz w:val="24"/>
          <w:szCs w:val="24"/>
        </w:rPr>
        <w:t>«КриптоАРМ»</w:t>
      </w:r>
      <w:r w:rsidRPr="00BA3686">
        <w:rPr>
          <w:rFonts w:ascii="Arial" w:eastAsia="Arial" w:hAnsi="Arial" w:cs="Arial"/>
          <w:color w:val="000000"/>
          <w:sz w:val="24"/>
          <w:szCs w:val="24"/>
        </w:rPr>
        <w:t xml:space="preserve">, которое используются при наличии его у </w:t>
      </w:r>
      <w:r w:rsidR="0064170D" w:rsidRPr="00BA3686">
        <w:rPr>
          <w:rFonts w:ascii="Arial" w:eastAsia="Arial" w:hAnsi="Arial" w:cs="Arial"/>
          <w:color w:val="000000"/>
          <w:sz w:val="24"/>
          <w:szCs w:val="24"/>
        </w:rPr>
        <w:t>Партнера</w:t>
      </w:r>
      <w:r w:rsidRPr="00BA3686">
        <w:rPr>
          <w:rFonts w:ascii="Arial" w:eastAsia="Arial" w:hAnsi="Arial" w:cs="Arial"/>
          <w:color w:val="000000"/>
          <w:sz w:val="24"/>
          <w:szCs w:val="24"/>
        </w:rPr>
        <w:t xml:space="preserve">.  </w:t>
      </w:r>
    </w:p>
    <w:p w14:paraId="0B1934D6" w14:textId="36C21BAB" w:rsidR="00ED7866" w:rsidRPr="00BA3686" w:rsidRDefault="00ED7866" w:rsidP="00BA3686">
      <w:pPr>
        <w:tabs>
          <w:tab w:val="left" w:pos="6480"/>
        </w:tabs>
        <w:spacing w:after="0" w:line="240" w:lineRule="auto"/>
        <w:ind w:firstLine="426"/>
        <w:jc w:val="both"/>
        <w:rPr>
          <w:rFonts w:ascii="Arial" w:eastAsia="Arial" w:hAnsi="Arial" w:cs="Arial"/>
          <w:color w:val="000000"/>
          <w:sz w:val="24"/>
          <w:szCs w:val="24"/>
        </w:rPr>
      </w:pPr>
      <w:r w:rsidRPr="00BA3686">
        <w:rPr>
          <w:rFonts w:ascii="Arial" w:eastAsia="Arial" w:hAnsi="Arial" w:cs="Arial"/>
          <w:i/>
          <w:color w:val="FF0000"/>
          <w:sz w:val="24"/>
          <w:szCs w:val="24"/>
        </w:rPr>
        <w:t xml:space="preserve"> </w:t>
      </w:r>
      <w:r w:rsidRPr="00BA3686">
        <w:rPr>
          <w:rFonts w:ascii="Arial" w:eastAsia="Arial" w:hAnsi="Arial" w:cs="Arial"/>
          <w:sz w:val="24"/>
          <w:szCs w:val="24"/>
        </w:rPr>
        <w:t>5.</w:t>
      </w:r>
      <w:r w:rsidRPr="00BA3686">
        <w:rPr>
          <w:rFonts w:ascii="Arial" w:eastAsia="Arial" w:hAnsi="Arial" w:cs="Arial"/>
          <w:color w:val="000000"/>
          <w:sz w:val="24"/>
          <w:szCs w:val="24"/>
        </w:rPr>
        <w:t xml:space="preserve">2.2. </w:t>
      </w:r>
      <w:r w:rsidRPr="00BA3686">
        <w:rPr>
          <w:rFonts w:ascii="Arial" w:eastAsia="Arial" w:hAnsi="Arial" w:cs="Arial"/>
          <w:b/>
          <w:color w:val="000000"/>
          <w:sz w:val="24"/>
          <w:szCs w:val="24"/>
        </w:rPr>
        <w:t>содержащей ПДн</w:t>
      </w:r>
      <w:r w:rsidRPr="00BA3686">
        <w:rPr>
          <w:rFonts w:ascii="Arial" w:eastAsia="Arial" w:hAnsi="Arial" w:cs="Arial"/>
          <w:color w:val="000000"/>
          <w:sz w:val="24"/>
          <w:szCs w:val="24"/>
        </w:rPr>
        <w:t xml:space="preserve"> - с использованием криптопровайдера «КриптоПро CSP» (разработчик – ООО «КРИПТО-ПРО»), сертификатов X.509 Сторон, а также следующего программного обеспечения: </w:t>
      </w:r>
      <w:r w:rsidRPr="00BA3686">
        <w:rPr>
          <w:rFonts w:ascii="Arial" w:eastAsia="Arial" w:hAnsi="Arial" w:cs="Arial"/>
          <w:b/>
          <w:color w:val="000000"/>
          <w:sz w:val="24"/>
          <w:szCs w:val="24"/>
        </w:rPr>
        <w:t xml:space="preserve">“КриптоАрм Стандарт” или “КриптоАрм PRO”, </w:t>
      </w:r>
      <w:r w:rsidRPr="00BA3686">
        <w:rPr>
          <w:rFonts w:ascii="Arial" w:eastAsia="Arial" w:hAnsi="Arial" w:cs="Arial"/>
          <w:color w:val="000000"/>
          <w:sz w:val="24"/>
          <w:szCs w:val="24"/>
        </w:rPr>
        <w:t xml:space="preserve">которое используются при наличии его у </w:t>
      </w:r>
      <w:r w:rsidR="0064170D" w:rsidRPr="00BA3686">
        <w:rPr>
          <w:rFonts w:ascii="Arial" w:eastAsia="Arial" w:hAnsi="Arial" w:cs="Arial"/>
          <w:color w:val="000000"/>
          <w:sz w:val="24"/>
          <w:szCs w:val="24"/>
        </w:rPr>
        <w:t>Партнера</w:t>
      </w:r>
      <w:r w:rsidRPr="00BA3686">
        <w:rPr>
          <w:rFonts w:ascii="Arial" w:eastAsia="Arial" w:hAnsi="Arial" w:cs="Arial"/>
          <w:color w:val="000000"/>
          <w:sz w:val="24"/>
          <w:szCs w:val="24"/>
        </w:rPr>
        <w:t xml:space="preserve">.  </w:t>
      </w:r>
    </w:p>
    <w:p w14:paraId="610CB5CE" w14:textId="77777777" w:rsidR="00ED7866" w:rsidRPr="00BA3686" w:rsidRDefault="00ED7866" w:rsidP="00BA3686">
      <w:pPr>
        <w:tabs>
          <w:tab w:val="left" w:pos="6480"/>
        </w:tabs>
        <w:spacing w:after="0" w:line="240" w:lineRule="auto"/>
        <w:ind w:firstLine="426"/>
        <w:jc w:val="both"/>
        <w:rPr>
          <w:rFonts w:ascii="Arial" w:eastAsia="Arial" w:hAnsi="Arial" w:cs="Arial"/>
          <w:color w:val="000000"/>
          <w:sz w:val="24"/>
          <w:szCs w:val="24"/>
        </w:rPr>
      </w:pPr>
      <w:r w:rsidRPr="00BA3686">
        <w:rPr>
          <w:rFonts w:ascii="Arial" w:eastAsia="Arial" w:hAnsi="Arial" w:cs="Arial"/>
          <w:color w:val="000000"/>
          <w:sz w:val="24"/>
          <w:szCs w:val="24"/>
        </w:rPr>
        <w:t>5.2.3. Передача КИ осуществляется на адреса электронной почты корреспондентов, предназначенных для обмена КИ, указанные в ДС.</w:t>
      </w:r>
    </w:p>
    <w:p w14:paraId="3FA7854A" w14:textId="77777777" w:rsidR="00ED7866" w:rsidRPr="00BA3686" w:rsidRDefault="00ED7866" w:rsidP="00BA3686">
      <w:pPr>
        <w:tabs>
          <w:tab w:val="left" w:pos="6480"/>
        </w:tabs>
        <w:spacing w:after="0" w:line="240" w:lineRule="auto"/>
        <w:ind w:firstLine="426"/>
        <w:jc w:val="both"/>
        <w:rPr>
          <w:rFonts w:ascii="Arial" w:eastAsia="Arial" w:hAnsi="Arial" w:cs="Arial"/>
          <w:b/>
          <w:sz w:val="24"/>
          <w:szCs w:val="24"/>
        </w:rPr>
      </w:pPr>
      <w:r w:rsidRPr="00BA3686">
        <w:rPr>
          <w:rFonts w:ascii="Arial" w:eastAsia="Arial" w:hAnsi="Arial" w:cs="Arial"/>
          <w:sz w:val="24"/>
          <w:szCs w:val="24"/>
        </w:rPr>
        <w:t xml:space="preserve">5.2.4. </w:t>
      </w:r>
      <w:r w:rsidRPr="00BA3686">
        <w:rPr>
          <w:rFonts w:ascii="Arial" w:eastAsia="Arial" w:hAnsi="Arial" w:cs="Arial"/>
          <w:sz w:val="24"/>
          <w:szCs w:val="24"/>
          <w:lang w:eastAsia="ru-RU"/>
        </w:rPr>
        <w:t xml:space="preserve">Обмен КИ Сторонами на адреса эл.почты корреспондентов, указанных в ДС,  производится заверенными открытыми ключами </w:t>
      </w:r>
      <w:r w:rsidRPr="00BA3686">
        <w:rPr>
          <w:rFonts w:ascii="Arial" w:eastAsia="Arial" w:hAnsi="Arial" w:cs="Arial"/>
          <w:i/>
          <w:sz w:val="24"/>
          <w:szCs w:val="24"/>
        </w:rPr>
        <w:t>(Применяется при использовании ПО КриптоАрм. Необходимо скопировать</w:t>
      </w:r>
      <w:r w:rsidRPr="00BA3686">
        <w:rPr>
          <w:rFonts w:ascii="Arial" w:eastAsia="Arial" w:hAnsi="Arial" w:cs="Arial"/>
          <w:b/>
          <w:sz w:val="24"/>
          <w:szCs w:val="24"/>
          <w:vertAlign w:val="superscript"/>
        </w:rPr>
        <w:footnoteReference w:id="2"/>
      </w:r>
      <w:r w:rsidRPr="00BA3686">
        <w:rPr>
          <w:rFonts w:ascii="Arial" w:eastAsia="Arial" w:hAnsi="Arial" w:cs="Arial"/>
          <w:b/>
          <w:sz w:val="24"/>
          <w:szCs w:val="24"/>
          <w:vertAlign w:val="superscript"/>
          <w:lang w:eastAsia="ru-RU"/>
        </w:rPr>
        <w:t xml:space="preserve"> </w:t>
      </w:r>
      <w:r w:rsidRPr="00BA3686">
        <w:rPr>
          <w:rFonts w:ascii="Arial" w:eastAsia="Arial" w:hAnsi="Arial" w:cs="Arial"/>
          <w:i/>
          <w:sz w:val="24"/>
          <w:szCs w:val="24"/>
        </w:rPr>
        <w:t xml:space="preserve">открытый ключ), </w:t>
      </w:r>
      <w:r w:rsidRPr="00BA3686">
        <w:rPr>
          <w:rFonts w:ascii="Arial" w:eastAsia="Arial" w:hAnsi="Arial" w:cs="Arial"/>
          <w:sz w:val="24"/>
          <w:szCs w:val="24"/>
        </w:rPr>
        <w:t>которые указываются в ДС в следующем формате</w:t>
      </w:r>
      <w:r w:rsidRPr="00BA3686">
        <w:rPr>
          <w:rFonts w:ascii="Arial" w:eastAsia="Arial" w:hAnsi="Arial" w:cs="Arial"/>
          <w:b/>
          <w:sz w:val="24"/>
          <w:szCs w:val="24"/>
        </w:rPr>
        <w:t>:</w:t>
      </w:r>
    </w:p>
    <w:p w14:paraId="18B13F7A" w14:textId="77777777" w:rsidR="00ED7866" w:rsidRPr="00BA3686" w:rsidRDefault="00ED7866" w:rsidP="00BA3686">
      <w:pPr>
        <w:tabs>
          <w:tab w:val="left" w:pos="6480"/>
        </w:tabs>
        <w:spacing w:after="0" w:line="240" w:lineRule="auto"/>
        <w:ind w:firstLine="426"/>
        <w:jc w:val="both"/>
        <w:rPr>
          <w:rFonts w:ascii="Arial" w:eastAsia="Arial" w:hAnsi="Arial" w:cs="Arial"/>
          <w:color w:val="000000"/>
          <w:sz w:val="24"/>
          <w:szCs w:val="24"/>
        </w:rPr>
      </w:pPr>
      <w:r w:rsidRPr="00BA3686">
        <w:rPr>
          <w:rFonts w:ascii="Arial" w:eastAsia="Arial" w:hAnsi="Arial" w:cs="Arial"/>
          <w:color w:val="000000"/>
          <w:sz w:val="24"/>
          <w:szCs w:val="24"/>
        </w:rPr>
        <w:t xml:space="preserve">«а) Сертификат (-ы) X509 (.cer) в Base64-кодировке (ЭКСПОРТ БЕЗ ЗАКРЫТОГО КЛЮЧА) корреспондента (-ов) МГТС: …  </w:t>
      </w:r>
    </w:p>
    <w:p w14:paraId="62DCEBC2" w14:textId="726E52EA" w:rsidR="00ED7866" w:rsidRPr="00BA3686" w:rsidRDefault="00ED7866" w:rsidP="00BA3686">
      <w:pPr>
        <w:tabs>
          <w:tab w:val="left" w:pos="6480"/>
        </w:tabs>
        <w:spacing w:after="0" w:line="240" w:lineRule="auto"/>
        <w:ind w:firstLine="426"/>
        <w:jc w:val="both"/>
        <w:rPr>
          <w:rFonts w:ascii="Arial" w:eastAsia="Arial" w:hAnsi="Arial" w:cs="Arial"/>
          <w:color w:val="000000"/>
          <w:sz w:val="24"/>
          <w:szCs w:val="24"/>
        </w:rPr>
      </w:pPr>
      <w:r w:rsidRPr="00BA3686">
        <w:rPr>
          <w:rFonts w:ascii="Arial" w:eastAsia="Arial" w:hAnsi="Arial" w:cs="Arial"/>
          <w:color w:val="000000"/>
          <w:sz w:val="24"/>
          <w:szCs w:val="24"/>
        </w:rPr>
        <w:t>б) Сертификат (-ы) X509 (.cer) в Base64-кодировке (ЭКСПОРТ БЕЗ ЗАКРЫТОГО КЛЮЧА) корреспондента (-ов)</w:t>
      </w:r>
      <w:r w:rsidR="0064170D" w:rsidRPr="00BA3686">
        <w:rPr>
          <w:rFonts w:ascii="Arial" w:eastAsia="Arial" w:hAnsi="Arial" w:cs="Arial"/>
          <w:color w:val="000000"/>
          <w:sz w:val="24"/>
          <w:szCs w:val="24"/>
        </w:rPr>
        <w:t xml:space="preserve"> Партнера</w:t>
      </w:r>
      <w:r w:rsidRPr="00BA3686">
        <w:rPr>
          <w:rFonts w:ascii="Arial" w:eastAsia="Arial" w:hAnsi="Arial" w:cs="Arial"/>
          <w:color w:val="000000"/>
          <w:sz w:val="24"/>
          <w:szCs w:val="24"/>
        </w:rPr>
        <w:t xml:space="preserve">: …».  </w:t>
      </w:r>
    </w:p>
    <w:p w14:paraId="504D5368" w14:textId="77777777" w:rsidR="00ED7866" w:rsidRPr="00BA3686" w:rsidRDefault="00ED7866" w:rsidP="00BA3686">
      <w:pPr>
        <w:tabs>
          <w:tab w:val="left" w:pos="6480"/>
        </w:tabs>
        <w:spacing w:after="0" w:line="240" w:lineRule="auto"/>
        <w:ind w:firstLine="426"/>
        <w:jc w:val="both"/>
        <w:rPr>
          <w:rFonts w:ascii="Arial" w:eastAsia="Arial" w:hAnsi="Arial" w:cs="Arial"/>
          <w:color w:val="000000"/>
          <w:sz w:val="24"/>
          <w:szCs w:val="24"/>
        </w:rPr>
      </w:pPr>
      <w:r w:rsidRPr="00BA3686">
        <w:rPr>
          <w:rFonts w:ascii="Arial" w:eastAsia="Arial" w:hAnsi="Arial" w:cs="Arial"/>
          <w:color w:val="000000"/>
          <w:sz w:val="24"/>
          <w:szCs w:val="24"/>
        </w:rPr>
        <w:t xml:space="preserve">5.2.5. Стороны признают используемые ими по настоящему разделу системы защиты КИ, обеспечивающую разграничение доступа, шифрование, контроль целостности и электронную подпись, достаточной для защиты от несанкционированного доступа, подтверждения авторства и подлинности информации, содержащейся в получаемых электронных документах, и разбора конфликтных ситуаций. </w:t>
      </w:r>
    </w:p>
    <w:p w14:paraId="4185A621" w14:textId="77777777" w:rsidR="00ED7866" w:rsidRPr="00BA3686" w:rsidRDefault="00ED7866" w:rsidP="00BA3686">
      <w:pPr>
        <w:tabs>
          <w:tab w:val="left" w:pos="6480"/>
        </w:tabs>
        <w:spacing w:after="0" w:line="240" w:lineRule="auto"/>
        <w:ind w:firstLine="426"/>
        <w:jc w:val="both"/>
        <w:rPr>
          <w:rFonts w:ascii="Arial" w:eastAsia="Arial" w:hAnsi="Arial" w:cs="Arial"/>
          <w:color w:val="000000"/>
          <w:sz w:val="24"/>
          <w:szCs w:val="24"/>
        </w:rPr>
      </w:pPr>
      <w:r w:rsidRPr="00BA3686">
        <w:rPr>
          <w:rFonts w:ascii="Arial" w:eastAsia="Arial" w:hAnsi="Arial" w:cs="Arial"/>
          <w:color w:val="000000"/>
          <w:sz w:val="24"/>
          <w:szCs w:val="24"/>
        </w:rPr>
        <w:t>5.2.6. Используемые во взаимоотношениях между Сторонами документы в электронной форме (электронные документы), заверенные электронной подписью (ЭП) одной из Сторон, признаются другой Стороной как подлинные, эквивалентные соответствующим бумажным документам и порождают аналогичные им права и обязанности Сторон только в рамках настоящего Соглашения.</w:t>
      </w:r>
    </w:p>
    <w:p w14:paraId="3F4328AA" w14:textId="77777777" w:rsidR="00ED7866" w:rsidRPr="00BA3686" w:rsidRDefault="00ED7866" w:rsidP="00BA3686">
      <w:pPr>
        <w:suppressAutoHyphens/>
        <w:spacing w:after="0" w:line="240" w:lineRule="auto"/>
        <w:ind w:firstLine="425"/>
        <w:contextualSpacing/>
        <w:jc w:val="both"/>
        <w:rPr>
          <w:rFonts w:ascii="Arial" w:eastAsia="Arial" w:hAnsi="Arial" w:cs="Arial"/>
          <w:b/>
          <w:color w:val="000000"/>
          <w:sz w:val="24"/>
          <w:szCs w:val="24"/>
          <w:lang w:eastAsia="ru-RU"/>
        </w:rPr>
      </w:pPr>
    </w:p>
    <w:p w14:paraId="0E7BD216" w14:textId="77777777" w:rsidR="00ED7866" w:rsidRPr="00BA3686" w:rsidRDefault="00ED7866" w:rsidP="00BA3686">
      <w:pPr>
        <w:pStyle w:val="2"/>
      </w:pPr>
      <w:r w:rsidRPr="00BA3686">
        <w:t xml:space="preserve">6. ОТВЕТСТВЕННОСТЬ СТОРОН </w:t>
      </w:r>
    </w:p>
    <w:p w14:paraId="3F373EAE" w14:textId="77777777" w:rsidR="00ED7866" w:rsidRPr="00BA3686" w:rsidRDefault="00ED7866" w:rsidP="00BA3686">
      <w:pPr>
        <w:spacing w:after="0" w:line="240" w:lineRule="auto"/>
        <w:ind w:firstLine="425"/>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6.1. Неприменение или неиспользование Получающей стороной указанных в настоящем Приложении мер и средств защиты КИ является фактом неисполнения Получающей стороной обязательств по настоящему Приложению. </w:t>
      </w:r>
    </w:p>
    <w:p w14:paraId="456C64E3" w14:textId="77777777" w:rsidR="00ED7866" w:rsidRPr="00BA3686" w:rsidRDefault="00ED7866" w:rsidP="00BA3686">
      <w:pPr>
        <w:spacing w:after="0" w:line="240" w:lineRule="auto"/>
        <w:ind w:firstLine="425"/>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6.2. Сторона, не исполнившая свои обязательства, взятые по настоящему Приложению, обязана возместить другой Стороне убытки, причиненные разглашением или неправомерным использованием КИ, а также выплатить штраф в размере 300.000 (Триста тысяч) рублей 00 коп. за каждый факт неисполнения своих обязательств. Стороны настоящим подтверждают, что размер штрафа ими согласован и ввиду особой коммерческой ценности КИ в рамках Приложения не считается и не будет считаться несоразмерным, несправедливым или завышенным.</w:t>
      </w:r>
    </w:p>
    <w:p w14:paraId="6A6743D6" w14:textId="77777777" w:rsidR="00ED7866" w:rsidRPr="00BA3686" w:rsidRDefault="00ED7866" w:rsidP="00BA3686">
      <w:pPr>
        <w:suppressAutoHyphens/>
        <w:spacing w:after="0" w:line="240" w:lineRule="auto"/>
        <w:ind w:firstLine="425"/>
        <w:contextualSpacing/>
        <w:jc w:val="both"/>
        <w:rPr>
          <w:rFonts w:ascii="Arial" w:eastAsia="Arial" w:hAnsi="Arial" w:cs="Arial"/>
          <w:b/>
          <w:color w:val="000000"/>
          <w:sz w:val="24"/>
          <w:szCs w:val="24"/>
          <w:lang w:eastAsia="ru-RU"/>
        </w:rPr>
      </w:pPr>
    </w:p>
    <w:p w14:paraId="16A24DC0" w14:textId="77777777" w:rsidR="00ED7866" w:rsidRPr="00BA3686" w:rsidRDefault="00ED7866" w:rsidP="00BA3686">
      <w:pPr>
        <w:pStyle w:val="2"/>
      </w:pPr>
      <w:r w:rsidRPr="00BA3686">
        <w:t>7. ЗАКЛЮЧИТЕЛЬНЫЕ ПОЛОЖЕНИЯ</w:t>
      </w:r>
    </w:p>
    <w:p w14:paraId="6B8D6C87" w14:textId="77777777" w:rsidR="00ED7866" w:rsidRPr="00BA3686" w:rsidRDefault="00ED7866" w:rsidP="00BA3686">
      <w:pPr>
        <w:suppressAutoHyphens/>
        <w:spacing w:after="0" w:line="240" w:lineRule="auto"/>
        <w:ind w:firstLine="425"/>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7.1. Несмотря на положения настоящего Приложения в случае, если применимыми правовыми актами (в частности, но не ограничиваясь указанным далее, законодательными актами, подзаконными нормативными актами и т.п.) устанавливаются особые требования к обращению с какой-либо информацией (например, с персональными данными и т.п.), такие требования подлежат исполнению Сторонами хотя бы они и не были изложены в настоящем Приложении. </w:t>
      </w:r>
    </w:p>
    <w:p w14:paraId="2B897693" w14:textId="77777777" w:rsidR="00ED7866" w:rsidRPr="00BA3686" w:rsidRDefault="00ED7866" w:rsidP="00BA3686">
      <w:pPr>
        <w:suppressAutoHyphens/>
        <w:spacing w:after="0" w:line="240" w:lineRule="auto"/>
        <w:ind w:firstLine="425"/>
        <w:contextualSpacing/>
        <w:jc w:val="both"/>
        <w:rPr>
          <w:rFonts w:ascii="Arial" w:eastAsia="Arial" w:hAnsi="Arial" w:cs="Arial"/>
          <w:sz w:val="24"/>
          <w:szCs w:val="24"/>
          <w:lang w:eastAsia="ru-RU"/>
        </w:rPr>
      </w:pPr>
      <w:r w:rsidRPr="00BA3686">
        <w:rPr>
          <w:rFonts w:ascii="Arial" w:eastAsia="Arial" w:hAnsi="Arial" w:cs="Arial"/>
          <w:sz w:val="24"/>
          <w:szCs w:val="24"/>
          <w:lang w:eastAsia="ru-RU"/>
        </w:rPr>
        <w:t xml:space="preserve"> 7.2. В случае признания каких-либо положений настоящего Приложения недействительными или невыполнимыми, другие положения настоящего Приложения тем не менее сохраняют силу.</w:t>
      </w:r>
    </w:p>
    <w:p w14:paraId="53969EDF" w14:textId="77777777" w:rsidR="00ED7866" w:rsidRPr="00BA3686" w:rsidRDefault="00ED7866" w:rsidP="00BA3686">
      <w:pPr>
        <w:spacing w:after="8" w:line="266" w:lineRule="auto"/>
        <w:ind w:left="10" w:right="57" w:hanging="10"/>
        <w:contextualSpacing/>
        <w:jc w:val="right"/>
        <w:outlineLvl w:val="0"/>
        <w:rPr>
          <w:rFonts w:ascii="Arial" w:eastAsia="Arial" w:hAnsi="Arial" w:cs="Arial"/>
          <w:color w:val="000000"/>
          <w:sz w:val="24"/>
          <w:szCs w:val="24"/>
          <w:lang w:eastAsia="ru-RU"/>
        </w:rPr>
      </w:pPr>
    </w:p>
    <w:p w14:paraId="09ABE560" w14:textId="77777777" w:rsidR="00923350" w:rsidRPr="00BA3686" w:rsidRDefault="00923350" w:rsidP="00BA3686">
      <w:pPr>
        <w:spacing w:after="8" w:line="266" w:lineRule="auto"/>
        <w:ind w:left="10" w:right="57" w:hanging="10"/>
        <w:contextualSpacing/>
        <w:jc w:val="right"/>
        <w:outlineLvl w:val="0"/>
        <w:rPr>
          <w:rFonts w:ascii="Arial" w:eastAsia="Arial" w:hAnsi="Arial" w:cs="Arial"/>
          <w:color w:val="000000"/>
          <w:sz w:val="24"/>
          <w:szCs w:val="24"/>
          <w:lang w:eastAsia="ru-RU"/>
        </w:rPr>
      </w:pPr>
    </w:p>
    <w:p w14:paraId="57173884" w14:textId="77777777" w:rsidR="00923350" w:rsidRPr="00BA3686" w:rsidRDefault="00923350" w:rsidP="00BA3686">
      <w:pPr>
        <w:spacing w:after="8" w:line="266" w:lineRule="auto"/>
        <w:ind w:left="10" w:right="57" w:hanging="10"/>
        <w:contextualSpacing/>
        <w:jc w:val="right"/>
        <w:outlineLvl w:val="0"/>
        <w:rPr>
          <w:rFonts w:ascii="Arial" w:eastAsia="Arial" w:hAnsi="Arial" w:cs="Arial"/>
          <w:color w:val="000000"/>
          <w:sz w:val="24"/>
          <w:szCs w:val="24"/>
          <w:lang w:eastAsia="ru-RU"/>
        </w:rPr>
      </w:pPr>
    </w:p>
    <w:p w14:paraId="1F8983DD" w14:textId="77777777" w:rsidR="00923350" w:rsidRPr="00BA3686" w:rsidRDefault="00923350" w:rsidP="00BA3686">
      <w:pPr>
        <w:spacing w:after="8" w:line="266" w:lineRule="auto"/>
        <w:ind w:left="10" w:right="57" w:hanging="10"/>
        <w:contextualSpacing/>
        <w:jc w:val="right"/>
        <w:outlineLvl w:val="0"/>
        <w:rPr>
          <w:rFonts w:ascii="Arial" w:eastAsia="Arial" w:hAnsi="Arial" w:cs="Arial"/>
          <w:color w:val="000000"/>
          <w:sz w:val="24"/>
          <w:szCs w:val="24"/>
          <w:lang w:eastAsia="ru-RU"/>
        </w:rPr>
      </w:pPr>
    </w:p>
    <w:p w14:paraId="151238B0" w14:textId="77777777" w:rsidR="00C22BB3" w:rsidRDefault="00C22BB3" w:rsidP="00BA3686">
      <w:pPr>
        <w:pStyle w:val="2"/>
        <w:jc w:val="right"/>
        <w:rPr>
          <w:b w:val="0"/>
        </w:rPr>
      </w:pPr>
    </w:p>
    <w:p w14:paraId="7E0F6D1C" w14:textId="2483C7EF" w:rsidR="00C22BB3" w:rsidRDefault="00C22BB3" w:rsidP="00BA3686">
      <w:pPr>
        <w:pStyle w:val="2"/>
        <w:jc w:val="right"/>
        <w:rPr>
          <w:b w:val="0"/>
        </w:rPr>
      </w:pPr>
    </w:p>
    <w:p w14:paraId="6E99D571" w14:textId="77777777" w:rsidR="00C22BB3" w:rsidRPr="00C22BB3" w:rsidRDefault="00C22BB3" w:rsidP="00C22BB3">
      <w:pPr>
        <w:rPr>
          <w:lang w:eastAsia="ru-RU"/>
        </w:rPr>
      </w:pPr>
    </w:p>
    <w:p w14:paraId="2DDD7950" w14:textId="77777777" w:rsidR="00C22BB3" w:rsidRDefault="00C22BB3" w:rsidP="00BA3686">
      <w:pPr>
        <w:pStyle w:val="2"/>
        <w:jc w:val="right"/>
        <w:rPr>
          <w:b w:val="0"/>
        </w:rPr>
      </w:pPr>
    </w:p>
    <w:p w14:paraId="5459B710" w14:textId="30D9C814" w:rsidR="00ED7866" w:rsidRPr="00BA3686" w:rsidRDefault="00ED7866" w:rsidP="00BA3686">
      <w:pPr>
        <w:pStyle w:val="2"/>
        <w:jc w:val="right"/>
        <w:rPr>
          <w:b w:val="0"/>
        </w:rPr>
      </w:pPr>
      <w:r w:rsidRPr="00BA3686">
        <w:rPr>
          <w:b w:val="0"/>
        </w:rPr>
        <w:t xml:space="preserve">Приложение </w:t>
      </w:r>
    </w:p>
    <w:p w14:paraId="10D0C9CA" w14:textId="77777777" w:rsidR="00ED7866" w:rsidRPr="00BA3686" w:rsidRDefault="00ED7866" w:rsidP="00BA3686">
      <w:pPr>
        <w:spacing w:after="8" w:line="266" w:lineRule="auto"/>
        <w:ind w:left="10" w:right="57" w:hanging="10"/>
        <w:contextualSpacing/>
        <w:jc w:val="right"/>
        <w:outlineLvl w:val="0"/>
        <w:rPr>
          <w:rFonts w:ascii="Arial" w:eastAsia="Calibri" w:hAnsi="Arial" w:cs="Arial"/>
          <w:b/>
          <w:color w:val="000000"/>
          <w:sz w:val="20"/>
          <w:lang w:eastAsia="ru-RU"/>
        </w:rPr>
      </w:pPr>
    </w:p>
    <w:p w14:paraId="34DA1038" w14:textId="77777777" w:rsidR="00ED7866" w:rsidRPr="00BA3686" w:rsidRDefault="00ED7866" w:rsidP="00BA3686">
      <w:pPr>
        <w:spacing w:after="8" w:line="266" w:lineRule="auto"/>
        <w:ind w:left="10" w:right="57" w:hanging="10"/>
        <w:jc w:val="center"/>
        <w:rPr>
          <w:rFonts w:ascii="Arial" w:eastAsia="Calibri" w:hAnsi="Arial" w:cs="Arial"/>
          <w:b/>
          <w:color w:val="000000"/>
          <w:lang w:eastAsia="ru-RU"/>
        </w:rPr>
      </w:pPr>
      <w:r w:rsidRPr="00BA3686">
        <w:rPr>
          <w:rFonts w:ascii="Arial" w:eastAsia="Calibri" w:hAnsi="Arial" w:cs="Arial"/>
          <w:b/>
          <w:color w:val="000000"/>
          <w:lang w:eastAsia="ru-RU"/>
        </w:rPr>
        <w:t xml:space="preserve">ФОРМА </w:t>
      </w:r>
    </w:p>
    <w:p w14:paraId="2CACF2E9" w14:textId="77777777" w:rsidR="00ED7866" w:rsidRPr="00BA3686" w:rsidRDefault="00ED7866" w:rsidP="00BA3686">
      <w:pPr>
        <w:spacing w:after="8" w:line="266" w:lineRule="auto"/>
        <w:ind w:left="10" w:right="57" w:hanging="10"/>
        <w:jc w:val="center"/>
        <w:rPr>
          <w:rFonts w:ascii="Arial" w:eastAsia="Calibri" w:hAnsi="Arial" w:cs="Arial"/>
          <w:b/>
          <w:color w:val="000000"/>
          <w:sz w:val="20"/>
          <w:lang w:eastAsia="ru-RU"/>
        </w:rPr>
      </w:pPr>
    </w:p>
    <w:p w14:paraId="01EFA1D3" w14:textId="77777777" w:rsidR="00ED7866" w:rsidRPr="00BA3686" w:rsidRDefault="00ED7866" w:rsidP="00BA3686">
      <w:pPr>
        <w:spacing w:after="8" w:line="266" w:lineRule="auto"/>
        <w:ind w:left="10" w:right="57" w:hanging="10"/>
        <w:jc w:val="center"/>
        <w:rPr>
          <w:rFonts w:ascii="Arial" w:eastAsia="Calibri" w:hAnsi="Arial" w:cs="Arial"/>
          <w:b/>
          <w:color w:val="000000"/>
          <w:lang w:eastAsia="ru-RU"/>
        </w:rPr>
      </w:pPr>
      <w:r w:rsidRPr="00BA3686">
        <w:rPr>
          <w:rFonts w:ascii="Arial" w:eastAsia="Calibri" w:hAnsi="Arial" w:cs="Arial"/>
          <w:b/>
          <w:color w:val="000000"/>
          <w:lang w:eastAsia="ru-RU"/>
        </w:rPr>
        <w:t>АКТ</w:t>
      </w:r>
    </w:p>
    <w:p w14:paraId="611FD293" w14:textId="77777777" w:rsidR="00ED7866" w:rsidRPr="00BA3686" w:rsidRDefault="00ED7866" w:rsidP="00BA3686">
      <w:pPr>
        <w:spacing w:after="8" w:line="266" w:lineRule="auto"/>
        <w:ind w:left="10" w:right="57" w:hanging="10"/>
        <w:jc w:val="center"/>
        <w:rPr>
          <w:rFonts w:ascii="Arial" w:eastAsia="Arial" w:hAnsi="Arial" w:cs="Arial"/>
          <w:b/>
          <w:color w:val="000000"/>
          <w:lang w:eastAsia="ru-RU"/>
        </w:rPr>
      </w:pPr>
      <w:r w:rsidRPr="00BA3686">
        <w:rPr>
          <w:rFonts w:ascii="Arial" w:eastAsia="Arial" w:hAnsi="Arial" w:cs="Arial"/>
          <w:b/>
          <w:color w:val="000000"/>
          <w:lang w:eastAsia="ru-RU"/>
        </w:rPr>
        <w:t>приема-передачи конфиденциальной информации</w:t>
      </w:r>
    </w:p>
    <w:p w14:paraId="1CDE30B7" w14:textId="77777777" w:rsidR="00ED7866" w:rsidRPr="00BA3686" w:rsidRDefault="00ED7866" w:rsidP="00BA3686">
      <w:pPr>
        <w:spacing w:after="8" w:line="266" w:lineRule="auto"/>
        <w:ind w:left="10" w:right="57" w:hanging="10"/>
        <w:jc w:val="center"/>
        <w:rPr>
          <w:rFonts w:ascii="Arial" w:eastAsia="Arial" w:hAnsi="Arial" w:cs="Arial"/>
          <w:b/>
          <w:color w:val="000000"/>
          <w:sz w:val="20"/>
          <w:lang w:eastAsia="ru-RU"/>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5053"/>
      </w:tblGrid>
      <w:tr w:rsidR="00ED7866" w:rsidRPr="00BA3686" w14:paraId="339A5F0C" w14:textId="77777777" w:rsidTr="00421BAD">
        <w:tc>
          <w:tcPr>
            <w:tcW w:w="7791" w:type="dxa"/>
          </w:tcPr>
          <w:p w14:paraId="12FFA8C3" w14:textId="77777777" w:rsidR="00ED7866" w:rsidRPr="00BA3686" w:rsidRDefault="00ED7866" w:rsidP="00BA3686">
            <w:pPr>
              <w:spacing w:after="8" w:line="266" w:lineRule="auto"/>
              <w:ind w:left="10" w:right="57" w:hanging="10"/>
              <w:jc w:val="both"/>
              <w:rPr>
                <w:rFonts w:ascii="Arial" w:eastAsia="Arial" w:hAnsi="Arial" w:cs="Arial"/>
                <w:color w:val="000000"/>
              </w:rPr>
            </w:pPr>
            <w:r w:rsidRPr="00BA3686">
              <w:rPr>
                <w:rFonts w:ascii="Arial" w:eastAsia="Arial" w:hAnsi="Arial" w:cs="Arial"/>
                <w:color w:val="000000"/>
              </w:rPr>
              <w:t xml:space="preserve">г. Москва                                                                                                                  </w:t>
            </w:r>
          </w:p>
        </w:tc>
        <w:tc>
          <w:tcPr>
            <w:tcW w:w="7792" w:type="dxa"/>
          </w:tcPr>
          <w:p w14:paraId="74F9F0DE" w14:textId="77777777" w:rsidR="00ED7866" w:rsidRPr="00BA3686" w:rsidRDefault="00ED7866" w:rsidP="00BA3686">
            <w:pPr>
              <w:spacing w:after="8" w:line="266" w:lineRule="auto"/>
              <w:ind w:left="10" w:right="57" w:hanging="10"/>
              <w:jc w:val="right"/>
              <w:rPr>
                <w:rFonts w:ascii="Arial" w:eastAsia="Arial" w:hAnsi="Arial" w:cs="Arial"/>
                <w:color w:val="000000"/>
              </w:rPr>
            </w:pPr>
            <w:r w:rsidRPr="00BA3686">
              <w:rPr>
                <w:rFonts w:ascii="Arial" w:eastAsia="Arial" w:hAnsi="Arial" w:cs="Arial"/>
                <w:color w:val="000000"/>
              </w:rPr>
              <w:t>« __ » __________ 20___ года</w:t>
            </w:r>
          </w:p>
        </w:tc>
      </w:tr>
    </w:tbl>
    <w:p w14:paraId="443D2680" w14:textId="77777777" w:rsidR="00ED7866" w:rsidRPr="00BA3686" w:rsidRDefault="00ED7866" w:rsidP="00BA3686">
      <w:pPr>
        <w:spacing w:after="8" w:line="266" w:lineRule="auto"/>
        <w:ind w:left="10" w:right="57" w:hanging="10"/>
        <w:jc w:val="center"/>
        <w:rPr>
          <w:rFonts w:ascii="Arial" w:eastAsia="Arial" w:hAnsi="Arial" w:cs="Arial"/>
          <w:b/>
          <w:color w:val="000000"/>
          <w:lang w:eastAsia="ru-RU"/>
        </w:rPr>
      </w:pPr>
    </w:p>
    <w:p w14:paraId="78FADFDA" w14:textId="77777777" w:rsidR="00ED7866" w:rsidRPr="00BA3686" w:rsidRDefault="00ED7866" w:rsidP="00BA3686">
      <w:pPr>
        <w:spacing w:after="0" w:line="240" w:lineRule="auto"/>
        <w:ind w:left="11" w:hanging="11"/>
        <w:jc w:val="both"/>
        <w:rPr>
          <w:rFonts w:ascii="Arial" w:eastAsia="Calibri" w:hAnsi="Arial" w:cs="Arial"/>
          <w:color w:val="000000"/>
          <w:lang w:eastAsia="ru-RU"/>
        </w:rPr>
      </w:pPr>
      <w:r w:rsidRPr="00BA3686">
        <w:rPr>
          <w:rFonts w:ascii="Arial" w:eastAsia="Calibri" w:hAnsi="Arial" w:cs="Arial"/>
          <w:color w:val="000000"/>
          <w:lang w:eastAsia="ru-RU"/>
        </w:rPr>
        <w:t>1. __________________________________, именуемый(ое) в дальнейшем «Получающая сторона», с одной стороны, и _________________________________, именуемый (ое) в дальнейшем «Передающая сторона», вместе именуемые  «Стороны», составили настоящий Акт о том, что Получающая сторона получила от Передающей стороны следующую конфиденциальную информацию:</w:t>
      </w:r>
    </w:p>
    <w:p w14:paraId="4B6AA8DA"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bl>
      <w:tblPr>
        <w:tblW w:w="1034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62"/>
        <w:gridCol w:w="1706"/>
        <w:gridCol w:w="2268"/>
        <w:gridCol w:w="1985"/>
        <w:gridCol w:w="2414"/>
        <w:gridCol w:w="1413"/>
      </w:tblGrid>
      <w:tr w:rsidR="00ED7866" w:rsidRPr="00BA3686" w14:paraId="470EB99E" w14:textId="77777777" w:rsidTr="00421BAD">
        <w:trPr>
          <w:jc w:val="center"/>
        </w:trPr>
        <w:tc>
          <w:tcPr>
            <w:tcW w:w="562" w:type="dxa"/>
            <w:tcBorders>
              <w:top w:val="single" w:sz="4" w:space="0" w:color="auto"/>
              <w:left w:val="single" w:sz="4" w:space="0" w:color="auto"/>
              <w:bottom w:val="single" w:sz="4" w:space="0" w:color="auto"/>
              <w:right w:val="single" w:sz="4" w:space="0" w:color="auto"/>
            </w:tcBorders>
            <w:hideMark/>
          </w:tcPr>
          <w:p w14:paraId="55DC9A5F" w14:textId="77777777" w:rsidR="00ED7866" w:rsidRPr="00BA3686" w:rsidRDefault="00ED7866" w:rsidP="00BA3686">
            <w:pPr>
              <w:spacing w:after="0" w:line="240" w:lineRule="auto"/>
              <w:ind w:left="11" w:hanging="11"/>
              <w:jc w:val="both"/>
              <w:rPr>
                <w:rFonts w:ascii="Arial" w:eastAsia="Calibri" w:hAnsi="Arial" w:cs="Arial"/>
                <w:color w:val="000000"/>
                <w:sz w:val="16"/>
                <w:szCs w:val="16"/>
                <w:lang w:eastAsia="ru-RU"/>
              </w:rPr>
            </w:pPr>
            <w:r w:rsidRPr="00BA3686">
              <w:rPr>
                <w:rFonts w:ascii="Arial" w:eastAsia="Calibri" w:hAnsi="Arial" w:cs="Arial"/>
                <w:color w:val="000000"/>
                <w:sz w:val="16"/>
                <w:szCs w:val="16"/>
                <w:lang w:eastAsia="ru-RU"/>
              </w:rPr>
              <w:t>№</w:t>
            </w:r>
          </w:p>
        </w:tc>
        <w:tc>
          <w:tcPr>
            <w:tcW w:w="1706" w:type="dxa"/>
            <w:tcBorders>
              <w:top w:val="single" w:sz="4" w:space="0" w:color="auto"/>
              <w:left w:val="single" w:sz="4" w:space="0" w:color="auto"/>
              <w:bottom w:val="single" w:sz="4" w:space="0" w:color="auto"/>
              <w:right w:val="single" w:sz="4" w:space="0" w:color="auto"/>
            </w:tcBorders>
            <w:hideMark/>
          </w:tcPr>
          <w:p w14:paraId="0B1B0CED" w14:textId="77777777" w:rsidR="00ED7866" w:rsidRPr="00BA3686" w:rsidRDefault="00ED7866" w:rsidP="00BA3686">
            <w:pPr>
              <w:spacing w:after="0" w:line="240" w:lineRule="auto"/>
              <w:ind w:left="11" w:hanging="11"/>
              <w:jc w:val="both"/>
              <w:rPr>
                <w:rFonts w:ascii="Arial" w:eastAsia="Calibri" w:hAnsi="Arial" w:cs="Arial"/>
                <w:color w:val="000000"/>
                <w:sz w:val="16"/>
                <w:szCs w:val="16"/>
                <w:lang w:eastAsia="ru-RU"/>
              </w:rPr>
            </w:pPr>
            <w:r w:rsidRPr="00BA3686">
              <w:rPr>
                <w:rFonts w:ascii="Arial" w:eastAsia="Calibri" w:hAnsi="Arial" w:cs="Arial"/>
                <w:color w:val="000000"/>
                <w:sz w:val="16"/>
                <w:szCs w:val="16"/>
                <w:lang w:eastAsia="ru-RU"/>
              </w:rPr>
              <w:t>Наименование документа, его регистрационный номер</w:t>
            </w:r>
          </w:p>
        </w:tc>
        <w:tc>
          <w:tcPr>
            <w:tcW w:w="2268" w:type="dxa"/>
            <w:tcBorders>
              <w:top w:val="single" w:sz="4" w:space="0" w:color="auto"/>
              <w:left w:val="single" w:sz="4" w:space="0" w:color="auto"/>
              <w:bottom w:val="single" w:sz="4" w:space="0" w:color="auto"/>
              <w:right w:val="single" w:sz="4" w:space="0" w:color="auto"/>
            </w:tcBorders>
            <w:hideMark/>
          </w:tcPr>
          <w:p w14:paraId="27CB8E7B" w14:textId="77777777" w:rsidR="00ED7866" w:rsidRPr="00BA3686" w:rsidRDefault="00ED7866" w:rsidP="00BA3686">
            <w:pPr>
              <w:spacing w:after="0" w:line="240" w:lineRule="auto"/>
              <w:ind w:left="11" w:hanging="11"/>
              <w:jc w:val="both"/>
              <w:rPr>
                <w:rFonts w:ascii="Arial" w:eastAsia="Calibri" w:hAnsi="Arial" w:cs="Arial"/>
                <w:color w:val="000000"/>
                <w:sz w:val="16"/>
                <w:szCs w:val="16"/>
                <w:lang w:eastAsia="ru-RU"/>
              </w:rPr>
            </w:pPr>
            <w:r w:rsidRPr="00BA3686">
              <w:rPr>
                <w:rFonts w:ascii="Arial" w:eastAsia="Calibri" w:hAnsi="Arial" w:cs="Arial"/>
                <w:color w:val="000000"/>
                <w:sz w:val="16"/>
                <w:szCs w:val="16"/>
                <w:lang w:eastAsia="ru-RU"/>
              </w:rPr>
              <w:t>Наименование грифа конфиденциальности на материальном носителе («Коммерческая тайна» или «Конфиденциально»)</w:t>
            </w:r>
          </w:p>
        </w:tc>
        <w:tc>
          <w:tcPr>
            <w:tcW w:w="1985" w:type="dxa"/>
            <w:tcBorders>
              <w:top w:val="single" w:sz="4" w:space="0" w:color="auto"/>
              <w:left w:val="single" w:sz="4" w:space="0" w:color="auto"/>
              <w:bottom w:val="single" w:sz="4" w:space="0" w:color="auto"/>
              <w:right w:val="single" w:sz="4" w:space="0" w:color="auto"/>
            </w:tcBorders>
            <w:hideMark/>
          </w:tcPr>
          <w:p w14:paraId="4725C8DE" w14:textId="77777777" w:rsidR="00ED7866" w:rsidRPr="00BA3686" w:rsidRDefault="00ED7866" w:rsidP="00BA3686">
            <w:pPr>
              <w:spacing w:after="0" w:line="240" w:lineRule="auto"/>
              <w:ind w:left="11" w:hanging="11"/>
              <w:jc w:val="both"/>
              <w:rPr>
                <w:rFonts w:ascii="Arial" w:eastAsia="Calibri" w:hAnsi="Arial" w:cs="Arial"/>
                <w:color w:val="000000"/>
                <w:sz w:val="16"/>
                <w:szCs w:val="16"/>
                <w:lang w:eastAsia="ru-RU"/>
              </w:rPr>
            </w:pPr>
            <w:r w:rsidRPr="00BA3686">
              <w:rPr>
                <w:rFonts w:ascii="Arial" w:eastAsia="Calibri" w:hAnsi="Arial" w:cs="Arial"/>
                <w:color w:val="000000"/>
                <w:sz w:val="16"/>
                <w:szCs w:val="16"/>
                <w:lang w:eastAsia="ru-RU"/>
              </w:rPr>
              <w:t>Краткое содержание документа, содержащего Конфиденциальную Информацию (о чем документ).</w:t>
            </w:r>
          </w:p>
        </w:tc>
        <w:tc>
          <w:tcPr>
            <w:tcW w:w="2414" w:type="dxa"/>
            <w:tcBorders>
              <w:top w:val="single" w:sz="4" w:space="0" w:color="auto"/>
              <w:left w:val="single" w:sz="4" w:space="0" w:color="auto"/>
              <w:bottom w:val="single" w:sz="4" w:space="0" w:color="auto"/>
              <w:right w:val="single" w:sz="4" w:space="0" w:color="auto"/>
            </w:tcBorders>
            <w:hideMark/>
          </w:tcPr>
          <w:p w14:paraId="0F97D1BB" w14:textId="77777777" w:rsidR="00ED7866" w:rsidRPr="00BA3686" w:rsidRDefault="00ED7866" w:rsidP="00BA3686">
            <w:pPr>
              <w:spacing w:after="0" w:line="240" w:lineRule="auto"/>
              <w:ind w:left="11" w:hanging="11"/>
              <w:jc w:val="both"/>
              <w:rPr>
                <w:rFonts w:ascii="Arial" w:eastAsia="Calibri" w:hAnsi="Arial" w:cs="Arial"/>
                <w:color w:val="000000"/>
                <w:sz w:val="16"/>
                <w:szCs w:val="16"/>
                <w:lang w:eastAsia="ru-RU"/>
              </w:rPr>
            </w:pPr>
            <w:r w:rsidRPr="00BA3686">
              <w:rPr>
                <w:rFonts w:ascii="Arial" w:eastAsia="Calibri" w:hAnsi="Arial" w:cs="Arial"/>
                <w:color w:val="000000"/>
                <w:sz w:val="16"/>
                <w:szCs w:val="16"/>
                <w:lang w:eastAsia="ru-RU"/>
              </w:rPr>
              <w:t>Вид носителя, на котором передается Конфиденциальная Информация (бумажный, магнитный, по каналам эл. почты, пр).</w:t>
            </w:r>
          </w:p>
        </w:tc>
        <w:tc>
          <w:tcPr>
            <w:tcW w:w="1413" w:type="dxa"/>
            <w:tcBorders>
              <w:top w:val="single" w:sz="4" w:space="0" w:color="auto"/>
              <w:left w:val="single" w:sz="4" w:space="0" w:color="auto"/>
              <w:bottom w:val="single" w:sz="4" w:space="0" w:color="auto"/>
              <w:right w:val="single" w:sz="4" w:space="0" w:color="auto"/>
            </w:tcBorders>
            <w:hideMark/>
          </w:tcPr>
          <w:p w14:paraId="4E55A7AF" w14:textId="77777777" w:rsidR="00ED7866" w:rsidRPr="00BA3686" w:rsidRDefault="00ED7866" w:rsidP="00BA3686">
            <w:pPr>
              <w:spacing w:after="0" w:line="240" w:lineRule="auto"/>
              <w:ind w:left="11" w:hanging="11"/>
              <w:jc w:val="both"/>
              <w:rPr>
                <w:rFonts w:ascii="Arial" w:eastAsia="Calibri" w:hAnsi="Arial" w:cs="Arial"/>
                <w:color w:val="000000"/>
                <w:sz w:val="16"/>
                <w:szCs w:val="16"/>
                <w:lang w:eastAsia="ru-RU"/>
              </w:rPr>
            </w:pPr>
            <w:r w:rsidRPr="00BA3686">
              <w:rPr>
                <w:rFonts w:ascii="Arial" w:eastAsia="Calibri" w:hAnsi="Arial" w:cs="Arial"/>
                <w:color w:val="000000"/>
                <w:sz w:val="16"/>
                <w:szCs w:val="16"/>
                <w:lang w:eastAsia="ru-RU"/>
              </w:rPr>
              <w:t>Объем передаваемой информации (листы, байты и пр.).</w:t>
            </w:r>
          </w:p>
        </w:tc>
      </w:tr>
      <w:tr w:rsidR="00ED7866" w:rsidRPr="00BA3686" w14:paraId="25FD4706" w14:textId="77777777" w:rsidTr="00421BAD">
        <w:trPr>
          <w:trHeight w:val="238"/>
          <w:jc w:val="center"/>
        </w:trPr>
        <w:tc>
          <w:tcPr>
            <w:tcW w:w="562" w:type="dxa"/>
            <w:tcBorders>
              <w:top w:val="single" w:sz="4" w:space="0" w:color="auto"/>
              <w:left w:val="single" w:sz="4" w:space="0" w:color="auto"/>
              <w:bottom w:val="single" w:sz="4" w:space="0" w:color="auto"/>
              <w:right w:val="single" w:sz="4" w:space="0" w:color="auto"/>
            </w:tcBorders>
            <w:vAlign w:val="center"/>
          </w:tcPr>
          <w:p w14:paraId="1AF3C276"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r w:rsidRPr="00BA3686">
              <w:rPr>
                <w:rFonts w:ascii="Arial" w:eastAsia="Calibri" w:hAnsi="Arial" w:cs="Arial"/>
                <w:color w:val="000000"/>
                <w:sz w:val="20"/>
                <w:szCs w:val="20"/>
                <w:lang w:eastAsia="ru-RU"/>
              </w:rPr>
              <w:t>1</w:t>
            </w:r>
          </w:p>
        </w:tc>
        <w:tc>
          <w:tcPr>
            <w:tcW w:w="1706" w:type="dxa"/>
            <w:tcBorders>
              <w:top w:val="single" w:sz="4" w:space="0" w:color="auto"/>
              <w:left w:val="single" w:sz="4" w:space="0" w:color="auto"/>
              <w:bottom w:val="single" w:sz="4" w:space="0" w:color="auto"/>
              <w:right w:val="single" w:sz="4" w:space="0" w:color="auto"/>
            </w:tcBorders>
            <w:vAlign w:val="center"/>
          </w:tcPr>
          <w:p w14:paraId="1477D71A"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c>
          <w:tcPr>
            <w:tcW w:w="2268" w:type="dxa"/>
            <w:tcBorders>
              <w:top w:val="single" w:sz="4" w:space="0" w:color="auto"/>
              <w:left w:val="single" w:sz="4" w:space="0" w:color="auto"/>
              <w:bottom w:val="single" w:sz="4" w:space="0" w:color="auto"/>
              <w:right w:val="single" w:sz="4" w:space="0" w:color="auto"/>
            </w:tcBorders>
            <w:vAlign w:val="center"/>
          </w:tcPr>
          <w:p w14:paraId="5483B6B1"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val="en-US" w:eastAsia="ru-RU"/>
              </w:rPr>
            </w:pPr>
          </w:p>
        </w:tc>
        <w:tc>
          <w:tcPr>
            <w:tcW w:w="1985" w:type="dxa"/>
            <w:tcBorders>
              <w:top w:val="single" w:sz="4" w:space="0" w:color="auto"/>
              <w:left w:val="single" w:sz="4" w:space="0" w:color="auto"/>
              <w:bottom w:val="single" w:sz="4" w:space="0" w:color="auto"/>
              <w:right w:val="single" w:sz="4" w:space="0" w:color="auto"/>
            </w:tcBorders>
            <w:vAlign w:val="center"/>
          </w:tcPr>
          <w:p w14:paraId="5C04919F"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c>
          <w:tcPr>
            <w:tcW w:w="2414" w:type="dxa"/>
            <w:tcBorders>
              <w:top w:val="single" w:sz="4" w:space="0" w:color="auto"/>
              <w:left w:val="single" w:sz="4" w:space="0" w:color="auto"/>
              <w:bottom w:val="single" w:sz="4" w:space="0" w:color="auto"/>
              <w:right w:val="single" w:sz="4" w:space="0" w:color="auto"/>
            </w:tcBorders>
            <w:vAlign w:val="center"/>
          </w:tcPr>
          <w:p w14:paraId="36535B20"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c>
          <w:tcPr>
            <w:tcW w:w="1413" w:type="dxa"/>
            <w:tcBorders>
              <w:top w:val="single" w:sz="4" w:space="0" w:color="auto"/>
              <w:left w:val="single" w:sz="4" w:space="0" w:color="auto"/>
              <w:bottom w:val="single" w:sz="4" w:space="0" w:color="auto"/>
              <w:right w:val="single" w:sz="4" w:space="0" w:color="auto"/>
            </w:tcBorders>
            <w:vAlign w:val="center"/>
          </w:tcPr>
          <w:p w14:paraId="36DBB6B6"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r>
      <w:tr w:rsidR="00ED7866" w:rsidRPr="00BA3686" w14:paraId="48598839" w14:textId="77777777" w:rsidTr="00421BAD">
        <w:trPr>
          <w:trHeight w:val="238"/>
          <w:jc w:val="center"/>
        </w:trPr>
        <w:tc>
          <w:tcPr>
            <w:tcW w:w="562" w:type="dxa"/>
            <w:tcBorders>
              <w:top w:val="single" w:sz="4" w:space="0" w:color="auto"/>
              <w:left w:val="single" w:sz="4" w:space="0" w:color="auto"/>
              <w:bottom w:val="single" w:sz="4" w:space="0" w:color="auto"/>
              <w:right w:val="single" w:sz="4" w:space="0" w:color="auto"/>
            </w:tcBorders>
            <w:vAlign w:val="center"/>
          </w:tcPr>
          <w:p w14:paraId="009A8208"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r w:rsidRPr="00BA3686">
              <w:rPr>
                <w:rFonts w:ascii="Arial" w:eastAsia="Calibri" w:hAnsi="Arial" w:cs="Arial"/>
                <w:color w:val="000000"/>
                <w:sz w:val="20"/>
                <w:szCs w:val="20"/>
                <w:lang w:eastAsia="ru-RU"/>
              </w:rPr>
              <w:t>…</w:t>
            </w:r>
          </w:p>
        </w:tc>
        <w:tc>
          <w:tcPr>
            <w:tcW w:w="1706" w:type="dxa"/>
            <w:tcBorders>
              <w:top w:val="single" w:sz="4" w:space="0" w:color="auto"/>
              <w:left w:val="single" w:sz="4" w:space="0" w:color="auto"/>
              <w:bottom w:val="single" w:sz="4" w:space="0" w:color="auto"/>
              <w:right w:val="single" w:sz="4" w:space="0" w:color="auto"/>
            </w:tcBorders>
            <w:vAlign w:val="center"/>
          </w:tcPr>
          <w:p w14:paraId="427B2002"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c>
          <w:tcPr>
            <w:tcW w:w="2268" w:type="dxa"/>
            <w:tcBorders>
              <w:top w:val="single" w:sz="4" w:space="0" w:color="auto"/>
              <w:left w:val="single" w:sz="4" w:space="0" w:color="auto"/>
              <w:bottom w:val="single" w:sz="4" w:space="0" w:color="auto"/>
              <w:right w:val="single" w:sz="4" w:space="0" w:color="auto"/>
            </w:tcBorders>
            <w:vAlign w:val="center"/>
          </w:tcPr>
          <w:p w14:paraId="0887C1ED"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c>
          <w:tcPr>
            <w:tcW w:w="1985" w:type="dxa"/>
            <w:tcBorders>
              <w:top w:val="single" w:sz="4" w:space="0" w:color="auto"/>
              <w:left w:val="single" w:sz="4" w:space="0" w:color="auto"/>
              <w:bottom w:val="single" w:sz="4" w:space="0" w:color="auto"/>
              <w:right w:val="single" w:sz="4" w:space="0" w:color="auto"/>
            </w:tcBorders>
            <w:vAlign w:val="center"/>
          </w:tcPr>
          <w:p w14:paraId="5B274DD4"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c>
          <w:tcPr>
            <w:tcW w:w="2414" w:type="dxa"/>
            <w:tcBorders>
              <w:top w:val="single" w:sz="4" w:space="0" w:color="auto"/>
              <w:left w:val="single" w:sz="4" w:space="0" w:color="auto"/>
              <w:bottom w:val="single" w:sz="4" w:space="0" w:color="auto"/>
              <w:right w:val="single" w:sz="4" w:space="0" w:color="auto"/>
            </w:tcBorders>
            <w:vAlign w:val="center"/>
          </w:tcPr>
          <w:p w14:paraId="0DE1A8B8"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val="en-US" w:eastAsia="ru-RU"/>
              </w:rPr>
            </w:pPr>
          </w:p>
        </w:tc>
        <w:tc>
          <w:tcPr>
            <w:tcW w:w="1413" w:type="dxa"/>
            <w:tcBorders>
              <w:top w:val="single" w:sz="4" w:space="0" w:color="auto"/>
              <w:left w:val="single" w:sz="4" w:space="0" w:color="auto"/>
              <w:bottom w:val="single" w:sz="4" w:space="0" w:color="auto"/>
              <w:right w:val="single" w:sz="4" w:space="0" w:color="auto"/>
            </w:tcBorders>
            <w:vAlign w:val="center"/>
          </w:tcPr>
          <w:p w14:paraId="25124122" w14:textId="77777777" w:rsidR="00ED7866" w:rsidRPr="00BA3686" w:rsidRDefault="00ED7866" w:rsidP="00BA3686">
            <w:pPr>
              <w:spacing w:after="8" w:line="266" w:lineRule="auto"/>
              <w:ind w:left="10" w:right="57" w:hanging="10"/>
              <w:jc w:val="both"/>
              <w:rPr>
                <w:rFonts w:ascii="Arial" w:eastAsia="Calibri" w:hAnsi="Arial" w:cs="Arial"/>
                <w:color w:val="000000"/>
                <w:sz w:val="20"/>
                <w:szCs w:val="20"/>
                <w:lang w:eastAsia="ru-RU"/>
              </w:rPr>
            </w:pPr>
          </w:p>
        </w:tc>
      </w:tr>
    </w:tbl>
    <w:p w14:paraId="2DCBC880"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p>
    <w:p w14:paraId="7DD7AF83" w14:textId="77777777" w:rsidR="00ED7866" w:rsidRPr="00BA3686" w:rsidRDefault="00ED7866" w:rsidP="00BA3686">
      <w:pPr>
        <w:spacing w:after="0" w:line="240" w:lineRule="auto"/>
        <w:ind w:left="11" w:hanging="11"/>
        <w:jc w:val="both"/>
        <w:rPr>
          <w:rFonts w:ascii="Arial" w:eastAsia="Calibri" w:hAnsi="Arial" w:cs="Arial"/>
          <w:color w:val="000000"/>
          <w:lang w:eastAsia="ru-RU"/>
        </w:rPr>
      </w:pPr>
      <w:r w:rsidRPr="00BA3686">
        <w:rPr>
          <w:rFonts w:ascii="Arial" w:eastAsia="Calibri" w:hAnsi="Arial" w:cs="Arial"/>
          <w:color w:val="000000"/>
          <w:lang w:eastAsia="ru-RU"/>
        </w:rPr>
        <w:t>2. Режим конфиденциальности в отношении полученной Конфиденциальной Информации и ответственность за его нарушение соответствуют законодательству РФ.</w:t>
      </w:r>
    </w:p>
    <w:p w14:paraId="56752CB3" w14:textId="77777777" w:rsidR="00ED7866" w:rsidRPr="00BA3686" w:rsidRDefault="00ED7866" w:rsidP="00BA3686">
      <w:pPr>
        <w:spacing w:after="0" w:line="240" w:lineRule="auto"/>
        <w:ind w:left="11" w:hanging="11"/>
        <w:jc w:val="both"/>
        <w:rPr>
          <w:rFonts w:ascii="Arial" w:eastAsia="Calibri" w:hAnsi="Arial" w:cs="Arial"/>
          <w:color w:val="000000"/>
          <w:lang w:eastAsia="ru-RU"/>
        </w:rPr>
      </w:pPr>
      <w:r w:rsidRPr="00BA3686">
        <w:rPr>
          <w:rFonts w:ascii="Arial" w:eastAsia="Calibri" w:hAnsi="Arial" w:cs="Arial"/>
          <w:color w:val="000000"/>
          <w:lang w:eastAsia="ru-RU"/>
        </w:rPr>
        <w:t xml:space="preserve">3. Настоящий Акт составлен в 2 (двух) экземплярах, по одному для каждой Стороны. </w:t>
      </w:r>
    </w:p>
    <w:p w14:paraId="6840AF75"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r w:rsidRPr="00BA3686">
        <w:rPr>
          <w:rFonts w:ascii="Arial" w:eastAsia="Calibri" w:hAnsi="Arial" w:cs="Arial"/>
          <w:color w:val="000000"/>
          <w:lang w:eastAsia="ru-RU"/>
        </w:rPr>
        <w:t xml:space="preserve">4. Наименования и подписи Сторон: </w:t>
      </w:r>
    </w:p>
    <w:tbl>
      <w:tblPr>
        <w:tblW w:w="10240" w:type="dxa"/>
        <w:tblInd w:w="-34" w:type="dxa"/>
        <w:tblLayout w:type="fixed"/>
        <w:tblLook w:val="04A0" w:firstRow="1" w:lastRow="0" w:firstColumn="1" w:lastColumn="0" w:noHBand="0" w:noVBand="1"/>
      </w:tblPr>
      <w:tblGrid>
        <w:gridCol w:w="5137"/>
        <w:gridCol w:w="5103"/>
      </w:tblGrid>
      <w:tr w:rsidR="00ED7866" w:rsidRPr="00BA3686" w14:paraId="25BDFADA" w14:textId="77777777" w:rsidTr="00421BAD">
        <w:trPr>
          <w:trHeight w:val="1382"/>
        </w:trPr>
        <w:tc>
          <w:tcPr>
            <w:tcW w:w="5137" w:type="dxa"/>
          </w:tcPr>
          <w:p w14:paraId="149812F1"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r w:rsidRPr="00BA3686">
              <w:rPr>
                <w:rFonts w:ascii="Arial" w:eastAsia="Calibri" w:hAnsi="Arial" w:cs="Arial"/>
                <w:color w:val="000000"/>
                <w:lang w:eastAsia="ru-RU"/>
              </w:rPr>
              <w:t>Передающая сторона: ____________________</w:t>
            </w:r>
          </w:p>
          <w:p w14:paraId="291B6F8F"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r w:rsidRPr="00BA3686">
              <w:rPr>
                <w:rFonts w:ascii="Arial" w:eastAsia="Calibri" w:hAnsi="Arial" w:cs="Arial"/>
                <w:color w:val="000000"/>
                <w:lang w:eastAsia="ru-RU"/>
              </w:rPr>
              <w:t>Подпись: ____________________</w:t>
            </w:r>
          </w:p>
          <w:p w14:paraId="1C9389C8"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r w:rsidRPr="00BA3686">
              <w:rPr>
                <w:rFonts w:ascii="Arial" w:eastAsia="Calibri" w:hAnsi="Arial" w:cs="Arial"/>
                <w:color w:val="000000"/>
                <w:lang w:eastAsia="ru-RU"/>
              </w:rPr>
              <w:t>Должность: ____________________</w:t>
            </w:r>
          </w:p>
        </w:tc>
        <w:tc>
          <w:tcPr>
            <w:tcW w:w="5103" w:type="dxa"/>
          </w:tcPr>
          <w:p w14:paraId="63198669"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r w:rsidRPr="00BA3686">
              <w:rPr>
                <w:rFonts w:ascii="Arial" w:eastAsia="Calibri" w:hAnsi="Arial" w:cs="Arial"/>
                <w:color w:val="000000"/>
                <w:lang w:eastAsia="ru-RU"/>
              </w:rPr>
              <w:t>Получающая сторона: ____________________</w:t>
            </w:r>
          </w:p>
          <w:p w14:paraId="6546524B"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r w:rsidRPr="00BA3686">
              <w:rPr>
                <w:rFonts w:ascii="Arial" w:eastAsia="Calibri" w:hAnsi="Arial" w:cs="Arial"/>
                <w:color w:val="000000"/>
                <w:lang w:eastAsia="ru-RU"/>
              </w:rPr>
              <w:t>Подпись: ____________________</w:t>
            </w:r>
          </w:p>
          <w:p w14:paraId="55CFF384" w14:textId="77777777" w:rsidR="00ED7866" w:rsidRPr="00BA3686" w:rsidRDefault="00ED7866" w:rsidP="00BA3686">
            <w:pPr>
              <w:spacing w:after="8" w:line="266" w:lineRule="auto"/>
              <w:ind w:left="10" w:right="57" w:hanging="10"/>
              <w:jc w:val="both"/>
              <w:rPr>
                <w:rFonts w:ascii="Arial" w:eastAsia="Calibri" w:hAnsi="Arial" w:cs="Arial"/>
                <w:color w:val="000000"/>
                <w:lang w:eastAsia="ru-RU"/>
              </w:rPr>
            </w:pPr>
            <w:r w:rsidRPr="00BA3686">
              <w:rPr>
                <w:rFonts w:ascii="Arial" w:eastAsia="Calibri" w:hAnsi="Arial" w:cs="Arial"/>
                <w:color w:val="000000"/>
                <w:lang w:eastAsia="ru-RU"/>
              </w:rPr>
              <w:t>Должность: ____________________</w:t>
            </w:r>
          </w:p>
        </w:tc>
      </w:tr>
    </w:tbl>
    <w:p w14:paraId="044D4641" w14:textId="77777777" w:rsidR="000E7121" w:rsidRPr="00BA3686" w:rsidRDefault="000E7121" w:rsidP="00BA3686">
      <w:pPr>
        <w:spacing w:after="0" w:line="240" w:lineRule="auto"/>
        <w:ind w:hanging="10"/>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__________________________________________________________________________</w:t>
      </w:r>
    </w:p>
    <w:p w14:paraId="238CE2EA" w14:textId="77777777" w:rsidR="00ED7866" w:rsidRPr="00BA3686" w:rsidRDefault="00ED7866" w:rsidP="00BA3686">
      <w:pPr>
        <w:spacing w:after="8" w:line="266" w:lineRule="auto"/>
        <w:ind w:left="10" w:right="57" w:hanging="10"/>
        <w:jc w:val="both"/>
        <w:rPr>
          <w:rFonts w:ascii="Arial" w:eastAsia="Arial" w:hAnsi="Arial" w:cs="Arial"/>
          <w:color w:val="000000"/>
          <w:sz w:val="20"/>
          <w:lang w:eastAsia="ru-RU"/>
        </w:rPr>
      </w:pPr>
    </w:p>
    <w:p w14:paraId="6EE9E06E" w14:textId="77777777" w:rsidR="00BB731E" w:rsidRPr="00BA3686" w:rsidRDefault="00BB731E" w:rsidP="00BA3686">
      <w:pPr>
        <w:spacing w:after="0" w:line="240" w:lineRule="auto"/>
        <w:jc w:val="right"/>
        <w:rPr>
          <w:rFonts w:ascii="Arial" w:eastAsia="Arial" w:hAnsi="Arial" w:cs="Arial"/>
          <w:color w:val="000000"/>
          <w:sz w:val="24"/>
          <w:szCs w:val="24"/>
          <w:lang w:eastAsia="ru-RU"/>
        </w:rPr>
      </w:pPr>
    </w:p>
    <w:p w14:paraId="1D53C95C" w14:textId="20A61596" w:rsidR="00BB731E" w:rsidRPr="00BA3686" w:rsidRDefault="00BB731E" w:rsidP="00BA3686">
      <w:pPr>
        <w:spacing w:after="0" w:line="240" w:lineRule="auto"/>
        <w:jc w:val="right"/>
        <w:rPr>
          <w:rFonts w:ascii="Arial" w:eastAsia="Arial" w:hAnsi="Arial" w:cs="Arial"/>
          <w:color w:val="000000"/>
          <w:sz w:val="24"/>
          <w:szCs w:val="24"/>
          <w:lang w:eastAsia="ru-RU"/>
        </w:rPr>
      </w:pPr>
    </w:p>
    <w:p w14:paraId="1E96DBB5" w14:textId="0485FF05" w:rsidR="00D412EC" w:rsidRPr="00BA3686" w:rsidRDefault="00D412EC" w:rsidP="00BA3686">
      <w:pPr>
        <w:spacing w:after="0" w:line="240" w:lineRule="auto"/>
        <w:jc w:val="right"/>
        <w:rPr>
          <w:rFonts w:ascii="Arial" w:eastAsia="Arial" w:hAnsi="Arial" w:cs="Arial"/>
          <w:color w:val="000000"/>
          <w:sz w:val="24"/>
          <w:szCs w:val="24"/>
          <w:lang w:eastAsia="ru-RU"/>
        </w:rPr>
      </w:pPr>
    </w:p>
    <w:p w14:paraId="23950D4E" w14:textId="282C1C70" w:rsidR="00923350" w:rsidRPr="00BA3686" w:rsidRDefault="00923350" w:rsidP="00BA3686">
      <w:pPr>
        <w:spacing w:after="0" w:line="240" w:lineRule="auto"/>
        <w:jc w:val="right"/>
        <w:rPr>
          <w:rFonts w:ascii="Arial" w:eastAsia="Arial" w:hAnsi="Arial" w:cs="Arial"/>
          <w:color w:val="000000"/>
          <w:sz w:val="24"/>
          <w:szCs w:val="24"/>
          <w:lang w:eastAsia="ru-RU"/>
        </w:rPr>
      </w:pPr>
    </w:p>
    <w:p w14:paraId="3F4BC9E2" w14:textId="598CAABB" w:rsidR="00923350" w:rsidRPr="00BA3686" w:rsidRDefault="00923350" w:rsidP="00BA3686">
      <w:pPr>
        <w:spacing w:after="0" w:line="240" w:lineRule="auto"/>
        <w:jc w:val="right"/>
        <w:rPr>
          <w:rFonts w:ascii="Arial" w:eastAsia="Arial" w:hAnsi="Arial" w:cs="Arial"/>
          <w:color w:val="000000"/>
          <w:sz w:val="24"/>
          <w:szCs w:val="24"/>
          <w:lang w:eastAsia="ru-RU"/>
        </w:rPr>
      </w:pPr>
    </w:p>
    <w:p w14:paraId="047EBAA7" w14:textId="0CCB4FAB" w:rsidR="00923350" w:rsidRPr="00BA3686" w:rsidRDefault="00923350" w:rsidP="00BA3686">
      <w:pPr>
        <w:spacing w:after="0" w:line="240" w:lineRule="auto"/>
        <w:jc w:val="right"/>
        <w:rPr>
          <w:rFonts w:ascii="Arial" w:eastAsia="Arial" w:hAnsi="Arial" w:cs="Arial"/>
          <w:color w:val="000000"/>
          <w:sz w:val="24"/>
          <w:szCs w:val="24"/>
          <w:lang w:eastAsia="ru-RU"/>
        </w:rPr>
      </w:pPr>
    </w:p>
    <w:p w14:paraId="6EBC1308" w14:textId="403317C9" w:rsidR="00923350" w:rsidRPr="00BA3686" w:rsidRDefault="00923350" w:rsidP="00BA3686">
      <w:pPr>
        <w:spacing w:after="0" w:line="240" w:lineRule="auto"/>
        <w:jc w:val="right"/>
        <w:rPr>
          <w:rFonts w:ascii="Arial" w:eastAsia="Arial" w:hAnsi="Arial" w:cs="Arial"/>
          <w:color w:val="000000"/>
          <w:sz w:val="24"/>
          <w:szCs w:val="24"/>
          <w:lang w:eastAsia="ru-RU"/>
        </w:rPr>
      </w:pPr>
    </w:p>
    <w:p w14:paraId="032459DB" w14:textId="2497E640" w:rsidR="00923350" w:rsidRPr="00BA3686" w:rsidRDefault="00923350" w:rsidP="00BA3686">
      <w:pPr>
        <w:spacing w:after="0" w:line="240" w:lineRule="auto"/>
        <w:jc w:val="right"/>
        <w:rPr>
          <w:rFonts w:ascii="Arial" w:eastAsia="Arial" w:hAnsi="Arial" w:cs="Arial"/>
          <w:color w:val="000000"/>
          <w:sz w:val="24"/>
          <w:szCs w:val="24"/>
          <w:lang w:eastAsia="ru-RU"/>
        </w:rPr>
      </w:pPr>
    </w:p>
    <w:p w14:paraId="7268E7DC" w14:textId="3D93E61F" w:rsidR="00923350" w:rsidRPr="00BA3686" w:rsidRDefault="00923350" w:rsidP="00BA3686">
      <w:pPr>
        <w:spacing w:after="0" w:line="240" w:lineRule="auto"/>
        <w:jc w:val="right"/>
        <w:rPr>
          <w:rFonts w:ascii="Arial" w:eastAsia="Arial" w:hAnsi="Arial" w:cs="Arial"/>
          <w:color w:val="000000"/>
          <w:sz w:val="24"/>
          <w:szCs w:val="24"/>
          <w:lang w:eastAsia="ru-RU"/>
        </w:rPr>
      </w:pPr>
    </w:p>
    <w:p w14:paraId="6DF00F32" w14:textId="2D83EC7F" w:rsidR="00923350" w:rsidRPr="00BA3686" w:rsidRDefault="00923350" w:rsidP="00BA3686">
      <w:pPr>
        <w:spacing w:after="0" w:line="240" w:lineRule="auto"/>
        <w:jc w:val="right"/>
        <w:rPr>
          <w:rFonts w:ascii="Arial" w:eastAsia="Arial" w:hAnsi="Arial" w:cs="Arial"/>
          <w:color w:val="000000"/>
          <w:sz w:val="24"/>
          <w:szCs w:val="24"/>
          <w:lang w:eastAsia="ru-RU"/>
        </w:rPr>
      </w:pPr>
    </w:p>
    <w:p w14:paraId="39149D61" w14:textId="66E65286" w:rsidR="00923350" w:rsidRPr="00BA3686" w:rsidRDefault="00923350" w:rsidP="00BA3686">
      <w:pPr>
        <w:spacing w:after="0" w:line="240" w:lineRule="auto"/>
        <w:jc w:val="right"/>
        <w:rPr>
          <w:rFonts w:ascii="Arial" w:eastAsia="Arial" w:hAnsi="Arial" w:cs="Arial"/>
          <w:color w:val="000000"/>
          <w:sz w:val="24"/>
          <w:szCs w:val="24"/>
          <w:lang w:eastAsia="ru-RU"/>
        </w:rPr>
      </w:pPr>
    </w:p>
    <w:p w14:paraId="2CF8D90A" w14:textId="61AB1FDC" w:rsidR="00923350" w:rsidRPr="00BA3686" w:rsidRDefault="00923350" w:rsidP="00BA3686">
      <w:pPr>
        <w:spacing w:after="0" w:line="240" w:lineRule="auto"/>
        <w:jc w:val="right"/>
        <w:rPr>
          <w:rFonts w:ascii="Arial" w:eastAsia="Arial" w:hAnsi="Arial" w:cs="Arial"/>
          <w:color w:val="000000"/>
          <w:sz w:val="24"/>
          <w:szCs w:val="24"/>
          <w:lang w:eastAsia="ru-RU"/>
        </w:rPr>
      </w:pPr>
    </w:p>
    <w:p w14:paraId="7CF222D8" w14:textId="702FB632" w:rsidR="00923350" w:rsidRPr="00BA3686" w:rsidRDefault="00923350" w:rsidP="00BA3686">
      <w:pPr>
        <w:spacing w:after="0" w:line="240" w:lineRule="auto"/>
        <w:jc w:val="right"/>
        <w:rPr>
          <w:rFonts w:ascii="Arial" w:eastAsia="Arial" w:hAnsi="Arial" w:cs="Arial"/>
          <w:color w:val="000000"/>
          <w:sz w:val="24"/>
          <w:szCs w:val="24"/>
          <w:lang w:eastAsia="ru-RU"/>
        </w:rPr>
      </w:pPr>
    </w:p>
    <w:p w14:paraId="716D9492" w14:textId="13E9A159" w:rsidR="00923350" w:rsidRPr="00BA3686" w:rsidRDefault="00923350" w:rsidP="00BA3686">
      <w:pPr>
        <w:spacing w:after="0" w:line="240" w:lineRule="auto"/>
        <w:jc w:val="right"/>
        <w:rPr>
          <w:rFonts w:ascii="Arial" w:eastAsia="Arial" w:hAnsi="Arial" w:cs="Arial"/>
          <w:color w:val="000000"/>
          <w:sz w:val="24"/>
          <w:szCs w:val="24"/>
          <w:lang w:eastAsia="ru-RU"/>
        </w:rPr>
      </w:pPr>
    </w:p>
    <w:p w14:paraId="04DF9400" w14:textId="103D6E1D" w:rsidR="00923350" w:rsidRPr="00BA3686" w:rsidRDefault="00923350" w:rsidP="00BA3686">
      <w:pPr>
        <w:spacing w:after="0" w:line="240" w:lineRule="auto"/>
        <w:jc w:val="right"/>
        <w:rPr>
          <w:rFonts w:ascii="Arial" w:eastAsia="Arial" w:hAnsi="Arial" w:cs="Arial"/>
          <w:color w:val="000000"/>
          <w:sz w:val="24"/>
          <w:szCs w:val="24"/>
          <w:lang w:eastAsia="ru-RU"/>
        </w:rPr>
      </w:pPr>
    </w:p>
    <w:p w14:paraId="1FB60529" w14:textId="24F0B955" w:rsidR="00923350" w:rsidRPr="00BA3686" w:rsidRDefault="00923350" w:rsidP="00BA3686">
      <w:pPr>
        <w:spacing w:after="0" w:line="240" w:lineRule="auto"/>
        <w:jc w:val="right"/>
        <w:rPr>
          <w:rFonts w:ascii="Arial" w:eastAsia="Arial" w:hAnsi="Arial" w:cs="Arial"/>
          <w:color w:val="000000"/>
          <w:sz w:val="24"/>
          <w:szCs w:val="24"/>
          <w:lang w:eastAsia="ru-RU"/>
        </w:rPr>
      </w:pPr>
    </w:p>
    <w:p w14:paraId="585F4194" w14:textId="77777777" w:rsidR="00E73F64" w:rsidRPr="00BA3686" w:rsidRDefault="00E73F64" w:rsidP="00BA3686">
      <w:pPr>
        <w:pStyle w:val="15"/>
        <w:jc w:val="right"/>
        <w:rPr>
          <w:rFonts w:eastAsia="Arial"/>
        </w:rPr>
      </w:pPr>
      <w:r w:rsidRPr="00BA3686">
        <w:rPr>
          <w:rFonts w:eastAsia="Arial"/>
        </w:rPr>
        <w:t>Приложение №2 к ОУИД</w:t>
      </w:r>
    </w:p>
    <w:p w14:paraId="5963A74D" w14:textId="77777777" w:rsidR="00E73F64" w:rsidRPr="00BA3686" w:rsidRDefault="00E73F64" w:rsidP="00BA3686">
      <w:pPr>
        <w:spacing w:after="0" w:line="240" w:lineRule="auto"/>
        <w:jc w:val="both"/>
        <w:rPr>
          <w:rFonts w:ascii="Arial" w:eastAsia="Times New Roman" w:hAnsi="Arial" w:cs="Arial"/>
          <w:b/>
          <w:sz w:val="24"/>
          <w:szCs w:val="24"/>
          <w:lang w:eastAsia="ru-RU"/>
        </w:rPr>
      </w:pPr>
      <w:r w:rsidRPr="00BA3686">
        <w:rPr>
          <w:rFonts w:ascii="Arial" w:eastAsia="Arial" w:hAnsi="Arial" w:cs="Arial"/>
          <w:color w:val="000000"/>
          <w:sz w:val="24"/>
          <w:szCs w:val="24"/>
          <w:lang w:eastAsia="ru-RU"/>
        </w:rPr>
        <w:t xml:space="preserve"> </w:t>
      </w:r>
    </w:p>
    <w:p w14:paraId="5F161B53" w14:textId="5A2B168A" w:rsidR="00E73F64" w:rsidRPr="00BA3686" w:rsidRDefault="00E73F64" w:rsidP="00BA3686">
      <w:pPr>
        <w:spacing w:after="0" w:line="240" w:lineRule="auto"/>
        <w:contextualSpacing/>
        <w:jc w:val="center"/>
        <w:rPr>
          <w:rFonts w:ascii="Arial" w:eastAsia="Times New Roman" w:hAnsi="Arial" w:cs="Arial"/>
          <w:b/>
          <w:sz w:val="24"/>
          <w:szCs w:val="24"/>
          <w:lang w:eastAsia="ru-RU"/>
        </w:rPr>
      </w:pPr>
      <w:r w:rsidRPr="00BA3686">
        <w:rPr>
          <w:rFonts w:ascii="Arial" w:eastAsia="Times New Roman" w:hAnsi="Arial" w:cs="Arial"/>
          <w:b/>
          <w:sz w:val="24"/>
          <w:szCs w:val="24"/>
          <w:lang w:eastAsia="ru-RU"/>
        </w:rPr>
        <w:t xml:space="preserve">Положение о взаимодействии с </w:t>
      </w:r>
      <w:r w:rsidR="002A512A" w:rsidRPr="00BA3686">
        <w:rPr>
          <w:rFonts w:ascii="Arial" w:eastAsia="Times New Roman" w:hAnsi="Arial" w:cs="Arial"/>
          <w:b/>
          <w:sz w:val="24"/>
          <w:szCs w:val="24"/>
          <w:lang w:eastAsia="ru-RU"/>
        </w:rPr>
        <w:t>Партнер</w:t>
      </w:r>
      <w:r w:rsidRPr="00BA3686">
        <w:rPr>
          <w:rFonts w:ascii="Arial" w:eastAsia="Times New Roman" w:hAnsi="Arial" w:cs="Arial"/>
          <w:b/>
          <w:sz w:val="24"/>
          <w:szCs w:val="24"/>
          <w:lang w:eastAsia="ru-RU"/>
        </w:rPr>
        <w:t xml:space="preserve">ом </w:t>
      </w:r>
    </w:p>
    <w:p w14:paraId="6E231DA2" w14:textId="77777777" w:rsidR="00E73F64" w:rsidRPr="00BA3686" w:rsidRDefault="00E73F64" w:rsidP="00BA3686">
      <w:pPr>
        <w:spacing w:after="0" w:line="240" w:lineRule="auto"/>
        <w:contextualSpacing/>
        <w:jc w:val="center"/>
        <w:rPr>
          <w:rFonts w:ascii="Arial" w:eastAsia="Times New Roman" w:hAnsi="Arial" w:cs="Arial"/>
          <w:b/>
          <w:sz w:val="24"/>
          <w:szCs w:val="24"/>
          <w:lang w:eastAsia="ru-RU"/>
        </w:rPr>
      </w:pPr>
      <w:r w:rsidRPr="00BA3686">
        <w:rPr>
          <w:rFonts w:ascii="Arial" w:eastAsia="Times New Roman" w:hAnsi="Arial" w:cs="Arial"/>
          <w:b/>
          <w:sz w:val="24"/>
          <w:szCs w:val="24"/>
          <w:lang w:eastAsia="ru-RU"/>
        </w:rPr>
        <w:t xml:space="preserve">в области охраны труда, пожарной безопасности и промышленной безопасности </w:t>
      </w:r>
    </w:p>
    <w:p w14:paraId="5434D1ED" w14:textId="77777777" w:rsidR="00E73F64" w:rsidRPr="00BA3686" w:rsidRDefault="00E73F64" w:rsidP="00BA3686">
      <w:pPr>
        <w:spacing w:after="0" w:line="240" w:lineRule="auto"/>
        <w:contextualSpacing/>
        <w:jc w:val="center"/>
        <w:rPr>
          <w:rFonts w:ascii="Arial" w:eastAsia="Times New Roman" w:hAnsi="Arial" w:cs="Arial"/>
          <w:b/>
          <w:sz w:val="24"/>
          <w:szCs w:val="24"/>
          <w:lang w:eastAsia="ru-RU"/>
        </w:rPr>
      </w:pPr>
      <w:r w:rsidRPr="00BA3686">
        <w:rPr>
          <w:rFonts w:ascii="Arial" w:eastAsia="Times New Roman" w:hAnsi="Arial" w:cs="Arial"/>
          <w:b/>
          <w:sz w:val="24"/>
          <w:szCs w:val="24"/>
          <w:lang w:eastAsia="ru-RU"/>
        </w:rPr>
        <w:t xml:space="preserve">на Территории МГТС  </w:t>
      </w:r>
    </w:p>
    <w:p w14:paraId="09665787" w14:textId="77777777" w:rsidR="00E73F64" w:rsidRPr="00BA3686" w:rsidRDefault="00E73F64" w:rsidP="00BA3686">
      <w:pPr>
        <w:spacing w:after="0" w:line="240" w:lineRule="auto"/>
        <w:contextualSpacing/>
        <w:jc w:val="center"/>
        <w:rPr>
          <w:rFonts w:ascii="Arial" w:eastAsia="Times New Roman" w:hAnsi="Arial" w:cs="Arial"/>
          <w:b/>
          <w:sz w:val="24"/>
          <w:szCs w:val="24"/>
          <w:lang w:eastAsia="ru-RU"/>
        </w:rPr>
      </w:pPr>
    </w:p>
    <w:p w14:paraId="36389522" w14:textId="77777777" w:rsidR="00E73F64" w:rsidRPr="00BA3686" w:rsidRDefault="00E73F64" w:rsidP="00BA3686">
      <w:pPr>
        <w:pStyle w:val="2"/>
      </w:pPr>
      <w:r w:rsidRPr="00BA3686">
        <w:t>1. Термины и определения</w:t>
      </w: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7371"/>
      </w:tblGrid>
      <w:tr w:rsidR="00E73F64" w:rsidRPr="00BA3686" w14:paraId="248B62A1" w14:textId="77777777" w:rsidTr="00421BAD">
        <w:trPr>
          <w:trHeight w:val="441"/>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3BE10F2"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Термин</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1D9CD45B"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Определение термина</w:t>
            </w:r>
          </w:p>
        </w:tc>
      </w:tr>
      <w:tr w:rsidR="00E73F64" w:rsidRPr="00BA3686" w14:paraId="5ABDDE2C" w14:textId="77777777" w:rsidTr="00421BAD">
        <w:tc>
          <w:tcPr>
            <w:tcW w:w="2835" w:type="dxa"/>
            <w:tcBorders>
              <w:top w:val="single" w:sz="4" w:space="0" w:color="000000"/>
              <w:left w:val="single" w:sz="4" w:space="0" w:color="000000"/>
              <w:bottom w:val="single" w:sz="4" w:space="0" w:color="000000"/>
              <w:right w:val="single" w:sz="4" w:space="0" w:color="000000"/>
            </w:tcBorders>
            <w:vAlign w:val="center"/>
            <w:hideMark/>
          </w:tcPr>
          <w:p w14:paraId="12537D7A" w14:textId="77777777" w:rsidR="00E73F64" w:rsidRPr="00BA3686" w:rsidRDefault="00E73F64" w:rsidP="00BA3686">
            <w:pPr>
              <w:spacing w:after="0" w:line="240" w:lineRule="auto"/>
              <w:contextualSpacing/>
              <w:jc w:val="center"/>
              <w:rPr>
                <w:rFonts w:ascii="Arial" w:eastAsia="Times New Roman" w:hAnsi="Arial" w:cs="Arial"/>
              </w:rPr>
            </w:pPr>
            <w:r w:rsidRPr="00BA3686">
              <w:rPr>
                <w:rFonts w:ascii="Arial" w:eastAsia="Times New Roman" w:hAnsi="Arial" w:cs="Arial"/>
                <w:b/>
              </w:rPr>
              <w:t>Акт-допуск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280173A2" w14:textId="59CAEDB2"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 xml:space="preserve">Документ, определяющий условия производства работ работниками </w:t>
            </w:r>
            <w:r w:rsidR="002A512A" w:rsidRPr="00BA3686">
              <w:rPr>
                <w:rFonts w:ascii="Arial" w:eastAsia="Times New Roman" w:hAnsi="Arial" w:cs="Arial"/>
              </w:rPr>
              <w:t>Партнер</w:t>
            </w:r>
            <w:r w:rsidRPr="00BA3686">
              <w:rPr>
                <w:rFonts w:ascii="Arial" w:eastAsia="Times New Roman" w:hAnsi="Arial" w:cs="Arial"/>
              </w:rPr>
              <w:t xml:space="preserve">а на Территории МГТС, констатирующий перечень согласованных организационных и технических мероприятий, обеспечивающих безопасность труда работников обоих юридических лиц, являющийся письменным разрешением МГТС на производство работ </w:t>
            </w:r>
            <w:r w:rsidR="002A512A" w:rsidRPr="00BA3686">
              <w:rPr>
                <w:rFonts w:ascii="Arial" w:eastAsia="Times New Roman" w:hAnsi="Arial" w:cs="Arial"/>
              </w:rPr>
              <w:t>Партнер</w:t>
            </w:r>
            <w:r w:rsidRPr="00BA3686">
              <w:rPr>
                <w:rFonts w:ascii="Arial" w:eastAsia="Times New Roman" w:hAnsi="Arial" w:cs="Arial"/>
              </w:rPr>
              <w:t xml:space="preserve">ом на Территории МГТС, после выполнения </w:t>
            </w:r>
            <w:r w:rsidR="002A512A" w:rsidRPr="00BA3686">
              <w:rPr>
                <w:rFonts w:ascii="Arial" w:eastAsia="Times New Roman" w:hAnsi="Arial" w:cs="Arial"/>
              </w:rPr>
              <w:t>Партнер</w:t>
            </w:r>
            <w:r w:rsidRPr="00BA3686">
              <w:rPr>
                <w:rFonts w:ascii="Arial" w:eastAsia="Times New Roman" w:hAnsi="Arial" w:cs="Arial"/>
              </w:rPr>
              <w:t xml:space="preserve">ом полного комплекса мероприятий, обеспечивающих безопасность производства работ, указанных в Акте-допуске и подписанный полномочными представителями МГТС и </w:t>
            </w:r>
            <w:r w:rsidR="002A512A" w:rsidRPr="00BA3686">
              <w:rPr>
                <w:rFonts w:ascii="Arial" w:eastAsia="Times New Roman" w:hAnsi="Arial" w:cs="Arial"/>
              </w:rPr>
              <w:t>Партнер</w:t>
            </w:r>
            <w:r w:rsidRPr="00BA3686">
              <w:rPr>
                <w:rFonts w:ascii="Arial" w:eastAsia="Times New Roman" w:hAnsi="Arial" w:cs="Arial"/>
              </w:rPr>
              <w:t xml:space="preserve">а </w:t>
            </w:r>
          </w:p>
        </w:tc>
      </w:tr>
      <w:tr w:rsidR="00E73F64" w:rsidRPr="00BA3686" w14:paraId="55E43EC0" w14:textId="77777777" w:rsidTr="00421BAD">
        <w:tc>
          <w:tcPr>
            <w:tcW w:w="2835" w:type="dxa"/>
            <w:tcBorders>
              <w:top w:val="single" w:sz="4" w:space="0" w:color="000000"/>
              <w:left w:val="single" w:sz="4" w:space="0" w:color="000000"/>
              <w:bottom w:val="single" w:sz="4" w:space="0" w:color="000000"/>
              <w:right w:val="single" w:sz="4" w:space="0" w:color="000000"/>
            </w:tcBorders>
            <w:vAlign w:val="center"/>
          </w:tcPr>
          <w:p w14:paraId="41013366"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Территория МГТС</w:t>
            </w:r>
          </w:p>
        </w:tc>
        <w:tc>
          <w:tcPr>
            <w:tcW w:w="7371" w:type="dxa"/>
            <w:tcBorders>
              <w:top w:val="single" w:sz="4" w:space="0" w:color="000000"/>
              <w:left w:val="single" w:sz="4" w:space="0" w:color="000000"/>
              <w:bottom w:val="single" w:sz="4" w:space="0" w:color="000000"/>
              <w:right w:val="single" w:sz="4" w:space="0" w:color="000000"/>
            </w:tcBorders>
            <w:vAlign w:val="center"/>
          </w:tcPr>
          <w:p w14:paraId="661D9BBB" w14:textId="77777777"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 xml:space="preserve">Территория, включающая Объекты МГТС: </w:t>
            </w:r>
          </w:p>
          <w:p w14:paraId="18EC404F" w14:textId="7EF13863"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 xml:space="preserve">- на которой МГТС оказывает </w:t>
            </w:r>
            <w:r w:rsidR="002A512A" w:rsidRPr="00BA3686">
              <w:rPr>
                <w:rFonts w:ascii="Arial" w:eastAsia="Times New Roman" w:hAnsi="Arial" w:cs="Arial"/>
              </w:rPr>
              <w:t>Партнер</w:t>
            </w:r>
            <w:r w:rsidRPr="00BA3686">
              <w:rPr>
                <w:rFonts w:ascii="Arial" w:eastAsia="Times New Roman" w:hAnsi="Arial" w:cs="Arial"/>
              </w:rPr>
              <w:t xml:space="preserve">у услуги; </w:t>
            </w:r>
          </w:p>
          <w:p w14:paraId="3A6BD557" w14:textId="20A82E40"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 xml:space="preserve">- на которой </w:t>
            </w:r>
            <w:r w:rsidR="002A512A" w:rsidRPr="00BA3686">
              <w:rPr>
                <w:rFonts w:ascii="Arial" w:eastAsia="Times New Roman" w:hAnsi="Arial" w:cs="Arial"/>
              </w:rPr>
              <w:t>Партнер</w:t>
            </w:r>
            <w:r w:rsidRPr="00BA3686">
              <w:rPr>
                <w:rFonts w:ascii="Arial" w:eastAsia="Times New Roman" w:hAnsi="Arial" w:cs="Arial"/>
              </w:rPr>
              <w:t xml:space="preserve"> выполняет работы.   </w:t>
            </w:r>
          </w:p>
        </w:tc>
      </w:tr>
      <w:tr w:rsidR="00E73F64" w:rsidRPr="00BA3686" w14:paraId="2069D26B" w14:textId="77777777" w:rsidTr="00421BAD">
        <w:tc>
          <w:tcPr>
            <w:tcW w:w="2835" w:type="dxa"/>
            <w:tcBorders>
              <w:top w:val="single" w:sz="4" w:space="0" w:color="000000"/>
              <w:left w:val="single" w:sz="4" w:space="0" w:color="000000"/>
              <w:bottom w:val="single" w:sz="4" w:space="0" w:color="000000"/>
              <w:right w:val="single" w:sz="4" w:space="0" w:color="000000"/>
            </w:tcBorders>
            <w:vAlign w:val="center"/>
            <w:hideMark/>
          </w:tcPr>
          <w:p w14:paraId="304824EA"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Риск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5ABD04B1" w14:textId="77777777"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Сочетание вероятности возникновения опасного события или воздействия (-ий) и серьезность травмы или ухудшения здоровья, которые могут быть вызваны таким событием или воздействием (-ями)</w:t>
            </w:r>
          </w:p>
        </w:tc>
      </w:tr>
      <w:tr w:rsidR="00E73F64" w:rsidRPr="00BA3686" w14:paraId="63CB4BA3" w14:textId="77777777" w:rsidTr="00421BAD">
        <w:tc>
          <w:tcPr>
            <w:tcW w:w="2835" w:type="dxa"/>
            <w:tcBorders>
              <w:top w:val="single" w:sz="4" w:space="0" w:color="000000"/>
              <w:left w:val="single" w:sz="4" w:space="0" w:color="000000"/>
              <w:bottom w:val="single" w:sz="4" w:space="0" w:color="000000"/>
              <w:right w:val="single" w:sz="4" w:space="0" w:color="000000"/>
            </w:tcBorders>
            <w:vAlign w:val="center"/>
            <w:hideMark/>
          </w:tcPr>
          <w:p w14:paraId="16BA1DBA"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Производственные риски</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7D132DA7" w14:textId="77777777"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Риски, которые могут привести к возникновению ответственности при исполнении договора. В частности, риски связанные с отсутствием обязательной разрешительной документации, безопасностью персонала, населения, имущества и окружающей среды</w:t>
            </w:r>
          </w:p>
        </w:tc>
      </w:tr>
      <w:tr w:rsidR="00E73F64" w:rsidRPr="00BA3686" w14:paraId="18A3261A" w14:textId="77777777" w:rsidTr="00421BAD">
        <w:tc>
          <w:tcPr>
            <w:tcW w:w="2835" w:type="dxa"/>
            <w:tcBorders>
              <w:top w:val="single" w:sz="4" w:space="0" w:color="000000"/>
              <w:left w:val="single" w:sz="4" w:space="0" w:color="000000"/>
              <w:bottom w:val="single" w:sz="4" w:space="0" w:color="000000"/>
              <w:right w:val="single" w:sz="4" w:space="0" w:color="000000"/>
            </w:tcBorders>
            <w:vAlign w:val="center"/>
            <w:hideMark/>
          </w:tcPr>
          <w:p w14:paraId="0921A2AE"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Опасность</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6A6AA75A" w14:textId="77777777"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Источник, ситуация или действие, которые потенциально могут нанести вред человеку или привести к ухудшению здоровья (или сочетание перечисленного)</w:t>
            </w:r>
          </w:p>
        </w:tc>
      </w:tr>
      <w:tr w:rsidR="00E73F64" w:rsidRPr="00BA3686" w14:paraId="23F32E3A" w14:textId="77777777" w:rsidTr="00421BAD">
        <w:tc>
          <w:tcPr>
            <w:tcW w:w="2835" w:type="dxa"/>
            <w:tcBorders>
              <w:top w:val="single" w:sz="4" w:space="0" w:color="000000"/>
              <w:left w:val="single" w:sz="4" w:space="0" w:color="000000"/>
              <w:bottom w:val="single" w:sz="4" w:space="0" w:color="000000"/>
              <w:right w:val="single" w:sz="4" w:space="0" w:color="000000"/>
            </w:tcBorders>
            <w:vAlign w:val="center"/>
            <w:hideMark/>
          </w:tcPr>
          <w:p w14:paraId="45F97755"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ПС</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0E63C116" w14:textId="77777777"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Подъемные сооружения</w:t>
            </w:r>
          </w:p>
        </w:tc>
      </w:tr>
      <w:tr w:rsidR="00E73F64" w:rsidRPr="00BA3686" w14:paraId="1CB8CA01" w14:textId="77777777" w:rsidTr="00421BAD">
        <w:tc>
          <w:tcPr>
            <w:tcW w:w="2835" w:type="dxa"/>
            <w:tcBorders>
              <w:top w:val="single" w:sz="4" w:space="0" w:color="000000"/>
              <w:left w:val="single" w:sz="4" w:space="0" w:color="000000"/>
              <w:bottom w:val="single" w:sz="4" w:space="0" w:color="000000"/>
              <w:right w:val="single" w:sz="4" w:space="0" w:color="000000"/>
            </w:tcBorders>
            <w:vAlign w:val="center"/>
            <w:hideMark/>
          </w:tcPr>
          <w:p w14:paraId="43413A9E" w14:textId="77777777" w:rsidR="00E73F64" w:rsidRPr="00BA3686" w:rsidRDefault="00E73F64" w:rsidP="00BA3686">
            <w:pPr>
              <w:spacing w:after="0" w:line="240" w:lineRule="auto"/>
              <w:contextualSpacing/>
              <w:jc w:val="center"/>
              <w:rPr>
                <w:rFonts w:ascii="Arial" w:eastAsia="Times New Roman" w:hAnsi="Arial" w:cs="Arial"/>
                <w:b/>
              </w:rPr>
            </w:pPr>
            <w:r w:rsidRPr="00BA3686">
              <w:rPr>
                <w:rFonts w:ascii="Arial" w:eastAsia="Times New Roman" w:hAnsi="Arial" w:cs="Arial"/>
                <w:b/>
              </w:rPr>
              <w:t>Наряд-допуск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14:paraId="3872872E" w14:textId="77777777" w:rsidR="00E73F64" w:rsidRPr="00BA3686" w:rsidRDefault="00E73F64" w:rsidP="00BA3686">
            <w:pPr>
              <w:spacing w:after="0" w:line="240" w:lineRule="auto"/>
              <w:contextualSpacing/>
              <w:jc w:val="both"/>
              <w:rPr>
                <w:rFonts w:ascii="Arial" w:eastAsia="Times New Roman" w:hAnsi="Arial" w:cs="Arial"/>
              </w:rPr>
            </w:pPr>
            <w:r w:rsidRPr="00BA3686">
              <w:rPr>
                <w:rFonts w:ascii="Arial" w:eastAsia="Times New Roman" w:hAnsi="Arial" w:cs="Arial"/>
              </w:rPr>
              <w:t>Задание на производство работ, оформленное на бланке установленной формы и определяющее содержание, место работы, опасные и вредные производственные факторы, присущие данной работе, условия безопасного производства работ, время ее начала и окончания, состав исполнителей и работников, ответственных за безопасное выполнение работ.</w:t>
            </w:r>
          </w:p>
        </w:tc>
      </w:tr>
    </w:tbl>
    <w:p w14:paraId="782A371E"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p>
    <w:p w14:paraId="069160EE" w14:textId="77777777" w:rsidR="00E73F64" w:rsidRPr="00BA3686" w:rsidRDefault="00E73F64" w:rsidP="00BA3686">
      <w:pPr>
        <w:pStyle w:val="2"/>
      </w:pPr>
      <w:r w:rsidRPr="00BA3686">
        <w:t>2. Общие положения</w:t>
      </w:r>
    </w:p>
    <w:p w14:paraId="124034A6" w14:textId="6969FF02"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2.1. Настоящее положение разработано на основании статьи 214 Трудового кодекса РФ,   Приказа Минтруда России от 22.09.2021 №656н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r w:rsidR="0067718C" w:rsidRPr="00BA3686">
        <w:rPr>
          <w:rFonts w:ascii="Arial" w:eastAsia="Times New Roman" w:hAnsi="Arial" w:cs="Arial"/>
          <w:sz w:val="24"/>
          <w:szCs w:val="24"/>
          <w:lang w:eastAsia="ru-RU"/>
        </w:rPr>
        <w:t xml:space="preserve">. </w:t>
      </w:r>
    </w:p>
    <w:p w14:paraId="443081E5" w14:textId="2D6963AE"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2.2. Настоящее Положение о взаимодействии с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ом в области охраны труда, пожарной безопасности, промышленной безопасности и экологии на Территории МГТС (далее - Положение), является обязательным для  при выполнении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ом работ или получении услуг на Территории МГТС, </w:t>
      </w:r>
      <w:r w:rsidRPr="00BA3686">
        <w:rPr>
          <w:rFonts w:ascii="Arial" w:eastAsia="Times New Roman" w:hAnsi="Arial" w:cs="Arial"/>
          <w:snapToGrid w:val="0"/>
          <w:color w:val="000000" w:themeColor="text1"/>
          <w:kern w:val="26"/>
          <w:sz w:val="24"/>
          <w:szCs w:val="24"/>
          <w:lang w:eastAsia="ru-RU"/>
        </w:rPr>
        <w:t xml:space="preserve">а также содержит мероприятия по предотвращению случаев повреждения здоровья работников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а, выполняющих  работы, получающих услуги на Территории МГТС. </w:t>
      </w:r>
    </w:p>
    <w:p w14:paraId="13F413DF" w14:textId="0EAA4144" w:rsidR="00E73F64" w:rsidRPr="00BA3686" w:rsidRDefault="00E73F64" w:rsidP="00BA3686">
      <w:pPr>
        <w:spacing w:after="0" w:line="240" w:lineRule="auto"/>
        <w:contextualSpacing/>
        <w:jc w:val="both"/>
        <w:rPr>
          <w:rFonts w:ascii="Arial" w:eastAsia="Times New Roman" w:hAnsi="Arial" w:cs="Arial"/>
          <w:b/>
          <w:sz w:val="24"/>
          <w:szCs w:val="24"/>
          <w:lang w:eastAsia="ru-RU"/>
        </w:rPr>
      </w:pPr>
      <w:r w:rsidRPr="00BA3686">
        <w:rPr>
          <w:rFonts w:ascii="Arial" w:eastAsia="Times New Roman" w:hAnsi="Arial" w:cs="Arial"/>
          <w:sz w:val="24"/>
          <w:szCs w:val="24"/>
          <w:lang w:eastAsia="ru-RU"/>
        </w:rPr>
        <w:t xml:space="preserve">2.3. В настоящем Положении приводятся требования МГТС по охране труда, пожарной и промышленной безопасности, экологии к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у, предъявляемые с целью обеспечения контролируемого уровня производственных рисков. </w:t>
      </w:r>
    </w:p>
    <w:p w14:paraId="15AB1826" w14:textId="0C84D7C9"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2.4.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обязан соблюдать неукоснительно и в полном объеме требования данного Положения, а также стремиться внедрять современные и наиболее эффективные методы ведения работ.</w:t>
      </w:r>
    </w:p>
    <w:p w14:paraId="5FCA1DE1" w14:textId="77777777" w:rsidR="00E73F64" w:rsidRPr="00BA3686" w:rsidRDefault="00E73F64" w:rsidP="00BA3686">
      <w:pPr>
        <w:widowControl w:val="0"/>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hanging="10"/>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2.5. Заключая ДС: </w:t>
      </w:r>
    </w:p>
    <w:p w14:paraId="67E923CB" w14:textId="713E71C5" w:rsidR="00E73F64" w:rsidRPr="00BA3686" w:rsidRDefault="00E73F64" w:rsidP="00BA3686">
      <w:pPr>
        <w:widowControl w:val="0"/>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hanging="10"/>
        <w:jc w:val="both"/>
        <w:rPr>
          <w:rFonts w:ascii="Arial" w:eastAsia="Times New Roman" w:hAnsi="Arial" w:cs="Arial"/>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подтверждает</w:t>
      </w:r>
      <w:r w:rsidRPr="00BA3686">
        <w:rPr>
          <w:rFonts w:ascii="Arial" w:eastAsia="Times New Roman" w:hAnsi="Arial" w:cs="Arial"/>
          <w:color w:val="000000" w:themeColor="text1"/>
          <w:kern w:val="26"/>
          <w:sz w:val="24"/>
          <w:szCs w:val="24"/>
          <w:lang w:eastAsia="ru-RU"/>
        </w:rPr>
        <w:t xml:space="preserve"> полное согласие с содержащимися в Положении требованиями, дает свое безотзывное обязательство по их неукоснительному соблюдению, а равно и необременительность этих условий для него. </w:t>
      </w:r>
      <w:r w:rsidR="002A512A" w:rsidRPr="00BA3686">
        <w:rPr>
          <w:rFonts w:ascii="Arial" w:eastAsia="Times New Roman" w:hAnsi="Arial" w:cs="Arial"/>
          <w:color w:val="000000" w:themeColor="text1"/>
          <w:kern w:val="26"/>
          <w:sz w:val="24"/>
          <w:szCs w:val="24"/>
          <w:lang w:eastAsia="ru-RU"/>
        </w:rPr>
        <w:t>Партнер</w:t>
      </w:r>
      <w:r w:rsidRPr="00BA3686">
        <w:rPr>
          <w:rFonts w:ascii="Arial" w:eastAsia="Times New Roman" w:hAnsi="Arial" w:cs="Arial"/>
          <w:color w:val="000000" w:themeColor="text1"/>
          <w:kern w:val="26"/>
          <w:sz w:val="24"/>
          <w:szCs w:val="24"/>
          <w:lang w:eastAsia="ru-RU"/>
        </w:rPr>
        <w:t xml:space="preserve"> понимает, осознает и принимает, что нарушение как им, так и привлекаемыми им третьих лиц требований настоящего Приложения может являться основанием для отказа МГТС в одностороннем внесудебном порядке от исполнения ДС.</w:t>
      </w:r>
    </w:p>
    <w:p w14:paraId="760F0187" w14:textId="2268CE10" w:rsidR="00E73F64" w:rsidRPr="00BA3686" w:rsidRDefault="00E73F64" w:rsidP="00BA3686">
      <w:pPr>
        <w:widowControl w:val="0"/>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hanging="10"/>
        <w:jc w:val="both"/>
        <w:rPr>
          <w:rFonts w:ascii="Arial" w:eastAsia="Arial" w:hAnsi="Arial" w:cs="Arial"/>
          <w:color w:val="000000" w:themeColor="text1"/>
          <w:sz w:val="24"/>
          <w:szCs w:val="24"/>
          <w:lang w:eastAsia="ru-RU"/>
        </w:rPr>
      </w:pPr>
      <w:r w:rsidRPr="00BA3686">
        <w:rPr>
          <w:rFonts w:ascii="Arial" w:eastAsia="Times New Roman" w:hAnsi="Arial" w:cs="Arial"/>
          <w:color w:val="000000" w:themeColor="text1"/>
          <w:kern w:val="26"/>
          <w:sz w:val="24"/>
          <w:szCs w:val="24"/>
          <w:lang w:eastAsia="ru-RU"/>
        </w:rPr>
        <w:t xml:space="preserve">- </w:t>
      </w:r>
      <w:r w:rsidR="002A512A" w:rsidRPr="00BA3686">
        <w:rPr>
          <w:rFonts w:ascii="Arial" w:eastAsia="Arial" w:hAnsi="Arial" w:cs="Arial"/>
          <w:color w:val="000000" w:themeColor="text1"/>
          <w:sz w:val="24"/>
          <w:szCs w:val="24"/>
          <w:lang w:eastAsia="ru-RU"/>
        </w:rPr>
        <w:t>Партнер</w:t>
      </w:r>
      <w:r w:rsidRPr="00BA3686">
        <w:rPr>
          <w:rFonts w:ascii="Arial" w:eastAsia="Arial" w:hAnsi="Arial" w:cs="Arial"/>
          <w:color w:val="000000" w:themeColor="text1"/>
          <w:sz w:val="24"/>
          <w:szCs w:val="24"/>
          <w:lang w:eastAsia="ru-RU"/>
        </w:rPr>
        <w:t xml:space="preserve"> подтверждает, что ознакомлен с нормативными актами, указанными в разделе 3 настоящего Положения;  </w:t>
      </w:r>
    </w:p>
    <w:p w14:paraId="38BA8FA1" w14:textId="10DDF9DE"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color w:val="000000" w:themeColor="text1"/>
          <w:kern w:val="26"/>
          <w:sz w:val="24"/>
          <w:szCs w:val="24"/>
        </w:rPr>
        <w:t xml:space="preserve">- </w:t>
      </w:r>
      <w:r w:rsidR="002A512A" w:rsidRPr="00BA3686">
        <w:rPr>
          <w:rFonts w:ascii="Arial" w:eastAsia="Times New Roman" w:hAnsi="Arial" w:cs="Arial"/>
          <w:color w:val="000000" w:themeColor="text1"/>
          <w:kern w:val="26"/>
          <w:sz w:val="24"/>
          <w:szCs w:val="24"/>
        </w:rPr>
        <w:t>Партнер</w:t>
      </w:r>
      <w:r w:rsidRPr="00BA3686">
        <w:rPr>
          <w:rFonts w:ascii="Arial" w:eastAsia="Times New Roman" w:hAnsi="Arial" w:cs="Arial"/>
          <w:color w:val="000000" w:themeColor="text1"/>
          <w:kern w:val="26"/>
          <w:sz w:val="24"/>
          <w:szCs w:val="24"/>
        </w:rPr>
        <w:t xml:space="preserve">  </w:t>
      </w:r>
      <w:r w:rsidRPr="00BA3686">
        <w:rPr>
          <w:rFonts w:ascii="Arial" w:eastAsia="Times New Roman" w:hAnsi="Arial" w:cs="Arial"/>
          <w:snapToGrid w:val="0"/>
          <w:color w:val="000000" w:themeColor="text1"/>
          <w:kern w:val="26"/>
          <w:sz w:val="24"/>
          <w:szCs w:val="24"/>
        </w:rPr>
        <w:t>обязуется при выполнении работ и/или получении услуг обеспечивать соблюдение требований МГТС в сфере производственной безопасности и охраны здоровья и безопасности труда, а также требования законодательных актов, принятых на территории Российской Федерации и субъектов Российской Федерации с учетом изменения эпидемиологической и/или иных ситуаций.</w:t>
      </w:r>
    </w:p>
    <w:p w14:paraId="6824E96E" w14:textId="33EE9395"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 подтверждает, что ознакомил своих сотрудников, а также третьих лиц, привлекаемых к исполнению ДС, с требованиями настоящего Приложения.  </w:t>
      </w:r>
    </w:p>
    <w:p w14:paraId="6B1C07E9" w14:textId="5C42F8AA"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2.6. Требования, предъявляемые настоящим Положением к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у, распространяются и на подрядчиков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а. </w:t>
      </w:r>
    </w:p>
    <w:p w14:paraId="2D686584" w14:textId="77777777" w:rsidR="00E73F64" w:rsidRPr="00BA3686" w:rsidRDefault="00E73F64" w:rsidP="00BA3686">
      <w:pPr>
        <w:spacing w:after="0" w:line="240" w:lineRule="auto"/>
        <w:jc w:val="center"/>
        <w:rPr>
          <w:rFonts w:ascii="Arial" w:eastAsia="Times New Roman" w:hAnsi="Arial" w:cs="Arial"/>
          <w:b/>
          <w:sz w:val="24"/>
          <w:szCs w:val="24"/>
          <w:lang w:eastAsia="ru-RU"/>
        </w:rPr>
      </w:pPr>
    </w:p>
    <w:p w14:paraId="190B33C6" w14:textId="29B60997" w:rsidR="00E73F64" w:rsidRPr="00BA3686" w:rsidRDefault="00E73F64" w:rsidP="00BA3686">
      <w:pPr>
        <w:pStyle w:val="2"/>
      </w:pPr>
      <w:r w:rsidRPr="00BA3686">
        <w:t xml:space="preserve">3. Нормативные документы </w:t>
      </w:r>
    </w:p>
    <w:p w14:paraId="5DCDFCF5" w14:textId="1342306B"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3.1.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обязан производить работы в соответствии с требованиями: </w:t>
      </w:r>
    </w:p>
    <w:p w14:paraId="426E2E87"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3.1.1 действующего законодательства Российской Федерации, в том числе, но не ограничиваясь:</w:t>
      </w:r>
    </w:p>
    <w:p w14:paraId="17FBBD9F"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Конституция Российской Федерации;</w:t>
      </w:r>
    </w:p>
    <w:p w14:paraId="2FA648AA"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Трудовой кодекс Российской Федерации;</w:t>
      </w:r>
    </w:p>
    <w:p w14:paraId="193E7BAD"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Градостроительный кодекс Российской Федерации;</w:t>
      </w:r>
    </w:p>
    <w:p w14:paraId="0D1B4E21"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Гражданский кодекс Российской Федерации;</w:t>
      </w:r>
    </w:p>
    <w:p w14:paraId="6B90F6E4" w14:textId="1BDD3493"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Федеральный закон от 28</w:t>
      </w:r>
      <w:r w:rsidR="00985332" w:rsidRPr="00BA3686">
        <w:rPr>
          <w:rFonts w:ascii="Arial" w:eastAsia="Times New Roman" w:hAnsi="Arial" w:cs="Arial"/>
          <w:sz w:val="24"/>
          <w:szCs w:val="24"/>
          <w:lang w:eastAsia="ru-RU"/>
        </w:rPr>
        <w:t>.12.</w:t>
      </w:r>
      <w:r w:rsidRPr="00BA3686">
        <w:rPr>
          <w:rFonts w:ascii="Arial" w:eastAsia="Times New Roman" w:hAnsi="Arial" w:cs="Arial"/>
          <w:sz w:val="24"/>
          <w:szCs w:val="24"/>
          <w:lang w:eastAsia="ru-RU"/>
        </w:rPr>
        <w:t>2013 № 426-ФЗ "О специальной оценке условий труда";</w:t>
      </w:r>
    </w:p>
    <w:p w14:paraId="335C7DCB"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Федеральный закон от 22.07.2008 №123-ФЗ «Технический регламент о требованиях пожарной безопасности»;  </w:t>
      </w:r>
    </w:p>
    <w:p w14:paraId="7E529D0C"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Федеральный закон от 21.07.1997 №116-ФЗ "О промышленной безопасности опасных производственных объектов";</w:t>
      </w:r>
    </w:p>
    <w:p w14:paraId="425FE06D" w14:textId="3910CDBE"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Федеральный закон от 24.07.1998</w:t>
      </w:r>
      <w:r w:rsidR="00985332"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№125-ФЗ «Об обязательном социальном страховании от несчастных случаев на производстве и профессиональных заболеваний»;</w:t>
      </w:r>
    </w:p>
    <w:p w14:paraId="7331943B"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Постановление Правительства РФ от 16.09.2020 №1479 "Об утверждении Правил противопожарного режима в Российской Федерации"; </w:t>
      </w:r>
    </w:p>
    <w:p w14:paraId="50108515"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Постановление Правительства РФ от 09.06.1995 №578 "Об утверждении Правил охраны линий и сооружений связи Российской Федерации"; </w:t>
      </w:r>
    </w:p>
    <w:p w14:paraId="24CE54F7"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Постановление Правительства РФ от 24.12.2021 №2464 "О порядке обучения по охране труда и проверки знания требований охраны труда"; </w:t>
      </w:r>
    </w:p>
    <w:p w14:paraId="1A9E5582"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Правила технического обслуживания и ремонта линий кабельных, воздушных и смешанных местных сетей связи, утвержденные Минсвязи России 07.10.1996; </w:t>
      </w:r>
    </w:p>
    <w:p w14:paraId="47432488"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Руководство по эксплуатации линейно-кабельных сооружений местных сетей связи, утвержденное Госкомсвязи России 05.06.1998;</w:t>
      </w:r>
    </w:p>
    <w:p w14:paraId="75DD5A1B"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28.10.2020 №753н "Об утверждении Правил по охране труда при погрузочно-разгрузочных работах и размещении грузов"; </w:t>
      </w:r>
    </w:p>
    <w:p w14:paraId="47D6C2CE"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16.11.2020 №782н "Об утверждении Правил по охране труда при работе на высоте"; </w:t>
      </w:r>
    </w:p>
    <w:p w14:paraId="14FC4290"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07.12.2020 №867н "Об утверждении Правил по охране труда при выполнении работ на объектах связи"; </w:t>
      </w:r>
    </w:p>
    <w:p w14:paraId="2C924D1B"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11.12.2020 №883н "Об утверждении Правил по охране труда при строительстве, реконструкции и ремонте"; </w:t>
      </w:r>
    </w:p>
    <w:p w14:paraId="03A4C088"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11.12.2020 №884н "Об утверждении Правил по охране труда при выполнении электросварочных и газосварочных работ"; </w:t>
      </w:r>
    </w:p>
    <w:p w14:paraId="627ACBF7"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15.12.2020 №903н "Об утверждении Правил по охране труда при эксплуатации электроустановок"; </w:t>
      </w:r>
    </w:p>
    <w:p w14:paraId="1BEFA32A"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Приказ Минтруда России от 15.12.2020 №902н "Об утверждении Правил по охране труда при работе в ограниченных и замкнутых пространствах";</w:t>
      </w:r>
    </w:p>
    <w:p w14:paraId="53535354"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20.04.2022 №223н "Об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 </w:t>
      </w:r>
    </w:p>
    <w:p w14:paraId="3EB0ABE3"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29.10.2021 №776н "Об утверждении Примерного положения о системе управления охраной труда"; </w:t>
      </w:r>
    </w:p>
    <w:p w14:paraId="1ABEEC4C"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от 29.10.2021 №766н "Об утверждении Правил обеспечения работников средствами индивидуальной защиты и смывающими средствами"; </w:t>
      </w:r>
    </w:p>
    <w:p w14:paraId="297BE85E"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Приказ Минтруда России №988н, Минздрава России №1420н от 31.12.2020 "Об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w:t>
      </w:r>
    </w:p>
    <w:p w14:paraId="118E1FF0"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Приказ Министерства энергетики Российской Федерации от 12.08.2022 №811 "Об утверждении Правил технической эксплуатации электроустановок потребителей электрической энергии";</w:t>
      </w:r>
    </w:p>
    <w:p w14:paraId="54208E46" w14:textId="77777777" w:rsidR="0044399F" w:rsidRPr="00BA3686" w:rsidRDefault="0044399F"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Постановление Правительства РФ от 07.02.2024 №132 "Об утверждении Правил допуска должностных лиц и граждан Российской Федерации к государственной тайне"; </w:t>
      </w:r>
    </w:p>
    <w:p w14:paraId="0E4C849E"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Постановление Правительства г. Москвы № 299-ПП от 19.05.2015 «Об утверждении Правил проведения земляных работ, установки временных ограждений, размещения временных объектов в городе Москве»;</w:t>
      </w:r>
    </w:p>
    <w:p w14:paraId="28886A75"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Приказ Минздравсоцразвития РФ от 16.07.2007 № 477 "Об утверждении Типовых норм бесплатной выдачи сертифицированных специальной одежды, специальной обуви и других средств индивидуальной защиты работникам, занятым на строительных, строительно-монтажных и ремонтно-строительных работах с вредными и (или) опасными условиями труда, а также выполняемых в особых температурных условиях или связанных с загрязнением";</w:t>
      </w:r>
    </w:p>
    <w:p w14:paraId="1468C1CE"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Свод правил СП 44.13330.2011 "СНиП 2.09.04-87. Административные и бытовые здания". Актуализированная редакция СНиП 2.09.04-87 (утв. приказом Министерства регионального развития РФ от 27 декабря 2010 г. № 782);</w:t>
      </w:r>
    </w:p>
    <w:p w14:paraId="11DFB143"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и иные устанавливающие обязательные требования; </w:t>
      </w:r>
    </w:p>
    <w:p w14:paraId="4DA01E5F"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3.1.2. следующих локальных нормативных актов МГТС: </w:t>
      </w:r>
    </w:p>
    <w:p w14:paraId="12BA03D9"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Политика по охране здоровья и безопасности труда МГТС;  </w:t>
      </w:r>
    </w:p>
    <w:p w14:paraId="05324D70"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Положение «Система управления охраной труда» ПТ-МГТС-003; </w:t>
      </w:r>
    </w:p>
    <w:p w14:paraId="75D17E9A"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Стандарт «Требования к обучению и проверке знаний по охране труда» СТ-МГТС-163; </w:t>
      </w:r>
    </w:p>
    <w:p w14:paraId="00F2CDA4"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Стандарт «Требования к организации работ повышенной опасности» СТ-МГТС-059; </w:t>
      </w:r>
    </w:p>
    <w:p w14:paraId="7DC7AB12"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Стандарт «Требования к проведению расследований несчастных случаев» СТ-МГТС-132; </w:t>
      </w:r>
    </w:p>
    <w:p w14:paraId="6FFACEF8"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Стандарт «Допуск к работам на сооружениях связи МГТС» СТ-МГТС-982.</w:t>
      </w:r>
    </w:p>
    <w:p w14:paraId="03E2E806"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3.2. В случае внесения изменений в указанные по тексту настоящего Положения нормативные акты применению подлежит нормативный акт (редакция нормативного акта), действующий (-ая) на дату выполнения работ.</w:t>
      </w:r>
    </w:p>
    <w:p w14:paraId="32EBDF42"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p>
    <w:p w14:paraId="1DE0BFD8" w14:textId="77777777" w:rsidR="00E73F64" w:rsidRPr="00BA3686" w:rsidRDefault="00E73F64" w:rsidP="00BA3686">
      <w:pPr>
        <w:pStyle w:val="2"/>
      </w:pPr>
      <w:r w:rsidRPr="00BA3686">
        <w:t>4. Организация работ</w:t>
      </w:r>
    </w:p>
    <w:p w14:paraId="522C8547" w14:textId="07B1634A" w:rsidR="00E73F64" w:rsidRPr="00BA3686" w:rsidRDefault="00E73F64" w:rsidP="00BA3686">
      <w:pPr>
        <w:pStyle w:val="30"/>
        <w:ind w:firstLine="0"/>
        <w:rPr>
          <w:rStyle w:val="31"/>
        </w:rPr>
      </w:pPr>
      <w:r w:rsidRPr="00BA3686">
        <w:rPr>
          <w:rFonts w:cs="Arial"/>
          <w:szCs w:val="24"/>
        </w:rPr>
        <w:t>4.1.</w:t>
      </w:r>
      <w:r w:rsidRPr="00BA3686">
        <w:rPr>
          <w:rFonts w:cs="Arial"/>
          <w:szCs w:val="24"/>
        </w:rPr>
        <w:tab/>
      </w:r>
      <w:r w:rsidRPr="00BA3686">
        <w:rPr>
          <w:rStyle w:val="31"/>
        </w:rPr>
        <w:t xml:space="preserve">Взаимодействие между </w:t>
      </w:r>
      <w:r w:rsidR="002A512A" w:rsidRPr="00BA3686">
        <w:rPr>
          <w:rStyle w:val="31"/>
        </w:rPr>
        <w:t>Партнер</w:t>
      </w:r>
      <w:r w:rsidRPr="00BA3686">
        <w:rPr>
          <w:rStyle w:val="31"/>
        </w:rPr>
        <w:t>ом и МГТС:</w:t>
      </w:r>
    </w:p>
    <w:p w14:paraId="1101DD65" w14:textId="5704C482"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 Перед началом производства работ на Территории МГТС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обязан оформить Акт-допуск, с указанием согласованных организационных и технических мероприятий, обеспечивающих безопасность труда работников, а также выполнить указанные мероприятия в указанные сроки.</w:t>
      </w:r>
    </w:p>
    <w:p w14:paraId="0F97350D" w14:textId="5798CEEE" w:rsidR="00E73F64" w:rsidRPr="00BA3686" w:rsidRDefault="002A512A"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Партнер</w:t>
      </w:r>
      <w:r w:rsidR="00E73F64" w:rsidRPr="00BA3686">
        <w:rPr>
          <w:rFonts w:ascii="Arial" w:eastAsia="Times New Roman" w:hAnsi="Arial" w:cs="Arial"/>
          <w:color w:val="000000"/>
          <w:sz w:val="24"/>
          <w:szCs w:val="24"/>
          <w:lang w:eastAsia="ru-RU"/>
        </w:rPr>
        <w:t xml:space="preserve"> может выполнять работы на объектах МГТС в границах выделенной территории после оформления акта приема-передачи этой территории под контролем МГТС. </w:t>
      </w:r>
    </w:p>
    <w:p w14:paraId="36DAE088"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4.1.2. Организационно-технологическая документация должна содержать конкретные проектные решения по безопасности труда, определяющие технологические средства и методы работ. Не допускается заменять проектные решения извлечениями из норм и правил безопасности труда.</w:t>
      </w:r>
    </w:p>
    <w:p w14:paraId="05E48CB7" w14:textId="7AEF7028"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4.1.3.</w:t>
      </w:r>
      <w:r w:rsidRPr="00BA3686">
        <w:rPr>
          <w:rFonts w:ascii="Arial" w:eastAsia="Times New Roman" w:hAnsi="Arial" w:cs="Arial"/>
          <w:color w:val="000000"/>
          <w:sz w:val="24"/>
          <w:szCs w:val="24"/>
          <w:lang w:eastAsia="ru-RU"/>
        </w:rPr>
        <w:tab/>
        <w:t xml:space="preserve">В каждом случае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должен обеспечить выполнение требований по предотвращению производственных рисков.</w:t>
      </w:r>
    </w:p>
    <w:p w14:paraId="2BF6EAA6" w14:textId="486B1AD9"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4.1.4.</w:t>
      </w:r>
      <w:r w:rsidRPr="00BA3686">
        <w:rPr>
          <w:rFonts w:ascii="Arial" w:eastAsia="Times New Roman" w:hAnsi="Arial" w:cs="Arial"/>
          <w:color w:val="000000"/>
          <w:sz w:val="24"/>
          <w:szCs w:val="24"/>
          <w:lang w:eastAsia="ru-RU"/>
        </w:rPr>
        <w:tab/>
        <w:t xml:space="preserve">Все работы на Территории МГТС должны производиться только с разрешения Руководителя работ на Объекте. В зависимости от сложности работ, от квалификации и опыта работников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в соответствии с требованиями правил и инструкций, определяют и ведут контроль за производством работ полномочные представители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w:t>
      </w:r>
    </w:p>
    <w:p w14:paraId="3A94B58D" w14:textId="0CC2126F"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4.1.5.</w:t>
      </w:r>
      <w:r w:rsidRPr="00BA3686">
        <w:rPr>
          <w:rFonts w:ascii="Arial" w:eastAsia="Times New Roman" w:hAnsi="Arial" w:cs="Arial"/>
          <w:color w:val="000000"/>
          <w:sz w:val="24"/>
          <w:szCs w:val="24"/>
          <w:lang w:eastAsia="ru-RU"/>
        </w:rPr>
        <w:tab/>
        <w:t xml:space="preserve">Общий контроль соблюдения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ом требований настоящего Положения осуществляется представителями МГТС.</w:t>
      </w:r>
    </w:p>
    <w:p w14:paraId="7605B47E" w14:textId="08C5510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4.1.6.</w:t>
      </w:r>
      <w:r w:rsidRPr="00BA3686">
        <w:rPr>
          <w:rFonts w:ascii="Arial" w:eastAsia="Times New Roman" w:hAnsi="Arial" w:cs="Arial"/>
          <w:color w:val="000000"/>
          <w:sz w:val="24"/>
          <w:szCs w:val="24"/>
          <w:lang w:eastAsia="ru-RU"/>
        </w:rPr>
        <w:tab/>
        <w:t xml:space="preserve"> МГТС имеет право проводить проверки (инспекции, аудиты) соблюдения правил безопасности, охраны труда, производственной дисциплины всеми работниками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порядка допуска работников, транспортных средств и спецтехники на объекте МГТС и к работе, обеспечения безопасных условий труда на объекте.</w:t>
      </w:r>
    </w:p>
    <w:p w14:paraId="53EA308C" w14:textId="2C74DAAC"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4.1.7.</w:t>
      </w:r>
      <w:r w:rsidRPr="00BA3686">
        <w:rPr>
          <w:rFonts w:ascii="Arial" w:eastAsia="Times New Roman" w:hAnsi="Arial" w:cs="Arial"/>
          <w:color w:val="000000"/>
          <w:sz w:val="24"/>
          <w:szCs w:val="24"/>
          <w:lang w:eastAsia="ru-RU"/>
        </w:rPr>
        <w:tab/>
        <w:t xml:space="preserve">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обязан предоставить полномочным представителям МГТС в любое время доступ к местам выполнения работ, объектам и персоналу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а также документации с целью проведения МГТС аудита/инспекции или проверки отчетности по вопросам охраны труда, промышленной, пожарной, экологической безопасности.</w:t>
      </w:r>
    </w:p>
    <w:p w14:paraId="5A553E8E"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4.1.8.</w:t>
      </w:r>
      <w:r w:rsidRPr="00BA3686">
        <w:rPr>
          <w:rFonts w:ascii="Arial" w:eastAsia="Times New Roman" w:hAnsi="Arial" w:cs="Arial"/>
          <w:color w:val="000000"/>
          <w:sz w:val="24"/>
          <w:szCs w:val="24"/>
          <w:lang w:eastAsia="ru-RU"/>
        </w:rPr>
        <w:tab/>
        <w:t xml:space="preserve"> Аудиты, инспекции и проверки могут проводиться как в плановом, внеплановом и целевом порядке.</w:t>
      </w:r>
    </w:p>
    <w:p w14:paraId="134DA34F" w14:textId="72B5CBB6"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4.1.9.</w:t>
      </w:r>
      <w:r w:rsidRPr="00BA3686">
        <w:rPr>
          <w:rFonts w:ascii="Arial" w:eastAsia="Times New Roman" w:hAnsi="Arial" w:cs="Arial"/>
          <w:color w:val="000000"/>
          <w:sz w:val="24"/>
          <w:szCs w:val="24"/>
          <w:lang w:eastAsia="ru-RU"/>
        </w:rPr>
        <w:tab/>
        <w:t xml:space="preserve"> Если</w:t>
      </w:r>
      <w:r w:rsidR="0067718C" w:rsidRPr="00BA3686">
        <w:rPr>
          <w:rFonts w:ascii="Arial" w:eastAsia="Times New Roman" w:hAnsi="Arial" w:cs="Arial"/>
          <w:color w:val="000000"/>
          <w:sz w:val="24"/>
          <w:szCs w:val="24"/>
          <w:lang w:eastAsia="ru-RU"/>
        </w:rPr>
        <w:t xml:space="preserve"> </w:t>
      </w:r>
      <w:r w:rsidRPr="00BA3686">
        <w:rPr>
          <w:rFonts w:ascii="Arial" w:eastAsia="Times New Roman" w:hAnsi="Arial" w:cs="Arial"/>
          <w:color w:val="000000"/>
          <w:sz w:val="24"/>
          <w:szCs w:val="24"/>
          <w:lang w:eastAsia="ru-RU"/>
        </w:rPr>
        <w:t>по</w:t>
      </w:r>
      <w:r w:rsidR="0067718C" w:rsidRPr="00BA3686">
        <w:rPr>
          <w:rFonts w:ascii="Arial" w:eastAsia="Times New Roman" w:hAnsi="Arial" w:cs="Arial"/>
          <w:color w:val="000000"/>
          <w:sz w:val="24"/>
          <w:szCs w:val="24"/>
          <w:lang w:eastAsia="ru-RU"/>
        </w:rPr>
        <w:t xml:space="preserve"> </w:t>
      </w:r>
      <w:r w:rsidRPr="00BA3686">
        <w:rPr>
          <w:rFonts w:ascii="Arial" w:eastAsia="Times New Roman" w:hAnsi="Arial" w:cs="Arial"/>
          <w:color w:val="000000"/>
          <w:sz w:val="24"/>
          <w:szCs w:val="24"/>
          <w:lang w:eastAsia="ru-RU"/>
        </w:rPr>
        <w:t>обоснованному</w:t>
      </w:r>
      <w:r w:rsidR="0067718C" w:rsidRPr="00BA3686">
        <w:rPr>
          <w:rFonts w:ascii="Arial" w:eastAsia="Times New Roman" w:hAnsi="Arial" w:cs="Arial"/>
          <w:color w:val="000000"/>
          <w:sz w:val="24"/>
          <w:szCs w:val="24"/>
          <w:lang w:eastAsia="ru-RU"/>
        </w:rPr>
        <w:t xml:space="preserve"> </w:t>
      </w:r>
      <w:r w:rsidRPr="00BA3686">
        <w:rPr>
          <w:rFonts w:ascii="Arial" w:eastAsia="Times New Roman" w:hAnsi="Arial" w:cs="Arial"/>
          <w:color w:val="000000"/>
          <w:sz w:val="24"/>
          <w:szCs w:val="24"/>
          <w:lang w:eastAsia="ru-RU"/>
        </w:rPr>
        <w:t xml:space="preserve">мнению </w:t>
      </w:r>
      <w:r w:rsidR="0067718C" w:rsidRPr="00BA3686">
        <w:rPr>
          <w:rFonts w:ascii="Arial" w:eastAsia="Times New Roman" w:hAnsi="Arial" w:cs="Arial"/>
          <w:color w:val="000000"/>
          <w:sz w:val="24"/>
          <w:szCs w:val="24"/>
          <w:lang w:eastAsia="ru-RU"/>
        </w:rPr>
        <w:t>упол</w:t>
      </w:r>
      <w:r w:rsidRPr="00BA3686">
        <w:rPr>
          <w:rFonts w:ascii="Arial" w:eastAsia="Times New Roman" w:hAnsi="Arial" w:cs="Arial"/>
          <w:color w:val="000000"/>
          <w:sz w:val="24"/>
          <w:szCs w:val="24"/>
          <w:lang w:eastAsia="ru-RU"/>
        </w:rPr>
        <w:t>номоч</w:t>
      </w:r>
      <w:r w:rsidR="0067718C" w:rsidRPr="00BA3686">
        <w:rPr>
          <w:rFonts w:ascii="Arial" w:eastAsia="Times New Roman" w:hAnsi="Arial" w:cs="Arial"/>
          <w:color w:val="000000"/>
          <w:sz w:val="24"/>
          <w:szCs w:val="24"/>
          <w:lang w:eastAsia="ru-RU"/>
        </w:rPr>
        <w:t>ен</w:t>
      </w:r>
      <w:r w:rsidRPr="00BA3686">
        <w:rPr>
          <w:rFonts w:ascii="Arial" w:eastAsia="Times New Roman" w:hAnsi="Arial" w:cs="Arial"/>
          <w:color w:val="000000"/>
          <w:sz w:val="24"/>
          <w:szCs w:val="24"/>
          <w:lang w:eastAsia="ru-RU"/>
        </w:rPr>
        <w:t xml:space="preserve">ного представителя МГТС деятельность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не соответствуют стандартам МГТС, требованиям законодательства в области охраны труда, промышленной, пожарной безопасности, то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у будет направлено письменное предписание или уведомление об этом с указанием предварительно согласованных сроков устранения несоответствия.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обязан</w:t>
      </w:r>
      <w:r w:rsidR="0067718C" w:rsidRPr="00BA3686">
        <w:rPr>
          <w:rFonts w:ascii="Arial" w:eastAsia="Times New Roman" w:hAnsi="Arial" w:cs="Arial"/>
          <w:color w:val="000000"/>
          <w:sz w:val="24"/>
          <w:szCs w:val="24"/>
          <w:lang w:eastAsia="ru-RU"/>
        </w:rPr>
        <w:t xml:space="preserve"> </w:t>
      </w:r>
      <w:r w:rsidRPr="00BA3686">
        <w:rPr>
          <w:rFonts w:ascii="Arial" w:eastAsia="Times New Roman" w:hAnsi="Arial" w:cs="Arial"/>
          <w:color w:val="000000"/>
          <w:sz w:val="24"/>
          <w:szCs w:val="24"/>
          <w:lang w:eastAsia="ru-RU"/>
        </w:rPr>
        <w:t xml:space="preserve">устранить выявленное несоответствие в указанные сроки или предоставить письменный мотивированный отказ устранять выявленные несоответствия.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вправе направить запрос о переносе сроков устранения несоответствия. </w:t>
      </w:r>
    </w:p>
    <w:p w14:paraId="247EB962" w14:textId="671F1D89"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4.1.10.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имеет право:</w:t>
      </w:r>
    </w:p>
    <w:p w14:paraId="2C9ABA79"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запрашивать письменные указания и разъяснения МГТС по любому вопросу, связанному с производством работ на Территории МГТС;</w:t>
      </w:r>
    </w:p>
    <w:p w14:paraId="46F06D94"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запрашивать у МГТС документы внутреннего обращения, которыми необходимо руководствоваться при выполнении работ на территории МГТС;</w:t>
      </w:r>
    </w:p>
    <w:p w14:paraId="10A89465"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реализовывать иные права, предусмотренные законодательством Российской Федерации.</w:t>
      </w:r>
    </w:p>
    <w:p w14:paraId="2E51A110" w14:textId="2FBD07FB"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4.1.11.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обязуется: </w:t>
      </w:r>
    </w:p>
    <w:p w14:paraId="0C9CA966" w14:textId="2EBCF7EB"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непосредственно (постоянно) перед выполнением работ ознакомить своих работников и работников привлекаемых сторонних организаций с требованиями безопасности, установленными локальными нормативными актами МГТС, указанными в разделе 3 настоящего Положения.  </w:t>
      </w:r>
    </w:p>
    <w:p w14:paraId="711B6593"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обеспечить выполнение и соблюдение требований работниками необходимых мероприятий по охране труда на объектах МГТС, в соответствии с требованиями локальных актов МГТС, действующего законодательства Российской Федерации, субъектов Российской Федерации, а также требований иных актов, принятых с учетом изменения эпидемиологической и/или иных ситуаций.</w:t>
      </w:r>
    </w:p>
    <w:p w14:paraId="4314A918"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обеспечить применение своими работниками сертифицированной специальной одежды, обуви и других средств индивидуальной и коллективной защиты в соответствие с действующими требованиями и со спецификой выполнения работ и/или оказания услуг, а также требований иных актов, принятых с учетом изменения эпидемиологической и/или иных ситуаций.</w:t>
      </w:r>
    </w:p>
    <w:p w14:paraId="0AA7DEC1"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обеспечить в зависимости от выполняемой работы и/или оказываемой услуги наличие у работников соответствующих разрешительных документов и соответствующих допусков на выполняемые работы и/или оказываемые услуги.</w:t>
      </w:r>
    </w:p>
    <w:p w14:paraId="65194E34"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своевременно принимать меры к устранению нарушений требований охраны труда, выявленных в ходе аудитов, осуществляемого представителями МГТС; </w:t>
      </w:r>
    </w:p>
    <w:p w14:paraId="16DA14A8"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по требованию МГТС направлять МГТС отчеты о реализации мероприятий по устранению нарушений, выявленных в ходе производства работ государственными органами надзора и/или МГТС; </w:t>
      </w:r>
    </w:p>
    <w:p w14:paraId="47573CDC" w14:textId="4D66F0BA"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в случае возникновения неблагоприятной эпидемиологической, а также иных ситуаций, свидетельствующих о наличии угрозы жизни и здоровью работников,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организовывать мероприятия в соответствии с установленными для этих ситуаций требованиями нормативных правовых актов Российской Федерации и субъектов Российской Федерации, в том числе локальными актами МГТС.</w:t>
      </w:r>
    </w:p>
    <w:p w14:paraId="78C696DD" w14:textId="199F3E40"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в случае привлечения третьих лиц к выполнению работ и/или оказанию услуг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обязан обеспечить выполнение третьими лицами требований Положения;  </w:t>
      </w:r>
    </w:p>
    <w:p w14:paraId="75969F68"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перед началом рабочей смены осмотреть работников на наличие внешних признаков алкогольного, наркотического или токсического опьянения и при выявлении таких лиц не допускать их к работе (отстранить от работы, в том числе по требованию МГТС); представить МГТС копию приказа об отстранении таких работников от работы;</w:t>
      </w:r>
    </w:p>
    <w:p w14:paraId="2E6E5431"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не допускать пронос на территорию МГТС веществ, вызывающих алкогольное, наркотическое или токсическое опьянение. При выявлении таких случаев не допускать впоследствии нарушителей к работам на территории МГТС.</w:t>
      </w:r>
    </w:p>
    <w:p w14:paraId="59A09592" w14:textId="52610AEF"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4.1.12. Все работники, привлекаемые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ом для выполнения работ, обязаны соблюдать правила безопасности МГТС, а именно работникам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при нахождении на территории МГТС ЗАПРЕЩАЕТСЯ: </w:t>
      </w:r>
    </w:p>
    <w:p w14:paraId="0096DD9B"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скрывать информацию об авариях, пожарах, инцидентах, фактах производственного травматизма, фактах нарушения технологического режима;</w:t>
      </w:r>
    </w:p>
    <w:p w14:paraId="36C03570"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проводить работы без оформленного наряда-допуска, в местах действия вредных и/или опасных производственных факторах;</w:t>
      </w:r>
    </w:p>
    <w:p w14:paraId="06CED106" w14:textId="153F3A0F"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выполнять работы без наличия соответствующих действующих удостоверений (документов, подтверждающих прохождение обучения работников по охране труда (удостоверений/ протоколов), документов</w:t>
      </w:r>
      <w:r w:rsidR="0067718C" w:rsidRPr="00BA3686">
        <w:rPr>
          <w:rFonts w:ascii="Arial" w:eastAsia="Times New Roman" w:hAnsi="Arial" w:cs="Arial"/>
          <w:color w:val="000000"/>
          <w:sz w:val="24"/>
          <w:szCs w:val="24"/>
          <w:lang w:eastAsia="ru-RU"/>
        </w:rPr>
        <w:t xml:space="preserve">, </w:t>
      </w:r>
      <w:r w:rsidRPr="00BA3686">
        <w:rPr>
          <w:rFonts w:ascii="Arial" w:eastAsia="Times New Roman" w:hAnsi="Arial" w:cs="Arial"/>
          <w:color w:val="000000"/>
          <w:sz w:val="24"/>
          <w:szCs w:val="24"/>
          <w:lang w:eastAsia="ru-RU"/>
        </w:rPr>
        <w:t>подтверждающих обучение и проверку знаний по ЭБ (при выполнении таких видов работ), удостоверений по допуску работников к спец. работам);</w:t>
      </w:r>
    </w:p>
    <w:p w14:paraId="47358F1F"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отключать или нарушать целостность блокировок и других устройств обеспечения безопасности на действующем оборудовании;</w:t>
      </w:r>
    </w:p>
    <w:p w14:paraId="6CC07E16" w14:textId="489F39AD"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находиться на </w:t>
      </w:r>
      <w:r w:rsidR="0067718C" w:rsidRPr="00BA3686">
        <w:rPr>
          <w:rFonts w:ascii="Arial" w:eastAsia="Times New Roman" w:hAnsi="Arial" w:cs="Arial"/>
          <w:color w:val="000000"/>
          <w:sz w:val="24"/>
          <w:szCs w:val="24"/>
          <w:lang w:eastAsia="ru-RU"/>
        </w:rPr>
        <w:t>Т</w:t>
      </w:r>
      <w:r w:rsidRPr="00BA3686">
        <w:rPr>
          <w:rFonts w:ascii="Arial" w:eastAsia="Times New Roman" w:hAnsi="Arial" w:cs="Arial"/>
          <w:color w:val="000000"/>
          <w:sz w:val="24"/>
          <w:szCs w:val="24"/>
          <w:lang w:eastAsia="ru-RU"/>
        </w:rPr>
        <w:t xml:space="preserve">ерритории МГТС в состоянии алкогольного, наркотического или иного опьянения; </w:t>
      </w:r>
    </w:p>
    <w:p w14:paraId="2FB20C6D" w14:textId="53E1F34A"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курить на </w:t>
      </w:r>
      <w:r w:rsidR="0067718C" w:rsidRPr="00BA3686">
        <w:rPr>
          <w:rFonts w:ascii="Arial" w:eastAsia="Times New Roman" w:hAnsi="Arial" w:cs="Arial"/>
          <w:color w:val="000000"/>
          <w:sz w:val="24"/>
          <w:szCs w:val="24"/>
          <w:lang w:eastAsia="ru-RU"/>
        </w:rPr>
        <w:t>Т</w:t>
      </w:r>
      <w:r w:rsidRPr="00BA3686">
        <w:rPr>
          <w:rFonts w:ascii="Arial" w:eastAsia="Times New Roman" w:hAnsi="Arial" w:cs="Arial"/>
          <w:color w:val="000000"/>
          <w:sz w:val="24"/>
          <w:szCs w:val="24"/>
          <w:lang w:eastAsia="ru-RU"/>
        </w:rPr>
        <w:t>ерритории МГТС вне специально оборудованных для этих целей местах;</w:t>
      </w:r>
    </w:p>
    <w:p w14:paraId="5C9383F1"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разводить костры и использовать открытый огонь без согласования с МГТС и оформленным нарядом-допуском на огневые работы.</w:t>
      </w:r>
    </w:p>
    <w:p w14:paraId="2239A64B" w14:textId="6511D0A2"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4.1.13. Несоблюдение работником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требований в области охраны труда, пожарной и промышленной безопасности является грубым нарушением трудовой дисциплины. За несоблюдение в области охраны труда, пожарной и промышленной безопасности работник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должен быть немедленно отстранен от выполнения работ на территории МГТС.</w:t>
      </w:r>
    </w:p>
    <w:p w14:paraId="18AD5ABF" w14:textId="1E3F34CD"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4.1.14.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 несет ответственность за допущенные им при выполнении работ и/или оказания услуг нарушения в области требований безопасности, охраны здоровья и безопасности труда, безопасности дорожного движения, а также требований иных актов, принятых с учетом изменения эпидемиологической и/или иных ситуаций.</w:t>
      </w:r>
    </w:p>
    <w:p w14:paraId="4D7F2083" w14:textId="73C58158"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4.1.15. МГТС не несет ответственности за травмы, увечья или смерть любого работника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или третьего лица, привлеченного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ом, происшедших не по вине МГТС, а также в случае нарушения ими требований охраны труда, действующих на Объектах МГТС, а также требований законодательных актов Российской Федерации и субъектов Российской Федерации.</w:t>
      </w:r>
    </w:p>
    <w:p w14:paraId="210F143D" w14:textId="4A963349"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4.1.16. ДС может быть расторгнут МГТС досрочно в одностороннем внесудебном порядке без возмещения каких-либо убытков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у (при наличии), причиненных данным расторжением, в том числе в следующих случаях, признающихся существенным нарушением ДС:</w:t>
      </w:r>
    </w:p>
    <w:p w14:paraId="5A88290C" w14:textId="3CCDEA1A"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смертельного, тяжелого или группового несчастного случая, произошедших по вине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и/или третьих лиц, привлеченных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ом;</w:t>
      </w:r>
    </w:p>
    <w:p w14:paraId="349B96BD" w14:textId="0FCE963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неустранение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ом и/или третьим лицом, привлеченным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ом, в установленные сроки недостатков, выявленных в ходе аудита охраны здоровья и безопасности труда на местах проведения работ и/или оказания услуг.</w:t>
      </w:r>
    </w:p>
    <w:p w14:paraId="4FF2A148"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4.1.17. МГТС вправе:</w:t>
      </w:r>
    </w:p>
    <w:p w14:paraId="2A223215" w14:textId="64B6D594"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беспрепятственно осматривать производственные, служебные и бытовые помещения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на предмет соблюдения им требований в области охраны труда, пожарной и промышленной безопасности;</w:t>
      </w:r>
    </w:p>
    <w:p w14:paraId="7CE80AD2" w14:textId="294A73B5"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запрашивать и получать от представителей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материалы по вопросам охраны труда, пожарной и промышленной безопасности;</w:t>
      </w:r>
    </w:p>
    <w:p w14:paraId="6CF40728" w14:textId="14AD1368"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брать письменные объяснения с работников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допустивших нарушения в области охраны труда, пожарной и промышленной безопасности;</w:t>
      </w:r>
    </w:p>
    <w:p w14:paraId="68C386E2" w14:textId="368A68A4"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фиксировать выявленные нарушения в форме Предписания (Акта) специалиста службы охраны труда и промышленной безопасности, которое подписывается сотрудником службы охраны труда и промышленной безопасности МГТС и представителем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В случае отказа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 xml:space="preserve">а от подписания данного Предписания (Акта), Предписание (Акт) оформляется сотрудником службы охраны труда и промышленной безопасности МГТС в одностороннем порядке с записью об отказе в подписи представителя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При необходимости к Предписанию (Акту) прикладываются фотоматериалы выявленных нарушений;</w:t>
      </w:r>
    </w:p>
    <w:p w14:paraId="301A87F6" w14:textId="77777777"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приостанавливать производство работ, если выявленные нарушения угрожают жизни и здоровью людей, а также могут привести к аварии, инциденту или загрязнению окружающей среды. Приостановку работ и выдачу разрешения на их продолжение (после устранения выявленных нарушений) производят уполномоченные лица МГТС;</w:t>
      </w:r>
    </w:p>
    <w:p w14:paraId="04DEA583" w14:textId="1C0CE170"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r w:rsidRPr="00BA3686">
        <w:rPr>
          <w:rFonts w:ascii="Arial" w:eastAsia="Times New Roman" w:hAnsi="Arial" w:cs="Arial"/>
          <w:color w:val="000000"/>
          <w:sz w:val="24"/>
          <w:szCs w:val="24"/>
          <w:lang w:eastAsia="ru-RU"/>
        </w:rPr>
        <w:t xml:space="preserve">- требовать от руководителей </w:t>
      </w:r>
      <w:r w:rsidR="002A512A" w:rsidRPr="00BA3686">
        <w:rPr>
          <w:rFonts w:ascii="Arial" w:eastAsia="Times New Roman" w:hAnsi="Arial" w:cs="Arial"/>
          <w:color w:val="000000"/>
          <w:sz w:val="24"/>
          <w:szCs w:val="24"/>
          <w:lang w:eastAsia="ru-RU"/>
        </w:rPr>
        <w:t>Партнер</w:t>
      </w:r>
      <w:r w:rsidRPr="00BA3686">
        <w:rPr>
          <w:rFonts w:ascii="Arial" w:eastAsia="Times New Roman" w:hAnsi="Arial" w:cs="Arial"/>
          <w:color w:val="000000"/>
          <w:sz w:val="24"/>
          <w:szCs w:val="24"/>
          <w:lang w:eastAsia="ru-RU"/>
        </w:rPr>
        <w:t>а отстранения от работы их работников, не выполняющих свои обязанности или грубо нарушающих законодательство в области охраны труда, пожарной и промышленной безопасности.</w:t>
      </w:r>
    </w:p>
    <w:p w14:paraId="6C804E75" w14:textId="79D96AEB" w:rsidR="00E73F64" w:rsidRPr="00BA3686" w:rsidRDefault="00E73F64" w:rsidP="00BA3686">
      <w:pPr>
        <w:spacing w:after="0" w:line="240" w:lineRule="auto"/>
        <w:contextualSpacing/>
        <w:jc w:val="both"/>
        <w:rPr>
          <w:rFonts w:ascii="Arial" w:eastAsia="Times New Roman" w:hAnsi="Arial" w:cs="Arial"/>
          <w:color w:val="000000"/>
          <w:sz w:val="24"/>
          <w:szCs w:val="24"/>
          <w:lang w:eastAsia="ru-RU"/>
        </w:rPr>
      </w:pPr>
    </w:p>
    <w:p w14:paraId="24E7C065" w14:textId="69CCA274" w:rsidR="0067718C" w:rsidRPr="00BA3686" w:rsidRDefault="0067718C" w:rsidP="00BA3686">
      <w:pPr>
        <w:spacing w:after="0" w:line="240" w:lineRule="auto"/>
        <w:contextualSpacing/>
        <w:jc w:val="both"/>
        <w:rPr>
          <w:rFonts w:ascii="Arial" w:eastAsia="Times New Roman" w:hAnsi="Arial" w:cs="Arial"/>
          <w:color w:val="000000"/>
          <w:sz w:val="24"/>
          <w:szCs w:val="24"/>
          <w:lang w:eastAsia="ru-RU"/>
        </w:rPr>
      </w:pPr>
    </w:p>
    <w:p w14:paraId="6A812C15" w14:textId="77777777" w:rsidR="0067718C" w:rsidRPr="00BA3686" w:rsidRDefault="0067718C" w:rsidP="00BA3686">
      <w:pPr>
        <w:spacing w:after="0" w:line="240" w:lineRule="auto"/>
        <w:contextualSpacing/>
        <w:jc w:val="both"/>
        <w:rPr>
          <w:rFonts w:ascii="Arial" w:eastAsia="Times New Roman" w:hAnsi="Arial" w:cs="Arial"/>
          <w:color w:val="000000"/>
          <w:sz w:val="24"/>
          <w:szCs w:val="24"/>
          <w:lang w:eastAsia="ru-RU"/>
        </w:rPr>
      </w:pPr>
    </w:p>
    <w:p w14:paraId="114EBD5E" w14:textId="77777777" w:rsidR="00E73F64" w:rsidRPr="00BA3686" w:rsidRDefault="00E73F64" w:rsidP="00BA3686">
      <w:pPr>
        <w:pStyle w:val="30"/>
        <w:ind w:firstLine="0"/>
        <w:rPr>
          <w:rFonts w:eastAsia="Calibri"/>
        </w:rPr>
      </w:pPr>
      <w:bookmarkStart w:id="6" w:name="_Toc385103221"/>
      <w:bookmarkStart w:id="7" w:name="_Toc277929206"/>
      <w:bookmarkStart w:id="8" w:name="_Toc311185861"/>
      <w:bookmarkStart w:id="9" w:name="_Toc311186135"/>
      <w:r w:rsidRPr="00BA3686">
        <w:rPr>
          <w:rFonts w:eastAsia="Calibri"/>
        </w:rPr>
        <w:t>4.2. Требования к документации</w:t>
      </w:r>
    </w:p>
    <w:p w14:paraId="14C37121" w14:textId="3F16F32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4.2.1.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по требованию МГТС обязана предоставить заверенные копии документов по направлению охраны труда, пожарной безопасности, промышленной безопасности, электробезопасности. Перечень документов предоставляется на основе типового перечня предоставляемых документов, который определяется предстоящим характером выполняемых работ. </w:t>
      </w:r>
      <w:bookmarkEnd w:id="6"/>
      <w:bookmarkEnd w:id="7"/>
      <w:bookmarkEnd w:id="8"/>
      <w:bookmarkEnd w:id="9"/>
    </w:p>
    <w:p w14:paraId="28D7B863" w14:textId="703C1C6D" w:rsidR="00E73F64" w:rsidRPr="00BA3686" w:rsidRDefault="00E73F64" w:rsidP="00BA3686">
      <w:pPr>
        <w:spacing w:after="0" w:line="240" w:lineRule="auto"/>
        <w:contextualSpacing/>
        <w:jc w:val="both"/>
        <w:rPr>
          <w:rFonts w:ascii="Arial" w:eastAsia="Calibri" w:hAnsi="Arial" w:cs="Arial"/>
          <w:b/>
          <w:color w:val="000000"/>
          <w:sz w:val="24"/>
          <w:szCs w:val="24"/>
          <w:lang w:eastAsia="ru-RU"/>
        </w:rPr>
      </w:pPr>
      <w:r w:rsidRPr="00BA3686">
        <w:rPr>
          <w:rFonts w:ascii="Arial" w:eastAsia="Calibri" w:hAnsi="Arial" w:cs="Arial"/>
          <w:color w:val="000000"/>
          <w:sz w:val="24"/>
          <w:szCs w:val="24"/>
          <w:lang w:eastAsia="ru-RU"/>
        </w:rPr>
        <w:t xml:space="preserve">4.2.2.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за собственный счет и до начала работ на Территории </w:t>
      </w:r>
      <w:r w:rsidRPr="00BA3686">
        <w:rPr>
          <w:rFonts w:ascii="Arial" w:eastAsia="Times New Roman" w:hAnsi="Arial" w:cs="Arial"/>
          <w:color w:val="000000"/>
          <w:sz w:val="24"/>
          <w:szCs w:val="24"/>
          <w:lang w:eastAsia="ru-RU"/>
        </w:rPr>
        <w:t>МГТС</w:t>
      </w:r>
      <w:r w:rsidRPr="00BA3686">
        <w:rPr>
          <w:rFonts w:ascii="Arial" w:eastAsia="Calibri" w:hAnsi="Arial" w:cs="Arial"/>
          <w:color w:val="000000"/>
          <w:sz w:val="24"/>
          <w:szCs w:val="24"/>
          <w:lang w:eastAsia="ru-RU"/>
        </w:rPr>
        <w:t xml:space="preserve"> обязан обеспечить наличие всех необходимых разрешений, сертификатов, допусков, в том числе на персонал, применяемое оборудование, технические устройства, приспособления, и материалы, иметь лицензии на осуществление подлежащего лицензированию вида деятельности. </w:t>
      </w:r>
    </w:p>
    <w:p w14:paraId="76C966AF" w14:textId="2F4D3577" w:rsidR="00E73F64" w:rsidRPr="00BA3686" w:rsidRDefault="00E73F64" w:rsidP="00BA3686">
      <w:pPr>
        <w:spacing w:after="0" w:line="240" w:lineRule="auto"/>
        <w:contextualSpacing/>
        <w:jc w:val="both"/>
        <w:rPr>
          <w:rFonts w:ascii="Arial" w:eastAsia="Calibri" w:hAnsi="Arial" w:cs="Arial"/>
          <w:b/>
          <w:color w:val="000000"/>
          <w:sz w:val="24"/>
          <w:szCs w:val="24"/>
          <w:lang w:eastAsia="ru-RU"/>
        </w:rPr>
      </w:pPr>
      <w:r w:rsidRPr="00BA3686">
        <w:rPr>
          <w:rFonts w:ascii="Arial" w:eastAsia="Calibri" w:hAnsi="Arial" w:cs="Arial"/>
          <w:color w:val="000000"/>
          <w:sz w:val="24"/>
          <w:szCs w:val="24"/>
          <w:lang w:eastAsia="ru-RU"/>
        </w:rPr>
        <w:t xml:space="preserve">4.2.3.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обязан своевременно уведомить МГТС об обстоятельствах, препятствующих выполнению работ из-за невозможности выполнения вышеуказанных требований. </w:t>
      </w:r>
    </w:p>
    <w:p w14:paraId="277534AC" w14:textId="3036E800"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4.2.4. МГТС не возмещает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у затраты, связанные с простоем по причине отсутствия необходимой разрешительной документации.</w:t>
      </w:r>
    </w:p>
    <w:p w14:paraId="56726FF1" w14:textId="50220CEE"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4.2.5. При выполнении работ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обязан за свой счет своевременно вести и оформлять исполнительную документацию и акты на скрытые работы. </w:t>
      </w:r>
    </w:p>
    <w:p w14:paraId="7F3D58FF" w14:textId="6BC76B78"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Для подтверждения фактически выполненных работ за отчётный период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передает</w:t>
      </w:r>
      <w:r w:rsidR="0067718C"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МГТС полный комплект исполнительной документации, оформленной в строгом соответствии с требованиями действующего законодательства.</w:t>
      </w:r>
    </w:p>
    <w:p w14:paraId="6F8C36C7"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p>
    <w:p w14:paraId="711E7224" w14:textId="77777777" w:rsidR="00E73F64" w:rsidRPr="00BA3686" w:rsidRDefault="00E73F64" w:rsidP="00BA3686">
      <w:pPr>
        <w:pStyle w:val="30"/>
        <w:ind w:firstLine="0"/>
        <w:rPr>
          <w:rFonts w:eastAsia="Calibri"/>
        </w:rPr>
      </w:pPr>
      <w:r w:rsidRPr="00BA3686">
        <w:rPr>
          <w:rFonts w:eastAsia="Calibri"/>
        </w:rPr>
        <w:t>4.3. Требования к производству работ</w:t>
      </w:r>
    </w:p>
    <w:p w14:paraId="380DC70A" w14:textId="6B6313A5"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4.3.1.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обязан производить работы в полном соответствии с Проектом, рабочими чертежами, строительными нормами и правилами.</w:t>
      </w:r>
    </w:p>
    <w:p w14:paraId="03999D22" w14:textId="503AB631"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Все замечания по Проекту устраняются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ом за свой счет. Замечания принимающих и прочих организаций устраняются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ом за свой счет.</w:t>
      </w:r>
    </w:p>
    <w:p w14:paraId="372DD44E" w14:textId="115D7692"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4.3.2.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поставляет на территорию/объекты необходимые материалы, оборудование, изделия, конструкции, комплектующие изделия, строительную технику. </w:t>
      </w:r>
    </w:p>
    <w:p w14:paraId="74367B97" w14:textId="4891DC4F"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4.3.3.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за свой счет и собственными силами размещает в согласованных с МГТС местах на Территории МГТС вагоны-бытовки и санитарно-бытовые помещения в соответствии с Постановлением Главного государственного санитарного врача РФ от 02.12.2020 №40 "Об утверждении санитарных правил СП 2.2.3670-20 "Санитарно-эпидемиологические требования к условиям труда", необходимые для выполнения работ.  </w:t>
      </w:r>
    </w:p>
    <w:p w14:paraId="69304617" w14:textId="6D13D5D1"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4.3.4.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за свой счет и собственными силами с соблюдением нормативно установленных требований осуществляет подъем материалов и их разноску к местам монтажа.</w:t>
      </w:r>
    </w:p>
    <w:p w14:paraId="7BFDD278" w14:textId="40985CD7"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4.3.5.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обеспечивает безопасное ведение работ в зоне монтажа и в зоне выполненных работ. При необходимости, выполняет дополнительные защитные мероприятия: обеспечивает рабочую зону ограждением, предупреждающими табличками и плакатами.</w:t>
      </w:r>
    </w:p>
    <w:p w14:paraId="538037EF" w14:textId="03D610C1"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4.3.6.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обеспечивает выполнение мероприятий по безопасной эксплуатации строительных машин, механизмов, технологической оснастки, энергетических установок, используемых при выполнении работ.  </w:t>
      </w:r>
    </w:p>
    <w:p w14:paraId="78EEACDA" w14:textId="20D64706"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4.3.7.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обеспечивает надзор за соблюдением правил охраны труда лицами, допущенными им к производству работ, за санитарное и противопожарное состояние объекта на весь период действия ДС.</w:t>
      </w:r>
    </w:p>
    <w:p w14:paraId="776A3003" w14:textId="412B7708" w:rsidR="00E73F64" w:rsidRPr="00BA3686" w:rsidRDefault="00E73F64" w:rsidP="00BA3686">
      <w:pPr>
        <w:tabs>
          <w:tab w:val="num" w:pos="0"/>
        </w:tabs>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4.3.8.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обеспечивает предотвращение причинения любого ущерба зданиям, сооружениям и коммуникациям, сетям и магистралям, примыкающим к объекту и строительной площадке, и нести ответственность за любой ущерб, причиненный МГТС, владельцу объекта и любым третьим лицам в процессе выполнения работ, произошедший при выполнении работ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ом.</w:t>
      </w:r>
    </w:p>
    <w:p w14:paraId="3FC0D701" w14:textId="0D5DFAB6" w:rsidR="00E73F64" w:rsidRPr="00BA3686" w:rsidRDefault="00E73F64"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4.3.9.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осуществляет контроль за работниками, для поддержания чистоты и порядка на местах проведения работ с целью исключения (снижения) рисков причинения телесных повреждений работникам, а также задержек в выполнении работ.</w:t>
      </w:r>
    </w:p>
    <w:p w14:paraId="64051B33" w14:textId="006B4D58" w:rsidR="00E73F64" w:rsidRPr="00BA3686" w:rsidRDefault="00E73F64"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4.3.10. По завершении работ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незамедлительно удаляет и вывозит с места проведения работ все отходы и оборудование и оставляет места проведения работ и территорию, задействованную в проведении работ, в чистоте и порядке.</w:t>
      </w:r>
    </w:p>
    <w:p w14:paraId="32F16B90" w14:textId="5DCEB400" w:rsidR="00E73F64" w:rsidRPr="00BA3686" w:rsidRDefault="00E73F64"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По окончании работ 5-тидневный срок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обязан вывезти собственными силами за свой счет в пятидневный срок после окончания выполнения работ за пределы строительной площадки принадлежащие ему строительные машины, механизмы, транспортные средства и другое оборудование, а также строительные материалы и изделия, демонтировать и вывести принадлежащие ему временные сооружения (бытовки), убрать и вывезти строительный мусор и бытовые отходы.</w:t>
      </w:r>
    </w:p>
    <w:p w14:paraId="72B84CB3" w14:textId="68C0EA4C" w:rsidR="00E73F64" w:rsidRPr="00BA3686" w:rsidRDefault="00E73F64"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МГТС вправе приостановить окончательный расчет по ДС до момента уборки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ом строительной площадки.</w:t>
      </w:r>
    </w:p>
    <w:p w14:paraId="2363639E" w14:textId="23D4E6C4" w:rsidR="00E73F64" w:rsidRPr="00BA3686" w:rsidRDefault="00E73F64"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4.3.11. Временное накопление отходов, образующихся в процессе выполнения работ,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осуществляет на специально выделенных для этих целей площадках, оборудованных в соответствии с требованиями действующих санитарно-гигиенических норм и правил, по согласованию с МГТС. Сбор и вывоз отходов, возникших в результате выполнения работ, производится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ом за свой счет для утилизации данного вида отходов либо в места утилизации отходов по договору с организациями, специализирующимися на приеме, хранении и утилизации данного вида отходов.</w:t>
      </w:r>
    </w:p>
    <w:p w14:paraId="36F17027" w14:textId="2F82D33B" w:rsidR="00E73F64" w:rsidRPr="00BA3686" w:rsidRDefault="00E73F64" w:rsidP="00BA3686">
      <w:pPr>
        <w:tabs>
          <w:tab w:val="num" w:pos="0"/>
        </w:tabs>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4.3.12.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осуществляет систематическую, а по завершении работ – окончательную уборку рабочих мест от остатков материалов, отходов материалов и строительного мусора, образовавшегося при проведении работ. Если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не выполнит положений настоящего подпункта, то МГТС вправе сам выполнить уборку или привлечь третьих лиц для ее выполнения с возложением всех соответствующих расходов на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а.</w:t>
      </w:r>
    </w:p>
    <w:p w14:paraId="67685425" w14:textId="77777777" w:rsidR="00E73F64" w:rsidRPr="00BA3686" w:rsidRDefault="00E73F64" w:rsidP="00BA3686">
      <w:pPr>
        <w:spacing w:after="0" w:line="240" w:lineRule="auto"/>
        <w:jc w:val="both"/>
        <w:rPr>
          <w:rFonts w:ascii="Arial" w:eastAsia="Times New Roman" w:hAnsi="Arial" w:cs="Arial"/>
          <w:b/>
          <w:sz w:val="24"/>
          <w:szCs w:val="24"/>
          <w:lang w:eastAsia="ru-RU"/>
        </w:rPr>
      </w:pPr>
    </w:p>
    <w:p w14:paraId="2870F053" w14:textId="77777777" w:rsidR="00E73F64" w:rsidRPr="00BA3686" w:rsidRDefault="00E73F64" w:rsidP="00BA3686">
      <w:pPr>
        <w:pStyle w:val="30"/>
        <w:ind w:firstLine="0"/>
      </w:pPr>
      <w:r w:rsidRPr="00BA3686">
        <w:t>4.4. Требования к материалам, машинам и оборудованию</w:t>
      </w:r>
    </w:p>
    <w:p w14:paraId="0FC074AD"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4.4.1. Поставляемые и применяемые продукция машины и оборудование, должны соответствовать следующим требованиям:</w:t>
      </w:r>
    </w:p>
    <w:p w14:paraId="6548C020" w14:textId="74DE7F4E"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Материалы, средства индивидуальной и коллективной защиты, используемые при производстве работ</w:t>
      </w:r>
      <w:r w:rsidR="0035244E"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 xml:space="preserve">должны иметь соответствующие сертификаты и санитарно-гигиенические заключения, и соответствовать требованиям Технический регламент Таможенного союза ТР ТС 019/2011 «О безопасности средств индивидуальной защиты»;   </w:t>
      </w:r>
    </w:p>
    <w:p w14:paraId="32FF7D11" w14:textId="10AADF36"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Машины и оборудование должны быть сертифицированы, иметь паспорт и инструкцию по эксплуатации на русском языке и соответствовать ТР ТС 010/2011;</w:t>
      </w:r>
      <w:r w:rsidR="0035244E" w:rsidRPr="00BA3686">
        <w:rPr>
          <w:rFonts w:ascii="Arial" w:eastAsia="Times New Roman" w:hAnsi="Arial" w:cs="Arial"/>
          <w:sz w:val="24"/>
          <w:szCs w:val="24"/>
          <w:lang w:eastAsia="ru-RU"/>
        </w:rPr>
        <w:t xml:space="preserve"> </w:t>
      </w:r>
      <w:r w:rsidRPr="00BA3686">
        <w:rPr>
          <w:rFonts w:ascii="Arial" w:eastAsia="Times New Roman" w:hAnsi="Arial" w:cs="Arial"/>
          <w:sz w:val="24"/>
          <w:szCs w:val="24"/>
          <w:lang w:eastAsia="ru-RU"/>
        </w:rPr>
        <w:t xml:space="preserve">Технический регламент Таможенного союза «О безопасности машин и оборудования» от 18.10.2011;  </w:t>
      </w:r>
    </w:p>
    <w:p w14:paraId="0E6DCF2B" w14:textId="77777777" w:rsidR="00E73F64" w:rsidRPr="00BA3686" w:rsidRDefault="00E73F64" w:rsidP="00BA3686">
      <w:pPr>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 Подъемные сооружения должны соответствовать требованиям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ПС подлежащее учету в органах Ростехнадзора должно быть учтено в составе опасного производственного объекта компании – владельца ПС. </w:t>
      </w:r>
    </w:p>
    <w:p w14:paraId="25B15DDE" w14:textId="79BE7E4C"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4.4.2. В целях обеспечения эффективного и безопасного выполнения работ, а также исключения простоев в ходе выполнения работ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ом должны применяться оборудование, механизмы, инструменты, комплектующие и материалы надлежащего качества, отвечающие требованиям соответствующих технических регламентов, государственных стандартов, технических условий и других нормативных документов, имеющее паспорта, сертификаты, инструкции, разрешительные документы, предусмотренные действующими нормативными правовыми актами Российской Федерации.</w:t>
      </w:r>
    </w:p>
    <w:p w14:paraId="206ADECC" w14:textId="4D92FF69"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4.4.3. Использование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ом оборудования, механизмов, инструментов, комплектующих и материалов должно осуществляться в соответствии с их целевым назначением, с соблюдением установленных правил охраны труда, требований действующего законодательства Российской Федерации.</w:t>
      </w:r>
    </w:p>
    <w:p w14:paraId="3EF20716" w14:textId="61B0951B"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4.4.4. Все оборудование, механизмы и инструмент, используемое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ом, должно быть пригодным к использованию, исходя из результатов испытаний, проведенных в соответствии с требованиями действующего законодательства Российской Федерации, а также должно поддерживаться в рабочем состоянии, в соответствии с требованиями законодательства РФ. При работах на взрывопожароопасных участках оборудование, механизмы и инструмент должны быть соответствующего исполнения (взрывобезопасные, искробезопасные).</w:t>
      </w:r>
    </w:p>
    <w:p w14:paraId="66069BB3" w14:textId="32091C28"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4.4.5. Документация на оборудование, механизмы, инструмент, комплектующие и материалы (паспорта, сертификаты, инструкции, разрешительные документы, протоколы испытаний и т.д.) должна предъявляться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ом по требованию представителей МГТС, осуществляющих контроль в области охраны труда.</w:t>
      </w:r>
    </w:p>
    <w:p w14:paraId="26901186" w14:textId="77777777"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4.4.6. Запрещается эксплуатация оборудования, механизмов, инструментов в неисправном состоянии или при неисправных устройствах безопасности (блокировочные, фиксирующие и сигнальные приспособления и приборы), а также с превышением рабочих параметров выше паспортных.</w:t>
      </w:r>
    </w:p>
    <w:p w14:paraId="7FFCFFF1" w14:textId="7901B64E"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4.4.7.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 обязуется</w:t>
      </w:r>
      <w:r w:rsidR="0035244E" w:rsidRPr="00BA3686">
        <w:rPr>
          <w:rFonts w:ascii="Arial" w:eastAsia="Times New Roman" w:hAnsi="Arial" w:cs="Arial"/>
          <w:snapToGrid w:val="0"/>
          <w:color w:val="000000" w:themeColor="text1"/>
          <w:kern w:val="26"/>
          <w:sz w:val="24"/>
          <w:szCs w:val="24"/>
        </w:rPr>
        <w:t xml:space="preserve"> </w:t>
      </w:r>
      <w:r w:rsidRPr="00BA3686">
        <w:rPr>
          <w:rFonts w:ascii="Arial" w:eastAsia="Times New Roman" w:hAnsi="Arial" w:cs="Arial"/>
          <w:snapToGrid w:val="0"/>
          <w:color w:val="000000" w:themeColor="text1"/>
          <w:kern w:val="26"/>
          <w:sz w:val="24"/>
          <w:szCs w:val="24"/>
        </w:rPr>
        <w:t>соблюдать требования к оборудованию, механизмам и инструменту, используемым в ходе выполнения работ, при его размещении и эксплуатации, установленные действующим законодательством Российской Федерации и требованиями нормативных документов в области охраны здоровья и безопасности труда.</w:t>
      </w:r>
    </w:p>
    <w:p w14:paraId="27F3BE95" w14:textId="45F5BF02"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4.4.8. </w:t>
      </w:r>
      <w:r w:rsidR="002A512A" w:rsidRPr="00BA3686">
        <w:rPr>
          <w:rFonts w:ascii="Arial" w:eastAsia="Times New Roman" w:hAnsi="Arial" w:cs="Arial"/>
          <w:snapToGrid w:val="0"/>
          <w:color w:val="000000" w:themeColor="text1"/>
          <w:kern w:val="26"/>
          <w:sz w:val="24"/>
          <w:szCs w:val="24"/>
        </w:rPr>
        <w:t>Партнер</w:t>
      </w:r>
      <w:r w:rsidR="0035244E" w:rsidRPr="00BA3686">
        <w:rPr>
          <w:rFonts w:ascii="Arial" w:eastAsia="Times New Roman" w:hAnsi="Arial" w:cs="Arial"/>
          <w:snapToGrid w:val="0"/>
          <w:color w:val="000000" w:themeColor="text1"/>
          <w:kern w:val="26"/>
          <w:sz w:val="24"/>
          <w:szCs w:val="24"/>
        </w:rPr>
        <w:t xml:space="preserve"> </w:t>
      </w:r>
      <w:r w:rsidRPr="00BA3686">
        <w:rPr>
          <w:rFonts w:ascii="Arial" w:eastAsia="Times New Roman" w:hAnsi="Arial" w:cs="Arial"/>
          <w:snapToGrid w:val="0"/>
          <w:color w:val="000000" w:themeColor="text1"/>
          <w:kern w:val="26"/>
          <w:sz w:val="24"/>
          <w:szCs w:val="24"/>
        </w:rPr>
        <w:t>обязан</w:t>
      </w:r>
      <w:r w:rsidR="0035244E" w:rsidRPr="00BA3686">
        <w:rPr>
          <w:rFonts w:ascii="Arial" w:eastAsia="Times New Roman" w:hAnsi="Arial" w:cs="Arial"/>
          <w:snapToGrid w:val="0"/>
          <w:color w:val="000000" w:themeColor="text1"/>
          <w:kern w:val="26"/>
          <w:sz w:val="24"/>
          <w:szCs w:val="24"/>
        </w:rPr>
        <w:t xml:space="preserve"> </w:t>
      </w:r>
      <w:r w:rsidRPr="00BA3686">
        <w:rPr>
          <w:rFonts w:ascii="Arial" w:eastAsia="Times New Roman" w:hAnsi="Arial" w:cs="Arial"/>
          <w:snapToGrid w:val="0"/>
          <w:color w:val="000000" w:themeColor="text1"/>
          <w:kern w:val="26"/>
          <w:sz w:val="24"/>
          <w:szCs w:val="24"/>
        </w:rPr>
        <w:t>соблюдать и выполнять все требования МГТС,</w:t>
      </w:r>
      <w:r w:rsidRPr="00BA3686">
        <w:rPr>
          <w:rFonts w:ascii="Arial" w:eastAsia="Times New Roman" w:hAnsi="Arial" w:cs="Arial"/>
          <w:snapToGrid w:val="0"/>
          <w:color w:val="000000" w:themeColor="text1"/>
          <w:kern w:val="26"/>
          <w:sz w:val="24"/>
          <w:szCs w:val="24"/>
        </w:rPr>
        <w:br/>
        <w:t>регулирующие отбор, размещение, эксплуатацию, техобслуживание и ремонт оборудования, механизмов и инструмента.</w:t>
      </w:r>
    </w:p>
    <w:p w14:paraId="4CE321AF"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color w:val="000000" w:themeColor="text1"/>
          <w:kern w:val="26"/>
          <w:sz w:val="24"/>
          <w:szCs w:val="24"/>
        </w:rPr>
        <w:t xml:space="preserve">4.4.9. </w:t>
      </w:r>
      <w:r w:rsidRPr="00BA3686">
        <w:rPr>
          <w:rFonts w:ascii="Arial" w:eastAsia="Times New Roman" w:hAnsi="Arial" w:cs="Arial"/>
          <w:snapToGrid w:val="0"/>
          <w:kern w:val="26"/>
          <w:sz w:val="24"/>
          <w:szCs w:val="24"/>
        </w:rPr>
        <w:t>При обнаружении в процессе монтажа, технического освидетельствования или эксплуатации несоответствия оборудования требованиям правил технической эксплуатации и безопасности оно должно быть выведено из эксплуатации.</w:t>
      </w:r>
    </w:p>
    <w:p w14:paraId="40902252" w14:textId="24ED0EBA"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xml:space="preserve">4.4.10. Все транспортные и грузовые средства </w:t>
      </w:r>
      <w:r w:rsidR="002A512A" w:rsidRPr="00BA3686">
        <w:rPr>
          <w:rFonts w:ascii="Arial" w:eastAsia="Times New Roman" w:hAnsi="Arial" w:cs="Arial"/>
          <w:snapToGrid w:val="0"/>
          <w:kern w:val="26"/>
          <w:sz w:val="24"/>
          <w:szCs w:val="24"/>
        </w:rPr>
        <w:t>Партнер</w:t>
      </w:r>
      <w:r w:rsidRPr="00BA3686">
        <w:rPr>
          <w:rFonts w:ascii="Arial" w:eastAsia="Times New Roman" w:hAnsi="Arial" w:cs="Arial"/>
          <w:snapToGrid w:val="0"/>
          <w:kern w:val="26"/>
          <w:sz w:val="24"/>
          <w:szCs w:val="24"/>
        </w:rPr>
        <w:t>а, используемые при проведении работ, должны быть оборудованы:</w:t>
      </w:r>
    </w:p>
    <w:p w14:paraId="74818545"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аптечкой первой помощи;</w:t>
      </w:r>
    </w:p>
    <w:p w14:paraId="27E28DF8"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огнетушителем;</w:t>
      </w:r>
    </w:p>
    <w:p w14:paraId="396D3E22"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зимними шинами в течение зимнего периода;</w:t>
      </w:r>
    </w:p>
    <w:p w14:paraId="2EF56C6E" w14:textId="723E80E1" w:rsidR="00E73F64" w:rsidRPr="00BA3686" w:rsidRDefault="002A512A"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Партнер</w:t>
      </w:r>
      <w:r w:rsidR="0035244E" w:rsidRPr="00BA3686">
        <w:rPr>
          <w:rFonts w:ascii="Arial" w:eastAsia="Times New Roman" w:hAnsi="Arial" w:cs="Arial"/>
          <w:snapToGrid w:val="0"/>
          <w:kern w:val="26"/>
          <w:sz w:val="24"/>
          <w:szCs w:val="24"/>
        </w:rPr>
        <w:t xml:space="preserve"> </w:t>
      </w:r>
      <w:r w:rsidR="00E73F64" w:rsidRPr="00BA3686">
        <w:rPr>
          <w:rFonts w:ascii="Arial" w:eastAsia="Times New Roman" w:hAnsi="Arial" w:cs="Arial"/>
          <w:snapToGrid w:val="0"/>
          <w:kern w:val="26"/>
          <w:sz w:val="24"/>
          <w:szCs w:val="24"/>
        </w:rPr>
        <w:t>должен обеспечить:</w:t>
      </w:r>
    </w:p>
    <w:p w14:paraId="184D75C8"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обучение и необходимую квалификацию водителей;</w:t>
      </w:r>
    </w:p>
    <w:p w14:paraId="6EAC2783"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-проведение регулярных технических осмотров транспортных средств, с оформлением соответствующей документации.</w:t>
      </w:r>
    </w:p>
    <w:p w14:paraId="5D74ACB9" w14:textId="77777777" w:rsidR="00E73F64" w:rsidRPr="00BA3686" w:rsidRDefault="00E73F64" w:rsidP="00BA3686">
      <w:pPr>
        <w:spacing w:after="0" w:line="240" w:lineRule="auto"/>
        <w:jc w:val="both"/>
        <w:rPr>
          <w:rFonts w:ascii="Arial" w:eastAsia="Times New Roman" w:hAnsi="Arial" w:cs="Arial"/>
          <w:b/>
          <w:sz w:val="24"/>
          <w:szCs w:val="24"/>
          <w:lang w:eastAsia="ru-RU"/>
        </w:rPr>
      </w:pPr>
    </w:p>
    <w:p w14:paraId="601310D8" w14:textId="1002F861" w:rsidR="00E73F64" w:rsidRPr="00BA3686" w:rsidRDefault="00E73F64" w:rsidP="00BA3686">
      <w:pPr>
        <w:pStyle w:val="2"/>
      </w:pPr>
      <w:r w:rsidRPr="00BA3686">
        <w:t xml:space="preserve">5. Основные требования к </w:t>
      </w:r>
      <w:r w:rsidR="002A512A" w:rsidRPr="00BA3686">
        <w:t>Партнер</w:t>
      </w:r>
      <w:r w:rsidRPr="00BA3686">
        <w:t xml:space="preserve">у по предотвращению производственных </w:t>
      </w:r>
    </w:p>
    <w:p w14:paraId="567A0DED" w14:textId="77777777" w:rsidR="00E73F64" w:rsidRPr="00BA3686" w:rsidRDefault="00E73F64" w:rsidP="00BA3686">
      <w:pPr>
        <w:pStyle w:val="2"/>
      </w:pPr>
      <w:r w:rsidRPr="00BA3686">
        <w:t>рисков на Объектах МГТС</w:t>
      </w:r>
    </w:p>
    <w:p w14:paraId="237526AC" w14:textId="77777777" w:rsidR="00E73F64" w:rsidRPr="00BA3686" w:rsidRDefault="00E73F64" w:rsidP="00BA3686">
      <w:pPr>
        <w:spacing w:after="0" w:line="240" w:lineRule="auto"/>
        <w:jc w:val="center"/>
        <w:rPr>
          <w:rFonts w:ascii="Arial" w:eastAsia="Times New Roman" w:hAnsi="Arial" w:cs="Arial"/>
          <w:b/>
          <w:sz w:val="24"/>
          <w:szCs w:val="24"/>
          <w:lang w:eastAsia="ru-RU"/>
        </w:rPr>
      </w:pPr>
    </w:p>
    <w:p w14:paraId="60596BB3" w14:textId="77777777" w:rsidR="00E73F64" w:rsidRPr="00BA3686" w:rsidRDefault="00E73F64" w:rsidP="00BA3686">
      <w:pPr>
        <w:pStyle w:val="30"/>
        <w:ind w:firstLine="0"/>
      </w:pPr>
      <w:r w:rsidRPr="00BA3686">
        <w:t>5.1. Требования к персоналу. Обучение, квалификация персонала</w:t>
      </w:r>
    </w:p>
    <w:p w14:paraId="61859C59" w14:textId="4BF1502D"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5.1.1.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привлекает к выполнению работ только квалифицированных специалистов, имеющих соответствующий разряд, не допускать привлечения иностранных рабочих без соответствующей регистрации и без разрешения на привлечение иностранной рабочей силы, когда такие обязанности установлены действующим законодательством.</w:t>
      </w:r>
    </w:p>
    <w:p w14:paraId="5DCBF8DE" w14:textId="77777777"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До начала выполнения работ предоставить МГТС заверенный списочный состав лиц, направляемых им для производства работ. </w:t>
      </w:r>
    </w:p>
    <w:p w14:paraId="7517441F" w14:textId="529D675C"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До начала выполнения работ предоставить в МГТС список привлекаемых им для работы на объекте иностранных граждан. В списке должны быть указаны Ф.И.О. иностранного гражданина, паспортные данные, срок действия вида на жительство и срок действия разрешения на работу. К списку должны быть приложены на каждого иностранного гражданина заверенные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ом копии следующих документов:</w:t>
      </w:r>
    </w:p>
    <w:p w14:paraId="189D538C" w14:textId="52DC1A6B"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 копию трудового договора работника и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ом;</w:t>
      </w:r>
    </w:p>
    <w:p w14:paraId="669AE61E" w14:textId="77777777"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копии документов иностранного гражданина;</w:t>
      </w:r>
    </w:p>
    <w:p w14:paraId="5F7AF8F2" w14:textId="77777777"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миграционная карта;</w:t>
      </w:r>
    </w:p>
    <w:p w14:paraId="0BAD32E9" w14:textId="77777777"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отрывная часть уведомления с проставленной отметкой о прибытии иностранного гражданина в место пребывания;</w:t>
      </w:r>
    </w:p>
    <w:p w14:paraId="0E86C3B4" w14:textId="77777777"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разрешение на работу.</w:t>
      </w:r>
    </w:p>
    <w:p w14:paraId="630E8690" w14:textId="77777777"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В случае изменения личного состава работников внести соответствующие изменения в указанный список и в день изменений предоставлять его в МГТС. </w:t>
      </w:r>
    </w:p>
    <w:p w14:paraId="3F4D28AA" w14:textId="320C5D9A"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За привлечение иностранных граждан, не имеющих разрешительных документов,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отвечает самостоятельно.</w:t>
      </w:r>
    </w:p>
    <w:p w14:paraId="0E1DE03F" w14:textId="62E32714"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В случае привлечения МГТС к административной ответственности в виде административного штрафа за незаконное привлечение к трудовой деятельности иностранных граждан или лиц без гражданства, являющихся лицами, допущенными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ом на Территории МГТС, размер соответствующего административного штрафа, уплаченного МГТС, подлежит удержанию из причитающихся к оплате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у денежных средств за выполненные. В случае, если к моменту оплаты МГТС административного штрафа расчеты с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ом осуществлены в полном объеме, в связи с чем у МГТС отпадает возможность удержания размера административного штрафа из причитающихся к оплате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ом денежных средств, то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обязан компенсировать МГТС денежные средства в размере соответствующего административного штрафа. </w:t>
      </w:r>
    </w:p>
    <w:p w14:paraId="2B30863D" w14:textId="3193C311"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5.1.2.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осознает, что допуск к работе лиц, имеющих медицинские противопоказания и не прошедших необходимое обучение в полном объёме, может стать причиной травм, серьезного ущерба оборудованию и окружающей среде, аварий, инцидентов, пожаров, нарушению технологического процесса, срыва сроков выполнения производственных планов, претензий со стороны надзорных органов.</w:t>
      </w:r>
    </w:p>
    <w:p w14:paraId="7F9A9238"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color w:val="000000"/>
          <w:sz w:val="24"/>
          <w:szCs w:val="24"/>
          <w:lang w:eastAsia="ru-RU"/>
        </w:rPr>
        <w:t>К работе на Территории МГТС допускаются лица не моложе 18 лет, не имеющие медицинских противопоказаний, имеющие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14:paraId="67E87A28" w14:textId="3962D886"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5.1.3. Работники,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а занимающие руководящие должности, ИТР должны иметь высшее или среднее специальное образование по данной специальности, действующее удостоверение об аттестации в области охраны труда, а также другие удостоверения и свидетельства в зависимости от выполняемых видов работ, объектов ведения работ и связанных с ними рисков. При выполнении работ на опасных производственных объектах, объектах, на которых эксплуатируются тепло-, электроустановки и сети, а также при транспортировке опасных веществ, все руководители и специалисты обязаны иметь действующие удостоверения (протоколы) в указанных областях.</w:t>
      </w:r>
    </w:p>
    <w:p w14:paraId="5CA34EA2" w14:textId="076DE5CA"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5.1.4. Отсутствие аттестованных руководящих работников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а, при выполнении работ, является существенным нарушением условий ДС и влечет за собой остановку работ до устранения причины остановки.</w:t>
      </w:r>
    </w:p>
    <w:p w14:paraId="000C9198" w14:textId="2B897EE4"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5.1.5.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представляет МГТС приказы о назначении ответственных лиц в области производственного контроля и ответственных лиц, имеющих право осуществлять допуск для выполнения конкретных видов работ (земляные работы, огневые и газоопасные работы, работы с грузоподъемными машинами и др.). Ответственные лица назначаются из числа обученных и аттестованных инженерно-технических работников. Совместно с приказами предоставляются копии документов, подтверждающих квалификацию работников (удостоверений, протоколов аттестации и проверки знаний).</w:t>
      </w:r>
    </w:p>
    <w:p w14:paraId="7D3A278B"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5.1.6. Производственный персонал обязан иметь квалификационные удостоверения, подтверждающие их обучение и допуск к работе по профессии, а также документы подтверждающие, что работники прошли проверку знаний требований охраны труда и пожарной безопасности. Другие удостоверения и свидетельства предоставляются в зависимости от выполняемых видов работ, объектов ведения работ и связанных с ними рисков. </w:t>
      </w:r>
    </w:p>
    <w:p w14:paraId="3B0BE999"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5.1.7. Выполнение работ лицами, не прошедшим обучение или очередную проверку знаний по выполняемому виду работ, является существенным нарушением условий выполнения работ и влечет за собой остановку работ.</w:t>
      </w:r>
    </w:p>
    <w:p w14:paraId="530D5BA3" w14:textId="260F735A"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5.1.8.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должен обеспечить условия для своевременного проведения инструктажа на рабочем месте персонала.</w:t>
      </w:r>
    </w:p>
    <w:p w14:paraId="428159E0" w14:textId="11E06438" w:rsidR="00E73F64" w:rsidRPr="00BA3686" w:rsidRDefault="00E73F64" w:rsidP="00BA3686">
      <w:pPr>
        <w:spacing w:after="0" w:line="240" w:lineRule="auto"/>
        <w:ind w:hanging="10"/>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5.1.9. </w:t>
      </w:r>
      <w:r w:rsidR="002A512A" w:rsidRPr="00BA3686">
        <w:rPr>
          <w:rFonts w:ascii="Arial" w:eastAsia="Times New Roman" w:hAnsi="Arial" w:cs="Arial"/>
          <w:snapToGrid w:val="0"/>
          <w:color w:val="000000" w:themeColor="text1"/>
          <w:kern w:val="26"/>
          <w:sz w:val="24"/>
          <w:szCs w:val="24"/>
          <w:lang w:eastAsia="ru-RU"/>
        </w:rPr>
        <w:t>Партнер</w:t>
      </w:r>
      <w:r w:rsidR="0086608A" w:rsidRPr="00BA3686">
        <w:rPr>
          <w:rFonts w:ascii="Arial" w:eastAsia="Times New Roman" w:hAnsi="Arial" w:cs="Arial"/>
          <w:snapToGrid w:val="0"/>
          <w:color w:val="000000" w:themeColor="text1"/>
          <w:kern w:val="26"/>
          <w:sz w:val="24"/>
          <w:szCs w:val="24"/>
          <w:lang w:eastAsia="ru-RU"/>
        </w:rPr>
        <w:t xml:space="preserve"> </w:t>
      </w:r>
      <w:r w:rsidRPr="00BA3686">
        <w:rPr>
          <w:rFonts w:ascii="Arial" w:eastAsia="Times New Roman" w:hAnsi="Arial" w:cs="Arial"/>
          <w:snapToGrid w:val="0"/>
          <w:color w:val="000000" w:themeColor="text1"/>
          <w:kern w:val="26"/>
          <w:sz w:val="24"/>
          <w:szCs w:val="24"/>
          <w:lang w:eastAsia="ru-RU"/>
        </w:rPr>
        <w:t>обязан организовать обучение своих сотрудников оказанию</w:t>
      </w:r>
      <w:r w:rsidRPr="00BA3686">
        <w:rPr>
          <w:rFonts w:ascii="Arial" w:eastAsia="Times New Roman" w:hAnsi="Arial" w:cs="Arial"/>
          <w:snapToGrid w:val="0"/>
          <w:color w:val="000000" w:themeColor="text1"/>
          <w:kern w:val="26"/>
          <w:sz w:val="24"/>
          <w:szCs w:val="24"/>
          <w:lang w:eastAsia="ru-RU"/>
        </w:rPr>
        <w:br/>
        <w:t>первой помощи в соответствии с требованиями законодательства РФ, а</w:t>
      </w:r>
      <w:r w:rsidRPr="00BA3686">
        <w:rPr>
          <w:rFonts w:ascii="Arial" w:eastAsia="Times New Roman" w:hAnsi="Arial" w:cs="Arial"/>
          <w:snapToGrid w:val="0"/>
          <w:color w:val="000000" w:themeColor="text1"/>
          <w:kern w:val="26"/>
          <w:sz w:val="24"/>
          <w:szCs w:val="24"/>
          <w:lang w:eastAsia="ru-RU"/>
        </w:rPr>
        <w:br/>
        <w:t>также</w:t>
      </w:r>
      <w:r w:rsidRPr="00BA3686">
        <w:rPr>
          <w:rFonts w:ascii="Arial" w:eastAsia="Times New Roman" w:hAnsi="Arial" w:cs="Arial"/>
          <w:snapToGrid w:val="0"/>
          <w:color w:val="000000" w:themeColor="text1"/>
          <w:kern w:val="26"/>
          <w:sz w:val="24"/>
          <w:szCs w:val="24"/>
          <w:lang w:eastAsia="ru-RU"/>
        </w:rPr>
        <w:tab/>
        <w:t>организовать</w:t>
      </w:r>
      <w:r w:rsidRPr="00BA3686">
        <w:rPr>
          <w:rFonts w:ascii="Arial" w:eastAsia="Times New Roman" w:hAnsi="Arial" w:cs="Arial"/>
          <w:snapToGrid w:val="0"/>
          <w:color w:val="000000" w:themeColor="text1"/>
          <w:kern w:val="26"/>
          <w:sz w:val="24"/>
          <w:szCs w:val="24"/>
          <w:lang w:eastAsia="ru-RU"/>
        </w:rPr>
        <w:tab/>
        <w:t>медицинское</w:t>
      </w:r>
      <w:r w:rsidRPr="00BA3686">
        <w:rPr>
          <w:rFonts w:ascii="Arial" w:eastAsia="Times New Roman" w:hAnsi="Arial" w:cs="Arial"/>
          <w:snapToGrid w:val="0"/>
          <w:color w:val="000000" w:themeColor="text1"/>
          <w:kern w:val="26"/>
          <w:sz w:val="24"/>
          <w:szCs w:val="24"/>
          <w:lang w:eastAsia="ru-RU"/>
        </w:rPr>
        <w:tab/>
        <w:t>обеспечение</w:t>
      </w:r>
      <w:r w:rsidRPr="00BA3686">
        <w:rPr>
          <w:rFonts w:ascii="Arial" w:eastAsia="Times New Roman" w:hAnsi="Arial" w:cs="Arial"/>
          <w:snapToGrid w:val="0"/>
          <w:color w:val="000000" w:themeColor="text1"/>
          <w:kern w:val="26"/>
          <w:sz w:val="24"/>
          <w:szCs w:val="24"/>
          <w:lang w:eastAsia="ru-RU"/>
        </w:rPr>
        <w:tab/>
        <w:t xml:space="preserve">сотрудников и обеспечить аптечками в соответствии с требованиями нормативных документов, действующих на территории РФ.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должен определить месторасположения на территории аптечек для оказания первой помощи на время выполнения работ.  </w:t>
      </w:r>
    </w:p>
    <w:p w14:paraId="7761C229" w14:textId="713BF1D7" w:rsidR="00E73F64" w:rsidRPr="00BA3686" w:rsidRDefault="00E73F64" w:rsidP="00BA3686">
      <w:pPr>
        <w:spacing w:after="0" w:line="240" w:lineRule="auto"/>
        <w:ind w:hanging="10"/>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5.1.10. При наступлении несчастного случая с работниками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а на </w:t>
      </w:r>
      <w:r w:rsidR="006E0932" w:rsidRPr="00BA3686">
        <w:rPr>
          <w:rFonts w:ascii="Arial" w:eastAsia="Times New Roman" w:hAnsi="Arial" w:cs="Arial"/>
          <w:snapToGrid w:val="0"/>
          <w:color w:val="000000" w:themeColor="text1"/>
          <w:kern w:val="26"/>
          <w:sz w:val="24"/>
          <w:szCs w:val="24"/>
          <w:lang w:eastAsia="ru-RU"/>
        </w:rPr>
        <w:t>Т</w:t>
      </w:r>
      <w:r w:rsidRPr="00BA3686">
        <w:rPr>
          <w:rFonts w:ascii="Arial" w:eastAsia="Times New Roman" w:hAnsi="Arial" w:cs="Arial"/>
          <w:snapToGrid w:val="0"/>
          <w:color w:val="000000" w:themeColor="text1"/>
          <w:kern w:val="26"/>
          <w:sz w:val="24"/>
          <w:szCs w:val="24"/>
          <w:lang w:eastAsia="ru-RU"/>
        </w:rPr>
        <w:t xml:space="preserve">ерритории и Объекте МГТС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обязан известить МГТС в соответствии с требованиями СТ-МГТС-132 «Требования к проведению расследований несчастных случаев» и действовать в соответствии с законодательством РФ.</w:t>
      </w:r>
    </w:p>
    <w:p w14:paraId="7C628C49" w14:textId="31A8DCDF" w:rsidR="00E73F64" w:rsidRPr="00BA3686" w:rsidRDefault="00E73F64" w:rsidP="00BA3686">
      <w:pPr>
        <w:spacing w:after="0" w:line="240" w:lineRule="auto"/>
        <w:ind w:hanging="10"/>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5.1.11. Работники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а, допускаемые к работе с оборудованием, должны пройти соответствующее обучение и проверку знаний, быть аттестованными в соответствии с законодательством и иметь необходимые навыки и квалификацию. Документы, подтверждающие прохождение соответствующего обучения, должны предъявляться работниками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а по требованию представителей МГТС, осуществляющих контроль в области охраны здоровья и безопасности труда.</w:t>
      </w:r>
    </w:p>
    <w:p w14:paraId="6BACD436" w14:textId="77777777" w:rsidR="00E73F64" w:rsidRPr="00BA3686" w:rsidRDefault="00E73F64" w:rsidP="00BA3686">
      <w:pPr>
        <w:spacing w:after="0" w:line="240" w:lineRule="auto"/>
        <w:ind w:hanging="10"/>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5.1.12. Порядок обучения, инструктажа на рабочем месте и проверки знаний требований охраны труда должен соответствовать требованиям Постановления Правительства РФ от 24.12.2021 №2464 "О порядке обучения по охране труда и проверки знания требований охраны труда". </w:t>
      </w:r>
    </w:p>
    <w:p w14:paraId="60561A05" w14:textId="22630BE8" w:rsidR="00E73F64" w:rsidRPr="00BA3686" w:rsidRDefault="00E73F64" w:rsidP="00BA3686">
      <w:pPr>
        <w:spacing w:after="0" w:line="240" w:lineRule="auto"/>
        <w:ind w:hanging="10"/>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5.1.13.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должен до начала производства работ представить представителю МГТС копии удостоверений и протоколов об обучении и проверке знаний (аттестации) рабочих и специалистов, привлекаемых к выполнению работ, по соответствующим специальностям, промышленной безопасности, охране труда и пожарной безопасности.</w:t>
      </w:r>
    </w:p>
    <w:p w14:paraId="62311C23" w14:textId="77777777" w:rsidR="00E73F64" w:rsidRPr="00BA3686" w:rsidRDefault="00E73F64" w:rsidP="00BA3686">
      <w:pPr>
        <w:spacing w:after="0" w:line="240" w:lineRule="auto"/>
        <w:ind w:hanging="10"/>
        <w:jc w:val="both"/>
        <w:rPr>
          <w:rFonts w:ascii="Arial" w:eastAsia="Times New Roman" w:hAnsi="Arial" w:cs="Arial"/>
          <w:snapToGrid w:val="0"/>
          <w:color w:val="000000" w:themeColor="text1"/>
          <w:kern w:val="26"/>
          <w:sz w:val="24"/>
          <w:szCs w:val="24"/>
          <w:lang w:eastAsia="ru-RU"/>
        </w:rPr>
      </w:pPr>
    </w:p>
    <w:p w14:paraId="11116141" w14:textId="77777777" w:rsidR="00E73F64" w:rsidRPr="00BA3686" w:rsidRDefault="00E73F64" w:rsidP="00BA3686">
      <w:pPr>
        <w:pStyle w:val="30"/>
        <w:ind w:firstLine="0"/>
      </w:pPr>
      <w:r w:rsidRPr="00BA3686">
        <w:t>5.2. Обязательный медицинский осмотр и обязательное психиатрическое освидетельствование</w:t>
      </w:r>
    </w:p>
    <w:p w14:paraId="62CCBBB9"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5.2.1. На основании ст. 213 ТК РФ работники, занятые на работах с вредными и (или) опасными условиями труда (в том числе на подземных работах), проходят обязательные предварительные (при поступлении на работу) медицинские осмотры для определения пригодности данных работников для выполнения поручаемой им работы.</w:t>
      </w:r>
    </w:p>
    <w:p w14:paraId="634AA27D"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5.2.2. Вредные и (или) опасные производственные факторы и работы, при выполнении которых проводятся обязательные предварительные медицинские осмотры, порядок проведения таких осмотров определяются уполномоченным Правительством Российской Федерации федеральным органом исполнительной власти.</w:t>
      </w:r>
    </w:p>
    <w:p w14:paraId="41488009" w14:textId="5F614F31"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5.2.3.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 xml:space="preserve">  направляет для исполнения ДС персонал, не имеющего противопоказаний к выполняемой работе и прошедшего предварительный/периодический медицинские осмотры и, при необходимости, обязательные психиатрические освидетельствования в соответствии с видами деятельности, при осуществлении которых проводится психиатрическое освидетельствование; соответствующей квалификации и прошедшего обучение в области охраны труда; прошедшего все виды инструктажей; обеспеченного необходимой специальной одеждой, специальной обувью и другими средствами индивидуальной защиты в соответствии со спецификой и видом выполняемых работ.</w:t>
      </w:r>
    </w:p>
    <w:p w14:paraId="15649EF5"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5.2.4. Каждое направленное на Территорию МГТС лицо обязано предоставить паспорт здоровья, подтверждающий прохождение предварительного медицинского осмотра (обследования) при поступлении на работу в соответствии с Приказом Минтруда России №988н, Минздрава России №1420н от 31.12.2020  "Об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При невыполнении указанного требования МГТС вправе не допустить лицо на объект (строительную площадку) и потребовать возмещения вызванным этим убытков (в т.ч. оплаты простоя, компенсации наложенных штрафов и пр.).</w:t>
      </w:r>
    </w:p>
    <w:p w14:paraId="5032CDA2"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5.2.5. Согласно ч. 6 ст. 213 ТК РФ работники, осуществляющие отдельные виды деятельности, в том числе связанной с источниками повышенной опасности (с влиянием вредных веществ и неблагоприятных производственных факторов), а также работающие в условиях повышенной опасности, проходят обязательное психиатрическое освидетельствование.</w:t>
      </w:r>
    </w:p>
    <w:p w14:paraId="48079545" w14:textId="77777777" w:rsidR="00E73F64" w:rsidRPr="00BA3686" w:rsidRDefault="00E73F64" w:rsidP="00BA3686">
      <w:pPr>
        <w:spacing w:after="0" w:line="240" w:lineRule="auto"/>
        <w:jc w:val="both"/>
        <w:rPr>
          <w:rFonts w:ascii="Arial" w:eastAsia="Times New Roman" w:hAnsi="Arial" w:cs="Arial"/>
          <w:b/>
          <w:sz w:val="24"/>
          <w:szCs w:val="24"/>
          <w:lang w:eastAsia="ru-RU"/>
        </w:rPr>
      </w:pPr>
    </w:p>
    <w:p w14:paraId="65F6549A" w14:textId="77777777" w:rsidR="00E73F64" w:rsidRPr="00BA3686" w:rsidRDefault="00E73F64" w:rsidP="00BA3686">
      <w:pPr>
        <w:pStyle w:val="30"/>
        <w:ind w:firstLine="0"/>
      </w:pPr>
      <w:r w:rsidRPr="00BA3686">
        <w:t>5.3.  Проведение инструктажа</w:t>
      </w:r>
    </w:p>
    <w:p w14:paraId="36187E4C" w14:textId="051B57BF" w:rsidR="00E73F64" w:rsidRPr="00BA3686" w:rsidRDefault="00E73F64" w:rsidP="00BA3686">
      <w:pPr>
        <w:spacing w:after="0" w:line="240" w:lineRule="auto"/>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5.3.1. Перед началом работ лицо, ответственное за безопасное производство работ и охрану труда на объекте, назначенное приказом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а, должно организовать проведение первичных инструктажей работников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а в подразделении (на месте производства работ). </w:t>
      </w:r>
    </w:p>
    <w:p w14:paraId="64B20818" w14:textId="387BED06" w:rsidR="00E73F64" w:rsidRPr="00BA3686" w:rsidRDefault="00E73F64" w:rsidP="00BA3686">
      <w:pPr>
        <w:spacing w:after="0" w:line="240" w:lineRule="auto"/>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5.3.2. Инструктажи по охране труда на проводятся ответственными лицами МГТС в соответствии с СТ-МГТС-163 и не заменяют проведение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ом инструктажей в соответствии с действующим законодательством Российской Федерации.</w:t>
      </w:r>
    </w:p>
    <w:p w14:paraId="1CED5C6F" w14:textId="229634B7" w:rsidR="00E73F64" w:rsidRPr="00BA3686" w:rsidRDefault="00E73F64" w:rsidP="00BA3686">
      <w:pPr>
        <w:spacing w:after="0" w:line="240" w:lineRule="auto"/>
        <w:jc w:val="both"/>
        <w:rPr>
          <w:rFonts w:ascii="Arial" w:eastAsia="Times New Roman" w:hAnsi="Arial" w:cs="Arial"/>
          <w:b/>
          <w:sz w:val="24"/>
          <w:szCs w:val="24"/>
          <w:lang w:eastAsia="ru-RU"/>
        </w:rPr>
      </w:pPr>
      <w:r w:rsidRPr="00BA3686">
        <w:rPr>
          <w:rFonts w:ascii="Arial" w:eastAsia="Calibri" w:hAnsi="Arial" w:cs="Arial"/>
          <w:color w:val="000000"/>
          <w:sz w:val="24"/>
          <w:szCs w:val="24"/>
          <w:lang w:eastAsia="ru-RU"/>
        </w:rPr>
        <w:t xml:space="preserve">5.3.3.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должен обеспечить проведение инструктажей работникам в соответствии с законодательством Российской Федерации.</w:t>
      </w:r>
    </w:p>
    <w:p w14:paraId="58FFCE63" w14:textId="77777777" w:rsidR="00E73F64" w:rsidRPr="00BA3686" w:rsidRDefault="00E73F64" w:rsidP="00BA3686">
      <w:pPr>
        <w:spacing w:after="0" w:line="240" w:lineRule="auto"/>
        <w:ind w:hanging="10"/>
        <w:jc w:val="both"/>
        <w:rPr>
          <w:rFonts w:ascii="Arial" w:eastAsia="Times New Roman" w:hAnsi="Arial" w:cs="Arial"/>
          <w:snapToGrid w:val="0"/>
          <w:color w:val="000000" w:themeColor="text1"/>
          <w:kern w:val="26"/>
          <w:sz w:val="24"/>
          <w:szCs w:val="24"/>
          <w:lang w:eastAsia="ru-RU"/>
        </w:rPr>
      </w:pPr>
    </w:p>
    <w:p w14:paraId="689D916A" w14:textId="77777777" w:rsidR="00E73F64" w:rsidRPr="00BA3686" w:rsidRDefault="00E73F64" w:rsidP="00BA3686">
      <w:pPr>
        <w:pStyle w:val="30"/>
        <w:ind w:firstLine="0"/>
      </w:pPr>
      <w:r w:rsidRPr="00BA3686">
        <w:t>5.4. Требования к производственным территориям (помещениям, площадкам и участкам работ)</w:t>
      </w:r>
    </w:p>
    <w:p w14:paraId="7FE08D75" w14:textId="4A51EA65"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5.4.1. Производственные территории (зоны производства работ, строительные площадки и площадки действующих промышленных объектов с находящимися на них объектами строительства, производственными и санитарно-бытовыми зданиями и сооружениями), участки строительного производства должны быть подготовлены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ом для обеспечения безопасного производства работ.</w:t>
      </w:r>
    </w:p>
    <w:p w14:paraId="649FCEAB"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5.4.2. Подготовительные работы по обеспечению безопасного производства работ должны быть закончены до начала производства работ. Соответствие требованиям охраны труда производственных территорий, зданий и сооружений, участков работ и рабочих мест, вновь построенных или реконструируемых промышленных объектов, определяется при приемке их в эксплуатацию.</w:t>
      </w:r>
    </w:p>
    <w:p w14:paraId="61C8580D"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Подготовительные работы по обеспечению безопасного производства работ принимаются по акту о соответствии выполненных внеплощадочных и внутриплощадочных подготовительных работ требованиям безопасности труда и готовности объекта к началу производства работ.</w:t>
      </w:r>
    </w:p>
    <w:p w14:paraId="5DE6D412"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5.4.3. Производственные территории и участки проведения работ в населенных пунктах или на территории эксплуатируемого производственного объекта во избежание доступа посторонних лиц должны быть ограждены.</w:t>
      </w:r>
    </w:p>
    <w:p w14:paraId="7B629F36"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Конструкция защитных ограждений должна удовлетворять следующим требованиям:</w:t>
      </w:r>
    </w:p>
    <w:p w14:paraId="1182D14F"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высота защитных ограждений производственной территории должна быть не менее 1,6 м, а участков работ - не менее 1,2 м;</w:t>
      </w:r>
    </w:p>
    <w:p w14:paraId="62A46C62"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защитные ограждения, примыкающие к местам массового прохода людей, должны иметь высоту не менее 2 м и должны быть оборудованы сплошным защитным козырьком;</w:t>
      </w:r>
    </w:p>
    <w:p w14:paraId="58DEDDA4"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защитный козырек должен выдерживать действие снеговой нагрузки, а также нагрузки от падения одиночных мелких предметов;</w:t>
      </w:r>
    </w:p>
    <w:p w14:paraId="78E9C7F2"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защитные ограждения не должны иметь проемов, кроме ворот и калиток, контролируемых в течение рабочего времени и запираемых после его окончания.</w:t>
      </w:r>
    </w:p>
    <w:p w14:paraId="3BA89A48"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5.4.4. Места прохода людей в пределах опасных зон должны иметь защитные ограждения. Входы в строящиеся здания (сооружения) должны быть защищены сверху козырьком, выступающим не менее чем на 2 м от стены здания. Угол, образуемый между козырьком и вышерасположенной стеной над входом, должен быть 70 - 75°.</w:t>
      </w:r>
    </w:p>
    <w:p w14:paraId="4E33904D"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5.4.5. У въезда на производственную территорию необходимо устанавливать схему внутрипостроечных дорог и проездов с указанием мест складирования материалов и строительных конструкций, мест разворота транспортных средств, объектов пожарного водоснабжения.</w:t>
      </w:r>
    </w:p>
    <w:p w14:paraId="2B33B324"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5.4.6. Автомобильные дороги, находящиеся на производственных территориях, должны быть оборудованы соответствующими дорожными знаками, регламентирующими порядок движения транспортных средств и строительных машин.</w:t>
      </w:r>
    </w:p>
    <w:p w14:paraId="796C2565"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5.4.7. В случае, если в процессе проведения строительного производства в опасные зоны вблизи мест перемещения грузов кранами могут попасть эксплуатируемые гражданские или производственные здания и сооружения, транспортные или пешеходные дороги и другие места возможного нахождения людей, необходимо соблюдение следующих требований:</w:t>
      </w:r>
    </w:p>
    <w:p w14:paraId="44E3922C"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необходимо оснащать краны дополнительными средствами ограничения зоны их работы, посредством которых зона работы крана должна быть принудительно ограничена таким образом, чтобы не допускать возникновения опасных зон в местах нахождения людей;</w:t>
      </w:r>
    </w:p>
    <w:p w14:paraId="696B6CD6"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скорость поворота стрелы крана в сторону границы рабочей зоны должна быть ограничена до минимальной при расстоянии от перемещаемого груза до границы зоны менее 7 м;</w:t>
      </w:r>
    </w:p>
    <w:p w14:paraId="593B3930"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перемещение грузов на участках, расположенных на расстоянии менее 7 м от границы опасных зон, должно производиться с применением дополнительных съемных грузозахватных приспособлений, предотвращающих падение груза;</w:t>
      </w:r>
    </w:p>
    <w:p w14:paraId="500DD269"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по периметру здания необходимо установить защитный экран, имеющий равную или большую высоту по сравнению с высотой возможного нахождения груза, перемещаемого краном;</w:t>
      </w:r>
    </w:p>
    <w:p w14:paraId="3D4DD62B"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зона работы крана должна быть ограничена таким образом, чтобы перемещаемый груз не выходил за контуры здания в местах расположения защитного экрана.</w:t>
      </w:r>
    </w:p>
    <w:p w14:paraId="6E1E0928"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5.4.8. Проезды, проходы на производственных территориях, проходы к рабочим местам должны содержаться в чистоте, очищаться от мусора и снега, не загромождаться складируемыми материалами и строительными конструкциями.</w:t>
      </w:r>
    </w:p>
    <w:p w14:paraId="1152460F"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5.4.9. Строительные площадки и участки строительного производства, рабочие места, проезды и подходы к ним в темное время суток должны быть освещены.</w:t>
      </w:r>
    </w:p>
    <w:p w14:paraId="1C56711D"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5.4.10. Санитарно-бытовые и производственные помещения и площадки для отдыха работников, а также автомобильные и пешеходные дороги следует располагать за пределами опасных зон.</w:t>
      </w:r>
    </w:p>
    <w:p w14:paraId="3B3E19D6"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Для работающих на открытом воздухе должны быть предусмотрены навесы для укрытия от атмосферных осадков.</w:t>
      </w:r>
    </w:p>
    <w:p w14:paraId="5871F857"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5.4.11. При производстве земляных работ на территории населенных пунктов или на производственных территориях котлованы, ямы, траншеи и канавы в местах, где происходит движение людей и транспорта, должны быть ограждены.</w:t>
      </w:r>
    </w:p>
    <w:p w14:paraId="2750F407"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В местах перехода через траншеи, ямы, канавы должны быть установлены переходные мостики шириной не менее 1 м, огражденные с обеих сторон перилами высотой не менее 1,1 м, со сплошной обшивкой внизу на высоту 0,15 м и с дополнительной ограждающей планкой на высоте 0,5 м от настила.</w:t>
      </w:r>
    </w:p>
    <w:p w14:paraId="67AE82E3"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Колодцы, шурфы и другие выемки должны быть закрыты крышками, щитами или ограждены. В темное время суток указанные ограждения должны быть освещены электрическими сигнальными лампочками.</w:t>
      </w:r>
    </w:p>
    <w:p w14:paraId="2CE03035"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5.4.12. Территориально обособленные помещения, площадки и участки строительного производства должны быть обеспечены телефонной связью или радиосвязью.</w:t>
      </w:r>
    </w:p>
    <w:p w14:paraId="2FA630C1"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5.4.13. Допуск на производственную территорию посторонних лиц, а также работников в нетрезвом состоянии, в состоянии наркотического или токсического опьянения, или не занятых на работах на данной территории запрещается.</w:t>
      </w:r>
    </w:p>
    <w:p w14:paraId="15A92B3E"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5.4.14. На границах зон с постоянным присутствием опасных производственных факторов должны быть установлены защитные ограждения, а зон с возможным воздействием опасных производственных факторов - сигнальные ограждения и знаки безопасности.</w:t>
      </w:r>
    </w:p>
    <w:p w14:paraId="15EC95CF" w14:textId="77777777"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303BE717" w14:textId="77777777" w:rsidR="00E73F64" w:rsidRPr="00BA3686" w:rsidRDefault="00E73F64" w:rsidP="00BA3686">
      <w:pPr>
        <w:pStyle w:val="30"/>
        <w:ind w:firstLine="0"/>
      </w:pPr>
      <w:r w:rsidRPr="00BA3686">
        <w:t>5.5. Риск, связанный с наличием оружия, взрывчатых веществ, боеприпасов</w:t>
      </w:r>
    </w:p>
    <w:p w14:paraId="051D1C60" w14:textId="77777777" w:rsidR="00E73F64" w:rsidRPr="00BA3686" w:rsidRDefault="00E73F64"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5.5.1. На Территории МГТС запрещено провозить, хранить, использовать взрывчатые вещества, оружие, боеприпасы.</w:t>
      </w:r>
    </w:p>
    <w:p w14:paraId="48D63922" w14:textId="77777777" w:rsidR="00E73F64" w:rsidRPr="00BA3686" w:rsidRDefault="00E73F64" w:rsidP="00BA3686">
      <w:pPr>
        <w:spacing w:after="0" w:line="240" w:lineRule="auto"/>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5.5.2. На Территории МГТС запрещено проносить и распространять (приобретать) взрывчатые вещества, оружие, боеприпасы.</w:t>
      </w:r>
    </w:p>
    <w:p w14:paraId="5D5AB846" w14:textId="77777777" w:rsidR="00E73F64" w:rsidRPr="00BA3686" w:rsidRDefault="00E73F64" w:rsidP="00BA3686">
      <w:pPr>
        <w:spacing w:after="0" w:line="240" w:lineRule="auto"/>
        <w:jc w:val="both"/>
        <w:rPr>
          <w:rFonts w:ascii="Arial" w:eastAsia="Times New Roman" w:hAnsi="Arial" w:cs="Arial"/>
          <w:b/>
          <w:sz w:val="24"/>
          <w:szCs w:val="24"/>
          <w:lang w:eastAsia="ru-RU"/>
        </w:rPr>
      </w:pPr>
    </w:p>
    <w:p w14:paraId="7C5C36FC" w14:textId="77777777" w:rsidR="00E73F64" w:rsidRPr="00BA3686" w:rsidRDefault="00E73F64" w:rsidP="00BA3686">
      <w:pPr>
        <w:pStyle w:val="30"/>
        <w:ind w:firstLine="0"/>
      </w:pPr>
      <w:r w:rsidRPr="00BA3686">
        <w:t>5.6. Работы с повышенной опасностью</w:t>
      </w:r>
    </w:p>
    <w:p w14:paraId="78B64E6A"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5.6.1. Работы, связанные с повышенной опасностью, производимые в местах действия вредных и опасных производственных факторов, должны выполняться в соответствии с нарядом-допуском на производство работ в местах действия вредных и опасных производственных факторов  (далее - наряд-допуск), определяющим содержание, место, время и условия производства работ, необходимые меры безопасности, состав бригады и лиц, ответственных за безопасность работ.</w:t>
      </w:r>
    </w:p>
    <w:p w14:paraId="04EB35DE"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5.6.2. К работам, связанным с повышенной опасностью, относятся в том числе:</w:t>
      </w:r>
    </w:p>
    <w:p w14:paraId="4E7E34C7"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работы с применением грузоподъемных кранов и других строительных машин в охранных зонах воздушных линий электропередачи, газонефтепродуктопроводов, складов легковоспламеняющихся или горючих жидкостей, горючих или сжиженных газов;</w:t>
      </w:r>
    </w:p>
    <w:p w14:paraId="5ABB99CC" w14:textId="5D27D19A"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работы в колодцах, шурфах, замкнутых, заглубленных и труд</w:t>
      </w:r>
      <w:r w:rsidR="001505E9">
        <w:rPr>
          <w:rFonts w:ascii="Arial" w:eastAsia="Calibri" w:hAnsi="Arial" w:cs="Arial"/>
          <w:color w:val="000000"/>
          <w:sz w:val="24"/>
          <w:szCs w:val="24"/>
          <w:lang w:eastAsia="ru-RU"/>
        </w:rPr>
        <w:t>н</w:t>
      </w:r>
      <w:r w:rsidRPr="00BA3686">
        <w:rPr>
          <w:rFonts w:ascii="Arial" w:eastAsia="Calibri" w:hAnsi="Arial" w:cs="Arial"/>
          <w:color w:val="000000"/>
          <w:sz w:val="24"/>
          <w:szCs w:val="24"/>
          <w:lang w:eastAsia="ru-RU"/>
        </w:rPr>
        <w:t>одоступных пространствах;</w:t>
      </w:r>
    </w:p>
    <w:p w14:paraId="6A080957"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земляные работы на участках с патогенным заражением почвы (свалки, скотомогильники и другие), в охранных зонах подземных электрических сетей, газопровода и других опасных подземных коммуникаций;</w:t>
      </w:r>
    </w:p>
    <w:p w14:paraId="515B2D77"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осуществление текущего ремонта, демонтажа оборудования, а также производство ремонтных или каких-либо строительно-монтажных работ при наличии опасных факторов действующего опасного производственного объекта;</w:t>
      </w:r>
    </w:p>
    <w:p w14:paraId="31EC066C"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работы на участках, где имеется или может возникнуть опасность, связанная с выполнением опасных работ на смежных участках;</w:t>
      </w:r>
    </w:p>
    <w:p w14:paraId="46BF2F0E"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работы в непосредственной близости от полотна или проезжей части эксплуатируемых автомобильных и железных дорог;</w:t>
      </w:r>
    </w:p>
    <w:p w14:paraId="2F7D136A"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газоопасные работы (присоединение вновь построенных газопроводов к действующей газовой сети, пуск газа в газопроводы и другие объекты систем газоснабжения при вводе в эксплуатацию, после их ремонта или расконсервации, все виды ремонта, связанные с проведением огневых и сварочных работ на действующих внутренних и наружных газопроводах, газоиспользующих установках и другом газооборудовании);</w:t>
      </w:r>
    </w:p>
    <w:p w14:paraId="6C5E8F7D"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кровельные работы газопламенным способом;</w:t>
      </w:r>
    </w:p>
    <w:p w14:paraId="02B3A148"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монтаж оборудования, трубопроводов и воздухопроводов в охранных зонах воздушных линий электропередачи, газопроводов, а также складов легковоспламеняющихся или горючих жидкостей, горючих или сжиженных газов;</w:t>
      </w:r>
    </w:p>
    <w:p w14:paraId="403EE5CD" w14:textId="77777777" w:rsidR="00E73F64" w:rsidRPr="00BA3686" w:rsidRDefault="00E73F64" w:rsidP="00BA3686">
      <w:pPr>
        <w:numPr>
          <w:ilvl w:val="0"/>
          <w:numId w:val="2"/>
        </w:numPr>
        <w:spacing w:after="0" w:line="240" w:lineRule="auto"/>
        <w:ind w:right="57"/>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монтажные работы в действующих теплосиловых и электрических цехах, ремонтные работы на электроустановках в открытых распределительных устройствах и в электрических сетях.</w:t>
      </w:r>
    </w:p>
    <w:p w14:paraId="4802CE7A" w14:textId="043F8AAC"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5.6.3. Перечень работ, связанных с повышенной опасностью, выполняемых с оформлением наряда-допуска, и порядок проведения указанных работ устанавливаются приказом по организации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а в соответствии с требованиями охраны труда и Правилами по охране труда.</w:t>
      </w:r>
    </w:p>
    <w:p w14:paraId="2EB80978"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5.6.4. Наряд-допуск выдается непосредственному руководителю работ (прорабу, мастеру, менеджеру и другим) должностным лицом, уполномоченным приказом работодателя. Перед началом работ руководитель работ обязан ознакомить работников с мероприятиями по безопасности производства работ и провести с ними целевой инструктаж по охране труда с оформлением записи в наряде-допуске.</w:t>
      </w:r>
    </w:p>
    <w:p w14:paraId="655010B1"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5.6.5. При выполнении работ в охранных зонах сооружений или коммуникаций наряд-допуск должен выдаваться при наличии письменного разрешения организации - владельца этого сооружения или коммуникации.</w:t>
      </w:r>
    </w:p>
    <w:p w14:paraId="4B9D36CF"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5.6.6. 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следует прекратить, наряд-допуск аннулировать и возобновить работы только после выдачи нового наряда-допуска.</w:t>
      </w:r>
    </w:p>
    <w:p w14:paraId="694C7B3D"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5.6.7. Должностное лицо, выдавшее наряд-допуск, обязано осуществлять контроль за выполнением предусмотренных в нем мероприятий по обеспечению безопасности производства работ.</w:t>
      </w:r>
    </w:p>
    <w:p w14:paraId="3620BD69" w14:textId="77777777" w:rsidR="00E73F64" w:rsidRPr="00BA3686" w:rsidRDefault="00E73F64" w:rsidP="00BA3686">
      <w:pPr>
        <w:spacing w:after="0" w:line="240" w:lineRule="auto"/>
        <w:jc w:val="both"/>
        <w:rPr>
          <w:rFonts w:ascii="Arial" w:eastAsia="Times New Roman" w:hAnsi="Arial" w:cs="Arial"/>
          <w:b/>
          <w:sz w:val="24"/>
          <w:szCs w:val="24"/>
          <w:lang w:eastAsia="ru-RU"/>
        </w:rPr>
      </w:pPr>
    </w:p>
    <w:p w14:paraId="210F2E5A" w14:textId="77777777" w:rsidR="00E73F64" w:rsidRPr="00BA3686" w:rsidRDefault="00E73F64" w:rsidP="00BA3686">
      <w:pPr>
        <w:pStyle w:val="2"/>
      </w:pPr>
      <w:r w:rsidRPr="00BA3686">
        <w:t>5.7. Работы на высоте</w:t>
      </w:r>
    </w:p>
    <w:p w14:paraId="5E71F7ED"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5.7.1. Самым опасным и распространенным видом работ является работа на высоте.</w:t>
      </w:r>
    </w:p>
    <w:p w14:paraId="55413901"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5.7.2. К работе на высоте допускаются лица, достигшие возраста восемнадцати лет.</w:t>
      </w:r>
    </w:p>
    <w:p w14:paraId="4234C982"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5.7.3. Лица,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14:paraId="7E235A83"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5.7.4. Лица,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14:paraId="2D544F13"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5.7.5. Лица, допускаются к работе на высоте после проведения:</w:t>
      </w:r>
    </w:p>
    <w:p w14:paraId="166A4C91"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а) обучения и проверки знаний требований охраны труда;</w:t>
      </w:r>
    </w:p>
    <w:p w14:paraId="07082727"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б) обучения безопасным методам и приемам выполнения работ на высоте.</w:t>
      </w:r>
    </w:p>
    <w:p w14:paraId="5ED2B9CA" w14:textId="6096D8AE"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5.7.6.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 xml:space="preserve">  (уполномоченное им лицо) обязан организовать до начала проведения работы на высоте обучение безопасным методам и приемам выполнения работ на высоте работников:</w:t>
      </w:r>
    </w:p>
    <w:p w14:paraId="552E642E"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а) допускаемых к работам на высоте впервые;</w:t>
      </w:r>
    </w:p>
    <w:p w14:paraId="6FC624D4"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б) переводимых с других работ, если указанные работники ранее не проходили соответствующего обучения;</w:t>
      </w:r>
    </w:p>
    <w:p w14:paraId="1F7FDD57"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в) имеющих перерыв в работе на высоте более одного года.</w:t>
      </w:r>
    </w:p>
    <w:p w14:paraId="075B240E"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5.7.7. Лицам, допускаемым к работам без применения средств подмащивания, выполняемые на высоте 5 м и более, а также выполняемым на расстоянии менее 2 м от не ограждённых перепадов по высоте более 5 м на площадках при отсутствии защитных ограждений либо при высоте защитных ограждений, составляющей менее 1,1 м, по заданию работодателя на производство работ выдается оформленный наряд-допуск на производство работ.  </w:t>
      </w:r>
    </w:p>
    <w:p w14:paraId="4E82F192"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p>
    <w:p w14:paraId="107A48A1" w14:textId="77777777" w:rsidR="00E73F64" w:rsidRPr="00BA3686" w:rsidRDefault="00E73F64" w:rsidP="00BA3686">
      <w:pPr>
        <w:pStyle w:val="30"/>
        <w:ind w:firstLine="0"/>
      </w:pPr>
      <w:r w:rsidRPr="00BA3686">
        <w:t>5.8. Риск употребления алкогольных, наркотических, токсических, психотропных веществ</w:t>
      </w:r>
    </w:p>
    <w:p w14:paraId="3E41131E"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5.8.1. На Территории МГТС запрещено провозить, хранить, употреблять алкогольные, наркотические, токсические, психотропные вещества.</w:t>
      </w:r>
    </w:p>
    <w:p w14:paraId="61873C70"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5.8.2. На Территории МГТС запрещено находиться в состоянии алкогольного, наркотического, токсического, психотропного и иного опьянения.</w:t>
      </w:r>
    </w:p>
    <w:p w14:paraId="1C268D06"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5.8.3. На Территории МГТС запрещено распространять алкогольные, наркотические, токсические, психотропные вещества.</w:t>
      </w:r>
    </w:p>
    <w:p w14:paraId="0DFCEE15" w14:textId="77777777"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5.8.4. В случае необходимости употребления веществ, содержащих алкоголь, наркотические, токсические, психотропные составляющие по медицинских показаниям, работник обязан иметь допуск врача, разрешающий трудовую деятельность при условии употребления предписываемого вещества (с указанием дозировок), а также проинформировать представителя МГТС не позднее 2-х дней до прибытия на объект МГТС.</w:t>
      </w:r>
    </w:p>
    <w:p w14:paraId="3B46595F" w14:textId="1BF4EDA3"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5.8.5. В случае, если сотрудник является участником инцидента, происшествия, аварии, несчастного случая,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обязан организовать освидетельствование этого сотрудника на состояние опьянения в течение 2-х часов с момента происшествия.</w:t>
      </w:r>
    </w:p>
    <w:p w14:paraId="14DF5EC4" w14:textId="16CA2906"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5.8.6.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согласен на проведение внеплановых, выборочных освидетельствований своих работников на предмет алкогольного, наркотического, токсического, психотропного и иного опьянения.</w:t>
      </w:r>
    </w:p>
    <w:p w14:paraId="58434318" w14:textId="3083BC6D"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5.8.7. Отстранение работника(ов)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а, подозреваемых в употреблении алкоголя, наркотических, токсических, психотропных веществ, не является основанием для переноса сроков выполнения ДС.  </w:t>
      </w:r>
    </w:p>
    <w:p w14:paraId="2771CAE9" w14:textId="5F99508C" w:rsidR="00E73F64" w:rsidRPr="00BA3686" w:rsidRDefault="00E73F64" w:rsidP="00BA3686">
      <w:pPr>
        <w:spacing w:after="0" w:line="240" w:lineRule="auto"/>
        <w:contextualSpacing/>
        <w:jc w:val="both"/>
        <w:rPr>
          <w:rFonts w:ascii="Arial" w:eastAsia="Calibri" w:hAnsi="Arial" w:cs="Arial"/>
          <w:color w:val="000000"/>
          <w:sz w:val="24"/>
          <w:szCs w:val="24"/>
          <w:lang w:eastAsia="ru-RU"/>
        </w:rPr>
      </w:pPr>
      <w:r w:rsidRPr="00BA3686">
        <w:rPr>
          <w:rFonts w:ascii="Arial" w:eastAsia="Calibri" w:hAnsi="Arial" w:cs="Arial"/>
          <w:color w:val="000000"/>
          <w:sz w:val="24"/>
          <w:szCs w:val="24"/>
          <w:lang w:eastAsia="ru-RU"/>
        </w:rPr>
        <w:t xml:space="preserve">5.8.8.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 xml:space="preserve">  принимает и соглашается с тем, что МГТС имеет право проводить предварительно необъявленные осмотры строительных вагончиков/бытовок, помещений,  в которых находятся работники </w:t>
      </w:r>
      <w:r w:rsidR="002A512A" w:rsidRPr="00BA3686">
        <w:rPr>
          <w:rFonts w:ascii="Arial" w:eastAsia="Calibri" w:hAnsi="Arial" w:cs="Arial"/>
          <w:color w:val="000000"/>
          <w:sz w:val="24"/>
          <w:szCs w:val="24"/>
          <w:lang w:eastAsia="ru-RU"/>
        </w:rPr>
        <w:t>Партнер</w:t>
      </w:r>
      <w:r w:rsidRPr="00BA3686">
        <w:rPr>
          <w:rFonts w:ascii="Arial" w:eastAsia="Calibri" w:hAnsi="Arial" w:cs="Arial"/>
          <w:color w:val="000000"/>
          <w:sz w:val="24"/>
          <w:szCs w:val="24"/>
          <w:lang w:eastAsia="ru-RU"/>
        </w:rPr>
        <w:t>а и иных физических и юридических лиц, привлекаемых ими для выполнения работ на предмет выявления случаев употребления ее работниками алкогольных, наркотических, токсичных, психотропных веществ.</w:t>
      </w:r>
    </w:p>
    <w:p w14:paraId="5382024B" w14:textId="6D1FA443"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5.8.9. Простой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а, произошедший по причине нарушения им требований в области охраны труда, пожарной и промышленной безопасности, МГТС не оплачивает и не является основанием для продления срока завершения работ по ДС.</w:t>
      </w:r>
    </w:p>
    <w:p w14:paraId="3D9ED32F" w14:textId="43FF0B35"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5.8.10. Случаи появления работника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а на Территории МГТС в состоянии алкогольного, наркотического или токсического опьянения, проноса им или нахождения на территории МГТС веществ, вызывающих алкогольное, наркотическое или токсическое опьянение, за исключением разрешенных веществ, фиксируется МГТС любым из нижеперечисленных способов:</w:t>
      </w:r>
    </w:p>
    <w:p w14:paraId="1118870C" w14:textId="196C1471"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 медицинским освидетельствованием работника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а. МГТС уполномочивает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а самостоятельно проводить освидетельствование работников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а в медицинском учреждении (наркологический диспансер) по установлению состояния их опьянения (алкогольного/наркотического) за счет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 xml:space="preserve">а;  </w:t>
      </w:r>
    </w:p>
    <w:p w14:paraId="75018A15" w14:textId="0B64CE9E"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 комиссионными актами, составленными представителями МГТС и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а;</w:t>
      </w:r>
    </w:p>
    <w:p w14:paraId="571B46B5" w14:textId="6FEF0961"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 письменными объяснениями работников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а.</w:t>
      </w:r>
    </w:p>
    <w:p w14:paraId="4C7469FD" w14:textId="77777777"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2912FFC1" w14:textId="77777777" w:rsidR="00E73F64" w:rsidRPr="00BA3686" w:rsidRDefault="00E73F64" w:rsidP="00BA3686">
      <w:pPr>
        <w:pStyle w:val="2"/>
        <w:rPr>
          <w:snapToGrid w:val="0"/>
        </w:rPr>
      </w:pPr>
      <w:r w:rsidRPr="00BA3686">
        <w:rPr>
          <w:snapToGrid w:val="0"/>
        </w:rPr>
        <w:t>6. Требования к обеспечению средствами индивидуальной защиты (СИЗ), смывающими и (или) обезвреживающими средствами</w:t>
      </w:r>
    </w:p>
    <w:p w14:paraId="58EA57B8" w14:textId="19EDA316"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6.1.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обязан обеспечить применение своими работниками сертифицированной специальной одежды, обуви и других средств индивидуальной и коллективной защиты, смывающими и (или) обезвреживающими средствами защиты в соответствие с действующими требованиями и со спецификой выполнения работ и/или оказания услуг, а также требований иных актов, принятых с учетом изменения эпидемиологической и/или иных ситуаций.</w:t>
      </w:r>
    </w:p>
    <w:p w14:paraId="3134080F" w14:textId="23B9A7CA"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6.2.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обязуется не допускать к работе своих сотрудников без установленных средств индивидуальной защиты для конкретного вида работ, а также в неисправной, грязной спецодежде и спецобуви или с неисправными средствами индивидуальной защиты.</w:t>
      </w:r>
    </w:p>
    <w:p w14:paraId="3425F59A" w14:textId="1C3B6AB6"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6.3.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обязуется следить за использованием и правильным применением рабочими средств индивидуальной защиты.</w:t>
      </w:r>
    </w:p>
    <w:p w14:paraId="2F4BD9BB" w14:textId="2466AC67"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6.4.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 xml:space="preserve"> при перемещении и нахождении на производственной территории обязан обеспечить применение минимального комплекта СИЗ. </w:t>
      </w:r>
    </w:p>
    <w:p w14:paraId="0BECAB09" w14:textId="04DD42CA"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xml:space="preserve">6.5. Каждый сотрудник </w:t>
      </w:r>
      <w:r w:rsidR="002A512A" w:rsidRPr="00BA3686">
        <w:rPr>
          <w:rFonts w:ascii="Arial" w:eastAsia="Times New Roman" w:hAnsi="Arial" w:cs="Arial"/>
          <w:snapToGrid w:val="0"/>
          <w:color w:val="000000" w:themeColor="text1"/>
          <w:kern w:val="26"/>
          <w:sz w:val="24"/>
          <w:szCs w:val="24"/>
          <w:lang w:eastAsia="ru-RU"/>
        </w:rPr>
        <w:t>Партнер</w:t>
      </w:r>
      <w:r w:rsidRPr="00BA3686">
        <w:rPr>
          <w:rFonts w:ascii="Arial" w:eastAsia="Times New Roman" w:hAnsi="Arial" w:cs="Arial"/>
          <w:snapToGrid w:val="0"/>
          <w:color w:val="000000" w:themeColor="text1"/>
          <w:kern w:val="26"/>
          <w:sz w:val="24"/>
          <w:szCs w:val="24"/>
          <w:lang w:eastAsia="ru-RU"/>
        </w:rPr>
        <w:t>а при выполнении работ на Объектах МГТС обязан:</w:t>
      </w:r>
    </w:p>
    <w:p w14:paraId="116A326B" w14:textId="77777777"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носить спецодежду и спецобувь, установленные для данного вида работ;</w:t>
      </w:r>
    </w:p>
    <w:p w14:paraId="321CE48D" w14:textId="77777777"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использовать необходимые средства индивидуальной защиты;</w:t>
      </w:r>
    </w:p>
    <w:p w14:paraId="1978B91C" w14:textId="77777777"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проверять средства индивидуальной защиты перед использованием;</w:t>
      </w:r>
    </w:p>
    <w:p w14:paraId="47623060" w14:textId="77777777" w:rsidR="00E73F64" w:rsidRPr="00BA3686" w:rsidRDefault="00E73F64" w:rsidP="00BA3686">
      <w:pPr>
        <w:spacing w:after="0" w:line="240" w:lineRule="auto"/>
        <w:ind w:hanging="11"/>
        <w:jc w:val="both"/>
        <w:rPr>
          <w:rFonts w:ascii="Arial" w:eastAsia="Times New Roman" w:hAnsi="Arial" w:cs="Arial"/>
          <w:snapToGrid w:val="0"/>
          <w:color w:val="000000" w:themeColor="text1"/>
          <w:kern w:val="26"/>
          <w:sz w:val="24"/>
          <w:szCs w:val="24"/>
          <w:lang w:eastAsia="ru-RU"/>
        </w:rPr>
      </w:pPr>
      <w:r w:rsidRPr="00BA3686">
        <w:rPr>
          <w:rFonts w:ascii="Arial" w:eastAsia="Times New Roman" w:hAnsi="Arial" w:cs="Arial"/>
          <w:snapToGrid w:val="0"/>
          <w:color w:val="000000" w:themeColor="text1"/>
          <w:kern w:val="26"/>
          <w:sz w:val="24"/>
          <w:szCs w:val="24"/>
          <w:lang w:eastAsia="ru-RU"/>
        </w:rPr>
        <w:t>- отказаться от использования СИЗ, состояние которых не соответствует их выполняемым функциям.</w:t>
      </w:r>
    </w:p>
    <w:p w14:paraId="1CE6BE79" w14:textId="11F0B1DB"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6.6. СИЗ, используемые при производстве работ, должны иметь соответствующие сертификаты и санитарно-гигиенические заключения, и соответствовать требованиям Технический регламент Таможенного союза ТР ТС 019/2011 «О безопасности средств индивидуальной защиты».</w:t>
      </w:r>
    </w:p>
    <w:p w14:paraId="5B25FB80" w14:textId="59E3C824"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6.7.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гарантирует, что все её работники обеспечены и правильно используют СИЗ, как для выполнения работ, так и СИЗ, необходимые в случае чрезвычайной ситуации.</w:t>
      </w:r>
    </w:p>
    <w:p w14:paraId="5B2E4BA5" w14:textId="12820604"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 xml:space="preserve">6.8. </w:t>
      </w:r>
      <w:r w:rsidR="002A512A" w:rsidRPr="00BA3686">
        <w:rPr>
          <w:rFonts w:ascii="Arial" w:eastAsia="Times New Roman" w:hAnsi="Arial" w:cs="Arial"/>
          <w:sz w:val="24"/>
          <w:szCs w:val="24"/>
          <w:lang w:eastAsia="ru-RU"/>
        </w:rPr>
        <w:t>Партнер</w:t>
      </w:r>
      <w:r w:rsidRPr="00BA3686">
        <w:rPr>
          <w:rFonts w:ascii="Arial" w:eastAsia="Times New Roman" w:hAnsi="Arial" w:cs="Arial"/>
          <w:sz w:val="24"/>
          <w:szCs w:val="24"/>
          <w:lang w:eastAsia="ru-RU"/>
        </w:rPr>
        <w:t xml:space="preserve"> гарантирует, что номенклатура и сроки носки СИЗ соответствуют требованиям нормативных документов РФ или не ухудшают защищенность работников по сравнению с требованиями нормативных документов РФ.  </w:t>
      </w:r>
    </w:p>
    <w:p w14:paraId="1A18D33C"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r w:rsidRPr="00BA3686">
        <w:rPr>
          <w:rFonts w:ascii="Arial" w:eastAsia="Times New Roman" w:hAnsi="Arial" w:cs="Arial"/>
          <w:sz w:val="24"/>
          <w:szCs w:val="24"/>
          <w:lang w:eastAsia="ru-RU"/>
        </w:rPr>
        <w:t>6.9. Отсутствие (неприменение) СИЗ, соответствующих требованиям нормативно-правовых актов РФ является существенным нарушением условий ДСЗ и влечет за собой немедленную остановку работ до устранения причин остановки.</w:t>
      </w:r>
    </w:p>
    <w:p w14:paraId="456C538D" w14:textId="77777777" w:rsidR="00E73F64" w:rsidRPr="00BA3686" w:rsidRDefault="00E73F64" w:rsidP="00BA3686">
      <w:pPr>
        <w:tabs>
          <w:tab w:val="left" w:pos="0"/>
        </w:tabs>
        <w:spacing w:after="0" w:line="240" w:lineRule="auto"/>
        <w:contextualSpacing/>
        <w:jc w:val="both"/>
        <w:rPr>
          <w:rFonts w:ascii="Arial" w:eastAsia="Times New Roman" w:hAnsi="Arial" w:cs="Arial"/>
          <w:sz w:val="24"/>
          <w:szCs w:val="24"/>
          <w:lang w:eastAsia="ru-RU"/>
        </w:rPr>
      </w:pPr>
    </w:p>
    <w:p w14:paraId="67CE2F3F" w14:textId="16D3EBC9" w:rsidR="00E73F64" w:rsidRPr="00BA3686" w:rsidRDefault="00E73F64" w:rsidP="00BA3686">
      <w:pPr>
        <w:pStyle w:val="2"/>
      </w:pPr>
      <w:r w:rsidRPr="00BA3686">
        <w:t xml:space="preserve">7. Требования к </w:t>
      </w:r>
      <w:r w:rsidR="002A512A" w:rsidRPr="00BA3686">
        <w:t>Партнер</w:t>
      </w:r>
      <w:r w:rsidRPr="00BA3686">
        <w:t>у по обеспечению безопасных условий труда</w:t>
      </w:r>
    </w:p>
    <w:p w14:paraId="6BF77AB8" w14:textId="0B7A5E4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7.1. До начала производства работ на объектах МГТС руководитель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а издает приказ о назначении ответственных специалистов для производства работ, согласно требованиям законодательства РФ и выполняемым работам.</w:t>
      </w:r>
    </w:p>
    <w:p w14:paraId="102BE832" w14:textId="65601876"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7.2. Работники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а обязаны:</w:t>
      </w:r>
    </w:p>
    <w:p w14:paraId="7F7789AC"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соблюдать требования, нормы, инструкции по охране труда, промышленной и пожарной безопасности, правила внутреннего трудового распорядка МГТС в части режима работы строительных объектов;</w:t>
      </w:r>
    </w:p>
    <w:p w14:paraId="27E97E93"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правильно применять средства индивидуальной и коллективной защиты;</w:t>
      </w:r>
    </w:p>
    <w:p w14:paraId="43A9A73E"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на производстве, аварии, пожаре, или об ухудшении состояния своего здоровья, в том числе о проявлении острого профессионального заболевания (отравления);</w:t>
      </w:r>
    </w:p>
    <w:p w14:paraId="5E81C732" w14:textId="174A69CE"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7.3.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 xml:space="preserve"> обязан незамедлительно уведомлять МГТС о каждом несчастном случае на производстве, происшедшем с его сотрудником.</w:t>
      </w:r>
    </w:p>
    <w:p w14:paraId="33C3A28E" w14:textId="4707F4E2"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7.4. </w:t>
      </w:r>
      <w:r w:rsidR="002A512A" w:rsidRPr="00BA3686">
        <w:rPr>
          <w:rFonts w:ascii="Arial" w:eastAsia="Calibri" w:hAnsi="Arial" w:cs="Arial"/>
          <w:sz w:val="24"/>
          <w:szCs w:val="24"/>
          <w:lang w:eastAsia="ru-RU"/>
        </w:rPr>
        <w:t>Партнер</w:t>
      </w:r>
      <w:r w:rsidR="006418E6" w:rsidRPr="00BA3686">
        <w:rPr>
          <w:rFonts w:ascii="Arial" w:eastAsia="Calibri" w:hAnsi="Arial" w:cs="Arial"/>
          <w:sz w:val="24"/>
          <w:szCs w:val="24"/>
          <w:lang w:eastAsia="ru-RU"/>
        </w:rPr>
        <w:t xml:space="preserve"> </w:t>
      </w:r>
      <w:r w:rsidRPr="00BA3686">
        <w:rPr>
          <w:rFonts w:ascii="Arial" w:eastAsia="Calibri" w:hAnsi="Arial" w:cs="Arial"/>
          <w:sz w:val="24"/>
          <w:szCs w:val="24"/>
          <w:lang w:eastAsia="ru-RU"/>
        </w:rPr>
        <w:t>обязан обеспечить своих работников бытовыми и вспомогательными санитарно-гигиеническими помещениями (умывальники, душевые, помещения для сушки защитной одежды и т.д.), а также содержать данные помещения в надлежащем порядке.</w:t>
      </w:r>
    </w:p>
    <w:p w14:paraId="733FEFCF" w14:textId="55911FDC"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7.5. Если по вине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 xml:space="preserve">а произошел несчастный случай на производстве, пожар, авария, и другое чрезвычайное происшествие, ответственные представители МГТС имеют право приостановить производство работ, при этом общие сроки производства работ и их отдельных этапов не изменяются. Убытки, связанные с таким запретом, несет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w:t>
      </w:r>
    </w:p>
    <w:p w14:paraId="76DFCA50" w14:textId="3E2491EE"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7.6. Должностные лица </w:t>
      </w:r>
      <w:r w:rsidR="002A512A" w:rsidRPr="00BA3686">
        <w:rPr>
          <w:rFonts w:ascii="Arial" w:eastAsia="Calibri" w:hAnsi="Arial" w:cs="Arial"/>
          <w:sz w:val="24"/>
          <w:szCs w:val="24"/>
          <w:lang w:eastAsia="ru-RU"/>
        </w:rPr>
        <w:t>Партнер</w:t>
      </w:r>
      <w:r w:rsidRPr="00BA3686">
        <w:rPr>
          <w:rFonts w:ascii="Arial" w:eastAsia="Calibri" w:hAnsi="Arial" w:cs="Arial"/>
          <w:sz w:val="24"/>
          <w:szCs w:val="24"/>
          <w:lang w:eastAsia="ru-RU"/>
        </w:rPr>
        <w:t>а, допустившие нарушения законодательства, требований безопасности и охраны труда, невыполнение обязательств по договорам, Приложениям по охране труда, своих должностных обязанностей, предписаний контролирующих органов, а также приказов, указаний и распоряжений МГТС, несут ответственность в порядке, установленном законодательством Российской Федерации.</w:t>
      </w:r>
    </w:p>
    <w:p w14:paraId="0261517B"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7.7. У лиц, замеченных в однократном нарушении требований в области охраны труда, пожарной и промышленной безопасности, представляющих угрозу для жизни и здоровья самого работника, работников других организаций или приведших к возникновению чрезвычайного происшествия - изымается пропуск, и указанный работник удаляется с территории МГТС. Дальнейшее привлечение указанного работника к работам, выполняемым на Территории МГТС, не допускается.</w:t>
      </w:r>
    </w:p>
    <w:p w14:paraId="6A7F9D3E" w14:textId="77777777" w:rsidR="00E73F64" w:rsidRPr="00BA3686" w:rsidRDefault="00E73F64" w:rsidP="00BA3686">
      <w:pPr>
        <w:spacing w:after="0" w:line="240" w:lineRule="auto"/>
        <w:jc w:val="both"/>
        <w:rPr>
          <w:rFonts w:ascii="Arial" w:eastAsia="Times New Roman" w:hAnsi="Arial" w:cs="Arial"/>
          <w:b/>
          <w:sz w:val="24"/>
          <w:szCs w:val="24"/>
          <w:lang w:eastAsia="ru-RU"/>
        </w:rPr>
      </w:pPr>
    </w:p>
    <w:p w14:paraId="3CC05142" w14:textId="77777777" w:rsidR="00E73F64" w:rsidRPr="00BA3686" w:rsidRDefault="00E73F64" w:rsidP="00BA3686">
      <w:pPr>
        <w:spacing w:after="0" w:line="240" w:lineRule="auto"/>
        <w:jc w:val="both"/>
        <w:rPr>
          <w:rStyle w:val="20"/>
        </w:rPr>
      </w:pPr>
      <w:r w:rsidRPr="00BA3686">
        <w:rPr>
          <w:rFonts w:ascii="Arial" w:eastAsia="Times New Roman" w:hAnsi="Arial" w:cs="Arial"/>
          <w:b/>
          <w:sz w:val="24"/>
          <w:szCs w:val="24"/>
          <w:lang w:eastAsia="ru-RU"/>
        </w:rPr>
        <w:t xml:space="preserve">8. </w:t>
      </w:r>
      <w:r w:rsidRPr="00BA3686">
        <w:rPr>
          <w:rStyle w:val="20"/>
        </w:rPr>
        <w:t>Требования по соблюдению мер безопасности на строительной площадке</w:t>
      </w:r>
    </w:p>
    <w:p w14:paraId="38FA1383"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 xml:space="preserve">8.1. Мероприятия по безопасному производству работ на строительной площадке, участке работы и рабочем месте должны обеспечивать безопасность труда работающих на всех этапах выполнения работ и соответствовать требованиям Приказа Минтруда России от 11.12.2020 №883н "Об утверждении Правил по охране труда при строительстве, реконструкции и ремонте».  </w:t>
      </w:r>
    </w:p>
    <w:p w14:paraId="6CCB6DD1"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8.2. При выполнении мероприятий наиболее важными считаются:</w:t>
      </w:r>
    </w:p>
    <w:p w14:paraId="5340D3F9"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своевременное оформление наряда-допуска на производство работ в местах действия вредных и опасных производственных факторов;</w:t>
      </w:r>
    </w:p>
    <w:p w14:paraId="7910EAC5"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обеспечение спецодеждой, спецобувью, средствами индивидуальной защиты, защитными касками рабочих, инженерно-технических работников и служащих, занятых на линии;</w:t>
      </w:r>
    </w:p>
    <w:p w14:paraId="190B7650"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обучение и соблюдение сроков проверки знаний требований охраны труда рабочих, инженерно-технических работников и служащих по списку должностей с учетом выполняемых работ;</w:t>
      </w:r>
    </w:p>
    <w:p w14:paraId="67C6A085"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проведение инструктажей и обучения в процессе работ лиц, вновь зачисленных в штат организации;</w:t>
      </w:r>
    </w:p>
    <w:p w14:paraId="4A08F6C4"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обозначение зон, опасных для людей;</w:t>
      </w:r>
    </w:p>
    <w:p w14:paraId="54EF9EFC"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освещение строительной площадки, участков работы, рабочих мест, проездов и проходов к ним;</w:t>
      </w:r>
    </w:p>
    <w:p w14:paraId="07B304F7"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закрытие крышками, ограждение прочными щитами колодцев, шурфов и других выемок;</w:t>
      </w:r>
    </w:p>
    <w:p w14:paraId="79D21BEB"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наличие схемы движения автотранспорта у въезда на строительную площадку;</w:t>
      </w:r>
    </w:p>
    <w:p w14:paraId="0C85FC50"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уборка наледей в зимнее время;</w:t>
      </w:r>
    </w:p>
    <w:p w14:paraId="0B2D38F2"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обеспечение рабочих мест в зависимости от условий работы и технологии производства необходимым инструментом, оснасткой, средствами индивидуальной и коллективной защиты;</w:t>
      </w:r>
    </w:p>
    <w:p w14:paraId="60EE5203"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контроль применения открытого огня на расстоянии не менее 50 м от места хранения легковоспламеняющихся или взрывчатых материалов;</w:t>
      </w:r>
    </w:p>
    <w:p w14:paraId="31CD1C7A"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установка для спуска мусора закрытых желобов, ящиков или контейнеров;</w:t>
      </w:r>
    </w:p>
    <w:p w14:paraId="24CA3091"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складирование различного имущества, сырья, оборудования и т.п. с применением мер, исключающих самопроизвольное смещение, просадку, осыпание и раскатывание;</w:t>
      </w:r>
    </w:p>
    <w:p w14:paraId="7BB5DFA6"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хранение пылевидных материалов в закрытых емкостях, транспортировка с соблюдением мер против рассыпания и распыления;</w:t>
      </w:r>
    </w:p>
    <w:p w14:paraId="0B51CD42"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оборудование помещений, где проводятся работы с пылевидными или пылеобразующими материалами, вентиляционными системами или аспирационными средствами.</w:t>
      </w:r>
    </w:p>
    <w:p w14:paraId="5C3C0A75"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своевременная перепроверка или перезарядка установленных (вывешенных) огнетушителей;</w:t>
      </w:r>
    </w:p>
    <w:p w14:paraId="066A0E2A"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обозначение мест, разрешающих и запрещающих курение, запрещающих работу с открытым огнем;</w:t>
      </w:r>
    </w:p>
    <w:p w14:paraId="2DAE04B3"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наличие на видных местах табличек с указанием фамилий лиц, ответственных на данном рабочем месте, в помещении, на складе за меры пожарной безопасности;</w:t>
      </w:r>
    </w:p>
    <w:p w14:paraId="07F71DA6"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обеспечение мер пожарной безопасности в местах, где проводятся электрогазосварочные работы;</w:t>
      </w:r>
    </w:p>
    <w:p w14:paraId="2E391BE2" w14:textId="77777777" w:rsidR="00E73F64" w:rsidRPr="00BA3686" w:rsidRDefault="00E73F64" w:rsidP="00BA3686">
      <w:pPr>
        <w:spacing w:after="0" w:line="240" w:lineRule="auto"/>
        <w:contextualSpacing/>
        <w:jc w:val="both"/>
        <w:rPr>
          <w:rFonts w:ascii="Arial" w:eastAsia="Calibri" w:hAnsi="Arial" w:cs="Arial"/>
          <w:sz w:val="24"/>
          <w:szCs w:val="24"/>
          <w:lang w:eastAsia="ru-RU"/>
        </w:rPr>
      </w:pPr>
      <w:r w:rsidRPr="00BA3686">
        <w:rPr>
          <w:rFonts w:ascii="Arial" w:eastAsia="Calibri" w:hAnsi="Arial" w:cs="Arial"/>
          <w:sz w:val="24"/>
          <w:szCs w:val="24"/>
          <w:lang w:eastAsia="ru-RU"/>
        </w:rPr>
        <w:t>•</w:t>
      </w:r>
      <w:r w:rsidRPr="00BA3686">
        <w:rPr>
          <w:rFonts w:ascii="Arial" w:eastAsia="Calibri" w:hAnsi="Arial" w:cs="Arial"/>
          <w:sz w:val="24"/>
          <w:szCs w:val="24"/>
          <w:lang w:eastAsia="ru-RU"/>
        </w:rPr>
        <w:tab/>
        <w:t>регулярное проведение занятий (инструктажей) по пожарной безопасности с отметкой и подписью обученного или проинструктированного специалиста и рабочего.</w:t>
      </w:r>
    </w:p>
    <w:p w14:paraId="5FEF77E1" w14:textId="29803839"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r w:rsidRPr="00BA3686">
        <w:rPr>
          <w:rFonts w:ascii="Arial" w:eastAsia="Times New Roman" w:hAnsi="Arial" w:cs="Arial"/>
          <w:snapToGrid w:val="0"/>
          <w:color w:val="000000" w:themeColor="text1"/>
          <w:kern w:val="26"/>
          <w:sz w:val="24"/>
          <w:szCs w:val="24"/>
        </w:rPr>
        <w:t xml:space="preserve">8.3. Организация работ повышенной опасности, выполняемых </w:t>
      </w:r>
      <w:r w:rsidR="002A512A" w:rsidRPr="00BA3686">
        <w:rPr>
          <w:rFonts w:ascii="Arial" w:eastAsia="Times New Roman" w:hAnsi="Arial" w:cs="Arial"/>
          <w:snapToGrid w:val="0"/>
          <w:color w:val="000000" w:themeColor="text1"/>
          <w:kern w:val="26"/>
          <w:sz w:val="24"/>
          <w:szCs w:val="24"/>
        </w:rPr>
        <w:t>Партнер</w:t>
      </w:r>
      <w:r w:rsidRPr="00BA3686">
        <w:rPr>
          <w:rFonts w:ascii="Arial" w:eastAsia="Times New Roman" w:hAnsi="Arial" w:cs="Arial"/>
          <w:snapToGrid w:val="0"/>
          <w:color w:val="000000" w:themeColor="text1"/>
          <w:kern w:val="26"/>
          <w:sz w:val="24"/>
          <w:szCs w:val="24"/>
        </w:rPr>
        <w:t>ом, должна осуществляться в соответствии с установленными требованиями раздела СТ-МГТС-059 «Требования к организации работ повышенной опасности».</w:t>
      </w:r>
    </w:p>
    <w:p w14:paraId="00D6D739" w14:textId="61032C02" w:rsidR="00E73F64" w:rsidRPr="00BA3686" w:rsidRDefault="00E73F64"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51BC378B" w14:textId="3CABC223" w:rsidR="00926ADD" w:rsidRPr="00BA3686"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24438F1C" w14:textId="4ED5E935" w:rsidR="00926ADD" w:rsidRPr="00BA3686"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7F606D64" w14:textId="31519F0C" w:rsidR="00926ADD" w:rsidRPr="00BA3686"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234F63CE" w14:textId="37B4A483" w:rsidR="00926ADD" w:rsidRPr="00BA3686"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281804CA" w14:textId="3C7C92FF" w:rsidR="00926ADD" w:rsidRPr="00BA3686"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122023C5" w14:textId="7608FBF4" w:rsidR="00926ADD" w:rsidRPr="00BA3686"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51B6B31B" w14:textId="6901E933" w:rsidR="00926ADD" w:rsidRPr="00BA3686"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095C33EE" w14:textId="1B40A498" w:rsidR="00926ADD" w:rsidRDefault="00926ADD"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19F7179D" w14:textId="3751A4F2"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5231B99F" w14:textId="58AADD34"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2DF508EE" w14:textId="2C6461A9"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22036A03" w14:textId="7806B1DB"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33E20450" w14:textId="00CC3E51"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367F6751" w14:textId="50AB699D"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5AFF9383" w14:textId="19CADC83"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167A51DA" w14:textId="6DA2DDE0" w:rsidR="00C22BB3" w:rsidRDefault="00C22BB3" w:rsidP="00BA3686">
      <w:pPr>
        <w:tabs>
          <w:tab w:val="left" w:pos="993"/>
        </w:tabs>
        <w:spacing w:after="0" w:line="240" w:lineRule="auto"/>
        <w:jc w:val="both"/>
        <w:rPr>
          <w:rFonts w:ascii="Arial" w:eastAsia="Times New Roman" w:hAnsi="Arial" w:cs="Arial"/>
          <w:snapToGrid w:val="0"/>
          <w:color w:val="000000" w:themeColor="text1"/>
          <w:kern w:val="26"/>
          <w:sz w:val="24"/>
          <w:szCs w:val="24"/>
        </w:rPr>
      </w:pPr>
    </w:p>
    <w:p w14:paraId="44FF2D8D" w14:textId="77777777" w:rsidR="00E73F64" w:rsidRPr="00BA3686" w:rsidRDefault="00E73F64" w:rsidP="00BA3686">
      <w:pPr>
        <w:pStyle w:val="2"/>
        <w:rPr>
          <w:snapToGrid w:val="0"/>
        </w:rPr>
      </w:pPr>
      <w:r w:rsidRPr="00BA3686">
        <w:rPr>
          <w:snapToGrid w:val="0"/>
        </w:rPr>
        <w:tab/>
      </w:r>
      <w:r w:rsidRPr="00BA3686">
        <w:rPr>
          <w:snapToGrid w:val="0"/>
        </w:rPr>
        <w:tab/>
      </w:r>
      <w:r w:rsidRPr="00BA3686">
        <w:rPr>
          <w:snapToGrid w:val="0"/>
        </w:rPr>
        <w:tab/>
      </w:r>
      <w:r w:rsidRPr="00BA3686">
        <w:rPr>
          <w:snapToGrid w:val="0"/>
        </w:rPr>
        <w:tab/>
      </w:r>
      <w:r w:rsidRPr="00BA3686">
        <w:rPr>
          <w:snapToGrid w:val="0"/>
        </w:rPr>
        <w:tab/>
      </w:r>
      <w:r w:rsidRPr="00BA3686">
        <w:rPr>
          <w:snapToGrid w:val="0"/>
        </w:rPr>
        <w:tab/>
      </w:r>
      <w:r w:rsidRPr="00BA3686">
        <w:rPr>
          <w:snapToGrid w:val="0"/>
        </w:rPr>
        <w:tab/>
      </w:r>
      <w:r w:rsidRPr="00BA3686">
        <w:rPr>
          <w:snapToGrid w:val="0"/>
        </w:rPr>
        <w:tab/>
      </w:r>
      <w:r w:rsidRPr="00BA3686">
        <w:rPr>
          <w:snapToGrid w:val="0"/>
        </w:rPr>
        <w:tab/>
        <w:t>Приложение №2.1 к ОУИД</w:t>
      </w:r>
    </w:p>
    <w:p w14:paraId="0C8362C0" w14:textId="77777777" w:rsidR="00E73F64" w:rsidRPr="00BA3686" w:rsidRDefault="00E73F64" w:rsidP="00BA3686">
      <w:pPr>
        <w:widowControl w:val="0"/>
        <w:autoSpaceDE w:val="0"/>
        <w:autoSpaceDN w:val="0"/>
        <w:adjustRightInd w:val="0"/>
        <w:spacing w:after="0" w:line="240" w:lineRule="auto"/>
        <w:jc w:val="right"/>
        <w:rPr>
          <w:rFonts w:ascii="Arial" w:eastAsia="Times New Roman" w:hAnsi="Arial" w:cs="Arial"/>
          <w:snapToGrid w:val="0"/>
          <w:kern w:val="26"/>
          <w:sz w:val="24"/>
          <w:szCs w:val="24"/>
        </w:rPr>
      </w:pPr>
    </w:p>
    <w:p w14:paraId="27702223" w14:textId="220023DC" w:rsidR="00E73F64" w:rsidRPr="00BA3686" w:rsidRDefault="00E73F64" w:rsidP="00BA3686">
      <w:pPr>
        <w:tabs>
          <w:tab w:val="left" w:pos="993"/>
        </w:tabs>
        <w:spacing w:after="0" w:line="240" w:lineRule="auto"/>
        <w:jc w:val="center"/>
        <w:rPr>
          <w:rFonts w:ascii="Arial" w:eastAsia="Times New Roman" w:hAnsi="Arial" w:cs="Arial"/>
          <w:b/>
          <w:snapToGrid w:val="0"/>
          <w:color w:val="000000" w:themeColor="text1"/>
          <w:kern w:val="26"/>
          <w:sz w:val="24"/>
          <w:szCs w:val="24"/>
        </w:rPr>
      </w:pPr>
      <w:r w:rsidRPr="00BA3686">
        <w:rPr>
          <w:rFonts w:ascii="Arial" w:eastAsia="Times New Roman" w:hAnsi="Arial" w:cs="Arial"/>
          <w:b/>
          <w:snapToGrid w:val="0"/>
          <w:color w:val="000000" w:themeColor="text1"/>
          <w:kern w:val="26"/>
          <w:sz w:val="24"/>
          <w:szCs w:val="24"/>
        </w:rPr>
        <w:t xml:space="preserve">Мероприятия по предотвращению случаев повреждения здоровья работников </w:t>
      </w:r>
      <w:r w:rsidR="002A512A" w:rsidRPr="00BA3686">
        <w:rPr>
          <w:rFonts w:ascii="Arial" w:eastAsia="Times New Roman" w:hAnsi="Arial" w:cs="Arial"/>
          <w:b/>
          <w:snapToGrid w:val="0"/>
          <w:color w:val="000000" w:themeColor="text1"/>
          <w:kern w:val="26"/>
          <w:sz w:val="24"/>
          <w:szCs w:val="24"/>
        </w:rPr>
        <w:t>Партнер</w:t>
      </w:r>
      <w:r w:rsidRPr="00BA3686">
        <w:rPr>
          <w:rFonts w:ascii="Arial" w:eastAsia="Times New Roman" w:hAnsi="Arial" w:cs="Arial"/>
          <w:b/>
          <w:snapToGrid w:val="0"/>
          <w:color w:val="000000" w:themeColor="text1"/>
          <w:kern w:val="26"/>
          <w:sz w:val="24"/>
          <w:szCs w:val="24"/>
        </w:rPr>
        <w:t>а на Территории МГТС и снижению рисков в месте производства работ</w:t>
      </w:r>
    </w:p>
    <w:p w14:paraId="13DA7002" w14:textId="77777777" w:rsidR="00E73F64" w:rsidRPr="00BA3686" w:rsidRDefault="00E73F64" w:rsidP="00BA3686">
      <w:pPr>
        <w:tabs>
          <w:tab w:val="left" w:pos="993"/>
        </w:tabs>
        <w:spacing w:after="0" w:line="240" w:lineRule="auto"/>
        <w:jc w:val="center"/>
        <w:rPr>
          <w:rFonts w:ascii="Arial" w:eastAsia="Times New Roman" w:hAnsi="Arial" w:cs="Arial"/>
          <w:b/>
          <w:snapToGrid w:val="0"/>
          <w:color w:val="000000" w:themeColor="text1"/>
          <w:kern w:val="26"/>
          <w:sz w:val="24"/>
          <w:szCs w:val="24"/>
        </w:rPr>
      </w:pPr>
    </w:p>
    <w:p w14:paraId="3E07C7A8"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xml:space="preserve">1. Стороны при исполнении ДС руководствуются: </w:t>
      </w:r>
    </w:p>
    <w:p w14:paraId="4B834415" w14:textId="2AE25669"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xml:space="preserve">- Планом мероприятий по предотвращению случаев повреждения здоровья работников </w:t>
      </w:r>
      <w:r w:rsidR="002A512A" w:rsidRPr="00BA3686">
        <w:rPr>
          <w:rFonts w:ascii="Arial" w:eastAsia="Times New Roman" w:hAnsi="Arial" w:cs="Arial"/>
          <w:snapToGrid w:val="0"/>
          <w:kern w:val="26"/>
          <w:sz w:val="24"/>
          <w:szCs w:val="24"/>
        </w:rPr>
        <w:t>Партнер</w:t>
      </w:r>
      <w:r w:rsidRPr="00BA3686">
        <w:rPr>
          <w:rFonts w:ascii="Arial" w:eastAsia="Times New Roman" w:hAnsi="Arial" w:cs="Arial"/>
          <w:snapToGrid w:val="0"/>
          <w:kern w:val="26"/>
          <w:sz w:val="24"/>
          <w:szCs w:val="24"/>
        </w:rPr>
        <w:t xml:space="preserve">а на Территории, и снижению рисков в месте производства работ;  </w:t>
      </w:r>
    </w:p>
    <w:p w14:paraId="05D7C17C" w14:textId="77777777"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kern w:val="26"/>
          <w:sz w:val="24"/>
          <w:szCs w:val="24"/>
        </w:rPr>
        <w:t xml:space="preserve">- </w:t>
      </w:r>
      <w:r w:rsidRPr="00BA3686">
        <w:rPr>
          <w:rFonts w:ascii="Arial" w:eastAsia="Times New Roman" w:hAnsi="Arial" w:cs="Arial"/>
          <w:snapToGrid w:val="0"/>
          <w:kern w:val="26"/>
          <w:sz w:val="24"/>
          <w:szCs w:val="24"/>
        </w:rPr>
        <w:t xml:space="preserve">Планом мероприятий по эвакуации и спасению работников при проведении работ на высоте. </w:t>
      </w:r>
    </w:p>
    <w:p w14:paraId="41265C15" w14:textId="58CC34AE"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xml:space="preserve">2. В случае привлечения </w:t>
      </w:r>
      <w:r w:rsidR="002A512A" w:rsidRPr="00BA3686">
        <w:rPr>
          <w:rFonts w:ascii="Arial" w:eastAsia="Times New Roman" w:hAnsi="Arial" w:cs="Arial"/>
          <w:snapToGrid w:val="0"/>
          <w:kern w:val="26"/>
          <w:sz w:val="24"/>
          <w:szCs w:val="24"/>
        </w:rPr>
        <w:t>Партнер</w:t>
      </w:r>
      <w:r w:rsidRPr="00BA3686">
        <w:rPr>
          <w:rFonts w:ascii="Arial" w:eastAsia="Times New Roman" w:hAnsi="Arial" w:cs="Arial"/>
          <w:snapToGrid w:val="0"/>
          <w:kern w:val="26"/>
          <w:sz w:val="24"/>
          <w:szCs w:val="24"/>
        </w:rPr>
        <w:t xml:space="preserve">ом к исполнению третьих лиц </w:t>
      </w:r>
      <w:r w:rsidR="002A512A" w:rsidRPr="00BA3686">
        <w:rPr>
          <w:rFonts w:ascii="Arial" w:eastAsia="Times New Roman" w:hAnsi="Arial" w:cs="Arial"/>
          <w:snapToGrid w:val="0"/>
          <w:kern w:val="26"/>
          <w:sz w:val="24"/>
          <w:szCs w:val="24"/>
        </w:rPr>
        <w:t>Партнер</w:t>
      </w:r>
      <w:r w:rsidRPr="00BA3686">
        <w:rPr>
          <w:rFonts w:ascii="Arial" w:eastAsia="Times New Roman" w:hAnsi="Arial" w:cs="Arial"/>
          <w:snapToGrid w:val="0"/>
          <w:kern w:val="26"/>
          <w:sz w:val="24"/>
          <w:szCs w:val="24"/>
        </w:rPr>
        <w:t xml:space="preserve"> обязан обеспечить составление единого Плана мероприятий, выполняемого </w:t>
      </w:r>
      <w:r w:rsidR="002A512A" w:rsidRPr="00BA3686">
        <w:rPr>
          <w:rFonts w:ascii="Arial" w:eastAsia="Times New Roman" w:hAnsi="Arial" w:cs="Arial"/>
          <w:snapToGrid w:val="0"/>
          <w:kern w:val="26"/>
          <w:sz w:val="24"/>
          <w:szCs w:val="24"/>
        </w:rPr>
        <w:t>Партнер</w:t>
      </w:r>
      <w:r w:rsidRPr="00BA3686">
        <w:rPr>
          <w:rFonts w:ascii="Arial" w:eastAsia="Times New Roman" w:hAnsi="Arial" w:cs="Arial"/>
          <w:snapToGrid w:val="0"/>
          <w:kern w:val="26"/>
          <w:sz w:val="24"/>
          <w:szCs w:val="24"/>
        </w:rPr>
        <w:t xml:space="preserve">ом и третьими лицами. </w:t>
      </w:r>
    </w:p>
    <w:p w14:paraId="77A767A5" w14:textId="6FF524C2" w:rsidR="00E73F64" w:rsidRPr="00BA3686" w:rsidRDefault="00E73F64" w:rsidP="00BA3686">
      <w:pPr>
        <w:tabs>
          <w:tab w:val="left" w:pos="993"/>
        </w:tabs>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 xml:space="preserve">3. Заключая ДС, </w:t>
      </w:r>
      <w:r w:rsidR="002A512A" w:rsidRPr="00BA3686">
        <w:rPr>
          <w:rFonts w:ascii="Arial" w:eastAsia="Times New Roman" w:hAnsi="Arial" w:cs="Arial"/>
          <w:snapToGrid w:val="0"/>
          <w:kern w:val="26"/>
          <w:sz w:val="24"/>
          <w:szCs w:val="24"/>
        </w:rPr>
        <w:t>Партнер</w:t>
      </w:r>
      <w:r w:rsidRPr="00BA3686">
        <w:rPr>
          <w:rFonts w:ascii="Arial" w:eastAsia="Times New Roman" w:hAnsi="Arial" w:cs="Arial"/>
          <w:snapToGrid w:val="0"/>
          <w:kern w:val="26"/>
          <w:sz w:val="24"/>
          <w:szCs w:val="24"/>
        </w:rPr>
        <w:t xml:space="preserve"> подтверждает, что все работники </w:t>
      </w:r>
      <w:r w:rsidR="002A512A" w:rsidRPr="00BA3686">
        <w:rPr>
          <w:rFonts w:ascii="Arial" w:eastAsia="Times New Roman" w:hAnsi="Arial" w:cs="Arial"/>
          <w:snapToGrid w:val="0"/>
          <w:kern w:val="26"/>
          <w:sz w:val="24"/>
          <w:szCs w:val="24"/>
        </w:rPr>
        <w:t>Партнер</w:t>
      </w:r>
      <w:r w:rsidRPr="00BA3686">
        <w:rPr>
          <w:rFonts w:ascii="Arial" w:eastAsia="Times New Roman" w:hAnsi="Arial" w:cs="Arial"/>
          <w:snapToGrid w:val="0"/>
          <w:kern w:val="26"/>
          <w:sz w:val="24"/>
          <w:szCs w:val="24"/>
        </w:rPr>
        <w:t xml:space="preserve">а и третьи х лиц, выполняющих работы, ознакомлены с Планами мероприятий, указанными в пункте 1 настоящего Приложения. </w:t>
      </w:r>
    </w:p>
    <w:p w14:paraId="6C4012DC" w14:textId="77777777" w:rsidR="00E73F64" w:rsidRPr="00BA3686" w:rsidRDefault="00E73F64" w:rsidP="00BA3686">
      <w:pPr>
        <w:widowControl w:val="0"/>
        <w:autoSpaceDE w:val="0"/>
        <w:autoSpaceDN w:val="0"/>
        <w:adjustRightInd w:val="0"/>
        <w:spacing w:after="0" w:line="240" w:lineRule="auto"/>
        <w:jc w:val="both"/>
        <w:rPr>
          <w:rFonts w:ascii="Arial" w:eastAsia="Times New Roman" w:hAnsi="Arial" w:cs="Arial"/>
          <w:snapToGrid w:val="0"/>
          <w:kern w:val="26"/>
          <w:sz w:val="24"/>
          <w:szCs w:val="24"/>
        </w:rPr>
      </w:pPr>
      <w:r w:rsidRPr="00BA3686">
        <w:rPr>
          <w:rFonts w:ascii="Arial" w:eastAsia="Times New Roman" w:hAnsi="Arial" w:cs="Arial"/>
          <w:snapToGrid w:val="0"/>
          <w:kern w:val="26"/>
          <w:sz w:val="24"/>
          <w:szCs w:val="24"/>
        </w:rPr>
        <w:t>4. Выполнение мероприятий, указанных в Планах мероприятий, возлагается на лиц, ответственных за выполнение мероприятий по предотвращению случаев повреждения здоровья работников на территории, находящейся под контролем другого работодателя и снижению рисков в месте производства работ в установленные сроки.</w:t>
      </w:r>
    </w:p>
    <w:p w14:paraId="71206DBE" w14:textId="7FFEF429" w:rsidR="00E73F64" w:rsidRPr="00BA3686" w:rsidRDefault="00E73F64" w:rsidP="00BA3686">
      <w:pPr>
        <w:widowControl w:val="0"/>
        <w:autoSpaceDE w:val="0"/>
        <w:autoSpaceDN w:val="0"/>
        <w:adjustRightInd w:val="0"/>
        <w:spacing w:after="0" w:line="240" w:lineRule="auto"/>
        <w:jc w:val="center"/>
        <w:rPr>
          <w:rFonts w:ascii="Arial" w:eastAsia="Times New Roman" w:hAnsi="Arial" w:cs="Arial"/>
          <w:b/>
          <w:snapToGrid w:val="0"/>
          <w:color w:val="000000" w:themeColor="text1"/>
          <w:kern w:val="26"/>
          <w:lang w:eastAsia="ru-RU"/>
        </w:rPr>
      </w:pPr>
    </w:p>
    <w:p w14:paraId="041EFA8D" w14:textId="77777777" w:rsidR="00BB731E" w:rsidRPr="00BA3686" w:rsidRDefault="00BB731E" w:rsidP="00BA3686">
      <w:pPr>
        <w:widowControl w:val="0"/>
        <w:autoSpaceDE w:val="0"/>
        <w:autoSpaceDN w:val="0"/>
        <w:adjustRightInd w:val="0"/>
        <w:spacing w:after="0" w:line="240" w:lineRule="auto"/>
        <w:jc w:val="center"/>
        <w:rPr>
          <w:rFonts w:ascii="Arial" w:eastAsia="Times New Roman" w:hAnsi="Arial" w:cs="Arial"/>
          <w:b/>
          <w:snapToGrid w:val="0"/>
          <w:color w:val="000000" w:themeColor="text1"/>
          <w:kern w:val="26"/>
          <w:lang w:eastAsia="ru-RU"/>
        </w:rPr>
      </w:pPr>
    </w:p>
    <w:p w14:paraId="337EB5AF" w14:textId="77777777" w:rsidR="00BB731E" w:rsidRPr="00BA3686" w:rsidRDefault="00BB731E" w:rsidP="00BA3686">
      <w:pPr>
        <w:widowControl w:val="0"/>
        <w:autoSpaceDE w:val="0"/>
        <w:autoSpaceDN w:val="0"/>
        <w:adjustRightInd w:val="0"/>
        <w:spacing w:after="0" w:line="240" w:lineRule="auto"/>
        <w:jc w:val="center"/>
        <w:rPr>
          <w:rFonts w:ascii="Arial" w:eastAsia="Times New Roman" w:hAnsi="Arial" w:cs="Arial"/>
          <w:b/>
          <w:snapToGrid w:val="0"/>
          <w:color w:val="000000" w:themeColor="text1"/>
          <w:kern w:val="26"/>
          <w:lang w:eastAsia="ru-RU"/>
        </w:rPr>
      </w:pPr>
    </w:p>
    <w:p w14:paraId="1F0CD8D6" w14:textId="1E262D3A" w:rsidR="00E73F64" w:rsidRPr="00BA3686" w:rsidRDefault="00E73F64" w:rsidP="00BA3686">
      <w:pPr>
        <w:widowControl w:val="0"/>
        <w:autoSpaceDE w:val="0"/>
        <w:autoSpaceDN w:val="0"/>
        <w:adjustRightInd w:val="0"/>
        <w:spacing w:after="0" w:line="240" w:lineRule="auto"/>
        <w:jc w:val="center"/>
        <w:rPr>
          <w:rFonts w:ascii="Arial" w:eastAsia="Times New Roman" w:hAnsi="Arial" w:cs="Arial"/>
          <w:b/>
          <w:snapToGrid w:val="0"/>
          <w:color w:val="000000" w:themeColor="text1"/>
          <w:kern w:val="26"/>
          <w:sz w:val="24"/>
          <w:szCs w:val="24"/>
          <w:lang w:eastAsia="ru-RU"/>
        </w:rPr>
      </w:pPr>
      <w:r w:rsidRPr="00BA3686">
        <w:rPr>
          <w:rFonts w:ascii="Arial" w:eastAsia="Times New Roman" w:hAnsi="Arial" w:cs="Arial"/>
          <w:b/>
          <w:snapToGrid w:val="0"/>
          <w:color w:val="000000" w:themeColor="text1"/>
          <w:kern w:val="26"/>
          <w:sz w:val="24"/>
          <w:szCs w:val="24"/>
          <w:lang w:eastAsia="ru-RU"/>
        </w:rPr>
        <w:t xml:space="preserve">План мероприятий по предотвращению случаев повреждения здоровья работников </w:t>
      </w:r>
      <w:r w:rsidR="002A512A" w:rsidRPr="00BA3686">
        <w:rPr>
          <w:rFonts w:ascii="Arial" w:eastAsia="Times New Roman" w:hAnsi="Arial" w:cs="Arial"/>
          <w:b/>
          <w:snapToGrid w:val="0"/>
          <w:color w:val="000000" w:themeColor="text1"/>
          <w:kern w:val="26"/>
          <w:sz w:val="24"/>
          <w:szCs w:val="24"/>
          <w:lang w:eastAsia="ru-RU"/>
        </w:rPr>
        <w:t>Партнер</w:t>
      </w:r>
      <w:r w:rsidRPr="00BA3686">
        <w:rPr>
          <w:rFonts w:ascii="Arial" w:eastAsia="Times New Roman" w:hAnsi="Arial" w:cs="Arial"/>
          <w:b/>
          <w:snapToGrid w:val="0"/>
          <w:color w:val="000000" w:themeColor="text1"/>
          <w:kern w:val="26"/>
          <w:sz w:val="24"/>
          <w:szCs w:val="24"/>
          <w:lang w:eastAsia="ru-RU"/>
        </w:rPr>
        <w:t xml:space="preserve">а на территории, находящейся под контролем МГТС,  </w:t>
      </w:r>
    </w:p>
    <w:p w14:paraId="4AE7508D" w14:textId="77777777" w:rsidR="00E73F64" w:rsidRPr="00BA3686" w:rsidRDefault="00E73F64" w:rsidP="00BA3686">
      <w:pPr>
        <w:tabs>
          <w:tab w:val="left" w:pos="993"/>
        </w:tabs>
        <w:spacing w:after="0" w:line="240" w:lineRule="auto"/>
        <w:jc w:val="center"/>
        <w:rPr>
          <w:rFonts w:ascii="Arial" w:eastAsia="Times New Roman" w:hAnsi="Arial" w:cs="Arial"/>
          <w:b/>
          <w:snapToGrid w:val="0"/>
          <w:color w:val="000000" w:themeColor="text1"/>
          <w:kern w:val="26"/>
          <w:sz w:val="24"/>
          <w:szCs w:val="24"/>
        </w:rPr>
      </w:pPr>
      <w:r w:rsidRPr="00BA3686">
        <w:rPr>
          <w:rFonts w:ascii="Arial" w:eastAsia="Times New Roman" w:hAnsi="Arial" w:cs="Arial"/>
          <w:b/>
          <w:snapToGrid w:val="0"/>
          <w:color w:val="000000" w:themeColor="text1"/>
          <w:kern w:val="26"/>
          <w:sz w:val="24"/>
          <w:szCs w:val="24"/>
        </w:rPr>
        <w:t>и снижению рисков в месте производства работ</w:t>
      </w:r>
    </w:p>
    <w:p w14:paraId="2709FDA7" w14:textId="1CC9C64D" w:rsidR="00E73F64" w:rsidRPr="00BA3686" w:rsidRDefault="00E73F64" w:rsidP="00BA3686">
      <w:pPr>
        <w:tabs>
          <w:tab w:val="left" w:pos="993"/>
        </w:tabs>
        <w:spacing w:after="0" w:line="240" w:lineRule="auto"/>
        <w:jc w:val="center"/>
        <w:rPr>
          <w:rFonts w:ascii="Arial" w:eastAsia="Times New Roman" w:hAnsi="Arial" w:cs="Arial"/>
          <w:b/>
          <w:snapToGrid w:val="0"/>
          <w:color w:val="000000" w:themeColor="text1"/>
          <w:kern w:val="26"/>
          <w:sz w:val="24"/>
          <w:szCs w:val="24"/>
        </w:rPr>
      </w:pPr>
      <w:r w:rsidRPr="00BA3686">
        <w:rPr>
          <w:rFonts w:ascii="Arial" w:eastAsia="Times New Roman" w:hAnsi="Arial" w:cs="Arial"/>
          <w:b/>
          <w:snapToGrid w:val="0"/>
          <w:color w:val="000000" w:themeColor="text1"/>
          <w:kern w:val="26"/>
          <w:sz w:val="24"/>
          <w:szCs w:val="24"/>
        </w:rPr>
        <w:t xml:space="preserve">при выполнении работ </w:t>
      </w:r>
    </w:p>
    <w:p w14:paraId="4554ADA2" w14:textId="77777777" w:rsidR="00E73F64" w:rsidRPr="00BA3686" w:rsidRDefault="00E73F64" w:rsidP="00BA3686">
      <w:pPr>
        <w:widowControl w:val="0"/>
        <w:autoSpaceDE w:val="0"/>
        <w:autoSpaceDN w:val="0"/>
        <w:adjustRightInd w:val="0"/>
        <w:spacing w:after="0" w:line="240" w:lineRule="auto"/>
        <w:jc w:val="both"/>
        <w:rPr>
          <w:rFonts w:ascii="Arial" w:eastAsia="Times New Roman" w:hAnsi="Arial" w:cs="Arial"/>
          <w:snapToGrid w:val="0"/>
          <w:color w:val="000000" w:themeColor="text1"/>
          <w:kern w:val="26"/>
        </w:rPr>
      </w:pPr>
    </w:p>
    <w:p w14:paraId="5C960202" w14:textId="77777777" w:rsidR="00E73F64" w:rsidRPr="00BA3686" w:rsidRDefault="00E73F64" w:rsidP="00BA3686">
      <w:pPr>
        <w:widowControl w:val="0"/>
        <w:autoSpaceDE w:val="0"/>
        <w:autoSpaceDN w:val="0"/>
        <w:adjustRightInd w:val="0"/>
        <w:spacing w:after="0" w:line="240" w:lineRule="auto"/>
        <w:jc w:val="both"/>
        <w:rPr>
          <w:rFonts w:ascii="Arial" w:eastAsia="Times New Roman" w:hAnsi="Arial" w:cs="Arial"/>
          <w:snapToGrid w:val="0"/>
          <w:color w:val="000000" w:themeColor="text1"/>
          <w:kern w:val="26"/>
          <w:sz w:val="20"/>
          <w:szCs w:val="20"/>
        </w:rPr>
      </w:pPr>
    </w:p>
    <w:tbl>
      <w:tblPr>
        <w:tblStyle w:val="13"/>
        <w:tblW w:w="10774" w:type="dxa"/>
        <w:tblInd w:w="-431" w:type="dxa"/>
        <w:tblLayout w:type="fixed"/>
        <w:tblLook w:val="04A0" w:firstRow="1" w:lastRow="0" w:firstColumn="1" w:lastColumn="0" w:noHBand="0" w:noVBand="1"/>
      </w:tblPr>
      <w:tblGrid>
        <w:gridCol w:w="568"/>
        <w:gridCol w:w="1985"/>
        <w:gridCol w:w="2268"/>
        <w:gridCol w:w="2126"/>
        <w:gridCol w:w="3827"/>
      </w:tblGrid>
      <w:tr w:rsidR="00E73F64" w:rsidRPr="00BA3686" w14:paraId="72BD881B" w14:textId="77777777" w:rsidTr="006418E6">
        <w:trPr>
          <w:trHeight w:val="557"/>
        </w:trPr>
        <w:tc>
          <w:tcPr>
            <w:tcW w:w="568" w:type="dxa"/>
            <w:hideMark/>
          </w:tcPr>
          <w:p w14:paraId="01D7DE9F" w14:textId="77777777" w:rsidR="00E73F64" w:rsidRPr="00BA3686" w:rsidRDefault="00E73F64" w:rsidP="00BA3686">
            <w:pPr>
              <w:tabs>
                <w:tab w:val="left" w:pos="851"/>
                <w:tab w:val="left" w:pos="1976"/>
              </w:tabs>
              <w:spacing w:after="0" w:line="240" w:lineRule="auto"/>
              <w:ind w:hanging="10"/>
              <w:jc w:val="center"/>
              <w:rPr>
                <w:rFonts w:ascii="Arial" w:eastAsia="Arial" w:hAnsi="Arial" w:cs="Arial"/>
                <w:b/>
                <w:color w:val="000000"/>
              </w:rPr>
            </w:pPr>
            <w:r w:rsidRPr="00BA3686">
              <w:rPr>
                <w:rFonts w:ascii="Arial" w:eastAsia="Arial" w:hAnsi="Arial" w:cs="Arial"/>
                <w:b/>
                <w:color w:val="000000"/>
              </w:rPr>
              <w:t>№</w:t>
            </w:r>
          </w:p>
        </w:tc>
        <w:tc>
          <w:tcPr>
            <w:tcW w:w="1985" w:type="dxa"/>
            <w:hideMark/>
          </w:tcPr>
          <w:p w14:paraId="51842FB6" w14:textId="77777777" w:rsidR="00E73F64" w:rsidRPr="00BA3686" w:rsidRDefault="00E73F64" w:rsidP="00BA3686">
            <w:pPr>
              <w:tabs>
                <w:tab w:val="left" w:pos="851"/>
                <w:tab w:val="left" w:pos="1976"/>
              </w:tabs>
              <w:spacing w:after="0" w:line="240" w:lineRule="auto"/>
              <w:ind w:hanging="10"/>
              <w:jc w:val="center"/>
              <w:rPr>
                <w:rFonts w:ascii="Arial" w:eastAsia="Arial" w:hAnsi="Arial" w:cs="Arial"/>
                <w:b/>
                <w:color w:val="000000"/>
              </w:rPr>
            </w:pPr>
            <w:r w:rsidRPr="00BA3686">
              <w:rPr>
                <w:rFonts w:ascii="Arial" w:eastAsia="Arial" w:hAnsi="Arial" w:cs="Arial"/>
                <w:b/>
                <w:color w:val="000000"/>
              </w:rPr>
              <w:t>Виды работ</w:t>
            </w:r>
          </w:p>
        </w:tc>
        <w:tc>
          <w:tcPr>
            <w:tcW w:w="2268" w:type="dxa"/>
            <w:hideMark/>
          </w:tcPr>
          <w:p w14:paraId="57272A91" w14:textId="77777777" w:rsidR="00E73F64" w:rsidRPr="00BA3686" w:rsidRDefault="00E73F64" w:rsidP="00BA3686">
            <w:pPr>
              <w:tabs>
                <w:tab w:val="left" w:pos="851"/>
                <w:tab w:val="left" w:pos="1976"/>
              </w:tabs>
              <w:spacing w:after="0" w:line="240" w:lineRule="auto"/>
              <w:ind w:hanging="10"/>
              <w:jc w:val="center"/>
              <w:rPr>
                <w:rFonts w:ascii="Arial" w:eastAsia="Arial" w:hAnsi="Arial" w:cs="Arial"/>
                <w:b/>
                <w:color w:val="000000"/>
              </w:rPr>
            </w:pPr>
            <w:r w:rsidRPr="00BA3686">
              <w:rPr>
                <w:rFonts w:ascii="Arial" w:eastAsia="Arial" w:hAnsi="Arial" w:cs="Arial"/>
                <w:b/>
              </w:rPr>
              <w:t>Вредные и опасные производственные факторы и основные опасности</w:t>
            </w:r>
          </w:p>
        </w:tc>
        <w:tc>
          <w:tcPr>
            <w:tcW w:w="2126" w:type="dxa"/>
            <w:hideMark/>
          </w:tcPr>
          <w:p w14:paraId="1498D82B" w14:textId="77777777" w:rsidR="00E73F64" w:rsidRPr="00BA3686" w:rsidRDefault="00E73F64" w:rsidP="00BA3686">
            <w:pPr>
              <w:tabs>
                <w:tab w:val="left" w:pos="993"/>
              </w:tabs>
              <w:spacing w:after="0" w:line="240" w:lineRule="auto"/>
              <w:jc w:val="center"/>
              <w:rPr>
                <w:rFonts w:ascii="Arial" w:eastAsia="Times New Roman" w:hAnsi="Arial" w:cs="Arial"/>
                <w:b/>
                <w:snapToGrid w:val="0"/>
                <w:kern w:val="26"/>
              </w:rPr>
            </w:pPr>
            <w:r w:rsidRPr="00BA3686">
              <w:rPr>
                <w:rFonts w:ascii="Arial" w:eastAsiaTheme="minorEastAsia" w:hAnsi="Arial" w:cs="Arial"/>
                <w:b/>
              </w:rPr>
              <w:t xml:space="preserve">Опасное событие </w:t>
            </w:r>
            <w:r w:rsidRPr="00BA3686">
              <w:rPr>
                <w:rFonts w:ascii="Arial" w:eastAsia="Times New Roman" w:hAnsi="Arial" w:cs="Arial"/>
                <w:b/>
                <w:snapToGrid w:val="0"/>
                <w:kern w:val="26"/>
              </w:rPr>
              <w:t>(Риски)</w:t>
            </w:r>
          </w:p>
        </w:tc>
        <w:tc>
          <w:tcPr>
            <w:tcW w:w="3827" w:type="dxa"/>
            <w:hideMark/>
          </w:tcPr>
          <w:p w14:paraId="46A994C8" w14:textId="10B46A36" w:rsidR="00E73F64" w:rsidRPr="00BA3686" w:rsidRDefault="00E73F64" w:rsidP="00BA3686">
            <w:pPr>
              <w:tabs>
                <w:tab w:val="left" w:pos="993"/>
              </w:tabs>
              <w:spacing w:after="0" w:line="240" w:lineRule="auto"/>
              <w:jc w:val="center"/>
              <w:rPr>
                <w:rFonts w:ascii="Arial" w:eastAsiaTheme="minorEastAsia" w:hAnsi="Arial" w:cs="Arial"/>
                <w:b/>
              </w:rPr>
            </w:pPr>
            <w:r w:rsidRPr="00BA3686">
              <w:rPr>
                <w:rFonts w:ascii="Arial" w:eastAsiaTheme="minorEastAsia" w:hAnsi="Arial" w:cs="Arial"/>
                <w:b/>
              </w:rPr>
              <w:t xml:space="preserve">Мероприятия по предотвращению случаев повреждения здоровья работников </w:t>
            </w:r>
            <w:r w:rsidR="002A512A" w:rsidRPr="00BA3686">
              <w:rPr>
                <w:rFonts w:ascii="Arial" w:eastAsiaTheme="minorEastAsia" w:hAnsi="Arial" w:cs="Arial"/>
                <w:b/>
              </w:rPr>
              <w:t>Партнер</w:t>
            </w:r>
            <w:r w:rsidRPr="00BA3686">
              <w:rPr>
                <w:rFonts w:ascii="Arial" w:eastAsiaTheme="minorEastAsia" w:hAnsi="Arial" w:cs="Arial"/>
                <w:b/>
              </w:rPr>
              <w:t>а на территории, находящейся под контролем МГТС, и снижению рисков в месте производства работ</w:t>
            </w:r>
          </w:p>
        </w:tc>
      </w:tr>
      <w:tr w:rsidR="00E73F64" w:rsidRPr="00BA3686" w14:paraId="7DDD35F8" w14:textId="77777777" w:rsidTr="006418E6">
        <w:trPr>
          <w:trHeight w:val="2850"/>
        </w:trPr>
        <w:tc>
          <w:tcPr>
            <w:tcW w:w="568" w:type="dxa"/>
            <w:hideMark/>
          </w:tcPr>
          <w:p w14:paraId="6C1B70A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rPr>
              <w:t>1</w:t>
            </w:r>
          </w:p>
        </w:tc>
        <w:tc>
          <w:tcPr>
            <w:tcW w:w="1985" w:type="dxa"/>
            <w:hideMark/>
          </w:tcPr>
          <w:p w14:paraId="73BD0EB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rPr>
              <w:t>Работы на высоте, в т.ч. выполняемые по наряду-допуску. Работы на высоте с применением средств подмащивания.</w:t>
            </w:r>
          </w:p>
        </w:tc>
        <w:tc>
          <w:tcPr>
            <w:tcW w:w="2268" w:type="dxa"/>
            <w:hideMark/>
          </w:tcPr>
          <w:p w14:paraId="36EAFCF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высота</w:t>
            </w:r>
          </w:p>
        </w:tc>
        <w:tc>
          <w:tcPr>
            <w:tcW w:w="2126" w:type="dxa"/>
            <w:hideMark/>
          </w:tcPr>
          <w:p w14:paraId="6FF7724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связанный с падением с высоты</w:t>
            </w:r>
          </w:p>
        </w:tc>
        <w:tc>
          <w:tcPr>
            <w:tcW w:w="3827" w:type="dxa"/>
            <w:hideMark/>
          </w:tcPr>
          <w:p w14:paraId="02E748B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Назначение ответственных за организацию и безопасное производство работ на высоте. </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на высоте, в т.ч. с использованием средств подмащивания, проведение соответствующих стажировок, инструктажей и проверок знаний по охране труда. </w:t>
            </w:r>
            <w:r w:rsidRPr="00BA3686">
              <w:rPr>
                <w:rFonts w:ascii="Arial" w:eastAsia="Arial" w:hAnsi="Arial" w:cs="Arial"/>
                <w:color w:val="000000"/>
              </w:rPr>
              <w:br/>
              <w:t>3. Выполнение инструкции по охране труда.</w:t>
            </w:r>
            <w:r w:rsidRPr="00BA3686">
              <w:rPr>
                <w:rFonts w:ascii="Arial" w:eastAsia="Arial" w:hAnsi="Arial" w:cs="Arial"/>
                <w:color w:val="000000"/>
              </w:rPr>
              <w:br/>
              <w:t xml:space="preserve">4. Ограждение мест производства работ. </w:t>
            </w:r>
            <w:r w:rsidRPr="00BA3686">
              <w:rPr>
                <w:rFonts w:ascii="Arial" w:eastAsia="Arial" w:hAnsi="Arial" w:cs="Arial"/>
                <w:color w:val="000000"/>
              </w:rPr>
              <w:br/>
              <w:t>5. Обеспечение, применение СИЗ соответствующего вида и способа защиты, организация проверки и правильного хранения СИЗ от падения с высоты.</w:t>
            </w:r>
            <w:r w:rsidRPr="00BA3686">
              <w:rPr>
                <w:rFonts w:ascii="Arial" w:eastAsia="Arial" w:hAnsi="Arial" w:cs="Arial"/>
                <w:color w:val="000000"/>
              </w:rPr>
              <w:br/>
              <w:t xml:space="preserve">6. Своевременное испытание, осмотр и ремонт средств подмащивания, их учет и списание. </w:t>
            </w:r>
            <w:r w:rsidRPr="00BA3686">
              <w:rPr>
                <w:rFonts w:ascii="Arial" w:eastAsia="Arial" w:hAnsi="Arial" w:cs="Arial"/>
                <w:color w:val="000000"/>
              </w:rPr>
              <w:br/>
              <w:t xml:space="preserve">7. Соблюдение личной осторожности. </w:t>
            </w:r>
          </w:p>
        </w:tc>
      </w:tr>
      <w:tr w:rsidR="00E73F64" w:rsidRPr="00BA3686" w14:paraId="753E17C0" w14:textId="77777777" w:rsidTr="006418E6">
        <w:trPr>
          <w:trHeight w:val="2850"/>
        </w:trPr>
        <w:tc>
          <w:tcPr>
            <w:tcW w:w="568" w:type="dxa"/>
            <w:vMerge w:val="restart"/>
            <w:hideMark/>
          </w:tcPr>
          <w:p w14:paraId="2A6C72B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2</w:t>
            </w:r>
          </w:p>
        </w:tc>
        <w:tc>
          <w:tcPr>
            <w:tcW w:w="1985" w:type="dxa"/>
            <w:vMerge w:val="restart"/>
            <w:hideMark/>
          </w:tcPr>
          <w:p w14:paraId="1D79BE8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Работы в замкнутых объемах, в ограниченных пространствах</w:t>
            </w:r>
          </w:p>
        </w:tc>
        <w:tc>
          <w:tcPr>
            <w:tcW w:w="2268" w:type="dxa"/>
            <w:hideMark/>
          </w:tcPr>
          <w:p w14:paraId="629032E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ОЗП (колодцы)</w:t>
            </w:r>
          </w:p>
        </w:tc>
        <w:tc>
          <w:tcPr>
            <w:tcW w:w="2126" w:type="dxa"/>
            <w:hideMark/>
          </w:tcPr>
          <w:p w14:paraId="50FD1E7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риск возгорания/взрыва </w:t>
            </w:r>
          </w:p>
        </w:tc>
        <w:tc>
          <w:tcPr>
            <w:tcW w:w="3827" w:type="dxa"/>
            <w:hideMark/>
          </w:tcPr>
          <w:p w14:paraId="198743BB" w14:textId="2D6CB83E"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Соблюдение требований охраны труда при работах в ОЗП. </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 xml:space="preserve">3. Контроль за организацией технологического процесса в ОЗП. </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 xml:space="preserve">5. Использование газосигнализатора, контроль исправности и своевременной поверки. </w:t>
            </w:r>
            <w:r w:rsidRPr="00BA3686">
              <w:rPr>
                <w:rFonts w:ascii="Arial" w:eastAsia="Arial" w:hAnsi="Arial" w:cs="Arial"/>
                <w:color w:val="000000"/>
              </w:rPr>
              <w:br/>
              <w:t>6. Естественная вентиляция коло</w:t>
            </w:r>
            <w:r w:rsidR="008E1381" w:rsidRPr="00BA3686">
              <w:rPr>
                <w:rFonts w:ascii="Arial" w:eastAsia="Arial" w:hAnsi="Arial" w:cs="Arial"/>
                <w:color w:val="000000"/>
              </w:rPr>
              <w:t>д</w:t>
            </w:r>
            <w:r w:rsidRPr="00BA3686">
              <w:rPr>
                <w:rFonts w:ascii="Arial" w:eastAsia="Arial" w:hAnsi="Arial" w:cs="Arial"/>
                <w:color w:val="000000"/>
              </w:rPr>
              <w:t xml:space="preserve">цев. Контроль исправности и правильности использования комплекса принудительной вентиляции колодцев (при наличии). </w:t>
            </w:r>
            <w:r w:rsidRPr="00BA3686">
              <w:rPr>
                <w:rFonts w:ascii="Arial" w:eastAsia="Arial" w:hAnsi="Arial" w:cs="Arial"/>
                <w:color w:val="000000"/>
              </w:rPr>
              <w:br/>
              <w:t>7. Использование инструмента, не дающего искрообразования.</w:t>
            </w:r>
            <w:r w:rsidRPr="00BA3686">
              <w:rPr>
                <w:rFonts w:ascii="Arial" w:eastAsia="Arial" w:hAnsi="Arial" w:cs="Arial"/>
                <w:color w:val="000000"/>
              </w:rPr>
              <w:br/>
              <w:t xml:space="preserve">8. Соблюдение личной осторожности. </w:t>
            </w:r>
          </w:p>
        </w:tc>
      </w:tr>
      <w:tr w:rsidR="00E73F64" w:rsidRPr="00BA3686" w14:paraId="5CB681A3" w14:textId="77777777" w:rsidTr="006418E6">
        <w:trPr>
          <w:trHeight w:val="699"/>
        </w:trPr>
        <w:tc>
          <w:tcPr>
            <w:tcW w:w="568" w:type="dxa"/>
            <w:vMerge/>
            <w:hideMark/>
          </w:tcPr>
          <w:p w14:paraId="6A22112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37F87D9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52F7498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ОЗП (колодцы)</w:t>
            </w:r>
          </w:p>
        </w:tc>
        <w:tc>
          <w:tcPr>
            <w:tcW w:w="2126" w:type="dxa"/>
            <w:hideMark/>
          </w:tcPr>
          <w:p w14:paraId="73CC659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риск отравления /потери сознания   </w:t>
            </w:r>
            <w:r w:rsidRPr="00BA3686">
              <w:rPr>
                <w:rFonts w:ascii="Arial" w:eastAsia="Arial" w:hAnsi="Arial" w:cs="Arial"/>
                <w:color w:val="000000"/>
              </w:rPr>
              <w:br/>
              <w:t>(от загазованности воздуха рабочей зоны вредными газами/недостаточности кислорода)</w:t>
            </w:r>
          </w:p>
        </w:tc>
        <w:tc>
          <w:tcPr>
            <w:tcW w:w="3827" w:type="dxa"/>
            <w:hideMark/>
          </w:tcPr>
          <w:p w14:paraId="0361DF0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Соблюдение требований охраны труда при работах в ОЗП. </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 xml:space="preserve">3. Контроль за организацией технологического процесса в ОЗП. </w:t>
            </w:r>
            <w:r w:rsidRPr="00BA3686">
              <w:rPr>
                <w:rFonts w:ascii="Arial" w:eastAsia="Arial" w:hAnsi="Arial" w:cs="Arial"/>
                <w:color w:val="000000"/>
              </w:rPr>
              <w:br/>
              <w:t xml:space="preserve">4. Выполнение инструкции по охране труда. </w:t>
            </w:r>
            <w:r w:rsidRPr="00BA3686">
              <w:rPr>
                <w:rFonts w:ascii="Arial" w:eastAsia="Arial" w:hAnsi="Arial" w:cs="Arial"/>
                <w:color w:val="000000"/>
              </w:rPr>
              <w:br/>
              <w:t xml:space="preserve">5. Использование газосигнализатора, контроль исправности и своевременной поверки. </w:t>
            </w:r>
            <w:r w:rsidRPr="00BA3686">
              <w:rPr>
                <w:rFonts w:ascii="Arial" w:eastAsia="Arial" w:hAnsi="Arial" w:cs="Arial"/>
                <w:color w:val="000000"/>
              </w:rPr>
              <w:br/>
              <w:t xml:space="preserve">6. Естественная вентиляция колодцев. Контроль исправности и правильности использования комплекса принудительной вентиляции колодцев (при наличии). </w:t>
            </w:r>
            <w:r w:rsidRPr="00BA3686">
              <w:rPr>
                <w:rFonts w:ascii="Arial" w:eastAsia="Arial" w:hAnsi="Arial" w:cs="Arial"/>
                <w:color w:val="000000"/>
              </w:rPr>
              <w:br/>
              <w:t>7. Использование СИЗОД.</w:t>
            </w:r>
            <w:r w:rsidRPr="00BA3686">
              <w:rPr>
                <w:rFonts w:ascii="Arial" w:eastAsia="Arial" w:hAnsi="Arial" w:cs="Arial"/>
                <w:color w:val="000000"/>
              </w:rPr>
              <w:br/>
              <w:t xml:space="preserve">8. Соблюдение личной осторожности. </w:t>
            </w:r>
          </w:p>
        </w:tc>
      </w:tr>
      <w:tr w:rsidR="00E73F64" w:rsidRPr="00BA3686" w14:paraId="53D5ACAC" w14:textId="77777777" w:rsidTr="006418E6">
        <w:trPr>
          <w:trHeight w:val="551"/>
        </w:trPr>
        <w:tc>
          <w:tcPr>
            <w:tcW w:w="568" w:type="dxa"/>
            <w:vMerge/>
            <w:hideMark/>
          </w:tcPr>
          <w:p w14:paraId="60981F7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46FCA6A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591F68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ОЗП (колодцы)</w:t>
            </w:r>
          </w:p>
        </w:tc>
        <w:tc>
          <w:tcPr>
            <w:tcW w:w="2126" w:type="dxa"/>
            <w:hideMark/>
          </w:tcPr>
          <w:p w14:paraId="2BABC38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получения травмы от работы в стесненных условиях</w:t>
            </w:r>
          </w:p>
        </w:tc>
        <w:tc>
          <w:tcPr>
            <w:tcW w:w="3827" w:type="dxa"/>
            <w:hideMark/>
          </w:tcPr>
          <w:p w14:paraId="77780E9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 при работах в ОЗП.</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 xml:space="preserve">3. Выполнение инструкции по охране труда. </w:t>
            </w:r>
            <w:r w:rsidRPr="00BA3686">
              <w:rPr>
                <w:rFonts w:ascii="Arial" w:eastAsia="Arial" w:hAnsi="Arial" w:cs="Arial"/>
                <w:color w:val="000000"/>
              </w:rPr>
              <w:br/>
              <w:t xml:space="preserve">4. Использование СИЗ, в т.ч. для защиты головы. </w:t>
            </w:r>
            <w:r w:rsidRPr="00BA3686">
              <w:rPr>
                <w:rFonts w:ascii="Arial" w:eastAsia="Arial" w:hAnsi="Arial" w:cs="Arial"/>
                <w:color w:val="000000"/>
              </w:rPr>
              <w:br/>
              <w:t xml:space="preserve">5. Соблюдение личной осторожности. </w:t>
            </w:r>
          </w:p>
        </w:tc>
      </w:tr>
      <w:tr w:rsidR="00E73F64" w:rsidRPr="00BA3686" w14:paraId="0B3AD5EE" w14:textId="77777777" w:rsidTr="006418E6">
        <w:trPr>
          <w:trHeight w:val="715"/>
        </w:trPr>
        <w:tc>
          <w:tcPr>
            <w:tcW w:w="568" w:type="dxa"/>
            <w:vMerge/>
            <w:hideMark/>
          </w:tcPr>
          <w:p w14:paraId="474E244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1BD2201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726E97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ОЗП (колодцы)</w:t>
            </w:r>
          </w:p>
        </w:tc>
        <w:tc>
          <w:tcPr>
            <w:tcW w:w="2126" w:type="dxa"/>
            <w:hideMark/>
          </w:tcPr>
          <w:p w14:paraId="5AD6D6B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связанный с тяжестью рабочего процесса (статическая поза)</w:t>
            </w:r>
          </w:p>
        </w:tc>
        <w:tc>
          <w:tcPr>
            <w:tcW w:w="3827" w:type="dxa"/>
            <w:hideMark/>
          </w:tcPr>
          <w:p w14:paraId="7EF8009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Соблюдение требований охраны труда при работах в ОЗП. </w:t>
            </w:r>
            <w:r w:rsidRPr="00BA3686">
              <w:rPr>
                <w:rFonts w:ascii="Arial" w:eastAsia="Arial" w:hAnsi="Arial" w:cs="Arial"/>
                <w:color w:val="000000"/>
              </w:rPr>
              <w:br/>
              <w:t xml:space="preserve">2. Выполнение инструкции по охране труда. </w:t>
            </w:r>
            <w:r w:rsidRPr="00BA3686">
              <w:rPr>
                <w:rFonts w:ascii="Arial" w:eastAsia="Arial" w:hAnsi="Arial" w:cs="Arial"/>
                <w:color w:val="000000"/>
              </w:rPr>
              <w:br/>
              <w:t>3. Правильное распределение нагрузки при работе в статической позе.</w:t>
            </w:r>
            <w:r w:rsidRPr="00BA3686">
              <w:rPr>
                <w:rFonts w:ascii="Arial" w:eastAsia="Arial" w:hAnsi="Arial" w:cs="Arial"/>
                <w:color w:val="000000"/>
              </w:rPr>
              <w:br/>
              <w:t xml:space="preserve">4. Замена инструмента на более удобный. </w:t>
            </w:r>
            <w:r w:rsidRPr="00BA3686">
              <w:rPr>
                <w:rFonts w:ascii="Arial" w:eastAsia="Arial" w:hAnsi="Arial" w:cs="Arial"/>
                <w:color w:val="000000"/>
              </w:rPr>
              <w:br/>
              <w:t xml:space="preserve">5. Регулярные перерывы в работе и смена позы. </w:t>
            </w:r>
            <w:r w:rsidRPr="00BA3686">
              <w:rPr>
                <w:rFonts w:ascii="Arial" w:eastAsia="Arial" w:hAnsi="Arial" w:cs="Arial"/>
                <w:color w:val="000000"/>
              </w:rPr>
              <w:br/>
              <w:t xml:space="preserve">6. Соблюдение режима труда и отдыха. </w:t>
            </w:r>
          </w:p>
        </w:tc>
      </w:tr>
      <w:tr w:rsidR="00E73F64" w:rsidRPr="00BA3686" w14:paraId="7626B061" w14:textId="77777777" w:rsidTr="008E1381">
        <w:trPr>
          <w:trHeight w:val="1266"/>
        </w:trPr>
        <w:tc>
          <w:tcPr>
            <w:tcW w:w="568" w:type="dxa"/>
            <w:vMerge/>
            <w:hideMark/>
          </w:tcPr>
          <w:p w14:paraId="6B2DCCB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5713B71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2A62C35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ОЗП (колодцы)</w:t>
            </w:r>
          </w:p>
        </w:tc>
        <w:tc>
          <w:tcPr>
            <w:tcW w:w="2126" w:type="dxa"/>
            <w:hideMark/>
          </w:tcPr>
          <w:p w14:paraId="29ECDB5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связанный с обрушением конструкций</w:t>
            </w:r>
          </w:p>
        </w:tc>
        <w:tc>
          <w:tcPr>
            <w:tcW w:w="3827" w:type="dxa"/>
            <w:hideMark/>
          </w:tcPr>
          <w:p w14:paraId="7EA7604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Соблюдение требований охраны труда при работах в ОЗП. </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 xml:space="preserve">3. Контроль за организацией технологического процесса в ОЗП. </w:t>
            </w:r>
            <w:r w:rsidRPr="00BA3686">
              <w:rPr>
                <w:rFonts w:ascii="Arial" w:eastAsia="Arial" w:hAnsi="Arial" w:cs="Arial"/>
                <w:color w:val="000000"/>
              </w:rPr>
              <w:br/>
              <w:t xml:space="preserve">4. Выполнение инструкции по охране труда. </w:t>
            </w:r>
            <w:r w:rsidRPr="00BA3686">
              <w:rPr>
                <w:rFonts w:ascii="Arial" w:eastAsia="Arial" w:hAnsi="Arial" w:cs="Arial"/>
                <w:color w:val="000000"/>
              </w:rPr>
              <w:br/>
              <w:t xml:space="preserve">5. Соблюдение правил эксплуатации подземных конструкций. </w:t>
            </w:r>
            <w:r w:rsidRPr="00BA3686">
              <w:rPr>
                <w:rFonts w:ascii="Arial" w:eastAsia="Arial" w:hAnsi="Arial" w:cs="Arial"/>
                <w:color w:val="000000"/>
              </w:rPr>
              <w:br/>
              <w:t xml:space="preserve">6. Своевременное прекращение работы и оставление ОЗП до его разрушения, визуальный контроль пространства. </w:t>
            </w:r>
            <w:r w:rsidRPr="00BA3686">
              <w:rPr>
                <w:rFonts w:ascii="Arial" w:eastAsia="Arial" w:hAnsi="Arial" w:cs="Arial"/>
                <w:color w:val="000000"/>
              </w:rPr>
              <w:br/>
              <w:t xml:space="preserve">7. Соблюдение личной осторожности. </w:t>
            </w:r>
          </w:p>
        </w:tc>
      </w:tr>
      <w:tr w:rsidR="00E73F64" w:rsidRPr="00BA3686" w14:paraId="76CD1EBB" w14:textId="77777777" w:rsidTr="006418E6">
        <w:trPr>
          <w:trHeight w:val="557"/>
        </w:trPr>
        <w:tc>
          <w:tcPr>
            <w:tcW w:w="568" w:type="dxa"/>
            <w:vMerge w:val="restart"/>
            <w:hideMark/>
          </w:tcPr>
          <w:p w14:paraId="454978D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3</w:t>
            </w:r>
          </w:p>
        </w:tc>
        <w:tc>
          <w:tcPr>
            <w:tcW w:w="1985" w:type="dxa"/>
            <w:vMerge w:val="restart"/>
            <w:hideMark/>
          </w:tcPr>
          <w:p w14:paraId="2EADB6D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Работы, связанные с эксплуатацией подъемных сооружений</w:t>
            </w:r>
          </w:p>
        </w:tc>
        <w:tc>
          <w:tcPr>
            <w:tcW w:w="2268" w:type="dxa"/>
            <w:hideMark/>
          </w:tcPr>
          <w:p w14:paraId="594BE45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подъемное сооружение</w:t>
            </w:r>
          </w:p>
        </w:tc>
        <w:tc>
          <w:tcPr>
            <w:tcW w:w="2126" w:type="dxa"/>
            <w:hideMark/>
          </w:tcPr>
          <w:p w14:paraId="4F83CB1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вследствие падения перемещаемых грузов/материалов на работника, находящегося в зоне перемещения груза</w:t>
            </w:r>
          </w:p>
        </w:tc>
        <w:tc>
          <w:tcPr>
            <w:tcW w:w="3827" w:type="dxa"/>
            <w:hideMark/>
          </w:tcPr>
          <w:p w14:paraId="0E12803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Контроль за организацией технологического процесса. </w:t>
            </w:r>
            <w:r w:rsidRPr="00BA3686">
              <w:rPr>
                <w:rFonts w:ascii="Arial" w:eastAsia="Arial" w:hAnsi="Arial" w:cs="Arial"/>
                <w:color w:val="000000"/>
              </w:rPr>
              <w:br/>
              <w:t>3. Выполнение инструкции по охране труда.</w:t>
            </w:r>
            <w:r w:rsidRPr="00BA3686">
              <w:rPr>
                <w:rFonts w:ascii="Arial" w:eastAsia="Arial" w:hAnsi="Arial" w:cs="Arial"/>
                <w:color w:val="000000"/>
              </w:rPr>
              <w:br/>
              <w:t>4.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документации по эксплуатации данного оборудования.</w:t>
            </w:r>
            <w:r w:rsidRPr="00BA3686">
              <w:rPr>
                <w:rFonts w:ascii="Arial" w:eastAsia="Arial" w:hAnsi="Arial" w:cs="Arial"/>
                <w:color w:val="000000"/>
              </w:rPr>
              <w:br/>
              <w:t>5. Ограждение места производства работ, использование плакатов по безопасности.</w:t>
            </w:r>
            <w:r w:rsidRPr="00BA3686">
              <w:rPr>
                <w:rFonts w:ascii="Arial" w:eastAsia="Arial" w:hAnsi="Arial" w:cs="Arial"/>
                <w:color w:val="000000"/>
              </w:rPr>
              <w:br/>
              <w:t>6. Соблюдение правил строповки груза, соблюдение ППР и ТК.</w:t>
            </w:r>
            <w:r w:rsidRPr="00BA3686">
              <w:rPr>
                <w:rFonts w:ascii="Arial" w:eastAsia="Arial" w:hAnsi="Arial" w:cs="Arial"/>
                <w:color w:val="000000"/>
              </w:rPr>
              <w:br/>
              <w:t>7. Исключение веса груза, превышающего грузоподъемность средства его перемещения (разделение на несколько операций с менее тяжелым грузом).</w:t>
            </w:r>
            <w:r w:rsidRPr="00BA3686">
              <w:rPr>
                <w:rFonts w:ascii="Arial" w:eastAsia="Arial" w:hAnsi="Arial" w:cs="Arial"/>
                <w:color w:val="000000"/>
              </w:rPr>
              <w:br/>
              <w:t xml:space="preserve">8. Оптимальная логистика, организация наиболее коротких удобных путей переноса груза. </w:t>
            </w:r>
            <w:r w:rsidRPr="00BA3686">
              <w:rPr>
                <w:rFonts w:ascii="Arial" w:eastAsia="Arial" w:hAnsi="Arial" w:cs="Arial"/>
                <w:color w:val="000000"/>
              </w:rPr>
              <w:br/>
              <w:t>9. Повышение уровня механизации и автоматизации,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w:t>
            </w:r>
            <w:r w:rsidRPr="00BA3686">
              <w:rPr>
                <w:rFonts w:ascii="Arial" w:eastAsia="Arial" w:hAnsi="Arial" w:cs="Arial"/>
                <w:color w:val="000000"/>
              </w:rPr>
              <w:br/>
              <w:t>10. Применение СИЗ.</w:t>
            </w:r>
            <w:r w:rsidRPr="00BA3686">
              <w:rPr>
                <w:rFonts w:ascii="Arial" w:eastAsia="Arial" w:hAnsi="Arial" w:cs="Arial"/>
                <w:color w:val="000000"/>
              </w:rPr>
              <w:br/>
              <w:t xml:space="preserve">11. Соблюдение личной осторожности, визуальный контроль пространства. </w:t>
            </w:r>
          </w:p>
        </w:tc>
      </w:tr>
      <w:tr w:rsidR="00E73F64" w:rsidRPr="00BA3686" w14:paraId="23A310D6" w14:textId="77777777" w:rsidTr="006418E6">
        <w:trPr>
          <w:trHeight w:val="551"/>
        </w:trPr>
        <w:tc>
          <w:tcPr>
            <w:tcW w:w="568" w:type="dxa"/>
            <w:vMerge/>
            <w:hideMark/>
          </w:tcPr>
          <w:p w14:paraId="3620F5F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29885B9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F2EBAC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подъемное сооружение</w:t>
            </w:r>
          </w:p>
        </w:tc>
        <w:tc>
          <w:tcPr>
            <w:tcW w:w="2126" w:type="dxa"/>
            <w:hideMark/>
          </w:tcPr>
          <w:p w14:paraId="6EC00EA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зажатия между грузом и препятствием из-за нахождения в пространстве между ними</w:t>
            </w:r>
          </w:p>
        </w:tc>
        <w:tc>
          <w:tcPr>
            <w:tcW w:w="3827" w:type="dxa"/>
            <w:hideMark/>
          </w:tcPr>
          <w:p w14:paraId="58FE021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документации по эксплуатации данного оборудования.</w:t>
            </w:r>
            <w:r w:rsidRPr="00BA3686">
              <w:rPr>
                <w:rFonts w:ascii="Arial" w:eastAsia="Arial" w:hAnsi="Arial" w:cs="Arial"/>
                <w:color w:val="000000"/>
              </w:rPr>
              <w:br/>
              <w:t xml:space="preserve">3. Контроль за организацией технологического процесса. </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5. Ограждение места производства работ, использование плакатов по безопасности.</w:t>
            </w:r>
            <w:r w:rsidRPr="00BA3686">
              <w:rPr>
                <w:rFonts w:ascii="Arial" w:eastAsia="Arial" w:hAnsi="Arial" w:cs="Arial"/>
                <w:color w:val="000000"/>
              </w:rPr>
              <w:br/>
              <w:t>6. Соблюдение правил строповки груза, соблюдение ППР и ТК.</w:t>
            </w:r>
            <w:r w:rsidRPr="00BA3686">
              <w:rPr>
                <w:rFonts w:ascii="Arial" w:eastAsia="Arial" w:hAnsi="Arial" w:cs="Arial"/>
                <w:color w:val="000000"/>
              </w:rPr>
              <w:br/>
              <w:t>7. Исключение веса груза, превышающего грузоподъемность средства его перемещения (разделение на несколько операций с менее тяжелым грузом).</w:t>
            </w:r>
            <w:r w:rsidRPr="00BA3686">
              <w:rPr>
                <w:rFonts w:ascii="Arial" w:eastAsia="Arial" w:hAnsi="Arial" w:cs="Arial"/>
                <w:color w:val="000000"/>
              </w:rPr>
              <w:br/>
              <w:t xml:space="preserve">8. Оптимальная логистика, организация наиболее коротких удобных путей переноса груза. </w:t>
            </w:r>
            <w:r w:rsidRPr="00BA3686">
              <w:rPr>
                <w:rFonts w:ascii="Arial" w:eastAsia="Arial" w:hAnsi="Arial" w:cs="Arial"/>
                <w:color w:val="000000"/>
              </w:rPr>
              <w:br/>
              <w:t>9. Повышение уровня механизации и автоматизации,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w:t>
            </w:r>
            <w:r w:rsidRPr="00BA3686">
              <w:rPr>
                <w:rFonts w:ascii="Arial" w:eastAsia="Arial" w:hAnsi="Arial" w:cs="Arial"/>
                <w:color w:val="000000"/>
              </w:rPr>
              <w:br/>
              <w:t>10. Применение СИЗ.</w:t>
            </w:r>
            <w:r w:rsidRPr="00BA3686">
              <w:rPr>
                <w:rFonts w:ascii="Arial" w:eastAsia="Arial" w:hAnsi="Arial" w:cs="Arial"/>
                <w:color w:val="000000"/>
              </w:rPr>
              <w:br/>
              <w:t xml:space="preserve">11. Соблюдение личной осторожности, визуальный контроль пространства. </w:t>
            </w:r>
          </w:p>
        </w:tc>
      </w:tr>
      <w:tr w:rsidR="00E73F64" w:rsidRPr="00BA3686" w14:paraId="4DD0ACD8" w14:textId="77777777" w:rsidTr="006418E6">
        <w:trPr>
          <w:trHeight w:val="560"/>
        </w:trPr>
        <w:tc>
          <w:tcPr>
            <w:tcW w:w="568" w:type="dxa"/>
            <w:hideMark/>
          </w:tcPr>
          <w:p w14:paraId="41C9AB7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4</w:t>
            </w:r>
          </w:p>
        </w:tc>
        <w:tc>
          <w:tcPr>
            <w:tcW w:w="1985" w:type="dxa"/>
            <w:hideMark/>
          </w:tcPr>
          <w:p w14:paraId="70C4109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Работы во взрывоопасных и пожароопасных помещениях</w:t>
            </w:r>
          </w:p>
        </w:tc>
        <w:tc>
          <w:tcPr>
            <w:tcW w:w="2268" w:type="dxa"/>
            <w:hideMark/>
          </w:tcPr>
          <w:p w14:paraId="2CBDE75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химические вещества и смеси, образующиеся в воздухе рабочей зоны</w:t>
            </w:r>
          </w:p>
        </w:tc>
        <w:tc>
          <w:tcPr>
            <w:tcW w:w="2126" w:type="dxa"/>
            <w:hideMark/>
          </w:tcPr>
          <w:p w14:paraId="0C61F21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взрыва/пожара/ отравления/потери сознания (от загазованности воздуха рабочей зоны вредными газами /недостаточности кислорода)</w:t>
            </w:r>
          </w:p>
        </w:tc>
        <w:tc>
          <w:tcPr>
            <w:tcW w:w="3827" w:type="dxa"/>
            <w:hideMark/>
          </w:tcPr>
          <w:p w14:paraId="249045C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 xml:space="preserve">3. Контроль за организацией технологического процесса. </w:t>
            </w:r>
            <w:r w:rsidRPr="00BA3686">
              <w:rPr>
                <w:rFonts w:ascii="Arial" w:eastAsia="Arial" w:hAnsi="Arial" w:cs="Arial"/>
                <w:color w:val="000000"/>
              </w:rPr>
              <w:br/>
              <w:t xml:space="preserve">4. Выполнение инструкций по охране труда. </w:t>
            </w:r>
            <w:r w:rsidRPr="00BA3686">
              <w:rPr>
                <w:rFonts w:ascii="Arial" w:eastAsia="Arial" w:hAnsi="Arial" w:cs="Arial"/>
                <w:color w:val="000000"/>
              </w:rPr>
              <w:br/>
              <w:t xml:space="preserve">5. Использование газосигнализатора, контроль исправности и своевременной поверки. </w:t>
            </w:r>
            <w:r w:rsidRPr="00BA3686">
              <w:rPr>
                <w:rFonts w:ascii="Arial" w:eastAsia="Arial" w:hAnsi="Arial" w:cs="Arial"/>
                <w:color w:val="000000"/>
              </w:rPr>
              <w:br/>
              <w:t>6. Применение СИЗ.</w:t>
            </w:r>
            <w:r w:rsidRPr="00BA3686">
              <w:rPr>
                <w:rFonts w:ascii="Arial" w:eastAsia="Arial" w:hAnsi="Arial" w:cs="Arial"/>
                <w:color w:val="000000"/>
              </w:rPr>
              <w:br/>
              <w:t xml:space="preserve">7. Наличие первичных средств пожаротушения. </w:t>
            </w:r>
            <w:r w:rsidRPr="00BA3686">
              <w:rPr>
                <w:rFonts w:ascii="Arial" w:eastAsia="Arial" w:hAnsi="Arial" w:cs="Arial"/>
                <w:color w:val="000000"/>
              </w:rPr>
              <w:br/>
              <w:t>8. Проведение инструктажей по пожарной безопасности и ГОиЧС.</w:t>
            </w:r>
            <w:r w:rsidRPr="00BA3686">
              <w:rPr>
                <w:rFonts w:ascii="Arial" w:eastAsia="Arial" w:hAnsi="Arial" w:cs="Arial"/>
                <w:color w:val="000000"/>
              </w:rPr>
              <w:br/>
              <w:t xml:space="preserve">9.  Проведение тренировок по эвакуации. </w:t>
            </w:r>
            <w:r w:rsidRPr="00BA3686">
              <w:rPr>
                <w:rFonts w:ascii="Arial" w:eastAsia="Arial" w:hAnsi="Arial" w:cs="Arial"/>
                <w:color w:val="000000"/>
              </w:rPr>
              <w:br/>
              <w:t xml:space="preserve">10. Соблюдение личной осторожности. </w:t>
            </w:r>
          </w:p>
        </w:tc>
      </w:tr>
      <w:tr w:rsidR="00E73F64" w:rsidRPr="00BA3686" w14:paraId="51ABDA42" w14:textId="77777777" w:rsidTr="006418E6">
        <w:trPr>
          <w:trHeight w:val="3300"/>
        </w:trPr>
        <w:tc>
          <w:tcPr>
            <w:tcW w:w="568" w:type="dxa"/>
            <w:hideMark/>
          </w:tcPr>
          <w:p w14:paraId="5983A8F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5</w:t>
            </w:r>
          </w:p>
        </w:tc>
        <w:tc>
          <w:tcPr>
            <w:tcW w:w="1985" w:type="dxa"/>
            <w:hideMark/>
          </w:tcPr>
          <w:p w14:paraId="2A31373F" w14:textId="25690F66" w:rsidR="00D944B5"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Работы в непосредственной близости от полотна или проезжей части эксплуатируемых автомобильных и железных дорог, в том числе производимые на проезжей части дороги при движении транспорта</w:t>
            </w:r>
          </w:p>
          <w:p w14:paraId="2AF6FFE7" w14:textId="521FD4BD" w:rsidR="00D944B5" w:rsidRPr="00BA3686" w:rsidRDefault="00D944B5"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02A6911" w14:textId="2B5D154B" w:rsidR="00E73F64" w:rsidRPr="00BA3686" w:rsidRDefault="00E73F64" w:rsidP="00BA3686">
            <w:pPr>
              <w:tabs>
                <w:tab w:val="left" w:pos="851"/>
                <w:tab w:val="left" w:pos="1976"/>
              </w:tabs>
              <w:spacing w:after="0" w:line="240" w:lineRule="auto"/>
              <w:ind w:hanging="10"/>
              <w:jc w:val="both"/>
              <w:rPr>
                <w:rFonts w:ascii="Arial" w:eastAsia="Arial" w:hAnsi="Arial" w:cs="Arial"/>
              </w:rPr>
            </w:pPr>
            <w:r w:rsidRPr="00BA3686">
              <w:rPr>
                <w:rFonts w:ascii="Arial" w:eastAsia="Arial" w:hAnsi="Arial" w:cs="Arial"/>
                <w:color w:val="000000"/>
              </w:rPr>
              <w:t>транспортное средство</w:t>
            </w:r>
          </w:p>
        </w:tc>
        <w:tc>
          <w:tcPr>
            <w:tcW w:w="2126" w:type="dxa"/>
            <w:hideMark/>
          </w:tcPr>
          <w:p w14:paraId="460D7DD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наезда транспортного средства на работника/риск травмирования от проезжающего мимо транспорта (падающие/отлетающие предметы, части)</w:t>
            </w:r>
          </w:p>
        </w:tc>
        <w:tc>
          <w:tcPr>
            <w:tcW w:w="3827" w:type="dxa"/>
            <w:hideMark/>
          </w:tcPr>
          <w:p w14:paraId="0EA100E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Выполнение инструкции по охране труда.</w:t>
            </w:r>
            <w:r w:rsidRPr="00BA3686">
              <w:rPr>
                <w:rFonts w:ascii="Arial" w:eastAsia="Arial" w:hAnsi="Arial" w:cs="Arial"/>
                <w:color w:val="000000"/>
              </w:rPr>
              <w:br/>
              <w:t>4. Соблюдение правил дорожного движения.</w:t>
            </w:r>
            <w:r w:rsidRPr="00BA3686">
              <w:rPr>
                <w:rFonts w:ascii="Arial" w:eastAsia="Arial" w:hAnsi="Arial" w:cs="Arial"/>
                <w:color w:val="000000"/>
              </w:rPr>
              <w:br/>
              <w:t>5. Соблюдение личной осторожности, визуальный контроль рабочей зоны.</w:t>
            </w:r>
          </w:p>
        </w:tc>
      </w:tr>
      <w:tr w:rsidR="006418E6" w:rsidRPr="00BA3686" w14:paraId="33BFBA6A" w14:textId="77777777" w:rsidTr="00A743CA">
        <w:trPr>
          <w:trHeight w:val="13269"/>
        </w:trPr>
        <w:tc>
          <w:tcPr>
            <w:tcW w:w="568" w:type="dxa"/>
            <w:vMerge w:val="restart"/>
            <w:hideMark/>
          </w:tcPr>
          <w:p w14:paraId="04D0D24D"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6</w:t>
            </w:r>
          </w:p>
        </w:tc>
        <w:tc>
          <w:tcPr>
            <w:tcW w:w="1985" w:type="dxa"/>
            <w:vMerge w:val="restart"/>
            <w:hideMark/>
          </w:tcPr>
          <w:p w14:paraId="5A207EAE"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Работы, связанные с опасностью поражения персонала электрическим током (работы в ЭУ)</w:t>
            </w:r>
          </w:p>
        </w:tc>
        <w:tc>
          <w:tcPr>
            <w:tcW w:w="2268" w:type="dxa"/>
          </w:tcPr>
          <w:p w14:paraId="2BA8C795"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электроустановка</w:t>
            </w:r>
          </w:p>
        </w:tc>
        <w:tc>
          <w:tcPr>
            <w:tcW w:w="2126" w:type="dxa"/>
          </w:tcPr>
          <w:p w14:paraId="04FD67F7"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поражения электрическим током при контакте с частями электрооборудования, находящегося под напряжением (прямой контакт)</w:t>
            </w:r>
          </w:p>
        </w:tc>
        <w:tc>
          <w:tcPr>
            <w:tcW w:w="3827" w:type="dxa"/>
          </w:tcPr>
          <w:p w14:paraId="088A1120"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3. Допуск к работам в ЭУ только обученных работников безопасным методам и приемам выполнения работы в ЭУ с группой по ЭБ, соответствующей классу напряжения обслуживаемой электроустановки.</w:t>
            </w:r>
            <w:r w:rsidRPr="00BA3686">
              <w:rPr>
                <w:rFonts w:ascii="Arial" w:eastAsia="Arial" w:hAnsi="Arial" w:cs="Arial"/>
                <w:color w:val="000000"/>
              </w:rPr>
              <w:br/>
              <w:t>4. Контроль за организацией технологического процесса.</w:t>
            </w:r>
            <w:r w:rsidRPr="00BA3686">
              <w:rPr>
                <w:rFonts w:ascii="Arial" w:eastAsia="Arial" w:hAnsi="Arial" w:cs="Arial"/>
                <w:color w:val="000000"/>
              </w:rPr>
              <w:br/>
              <w:t>5. Выполнение инструкции по охране труда.</w:t>
            </w:r>
            <w:r w:rsidRPr="00BA3686">
              <w:rPr>
                <w:rFonts w:ascii="Arial" w:eastAsia="Arial" w:hAnsi="Arial" w:cs="Arial"/>
                <w:color w:val="000000"/>
              </w:rPr>
              <w:br/>
              <w:t xml:space="preserve">6. Немедленное прекращение работы при обнаружении неисправностей оборудования. </w:t>
            </w:r>
            <w:r w:rsidRPr="00BA3686">
              <w:rPr>
                <w:rFonts w:ascii="Arial" w:eastAsia="Arial" w:hAnsi="Arial" w:cs="Arial"/>
                <w:color w:val="000000"/>
              </w:rPr>
              <w:br/>
              <w:t>7. Изоляция токоведущих частей электрооборудования.</w:t>
            </w:r>
            <w:r w:rsidRPr="00BA3686">
              <w:rPr>
                <w:rFonts w:ascii="Arial" w:eastAsia="Arial" w:hAnsi="Arial" w:cs="Arial"/>
                <w:color w:val="000000"/>
              </w:rPr>
              <w:br/>
              <w:t>8. Применение коллективных средств защиты (в том числе ограждений, сигнальных цветов, табличек, указателей, знаков безопасности и т.д.), СИЗ согласно выполняемой работе и классу напряжения электроустановки.</w:t>
            </w:r>
            <w:r w:rsidRPr="00BA3686">
              <w:rPr>
                <w:rFonts w:ascii="Arial" w:eastAsia="Arial" w:hAnsi="Arial" w:cs="Arial"/>
                <w:color w:val="000000"/>
              </w:rPr>
              <w:br/>
              <w:t>9. Техническое обслуживание и своевременный ремонт электрооборудования, вывод неисправного электрооборудования из эксплуатации.</w:t>
            </w:r>
            <w:r w:rsidRPr="00BA3686">
              <w:rPr>
                <w:rFonts w:ascii="Arial" w:eastAsia="Arial" w:hAnsi="Arial" w:cs="Arial"/>
                <w:color w:val="000000"/>
              </w:rPr>
              <w:br/>
              <w:t>10. Соблюдение допустимых расстояний до частей электрооборудования, которые находятся под напряжением.</w:t>
            </w:r>
            <w:r w:rsidRPr="00BA3686">
              <w:rPr>
                <w:rFonts w:ascii="Arial" w:eastAsia="Arial" w:hAnsi="Arial" w:cs="Arial"/>
                <w:color w:val="000000"/>
              </w:rPr>
              <w:br/>
              <w:t>11. Соблюдение личной осторожности, визуальный контроль рабочей зоны.</w:t>
            </w:r>
          </w:p>
        </w:tc>
      </w:tr>
      <w:tr w:rsidR="006418E6" w:rsidRPr="00BA3686" w14:paraId="6B5D545C" w14:textId="77777777" w:rsidTr="00A743CA">
        <w:trPr>
          <w:trHeight w:val="5130"/>
        </w:trPr>
        <w:tc>
          <w:tcPr>
            <w:tcW w:w="568" w:type="dxa"/>
            <w:vMerge/>
            <w:hideMark/>
          </w:tcPr>
          <w:p w14:paraId="5D5F3A6A"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2950E068"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EBDBED7"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электроустановка</w:t>
            </w:r>
          </w:p>
        </w:tc>
        <w:tc>
          <w:tcPr>
            <w:tcW w:w="2126" w:type="dxa"/>
            <w:hideMark/>
          </w:tcPr>
          <w:p w14:paraId="704EF566"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контакта с токоведущими частями, которые находятся под напряжением из-за неисправного состояния (косвенный контакт), возникновение электрической дуги</w:t>
            </w:r>
          </w:p>
        </w:tc>
        <w:tc>
          <w:tcPr>
            <w:tcW w:w="3827" w:type="dxa"/>
            <w:hideMark/>
          </w:tcPr>
          <w:p w14:paraId="20294C35"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3. Допуск к работам в ЭУ только обученных работников безопасным методам и приемам выполнения работы в ЭУ с группой по ЭБ, соответствующей классу напряжения обслуживаемой электроустановки.</w:t>
            </w:r>
            <w:r w:rsidRPr="00BA3686">
              <w:rPr>
                <w:rFonts w:ascii="Arial" w:eastAsia="Arial" w:hAnsi="Arial" w:cs="Arial"/>
                <w:color w:val="000000"/>
              </w:rPr>
              <w:br/>
              <w:t>4. Контроль за организацией технологического процесса.</w:t>
            </w:r>
            <w:r w:rsidRPr="00BA3686">
              <w:rPr>
                <w:rFonts w:ascii="Arial" w:eastAsia="Arial" w:hAnsi="Arial" w:cs="Arial"/>
                <w:color w:val="000000"/>
              </w:rPr>
              <w:br/>
              <w:t>5. Выполнение инструкции по охране труда.</w:t>
            </w:r>
            <w:r w:rsidRPr="00BA3686">
              <w:rPr>
                <w:rFonts w:ascii="Arial" w:eastAsia="Arial" w:hAnsi="Arial" w:cs="Arial"/>
                <w:color w:val="000000"/>
              </w:rPr>
              <w:br/>
              <w:t xml:space="preserve">6. Немедленное прекращение работы при обнаружении неисправностей оборудования. </w:t>
            </w:r>
            <w:r w:rsidRPr="00BA3686">
              <w:rPr>
                <w:rFonts w:ascii="Arial" w:eastAsia="Arial" w:hAnsi="Arial" w:cs="Arial"/>
                <w:color w:val="000000"/>
              </w:rPr>
              <w:br/>
              <w:t>7. Изоляция токоведущих частей электрооборудования.</w:t>
            </w:r>
            <w:r w:rsidRPr="00BA3686">
              <w:rPr>
                <w:rFonts w:ascii="Arial" w:eastAsia="Arial" w:hAnsi="Arial" w:cs="Arial"/>
                <w:color w:val="000000"/>
              </w:rPr>
              <w:br/>
              <w:t>8. Применение коллективных средств защиты (в том числе ограждений, сигнальных цветов, табличек, указателей, знаков безопасности и т.д.), СИЗ согласно выполняемой работе и классу напряжения электроустановки.</w:t>
            </w:r>
            <w:r w:rsidRPr="00BA3686">
              <w:rPr>
                <w:rFonts w:ascii="Arial" w:eastAsia="Arial" w:hAnsi="Arial" w:cs="Arial"/>
                <w:color w:val="000000"/>
              </w:rPr>
              <w:br/>
              <w:t>9. Техническое обслуживание и своевременный ремонт электрооборудования, вывод неисправного электрооборудования из эксплуатации.</w:t>
            </w:r>
            <w:r w:rsidRPr="00BA3686">
              <w:rPr>
                <w:rFonts w:ascii="Arial" w:eastAsia="Arial" w:hAnsi="Arial" w:cs="Arial"/>
                <w:color w:val="000000"/>
              </w:rPr>
              <w:br/>
              <w:t>10. Соблюдение допустимых расстояний до частей электрооборудования, которые находятся под напряжением.</w:t>
            </w:r>
            <w:r w:rsidRPr="00BA3686">
              <w:rPr>
                <w:rFonts w:ascii="Arial" w:eastAsia="Arial" w:hAnsi="Arial" w:cs="Arial"/>
                <w:color w:val="000000"/>
              </w:rPr>
              <w:br/>
              <w:t>11. Соблюдение личной осторожности, визуальный контроль рабочей зоны.</w:t>
            </w:r>
          </w:p>
        </w:tc>
      </w:tr>
      <w:tr w:rsidR="006418E6" w:rsidRPr="00BA3686" w14:paraId="0C36432E" w14:textId="77777777" w:rsidTr="008E1381">
        <w:trPr>
          <w:trHeight w:val="560"/>
        </w:trPr>
        <w:tc>
          <w:tcPr>
            <w:tcW w:w="568" w:type="dxa"/>
            <w:vMerge/>
            <w:hideMark/>
          </w:tcPr>
          <w:p w14:paraId="767A35B8"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496BCE0D"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47CCAC74"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электроустановка</w:t>
            </w:r>
          </w:p>
        </w:tc>
        <w:tc>
          <w:tcPr>
            <w:tcW w:w="2126" w:type="dxa"/>
            <w:hideMark/>
          </w:tcPr>
          <w:p w14:paraId="1200AEEB"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возгорания проводки, электроприборов</w:t>
            </w:r>
          </w:p>
        </w:tc>
        <w:tc>
          <w:tcPr>
            <w:tcW w:w="3827" w:type="dxa"/>
            <w:hideMark/>
          </w:tcPr>
          <w:p w14:paraId="3F431981" w14:textId="77777777" w:rsidR="006418E6" w:rsidRPr="00BA3686" w:rsidRDefault="006418E6"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технологического процесса. Правильность распределения нагрузки на сеть.</w:t>
            </w:r>
            <w:r w:rsidRPr="00BA3686">
              <w:rPr>
                <w:rFonts w:ascii="Arial" w:eastAsia="Arial" w:hAnsi="Arial" w:cs="Arial"/>
                <w:color w:val="000000"/>
              </w:rPr>
              <w:br/>
              <w:t>3. Выполнение инструкции по охране труда.</w:t>
            </w:r>
            <w:r w:rsidRPr="00BA3686">
              <w:rPr>
                <w:rFonts w:ascii="Arial" w:eastAsia="Arial" w:hAnsi="Arial" w:cs="Arial"/>
                <w:color w:val="000000"/>
              </w:rPr>
              <w:br/>
              <w:t>4. Техническое обслуживание и своевременный ремонт электрооборудования, вывод неисправного электрооборудования из эксплуатации.</w:t>
            </w:r>
            <w:r w:rsidRPr="00BA3686">
              <w:rPr>
                <w:rFonts w:ascii="Arial" w:eastAsia="Arial" w:hAnsi="Arial" w:cs="Arial"/>
                <w:color w:val="000000"/>
              </w:rPr>
              <w:br/>
              <w:t xml:space="preserve">5. Применение СИЗОД. </w:t>
            </w:r>
            <w:r w:rsidRPr="00BA3686">
              <w:rPr>
                <w:rFonts w:ascii="Arial" w:eastAsia="Arial" w:hAnsi="Arial" w:cs="Arial"/>
                <w:color w:val="000000"/>
              </w:rPr>
              <w:br/>
              <w:t>6. Проведение противоаварийных и противопожарных тренировок.</w:t>
            </w:r>
            <w:r w:rsidRPr="00BA3686">
              <w:rPr>
                <w:rFonts w:ascii="Arial" w:eastAsia="Arial" w:hAnsi="Arial" w:cs="Arial"/>
                <w:color w:val="000000"/>
              </w:rPr>
              <w:br/>
              <w:t>7. Оборудование помещений ЭУ системами пожаротушения, первичными средствами пожаротушения и планами эвакуации.</w:t>
            </w:r>
            <w:r w:rsidRPr="00BA3686">
              <w:rPr>
                <w:rFonts w:ascii="Arial" w:eastAsia="Arial" w:hAnsi="Arial" w:cs="Arial"/>
                <w:color w:val="000000"/>
              </w:rPr>
              <w:br/>
              <w:t xml:space="preserve">8. Соблюдение личной осторожности. </w:t>
            </w:r>
          </w:p>
        </w:tc>
      </w:tr>
      <w:tr w:rsidR="00E73F64" w:rsidRPr="00BA3686" w14:paraId="5DB0009A" w14:textId="77777777" w:rsidTr="006418E6">
        <w:trPr>
          <w:trHeight w:val="1710"/>
        </w:trPr>
        <w:tc>
          <w:tcPr>
            <w:tcW w:w="568" w:type="dxa"/>
            <w:vMerge w:val="restart"/>
            <w:hideMark/>
          </w:tcPr>
          <w:p w14:paraId="6E87250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7</w:t>
            </w:r>
          </w:p>
        </w:tc>
        <w:tc>
          <w:tcPr>
            <w:tcW w:w="1985" w:type="dxa"/>
            <w:vMerge w:val="restart"/>
            <w:hideMark/>
          </w:tcPr>
          <w:p w14:paraId="51A4977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Передвижение по уличной зоне/ разъездной характер работы/ работы на линии (на открытом воздухе)</w:t>
            </w:r>
          </w:p>
        </w:tc>
        <w:tc>
          <w:tcPr>
            <w:tcW w:w="2268" w:type="dxa"/>
            <w:hideMark/>
          </w:tcPr>
          <w:p w14:paraId="3252CDD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транспортное средство</w:t>
            </w:r>
          </w:p>
        </w:tc>
        <w:tc>
          <w:tcPr>
            <w:tcW w:w="2126" w:type="dxa"/>
            <w:hideMark/>
          </w:tcPr>
          <w:p w14:paraId="2DAFEB1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наезда транспортного средства на работника (пешехода)/риск травмирования от проезжающего мимо транспорта (падающие/отлетающие предметы, части)</w:t>
            </w:r>
          </w:p>
        </w:tc>
        <w:tc>
          <w:tcPr>
            <w:tcW w:w="3827" w:type="dxa"/>
            <w:hideMark/>
          </w:tcPr>
          <w:p w14:paraId="50DA31A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Выполнение инструкции по охране труда.</w:t>
            </w:r>
            <w:r w:rsidRPr="00BA3686">
              <w:rPr>
                <w:rFonts w:ascii="Arial" w:eastAsia="Arial" w:hAnsi="Arial" w:cs="Arial"/>
                <w:color w:val="000000"/>
              </w:rPr>
              <w:br/>
              <w:t>4. Соблюдение правил дорожного движения.</w:t>
            </w:r>
            <w:r w:rsidRPr="00BA3686">
              <w:rPr>
                <w:rFonts w:ascii="Arial" w:eastAsia="Arial" w:hAnsi="Arial" w:cs="Arial"/>
                <w:color w:val="000000"/>
              </w:rPr>
              <w:br/>
              <w:t>5. Соблюдение личной осторожности, визуальный контроль пространства.</w:t>
            </w:r>
            <w:r w:rsidRPr="00BA3686">
              <w:rPr>
                <w:rFonts w:ascii="Arial" w:eastAsia="Arial" w:hAnsi="Arial" w:cs="Arial"/>
                <w:color w:val="000000"/>
              </w:rPr>
              <w:br/>
              <w:t>6. Применение сигнальных СИЗ.</w:t>
            </w:r>
          </w:p>
        </w:tc>
      </w:tr>
      <w:tr w:rsidR="00E73F64" w:rsidRPr="00BA3686" w14:paraId="7C63053B" w14:textId="77777777" w:rsidTr="006418E6">
        <w:trPr>
          <w:trHeight w:val="1425"/>
        </w:trPr>
        <w:tc>
          <w:tcPr>
            <w:tcW w:w="568" w:type="dxa"/>
            <w:vMerge/>
            <w:hideMark/>
          </w:tcPr>
          <w:p w14:paraId="4413F67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4CE37AB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4DE6A00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транспортное средство</w:t>
            </w:r>
          </w:p>
        </w:tc>
        <w:tc>
          <w:tcPr>
            <w:tcW w:w="2126" w:type="dxa"/>
            <w:hideMark/>
          </w:tcPr>
          <w:p w14:paraId="2395400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попадания работника в ДТП</w:t>
            </w:r>
          </w:p>
        </w:tc>
        <w:tc>
          <w:tcPr>
            <w:tcW w:w="3827" w:type="dxa"/>
            <w:hideMark/>
          </w:tcPr>
          <w:p w14:paraId="2FC6E59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Выполнение инструкции по охране труда.</w:t>
            </w:r>
            <w:r w:rsidRPr="00BA3686">
              <w:rPr>
                <w:rFonts w:ascii="Arial" w:eastAsia="Arial" w:hAnsi="Arial" w:cs="Arial"/>
                <w:color w:val="000000"/>
              </w:rPr>
              <w:br/>
              <w:t xml:space="preserve">3. Соблюдение правил дорожного движения и правил поведения при нахождении в общественном транспорте. </w:t>
            </w:r>
            <w:r w:rsidRPr="00BA3686">
              <w:rPr>
                <w:rFonts w:ascii="Arial" w:eastAsia="Arial" w:hAnsi="Arial" w:cs="Arial"/>
                <w:color w:val="000000"/>
              </w:rPr>
              <w:br/>
              <w:t>4. Соблюдение личной осторожности, визуальный контроль пространства.</w:t>
            </w:r>
          </w:p>
        </w:tc>
      </w:tr>
      <w:tr w:rsidR="00E73F64" w:rsidRPr="00BA3686" w14:paraId="1C3A8CC7" w14:textId="77777777" w:rsidTr="006418E6">
        <w:trPr>
          <w:trHeight w:val="2280"/>
        </w:trPr>
        <w:tc>
          <w:tcPr>
            <w:tcW w:w="568" w:type="dxa"/>
            <w:vMerge/>
            <w:hideMark/>
          </w:tcPr>
          <w:p w14:paraId="7DCCA2C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2E8E110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B30E85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сосульки, снег/наледь на крышах </w:t>
            </w:r>
          </w:p>
        </w:tc>
        <w:tc>
          <w:tcPr>
            <w:tcW w:w="2126" w:type="dxa"/>
            <w:hideMark/>
          </w:tcPr>
          <w:p w14:paraId="3E4DB8B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схода снега/наледи с крыш зданий/сооружений, падения сосулек с крыш зданий/сооружений</w:t>
            </w:r>
          </w:p>
        </w:tc>
        <w:tc>
          <w:tcPr>
            <w:tcW w:w="3827" w:type="dxa"/>
            <w:hideMark/>
          </w:tcPr>
          <w:p w14:paraId="46B4AC1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Выполнение инструкции по охране труда.</w:t>
            </w:r>
            <w:r w:rsidRPr="00BA3686">
              <w:rPr>
                <w:rFonts w:ascii="Arial" w:eastAsia="Arial" w:hAnsi="Arial" w:cs="Arial"/>
                <w:color w:val="000000"/>
              </w:rPr>
              <w:br/>
              <w:t xml:space="preserve">4. Своевременное удаление сосулек и снега/наледи с крыш (на объектах МГТС). </w:t>
            </w:r>
            <w:r w:rsidRPr="00BA3686">
              <w:rPr>
                <w:rFonts w:ascii="Arial" w:eastAsia="Arial" w:hAnsi="Arial" w:cs="Arial"/>
                <w:color w:val="000000"/>
              </w:rPr>
              <w:br/>
              <w:t>5. Следование установленным ограждениям и знакам безопасности. При отсутствии ограждения, знаков безопасности перемещаться вдоль здания на безопасном расстоянии от стен (не ближе 3-4 метров).</w:t>
            </w:r>
            <w:r w:rsidRPr="00BA3686">
              <w:rPr>
                <w:rFonts w:ascii="Arial" w:eastAsia="Arial" w:hAnsi="Arial" w:cs="Arial"/>
                <w:color w:val="000000"/>
              </w:rPr>
              <w:br/>
              <w:t>6. Соблюдение личной осторожности, визуальный контроль пространства.</w:t>
            </w:r>
          </w:p>
        </w:tc>
      </w:tr>
      <w:tr w:rsidR="00E73F64" w:rsidRPr="00BA3686" w14:paraId="46F1BA63" w14:textId="77777777" w:rsidTr="006418E6">
        <w:trPr>
          <w:trHeight w:val="1710"/>
        </w:trPr>
        <w:tc>
          <w:tcPr>
            <w:tcW w:w="568" w:type="dxa"/>
            <w:vMerge/>
            <w:hideMark/>
          </w:tcPr>
          <w:p w14:paraId="0D377E6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24F8A2D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718BC3C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повышенная (пониженная) температура воздуха </w:t>
            </w:r>
          </w:p>
        </w:tc>
        <w:tc>
          <w:tcPr>
            <w:tcW w:w="2126" w:type="dxa"/>
            <w:hideMark/>
          </w:tcPr>
          <w:p w14:paraId="19E2B9E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связанный с повышенной (пониженной) температурой воздуха рабочей зоны (ухудшение самочувствия, тепловой удар, переохлаждение/обморожение и т.д.)</w:t>
            </w:r>
          </w:p>
        </w:tc>
        <w:tc>
          <w:tcPr>
            <w:tcW w:w="3827" w:type="dxa"/>
            <w:hideMark/>
          </w:tcPr>
          <w:p w14:paraId="2A02C2A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Применение СИЗ.</w:t>
            </w:r>
            <w:r w:rsidRPr="00BA3686">
              <w:rPr>
                <w:rFonts w:ascii="Arial" w:eastAsia="Arial" w:hAnsi="Arial" w:cs="Arial"/>
                <w:color w:val="000000"/>
              </w:rPr>
              <w:br/>
              <w:t>4. Применение СиОС.</w:t>
            </w:r>
            <w:r w:rsidRPr="00BA3686">
              <w:rPr>
                <w:rFonts w:ascii="Arial" w:eastAsia="Arial" w:hAnsi="Arial" w:cs="Arial"/>
                <w:color w:val="000000"/>
              </w:rPr>
              <w:br/>
              <w:t xml:space="preserve">5. Снижение времени неблагоприятного воздействия факторов производственной среды и трудового процесса на работника. </w:t>
            </w:r>
          </w:p>
        </w:tc>
      </w:tr>
      <w:tr w:rsidR="00E73F64" w:rsidRPr="00BA3686" w14:paraId="1E9FDEE9" w14:textId="77777777" w:rsidTr="006418E6">
        <w:trPr>
          <w:trHeight w:val="1425"/>
        </w:trPr>
        <w:tc>
          <w:tcPr>
            <w:tcW w:w="568" w:type="dxa"/>
            <w:vMerge/>
            <w:hideMark/>
          </w:tcPr>
          <w:p w14:paraId="4288334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7E23A69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38BB0ED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пониженная (повышенная) влажность воздуха</w:t>
            </w:r>
          </w:p>
        </w:tc>
        <w:tc>
          <w:tcPr>
            <w:tcW w:w="2126" w:type="dxa"/>
            <w:hideMark/>
          </w:tcPr>
          <w:p w14:paraId="7B34AD5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связанный с пониженной (повышенной) влажностью воздуха (ухудшение самочувствия и т.д.)</w:t>
            </w:r>
          </w:p>
        </w:tc>
        <w:tc>
          <w:tcPr>
            <w:tcW w:w="3827" w:type="dxa"/>
            <w:hideMark/>
          </w:tcPr>
          <w:p w14:paraId="2EEB942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Применение СИЗ.</w:t>
            </w:r>
            <w:r w:rsidRPr="00BA3686">
              <w:rPr>
                <w:rFonts w:ascii="Arial" w:eastAsia="Arial" w:hAnsi="Arial" w:cs="Arial"/>
                <w:color w:val="000000"/>
              </w:rPr>
              <w:br/>
              <w:t xml:space="preserve">4. Снижение времени неблагоприятного воздействия факторов производственной среды и трудового процесса на работника. </w:t>
            </w:r>
          </w:p>
        </w:tc>
      </w:tr>
      <w:tr w:rsidR="00E73F64" w:rsidRPr="00BA3686" w14:paraId="3D1856F6" w14:textId="77777777" w:rsidTr="006418E6">
        <w:trPr>
          <w:trHeight w:val="560"/>
        </w:trPr>
        <w:tc>
          <w:tcPr>
            <w:tcW w:w="568" w:type="dxa"/>
            <w:vMerge/>
            <w:hideMark/>
          </w:tcPr>
          <w:p w14:paraId="7637475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41B8C55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878B59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недостаточная освещенность</w:t>
            </w:r>
          </w:p>
        </w:tc>
        <w:tc>
          <w:tcPr>
            <w:tcW w:w="2126" w:type="dxa"/>
            <w:hideMark/>
          </w:tcPr>
          <w:p w14:paraId="79DB20C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спотыкания/ столкновения/ падения, связанный с недостаточной освещенностью рабочей зоны (участков передвижения)</w:t>
            </w:r>
          </w:p>
        </w:tc>
        <w:tc>
          <w:tcPr>
            <w:tcW w:w="3827" w:type="dxa"/>
            <w:hideMark/>
          </w:tcPr>
          <w:p w14:paraId="6685FBC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Соблюдение личной осторожности, визуальный контроль пространства.</w:t>
            </w:r>
          </w:p>
        </w:tc>
      </w:tr>
      <w:tr w:rsidR="00E73F64" w:rsidRPr="00BA3686" w14:paraId="2AFCDE0D" w14:textId="77777777" w:rsidTr="006418E6">
        <w:trPr>
          <w:trHeight w:val="855"/>
        </w:trPr>
        <w:tc>
          <w:tcPr>
            <w:tcW w:w="568" w:type="dxa"/>
            <w:vMerge/>
            <w:hideMark/>
          </w:tcPr>
          <w:p w14:paraId="69CCDD2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734D0D7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E096D9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гололед</w:t>
            </w:r>
          </w:p>
        </w:tc>
        <w:tc>
          <w:tcPr>
            <w:tcW w:w="2126" w:type="dxa"/>
            <w:hideMark/>
          </w:tcPr>
          <w:p w14:paraId="7ABDDC8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вследствие проскальзывания</w:t>
            </w:r>
          </w:p>
        </w:tc>
        <w:tc>
          <w:tcPr>
            <w:tcW w:w="3827" w:type="dxa"/>
            <w:hideMark/>
          </w:tcPr>
          <w:p w14:paraId="60C2C49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Своевременное удаление наледи реагентами/сколами (на объектах МГТС). </w:t>
            </w:r>
            <w:r w:rsidRPr="00BA3686">
              <w:rPr>
                <w:rFonts w:ascii="Arial" w:eastAsia="Arial" w:hAnsi="Arial" w:cs="Arial"/>
                <w:color w:val="000000"/>
              </w:rPr>
              <w:br/>
              <w:t>2. Использование обуви с нескользящей подошвой/спецобуви.</w:t>
            </w:r>
            <w:r w:rsidRPr="00BA3686">
              <w:rPr>
                <w:rFonts w:ascii="Arial" w:eastAsia="Arial" w:hAnsi="Arial" w:cs="Arial"/>
                <w:color w:val="000000"/>
              </w:rPr>
              <w:br/>
              <w:t>3. Соблюдение личной осторожности, визуальный контроль пространства.</w:t>
            </w:r>
          </w:p>
        </w:tc>
      </w:tr>
      <w:tr w:rsidR="00E73F64" w:rsidRPr="00BA3686" w14:paraId="2225193F" w14:textId="77777777" w:rsidTr="006418E6">
        <w:trPr>
          <w:trHeight w:val="1625"/>
        </w:trPr>
        <w:tc>
          <w:tcPr>
            <w:tcW w:w="568" w:type="dxa"/>
            <w:vMerge/>
            <w:hideMark/>
          </w:tcPr>
          <w:p w14:paraId="41DF629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31D68B8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0EB3B53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перепад высот/ малозаметные препятствия на пути следования/ ступень/неровная поверхность/ровная поверхность </w:t>
            </w:r>
          </w:p>
        </w:tc>
        <w:tc>
          <w:tcPr>
            <w:tcW w:w="2126" w:type="dxa"/>
            <w:hideMark/>
          </w:tcPr>
          <w:p w14:paraId="1F3C3D3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из-за перепада высот на пути следования, проскальзывания, спотыкания, ложного шага и т.д.</w:t>
            </w:r>
          </w:p>
        </w:tc>
        <w:tc>
          <w:tcPr>
            <w:tcW w:w="3827" w:type="dxa"/>
            <w:hideMark/>
          </w:tcPr>
          <w:p w14:paraId="650594A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p>
        </w:tc>
      </w:tr>
      <w:tr w:rsidR="00E73F64" w:rsidRPr="00BA3686" w14:paraId="66E42995" w14:textId="77777777" w:rsidTr="006418E6">
        <w:trPr>
          <w:trHeight w:val="1425"/>
        </w:trPr>
        <w:tc>
          <w:tcPr>
            <w:tcW w:w="568" w:type="dxa"/>
            <w:vMerge/>
            <w:hideMark/>
          </w:tcPr>
          <w:p w14:paraId="0446576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1994229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3001E0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мобильные средства связи </w:t>
            </w:r>
          </w:p>
        </w:tc>
        <w:tc>
          <w:tcPr>
            <w:tcW w:w="2126" w:type="dxa"/>
            <w:hideMark/>
          </w:tcPr>
          <w:p w14:paraId="168DA3B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вследствие проскальзывания, спотыкания, столкновения из-за невнимательности при использовании мобильных средств связи</w:t>
            </w:r>
          </w:p>
        </w:tc>
        <w:tc>
          <w:tcPr>
            <w:tcW w:w="3827" w:type="dxa"/>
            <w:hideMark/>
          </w:tcPr>
          <w:p w14:paraId="52CEE99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Информирование работников об опасности использования мобильных средств во время перемещений.</w:t>
            </w:r>
            <w:r w:rsidRPr="00BA3686">
              <w:rPr>
                <w:rFonts w:ascii="Arial" w:eastAsia="Arial" w:hAnsi="Arial" w:cs="Arial"/>
                <w:color w:val="000000"/>
              </w:rPr>
              <w:br/>
              <w:t>2. Соблюдение личной осторожности, визуальный контроль пространства.</w:t>
            </w:r>
          </w:p>
        </w:tc>
      </w:tr>
      <w:tr w:rsidR="00E73F64" w:rsidRPr="00BA3686" w14:paraId="5807D504" w14:textId="77777777" w:rsidTr="006418E6">
        <w:trPr>
          <w:trHeight w:val="855"/>
        </w:trPr>
        <w:tc>
          <w:tcPr>
            <w:tcW w:w="568" w:type="dxa"/>
            <w:vMerge/>
            <w:hideMark/>
          </w:tcPr>
          <w:p w14:paraId="5A1C304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0674733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3C7444D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лестница</w:t>
            </w:r>
          </w:p>
        </w:tc>
        <w:tc>
          <w:tcPr>
            <w:tcW w:w="2126" w:type="dxa"/>
            <w:hideMark/>
          </w:tcPr>
          <w:p w14:paraId="5381D9B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вследствие проскальзывания, спотыкания</w:t>
            </w:r>
          </w:p>
        </w:tc>
        <w:tc>
          <w:tcPr>
            <w:tcW w:w="3827" w:type="dxa"/>
            <w:hideMark/>
          </w:tcPr>
          <w:p w14:paraId="378A847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r w:rsidRPr="00BA3686">
              <w:rPr>
                <w:rFonts w:ascii="Arial" w:eastAsia="Arial" w:hAnsi="Arial" w:cs="Arial"/>
                <w:color w:val="000000"/>
              </w:rPr>
              <w:br/>
              <w:t>2. Использование лифта/экскалатора/траволатора (при наличии).</w:t>
            </w:r>
            <w:r w:rsidRPr="00BA3686">
              <w:rPr>
                <w:rFonts w:ascii="Arial" w:eastAsia="Arial" w:hAnsi="Arial" w:cs="Arial"/>
                <w:color w:val="000000"/>
              </w:rPr>
              <w:br/>
              <w:t>3. Использование обуви с нескользящей подошвой/спецобуви.</w:t>
            </w:r>
          </w:p>
        </w:tc>
      </w:tr>
      <w:tr w:rsidR="00E73F64" w:rsidRPr="00BA3686" w14:paraId="309B6C3F" w14:textId="77777777" w:rsidTr="006418E6">
        <w:trPr>
          <w:trHeight w:val="855"/>
        </w:trPr>
        <w:tc>
          <w:tcPr>
            <w:tcW w:w="568" w:type="dxa"/>
            <w:vMerge/>
            <w:hideMark/>
          </w:tcPr>
          <w:p w14:paraId="3F83DED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410960A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FCEED5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наземные конструкции</w:t>
            </w:r>
          </w:p>
        </w:tc>
        <w:tc>
          <w:tcPr>
            <w:tcW w:w="2126" w:type="dxa"/>
            <w:hideMark/>
          </w:tcPr>
          <w:p w14:paraId="607425A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в результате заваливания или раздавливания при обрушении наземных конструкций</w:t>
            </w:r>
          </w:p>
        </w:tc>
        <w:tc>
          <w:tcPr>
            <w:tcW w:w="3827" w:type="dxa"/>
            <w:hideMark/>
          </w:tcPr>
          <w:p w14:paraId="62D56BF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p>
        </w:tc>
      </w:tr>
      <w:tr w:rsidR="00E73F64" w:rsidRPr="00BA3686" w14:paraId="5D346CED" w14:textId="77777777" w:rsidTr="006418E6">
        <w:trPr>
          <w:trHeight w:val="855"/>
        </w:trPr>
        <w:tc>
          <w:tcPr>
            <w:tcW w:w="568" w:type="dxa"/>
            <w:vMerge/>
            <w:hideMark/>
          </w:tcPr>
          <w:p w14:paraId="5594895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3E65FAB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950211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скользкое напольное покрытие</w:t>
            </w:r>
          </w:p>
        </w:tc>
        <w:tc>
          <w:tcPr>
            <w:tcW w:w="2126" w:type="dxa"/>
            <w:hideMark/>
          </w:tcPr>
          <w:p w14:paraId="4212245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вследствие проскальзывания</w:t>
            </w:r>
          </w:p>
        </w:tc>
        <w:tc>
          <w:tcPr>
            <w:tcW w:w="3827" w:type="dxa"/>
            <w:hideMark/>
          </w:tcPr>
          <w:p w14:paraId="4D08947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r w:rsidRPr="00BA3686">
              <w:rPr>
                <w:rFonts w:ascii="Arial" w:eastAsia="Arial" w:hAnsi="Arial" w:cs="Arial"/>
                <w:color w:val="000000"/>
              </w:rPr>
              <w:br/>
              <w:t>2. Использование обуви с нескользящей подошвой/спецобуви.</w:t>
            </w:r>
          </w:p>
        </w:tc>
      </w:tr>
      <w:tr w:rsidR="00E73F64" w:rsidRPr="00BA3686" w14:paraId="17255857" w14:textId="77777777" w:rsidTr="006418E6">
        <w:trPr>
          <w:trHeight w:val="693"/>
        </w:trPr>
        <w:tc>
          <w:tcPr>
            <w:tcW w:w="568" w:type="dxa"/>
            <w:vMerge/>
            <w:hideMark/>
          </w:tcPr>
          <w:p w14:paraId="3F4395D1"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1ED744F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437DDA5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животные, насекомые и прочее</w:t>
            </w:r>
          </w:p>
        </w:tc>
        <w:tc>
          <w:tcPr>
            <w:tcW w:w="2126" w:type="dxa"/>
            <w:hideMark/>
          </w:tcPr>
          <w:p w14:paraId="4E2D822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связанный с воздействием биологических факторов на человека (укусы животных, насекомых и прочее)</w:t>
            </w:r>
          </w:p>
        </w:tc>
        <w:tc>
          <w:tcPr>
            <w:tcW w:w="3827" w:type="dxa"/>
            <w:hideMark/>
          </w:tcPr>
          <w:p w14:paraId="42E6465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Применение СиОС.</w:t>
            </w:r>
            <w:r w:rsidRPr="00BA3686">
              <w:rPr>
                <w:rFonts w:ascii="Arial" w:eastAsia="Arial" w:hAnsi="Arial" w:cs="Arial"/>
                <w:color w:val="000000"/>
              </w:rPr>
              <w:br/>
              <w:t>4. Соблюдение правил поведения при встрече с животным (не убегать, сохранять спокойствие).</w:t>
            </w:r>
            <w:r w:rsidRPr="00BA3686">
              <w:rPr>
                <w:rFonts w:ascii="Arial" w:eastAsia="Arial" w:hAnsi="Arial" w:cs="Arial"/>
                <w:color w:val="000000"/>
              </w:rPr>
              <w:br/>
              <w:t>5. Соблюдение личной осторожности, визуальный контроль пространства.</w:t>
            </w:r>
          </w:p>
        </w:tc>
      </w:tr>
      <w:tr w:rsidR="00E73F64" w:rsidRPr="00BA3686" w14:paraId="2453AA98" w14:textId="77777777" w:rsidTr="006418E6">
        <w:trPr>
          <w:trHeight w:val="1140"/>
        </w:trPr>
        <w:tc>
          <w:tcPr>
            <w:tcW w:w="568" w:type="dxa"/>
            <w:vMerge/>
            <w:hideMark/>
          </w:tcPr>
          <w:p w14:paraId="0EBAC831"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2E9EB75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9EBB57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враждебно-настроенные третьи лица</w:t>
            </w:r>
          </w:p>
        </w:tc>
        <w:tc>
          <w:tcPr>
            <w:tcW w:w="2126" w:type="dxa"/>
            <w:hideMark/>
          </w:tcPr>
          <w:p w14:paraId="029E10B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психологического и/или физического воздействия третьих лиц (возникновение недопонимания, конфликтных ситуаций)</w:t>
            </w:r>
          </w:p>
        </w:tc>
        <w:tc>
          <w:tcPr>
            <w:tcW w:w="3827" w:type="dxa"/>
            <w:hideMark/>
          </w:tcPr>
          <w:p w14:paraId="04F41EF1"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Исключение нежелательных контактов при выполнении работ. Пространственное разделение.</w:t>
            </w:r>
            <w:r w:rsidRPr="00BA3686">
              <w:rPr>
                <w:rFonts w:ascii="Arial" w:eastAsia="Arial" w:hAnsi="Arial" w:cs="Arial"/>
                <w:color w:val="000000"/>
              </w:rPr>
              <w:br/>
              <w:t xml:space="preserve">2. Обучение сотрудников методам выхода из конфликтных ситуаций. </w:t>
            </w:r>
          </w:p>
        </w:tc>
      </w:tr>
      <w:tr w:rsidR="00E73F64" w:rsidRPr="00BA3686" w14:paraId="63F3B539" w14:textId="77777777" w:rsidTr="006418E6">
        <w:trPr>
          <w:trHeight w:val="1710"/>
        </w:trPr>
        <w:tc>
          <w:tcPr>
            <w:tcW w:w="568" w:type="dxa"/>
            <w:vMerge w:val="restart"/>
            <w:hideMark/>
          </w:tcPr>
          <w:p w14:paraId="38C445A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8</w:t>
            </w:r>
          </w:p>
        </w:tc>
        <w:tc>
          <w:tcPr>
            <w:tcW w:w="1985" w:type="dxa"/>
            <w:vMerge w:val="restart"/>
            <w:hideMark/>
          </w:tcPr>
          <w:p w14:paraId="5CB1DED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Работа с ручным инструментом</w:t>
            </w:r>
          </w:p>
        </w:tc>
        <w:tc>
          <w:tcPr>
            <w:tcW w:w="2268" w:type="dxa"/>
            <w:hideMark/>
          </w:tcPr>
          <w:p w14:paraId="2EBED04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ручной инструмент</w:t>
            </w:r>
          </w:p>
        </w:tc>
        <w:tc>
          <w:tcPr>
            <w:tcW w:w="2126" w:type="dxa"/>
            <w:hideMark/>
          </w:tcPr>
          <w:p w14:paraId="6949C68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об острые кромки, заусенцы и шероховатость на поверхностях обрабатываемых материалов, заготовок, инструмента</w:t>
            </w:r>
          </w:p>
        </w:tc>
        <w:tc>
          <w:tcPr>
            <w:tcW w:w="3827" w:type="dxa"/>
            <w:hideMark/>
          </w:tcPr>
          <w:p w14:paraId="4E53125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Применение СИЗ.</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 xml:space="preserve">5. Применение ящиков, сумок для упорядоченного хранения инструмента, материалов. </w:t>
            </w:r>
            <w:r w:rsidRPr="00BA3686">
              <w:rPr>
                <w:rFonts w:ascii="Arial" w:eastAsia="Arial" w:hAnsi="Arial" w:cs="Arial"/>
                <w:color w:val="000000"/>
              </w:rPr>
              <w:br/>
              <w:t>6. Соблюдение личной осторожности.</w:t>
            </w:r>
          </w:p>
        </w:tc>
      </w:tr>
      <w:tr w:rsidR="00E73F64" w:rsidRPr="00BA3686" w14:paraId="03666C5A" w14:textId="77777777" w:rsidTr="006418E6">
        <w:trPr>
          <w:trHeight w:val="2280"/>
        </w:trPr>
        <w:tc>
          <w:tcPr>
            <w:tcW w:w="568" w:type="dxa"/>
            <w:vMerge/>
            <w:hideMark/>
          </w:tcPr>
          <w:p w14:paraId="177C443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1550E8A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5BF9911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ручной инструмент</w:t>
            </w:r>
          </w:p>
        </w:tc>
        <w:tc>
          <w:tcPr>
            <w:tcW w:w="2126" w:type="dxa"/>
            <w:hideMark/>
          </w:tcPr>
          <w:p w14:paraId="103F7A4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вследствие падения инструментов, приспособлений и материалов, порезов/проколов инструментом и/или острыми кромками деталей, защемления; травмирования отлетающими фрагментами материалов</w:t>
            </w:r>
          </w:p>
        </w:tc>
        <w:tc>
          <w:tcPr>
            <w:tcW w:w="3827" w:type="dxa"/>
            <w:hideMark/>
          </w:tcPr>
          <w:p w14:paraId="6E425FE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3. Применение СИЗ.</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 xml:space="preserve">5. Применение ящиков, сумок для упорядоченного хранения инструмента, материалов. </w:t>
            </w:r>
            <w:r w:rsidRPr="00BA3686">
              <w:rPr>
                <w:rFonts w:ascii="Arial" w:eastAsia="Arial" w:hAnsi="Arial" w:cs="Arial"/>
                <w:color w:val="000000"/>
              </w:rPr>
              <w:br/>
              <w:t xml:space="preserve">6. Контроль в течение смены поддержания порядка на рабочих местах для исключения падения инструмента. </w:t>
            </w:r>
            <w:r w:rsidRPr="00BA3686">
              <w:rPr>
                <w:rFonts w:ascii="Arial" w:eastAsia="Arial" w:hAnsi="Arial" w:cs="Arial"/>
                <w:color w:val="000000"/>
              </w:rPr>
              <w:br/>
              <w:t>7. Соблюдение личной осторожности, визуальный контроль пространства.</w:t>
            </w:r>
          </w:p>
        </w:tc>
      </w:tr>
      <w:tr w:rsidR="00E73F64" w:rsidRPr="00BA3686" w14:paraId="62985241" w14:textId="77777777" w:rsidTr="006418E6">
        <w:trPr>
          <w:trHeight w:val="558"/>
        </w:trPr>
        <w:tc>
          <w:tcPr>
            <w:tcW w:w="568" w:type="dxa"/>
            <w:vMerge w:val="restart"/>
            <w:hideMark/>
          </w:tcPr>
          <w:p w14:paraId="0B57722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9</w:t>
            </w:r>
          </w:p>
        </w:tc>
        <w:tc>
          <w:tcPr>
            <w:tcW w:w="1985" w:type="dxa"/>
            <w:vMerge w:val="restart"/>
            <w:hideMark/>
          </w:tcPr>
          <w:p w14:paraId="34C39B5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Человеческий фактор при выполнении работы</w:t>
            </w:r>
          </w:p>
        </w:tc>
        <w:tc>
          <w:tcPr>
            <w:tcW w:w="2268" w:type="dxa"/>
            <w:hideMark/>
          </w:tcPr>
          <w:p w14:paraId="4F2A0EA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действие/ бездействие работника</w:t>
            </w:r>
          </w:p>
        </w:tc>
        <w:tc>
          <w:tcPr>
            <w:tcW w:w="2126" w:type="dxa"/>
            <w:hideMark/>
          </w:tcPr>
          <w:p w14:paraId="1B81C8A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нарушения требований безопасных методов и приемов выполнения работ</w:t>
            </w:r>
          </w:p>
        </w:tc>
        <w:tc>
          <w:tcPr>
            <w:tcW w:w="3827" w:type="dxa"/>
            <w:hideMark/>
          </w:tcPr>
          <w:p w14:paraId="5CFCA02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3. Контроль за организацией технологического процесса.</w:t>
            </w:r>
            <w:r w:rsidRPr="00BA3686">
              <w:rPr>
                <w:rFonts w:ascii="Arial" w:eastAsia="Arial" w:hAnsi="Arial" w:cs="Arial"/>
                <w:color w:val="000000"/>
              </w:rPr>
              <w:br/>
              <w:t xml:space="preserve">4. Выполнение инструкций по охране труда. </w:t>
            </w:r>
            <w:r w:rsidRPr="00BA3686">
              <w:rPr>
                <w:rFonts w:ascii="Arial" w:eastAsia="Arial" w:hAnsi="Arial" w:cs="Arial"/>
                <w:color w:val="000000"/>
              </w:rPr>
              <w:br/>
              <w:t>5. Применение СИЗ.</w:t>
            </w:r>
            <w:r w:rsidRPr="00BA3686">
              <w:rPr>
                <w:rFonts w:ascii="Arial" w:eastAsia="Arial" w:hAnsi="Arial" w:cs="Arial"/>
                <w:color w:val="000000"/>
              </w:rPr>
              <w:br/>
              <w:t>6. Соблюдение личной осторожности, визуальный контроль пространства/рабочей зоны.</w:t>
            </w:r>
          </w:p>
        </w:tc>
      </w:tr>
      <w:tr w:rsidR="00E73F64" w:rsidRPr="00BA3686" w14:paraId="6D376317" w14:textId="77777777" w:rsidTr="008E1381">
        <w:trPr>
          <w:trHeight w:val="4245"/>
        </w:trPr>
        <w:tc>
          <w:tcPr>
            <w:tcW w:w="568" w:type="dxa"/>
            <w:vMerge/>
            <w:hideMark/>
          </w:tcPr>
          <w:p w14:paraId="089864E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5963AAD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5F9EBBE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действие/ бездействие работника</w:t>
            </w:r>
          </w:p>
        </w:tc>
        <w:tc>
          <w:tcPr>
            <w:tcW w:w="2126" w:type="dxa"/>
            <w:hideMark/>
          </w:tcPr>
          <w:p w14:paraId="679C2C31"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или заболевания вследствие отсутствия защиты от вредных /травмирующих факторов (неприменение СИЗ или применение непригодных к использованию/ поврежденных СИЗ)</w:t>
            </w:r>
          </w:p>
        </w:tc>
        <w:tc>
          <w:tcPr>
            <w:tcW w:w="3827" w:type="dxa"/>
            <w:hideMark/>
          </w:tcPr>
          <w:p w14:paraId="6D583D5F" w14:textId="1E11ACC3"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технологического процесса.</w:t>
            </w:r>
            <w:r w:rsidRPr="00BA3686">
              <w:rPr>
                <w:rFonts w:ascii="Arial" w:eastAsia="Arial" w:hAnsi="Arial" w:cs="Arial"/>
                <w:color w:val="000000"/>
              </w:rPr>
              <w:br/>
              <w:t>3. Прохождение работниками обучения по правильному примен</w:t>
            </w:r>
            <w:r w:rsidR="008E1381" w:rsidRPr="00BA3686">
              <w:rPr>
                <w:rFonts w:ascii="Arial" w:eastAsia="Arial" w:hAnsi="Arial" w:cs="Arial"/>
                <w:color w:val="000000"/>
              </w:rPr>
              <w:t>ен</w:t>
            </w:r>
            <w:r w:rsidRPr="00BA3686">
              <w:rPr>
                <w:rFonts w:ascii="Arial" w:eastAsia="Arial" w:hAnsi="Arial" w:cs="Arial"/>
                <w:color w:val="000000"/>
              </w:rPr>
              <w:t>ию /использованию СИЗ.</w:t>
            </w:r>
            <w:r w:rsidRPr="00BA3686">
              <w:rPr>
                <w:rFonts w:ascii="Arial" w:eastAsia="Arial" w:hAnsi="Arial" w:cs="Arial"/>
                <w:color w:val="000000"/>
              </w:rPr>
              <w:br/>
              <w:t>4. Выполнение требований по уходу, хранению СИЗ. Обеспечение сохранения эффективности СИЗ при хранении, химчистке, ремонте, стирке, обезвреживании, дегазации, дезактивации.</w:t>
            </w:r>
            <w:r w:rsidRPr="00BA3686">
              <w:rPr>
                <w:rFonts w:ascii="Arial" w:eastAsia="Arial" w:hAnsi="Arial" w:cs="Arial"/>
                <w:color w:val="000000"/>
              </w:rPr>
              <w:br/>
              <w:t xml:space="preserve">5. Своевременная проверка /визуальный контроль СИЗ. </w:t>
            </w:r>
            <w:r w:rsidRPr="00BA3686">
              <w:rPr>
                <w:rFonts w:ascii="Arial" w:eastAsia="Arial" w:hAnsi="Arial" w:cs="Arial"/>
                <w:color w:val="000000"/>
              </w:rPr>
              <w:br/>
              <w:t xml:space="preserve">6. Выдача/ применение соответствующего СИЗ в зависимости от вида опасности и/или вида работ. </w:t>
            </w:r>
          </w:p>
        </w:tc>
      </w:tr>
      <w:tr w:rsidR="00E73F64" w:rsidRPr="00BA3686" w14:paraId="7DD53133" w14:textId="77777777" w:rsidTr="006418E6">
        <w:trPr>
          <w:trHeight w:val="4322"/>
        </w:trPr>
        <w:tc>
          <w:tcPr>
            <w:tcW w:w="568" w:type="dxa"/>
            <w:vMerge/>
            <w:hideMark/>
          </w:tcPr>
          <w:p w14:paraId="00E153A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5F540A7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362218F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действие/ бездействие работника/ третьих лиц</w:t>
            </w:r>
          </w:p>
        </w:tc>
        <w:tc>
          <w:tcPr>
            <w:tcW w:w="2126" w:type="dxa"/>
            <w:hideMark/>
          </w:tcPr>
          <w:p w14:paraId="5523FD8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психологического и /или физического воздействия на работника (недопонимания, конфликтные и стрессовые ситуации, психические нагрузки, травмы и т.д., летальный исход)</w:t>
            </w:r>
          </w:p>
        </w:tc>
        <w:tc>
          <w:tcPr>
            <w:tcW w:w="3827" w:type="dxa"/>
            <w:hideMark/>
          </w:tcPr>
          <w:p w14:paraId="60C27A1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Оперативное разрешение конфликтов. </w:t>
            </w:r>
            <w:r w:rsidRPr="00BA3686">
              <w:rPr>
                <w:rFonts w:ascii="Arial" w:eastAsia="Arial" w:hAnsi="Arial" w:cs="Arial"/>
                <w:color w:val="000000"/>
              </w:rPr>
              <w:br/>
              <w:t xml:space="preserve">2. Соблюдение кодекса делового поведения и правил деловых встреч, переписок, установленных в компании.  </w:t>
            </w:r>
            <w:r w:rsidRPr="00BA3686">
              <w:rPr>
                <w:rFonts w:ascii="Arial" w:eastAsia="Arial" w:hAnsi="Arial" w:cs="Arial"/>
                <w:color w:val="000000"/>
              </w:rPr>
              <w:br/>
              <w:t xml:space="preserve">3. Снижение времени неблагоприятного воздействия факторов производственной среды и трудового процесса на работника. </w:t>
            </w:r>
            <w:r w:rsidRPr="00BA3686">
              <w:rPr>
                <w:rFonts w:ascii="Arial" w:eastAsia="Arial" w:hAnsi="Arial" w:cs="Arial"/>
                <w:color w:val="000000"/>
              </w:rPr>
              <w:br/>
              <w:t xml:space="preserve">4. Обучение сотрудников методам выхода из конфликтных ситуаций. Исключение нежелательных контактов при выполнении работ. </w:t>
            </w:r>
            <w:r w:rsidRPr="00BA3686">
              <w:rPr>
                <w:rFonts w:ascii="Arial" w:eastAsia="Arial" w:hAnsi="Arial" w:cs="Arial"/>
                <w:color w:val="000000"/>
              </w:rPr>
              <w:br/>
              <w:t xml:space="preserve">5. Пространственное разделение. </w:t>
            </w:r>
            <w:r w:rsidRPr="00BA3686">
              <w:rPr>
                <w:rFonts w:ascii="Arial" w:eastAsia="Arial" w:hAnsi="Arial" w:cs="Arial"/>
                <w:color w:val="000000"/>
              </w:rPr>
              <w:br/>
              <w:t>6. Соблюдение личной осторожности, визуальный контроль пространства/рабочей зоны.</w:t>
            </w:r>
          </w:p>
          <w:p w14:paraId="1FD3825A" w14:textId="77777777" w:rsidR="00E73F64" w:rsidRPr="00BA3686" w:rsidRDefault="00E73F64" w:rsidP="00BA3686">
            <w:pPr>
              <w:spacing w:after="0" w:line="240" w:lineRule="auto"/>
              <w:ind w:hanging="10"/>
              <w:jc w:val="both"/>
              <w:rPr>
                <w:rFonts w:ascii="Arial" w:eastAsia="Arial" w:hAnsi="Arial" w:cs="Arial"/>
                <w:color w:val="000000"/>
              </w:rPr>
            </w:pPr>
          </w:p>
          <w:p w14:paraId="103C8C0B" w14:textId="77777777" w:rsidR="00E73F64" w:rsidRPr="00BA3686" w:rsidRDefault="00E73F64" w:rsidP="00BA3686">
            <w:pPr>
              <w:spacing w:after="0" w:line="240" w:lineRule="auto"/>
              <w:ind w:hanging="10"/>
              <w:jc w:val="both"/>
              <w:rPr>
                <w:rFonts w:ascii="Arial" w:eastAsia="Arial" w:hAnsi="Arial" w:cs="Arial"/>
                <w:color w:val="000000"/>
              </w:rPr>
            </w:pPr>
          </w:p>
        </w:tc>
      </w:tr>
      <w:tr w:rsidR="00E73F64" w:rsidRPr="00BA3686" w14:paraId="0742EFD5" w14:textId="77777777" w:rsidTr="006418E6">
        <w:trPr>
          <w:trHeight w:val="574"/>
        </w:trPr>
        <w:tc>
          <w:tcPr>
            <w:tcW w:w="568" w:type="dxa"/>
            <w:vMerge w:val="restart"/>
            <w:hideMark/>
          </w:tcPr>
          <w:p w14:paraId="76CD5BF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10</w:t>
            </w:r>
          </w:p>
        </w:tc>
        <w:tc>
          <w:tcPr>
            <w:tcW w:w="1985" w:type="dxa"/>
            <w:vMerge w:val="restart"/>
            <w:hideMark/>
          </w:tcPr>
          <w:p w14:paraId="3F4F4A2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Работы с газовой горелкой</w:t>
            </w:r>
          </w:p>
        </w:tc>
        <w:tc>
          <w:tcPr>
            <w:tcW w:w="2268" w:type="dxa"/>
            <w:hideMark/>
          </w:tcPr>
          <w:p w14:paraId="5FDDD35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газовая горелка</w:t>
            </w:r>
          </w:p>
        </w:tc>
        <w:tc>
          <w:tcPr>
            <w:tcW w:w="2126" w:type="dxa"/>
            <w:hideMark/>
          </w:tcPr>
          <w:p w14:paraId="5C01FB3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возгорания/ ожога</w:t>
            </w:r>
          </w:p>
        </w:tc>
        <w:tc>
          <w:tcPr>
            <w:tcW w:w="3827" w:type="dxa"/>
            <w:hideMark/>
          </w:tcPr>
          <w:p w14:paraId="530F267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 xml:space="preserve">3. Контроль за организацией технологического процесса. </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5. Применение СИЗ.</w:t>
            </w:r>
            <w:r w:rsidRPr="00BA3686">
              <w:rPr>
                <w:rFonts w:ascii="Arial" w:eastAsia="Arial" w:hAnsi="Arial" w:cs="Arial"/>
                <w:color w:val="000000"/>
              </w:rPr>
              <w:br/>
              <w:t>6. Использование СИЗОД.</w:t>
            </w:r>
            <w:r w:rsidRPr="00BA3686">
              <w:rPr>
                <w:rFonts w:ascii="Arial" w:eastAsia="Arial" w:hAnsi="Arial" w:cs="Arial"/>
                <w:color w:val="000000"/>
              </w:rPr>
              <w:br/>
              <w:t>7. Соблюдение личной осторожности, визуальный контроль рабочей зоны.</w:t>
            </w:r>
          </w:p>
        </w:tc>
      </w:tr>
      <w:tr w:rsidR="00E73F64" w:rsidRPr="00BA3686" w14:paraId="4197FBDA" w14:textId="77777777" w:rsidTr="006418E6">
        <w:trPr>
          <w:trHeight w:val="2565"/>
        </w:trPr>
        <w:tc>
          <w:tcPr>
            <w:tcW w:w="568" w:type="dxa"/>
            <w:vMerge/>
            <w:hideMark/>
          </w:tcPr>
          <w:p w14:paraId="2DF780F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0B1C561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59202EB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газовая горелка</w:t>
            </w:r>
          </w:p>
        </w:tc>
        <w:tc>
          <w:tcPr>
            <w:tcW w:w="2126" w:type="dxa"/>
            <w:hideMark/>
          </w:tcPr>
          <w:p w14:paraId="42ADD5D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риск отравления при вдыхании паров вредных жидкостей/газов </w:t>
            </w:r>
          </w:p>
        </w:tc>
        <w:tc>
          <w:tcPr>
            <w:tcW w:w="3827" w:type="dxa"/>
            <w:hideMark/>
          </w:tcPr>
          <w:p w14:paraId="21F1500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 xml:space="preserve">3. Контроль за организацией технологического процесса. </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 xml:space="preserve">5. Использование газосигнализатора, контроль исправности и своевременной поверки. </w:t>
            </w:r>
            <w:r w:rsidRPr="00BA3686">
              <w:rPr>
                <w:rFonts w:ascii="Arial" w:eastAsia="Arial" w:hAnsi="Arial" w:cs="Arial"/>
                <w:color w:val="000000"/>
              </w:rPr>
              <w:br/>
              <w:t>6. Применение СИЗ.</w:t>
            </w:r>
            <w:r w:rsidRPr="00BA3686">
              <w:rPr>
                <w:rFonts w:ascii="Arial" w:eastAsia="Arial" w:hAnsi="Arial" w:cs="Arial"/>
                <w:color w:val="000000"/>
              </w:rPr>
              <w:br/>
              <w:t>7. Использование СИЗОД.</w:t>
            </w:r>
            <w:r w:rsidRPr="00BA3686">
              <w:rPr>
                <w:rFonts w:ascii="Arial" w:eastAsia="Arial" w:hAnsi="Arial" w:cs="Arial"/>
                <w:color w:val="000000"/>
              </w:rPr>
              <w:br/>
              <w:t>8. Соблюдение личной осторожности, визуальный контроль рабочей зоны.</w:t>
            </w:r>
          </w:p>
        </w:tc>
      </w:tr>
      <w:tr w:rsidR="00E73F64" w:rsidRPr="00BA3686" w14:paraId="444CE33D" w14:textId="77777777" w:rsidTr="006418E6">
        <w:trPr>
          <w:trHeight w:val="3773"/>
        </w:trPr>
        <w:tc>
          <w:tcPr>
            <w:tcW w:w="568" w:type="dxa"/>
          </w:tcPr>
          <w:p w14:paraId="7EA5B5D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11</w:t>
            </w:r>
          </w:p>
        </w:tc>
        <w:tc>
          <w:tcPr>
            <w:tcW w:w="1985" w:type="dxa"/>
          </w:tcPr>
          <w:p w14:paraId="363D8BD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Работы, связанные с эксплуатацией сосудов, работающих под избыточным давлением</w:t>
            </w:r>
          </w:p>
        </w:tc>
        <w:tc>
          <w:tcPr>
            <w:tcW w:w="2268" w:type="dxa"/>
          </w:tcPr>
          <w:p w14:paraId="722A7A7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сосуды под давлением</w:t>
            </w:r>
          </w:p>
        </w:tc>
        <w:tc>
          <w:tcPr>
            <w:tcW w:w="2126" w:type="dxa"/>
          </w:tcPr>
          <w:p w14:paraId="62A90C6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разгерметизации сосуда, риск выброса газовоздушной смеси при образовании свищей/неисправности оборудования и попадание ее на человека</w:t>
            </w:r>
          </w:p>
        </w:tc>
        <w:tc>
          <w:tcPr>
            <w:tcW w:w="3827" w:type="dxa"/>
          </w:tcPr>
          <w:p w14:paraId="0A4CEDD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Выполнение инструкции по охране труда.</w:t>
            </w:r>
            <w:r w:rsidRPr="00BA3686">
              <w:rPr>
                <w:rFonts w:ascii="Arial" w:eastAsia="Arial" w:hAnsi="Arial" w:cs="Arial"/>
                <w:color w:val="000000"/>
              </w:rPr>
              <w:br/>
              <w:t>3. Прохождение работниками обучения безопасным методам и приемам выполнения работ, проведение соответствующих стажировок, инструктажей и проверок знаний по охране труда.</w:t>
            </w:r>
            <w:r w:rsidRPr="00BA3686">
              <w:rPr>
                <w:rFonts w:ascii="Arial" w:eastAsia="Arial" w:hAnsi="Arial" w:cs="Arial"/>
                <w:color w:val="000000"/>
              </w:rPr>
              <w:br/>
              <w:t>4. Применение СИЗ.</w:t>
            </w:r>
            <w:r w:rsidRPr="00BA3686">
              <w:rPr>
                <w:rFonts w:ascii="Arial" w:eastAsia="Arial" w:hAnsi="Arial" w:cs="Arial"/>
                <w:color w:val="000000"/>
              </w:rPr>
              <w:br/>
              <w:t>5. Своевременный осмотр и техническое обслуживание оборудования.</w:t>
            </w:r>
            <w:r w:rsidRPr="00BA3686">
              <w:rPr>
                <w:rFonts w:ascii="Arial" w:eastAsia="Arial" w:hAnsi="Arial" w:cs="Arial"/>
                <w:color w:val="000000"/>
              </w:rPr>
              <w:br/>
              <w:t xml:space="preserve">6. Соблюдение личной осторожности. </w:t>
            </w:r>
          </w:p>
        </w:tc>
      </w:tr>
      <w:tr w:rsidR="00E73F64" w:rsidRPr="00BA3686" w14:paraId="03AEEFF5" w14:textId="77777777" w:rsidTr="006418E6">
        <w:trPr>
          <w:trHeight w:val="1995"/>
        </w:trPr>
        <w:tc>
          <w:tcPr>
            <w:tcW w:w="568" w:type="dxa"/>
            <w:hideMark/>
          </w:tcPr>
          <w:p w14:paraId="54B6735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12</w:t>
            </w:r>
          </w:p>
        </w:tc>
        <w:tc>
          <w:tcPr>
            <w:tcW w:w="1985" w:type="dxa"/>
            <w:hideMark/>
          </w:tcPr>
          <w:p w14:paraId="7674158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Погрузочно - разгрузочные работы</w:t>
            </w:r>
          </w:p>
        </w:tc>
        <w:tc>
          <w:tcPr>
            <w:tcW w:w="2268" w:type="dxa"/>
            <w:hideMark/>
          </w:tcPr>
          <w:p w14:paraId="5E6A504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перемещаемый груз</w:t>
            </w:r>
          </w:p>
        </w:tc>
        <w:tc>
          <w:tcPr>
            <w:tcW w:w="2126" w:type="dxa"/>
            <w:hideMark/>
          </w:tcPr>
          <w:p w14:paraId="2F96A03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вследствие падения перемещаемых грузов/материалов</w:t>
            </w:r>
          </w:p>
        </w:tc>
        <w:tc>
          <w:tcPr>
            <w:tcW w:w="3827" w:type="dxa"/>
            <w:hideMark/>
          </w:tcPr>
          <w:p w14:paraId="408D317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Контроль за организацией технологического процесса. </w:t>
            </w:r>
            <w:r w:rsidRPr="00BA3686">
              <w:rPr>
                <w:rFonts w:ascii="Arial" w:eastAsia="Arial" w:hAnsi="Arial" w:cs="Arial"/>
                <w:color w:val="000000"/>
              </w:rPr>
              <w:br/>
              <w:t>3. Выполнение инструкции по охране труда.</w:t>
            </w:r>
            <w:r w:rsidRPr="00BA3686">
              <w:rPr>
                <w:rFonts w:ascii="Arial" w:eastAsia="Arial" w:hAnsi="Arial" w:cs="Arial"/>
                <w:color w:val="000000"/>
              </w:rPr>
              <w:br/>
              <w:t xml:space="preserve">4.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 </w:t>
            </w:r>
            <w:r w:rsidRPr="00BA3686">
              <w:rPr>
                <w:rFonts w:ascii="Arial" w:eastAsia="Arial" w:hAnsi="Arial" w:cs="Arial"/>
                <w:color w:val="000000"/>
              </w:rPr>
              <w:br/>
              <w:t>5. Соблюдение личной осторожности, визуальный контроль пространства/рабочей зоны.</w:t>
            </w:r>
          </w:p>
        </w:tc>
      </w:tr>
      <w:tr w:rsidR="00E73F64" w:rsidRPr="00BA3686" w14:paraId="588B252B" w14:textId="77777777" w:rsidTr="006418E6">
        <w:trPr>
          <w:trHeight w:val="1140"/>
        </w:trPr>
        <w:tc>
          <w:tcPr>
            <w:tcW w:w="568" w:type="dxa"/>
            <w:vMerge w:val="restart"/>
            <w:hideMark/>
          </w:tcPr>
          <w:p w14:paraId="6938420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13</w:t>
            </w:r>
          </w:p>
        </w:tc>
        <w:tc>
          <w:tcPr>
            <w:tcW w:w="1985" w:type="dxa"/>
            <w:vMerge w:val="restart"/>
            <w:hideMark/>
          </w:tcPr>
          <w:p w14:paraId="2E4AC17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Работа в офисном/ производственном помещении, включая посещения санитарно-бытовых помещений и мест общего пользования </w:t>
            </w:r>
          </w:p>
        </w:tc>
        <w:tc>
          <w:tcPr>
            <w:tcW w:w="2268" w:type="dxa"/>
            <w:hideMark/>
          </w:tcPr>
          <w:p w14:paraId="04ECDCC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провода от электро-оборудования и прочие провода на полу помещения</w:t>
            </w:r>
          </w:p>
        </w:tc>
        <w:tc>
          <w:tcPr>
            <w:tcW w:w="2126" w:type="dxa"/>
            <w:hideMark/>
          </w:tcPr>
          <w:p w14:paraId="0DDEA36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поражения электрическим током при контакте с проводами с поврежденной изоляцией, находящихся под напряжением</w:t>
            </w:r>
          </w:p>
        </w:tc>
        <w:tc>
          <w:tcPr>
            <w:tcW w:w="3827" w:type="dxa"/>
            <w:hideMark/>
          </w:tcPr>
          <w:p w14:paraId="312E4EA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Контроль за организацией рабочего процесса.</w:t>
            </w:r>
            <w:r w:rsidRPr="00BA3686">
              <w:rPr>
                <w:rFonts w:ascii="Arial" w:eastAsia="Arial" w:hAnsi="Arial" w:cs="Arial"/>
                <w:color w:val="000000"/>
              </w:rPr>
              <w:br/>
              <w:t xml:space="preserve">3. Соблюдение личной осторожности, визуальный контроль пространства. </w:t>
            </w:r>
          </w:p>
        </w:tc>
      </w:tr>
      <w:tr w:rsidR="00E73F64" w:rsidRPr="00BA3686" w14:paraId="42F217AF" w14:textId="77777777" w:rsidTr="006418E6">
        <w:trPr>
          <w:trHeight w:val="1140"/>
        </w:trPr>
        <w:tc>
          <w:tcPr>
            <w:tcW w:w="568" w:type="dxa"/>
            <w:vMerge/>
            <w:hideMark/>
          </w:tcPr>
          <w:p w14:paraId="6D1DC2A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29C261C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212EF88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провода от электро-оборудования и прочие провода на полу помещения</w:t>
            </w:r>
          </w:p>
        </w:tc>
        <w:tc>
          <w:tcPr>
            <w:tcW w:w="2126" w:type="dxa"/>
            <w:hideMark/>
          </w:tcPr>
          <w:p w14:paraId="2200FA9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риск травмирования при падении вследствие спотыкания о провода </w:t>
            </w:r>
          </w:p>
        </w:tc>
        <w:tc>
          <w:tcPr>
            <w:tcW w:w="3827" w:type="dxa"/>
            <w:hideMark/>
          </w:tcPr>
          <w:p w14:paraId="1A9AE28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p>
        </w:tc>
      </w:tr>
      <w:tr w:rsidR="00E73F64" w:rsidRPr="00BA3686" w14:paraId="6BBA5C36" w14:textId="77777777" w:rsidTr="006418E6">
        <w:trPr>
          <w:trHeight w:val="1425"/>
        </w:trPr>
        <w:tc>
          <w:tcPr>
            <w:tcW w:w="568" w:type="dxa"/>
            <w:vMerge/>
            <w:hideMark/>
          </w:tcPr>
          <w:p w14:paraId="5C8373F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3A04609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54FB1C0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мобильные средства связи </w:t>
            </w:r>
          </w:p>
        </w:tc>
        <w:tc>
          <w:tcPr>
            <w:tcW w:w="2126" w:type="dxa"/>
            <w:hideMark/>
          </w:tcPr>
          <w:p w14:paraId="406E62A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вследствие проскальзывания, спотыкания из-за невнимательности при использовании мобильных средств связи</w:t>
            </w:r>
          </w:p>
        </w:tc>
        <w:tc>
          <w:tcPr>
            <w:tcW w:w="3827" w:type="dxa"/>
            <w:hideMark/>
          </w:tcPr>
          <w:p w14:paraId="65CC5A8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p>
        </w:tc>
      </w:tr>
      <w:tr w:rsidR="00E73F64" w:rsidRPr="00BA3686" w14:paraId="4925DF85" w14:textId="77777777" w:rsidTr="006418E6">
        <w:trPr>
          <w:trHeight w:val="1140"/>
        </w:trPr>
        <w:tc>
          <w:tcPr>
            <w:tcW w:w="568" w:type="dxa"/>
            <w:vMerge/>
            <w:hideMark/>
          </w:tcPr>
          <w:p w14:paraId="67707C0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6152EE7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4593F20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шредер (измельчитель бумаги)</w:t>
            </w:r>
          </w:p>
        </w:tc>
        <w:tc>
          <w:tcPr>
            <w:tcW w:w="2126" w:type="dxa"/>
            <w:hideMark/>
          </w:tcPr>
          <w:p w14:paraId="57B7B381"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вследствие затягивания (одежды/волос/ аксессуаров и т.п.) в подвижные части  механизма</w:t>
            </w:r>
          </w:p>
        </w:tc>
        <w:tc>
          <w:tcPr>
            <w:tcW w:w="3827" w:type="dxa"/>
            <w:hideMark/>
          </w:tcPr>
          <w:p w14:paraId="3D6E3CF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Выполнение инструкции по охране труда. </w:t>
            </w:r>
            <w:r w:rsidRPr="00BA3686">
              <w:rPr>
                <w:rFonts w:ascii="Arial" w:eastAsia="Arial" w:hAnsi="Arial" w:cs="Arial"/>
                <w:color w:val="000000"/>
              </w:rPr>
              <w:br/>
              <w:t>3. Соблюдение личной осторожности, визуальный контроль рабочей зоны.</w:t>
            </w:r>
          </w:p>
        </w:tc>
      </w:tr>
      <w:tr w:rsidR="00E73F64" w:rsidRPr="00BA3686" w14:paraId="057DA6B7" w14:textId="77777777" w:rsidTr="006418E6">
        <w:trPr>
          <w:trHeight w:val="855"/>
        </w:trPr>
        <w:tc>
          <w:tcPr>
            <w:tcW w:w="568" w:type="dxa"/>
            <w:vMerge/>
            <w:hideMark/>
          </w:tcPr>
          <w:p w14:paraId="4CFCBA9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168F4BC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25B2D7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канцелярские принадлежности, бумага, папки</w:t>
            </w:r>
          </w:p>
        </w:tc>
        <w:tc>
          <w:tcPr>
            <w:tcW w:w="2126" w:type="dxa"/>
            <w:hideMark/>
          </w:tcPr>
          <w:p w14:paraId="4EEB369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(порез, прокол, защемление пальцев, падение предметов и т.п.)</w:t>
            </w:r>
          </w:p>
        </w:tc>
        <w:tc>
          <w:tcPr>
            <w:tcW w:w="3827" w:type="dxa"/>
            <w:hideMark/>
          </w:tcPr>
          <w:p w14:paraId="309955C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w:t>
            </w:r>
          </w:p>
        </w:tc>
      </w:tr>
      <w:tr w:rsidR="00E73F64" w:rsidRPr="00BA3686" w14:paraId="1CEF3505" w14:textId="77777777" w:rsidTr="006418E6">
        <w:trPr>
          <w:trHeight w:val="1140"/>
        </w:trPr>
        <w:tc>
          <w:tcPr>
            <w:tcW w:w="568" w:type="dxa"/>
            <w:vMerge/>
            <w:hideMark/>
          </w:tcPr>
          <w:p w14:paraId="40717D0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5CD5E7A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525E74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ПК</w:t>
            </w:r>
          </w:p>
        </w:tc>
        <w:tc>
          <w:tcPr>
            <w:tcW w:w="2126" w:type="dxa"/>
            <w:hideMark/>
          </w:tcPr>
          <w:p w14:paraId="6A25C22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перенапряжения/ переутомляемости при работе на ПК</w:t>
            </w:r>
          </w:p>
        </w:tc>
        <w:tc>
          <w:tcPr>
            <w:tcW w:w="3827" w:type="dxa"/>
            <w:hideMark/>
          </w:tcPr>
          <w:p w14:paraId="4595BFE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2. Выполнение инструкции по охране труда.</w:t>
            </w:r>
            <w:r w:rsidRPr="00BA3686">
              <w:rPr>
                <w:rFonts w:ascii="Arial" w:eastAsia="Arial" w:hAnsi="Arial" w:cs="Arial"/>
                <w:color w:val="000000"/>
              </w:rPr>
              <w:br/>
              <w:t xml:space="preserve">3. Снижение времени неблагоприятного воздействия факторов производственной среды и трудового процесса на работника. </w:t>
            </w:r>
          </w:p>
        </w:tc>
      </w:tr>
      <w:tr w:rsidR="00E73F64" w:rsidRPr="00BA3686" w14:paraId="207AAF89" w14:textId="77777777" w:rsidTr="006418E6">
        <w:trPr>
          <w:trHeight w:val="1710"/>
        </w:trPr>
        <w:tc>
          <w:tcPr>
            <w:tcW w:w="568" w:type="dxa"/>
            <w:vMerge/>
            <w:hideMark/>
          </w:tcPr>
          <w:p w14:paraId="1FD1B43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4AFB930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304510D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недостаточная освещенность</w:t>
            </w:r>
          </w:p>
        </w:tc>
        <w:tc>
          <w:tcPr>
            <w:tcW w:w="2126" w:type="dxa"/>
            <w:hideMark/>
          </w:tcPr>
          <w:p w14:paraId="64A508D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связанный с недостаточной освещенностью рабочей зоны/участков передвижения (спотыкание/ столкновение/ падение из-за недостаточной освещенности и т.д.)</w:t>
            </w:r>
          </w:p>
        </w:tc>
        <w:tc>
          <w:tcPr>
            <w:tcW w:w="3827" w:type="dxa"/>
            <w:hideMark/>
          </w:tcPr>
          <w:p w14:paraId="2A51D59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Установка светильников необходимой мощности. </w:t>
            </w:r>
            <w:r w:rsidRPr="00BA3686">
              <w:rPr>
                <w:rFonts w:ascii="Arial" w:eastAsia="Arial" w:hAnsi="Arial" w:cs="Arial"/>
                <w:color w:val="000000"/>
              </w:rPr>
              <w:br/>
              <w:t xml:space="preserve">2. Своевременная замена ламп освещения в светильниках. </w:t>
            </w:r>
            <w:r w:rsidRPr="00BA3686">
              <w:rPr>
                <w:rFonts w:ascii="Arial" w:eastAsia="Arial" w:hAnsi="Arial" w:cs="Arial"/>
                <w:color w:val="000000"/>
              </w:rPr>
              <w:br/>
              <w:t xml:space="preserve">3. Использование дополнительных источников освещения. </w:t>
            </w:r>
            <w:r w:rsidRPr="00BA3686">
              <w:rPr>
                <w:rFonts w:ascii="Arial" w:eastAsia="Arial" w:hAnsi="Arial" w:cs="Arial"/>
                <w:color w:val="000000"/>
              </w:rPr>
              <w:br/>
              <w:t>4. Соблюдение личной осторожности, визуальный контроль рабочей зоны.</w:t>
            </w:r>
          </w:p>
        </w:tc>
      </w:tr>
      <w:tr w:rsidR="00E73F64" w:rsidRPr="00BA3686" w14:paraId="6F2F31DF" w14:textId="77777777" w:rsidTr="006418E6">
        <w:trPr>
          <w:trHeight w:val="1425"/>
        </w:trPr>
        <w:tc>
          <w:tcPr>
            <w:tcW w:w="568" w:type="dxa"/>
            <w:vMerge/>
            <w:hideMark/>
          </w:tcPr>
          <w:p w14:paraId="1DACD36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0A376FA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0BC289C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недостаточная освещенность</w:t>
            </w:r>
          </w:p>
        </w:tc>
        <w:tc>
          <w:tcPr>
            <w:tcW w:w="2126" w:type="dxa"/>
            <w:hideMark/>
          </w:tcPr>
          <w:p w14:paraId="412D18D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риск ухудшения зрения </w:t>
            </w:r>
          </w:p>
        </w:tc>
        <w:tc>
          <w:tcPr>
            <w:tcW w:w="3827" w:type="dxa"/>
            <w:hideMark/>
          </w:tcPr>
          <w:p w14:paraId="7A1E159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Установка светильников необходимой мощности. </w:t>
            </w:r>
            <w:r w:rsidRPr="00BA3686">
              <w:rPr>
                <w:rFonts w:ascii="Arial" w:eastAsia="Arial" w:hAnsi="Arial" w:cs="Arial"/>
                <w:color w:val="000000"/>
              </w:rPr>
              <w:br/>
              <w:t xml:space="preserve">2. Своевременная замена ламп освещения в светильниках. </w:t>
            </w:r>
            <w:r w:rsidRPr="00BA3686">
              <w:rPr>
                <w:rFonts w:ascii="Arial" w:eastAsia="Arial" w:hAnsi="Arial" w:cs="Arial"/>
                <w:color w:val="000000"/>
              </w:rPr>
              <w:br/>
              <w:t xml:space="preserve">3. Использование дополнительных источников освещения. </w:t>
            </w:r>
            <w:r w:rsidRPr="00BA3686">
              <w:rPr>
                <w:rFonts w:ascii="Arial" w:eastAsia="Arial" w:hAnsi="Arial" w:cs="Arial"/>
                <w:color w:val="000000"/>
              </w:rPr>
              <w:br/>
              <w:t xml:space="preserve">4. Снижение времени неблагоприятного воздействия факторов производственной среды и трудового процесса на работника. </w:t>
            </w:r>
          </w:p>
        </w:tc>
      </w:tr>
      <w:tr w:rsidR="00E73F64" w:rsidRPr="00BA3686" w14:paraId="47A692C6" w14:textId="77777777" w:rsidTr="006418E6">
        <w:trPr>
          <w:trHeight w:val="1140"/>
        </w:trPr>
        <w:tc>
          <w:tcPr>
            <w:tcW w:w="568" w:type="dxa"/>
            <w:vMerge/>
            <w:hideMark/>
          </w:tcPr>
          <w:p w14:paraId="0099272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0E7F053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39F7DBD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мокрый пол/ скользкое напольное покрытие</w:t>
            </w:r>
          </w:p>
        </w:tc>
        <w:tc>
          <w:tcPr>
            <w:tcW w:w="2126" w:type="dxa"/>
            <w:hideMark/>
          </w:tcPr>
          <w:p w14:paraId="74BA53D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вследствие проскальзывания</w:t>
            </w:r>
          </w:p>
        </w:tc>
        <w:tc>
          <w:tcPr>
            <w:tcW w:w="3827" w:type="dxa"/>
            <w:hideMark/>
          </w:tcPr>
          <w:p w14:paraId="2B2F10D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Своевременная уборка пола, использование предупреждающих табличек "Мокрый пол". </w:t>
            </w:r>
            <w:r w:rsidRPr="00BA3686">
              <w:rPr>
                <w:rFonts w:ascii="Arial" w:eastAsia="Arial" w:hAnsi="Arial" w:cs="Arial"/>
                <w:color w:val="000000"/>
              </w:rPr>
              <w:br/>
              <w:t xml:space="preserve">2. Выбирать маршруты движения, исключающие мокрый пол/скользкое покрытие на пути.  </w:t>
            </w:r>
            <w:r w:rsidRPr="00BA3686">
              <w:rPr>
                <w:rFonts w:ascii="Arial" w:eastAsia="Arial" w:hAnsi="Arial" w:cs="Arial"/>
                <w:color w:val="000000"/>
              </w:rPr>
              <w:br/>
              <w:t>3. Соблюдение личной осторожности, визуальный контроль пространства.</w:t>
            </w:r>
          </w:p>
        </w:tc>
      </w:tr>
      <w:tr w:rsidR="00E73F64" w:rsidRPr="00BA3686" w14:paraId="54A02565" w14:textId="77777777" w:rsidTr="006418E6">
        <w:trPr>
          <w:trHeight w:val="693"/>
        </w:trPr>
        <w:tc>
          <w:tcPr>
            <w:tcW w:w="568" w:type="dxa"/>
            <w:vMerge/>
            <w:hideMark/>
          </w:tcPr>
          <w:p w14:paraId="5C59A16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7590CBD8"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4EE913D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лестница</w:t>
            </w:r>
          </w:p>
        </w:tc>
        <w:tc>
          <w:tcPr>
            <w:tcW w:w="2126" w:type="dxa"/>
            <w:hideMark/>
          </w:tcPr>
          <w:p w14:paraId="5EAB921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вследствие проскальзывания, спотыкания</w:t>
            </w:r>
          </w:p>
        </w:tc>
        <w:tc>
          <w:tcPr>
            <w:tcW w:w="3827" w:type="dxa"/>
            <w:hideMark/>
          </w:tcPr>
          <w:p w14:paraId="7710A53E"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Установка светильников необходимой мощности/ освещение, обеспечивающее видимость ступеней и краев ступеней. </w:t>
            </w:r>
            <w:r w:rsidRPr="00BA3686">
              <w:rPr>
                <w:rFonts w:ascii="Arial" w:eastAsia="Arial" w:hAnsi="Arial" w:cs="Arial"/>
                <w:color w:val="000000"/>
              </w:rPr>
              <w:br/>
              <w:t xml:space="preserve">2. Своевременная замена ламп освещения в светильниках. </w:t>
            </w:r>
            <w:r w:rsidRPr="00BA3686">
              <w:rPr>
                <w:rFonts w:ascii="Arial" w:eastAsia="Arial" w:hAnsi="Arial" w:cs="Arial"/>
                <w:color w:val="000000"/>
              </w:rPr>
              <w:br/>
              <w:t xml:space="preserve">3. Размещение маркированных ограждений и/или уведомлений (знаки, таблички, объявления,  нанесение сигнальной разметки на ступень) на лестницах, имеющих дефекты. </w:t>
            </w:r>
            <w:r w:rsidRPr="00BA3686">
              <w:rPr>
                <w:rFonts w:ascii="Arial" w:eastAsia="Arial" w:hAnsi="Arial" w:cs="Arial"/>
                <w:color w:val="000000"/>
              </w:rPr>
              <w:br/>
              <w:t>4. Использование лифта (при наличии).</w:t>
            </w:r>
            <w:r w:rsidRPr="00BA3686">
              <w:rPr>
                <w:rFonts w:ascii="Arial" w:eastAsia="Arial" w:hAnsi="Arial" w:cs="Arial"/>
                <w:color w:val="000000"/>
              </w:rPr>
              <w:br/>
              <w:t>5. Соблюдение личной осторожности, визуальный контроль пространства.</w:t>
            </w:r>
          </w:p>
        </w:tc>
      </w:tr>
      <w:tr w:rsidR="00E73F64" w:rsidRPr="00BA3686" w14:paraId="61E09249" w14:textId="77777777" w:rsidTr="006418E6">
        <w:trPr>
          <w:trHeight w:val="1140"/>
        </w:trPr>
        <w:tc>
          <w:tcPr>
            <w:tcW w:w="568" w:type="dxa"/>
            <w:vMerge/>
            <w:hideMark/>
          </w:tcPr>
          <w:p w14:paraId="1EC786DC"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678D605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35B6C3B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выступающие части мебели, двери/ стеклянные двери</w:t>
            </w:r>
          </w:p>
        </w:tc>
        <w:tc>
          <w:tcPr>
            <w:tcW w:w="2126" w:type="dxa"/>
            <w:hideMark/>
          </w:tcPr>
          <w:p w14:paraId="3F7E83C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ударе о мебель, дверь</w:t>
            </w:r>
          </w:p>
        </w:tc>
        <w:tc>
          <w:tcPr>
            <w:tcW w:w="3827" w:type="dxa"/>
            <w:hideMark/>
          </w:tcPr>
          <w:p w14:paraId="7392CD7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r w:rsidRPr="00BA3686">
              <w:rPr>
                <w:rFonts w:ascii="Arial" w:eastAsia="Arial" w:hAnsi="Arial" w:cs="Arial"/>
                <w:color w:val="000000"/>
              </w:rPr>
              <w:br/>
              <w:t>2. Выделение опасных зон сигнальными ограждениями/знаками, табличками.</w:t>
            </w:r>
          </w:p>
        </w:tc>
      </w:tr>
      <w:tr w:rsidR="00E73F64" w:rsidRPr="00BA3686" w14:paraId="4448BDA6" w14:textId="77777777" w:rsidTr="006418E6">
        <w:trPr>
          <w:trHeight w:val="2565"/>
        </w:trPr>
        <w:tc>
          <w:tcPr>
            <w:tcW w:w="568" w:type="dxa"/>
            <w:vMerge/>
            <w:hideMark/>
          </w:tcPr>
          <w:p w14:paraId="7F58EEBB"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11CB719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44D0CEC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перепад высот/ малозаметные препятствия на пути следования/ступень/неровная поверхность/ ровная поверхность </w:t>
            </w:r>
          </w:p>
        </w:tc>
        <w:tc>
          <w:tcPr>
            <w:tcW w:w="2126" w:type="dxa"/>
            <w:hideMark/>
          </w:tcPr>
          <w:p w14:paraId="1999488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из-за перепада высот на пути следования, проскальзывания, спотыкания, ложного шага и т.д.</w:t>
            </w:r>
          </w:p>
        </w:tc>
        <w:tc>
          <w:tcPr>
            <w:tcW w:w="3827" w:type="dxa"/>
            <w:hideMark/>
          </w:tcPr>
          <w:p w14:paraId="287FA77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личной осторожности, визуальный контроль пространства.</w:t>
            </w:r>
            <w:r w:rsidRPr="00BA3686">
              <w:rPr>
                <w:rFonts w:ascii="Arial" w:eastAsia="Arial" w:hAnsi="Arial" w:cs="Arial"/>
                <w:color w:val="000000"/>
              </w:rPr>
              <w:br/>
              <w:t>2. Установка светильников необходимой мощности.</w:t>
            </w:r>
            <w:r w:rsidRPr="00BA3686">
              <w:rPr>
                <w:rFonts w:ascii="Arial" w:eastAsia="Arial" w:hAnsi="Arial" w:cs="Arial"/>
                <w:color w:val="000000"/>
              </w:rPr>
              <w:br/>
              <w:t xml:space="preserve">3. Своевременная замена ламп освещения в светильниках. </w:t>
            </w:r>
            <w:r w:rsidRPr="00BA3686">
              <w:rPr>
                <w:rFonts w:ascii="Arial" w:eastAsia="Arial" w:hAnsi="Arial" w:cs="Arial"/>
                <w:color w:val="000000"/>
              </w:rPr>
              <w:br/>
              <w:t xml:space="preserve">4. Размещение маркированных ограждений и/или уведомлений (знаки, таблички, нанесение сигнальной разметки). </w:t>
            </w:r>
          </w:p>
        </w:tc>
      </w:tr>
      <w:tr w:rsidR="00E73F64" w:rsidRPr="00BA3686" w14:paraId="3A260147" w14:textId="77777777" w:rsidTr="006418E6">
        <w:trPr>
          <w:trHeight w:val="1425"/>
        </w:trPr>
        <w:tc>
          <w:tcPr>
            <w:tcW w:w="568" w:type="dxa"/>
            <w:vMerge/>
            <w:hideMark/>
          </w:tcPr>
          <w:p w14:paraId="35A06A5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661C47B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65F76B6D"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неустойчивые шкафы/ посторонние предметы на шкафах</w:t>
            </w:r>
          </w:p>
        </w:tc>
        <w:tc>
          <w:tcPr>
            <w:tcW w:w="2126" w:type="dxa"/>
            <w:hideMark/>
          </w:tcPr>
          <w:p w14:paraId="5FE126C9"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травмирования при падении шкафа/ падении предметов</w:t>
            </w:r>
          </w:p>
        </w:tc>
        <w:tc>
          <w:tcPr>
            <w:tcW w:w="3827" w:type="dxa"/>
            <w:hideMark/>
          </w:tcPr>
          <w:p w14:paraId="5B99E654"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1. Обеспечение устойчивости шкафов, контроль устойчивости шкафов. </w:t>
            </w:r>
            <w:r w:rsidRPr="00BA3686">
              <w:rPr>
                <w:rFonts w:ascii="Arial" w:eastAsia="Arial" w:hAnsi="Arial" w:cs="Arial"/>
                <w:color w:val="000000"/>
              </w:rPr>
              <w:br/>
              <w:t xml:space="preserve">2. Исключение хранения предметов на шкафах. </w:t>
            </w:r>
            <w:r w:rsidRPr="00BA3686">
              <w:rPr>
                <w:rFonts w:ascii="Arial" w:eastAsia="Arial" w:hAnsi="Arial" w:cs="Arial"/>
                <w:color w:val="000000"/>
              </w:rPr>
              <w:br/>
              <w:t>3. Соблюдение личной осторожности, визуальный контроль пространства.</w:t>
            </w:r>
          </w:p>
        </w:tc>
      </w:tr>
      <w:tr w:rsidR="00E73F64" w:rsidRPr="00BA3686" w14:paraId="21A31529" w14:textId="77777777" w:rsidTr="006418E6">
        <w:trPr>
          <w:trHeight w:val="1995"/>
        </w:trPr>
        <w:tc>
          <w:tcPr>
            <w:tcW w:w="568" w:type="dxa"/>
            <w:vMerge/>
            <w:hideMark/>
          </w:tcPr>
          <w:p w14:paraId="5F0BD5A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6411930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143834A"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пожар, взрыв</w:t>
            </w:r>
          </w:p>
        </w:tc>
        <w:tc>
          <w:tcPr>
            <w:tcW w:w="2126" w:type="dxa"/>
            <w:hideMark/>
          </w:tcPr>
          <w:p w14:paraId="66106361"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получения травмы при проведении эвакуации вследствие спешки, паники среди работников. Риск гипоксии, удушья, вследствие вдыхания дыма, паров вредных газов и пыли при пожаре</w:t>
            </w:r>
          </w:p>
        </w:tc>
        <w:tc>
          <w:tcPr>
            <w:tcW w:w="3827" w:type="dxa"/>
            <w:hideMark/>
          </w:tcPr>
          <w:p w14:paraId="1DC1749B" w14:textId="3E1FF3EE"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w:t>
            </w:r>
            <w:r w:rsidR="005D3BBA" w:rsidRPr="00BA3686">
              <w:rPr>
                <w:rFonts w:ascii="Arial" w:eastAsia="Arial" w:hAnsi="Arial" w:cs="Arial"/>
                <w:color w:val="000000"/>
              </w:rPr>
              <w:t xml:space="preserve"> </w:t>
            </w:r>
            <w:r w:rsidRPr="00BA3686">
              <w:rPr>
                <w:rFonts w:ascii="Arial" w:eastAsia="Arial" w:hAnsi="Arial" w:cs="Arial"/>
                <w:color w:val="000000"/>
              </w:rPr>
              <w:t xml:space="preserve">Правил противопожарного режима. </w:t>
            </w:r>
            <w:r w:rsidRPr="00BA3686">
              <w:rPr>
                <w:rFonts w:ascii="Arial" w:eastAsia="Arial" w:hAnsi="Arial" w:cs="Arial"/>
                <w:color w:val="000000"/>
              </w:rPr>
              <w:br/>
              <w:t>2. Оборудование помещений планом эвакуации, знаками эвакуации и сигнальными звуковыми сигналами.</w:t>
            </w:r>
            <w:r w:rsidRPr="00BA3686">
              <w:rPr>
                <w:rFonts w:ascii="Arial" w:eastAsia="Arial" w:hAnsi="Arial" w:cs="Arial"/>
                <w:color w:val="000000"/>
              </w:rPr>
              <w:br/>
              <w:t>3. Проведение тренировок по эвакуации.</w:t>
            </w:r>
            <w:r w:rsidRPr="00BA3686">
              <w:rPr>
                <w:rFonts w:ascii="Arial" w:eastAsia="Arial" w:hAnsi="Arial" w:cs="Arial"/>
                <w:color w:val="000000"/>
              </w:rPr>
              <w:br/>
              <w:t>4. Выдача и использование СИЗ органов дыхания (самоспасателей).</w:t>
            </w:r>
            <w:r w:rsidRPr="00BA3686">
              <w:rPr>
                <w:rFonts w:ascii="Arial" w:eastAsia="Arial" w:hAnsi="Arial" w:cs="Arial"/>
                <w:color w:val="000000"/>
              </w:rPr>
              <w:br/>
              <w:t>5. Проведение инструктажей по пожарной безопасности и ГОиЧС.</w:t>
            </w:r>
            <w:r w:rsidRPr="00BA3686">
              <w:rPr>
                <w:rFonts w:ascii="Arial" w:eastAsia="Arial" w:hAnsi="Arial" w:cs="Arial"/>
                <w:color w:val="000000"/>
              </w:rPr>
              <w:br/>
              <w:t>6. Соблюдение личной осторожности, визуальный контроль пространства.</w:t>
            </w:r>
          </w:p>
        </w:tc>
      </w:tr>
      <w:tr w:rsidR="00E73F64" w:rsidRPr="00BA3686" w14:paraId="7F45DBD2" w14:textId="77777777" w:rsidTr="006418E6">
        <w:trPr>
          <w:trHeight w:val="2565"/>
        </w:trPr>
        <w:tc>
          <w:tcPr>
            <w:tcW w:w="568" w:type="dxa"/>
            <w:vMerge w:val="restart"/>
            <w:hideMark/>
          </w:tcPr>
          <w:p w14:paraId="086F77E0"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14</w:t>
            </w:r>
          </w:p>
        </w:tc>
        <w:tc>
          <w:tcPr>
            <w:tcW w:w="1985" w:type="dxa"/>
            <w:vMerge w:val="restart"/>
            <w:hideMark/>
          </w:tcPr>
          <w:p w14:paraId="375685C5"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Окрасочные работы</w:t>
            </w:r>
          </w:p>
        </w:tc>
        <w:tc>
          <w:tcPr>
            <w:tcW w:w="2268" w:type="dxa"/>
            <w:hideMark/>
          </w:tcPr>
          <w:p w14:paraId="0D56B5A7"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химические вещества</w:t>
            </w:r>
          </w:p>
        </w:tc>
        <w:tc>
          <w:tcPr>
            <w:tcW w:w="2126" w:type="dxa"/>
            <w:hideMark/>
          </w:tcPr>
          <w:p w14:paraId="52838E6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риск, связанный с воздействием химических веществ и смеси на кожные покровы/глаза работника</w:t>
            </w:r>
          </w:p>
        </w:tc>
        <w:tc>
          <w:tcPr>
            <w:tcW w:w="3827" w:type="dxa"/>
            <w:hideMark/>
          </w:tcPr>
          <w:p w14:paraId="1BFACAE1"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3. Контроль за организацией технологического процесса.</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 xml:space="preserve">5. Снижение времени неблагоприятного воздействия факторов производственной среды и трудового процесса на работника. </w:t>
            </w:r>
            <w:r w:rsidRPr="00BA3686">
              <w:rPr>
                <w:rFonts w:ascii="Arial" w:eastAsia="Arial" w:hAnsi="Arial" w:cs="Arial"/>
                <w:color w:val="000000"/>
              </w:rPr>
              <w:br/>
              <w:t>6. Применение СИЗ.</w:t>
            </w:r>
            <w:r w:rsidRPr="00BA3686">
              <w:rPr>
                <w:rFonts w:ascii="Arial" w:eastAsia="Arial" w:hAnsi="Arial" w:cs="Arial"/>
                <w:color w:val="000000"/>
              </w:rPr>
              <w:br/>
              <w:t xml:space="preserve">7. Соблюдение личной осторожности, визуальный контроль рабочей зоны. </w:t>
            </w:r>
          </w:p>
        </w:tc>
      </w:tr>
      <w:tr w:rsidR="00E73F64" w:rsidRPr="00BA3686" w14:paraId="0962F81C" w14:textId="77777777" w:rsidTr="006418E6">
        <w:trPr>
          <w:trHeight w:val="699"/>
        </w:trPr>
        <w:tc>
          <w:tcPr>
            <w:tcW w:w="568" w:type="dxa"/>
            <w:vMerge/>
            <w:hideMark/>
          </w:tcPr>
          <w:p w14:paraId="360F0F6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1985" w:type="dxa"/>
            <w:vMerge/>
            <w:hideMark/>
          </w:tcPr>
          <w:p w14:paraId="7ACFF0CF"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p>
        </w:tc>
        <w:tc>
          <w:tcPr>
            <w:tcW w:w="2268" w:type="dxa"/>
            <w:hideMark/>
          </w:tcPr>
          <w:p w14:paraId="16562D16"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химические вещества</w:t>
            </w:r>
          </w:p>
        </w:tc>
        <w:tc>
          <w:tcPr>
            <w:tcW w:w="2126" w:type="dxa"/>
            <w:hideMark/>
          </w:tcPr>
          <w:p w14:paraId="030C7073"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 xml:space="preserve">риск, связанный с воздействием химических веществ и смеси в воздухе рабочей зоны </w:t>
            </w:r>
          </w:p>
        </w:tc>
        <w:tc>
          <w:tcPr>
            <w:tcW w:w="3827" w:type="dxa"/>
            <w:hideMark/>
          </w:tcPr>
          <w:p w14:paraId="0F429BE2" w14:textId="77777777" w:rsidR="00E73F64" w:rsidRPr="00BA3686" w:rsidRDefault="00E73F64" w:rsidP="00BA3686">
            <w:pPr>
              <w:tabs>
                <w:tab w:val="left" w:pos="851"/>
                <w:tab w:val="left" w:pos="1976"/>
              </w:tabs>
              <w:spacing w:after="0" w:line="240" w:lineRule="auto"/>
              <w:ind w:hanging="10"/>
              <w:jc w:val="both"/>
              <w:rPr>
                <w:rFonts w:ascii="Arial" w:eastAsia="Arial" w:hAnsi="Arial" w:cs="Arial"/>
                <w:color w:val="000000"/>
              </w:rPr>
            </w:pPr>
            <w:r w:rsidRPr="00BA3686">
              <w:rPr>
                <w:rFonts w:ascii="Arial" w:eastAsia="Arial" w:hAnsi="Arial" w:cs="Arial"/>
                <w:color w:val="000000"/>
              </w:rPr>
              <w:t>1. Соблюдение требований охраны труда.</w:t>
            </w:r>
            <w:r w:rsidRPr="00BA3686">
              <w:rPr>
                <w:rFonts w:ascii="Arial" w:eastAsia="Arial" w:hAnsi="Arial" w:cs="Arial"/>
                <w:color w:val="000000"/>
              </w:rPr>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BA3686">
              <w:rPr>
                <w:rFonts w:ascii="Arial" w:eastAsia="Arial" w:hAnsi="Arial" w:cs="Arial"/>
                <w:color w:val="000000"/>
              </w:rPr>
              <w:br/>
              <w:t>3. Контроль за организацией технологического процесса.</w:t>
            </w:r>
            <w:r w:rsidRPr="00BA3686">
              <w:rPr>
                <w:rFonts w:ascii="Arial" w:eastAsia="Arial" w:hAnsi="Arial" w:cs="Arial"/>
                <w:color w:val="000000"/>
              </w:rPr>
              <w:br/>
              <w:t>4. Выполнение инструкции по охране труда.</w:t>
            </w:r>
            <w:r w:rsidRPr="00BA3686">
              <w:rPr>
                <w:rFonts w:ascii="Arial" w:eastAsia="Arial" w:hAnsi="Arial" w:cs="Arial"/>
                <w:color w:val="000000"/>
              </w:rPr>
              <w:br/>
              <w:t>5.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BA3686">
              <w:rPr>
                <w:rFonts w:ascii="Arial" w:eastAsia="Arial" w:hAnsi="Arial" w:cs="Arial"/>
                <w:color w:val="000000"/>
              </w:rPr>
              <w:br/>
              <w:t>6. Своевременная очистка систем вентиляции, проведение ППР.</w:t>
            </w:r>
            <w:r w:rsidRPr="00BA3686">
              <w:rPr>
                <w:rFonts w:ascii="Arial" w:eastAsia="Arial" w:hAnsi="Arial" w:cs="Arial"/>
                <w:color w:val="000000"/>
              </w:rPr>
              <w:br/>
              <w:t xml:space="preserve">7. Снижение времени неблагоприятного воздействия факторов производственной среды и трудового процесса на работника. </w:t>
            </w:r>
            <w:r w:rsidRPr="00BA3686">
              <w:rPr>
                <w:rFonts w:ascii="Arial" w:eastAsia="Arial" w:hAnsi="Arial" w:cs="Arial"/>
                <w:color w:val="000000"/>
              </w:rPr>
              <w:br/>
              <w:t>8. Применение СИЗ.</w:t>
            </w:r>
            <w:r w:rsidRPr="00BA3686">
              <w:rPr>
                <w:rFonts w:ascii="Arial" w:eastAsia="Arial" w:hAnsi="Arial" w:cs="Arial"/>
                <w:color w:val="000000"/>
              </w:rPr>
              <w:br/>
              <w:t xml:space="preserve">9. Соблюдение личной осторожности, визуальный контроль рабочей зоны. </w:t>
            </w:r>
          </w:p>
        </w:tc>
      </w:tr>
    </w:tbl>
    <w:p w14:paraId="34D50DD5" w14:textId="12FBA6BB" w:rsidR="00E73F64" w:rsidRPr="00BA3686" w:rsidRDefault="00E73F64" w:rsidP="00BA3686">
      <w:pPr>
        <w:spacing w:after="8" w:line="266" w:lineRule="auto"/>
        <w:ind w:left="10" w:right="57" w:hanging="10"/>
        <w:jc w:val="both"/>
        <w:rPr>
          <w:rFonts w:ascii="Arial" w:eastAsia="Arial" w:hAnsi="Arial" w:cs="Arial"/>
          <w:color w:val="000000"/>
          <w:sz w:val="20"/>
          <w:lang w:eastAsia="ru-RU"/>
        </w:rPr>
      </w:pPr>
    </w:p>
    <w:p w14:paraId="5B380A7B" w14:textId="0FF6F384" w:rsidR="006418E6" w:rsidRPr="00BA3686" w:rsidRDefault="006418E6" w:rsidP="00BA3686">
      <w:pPr>
        <w:spacing w:after="8" w:line="266" w:lineRule="auto"/>
        <w:ind w:left="10" w:right="57" w:hanging="10"/>
        <w:jc w:val="both"/>
        <w:rPr>
          <w:rFonts w:ascii="Arial" w:eastAsia="Arial" w:hAnsi="Arial" w:cs="Arial"/>
          <w:color w:val="000000"/>
          <w:sz w:val="20"/>
          <w:lang w:eastAsia="ru-RU"/>
        </w:rPr>
      </w:pPr>
    </w:p>
    <w:p w14:paraId="0FE8D8D6" w14:textId="406AA460" w:rsidR="006418E6" w:rsidRPr="00BA3686" w:rsidRDefault="006418E6" w:rsidP="00BA3686">
      <w:pPr>
        <w:spacing w:after="8" w:line="266" w:lineRule="auto"/>
        <w:ind w:left="10" w:right="57" w:hanging="10"/>
        <w:jc w:val="both"/>
        <w:rPr>
          <w:rFonts w:ascii="Arial" w:eastAsia="Arial" w:hAnsi="Arial" w:cs="Arial"/>
          <w:color w:val="000000"/>
          <w:sz w:val="20"/>
          <w:lang w:eastAsia="ru-RU"/>
        </w:rPr>
      </w:pPr>
    </w:p>
    <w:p w14:paraId="5630D7D5" w14:textId="7C570A6F" w:rsidR="006418E6" w:rsidRPr="00BA3686" w:rsidRDefault="006418E6" w:rsidP="00BA3686">
      <w:pPr>
        <w:spacing w:after="8" w:line="266" w:lineRule="auto"/>
        <w:ind w:left="10" w:right="57" w:hanging="10"/>
        <w:jc w:val="both"/>
        <w:rPr>
          <w:rFonts w:ascii="Arial" w:eastAsia="Arial" w:hAnsi="Arial" w:cs="Arial"/>
          <w:color w:val="000000"/>
          <w:sz w:val="20"/>
          <w:lang w:eastAsia="ru-RU"/>
        </w:rPr>
      </w:pPr>
    </w:p>
    <w:p w14:paraId="32384128" w14:textId="5E37C4E4" w:rsidR="006418E6" w:rsidRPr="00BA3686" w:rsidRDefault="006418E6" w:rsidP="00BA3686">
      <w:pPr>
        <w:spacing w:after="8" w:line="266" w:lineRule="auto"/>
        <w:ind w:left="10" w:right="57" w:hanging="10"/>
        <w:jc w:val="both"/>
        <w:rPr>
          <w:rFonts w:ascii="Arial" w:eastAsia="Arial" w:hAnsi="Arial" w:cs="Arial"/>
          <w:color w:val="000000"/>
          <w:sz w:val="20"/>
          <w:lang w:eastAsia="ru-RU"/>
        </w:rPr>
      </w:pPr>
    </w:p>
    <w:p w14:paraId="1C8956B7" w14:textId="7C9B903F" w:rsidR="006418E6" w:rsidRPr="00BA3686" w:rsidRDefault="006418E6" w:rsidP="00BA3686">
      <w:pPr>
        <w:spacing w:after="8" w:line="266" w:lineRule="auto"/>
        <w:ind w:left="10" w:right="57" w:hanging="10"/>
        <w:jc w:val="both"/>
        <w:rPr>
          <w:rFonts w:ascii="Arial" w:eastAsia="Arial" w:hAnsi="Arial" w:cs="Arial"/>
          <w:color w:val="000000"/>
          <w:sz w:val="20"/>
          <w:lang w:eastAsia="ru-RU"/>
        </w:rPr>
      </w:pPr>
    </w:p>
    <w:p w14:paraId="76F9BA44" w14:textId="55BF5678" w:rsidR="006418E6" w:rsidRPr="00BA3686" w:rsidRDefault="006418E6" w:rsidP="00BA3686">
      <w:pPr>
        <w:spacing w:after="8" w:line="266" w:lineRule="auto"/>
        <w:ind w:left="10" w:right="57" w:hanging="10"/>
        <w:jc w:val="both"/>
        <w:rPr>
          <w:rFonts w:ascii="Arial" w:eastAsia="Arial" w:hAnsi="Arial" w:cs="Arial"/>
          <w:color w:val="000000"/>
          <w:sz w:val="20"/>
          <w:lang w:eastAsia="ru-RU"/>
        </w:rPr>
      </w:pPr>
    </w:p>
    <w:p w14:paraId="28650EF0" w14:textId="09EF889B" w:rsidR="006418E6" w:rsidRPr="00BA3686" w:rsidRDefault="006418E6" w:rsidP="00BA3686">
      <w:pPr>
        <w:spacing w:after="8" w:line="266" w:lineRule="auto"/>
        <w:ind w:left="10" w:right="57" w:hanging="10"/>
        <w:jc w:val="both"/>
        <w:rPr>
          <w:rFonts w:ascii="Arial" w:eastAsia="Arial" w:hAnsi="Arial" w:cs="Arial"/>
          <w:color w:val="000000"/>
          <w:sz w:val="20"/>
          <w:lang w:eastAsia="ru-RU"/>
        </w:rPr>
      </w:pPr>
    </w:p>
    <w:p w14:paraId="45585B2E" w14:textId="548D6916" w:rsidR="006418E6" w:rsidRDefault="006418E6" w:rsidP="00BA3686">
      <w:pPr>
        <w:spacing w:after="8" w:line="266" w:lineRule="auto"/>
        <w:ind w:left="10" w:right="57" w:hanging="10"/>
        <w:jc w:val="both"/>
        <w:rPr>
          <w:rFonts w:ascii="Arial" w:eastAsia="Arial" w:hAnsi="Arial" w:cs="Arial"/>
          <w:color w:val="000000"/>
          <w:sz w:val="20"/>
          <w:lang w:eastAsia="ru-RU"/>
        </w:rPr>
      </w:pPr>
    </w:p>
    <w:p w14:paraId="5005571E" w14:textId="77EC09D7" w:rsidR="00D303FD" w:rsidRDefault="00D303FD" w:rsidP="00BA3686">
      <w:pPr>
        <w:spacing w:after="8" w:line="266" w:lineRule="auto"/>
        <w:ind w:left="10" w:right="57" w:hanging="10"/>
        <w:jc w:val="both"/>
        <w:rPr>
          <w:rFonts w:ascii="Arial" w:eastAsia="Arial" w:hAnsi="Arial" w:cs="Arial"/>
          <w:color w:val="000000"/>
          <w:sz w:val="20"/>
          <w:lang w:eastAsia="ru-RU"/>
        </w:rPr>
      </w:pPr>
    </w:p>
    <w:p w14:paraId="3542652F" w14:textId="77777777" w:rsidR="00D303FD" w:rsidRPr="00BA3686" w:rsidRDefault="00D303FD" w:rsidP="00BA3686">
      <w:pPr>
        <w:spacing w:after="8" w:line="266" w:lineRule="auto"/>
        <w:ind w:left="10" w:right="57" w:hanging="10"/>
        <w:jc w:val="both"/>
        <w:rPr>
          <w:rFonts w:ascii="Arial" w:eastAsia="Arial" w:hAnsi="Arial" w:cs="Arial"/>
          <w:color w:val="000000"/>
          <w:sz w:val="20"/>
          <w:lang w:eastAsia="ru-RU"/>
        </w:rPr>
      </w:pPr>
    </w:p>
    <w:p w14:paraId="6C807F0A" w14:textId="77777777" w:rsidR="00E73F64" w:rsidRPr="00BA3686" w:rsidRDefault="00E73F64" w:rsidP="00BA3686">
      <w:pPr>
        <w:pStyle w:val="2"/>
        <w:jc w:val="right"/>
        <w:rPr>
          <w:b w:val="0"/>
          <w:sz w:val="20"/>
        </w:rPr>
      </w:pPr>
      <w:bookmarkStart w:id="10" w:name="_Toc479089991"/>
      <w:r w:rsidRPr="00BA3686">
        <w:rPr>
          <w:b w:val="0"/>
        </w:rPr>
        <w:t xml:space="preserve">Приложение №2.2 </w:t>
      </w:r>
      <w:bookmarkEnd w:id="10"/>
      <w:r w:rsidRPr="00BA3686">
        <w:rPr>
          <w:b w:val="0"/>
        </w:rPr>
        <w:t>к ОУИД</w:t>
      </w:r>
    </w:p>
    <w:p w14:paraId="18969A99" w14:textId="35803846" w:rsidR="00E73F64" w:rsidRPr="00D303FD" w:rsidRDefault="00E73F64" w:rsidP="00D303FD">
      <w:pPr>
        <w:pStyle w:val="af0"/>
        <w:jc w:val="center"/>
        <w:rPr>
          <w:rFonts w:ascii="Arial" w:eastAsia="Arial" w:hAnsi="Arial" w:cs="Arial"/>
          <w:b/>
        </w:rPr>
      </w:pPr>
      <w:bookmarkStart w:id="11" w:name="_Toc479089992"/>
      <w:r w:rsidRPr="00D303FD">
        <w:rPr>
          <w:rFonts w:ascii="Arial" w:eastAsia="Arial" w:hAnsi="Arial" w:cs="Arial"/>
          <w:b/>
        </w:rPr>
        <w:t>Порядок эвакуации и спасения работника</w:t>
      </w:r>
      <w:r w:rsidR="006418E6" w:rsidRPr="00D303FD">
        <w:rPr>
          <w:rFonts w:ascii="Arial" w:eastAsia="Arial" w:hAnsi="Arial" w:cs="Arial"/>
          <w:b/>
        </w:rPr>
        <w:t xml:space="preserve">, </w:t>
      </w:r>
      <w:r w:rsidRPr="00D303FD">
        <w:rPr>
          <w:rFonts w:ascii="Arial" w:eastAsia="Arial" w:hAnsi="Arial" w:cs="Arial"/>
          <w:b/>
        </w:rPr>
        <w:t>оставш</w:t>
      </w:r>
      <w:r w:rsidR="006418E6" w:rsidRPr="00D303FD">
        <w:rPr>
          <w:rFonts w:ascii="Arial" w:eastAsia="Arial" w:hAnsi="Arial" w:cs="Arial"/>
          <w:b/>
        </w:rPr>
        <w:t>его</w:t>
      </w:r>
      <w:r w:rsidRPr="00D303FD">
        <w:rPr>
          <w:rFonts w:ascii="Arial" w:eastAsia="Arial" w:hAnsi="Arial" w:cs="Arial"/>
          <w:b/>
        </w:rPr>
        <w:t>ся в страховочной системе после остановки падения при в ограниченном пространстве</w:t>
      </w:r>
      <w:bookmarkEnd w:id="11"/>
    </w:p>
    <w:p w14:paraId="64B58BB6" w14:textId="77777777" w:rsidR="00E73F64" w:rsidRPr="00BA3686" w:rsidRDefault="00E73F64" w:rsidP="00BA3686">
      <w:pPr>
        <w:spacing w:after="8" w:line="266" w:lineRule="auto"/>
        <w:ind w:left="10" w:right="57" w:hanging="10"/>
        <w:jc w:val="right"/>
        <w:rPr>
          <w:rFonts w:ascii="Arial" w:eastAsia="Arial" w:hAnsi="Arial" w:cs="Arial"/>
          <w:b/>
          <w:color w:val="000000"/>
          <w:sz w:val="24"/>
          <w:szCs w:val="24"/>
          <w:lang w:eastAsia="ru-RU"/>
        </w:rPr>
      </w:pPr>
    </w:p>
    <w:p w14:paraId="23BDC4CC" w14:textId="77777777" w:rsidR="00E73F64" w:rsidRPr="00BA3686" w:rsidRDefault="00E73F64" w:rsidP="00BA3686">
      <w:pPr>
        <w:numPr>
          <w:ilvl w:val="3"/>
          <w:numId w:val="4"/>
        </w:numPr>
        <w:spacing w:after="0" w:line="240" w:lineRule="auto"/>
        <w:ind w:left="851" w:right="57" w:hanging="425"/>
        <w:jc w:val="both"/>
        <w:rPr>
          <w:rFonts w:ascii="Arial" w:eastAsia="Times New Roman" w:hAnsi="Arial" w:cs="Arial"/>
          <w:sz w:val="24"/>
          <w:szCs w:val="24"/>
          <w:lang w:eastAsia="ru-RU"/>
        </w:rPr>
      </w:pPr>
      <w:r w:rsidRPr="00BA3686">
        <w:rPr>
          <w:rFonts w:ascii="Arial" w:eastAsiaTheme="minorEastAsia" w:hAnsi="Arial" w:cs="Arial"/>
          <w:sz w:val="24"/>
          <w:szCs w:val="24"/>
          <w:lang w:eastAsia="ru-RU"/>
        </w:rPr>
        <w:t>Для безопасного выполнения работ в замкнутых пространствах должны использоваться следующие средства:</w:t>
      </w:r>
    </w:p>
    <w:p w14:paraId="42338D5E" w14:textId="77777777" w:rsidR="00E73F64" w:rsidRPr="00BA3686" w:rsidRDefault="00E73F64" w:rsidP="00BA3686">
      <w:pPr>
        <w:numPr>
          <w:ilvl w:val="0"/>
          <w:numId w:val="3"/>
        </w:numPr>
        <w:spacing w:after="0" w:line="240" w:lineRule="auto"/>
        <w:ind w:left="851" w:right="57" w:hanging="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средства индивидуальной защиты органов дыхания;</w:t>
      </w:r>
    </w:p>
    <w:p w14:paraId="4EC31F05" w14:textId="77777777" w:rsidR="00E73F64" w:rsidRPr="00BA3686" w:rsidRDefault="00E73F64" w:rsidP="00BA3686">
      <w:pPr>
        <w:numPr>
          <w:ilvl w:val="0"/>
          <w:numId w:val="3"/>
        </w:numPr>
        <w:spacing w:after="0" w:line="240" w:lineRule="auto"/>
        <w:ind w:left="851" w:right="57" w:hanging="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вентиляция;</w:t>
      </w:r>
    </w:p>
    <w:p w14:paraId="2E89F4C9" w14:textId="77777777" w:rsidR="00E73F64" w:rsidRPr="00BA3686" w:rsidRDefault="00E73F64" w:rsidP="00BA3686">
      <w:pPr>
        <w:numPr>
          <w:ilvl w:val="0"/>
          <w:numId w:val="3"/>
        </w:numPr>
        <w:spacing w:after="0" w:line="240" w:lineRule="auto"/>
        <w:ind w:left="851" w:right="57" w:hanging="425"/>
        <w:contextualSpacing/>
        <w:jc w:val="both"/>
        <w:rPr>
          <w:rFonts w:ascii="Arial" w:eastAsia="Arial" w:hAnsi="Arial" w:cs="Arial"/>
          <w:color w:val="000000"/>
          <w:sz w:val="24"/>
          <w:szCs w:val="24"/>
          <w:lang w:eastAsia="ru-RU"/>
        </w:rPr>
      </w:pPr>
      <w:r w:rsidRPr="00BA3686">
        <w:rPr>
          <w:rFonts w:ascii="Arial" w:eastAsia="Arial" w:hAnsi="Arial" w:cs="Arial"/>
          <w:color w:val="000000"/>
          <w:sz w:val="24"/>
          <w:szCs w:val="24"/>
          <w:lang w:eastAsia="ru-RU"/>
        </w:rPr>
        <w:t>средства мониторинга воздушной среды.</w:t>
      </w:r>
    </w:p>
    <w:p w14:paraId="7D80810F" w14:textId="77777777" w:rsidR="00E73F64" w:rsidRPr="00BA3686" w:rsidRDefault="00E73F64" w:rsidP="00BA3686">
      <w:pPr>
        <w:numPr>
          <w:ilvl w:val="3"/>
          <w:numId w:val="4"/>
        </w:numPr>
        <w:spacing w:after="0" w:line="240" w:lineRule="auto"/>
        <w:ind w:left="851" w:right="57" w:hanging="425"/>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В качестве анкерного устройства при спуске в колодцы и резервуары необходимо использовать триподы с устройствами для спуска и подъема (лебедками или полиспастами) (Рис.1).</w:t>
      </w:r>
    </w:p>
    <w:p w14:paraId="45E40593" w14:textId="77777777" w:rsidR="00E73F64" w:rsidRPr="00BA3686" w:rsidRDefault="00E73F64" w:rsidP="00BA3686">
      <w:pPr>
        <w:numPr>
          <w:ilvl w:val="3"/>
          <w:numId w:val="4"/>
        </w:numPr>
        <w:spacing w:after="0" w:line="240" w:lineRule="auto"/>
        <w:ind w:left="851" w:right="57" w:hanging="425"/>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 xml:space="preserve">Триподы должны применяться только на стабильных и ровных поверхностях и должны устанавливаться таким образом, чтобы не могли быть случайно смещены или опрокинуты во время использования. </w:t>
      </w:r>
    </w:p>
    <w:p w14:paraId="57B6AC3F" w14:textId="77777777" w:rsidR="00E73F64" w:rsidRPr="00BA3686" w:rsidRDefault="00E73F64" w:rsidP="00BA3686">
      <w:pPr>
        <w:numPr>
          <w:ilvl w:val="3"/>
          <w:numId w:val="4"/>
        </w:numPr>
        <w:spacing w:after="0" w:line="240" w:lineRule="auto"/>
        <w:ind w:left="851" w:right="57" w:hanging="425"/>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Страховочная система должна иметь отдельное анкерное устройство.</w:t>
      </w:r>
    </w:p>
    <w:p w14:paraId="15FAD08B" w14:textId="77777777" w:rsidR="00E73F64" w:rsidRPr="00BA3686" w:rsidRDefault="00E73F64" w:rsidP="00BA3686">
      <w:pPr>
        <w:spacing w:before="100" w:beforeAutospacing="1" w:after="100" w:afterAutospacing="1" w:line="240" w:lineRule="auto"/>
        <w:jc w:val="center"/>
        <w:rPr>
          <w:rFonts w:ascii="Arial" w:eastAsia="Times New Roman" w:hAnsi="Arial" w:cs="Arial"/>
          <w:sz w:val="21"/>
          <w:szCs w:val="21"/>
          <w:lang w:eastAsia="ru-RU"/>
        </w:rPr>
      </w:pPr>
      <w:r w:rsidRPr="00BA3686">
        <w:rPr>
          <w:rFonts w:ascii="Arial" w:eastAsia="Times New Roman" w:hAnsi="Arial" w:cs="Arial"/>
          <w:noProof/>
          <w:sz w:val="21"/>
          <w:szCs w:val="21"/>
          <w:lang w:eastAsia="ru-RU"/>
        </w:rPr>
        <w:drawing>
          <wp:inline distT="0" distB="0" distL="0" distR="0" wp14:anchorId="76D2327F" wp14:editId="78E82E24">
            <wp:extent cx="1472541" cy="1561490"/>
            <wp:effectExtent l="0" t="0" r="0" b="635"/>
            <wp:docPr id="119" name="Рисунок 119" descr="http://alpindustria.pro/UserFiles/Image/Papers/Zamknutye_Prostranstva/closeup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alpindustria.pro/UserFiles/Image/Papers/Zamknutye_Prostranstva/closeup_2.jpg"/>
                    <pic:cNvPicPr>
                      <a:picLocks noChangeAspect="1" noChangeArrowheads="1"/>
                    </pic:cNvPicPr>
                  </pic:nvPicPr>
                  <pic:blipFill>
                    <a:blip r:embed="rId13" cstate="email"/>
                    <a:srcRect/>
                    <a:stretch>
                      <a:fillRect/>
                    </a:stretch>
                  </pic:blipFill>
                  <pic:spPr bwMode="auto">
                    <a:xfrm>
                      <a:off x="0" y="0"/>
                      <a:ext cx="1492903" cy="1583082"/>
                    </a:xfrm>
                    <a:prstGeom prst="rect">
                      <a:avLst/>
                    </a:prstGeom>
                    <a:noFill/>
                    <a:ln w="9525">
                      <a:noFill/>
                      <a:miter lim="800000"/>
                      <a:headEnd/>
                      <a:tailEnd/>
                    </a:ln>
                  </pic:spPr>
                </pic:pic>
              </a:graphicData>
            </a:graphic>
          </wp:inline>
        </w:drawing>
      </w:r>
    </w:p>
    <w:p w14:paraId="521F2E4D" w14:textId="77777777" w:rsidR="00E73F64" w:rsidRPr="00BA3686" w:rsidRDefault="00E73F64" w:rsidP="00BA3686">
      <w:pPr>
        <w:spacing w:before="100" w:beforeAutospacing="1" w:after="100" w:afterAutospacing="1" w:line="240" w:lineRule="auto"/>
        <w:jc w:val="center"/>
        <w:rPr>
          <w:rFonts w:ascii="Arial" w:eastAsia="Times New Roman" w:hAnsi="Arial" w:cs="Arial"/>
          <w:lang w:eastAsia="ru-RU"/>
        </w:rPr>
      </w:pPr>
      <w:r w:rsidRPr="00BA3686">
        <w:rPr>
          <w:rFonts w:ascii="Arial" w:eastAsia="Times New Roman" w:hAnsi="Arial" w:cs="Arial"/>
          <w:lang w:eastAsia="ru-RU"/>
        </w:rPr>
        <w:t>Рис. 1 Трипод</w:t>
      </w:r>
    </w:p>
    <w:p w14:paraId="11401698" w14:textId="77777777" w:rsidR="00E73F64" w:rsidRPr="00BA3686" w:rsidRDefault="00E73F64" w:rsidP="00BA3686">
      <w:pPr>
        <w:numPr>
          <w:ilvl w:val="3"/>
          <w:numId w:val="4"/>
        </w:numPr>
        <w:spacing w:after="0" w:line="240" w:lineRule="auto"/>
        <w:ind w:left="284" w:right="57" w:firstLine="0"/>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 xml:space="preserve">В узких проходах при использовании изолирующих средств защиты органов дыхания работнику может быть затруднительно самостоятельно спускаться и подниматься по анкерной линии. В этом случае второй работник может осуществлять его спуск и подъем. </w:t>
      </w:r>
    </w:p>
    <w:p w14:paraId="62AF77CB" w14:textId="77777777" w:rsidR="00E73F64" w:rsidRPr="00BA3686" w:rsidRDefault="00E73F64" w:rsidP="00BA3686">
      <w:pPr>
        <w:numPr>
          <w:ilvl w:val="3"/>
          <w:numId w:val="4"/>
        </w:numPr>
        <w:spacing w:after="0" w:line="240" w:lineRule="auto"/>
        <w:ind w:left="284" w:right="57" w:firstLine="0"/>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Работники, не спускающиеся в колодец, шахту или резервуар, но находящиеся около люка или отверстия, также должны использовать страховочную систему (Рис. 2).</w:t>
      </w:r>
    </w:p>
    <w:p w14:paraId="009397E4" w14:textId="77777777" w:rsidR="00E73F64" w:rsidRPr="00BA3686" w:rsidRDefault="00E73F64" w:rsidP="00BA3686">
      <w:pPr>
        <w:numPr>
          <w:ilvl w:val="3"/>
          <w:numId w:val="4"/>
        </w:numPr>
        <w:spacing w:after="0" w:line="240" w:lineRule="auto"/>
        <w:ind w:left="284" w:right="57" w:firstLine="0"/>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При работе в замкнутых пространствах следует уделять особое внимание тому, чтобы используемые анкерные линии не перепутались между собой. Для этого можно разнести их на некоторое расстояние друг относительно друга, периодически расправлять в процессе работы. Если длины используемых канатов значительно больше глубины, на которую необходимо спуститься, излишек следует оставлять наверху.</w:t>
      </w:r>
    </w:p>
    <w:p w14:paraId="3936C3F2" w14:textId="77777777" w:rsidR="00E73F64" w:rsidRPr="00BA3686" w:rsidRDefault="00E73F64" w:rsidP="00BA3686">
      <w:pPr>
        <w:numPr>
          <w:ilvl w:val="3"/>
          <w:numId w:val="4"/>
        </w:numPr>
        <w:spacing w:after="0" w:line="240" w:lineRule="auto"/>
        <w:ind w:left="284" w:right="57" w:firstLine="0"/>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Наличие замкнутых пространств может значительно повлиять на план эвакуации и спасения. Другому работнику может быть затруднительно подобраться к пострадавшему. Пострадавшего при выполнении высотных работ в замкнутом пространстве обычно требуется эвакуировать вверх (из колодца, из резервуара), в противоположность работам на фасадах зданий, когда пострадавшего обычно нужно спустить, что, как правило, проще. Время, имеющееся для успешного выполнения спасательной операции, может быть жестко ограничено ресурсом средств индивидуальной защиты органов дыхания.</w:t>
      </w:r>
    </w:p>
    <w:p w14:paraId="0507E4A6" w14:textId="77777777" w:rsidR="00E73F64" w:rsidRPr="00BA3686" w:rsidRDefault="00E73F64" w:rsidP="00BA3686">
      <w:pPr>
        <w:numPr>
          <w:ilvl w:val="3"/>
          <w:numId w:val="4"/>
        </w:numPr>
        <w:spacing w:after="0" w:line="240" w:lineRule="auto"/>
        <w:ind w:left="284" w:right="57" w:firstLine="0"/>
        <w:jc w:val="both"/>
        <w:rPr>
          <w:rFonts w:ascii="Arial" w:eastAsiaTheme="minorEastAsia" w:hAnsi="Arial" w:cs="Arial"/>
          <w:sz w:val="24"/>
          <w:szCs w:val="24"/>
          <w:lang w:eastAsia="ru-RU"/>
        </w:rPr>
      </w:pPr>
      <w:r w:rsidRPr="00BA3686">
        <w:rPr>
          <w:rFonts w:ascii="Arial" w:eastAsiaTheme="minorEastAsia" w:hAnsi="Arial" w:cs="Arial"/>
          <w:sz w:val="24"/>
          <w:szCs w:val="24"/>
          <w:lang w:eastAsia="ru-RU"/>
        </w:rPr>
        <w:t>Если работника спускают и поднимают из замкнутого пространства при помощи лебедки или полиспаста, то эти же средства можно использовать и для его спасения (Рис. 3). Если работник перемещается самостоятельно, то рекомендуется использовать предустановленные спасательные системы, позволяющие в любой момент незамедлительно эвакуировать работника из замкнутого пространства.</w:t>
      </w:r>
    </w:p>
    <w:p w14:paraId="1ADB690F" w14:textId="77777777" w:rsidR="00E73F64" w:rsidRPr="00BA3686" w:rsidRDefault="00E73F64" w:rsidP="00BA3686">
      <w:pPr>
        <w:spacing w:before="100" w:beforeAutospacing="1" w:after="100" w:afterAutospacing="1" w:line="240" w:lineRule="auto"/>
        <w:jc w:val="center"/>
        <w:rPr>
          <w:rFonts w:ascii="Arial" w:eastAsia="Times New Roman" w:hAnsi="Arial" w:cs="Arial"/>
          <w:sz w:val="21"/>
          <w:szCs w:val="21"/>
          <w:lang w:eastAsia="ru-RU"/>
        </w:rPr>
      </w:pPr>
      <w:r w:rsidRPr="00BA3686">
        <w:rPr>
          <w:rFonts w:ascii="Arial" w:eastAsia="Times New Roman" w:hAnsi="Arial" w:cs="Arial"/>
          <w:noProof/>
          <w:sz w:val="21"/>
          <w:szCs w:val="21"/>
          <w:lang w:eastAsia="ru-RU"/>
        </w:rPr>
        <w:drawing>
          <wp:inline distT="0" distB="0" distL="0" distR="0" wp14:anchorId="7E3F0C97" wp14:editId="53D30440">
            <wp:extent cx="1141171" cy="1842334"/>
            <wp:effectExtent l="0" t="0" r="1905" b="5715"/>
            <wp:docPr id="125" name="Рисунок 125" descr="http://alpindustria.pro/UserFiles/Image/Papers/Zamknutye_Prostranstva/closeup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alpindustria.pro/UserFiles/Image/Papers/Zamknutye_Prostranstva/closeup_8.jpg"/>
                    <pic:cNvPicPr>
                      <a:picLocks noChangeAspect="1" noChangeArrowheads="1"/>
                    </pic:cNvPicPr>
                  </pic:nvPicPr>
                  <pic:blipFill>
                    <a:blip r:embed="rId14" cstate="email"/>
                    <a:srcRect/>
                    <a:stretch>
                      <a:fillRect/>
                    </a:stretch>
                  </pic:blipFill>
                  <pic:spPr bwMode="auto">
                    <a:xfrm>
                      <a:off x="0" y="0"/>
                      <a:ext cx="1189724" cy="1920718"/>
                    </a:xfrm>
                    <a:prstGeom prst="rect">
                      <a:avLst/>
                    </a:prstGeom>
                    <a:noFill/>
                    <a:ln w="9525">
                      <a:noFill/>
                      <a:miter lim="800000"/>
                      <a:headEnd/>
                      <a:tailEnd/>
                    </a:ln>
                  </pic:spPr>
                </pic:pic>
              </a:graphicData>
            </a:graphic>
          </wp:inline>
        </w:drawing>
      </w:r>
      <w:r w:rsidRPr="00BA3686">
        <w:rPr>
          <w:rFonts w:ascii="Arial" w:eastAsia="Times New Roman" w:hAnsi="Arial" w:cs="Arial"/>
          <w:sz w:val="21"/>
          <w:szCs w:val="21"/>
          <w:lang w:eastAsia="ru-RU"/>
        </w:rPr>
        <w:t> </w:t>
      </w:r>
    </w:p>
    <w:p w14:paraId="6E5A1321" w14:textId="77777777" w:rsidR="00E73F64" w:rsidRPr="00BA3686" w:rsidRDefault="00E73F64" w:rsidP="00BA3686">
      <w:pPr>
        <w:spacing w:before="100" w:beforeAutospacing="1" w:after="100" w:afterAutospacing="1" w:line="240" w:lineRule="auto"/>
        <w:jc w:val="center"/>
        <w:rPr>
          <w:rFonts w:ascii="Arial" w:eastAsia="Times New Roman" w:hAnsi="Arial" w:cs="Arial"/>
          <w:lang w:eastAsia="ru-RU"/>
        </w:rPr>
      </w:pPr>
      <w:r w:rsidRPr="00BA3686">
        <w:rPr>
          <w:rFonts w:ascii="Arial" w:eastAsia="Times New Roman" w:hAnsi="Arial" w:cs="Arial"/>
          <w:lang w:eastAsia="ru-RU"/>
        </w:rPr>
        <w:t>Рис. 2 Система спасения и эвакуации, использующая переносное временное анкерное устройство</w:t>
      </w:r>
    </w:p>
    <w:p w14:paraId="109CB90D" w14:textId="77777777" w:rsidR="00E73F64" w:rsidRPr="00BA3686" w:rsidRDefault="00E73F64" w:rsidP="00BA3686">
      <w:pPr>
        <w:spacing w:after="8" w:line="266" w:lineRule="auto"/>
        <w:ind w:left="10" w:right="57" w:hanging="10"/>
        <w:jc w:val="center"/>
        <w:rPr>
          <w:rFonts w:ascii="Arial" w:eastAsia="Arial" w:hAnsi="Arial" w:cs="Arial"/>
          <w:color w:val="000000"/>
          <w:lang w:eastAsia="ru-RU"/>
        </w:rPr>
      </w:pPr>
      <w:r w:rsidRPr="00BA3686">
        <w:rPr>
          <w:rFonts w:ascii="Arial" w:eastAsia="Arial" w:hAnsi="Arial" w:cs="Arial"/>
          <w:color w:val="000000"/>
          <w:sz w:val="20"/>
          <w:lang w:eastAsia="ru-RU"/>
        </w:rPr>
        <w:t>.</w:t>
      </w:r>
      <w:r w:rsidRPr="00BA3686">
        <w:rPr>
          <w:rFonts w:ascii="Arial" w:eastAsia="Arial" w:hAnsi="Arial" w:cs="Arial"/>
          <w:color w:val="000000"/>
          <w:sz w:val="21"/>
          <w:szCs w:val="21"/>
          <w:shd w:val="clear" w:color="auto" w:fill="FFFFFF"/>
          <w:lang w:eastAsia="ru-RU"/>
        </w:rPr>
        <w:t> </w:t>
      </w:r>
      <w:r w:rsidRPr="00BA3686">
        <w:rPr>
          <w:rFonts w:ascii="Arial" w:eastAsia="Arial" w:hAnsi="Arial" w:cs="Arial"/>
          <w:noProof/>
          <w:color w:val="000000"/>
          <w:sz w:val="20"/>
          <w:lang w:eastAsia="ru-RU"/>
        </w:rPr>
        <w:drawing>
          <wp:inline distT="0" distB="0" distL="0" distR="0" wp14:anchorId="6156EDC7" wp14:editId="5EECE606">
            <wp:extent cx="1353312" cy="2003744"/>
            <wp:effectExtent l="0" t="0" r="0" b="0"/>
            <wp:docPr id="85" name="Рисунок 1" descr="Картинки по запросу подъем и эвакуация триподом с лебед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подъем и эвакуация триподом с лебедкой"/>
                    <pic:cNvPicPr>
                      <a:picLocks noChangeAspect="1" noChangeArrowheads="1"/>
                    </pic:cNvPicPr>
                  </pic:nvPicPr>
                  <pic:blipFill>
                    <a:blip r:embed="rId15" cstate="email"/>
                    <a:srcRect/>
                    <a:stretch>
                      <a:fillRect/>
                    </a:stretch>
                  </pic:blipFill>
                  <pic:spPr bwMode="auto">
                    <a:xfrm>
                      <a:off x="0" y="0"/>
                      <a:ext cx="1403837" cy="2078553"/>
                    </a:xfrm>
                    <a:prstGeom prst="rect">
                      <a:avLst/>
                    </a:prstGeom>
                    <a:noFill/>
                    <a:ln w="9525">
                      <a:noFill/>
                      <a:miter lim="800000"/>
                      <a:headEnd/>
                      <a:tailEnd/>
                    </a:ln>
                  </pic:spPr>
                </pic:pic>
              </a:graphicData>
            </a:graphic>
          </wp:inline>
        </w:drawing>
      </w:r>
      <w:r w:rsidRPr="00BA3686">
        <w:rPr>
          <w:rFonts w:ascii="Arial" w:eastAsia="Arial" w:hAnsi="Arial" w:cs="Arial"/>
          <w:noProof/>
          <w:color w:val="000000"/>
          <w:sz w:val="20"/>
          <w:lang w:eastAsia="ru-RU"/>
        </w:rPr>
        <w:drawing>
          <wp:inline distT="0" distB="0" distL="0" distR="0" wp14:anchorId="41416240" wp14:editId="04630493">
            <wp:extent cx="1415831" cy="1989735"/>
            <wp:effectExtent l="0" t="0" r="0" b="0"/>
            <wp:docPr id="86" name="Рисунок 4" descr="Картинки по запросу подъем и эвакуация триподом с лебед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ртинки по запросу подъем и эвакуация триподом с лебедкой"/>
                    <pic:cNvPicPr>
                      <a:picLocks noChangeAspect="1" noChangeArrowheads="1"/>
                    </pic:cNvPicPr>
                  </pic:nvPicPr>
                  <pic:blipFill>
                    <a:blip r:embed="rId16" cstate="email"/>
                    <a:srcRect/>
                    <a:stretch>
                      <a:fillRect/>
                    </a:stretch>
                  </pic:blipFill>
                  <pic:spPr bwMode="auto">
                    <a:xfrm>
                      <a:off x="0" y="0"/>
                      <a:ext cx="1510505" cy="2122785"/>
                    </a:xfrm>
                    <a:prstGeom prst="rect">
                      <a:avLst/>
                    </a:prstGeom>
                    <a:noFill/>
                    <a:ln w="9525">
                      <a:noFill/>
                      <a:miter lim="800000"/>
                      <a:headEnd/>
                      <a:tailEnd/>
                    </a:ln>
                  </pic:spPr>
                </pic:pic>
              </a:graphicData>
            </a:graphic>
          </wp:inline>
        </w:drawing>
      </w:r>
      <w:r w:rsidRPr="00BA3686">
        <w:rPr>
          <w:rFonts w:ascii="Arial" w:eastAsia="Arial" w:hAnsi="Arial" w:cs="Arial"/>
          <w:color w:val="000000"/>
          <w:sz w:val="21"/>
          <w:szCs w:val="21"/>
          <w:lang w:eastAsia="ru-RU"/>
        </w:rPr>
        <w:br/>
      </w:r>
      <w:r w:rsidRPr="00BA3686">
        <w:rPr>
          <w:rFonts w:ascii="Arial" w:eastAsia="Arial" w:hAnsi="Arial" w:cs="Arial"/>
          <w:color w:val="000000"/>
          <w:lang w:eastAsia="ru-RU"/>
        </w:rPr>
        <w:t>Рис. 3 СИЗ втягивающего типа, содержащее лебедку для подъема или спуска работника после зависания</w:t>
      </w:r>
    </w:p>
    <w:p w14:paraId="6773D61A" w14:textId="77777777" w:rsidR="00E73F64" w:rsidRPr="00BA3686" w:rsidRDefault="00E73F64" w:rsidP="00BA3686">
      <w:pPr>
        <w:spacing w:after="8" w:line="266" w:lineRule="auto"/>
        <w:ind w:left="10" w:right="57" w:hanging="10"/>
        <w:jc w:val="center"/>
        <w:rPr>
          <w:rFonts w:ascii="Arial" w:eastAsia="Arial" w:hAnsi="Arial" w:cs="Arial"/>
          <w:color w:val="000000"/>
          <w:lang w:eastAsia="ru-RU"/>
        </w:rPr>
      </w:pPr>
      <w:r w:rsidRPr="00BA3686">
        <w:rPr>
          <w:rFonts w:ascii="Arial" w:eastAsia="Arial" w:hAnsi="Arial" w:cs="Arial"/>
          <w:color w:val="000000"/>
          <w:lang w:eastAsia="ru-RU"/>
        </w:rPr>
        <w:t>________________________________________________________________________________</w:t>
      </w:r>
    </w:p>
    <w:p w14:paraId="61E98DFE" w14:textId="28DC0C24" w:rsidR="003B60A4" w:rsidRPr="00BA3686" w:rsidRDefault="003B60A4" w:rsidP="00BA3686">
      <w:pPr>
        <w:spacing w:after="8" w:line="266" w:lineRule="auto"/>
        <w:ind w:left="10" w:right="57" w:hanging="10"/>
        <w:jc w:val="right"/>
        <w:rPr>
          <w:rFonts w:ascii="Arial" w:eastAsia="Arial" w:hAnsi="Arial" w:cs="Arial"/>
          <w:color w:val="000000"/>
          <w:sz w:val="24"/>
          <w:szCs w:val="24"/>
          <w:lang w:eastAsia="ru-RU"/>
        </w:rPr>
      </w:pPr>
    </w:p>
    <w:p w14:paraId="1CCA7DB3" w14:textId="1F44ED7B"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32575D07" w14:textId="5C98AB1C"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67E93BA5" w14:textId="79A2070C"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57F55CF5" w14:textId="7AFBF7BF"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2F5C44F0" w14:textId="01CD6A0E"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406A5DC6" w14:textId="4B9C41BC"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44929ABE" w14:textId="474755DF"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16B6269A" w14:textId="64F3AC92"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733059F1" w14:textId="20F76AE3"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4ECC5583" w14:textId="0FF974A2"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6FFC2FDC" w14:textId="38C4EFED"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76352B3D" w14:textId="70C8C2AF"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60E1B9C5" w14:textId="4EA0A0B1" w:rsidR="0044399F" w:rsidRPr="00BA3686" w:rsidRDefault="0044399F" w:rsidP="00BA3686">
      <w:pPr>
        <w:spacing w:after="8" w:line="266" w:lineRule="auto"/>
        <w:ind w:left="10" w:right="57" w:hanging="10"/>
        <w:jc w:val="right"/>
        <w:rPr>
          <w:rFonts w:ascii="Arial" w:eastAsia="Arial" w:hAnsi="Arial" w:cs="Arial"/>
          <w:color w:val="000000"/>
          <w:sz w:val="24"/>
          <w:szCs w:val="24"/>
          <w:lang w:eastAsia="ru-RU"/>
        </w:rPr>
      </w:pPr>
    </w:p>
    <w:p w14:paraId="57F92E5A" w14:textId="77777777" w:rsidR="00E73F64" w:rsidRPr="00BA3686" w:rsidRDefault="00E73F64" w:rsidP="00BA3686">
      <w:pPr>
        <w:pStyle w:val="2"/>
        <w:jc w:val="right"/>
        <w:rPr>
          <w:b w:val="0"/>
        </w:rPr>
      </w:pPr>
      <w:r w:rsidRPr="00BA3686">
        <w:rPr>
          <w:b w:val="0"/>
        </w:rPr>
        <w:t>Приложение №2.3 к ОУИД</w:t>
      </w:r>
    </w:p>
    <w:p w14:paraId="0D740DD0" w14:textId="77777777" w:rsidR="00E73F64" w:rsidRPr="00BA3686" w:rsidRDefault="00E73F64" w:rsidP="00BA3686">
      <w:pPr>
        <w:spacing w:after="8" w:line="266" w:lineRule="auto"/>
        <w:ind w:left="10" w:right="57" w:hanging="10"/>
        <w:jc w:val="right"/>
        <w:rPr>
          <w:rFonts w:ascii="Arial" w:eastAsia="Arial" w:hAnsi="Arial" w:cs="Arial"/>
          <w:color w:val="000000"/>
          <w:lang w:eastAsia="ru-RU"/>
        </w:rPr>
      </w:pPr>
    </w:p>
    <w:p w14:paraId="3842933E" w14:textId="77777777" w:rsidR="00E73F64" w:rsidRPr="00BA3686" w:rsidRDefault="00E73F64" w:rsidP="00BA3686">
      <w:pPr>
        <w:spacing w:after="8" w:line="266" w:lineRule="auto"/>
        <w:ind w:left="10" w:right="57" w:hanging="10"/>
        <w:jc w:val="center"/>
        <w:rPr>
          <w:rFonts w:ascii="Arial" w:eastAsia="Arial" w:hAnsi="Arial" w:cs="Arial"/>
          <w:b/>
          <w:color w:val="000000"/>
          <w:lang w:eastAsia="ru-RU"/>
        </w:rPr>
      </w:pPr>
      <w:r w:rsidRPr="00BA3686">
        <w:rPr>
          <w:rFonts w:ascii="Arial" w:eastAsia="Arial" w:hAnsi="Arial" w:cs="Arial"/>
          <w:b/>
          <w:color w:val="000000"/>
          <w:lang w:eastAsia="ru-RU"/>
        </w:rPr>
        <w:t xml:space="preserve">Форма Акта-допуска </w:t>
      </w:r>
    </w:p>
    <w:p w14:paraId="6D179194" w14:textId="77777777" w:rsidR="00E73F64" w:rsidRPr="00BA3686" w:rsidRDefault="00E73F64" w:rsidP="00BA3686">
      <w:pPr>
        <w:spacing w:after="8" w:line="266" w:lineRule="auto"/>
        <w:ind w:left="10" w:right="57" w:hanging="10"/>
        <w:jc w:val="center"/>
        <w:rPr>
          <w:rFonts w:ascii="Arial" w:eastAsia="Arial" w:hAnsi="Arial" w:cs="Arial"/>
          <w:b/>
          <w:color w:val="000000"/>
          <w:lang w:eastAsia="ru-RU"/>
        </w:rPr>
      </w:pPr>
      <w:r w:rsidRPr="00BA3686">
        <w:rPr>
          <w:rFonts w:ascii="Arial" w:eastAsia="Arial" w:hAnsi="Arial" w:cs="Arial"/>
          <w:b/>
          <w:color w:val="000000"/>
          <w:lang w:eastAsia="ru-RU"/>
        </w:rPr>
        <w:t>для производства Работ</w:t>
      </w:r>
    </w:p>
    <w:p w14:paraId="3C38D5B9" w14:textId="77777777" w:rsidR="00E73F64" w:rsidRPr="00BA3686" w:rsidRDefault="00E73F64" w:rsidP="00BA3686">
      <w:pPr>
        <w:spacing w:after="8" w:line="266" w:lineRule="auto"/>
        <w:ind w:left="10" w:right="57" w:hanging="10"/>
        <w:jc w:val="center"/>
        <w:rPr>
          <w:rFonts w:ascii="Arial" w:eastAsia="Arial" w:hAnsi="Arial" w:cs="Arial"/>
          <w:b/>
          <w:color w:val="000000"/>
          <w:lang w:eastAsia="ru-RU"/>
        </w:rPr>
      </w:pPr>
      <w:r w:rsidRPr="00BA3686">
        <w:rPr>
          <w:rFonts w:ascii="Arial" w:eastAsia="Arial" w:hAnsi="Arial" w:cs="Arial"/>
          <w:b/>
          <w:color w:val="000000"/>
          <w:lang w:eastAsia="ru-RU"/>
        </w:rPr>
        <w:t>на территории производственного объекта</w:t>
      </w:r>
    </w:p>
    <w:p w14:paraId="6B6BF6E4" w14:textId="77777777" w:rsidR="00E73F64" w:rsidRPr="00BA3686" w:rsidRDefault="00E73F64" w:rsidP="00BA3686">
      <w:pPr>
        <w:spacing w:after="8" w:line="266" w:lineRule="auto"/>
        <w:ind w:left="10" w:right="57" w:hanging="10"/>
        <w:jc w:val="both"/>
        <w:rPr>
          <w:rFonts w:ascii="Arial" w:eastAsia="Arial" w:hAnsi="Arial" w:cs="Arial"/>
          <w:color w:val="000000"/>
          <w:lang w:eastAsia="ru-RU"/>
        </w:rPr>
      </w:pPr>
    </w:p>
    <w:p w14:paraId="27EB7D1E" w14:textId="77777777" w:rsidR="00E73F64" w:rsidRPr="00BA3686" w:rsidRDefault="00E73F64" w:rsidP="00BA3686">
      <w:pPr>
        <w:spacing w:after="0" w:line="240" w:lineRule="auto"/>
        <w:rPr>
          <w:rFonts w:ascii="Arial" w:eastAsia="Times New Roman" w:hAnsi="Arial" w:cs="Arial"/>
          <w:lang w:eastAsia="ru-RU"/>
        </w:rPr>
      </w:pPr>
      <w:r w:rsidRPr="00BA3686">
        <w:rPr>
          <w:rFonts w:ascii="Arial" w:eastAsia="Times New Roman" w:hAnsi="Arial" w:cs="Arial"/>
          <w:lang w:eastAsia="ru-RU"/>
        </w:rPr>
        <w:t>________________                                                                                            ____»_________20__г</w:t>
      </w:r>
    </w:p>
    <w:p w14:paraId="102BBE25" w14:textId="77777777" w:rsidR="00E73F64" w:rsidRPr="00BA3686" w:rsidRDefault="00E73F64" w:rsidP="00BA3686">
      <w:pPr>
        <w:spacing w:after="0" w:line="240" w:lineRule="auto"/>
        <w:rPr>
          <w:rFonts w:ascii="Arial" w:eastAsia="Times New Roman" w:hAnsi="Arial" w:cs="Arial"/>
          <w:sz w:val="16"/>
          <w:szCs w:val="16"/>
          <w:lang w:eastAsia="ru-RU"/>
        </w:rPr>
      </w:pPr>
      <w:r w:rsidRPr="00BA3686">
        <w:rPr>
          <w:rFonts w:ascii="Arial" w:eastAsia="Times New Roman" w:hAnsi="Arial" w:cs="Arial"/>
          <w:sz w:val="16"/>
          <w:szCs w:val="16"/>
          <w:lang w:eastAsia="ru-RU"/>
        </w:rPr>
        <w:t xml:space="preserve"> (место составления)</w:t>
      </w:r>
    </w:p>
    <w:p w14:paraId="792A4789" w14:textId="77777777" w:rsidR="00E73F64" w:rsidRPr="00BA3686" w:rsidRDefault="00E73F64" w:rsidP="00BA3686">
      <w:pPr>
        <w:pBdr>
          <w:bottom w:val="single" w:sz="4" w:space="1" w:color="auto"/>
        </w:pBdr>
        <w:spacing w:after="8" w:line="266" w:lineRule="auto"/>
        <w:ind w:left="10" w:right="57" w:hanging="10"/>
        <w:jc w:val="both"/>
        <w:rPr>
          <w:rFonts w:ascii="Arial" w:eastAsia="Arial" w:hAnsi="Arial" w:cs="Arial"/>
          <w:color w:val="000000"/>
          <w:lang w:eastAsia="ru-RU"/>
        </w:rPr>
      </w:pPr>
    </w:p>
    <w:p w14:paraId="66075884" w14:textId="77777777" w:rsidR="00E73F64" w:rsidRPr="00BA3686" w:rsidRDefault="00E73F64" w:rsidP="00BA3686">
      <w:pPr>
        <w:spacing w:after="8" w:line="266" w:lineRule="auto"/>
        <w:ind w:left="10" w:right="57" w:hanging="10"/>
        <w:jc w:val="center"/>
        <w:rPr>
          <w:rFonts w:ascii="Arial" w:eastAsia="Arial" w:hAnsi="Arial" w:cs="Arial"/>
          <w:color w:val="000000"/>
          <w:vertAlign w:val="superscript"/>
          <w:lang w:eastAsia="ru-RU"/>
        </w:rPr>
      </w:pPr>
      <w:r w:rsidRPr="00BA3686">
        <w:rPr>
          <w:rFonts w:ascii="Arial" w:eastAsia="Arial" w:hAnsi="Arial" w:cs="Arial"/>
          <w:color w:val="000000"/>
          <w:vertAlign w:val="superscript"/>
          <w:lang w:eastAsia="ru-RU"/>
        </w:rPr>
        <w:t>( наименование действующего производственного объекта)</w:t>
      </w:r>
    </w:p>
    <w:p w14:paraId="42DBA2A2" w14:textId="05CA8401" w:rsidR="00E73F64" w:rsidRPr="00C22BB3" w:rsidRDefault="00E73F64" w:rsidP="00C22BB3">
      <w:pPr>
        <w:autoSpaceDE w:val="0"/>
        <w:autoSpaceDN w:val="0"/>
        <w:adjustRightInd w:val="0"/>
        <w:spacing w:after="0" w:line="240" w:lineRule="auto"/>
        <w:jc w:val="both"/>
        <w:rPr>
          <w:rFonts w:ascii="Arial" w:eastAsia="Times New Roman" w:hAnsi="Arial" w:cs="Arial"/>
          <w:lang w:eastAsia="ru-RU"/>
        </w:rPr>
      </w:pPr>
      <w:r w:rsidRPr="00C22BB3">
        <w:rPr>
          <w:rFonts w:ascii="Arial" w:eastAsia="Times New Roman" w:hAnsi="Arial" w:cs="Arial"/>
          <w:lang w:eastAsia="ru-RU"/>
        </w:rPr>
        <w:t>Мы, нижеподписавшиеся, представитель МГТС, эксплуатирующего действующий производственный объект,</w:t>
      </w:r>
    </w:p>
    <w:p w14:paraId="7EFB0327" w14:textId="77777777" w:rsidR="00E73F64" w:rsidRPr="00C22BB3" w:rsidRDefault="00E73F64" w:rsidP="00C22BB3">
      <w:pPr>
        <w:autoSpaceDE w:val="0"/>
        <w:autoSpaceDN w:val="0"/>
        <w:adjustRightInd w:val="0"/>
        <w:spacing w:after="0" w:line="240" w:lineRule="auto"/>
        <w:jc w:val="both"/>
        <w:rPr>
          <w:rFonts w:ascii="Arial" w:eastAsia="Times New Roman" w:hAnsi="Arial" w:cs="Arial"/>
          <w:lang w:eastAsia="ru-RU"/>
        </w:rPr>
      </w:pPr>
      <w:r w:rsidRPr="00C22BB3">
        <w:rPr>
          <w:rFonts w:ascii="Arial" w:eastAsia="Times New Roman" w:hAnsi="Arial" w:cs="Arial"/>
          <w:lang w:eastAsia="ru-RU"/>
        </w:rPr>
        <w:t>________________________________________________________________________________</w:t>
      </w:r>
    </w:p>
    <w:p w14:paraId="7EB4FB5B" w14:textId="77777777" w:rsidR="00E73F64" w:rsidRPr="00C22BB3" w:rsidRDefault="00E73F64" w:rsidP="00C22BB3">
      <w:pPr>
        <w:spacing w:after="8" w:line="266" w:lineRule="auto"/>
        <w:ind w:left="2880" w:right="57" w:firstLine="720"/>
        <w:jc w:val="both"/>
        <w:rPr>
          <w:rFonts w:ascii="Arial" w:eastAsia="Arial" w:hAnsi="Arial" w:cs="Arial"/>
          <w:color w:val="000000"/>
          <w:vertAlign w:val="superscript"/>
          <w:lang w:eastAsia="ru-RU"/>
        </w:rPr>
      </w:pPr>
      <w:r w:rsidRPr="00C22BB3">
        <w:rPr>
          <w:rFonts w:ascii="Arial" w:eastAsia="Arial" w:hAnsi="Arial" w:cs="Arial"/>
          <w:color w:val="000000"/>
          <w:vertAlign w:val="superscript"/>
          <w:lang w:eastAsia="ru-RU"/>
        </w:rPr>
        <w:t>(Ф.И.О., должность)</w:t>
      </w:r>
    </w:p>
    <w:p w14:paraId="001BCC92" w14:textId="6DAC4342" w:rsidR="008A5A40" w:rsidRPr="00C22BB3" w:rsidRDefault="00E73F64" w:rsidP="00C22BB3">
      <w:pPr>
        <w:autoSpaceDE w:val="0"/>
        <w:autoSpaceDN w:val="0"/>
        <w:adjustRightInd w:val="0"/>
        <w:spacing w:after="0" w:line="240" w:lineRule="auto"/>
        <w:jc w:val="both"/>
        <w:rPr>
          <w:rFonts w:ascii="Arial" w:eastAsia="Times New Roman" w:hAnsi="Arial" w:cs="Arial"/>
          <w:lang w:eastAsia="ru-RU"/>
        </w:rPr>
      </w:pPr>
      <w:r w:rsidRPr="00C22BB3">
        <w:rPr>
          <w:rFonts w:ascii="Arial" w:eastAsia="Times New Roman" w:hAnsi="Arial" w:cs="Arial"/>
          <w:lang w:eastAsia="ru-RU"/>
        </w:rPr>
        <w:t xml:space="preserve">представитель </w:t>
      </w:r>
      <w:r w:rsidR="002A512A" w:rsidRPr="00C22BB3">
        <w:rPr>
          <w:rFonts w:ascii="Arial" w:eastAsia="Times New Roman" w:hAnsi="Arial" w:cs="Arial"/>
          <w:lang w:eastAsia="ru-RU"/>
        </w:rPr>
        <w:t>Партнер</w:t>
      </w:r>
      <w:r w:rsidRPr="00C22BB3">
        <w:rPr>
          <w:rFonts w:ascii="Arial" w:eastAsia="Times New Roman" w:hAnsi="Arial" w:cs="Arial"/>
          <w:lang w:eastAsia="ru-RU"/>
        </w:rPr>
        <w:t>а</w:t>
      </w:r>
    </w:p>
    <w:p w14:paraId="4583AFEA" w14:textId="5D75F54D" w:rsidR="00E73F64" w:rsidRPr="00BA3686" w:rsidRDefault="00E73F64" w:rsidP="00C22BB3">
      <w:pPr>
        <w:pStyle w:val="aff4"/>
        <w:ind w:firstLine="0"/>
        <w:rPr>
          <w:rFonts w:ascii="Arial" w:eastAsia="Arial" w:hAnsi="Arial" w:cs="Arial"/>
          <w:color w:val="000000"/>
        </w:rPr>
      </w:pPr>
      <w:r w:rsidRPr="00BA3686">
        <w:rPr>
          <w:rFonts w:ascii="Arial" w:eastAsia="Arial" w:hAnsi="Arial" w:cs="Arial"/>
          <w:color w:val="000000"/>
        </w:rPr>
        <w:t>____________________________________________________________________________________________________________________________________</w:t>
      </w:r>
      <w:r w:rsidR="003B60A4" w:rsidRPr="00BA3686">
        <w:rPr>
          <w:rFonts w:ascii="Arial" w:eastAsia="Arial" w:hAnsi="Arial" w:cs="Arial"/>
          <w:color w:val="000000"/>
        </w:rPr>
        <w:t>____</w:t>
      </w:r>
    </w:p>
    <w:p w14:paraId="68008AA9" w14:textId="77777777" w:rsidR="00E73F64" w:rsidRPr="00BA3686" w:rsidRDefault="00E73F64" w:rsidP="00BA3686">
      <w:pPr>
        <w:spacing w:after="8" w:line="266" w:lineRule="auto"/>
        <w:ind w:left="2880" w:right="57" w:firstLine="720"/>
        <w:jc w:val="both"/>
        <w:rPr>
          <w:rFonts w:ascii="Arial" w:eastAsia="Arial" w:hAnsi="Arial" w:cs="Arial"/>
          <w:color w:val="000000"/>
          <w:vertAlign w:val="superscript"/>
          <w:lang w:eastAsia="ru-RU"/>
        </w:rPr>
      </w:pPr>
      <w:r w:rsidRPr="00BA3686">
        <w:rPr>
          <w:rFonts w:ascii="Arial" w:eastAsia="Arial" w:hAnsi="Arial" w:cs="Arial"/>
          <w:color w:val="000000"/>
          <w:vertAlign w:val="superscript"/>
          <w:lang w:eastAsia="ru-RU"/>
        </w:rPr>
        <w:t>(Ф.И.О., должность)</w:t>
      </w:r>
    </w:p>
    <w:p w14:paraId="77D457C6" w14:textId="77777777" w:rsidR="00E73F64" w:rsidRPr="00C22BB3" w:rsidRDefault="00E73F64" w:rsidP="00BA3686">
      <w:pPr>
        <w:spacing w:after="8" w:line="266" w:lineRule="auto"/>
        <w:ind w:left="10" w:right="57" w:hanging="10"/>
        <w:jc w:val="both"/>
        <w:rPr>
          <w:rStyle w:val="afff2"/>
        </w:rPr>
      </w:pPr>
      <w:r w:rsidRPr="00BA3686">
        <w:rPr>
          <w:rFonts w:ascii="Arial" w:eastAsia="Arial" w:hAnsi="Arial" w:cs="Arial"/>
          <w:color w:val="000000"/>
          <w:lang w:eastAsia="ru-RU"/>
        </w:rPr>
        <w:t>составили настоящий акт о нижеследующем.</w:t>
      </w:r>
    </w:p>
    <w:p w14:paraId="283833BA" w14:textId="77777777" w:rsidR="00E73F64" w:rsidRPr="00BA3686" w:rsidRDefault="00E73F64" w:rsidP="00BA3686">
      <w:pPr>
        <w:spacing w:after="8" w:line="266" w:lineRule="auto"/>
        <w:ind w:left="10" w:right="57" w:hanging="10"/>
        <w:jc w:val="both"/>
        <w:rPr>
          <w:rFonts w:ascii="Arial" w:eastAsia="Arial" w:hAnsi="Arial" w:cs="Arial"/>
          <w:color w:val="000000"/>
          <w:lang w:eastAsia="ru-RU"/>
        </w:rPr>
      </w:pPr>
    </w:p>
    <w:p w14:paraId="0F253686" w14:textId="77777777"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r w:rsidRPr="00BA3686">
        <w:rPr>
          <w:rFonts w:ascii="Arial" w:eastAsia="Times New Roman" w:hAnsi="Arial" w:cs="Arial"/>
          <w:lang w:eastAsia="ru-RU"/>
        </w:rPr>
        <w:t>МГТС предоставляет производственный объект _______________________________________,</w:t>
      </w:r>
    </w:p>
    <w:p w14:paraId="21A95EE4" w14:textId="2CA36AAB" w:rsidR="00E73F64" w:rsidRPr="00BA3686" w:rsidRDefault="00E73F64" w:rsidP="00BA3686">
      <w:pPr>
        <w:autoSpaceDE w:val="0"/>
        <w:autoSpaceDN w:val="0"/>
        <w:adjustRightInd w:val="0"/>
        <w:spacing w:after="0" w:line="240" w:lineRule="auto"/>
        <w:jc w:val="both"/>
        <w:rPr>
          <w:rFonts w:ascii="Arial" w:eastAsia="Times New Roman" w:hAnsi="Arial" w:cs="Arial"/>
          <w:sz w:val="16"/>
          <w:szCs w:val="16"/>
          <w:lang w:eastAsia="ru-RU"/>
        </w:rPr>
      </w:pPr>
      <w:r w:rsidRPr="00BA3686">
        <w:rPr>
          <w:rFonts w:ascii="Arial" w:eastAsia="Times New Roman" w:hAnsi="Arial" w:cs="Arial"/>
          <w:sz w:val="16"/>
          <w:szCs w:val="16"/>
          <w:lang w:eastAsia="ru-RU"/>
        </w:rPr>
        <w:t xml:space="preserve">      </w:t>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Pr="00BA3686">
        <w:rPr>
          <w:rFonts w:ascii="Arial" w:eastAsia="Times New Roman" w:hAnsi="Arial" w:cs="Arial"/>
          <w:sz w:val="16"/>
          <w:szCs w:val="16"/>
          <w:lang w:eastAsia="ru-RU"/>
        </w:rPr>
        <w:t xml:space="preserve">    (наименование производственного объекта, участка, территории)</w:t>
      </w:r>
    </w:p>
    <w:p w14:paraId="79AA0ABF" w14:textId="77777777" w:rsidR="003B60A4" w:rsidRPr="00BA3686" w:rsidRDefault="003B60A4" w:rsidP="00BA3686">
      <w:pPr>
        <w:autoSpaceDE w:val="0"/>
        <w:autoSpaceDN w:val="0"/>
        <w:adjustRightInd w:val="0"/>
        <w:spacing w:after="0" w:line="240" w:lineRule="auto"/>
        <w:jc w:val="both"/>
        <w:rPr>
          <w:rFonts w:ascii="Arial" w:eastAsia="Times New Roman" w:hAnsi="Arial" w:cs="Arial"/>
          <w:lang w:eastAsia="ru-RU"/>
        </w:rPr>
      </w:pPr>
    </w:p>
    <w:p w14:paraId="0B6B2AE4" w14:textId="77777777"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r w:rsidRPr="00BA3686">
        <w:rPr>
          <w:rFonts w:ascii="Arial" w:eastAsia="Times New Roman" w:hAnsi="Arial" w:cs="Arial"/>
          <w:lang w:eastAsia="ru-RU"/>
        </w:rPr>
        <w:t>ограниченный координатами ________________________________________________,</w:t>
      </w:r>
    </w:p>
    <w:p w14:paraId="295916B7" w14:textId="77777777" w:rsidR="00E73F64" w:rsidRPr="00BA3686" w:rsidRDefault="00E73F64" w:rsidP="00BA3686">
      <w:pPr>
        <w:autoSpaceDE w:val="0"/>
        <w:autoSpaceDN w:val="0"/>
        <w:adjustRightInd w:val="0"/>
        <w:spacing w:after="0" w:line="240" w:lineRule="auto"/>
        <w:ind w:left="2124" w:firstLine="708"/>
        <w:jc w:val="both"/>
        <w:rPr>
          <w:rFonts w:ascii="Arial" w:eastAsia="Times New Roman" w:hAnsi="Arial" w:cs="Arial"/>
          <w:sz w:val="16"/>
          <w:szCs w:val="16"/>
          <w:lang w:eastAsia="ru-RU"/>
        </w:rPr>
      </w:pPr>
      <w:r w:rsidRPr="00BA3686">
        <w:rPr>
          <w:rFonts w:ascii="Arial" w:eastAsia="Times New Roman" w:hAnsi="Arial" w:cs="Arial"/>
          <w:sz w:val="16"/>
          <w:szCs w:val="16"/>
          <w:lang w:eastAsia="ru-RU"/>
        </w:rPr>
        <w:t xml:space="preserve">                            (наименование осей, отметок и номер чертежа)</w:t>
      </w:r>
    </w:p>
    <w:p w14:paraId="59C9328F" w14:textId="77777777" w:rsidR="003B60A4" w:rsidRPr="00BA3686" w:rsidRDefault="003B60A4" w:rsidP="00BA3686">
      <w:pPr>
        <w:autoSpaceDE w:val="0"/>
        <w:autoSpaceDN w:val="0"/>
        <w:adjustRightInd w:val="0"/>
        <w:spacing w:after="0" w:line="240" w:lineRule="auto"/>
        <w:jc w:val="both"/>
        <w:rPr>
          <w:rFonts w:ascii="Arial" w:eastAsia="Times New Roman" w:hAnsi="Arial" w:cs="Arial"/>
          <w:lang w:eastAsia="ru-RU"/>
        </w:rPr>
      </w:pPr>
    </w:p>
    <w:p w14:paraId="16A58E1D" w14:textId="1E47AD38"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r w:rsidRPr="00BA3686">
        <w:rPr>
          <w:rFonts w:ascii="Arial" w:eastAsia="Times New Roman" w:hAnsi="Arial" w:cs="Arial"/>
          <w:lang w:eastAsia="ru-RU"/>
        </w:rPr>
        <w:t xml:space="preserve">для производства на нем Работ под руководством технического персонала </w:t>
      </w:r>
      <w:r w:rsidR="002A512A" w:rsidRPr="00BA3686">
        <w:rPr>
          <w:rFonts w:ascii="Arial" w:eastAsia="Times New Roman" w:hAnsi="Arial" w:cs="Arial"/>
          <w:lang w:eastAsia="ru-RU"/>
        </w:rPr>
        <w:t>Партнер</w:t>
      </w:r>
      <w:r w:rsidRPr="00BA3686">
        <w:rPr>
          <w:rFonts w:ascii="Arial" w:eastAsia="Times New Roman" w:hAnsi="Arial" w:cs="Arial"/>
          <w:lang w:eastAsia="ru-RU"/>
        </w:rPr>
        <w:t>а на следующий срок:</w:t>
      </w:r>
    </w:p>
    <w:p w14:paraId="6849B32B" w14:textId="77777777"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p>
    <w:p w14:paraId="6E6B6125" w14:textId="77777777"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r w:rsidRPr="00BA3686">
        <w:rPr>
          <w:rFonts w:ascii="Arial" w:eastAsia="Times New Roman" w:hAnsi="Arial" w:cs="Arial"/>
          <w:lang w:eastAsia="ru-RU"/>
        </w:rPr>
        <w:t>начало "__" ______________           окончание "__" _________________</w:t>
      </w:r>
    </w:p>
    <w:p w14:paraId="287AB131" w14:textId="77777777" w:rsidR="00E73F64" w:rsidRPr="00BA3686" w:rsidRDefault="00E73F64" w:rsidP="00BA3686">
      <w:pPr>
        <w:spacing w:after="8" w:line="266" w:lineRule="auto"/>
        <w:ind w:left="10" w:right="57" w:firstLine="720"/>
        <w:jc w:val="both"/>
        <w:rPr>
          <w:rFonts w:ascii="Arial" w:eastAsia="Arial" w:hAnsi="Arial" w:cs="Arial"/>
          <w:color w:val="000000"/>
          <w:lang w:eastAsia="ru-RU"/>
        </w:rPr>
      </w:pPr>
    </w:p>
    <w:p w14:paraId="05EC7C3F" w14:textId="77777777"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r w:rsidRPr="00BA3686">
        <w:rPr>
          <w:rFonts w:ascii="Arial" w:eastAsia="Times New Roman" w:hAnsi="Arial" w:cs="Arial"/>
          <w:lang w:eastAsia="ru-RU"/>
        </w:rPr>
        <w:t>До начала производства Работ необходимо выполнить следующие мероприятия, обеспечивающие безопасность производства работ:</w:t>
      </w:r>
    </w:p>
    <w:p w14:paraId="5C672F63" w14:textId="77777777"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1843"/>
        <w:gridCol w:w="3431"/>
      </w:tblGrid>
      <w:tr w:rsidR="00E73F64" w:rsidRPr="00BA3686" w14:paraId="30FD45D4" w14:textId="77777777" w:rsidTr="00421BAD">
        <w:tc>
          <w:tcPr>
            <w:tcW w:w="4644" w:type="dxa"/>
          </w:tcPr>
          <w:p w14:paraId="7D91D323" w14:textId="77777777" w:rsidR="00E73F64" w:rsidRPr="00BA3686" w:rsidRDefault="00E73F64" w:rsidP="00BA3686">
            <w:pPr>
              <w:keepNext/>
              <w:keepLines/>
              <w:spacing w:after="8" w:line="269" w:lineRule="auto"/>
              <w:ind w:left="10" w:hanging="10"/>
              <w:jc w:val="center"/>
              <w:outlineLvl w:val="1"/>
              <w:rPr>
                <w:rFonts w:ascii="Arial" w:eastAsia="Arial" w:hAnsi="Arial" w:cs="Arial"/>
                <w:b/>
                <w:color w:val="000000"/>
                <w:lang w:eastAsia="ru-RU"/>
              </w:rPr>
            </w:pPr>
            <w:r w:rsidRPr="00BA3686">
              <w:rPr>
                <w:rFonts w:ascii="Arial" w:eastAsia="Arial" w:hAnsi="Arial" w:cs="Arial"/>
                <w:b/>
                <w:color w:val="000000"/>
                <w:lang w:eastAsia="ru-RU"/>
              </w:rPr>
              <w:t>Наименование мероприятия</w:t>
            </w:r>
          </w:p>
        </w:tc>
        <w:tc>
          <w:tcPr>
            <w:tcW w:w="1843" w:type="dxa"/>
          </w:tcPr>
          <w:p w14:paraId="5E5DCE50" w14:textId="77777777" w:rsidR="00E73F64" w:rsidRPr="00BA3686" w:rsidRDefault="00E73F64" w:rsidP="00BA3686">
            <w:pPr>
              <w:keepNext/>
              <w:keepLines/>
              <w:spacing w:after="8" w:line="269" w:lineRule="auto"/>
              <w:ind w:left="-57" w:right="-57" w:hanging="10"/>
              <w:jc w:val="center"/>
              <w:outlineLvl w:val="1"/>
              <w:rPr>
                <w:rFonts w:ascii="Arial" w:eastAsia="Arial" w:hAnsi="Arial" w:cs="Arial"/>
                <w:b/>
                <w:color w:val="000000"/>
                <w:lang w:eastAsia="ru-RU"/>
              </w:rPr>
            </w:pPr>
            <w:r w:rsidRPr="00BA3686">
              <w:rPr>
                <w:rFonts w:ascii="Arial" w:eastAsia="Arial" w:hAnsi="Arial" w:cs="Arial"/>
                <w:b/>
                <w:color w:val="000000"/>
                <w:lang w:eastAsia="ru-RU"/>
              </w:rPr>
              <w:t>Срок выполнения</w:t>
            </w:r>
          </w:p>
        </w:tc>
        <w:tc>
          <w:tcPr>
            <w:tcW w:w="3431" w:type="dxa"/>
          </w:tcPr>
          <w:p w14:paraId="4FC0C2C8" w14:textId="77777777" w:rsidR="00E73F64" w:rsidRPr="00BA3686" w:rsidRDefault="00E73F64" w:rsidP="00BA3686">
            <w:pPr>
              <w:keepNext/>
              <w:keepLines/>
              <w:spacing w:after="8" w:line="269" w:lineRule="auto"/>
              <w:ind w:left="10" w:hanging="10"/>
              <w:jc w:val="center"/>
              <w:outlineLvl w:val="1"/>
              <w:rPr>
                <w:rFonts w:ascii="Arial" w:eastAsia="Arial" w:hAnsi="Arial" w:cs="Arial"/>
                <w:b/>
                <w:color w:val="000000"/>
                <w:lang w:eastAsia="ru-RU"/>
              </w:rPr>
            </w:pPr>
            <w:r w:rsidRPr="00BA3686">
              <w:rPr>
                <w:rFonts w:ascii="Arial" w:eastAsia="Arial" w:hAnsi="Arial" w:cs="Arial"/>
                <w:b/>
                <w:color w:val="000000"/>
                <w:lang w:eastAsia="ru-RU"/>
              </w:rPr>
              <w:t>Исполнитель</w:t>
            </w:r>
          </w:p>
        </w:tc>
      </w:tr>
      <w:tr w:rsidR="00E73F64" w:rsidRPr="00BA3686" w14:paraId="725BFB8A" w14:textId="77777777" w:rsidTr="00421BAD">
        <w:tc>
          <w:tcPr>
            <w:tcW w:w="4644" w:type="dxa"/>
          </w:tcPr>
          <w:p w14:paraId="7F6CA151" w14:textId="77777777" w:rsidR="00E73F64" w:rsidRPr="00BA3686" w:rsidRDefault="00E73F64" w:rsidP="00BA3686">
            <w:pPr>
              <w:spacing w:after="8" w:line="266" w:lineRule="auto"/>
              <w:ind w:left="10" w:right="57" w:hanging="10"/>
              <w:jc w:val="both"/>
              <w:rPr>
                <w:rFonts w:ascii="Arial" w:eastAsia="Arial" w:hAnsi="Arial" w:cs="Arial"/>
                <w:i/>
                <w:color w:val="000000"/>
                <w:lang w:eastAsia="ru-RU"/>
              </w:rPr>
            </w:pPr>
          </w:p>
        </w:tc>
        <w:tc>
          <w:tcPr>
            <w:tcW w:w="1843" w:type="dxa"/>
          </w:tcPr>
          <w:p w14:paraId="05758F53" w14:textId="77777777" w:rsidR="00E73F64" w:rsidRPr="00BA3686" w:rsidRDefault="00E73F64" w:rsidP="00BA3686">
            <w:pPr>
              <w:spacing w:after="8" w:line="266" w:lineRule="auto"/>
              <w:ind w:left="10" w:right="57" w:hanging="10"/>
              <w:jc w:val="both"/>
              <w:rPr>
                <w:rFonts w:ascii="Arial" w:eastAsia="Arial" w:hAnsi="Arial" w:cs="Arial"/>
                <w:color w:val="000000"/>
                <w:lang w:eastAsia="ru-RU"/>
              </w:rPr>
            </w:pPr>
          </w:p>
        </w:tc>
        <w:tc>
          <w:tcPr>
            <w:tcW w:w="3431" w:type="dxa"/>
          </w:tcPr>
          <w:p w14:paraId="0A08100A" w14:textId="77777777" w:rsidR="00E73F64" w:rsidRPr="00BA3686" w:rsidRDefault="00E73F64" w:rsidP="00BA3686">
            <w:pPr>
              <w:spacing w:before="120" w:after="120" w:line="276" w:lineRule="auto"/>
              <w:ind w:firstLine="482"/>
              <w:jc w:val="both"/>
              <w:outlineLvl w:val="3"/>
              <w:rPr>
                <w:rFonts w:ascii="Arial" w:eastAsia="Times New Roman" w:hAnsi="Arial" w:cs="Arial"/>
                <w:bCs/>
                <w:iCs/>
                <w:lang w:eastAsia="ru-RU"/>
              </w:rPr>
            </w:pPr>
          </w:p>
        </w:tc>
      </w:tr>
      <w:tr w:rsidR="00E73F64" w:rsidRPr="00BA3686" w14:paraId="65048E2D" w14:textId="77777777" w:rsidTr="00421BAD">
        <w:tc>
          <w:tcPr>
            <w:tcW w:w="4644" w:type="dxa"/>
          </w:tcPr>
          <w:p w14:paraId="4DCDC7E8" w14:textId="77777777" w:rsidR="00E73F64" w:rsidRPr="00BA3686" w:rsidRDefault="00E73F64" w:rsidP="00BA3686">
            <w:pPr>
              <w:spacing w:after="8" w:line="266" w:lineRule="auto"/>
              <w:ind w:left="10" w:right="57" w:hanging="10"/>
              <w:jc w:val="both"/>
              <w:rPr>
                <w:rFonts w:ascii="Arial" w:eastAsia="Arial" w:hAnsi="Arial" w:cs="Arial"/>
                <w:i/>
                <w:color w:val="000000"/>
                <w:lang w:eastAsia="ru-RU"/>
              </w:rPr>
            </w:pPr>
          </w:p>
        </w:tc>
        <w:tc>
          <w:tcPr>
            <w:tcW w:w="1843" w:type="dxa"/>
          </w:tcPr>
          <w:p w14:paraId="6A7AE2F9" w14:textId="77777777" w:rsidR="00E73F64" w:rsidRPr="00BA3686" w:rsidRDefault="00E73F64" w:rsidP="00BA3686">
            <w:pPr>
              <w:spacing w:after="8" w:line="266" w:lineRule="auto"/>
              <w:ind w:left="10" w:right="57" w:hanging="10"/>
              <w:jc w:val="both"/>
              <w:rPr>
                <w:rFonts w:ascii="Arial" w:eastAsia="Arial" w:hAnsi="Arial" w:cs="Arial"/>
                <w:color w:val="000000"/>
                <w:lang w:eastAsia="ru-RU"/>
              </w:rPr>
            </w:pPr>
          </w:p>
        </w:tc>
        <w:tc>
          <w:tcPr>
            <w:tcW w:w="3431" w:type="dxa"/>
          </w:tcPr>
          <w:p w14:paraId="0762668B" w14:textId="77777777" w:rsidR="00E73F64" w:rsidRPr="00BA3686" w:rsidRDefault="00E73F64" w:rsidP="00BA3686">
            <w:pPr>
              <w:spacing w:after="8" w:line="266" w:lineRule="auto"/>
              <w:ind w:left="-57" w:right="-57" w:hanging="10"/>
              <w:jc w:val="both"/>
              <w:rPr>
                <w:rFonts w:ascii="Arial" w:eastAsia="Arial" w:hAnsi="Arial" w:cs="Arial"/>
                <w:color w:val="000000"/>
                <w:lang w:eastAsia="ru-RU"/>
              </w:rPr>
            </w:pPr>
          </w:p>
        </w:tc>
      </w:tr>
    </w:tbl>
    <w:p w14:paraId="7ACF5093" w14:textId="77777777" w:rsidR="00E73F64" w:rsidRPr="00BA3686" w:rsidRDefault="00E73F64" w:rsidP="00BA3686">
      <w:pPr>
        <w:spacing w:after="8" w:line="266" w:lineRule="auto"/>
        <w:ind w:left="10" w:right="57" w:hanging="10"/>
        <w:jc w:val="both"/>
        <w:rPr>
          <w:rFonts w:ascii="Arial" w:eastAsia="Arial" w:hAnsi="Arial" w:cs="Arial"/>
          <w:color w:val="000000"/>
          <w:lang w:eastAsia="ru-RU"/>
        </w:rPr>
      </w:pPr>
    </w:p>
    <w:p w14:paraId="0F986A0C" w14:textId="77777777" w:rsidR="002F2C65" w:rsidRPr="00BA3686" w:rsidRDefault="00E73F64" w:rsidP="00BA3686">
      <w:pPr>
        <w:autoSpaceDE w:val="0"/>
        <w:autoSpaceDN w:val="0"/>
        <w:adjustRightInd w:val="0"/>
        <w:spacing w:after="0" w:line="240" w:lineRule="auto"/>
        <w:jc w:val="both"/>
        <w:rPr>
          <w:rFonts w:ascii="Arial" w:eastAsia="Times New Roman" w:hAnsi="Arial" w:cs="Arial"/>
          <w:lang w:eastAsia="ru-RU"/>
        </w:rPr>
      </w:pPr>
      <w:r w:rsidRPr="00BA3686">
        <w:rPr>
          <w:rFonts w:ascii="Arial" w:eastAsia="Times New Roman" w:hAnsi="Arial" w:cs="Arial"/>
          <w:lang w:eastAsia="ru-RU"/>
        </w:rPr>
        <w:t>Представитель МГТС, эксплуатирующего производственный объект</w:t>
      </w:r>
      <w:r w:rsidR="002F2C65" w:rsidRPr="00BA3686">
        <w:rPr>
          <w:rFonts w:ascii="Arial" w:eastAsia="Times New Roman" w:hAnsi="Arial" w:cs="Arial"/>
          <w:lang w:eastAsia="ru-RU"/>
        </w:rPr>
        <w:t xml:space="preserve"> </w:t>
      </w:r>
      <w:r w:rsidRPr="00BA3686">
        <w:rPr>
          <w:rFonts w:ascii="Arial" w:eastAsia="Times New Roman" w:hAnsi="Arial" w:cs="Arial"/>
          <w:lang w:eastAsia="ru-RU"/>
        </w:rPr>
        <w:t xml:space="preserve">                        </w:t>
      </w:r>
    </w:p>
    <w:p w14:paraId="55A91C73" w14:textId="1E43D487" w:rsidR="00E73F64" w:rsidRPr="00BA3686" w:rsidRDefault="00E73F64" w:rsidP="00BA3686">
      <w:pPr>
        <w:autoSpaceDE w:val="0"/>
        <w:autoSpaceDN w:val="0"/>
        <w:adjustRightInd w:val="0"/>
        <w:spacing w:after="0" w:line="240" w:lineRule="auto"/>
        <w:ind w:left="2832" w:firstLine="708"/>
        <w:jc w:val="both"/>
        <w:rPr>
          <w:rFonts w:ascii="Arial" w:eastAsia="Times New Roman" w:hAnsi="Arial" w:cs="Arial"/>
          <w:lang w:eastAsia="ru-RU"/>
        </w:rPr>
      </w:pPr>
      <w:r w:rsidRPr="00BA3686">
        <w:rPr>
          <w:rFonts w:ascii="Arial" w:eastAsia="Times New Roman" w:hAnsi="Arial" w:cs="Arial"/>
          <w:lang w:eastAsia="ru-RU"/>
        </w:rPr>
        <w:t>______________</w:t>
      </w:r>
      <w:r w:rsidR="002F2C65" w:rsidRPr="00BA3686">
        <w:rPr>
          <w:rFonts w:ascii="Arial" w:eastAsia="Times New Roman" w:hAnsi="Arial" w:cs="Arial"/>
          <w:lang w:eastAsia="ru-RU"/>
        </w:rPr>
        <w:t xml:space="preserve"> (ФИО)</w:t>
      </w:r>
    </w:p>
    <w:p w14:paraId="53B54F8D" w14:textId="17DA8050" w:rsidR="00E73F64" w:rsidRPr="00BA3686" w:rsidRDefault="00E73F64" w:rsidP="00BA3686">
      <w:pPr>
        <w:autoSpaceDE w:val="0"/>
        <w:autoSpaceDN w:val="0"/>
        <w:adjustRightInd w:val="0"/>
        <w:spacing w:after="0" w:line="240" w:lineRule="auto"/>
        <w:jc w:val="both"/>
        <w:rPr>
          <w:rFonts w:ascii="Arial" w:eastAsia="Times New Roman" w:hAnsi="Arial" w:cs="Arial"/>
          <w:sz w:val="16"/>
          <w:szCs w:val="16"/>
          <w:lang w:eastAsia="ru-RU"/>
        </w:rPr>
      </w:pPr>
      <w:r w:rsidRPr="00BA3686">
        <w:rPr>
          <w:rFonts w:ascii="Arial" w:eastAsia="Times New Roman" w:hAnsi="Arial" w:cs="Arial"/>
          <w:sz w:val="16"/>
          <w:szCs w:val="16"/>
          <w:lang w:eastAsia="ru-RU"/>
        </w:rPr>
        <w:t xml:space="preserve">                                           </w:t>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Pr="00BA3686">
        <w:rPr>
          <w:rFonts w:ascii="Arial" w:eastAsia="Times New Roman" w:hAnsi="Arial" w:cs="Arial"/>
          <w:sz w:val="16"/>
          <w:szCs w:val="16"/>
          <w:lang w:eastAsia="ru-RU"/>
        </w:rPr>
        <w:t xml:space="preserve">  (подпись)</w:t>
      </w:r>
    </w:p>
    <w:p w14:paraId="6DB9C403" w14:textId="77777777"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p>
    <w:p w14:paraId="0AA1A798" w14:textId="72CE5764" w:rsidR="00E73F64" w:rsidRPr="00BA3686" w:rsidRDefault="00E73F64" w:rsidP="00BA3686">
      <w:pPr>
        <w:autoSpaceDE w:val="0"/>
        <w:autoSpaceDN w:val="0"/>
        <w:adjustRightInd w:val="0"/>
        <w:spacing w:after="0" w:line="240" w:lineRule="auto"/>
        <w:jc w:val="both"/>
        <w:rPr>
          <w:rFonts w:ascii="Arial" w:eastAsia="Times New Roman" w:hAnsi="Arial" w:cs="Arial"/>
          <w:lang w:eastAsia="ru-RU"/>
        </w:rPr>
      </w:pPr>
      <w:r w:rsidRPr="00BA3686">
        <w:rPr>
          <w:rFonts w:ascii="Arial" w:eastAsia="Times New Roman" w:hAnsi="Arial" w:cs="Arial"/>
          <w:lang w:eastAsia="ru-RU"/>
        </w:rPr>
        <w:t xml:space="preserve">Представитель </w:t>
      </w:r>
      <w:r w:rsidR="002A512A" w:rsidRPr="00BA3686">
        <w:rPr>
          <w:rFonts w:ascii="Arial" w:eastAsia="Times New Roman" w:hAnsi="Arial" w:cs="Arial"/>
          <w:lang w:eastAsia="ru-RU"/>
        </w:rPr>
        <w:t>Партнер</w:t>
      </w:r>
      <w:r w:rsidRPr="00BA3686">
        <w:rPr>
          <w:rFonts w:ascii="Arial" w:eastAsia="Times New Roman" w:hAnsi="Arial" w:cs="Arial"/>
          <w:lang w:eastAsia="ru-RU"/>
        </w:rPr>
        <w:t xml:space="preserve">а         </w:t>
      </w:r>
      <w:r w:rsidR="002F2C65" w:rsidRPr="00BA3686">
        <w:rPr>
          <w:rFonts w:ascii="Arial" w:eastAsia="Times New Roman" w:hAnsi="Arial" w:cs="Arial"/>
          <w:lang w:eastAsia="ru-RU"/>
        </w:rPr>
        <w:tab/>
      </w:r>
      <w:r w:rsidRPr="00BA3686">
        <w:rPr>
          <w:rFonts w:ascii="Arial" w:eastAsia="Times New Roman" w:hAnsi="Arial" w:cs="Arial"/>
          <w:lang w:eastAsia="ru-RU"/>
        </w:rPr>
        <w:t>______________</w:t>
      </w:r>
      <w:r w:rsidR="002F2C65" w:rsidRPr="00BA3686">
        <w:rPr>
          <w:rFonts w:ascii="Arial" w:eastAsia="Times New Roman" w:hAnsi="Arial" w:cs="Arial"/>
          <w:lang w:eastAsia="ru-RU"/>
        </w:rPr>
        <w:t xml:space="preserve"> (ФИО)</w:t>
      </w:r>
    </w:p>
    <w:p w14:paraId="76A73979" w14:textId="6F7DA960" w:rsidR="00E73F64" w:rsidRPr="00BA3686" w:rsidRDefault="00E73F64" w:rsidP="00BA3686">
      <w:pPr>
        <w:autoSpaceDE w:val="0"/>
        <w:autoSpaceDN w:val="0"/>
        <w:adjustRightInd w:val="0"/>
        <w:spacing w:after="0" w:line="240" w:lineRule="auto"/>
        <w:jc w:val="both"/>
        <w:rPr>
          <w:rFonts w:ascii="Arial" w:eastAsia="Times New Roman" w:hAnsi="Arial" w:cs="Arial"/>
          <w:sz w:val="16"/>
          <w:szCs w:val="16"/>
          <w:lang w:eastAsia="ru-RU"/>
        </w:rPr>
      </w:pPr>
      <w:r w:rsidRPr="00BA3686">
        <w:rPr>
          <w:rFonts w:ascii="Arial" w:eastAsia="Times New Roman" w:hAnsi="Arial" w:cs="Arial"/>
          <w:sz w:val="16"/>
          <w:szCs w:val="16"/>
          <w:lang w:eastAsia="ru-RU"/>
        </w:rPr>
        <w:t xml:space="preserve">                        </w:t>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002F2C65" w:rsidRPr="00BA3686">
        <w:rPr>
          <w:rFonts w:ascii="Arial" w:eastAsia="Times New Roman" w:hAnsi="Arial" w:cs="Arial"/>
          <w:sz w:val="16"/>
          <w:szCs w:val="16"/>
          <w:lang w:eastAsia="ru-RU"/>
        </w:rPr>
        <w:tab/>
      </w:r>
      <w:r w:rsidRPr="00BA3686">
        <w:rPr>
          <w:rFonts w:ascii="Arial" w:eastAsia="Times New Roman" w:hAnsi="Arial" w:cs="Arial"/>
          <w:sz w:val="16"/>
          <w:szCs w:val="16"/>
          <w:lang w:eastAsia="ru-RU"/>
        </w:rPr>
        <w:t xml:space="preserve">                                  (подпись)</w:t>
      </w:r>
    </w:p>
    <w:p w14:paraId="0854CD33" w14:textId="77777777" w:rsidR="00E73F64" w:rsidRPr="00BA3686" w:rsidRDefault="00E73F64" w:rsidP="00BA3686">
      <w:pPr>
        <w:widowControl w:val="0"/>
        <w:autoSpaceDE w:val="0"/>
        <w:autoSpaceDN w:val="0"/>
        <w:adjustRightInd w:val="0"/>
        <w:spacing w:after="0" w:line="240" w:lineRule="auto"/>
        <w:ind w:firstLine="720"/>
        <w:jc w:val="both"/>
        <w:rPr>
          <w:rFonts w:ascii="Arial" w:eastAsia="Times New Roman" w:hAnsi="Arial" w:cs="Arial"/>
          <w:lang w:eastAsia="ru-RU"/>
        </w:rPr>
      </w:pPr>
    </w:p>
    <w:p w14:paraId="3850C2EB" w14:textId="258EDF55" w:rsidR="00E73F64" w:rsidRPr="00BA3686" w:rsidRDefault="00E73F64" w:rsidP="00BA3686">
      <w:pPr>
        <w:spacing w:after="8" w:line="266" w:lineRule="auto"/>
        <w:ind w:left="10" w:right="57" w:hanging="10"/>
        <w:jc w:val="both"/>
        <w:rPr>
          <w:rFonts w:ascii="Arial" w:eastAsia="Arial" w:hAnsi="Arial" w:cs="Arial"/>
          <w:color w:val="000000"/>
          <w:lang w:eastAsia="ru-RU"/>
        </w:rPr>
      </w:pPr>
      <w:r w:rsidRPr="00BA3686">
        <w:rPr>
          <w:rFonts w:ascii="Arial" w:eastAsia="Arial" w:hAnsi="Arial" w:cs="Arial"/>
          <w:i/>
          <w:color w:val="000000"/>
          <w:u w:val="single"/>
          <w:lang w:eastAsia="ru-RU"/>
        </w:rPr>
        <w:t>Примечание</w:t>
      </w:r>
      <w:r w:rsidRPr="00BA3686">
        <w:rPr>
          <w:rFonts w:ascii="Arial" w:eastAsia="Arial" w:hAnsi="Arial" w:cs="Arial"/>
          <w:color w:val="000000"/>
          <w:lang w:eastAsia="ru-RU"/>
        </w:rPr>
        <w:t xml:space="preserve"> – При необходимости ведения работ после истечения срока действия настоящего Акта-допуска необходимо составить Акт-допуск на новый срок.</w:t>
      </w:r>
    </w:p>
    <w:p w14:paraId="751A8BA1" w14:textId="77777777" w:rsidR="00066A41" w:rsidRPr="00BA3686" w:rsidRDefault="00066A41" w:rsidP="00BA3686">
      <w:pPr>
        <w:spacing w:after="8" w:line="266" w:lineRule="auto"/>
        <w:ind w:left="10" w:right="57" w:hanging="10"/>
        <w:jc w:val="both"/>
        <w:rPr>
          <w:rFonts w:ascii="Arial" w:eastAsia="Arial" w:hAnsi="Arial" w:cs="Arial"/>
          <w:color w:val="000000"/>
          <w:lang w:eastAsia="ru-RU"/>
        </w:rPr>
      </w:pPr>
    </w:p>
    <w:p w14:paraId="190648BF" w14:textId="77777777" w:rsidR="00066A41" w:rsidRPr="00066A41" w:rsidRDefault="00066A41" w:rsidP="00BA3686">
      <w:pPr>
        <w:tabs>
          <w:tab w:val="left" w:pos="284"/>
          <w:tab w:val="left" w:pos="426"/>
          <w:tab w:val="left" w:pos="709"/>
        </w:tabs>
        <w:autoSpaceDN w:val="0"/>
        <w:adjustRightInd w:val="0"/>
        <w:jc w:val="center"/>
        <w:rPr>
          <w:rFonts w:ascii="Arial" w:hAnsi="Arial" w:cs="Arial"/>
        </w:rPr>
      </w:pPr>
      <w:r w:rsidRPr="00BA3686">
        <w:rPr>
          <w:rFonts w:ascii="Arial" w:hAnsi="Arial" w:cs="Arial"/>
          <w:sz w:val="24"/>
          <w:szCs w:val="24"/>
        </w:rPr>
        <w:tab/>
      </w:r>
      <w:r w:rsidRPr="00BA3686">
        <w:rPr>
          <w:rFonts w:ascii="Arial" w:hAnsi="Arial" w:cs="Arial"/>
        </w:rPr>
        <w:t>______________________________Конец документа ______________________________</w:t>
      </w:r>
    </w:p>
    <w:p w14:paraId="309FA037" w14:textId="77777777" w:rsidR="00ED7866" w:rsidRDefault="00ED7866" w:rsidP="00BA3686">
      <w:pPr>
        <w:spacing w:after="0" w:line="240" w:lineRule="auto"/>
        <w:ind w:hanging="10"/>
        <w:jc w:val="both"/>
        <w:rPr>
          <w:rFonts w:ascii="Arial" w:eastAsia="Arial" w:hAnsi="Arial" w:cs="Arial"/>
          <w:color w:val="000000"/>
          <w:sz w:val="24"/>
          <w:szCs w:val="24"/>
          <w:lang w:eastAsia="ru-RU"/>
        </w:rPr>
      </w:pPr>
    </w:p>
    <w:sectPr w:rsidR="00ED7866" w:rsidSect="00440B1A">
      <w:headerReference w:type="default" r:id="rId17"/>
      <w:footerReference w:type="default" r:id="rId18"/>
      <w:pgSz w:w="11906" w:h="16838"/>
      <w:pgMar w:top="567" w:right="991" w:bottom="1134" w:left="993"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AC2889" w14:textId="77777777" w:rsidR="00EC4E43" w:rsidRDefault="00EC4E43" w:rsidP="00ED7866">
      <w:pPr>
        <w:spacing w:after="0" w:line="240" w:lineRule="auto"/>
      </w:pPr>
      <w:r>
        <w:separator/>
      </w:r>
    </w:p>
  </w:endnote>
  <w:endnote w:type="continuationSeparator" w:id="0">
    <w:p w14:paraId="148C00CA" w14:textId="77777777" w:rsidR="00EC4E43" w:rsidRDefault="00EC4E43" w:rsidP="00ED7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Kudriashov">
    <w:altName w:val="Times New Roman"/>
    <w:charset w:val="00"/>
    <w:family w:val="auto"/>
    <w:pitch w:val="variable"/>
    <w:sig w:usb0="00000203" w:usb1="00000000" w:usb2="00000000" w:usb3="00000000" w:csb0="00000005" w:csb1="00000000"/>
  </w:font>
  <w:font w:name="Batang">
    <w:altName w:val="바탕"/>
    <w:panose1 w:val="02030600000101010101"/>
    <w:charset w:val="81"/>
    <w:family w:val="auto"/>
    <w:pitch w:val="fixed"/>
    <w:sig w:usb0="00000000" w:usb1="09060000" w:usb2="00000010" w:usb3="00000000" w:csb0="00080000" w:csb1="00000000"/>
  </w:font>
  <w:font w:name="Verdana">
    <w:panose1 w:val="020B0604030504040204"/>
    <w:charset w:val="CC"/>
    <w:family w:val="swiss"/>
    <w:pitch w:val="variable"/>
    <w:sig w:usb0="A00006FF" w:usb1="4000205B" w:usb2="00000010" w:usb3="00000000" w:csb0="0000019F" w:csb1="00000000"/>
  </w:font>
  <w:font w:name="Arial Unicode MS">
    <w:altName w:val="Arial"/>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0496076"/>
      <w:docPartObj>
        <w:docPartGallery w:val="Page Numbers (Bottom of Page)"/>
        <w:docPartUnique/>
      </w:docPartObj>
    </w:sdtPr>
    <w:sdtEndPr>
      <w:rPr>
        <w:rFonts w:ascii="Arial" w:hAnsi="Arial" w:cs="Arial"/>
        <w:sz w:val="18"/>
        <w:szCs w:val="18"/>
      </w:rPr>
    </w:sdtEndPr>
    <w:sdtContent>
      <w:p w14:paraId="3AD7D88D" w14:textId="5AA4A322" w:rsidR="002709AD" w:rsidRPr="008837FE" w:rsidRDefault="002709AD">
        <w:pPr>
          <w:pStyle w:val="ac"/>
          <w:jc w:val="right"/>
          <w:rPr>
            <w:rFonts w:ascii="Arial" w:hAnsi="Arial" w:cs="Arial"/>
            <w:sz w:val="18"/>
            <w:szCs w:val="18"/>
          </w:rPr>
        </w:pPr>
        <w:r w:rsidRPr="008837FE">
          <w:rPr>
            <w:rFonts w:ascii="Arial" w:hAnsi="Arial" w:cs="Arial"/>
            <w:sz w:val="18"/>
            <w:szCs w:val="18"/>
          </w:rPr>
          <w:fldChar w:fldCharType="begin"/>
        </w:r>
        <w:r w:rsidRPr="008837FE">
          <w:rPr>
            <w:rFonts w:ascii="Arial" w:hAnsi="Arial" w:cs="Arial"/>
            <w:sz w:val="18"/>
            <w:szCs w:val="18"/>
          </w:rPr>
          <w:instrText>PAGE   \* MERGEFORMAT</w:instrText>
        </w:r>
        <w:r w:rsidRPr="008837FE">
          <w:rPr>
            <w:rFonts w:ascii="Arial" w:hAnsi="Arial" w:cs="Arial"/>
            <w:sz w:val="18"/>
            <w:szCs w:val="18"/>
          </w:rPr>
          <w:fldChar w:fldCharType="separate"/>
        </w:r>
        <w:r w:rsidR="00B57E8E">
          <w:rPr>
            <w:rFonts w:ascii="Arial" w:hAnsi="Arial" w:cs="Arial"/>
            <w:noProof/>
            <w:sz w:val="18"/>
            <w:szCs w:val="18"/>
          </w:rPr>
          <w:t>23</w:t>
        </w:r>
        <w:r w:rsidRPr="008837FE">
          <w:rPr>
            <w:rFonts w:ascii="Arial" w:hAnsi="Arial" w:cs="Arial"/>
            <w:sz w:val="18"/>
            <w:szCs w:val="18"/>
          </w:rPr>
          <w:fldChar w:fldCharType="end"/>
        </w:r>
      </w:p>
    </w:sdtContent>
  </w:sdt>
  <w:p w14:paraId="059B7012" w14:textId="77777777" w:rsidR="002709AD" w:rsidRPr="002C4D89" w:rsidRDefault="002709AD" w:rsidP="002C4D89">
    <w:pPr>
      <w:pStyle w:val="ac"/>
      <w:tabs>
        <w:tab w:val="left" w:pos="2694"/>
      </w:tabs>
      <w:rPr>
        <w:rFonts w:ascii="Arial" w:hAnsi="Arial" w:cs="Arial"/>
        <w:b/>
      </w:rPr>
    </w:pPr>
    <w:r w:rsidRPr="001F01E6">
      <w:rPr>
        <w:rFonts w:ascii="Times New Roman" w:eastAsia="Times New Roman" w:hAnsi="Times New Roman"/>
        <w:noProof/>
        <w:sz w:val="24"/>
        <w:szCs w:val="24"/>
      </w:rPr>
      <w:drawing>
        <wp:inline distT="0" distB="0" distL="0" distR="0" wp14:anchorId="765E72CD" wp14:editId="20670801">
          <wp:extent cx="409520" cy="411256"/>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
                    <a:extLst>
                      <a:ext uri="{28A0092B-C50C-407E-A947-70E740481C1C}">
                        <a14:useLocalDpi xmlns:a14="http://schemas.microsoft.com/office/drawing/2010/main" val="0"/>
                      </a:ext>
                    </a:extLst>
                  </a:blip>
                  <a:srcRect l="24963" r="25127"/>
                  <a:stretch>
                    <a:fillRect/>
                  </a:stretch>
                </pic:blipFill>
                <pic:spPr bwMode="auto">
                  <a:xfrm>
                    <a:off x="0" y="0"/>
                    <a:ext cx="417221" cy="418990"/>
                  </a:xfrm>
                  <a:prstGeom prst="rect">
                    <a:avLst/>
                  </a:prstGeom>
                  <a:noFill/>
                  <a:ln>
                    <a:noFill/>
                  </a:ln>
                </pic:spPr>
              </pic:pic>
            </a:graphicData>
          </a:graphic>
        </wp:inline>
      </w:drawing>
    </w:r>
    <w:r>
      <w:rPr>
        <w:rFonts w:ascii="Arial" w:hAnsi="Arial" w:cs="Arial"/>
        <w:b/>
      </w:rPr>
      <w:t xml:space="preserve">                                               </w:t>
    </w:r>
    <w:r w:rsidRPr="006904CB">
      <w:rPr>
        <w:rFonts w:ascii="Arial" w:hAnsi="Arial" w:cs="Arial"/>
        <w:b/>
        <w:sz w:val="24"/>
        <w:szCs w:val="24"/>
      </w:rPr>
      <w:t>Общие условия исполнения договоров</w:t>
    </w:r>
    <w:r>
      <w:rPr>
        <w:rFonts w:ascii="Arial" w:hAnsi="Arial" w:cs="Arial"/>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8A00D7" w14:textId="77777777" w:rsidR="00EC4E43" w:rsidRDefault="00EC4E43" w:rsidP="00ED7866">
      <w:pPr>
        <w:spacing w:after="0" w:line="240" w:lineRule="auto"/>
      </w:pPr>
      <w:r>
        <w:separator/>
      </w:r>
    </w:p>
  </w:footnote>
  <w:footnote w:type="continuationSeparator" w:id="0">
    <w:p w14:paraId="704BBDD1" w14:textId="77777777" w:rsidR="00EC4E43" w:rsidRDefault="00EC4E43" w:rsidP="00ED7866">
      <w:pPr>
        <w:spacing w:after="0" w:line="240" w:lineRule="auto"/>
      </w:pPr>
      <w:r>
        <w:continuationSeparator/>
      </w:r>
    </w:p>
  </w:footnote>
  <w:footnote w:id="1">
    <w:p w14:paraId="2BAAC6A3" w14:textId="77777777" w:rsidR="002709AD" w:rsidRDefault="002709AD" w:rsidP="00ED7866">
      <w:pPr>
        <w:pStyle w:val="a6"/>
      </w:pPr>
      <w:r>
        <w:rPr>
          <w:rStyle w:val="a9"/>
        </w:rPr>
        <w:t>2</w:t>
      </w:r>
      <w:r>
        <w:t xml:space="preserve"> </w:t>
      </w:r>
      <w:r w:rsidRPr="00124BE3">
        <w:rPr>
          <w:i/>
          <w:sz w:val="16"/>
        </w:rPr>
        <w:t>При</w:t>
      </w:r>
      <w:r>
        <w:rPr>
          <w:i/>
          <w:sz w:val="16"/>
        </w:rPr>
        <w:t xml:space="preserve"> необходимости возможно использовать разрешенные ресурсы файлового обмена с указанием названия ресурса, ссылки на него и применяемых мер защиты;</w:t>
      </w:r>
    </w:p>
  </w:footnote>
  <w:footnote w:id="2">
    <w:p w14:paraId="51931E80" w14:textId="77777777" w:rsidR="002709AD" w:rsidRDefault="002709AD" w:rsidP="00ED7866">
      <w:pPr>
        <w:pStyle w:val="a6"/>
        <w:rPr>
          <w:i/>
          <w:sz w:val="16"/>
        </w:rPr>
      </w:pPr>
      <w:r>
        <w:rPr>
          <w:i/>
        </w:rPr>
        <w:t xml:space="preserve">3 </w:t>
      </w:r>
      <w:r w:rsidRPr="00F52F3F">
        <w:rPr>
          <w:i/>
          <w:sz w:val="16"/>
        </w:rPr>
        <w:t>Выбрать меню «Пуск» &gt; «КриптоПро CSP» &gt; Вкладка «Сервис» &gt; Просмотреть сертификаты в контейнере &gt; Обзор &gt; Выбираете свой сертификат &gt; ОК &gt; Далее &gt; Свойства &gt; Вкладка «Состав» &gt; Копировать в файл &gt; Нет, не экспортировать закрытый ключ &gt; Файлы X. 509 (.CER) в кодировке Base-64 &gt; Выбираете путь сохранения и название файла &gt; ОК &gt; Далее выходим и открываем сохраненный файл через блокнот и копируем его.</w:t>
      </w:r>
    </w:p>
    <w:p w14:paraId="1405F2B0" w14:textId="77777777" w:rsidR="002709AD" w:rsidRDefault="002709AD" w:rsidP="00ED7866">
      <w:pPr>
        <w:pStyle w:val="a6"/>
        <w:rPr>
          <w:i/>
          <w:sz w:val="16"/>
        </w:rPr>
      </w:pPr>
    </w:p>
    <w:p w14:paraId="433C09C7" w14:textId="77777777" w:rsidR="002709AD" w:rsidRPr="009D3EBA" w:rsidRDefault="002709AD" w:rsidP="00ED7866">
      <w:pPr>
        <w:pStyle w:val="a6"/>
        <w:rPr>
          <w:i/>
          <w:sz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68AC4" w14:textId="405C659A" w:rsidR="002709AD" w:rsidRPr="00440B1A" w:rsidRDefault="002709AD">
    <w:pPr>
      <w:pStyle w:val="aa"/>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5F87"/>
    <w:multiLevelType w:val="multilevel"/>
    <w:tmpl w:val="03D69F5A"/>
    <w:lvl w:ilvl="0">
      <w:start w:val="1"/>
      <w:numFmt w:val="decimal"/>
      <w:pStyle w:val="3"/>
      <w:lvlText w:val="%1."/>
      <w:lvlJc w:val="left"/>
      <w:pPr>
        <w:tabs>
          <w:tab w:val="num" w:pos="780"/>
        </w:tabs>
        <w:ind w:left="780" w:hanging="780"/>
      </w:pPr>
      <w:rPr>
        <w:rFonts w:hint="default"/>
        <w:b/>
      </w:rPr>
    </w:lvl>
    <w:lvl w:ilvl="1">
      <w:start w:val="1"/>
      <w:numFmt w:val="decimal"/>
      <w:lvlText w:val="%2"/>
      <w:lvlJc w:val="left"/>
      <w:pPr>
        <w:tabs>
          <w:tab w:val="num" w:pos="900"/>
        </w:tabs>
        <w:ind w:left="-169" w:firstLine="709"/>
      </w:pPr>
      <w:rPr>
        <w:rFonts w:hint="default"/>
      </w:rPr>
    </w:lvl>
    <w:lvl w:ilvl="2">
      <w:start w:val="1"/>
      <w:numFmt w:val="decimal"/>
      <w:lvlText w:val="7.%3."/>
      <w:lvlJc w:val="left"/>
      <w:pPr>
        <w:tabs>
          <w:tab w:val="num" w:pos="1914"/>
        </w:tabs>
        <w:ind w:left="1914" w:hanging="780"/>
      </w:pPr>
      <w:rPr>
        <w:rFonts w:cs="Times New Roman" w:hint="default"/>
      </w:rPr>
    </w:lvl>
    <w:lvl w:ilvl="3">
      <w:start w:val="1"/>
      <w:numFmt w:val="decimal"/>
      <w:lvlText w:val="5.%4."/>
      <w:lvlJc w:val="left"/>
      <w:pPr>
        <w:tabs>
          <w:tab w:val="num" w:pos="2781"/>
        </w:tabs>
        <w:ind w:left="2781" w:hanging="1080"/>
      </w:pPr>
      <w:rPr>
        <w:rFonts w:cs="Times New Roman" w:hint="default"/>
      </w:rPr>
    </w:lvl>
    <w:lvl w:ilvl="4">
      <w:start w:val="1"/>
      <w:numFmt w:val="decimal"/>
      <w:lvlText w:val="9.%5."/>
      <w:lvlJc w:val="left"/>
      <w:pPr>
        <w:tabs>
          <w:tab w:val="num" w:pos="3348"/>
        </w:tabs>
        <w:ind w:left="3348" w:hanging="1080"/>
      </w:pPr>
      <w:rPr>
        <w:rFonts w:cs="Times New Roman" w:hint="default"/>
      </w:rPr>
    </w:lvl>
    <w:lvl w:ilvl="5">
      <w:start w:val="1"/>
      <w:numFmt w:val="decimal"/>
      <w:lvlText w:val="9.3.%6."/>
      <w:lvlJc w:val="left"/>
      <w:pPr>
        <w:tabs>
          <w:tab w:val="num" w:pos="4275"/>
        </w:tabs>
        <w:ind w:left="4275" w:hanging="1440"/>
      </w:pPr>
      <w:rPr>
        <w:rFonts w:cs="Times New Roman" w:hint="default"/>
      </w:rPr>
    </w:lvl>
    <w:lvl w:ilvl="6">
      <w:start w:val="1"/>
      <w:numFmt w:val="decimal"/>
      <w:lvlText w:val="7.9.%7."/>
      <w:lvlJc w:val="left"/>
      <w:pPr>
        <w:tabs>
          <w:tab w:val="num" w:pos="5202"/>
        </w:tabs>
        <w:ind w:left="5202" w:hanging="1800"/>
      </w:pPr>
      <w:rPr>
        <w:rFonts w:cs="Times New Roman" w:hint="default"/>
      </w:rPr>
    </w:lvl>
    <w:lvl w:ilvl="7">
      <w:start w:val="1"/>
      <w:numFmt w:val="decimal"/>
      <w:lvlText w:val="10.%8."/>
      <w:lvlJc w:val="left"/>
      <w:pPr>
        <w:tabs>
          <w:tab w:val="num" w:pos="5769"/>
        </w:tabs>
        <w:ind w:left="5769" w:hanging="1800"/>
      </w:pPr>
      <w:rPr>
        <w:rFonts w:cs="Times New Roman" w:hint="default"/>
      </w:rPr>
    </w:lvl>
    <w:lvl w:ilvl="8">
      <w:start w:val="1"/>
      <w:numFmt w:val="decimal"/>
      <w:lvlText w:val="%1.%2.%3.%4.%5.%6.%7.%8.%9."/>
      <w:lvlJc w:val="left"/>
      <w:pPr>
        <w:tabs>
          <w:tab w:val="num" w:pos="6696"/>
        </w:tabs>
        <w:ind w:left="6696" w:hanging="2160"/>
      </w:pPr>
      <w:rPr>
        <w:rFonts w:hint="default"/>
      </w:rPr>
    </w:lvl>
  </w:abstractNum>
  <w:abstractNum w:abstractNumId="1" w15:restartNumberingAfterBreak="0">
    <w:nsid w:val="0D4425A8"/>
    <w:multiLevelType w:val="hybridMultilevel"/>
    <w:tmpl w:val="8B104A6A"/>
    <w:lvl w:ilvl="0" w:tplc="E34C5AEA">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AB784A"/>
    <w:multiLevelType w:val="hybridMultilevel"/>
    <w:tmpl w:val="E77E8396"/>
    <w:lvl w:ilvl="0" w:tplc="13283258">
      <w:start w:val="1"/>
      <w:numFmt w:val="decimal"/>
      <w:lvlText w:val="5.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F3066B"/>
    <w:multiLevelType w:val="hybridMultilevel"/>
    <w:tmpl w:val="DDF206BC"/>
    <w:lvl w:ilvl="0" w:tplc="59A45052">
      <w:start w:val="1"/>
      <w:numFmt w:val="decimal"/>
      <w:lvlText w:val="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C8F5C87"/>
    <w:multiLevelType w:val="hybridMultilevel"/>
    <w:tmpl w:val="C19CF6B2"/>
    <w:lvl w:ilvl="0" w:tplc="D338B380">
      <w:start w:val="1"/>
      <w:numFmt w:val="decimal"/>
      <w:lvlText w:val="1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A9A0B83"/>
    <w:multiLevelType w:val="hybridMultilevel"/>
    <w:tmpl w:val="30521D3A"/>
    <w:lvl w:ilvl="0" w:tplc="87B80E52">
      <w:start w:val="1"/>
      <w:numFmt w:val="decimal"/>
      <w:lvlText w:val="5.8.%1."/>
      <w:lvlJc w:val="left"/>
      <w:pPr>
        <w:ind w:left="206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C16C63"/>
    <w:multiLevelType w:val="hybridMultilevel"/>
    <w:tmpl w:val="E4BE04FA"/>
    <w:lvl w:ilvl="0" w:tplc="9D3EF234">
      <w:start w:val="1"/>
      <w:numFmt w:val="decimal"/>
      <w:lvlText w:val="12.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6131BE"/>
    <w:multiLevelType w:val="hybridMultilevel"/>
    <w:tmpl w:val="F8D6E6B2"/>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46DE7530"/>
    <w:multiLevelType w:val="multilevel"/>
    <w:tmpl w:val="05B699BC"/>
    <w:lvl w:ilvl="0">
      <w:start w:val="1"/>
      <w:numFmt w:val="decimal"/>
      <w:lvlText w:val="3.%1."/>
      <w:lvlJc w:val="left"/>
      <w:pPr>
        <w:tabs>
          <w:tab w:val="num" w:pos="567"/>
        </w:tabs>
        <w:ind w:left="0" w:firstLine="0"/>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color w:val="auto"/>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7682267"/>
    <w:multiLevelType w:val="hybridMultilevel"/>
    <w:tmpl w:val="0676466E"/>
    <w:lvl w:ilvl="0" w:tplc="705C0240">
      <w:start w:val="1"/>
      <w:numFmt w:val="decimal"/>
      <w:lvlText w:val="6.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BB92FE4"/>
    <w:multiLevelType w:val="hybridMultilevel"/>
    <w:tmpl w:val="D10AE98A"/>
    <w:lvl w:ilvl="0" w:tplc="BF92E744">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3A93869"/>
    <w:multiLevelType w:val="hybridMultilevel"/>
    <w:tmpl w:val="898E6C38"/>
    <w:lvl w:ilvl="0" w:tplc="7E54D192">
      <w:start w:val="1"/>
      <w:numFmt w:val="decimal"/>
      <w:lvlText w:val="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F1D26B9"/>
    <w:multiLevelType w:val="hybridMultilevel"/>
    <w:tmpl w:val="71CE75A4"/>
    <w:lvl w:ilvl="0" w:tplc="1D9A06F8">
      <w:start w:val="1"/>
      <w:numFmt w:val="decimal"/>
      <w:lvlText w:val="5.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F4357D9"/>
    <w:multiLevelType w:val="hybridMultilevel"/>
    <w:tmpl w:val="A8D44B3E"/>
    <w:lvl w:ilvl="0" w:tplc="E5601BF4">
      <w:start w:val="1"/>
      <w:numFmt w:val="decimal"/>
      <w:lvlText w:val="7.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4794D6E"/>
    <w:multiLevelType w:val="hybridMultilevel"/>
    <w:tmpl w:val="8BD85610"/>
    <w:lvl w:ilvl="0" w:tplc="6AE42340">
      <w:start w:val="1"/>
      <w:numFmt w:val="decimal"/>
      <w:lvlText w:val="6.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6D0088F"/>
    <w:multiLevelType w:val="hybridMultilevel"/>
    <w:tmpl w:val="EAAA124E"/>
    <w:lvl w:ilvl="0" w:tplc="ED0C83C0">
      <w:start w:val="1"/>
      <w:numFmt w:val="decimal"/>
      <w:lvlText w:val="11.11.%1."/>
      <w:lvlJc w:val="left"/>
      <w:pPr>
        <w:ind w:left="720" w:hanging="360"/>
      </w:pPr>
      <w:rPr>
        <w:rFonts w:hint="default"/>
      </w:rPr>
    </w:lvl>
    <w:lvl w:ilvl="1" w:tplc="934A06C2">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88D303C"/>
    <w:multiLevelType w:val="multilevel"/>
    <w:tmpl w:val="33D004FA"/>
    <w:lvl w:ilvl="0">
      <w:start w:val="7"/>
      <w:numFmt w:val="decimal"/>
      <w:lvlText w:val="%1."/>
      <w:lvlJc w:val="left"/>
      <w:pPr>
        <w:ind w:left="390" w:hanging="39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6BBA0E70"/>
    <w:multiLevelType w:val="hybridMultilevel"/>
    <w:tmpl w:val="931E6AC2"/>
    <w:lvl w:ilvl="0" w:tplc="12440E94">
      <w:start w:val="1"/>
      <w:numFmt w:val="decimal"/>
      <w:lvlText w:val="7.%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0636580"/>
    <w:multiLevelType w:val="hybridMultilevel"/>
    <w:tmpl w:val="7BEEB8CE"/>
    <w:lvl w:ilvl="0" w:tplc="4736354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486A5E"/>
    <w:multiLevelType w:val="hybridMultilevel"/>
    <w:tmpl w:val="C62C3E20"/>
    <w:lvl w:ilvl="0" w:tplc="99A275C0">
      <w:start w:val="1"/>
      <w:numFmt w:val="decimal"/>
      <w:lvlText w:val="5.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5B446F6"/>
    <w:multiLevelType w:val="hybridMultilevel"/>
    <w:tmpl w:val="13B420DC"/>
    <w:lvl w:ilvl="0" w:tplc="43D4AE16">
      <w:start w:val="1"/>
      <w:numFmt w:val="decimal"/>
      <w:lvlText w:val="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A00377A"/>
    <w:multiLevelType w:val="hybridMultilevel"/>
    <w:tmpl w:val="7628812E"/>
    <w:lvl w:ilvl="0" w:tplc="EC6222FC">
      <w:start w:val="1"/>
      <w:numFmt w:val="decimal"/>
      <w:lvlText w:val="11.%1."/>
      <w:lvlJc w:val="left"/>
      <w:pPr>
        <w:ind w:left="720" w:hanging="360"/>
      </w:pPr>
      <w:rPr>
        <w:rFonts w:hint="default"/>
      </w:rPr>
    </w:lvl>
    <w:lvl w:ilvl="1" w:tplc="934A06C2">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num>
  <w:num w:numId="4">
    <w:abstractNumId w:val="8"/>
  </w:num>
  <w:num w:numId="5">
    <w:abstractNumId w:val="1"/>
  </w:num>
  <w:num w:numId="6">
    <w:abstractNumId w:val="5"/>
  </w:num>
  <w:num w:numId="7">
    <w:abstractNumId w:val="2"/>
  </w:num>
  <w:num w:numId="8">
    <w:abstractNumId w:val="12"/>
  </w:num>
  <w:num w:numId="9">
    <w:abstractNumId w:val="19"/>
  </w:num>
  <w:num w:numId="10">
    <w:abstractNumId w:val="11"/>
  </w:num>
  <w:num w:numId="11">
    <w:abstractNumId w:val="14"/>
  </w:num>
  <w:num w:numId="12">
    <w:abstractNumId w:val="9"/>
  </w:num>
  <w:num w:numId="13">
    <w:abstractNumId w:val="17"/>
  </w:num>
  <w:num w:numId="14">
    <w:abstractNumId w:val="13"/>
  </w:num>
  <w:num w:numId="15">
    <w:abstractNumId w:val="16"/>
  </w:num>
  <w:num w:numId="16">
    <w:abstractNumId w:val="3"/>
  </w:num>
  <w:num w:numId="17">
    <w:abstractNumId w:val="10"/>
  </w:num>
  <w:num w:numId="18">
    <w:abstractNumId w:val="20"/>
  </w:num>
  <w:num w:numId="19">
    <w:abstractNumId w:val="21"/>
  </w:num>
  <w:num w:numId="20">
    <w:abstractNumId w:val="15"/>
  </w:num>
  <w:num w:numId="21">
    <w:abstractNumId w:val="4"/>
  </w:num>
  <w:num w:numId="22">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9E0"/>
    <w:rsid w:val="00002A9A"/>
    <w:rsid w:val="0000388B"/>
    <w:rsid w:val="00010159"/>
    <w:rsid w:val="00010A4D"/>
    <w:rsid w:val="00016EA1"/>
    <w:rsid w:val="00044B11"/>
    <w:rsid w:val="000618A8"/>
    <w:rsid w:val="00066A41"/>
    <w:rsid w:val="000675BD"/>
    <w:rsid w:val="00071BC1"/>
    <w:rsid w:val="000746AE"/>
    <w:rsid w:val="00076C67"/>
    <w:rsid w:val="000842E2"/>
    <w:rsid w:val="0008659E"/>
    <w:rsid w:val="000A1FEE"/>
    <w:rsid w:val="000A45A1"/>
    <w:rsid w:val="000C23C4"/>
    <w:rsid w:val="000D0D4B"/>
    <w:rsid w:val="000D2B39"/>
    <w:rsid w:val="000E7121"/>
    <w:rsid w:val="000F1BF8"/>
    <w:rsid w:val="000F51DB"/>
    <w:rsid w:val="0013075C"/>
    <w:rsid w:val="00132B09"/>
    <w:rsid w:val="001505E9"/>
    <w:rsid w:val="00180192"/>
    <w:rsid w:val="00186C71"/>
    <w:rsid w:val="001A0B57"/>
    <w:rsid w:val="001B1AAB"/>
    <w:rsid w:val="001C2EBF"/>
    <w:rsid w:val="001C4430"/>
    <w:rsid w:val="001C51DC"/>
    <w:rsid w:val="001E2CFD"/>
    <w:rsid w:val="00203939"/>
    <w:rsid w:val="00210E4F"/>
    <w:rsid w:val="00213345"/>
    <w:rsid w:val="00217C5B"/>
    <w:rsid w:val="002208BA"/>
    <w:rsid w:val="0022283D"/>
    <w:rsid w:val="00242041"/>
    <w:rsid w:val="00244620"/>
    <w:rsid w:val="00246FD0"/>
    <w:rsid w:val="00255CFF"/>
    <w:rsid w:val="002668D4"/>
    <w:rsid w:val="002709AD"/>
    <w:rsid w:val="002749EA"/>
    <w:rsid w:val="002800B6"/>
    <w:rsid w:val="0028012E"/>
    <w:rsid w:val="00280AEF"/>
    <w:rsid w:val="00284E2E"/>
    <w:rsid w:val="002A512A"/>
    <w:rsid w:val="002B5740"/>
    <w:rsid w:val="002C466B"/>
    <w:rsid w:val="002C4D89"/>
    <w:rsid w:val="002C7F2C"/>
    <w:rsid w:val="002E547E"/>
    <w:rsid w:val="002E6947"/>
    <w:rsid w:val="002F055A"/>
    <w:rsid w:val="002F06A3"/>
    <w:rsid w:val="002F2C65"/>
    <w:rsid w:val="003056B3"/>
    <w:rsid w:val="003170B1"/>
    <w:rsid w:val="00334768"/>
    <w:rsid w:val="00336898"/>
    <w:rsid w:val="0035244E"/>
    <w:rsid w:val="003528EA"/>
    <w:rsid w:val="003600C1"/>
    <w:rsid w:val="003613D3"/>
    <w:rsid w:val="00366C85"/>
    <w:rsid w:val="00371F28"/>
    <w:rsid w:val="0037237D"/>
    <w:rsid w:val="00382CB6"/>
    <w:rsid w:val="00390453"/>
    <w:rsid w:val="0039468C"/>
    <w:rsid w:val="003A06F5"/>
    <w:rsid w:val="003B22FB"/>
    <w:rsid w:val="003B50EC"/>
    <w:rsid w:val="003B60A4"/>
    <w:rsid w:val="003B74CF"/>
    <w:rsid w:val="003E632E"/>
    <w:rsid w:val="003F05EA"/>
    <w:rsid w:val="003F3A4E"/>
    <w:rsid w:val="0040167A"/>
    <w:rsid w:val="00405679"/>
    <w:rsid w:val="00406BF1"/>
    <w:rsid w:val="00417E73"/>
    <w:rsid w:val="00421BAD"/>
    <w:rsid w:val="00437E6C"/>
    <w:rsid w:val="00440B1A"/>
    <w:rsid w:val="00441C3A"/>
    <w:rsid w:val="004425AF"/>
    <w:rsid w:val="0044399F"/>
    <w:rsid w:val="00464802"/>
    <w:rsid w:val="00483DC5"/>
    <w:rsid w:val="00495538"/>
    <w:rsid w:val="004A5198"/>
    <w:rsid w:val="004C4F26"/>
    <w:rsid w:val="004C68B9"/>
    <w:rsid w:val="004D5322"/>
    <w:rsid w:val="00500328"/>
    <w:rsid w:val="00501222"/>
    <w:rsid w:val="00501FF4"/>
    <w:rsid w:val="0051126F"/>
    <w:rsid w:val="005278DF"/>
    <w:rsid w:val="00533B94"/>
    <w:rsid w:val="00545555"/>
    <w:rsid w:val="00546C15"/>
    <w:rsid w:val="00552135"/>
    <w:rsid w:val="00553739"/>
    <w:rsid w:val="00553E1C"/>
    <w:rsid w:val="00554259"/>
    <w:rsid w:val="00587A87"/>
    <w:rsid w:val="005929E0"/>
    <w:rsid w:val="00595F7F"/>
    <w:rsid w:val="005962E2"/>
    <w:rsid w:val="005A0270"/>
    <w:rsid w:val="005A78D6"/>
    <w:rsid w:val="005C38A3"/>
    <w:rsid w:val="005C4752"/>
    <w:rsid w:val="005D3BBA"/>
    <w:rsid w:val="005E1760"/>
    <w:rsid w:val="005F7D13"/>
    <w:rsid w:val="0061277A"/>
    <w:rsid w:val="0061392A"/>
    <w:rsid w:val="0061754C"/>
    <w:rsid w:val="00623698"/>
    <w:rsid w:val="00635367"/>
    <w:rsid w:val="0064170D"/>
    <w:rsid w:val="006418E6"/>
    <w:rsid w:val="00646411"/>
    <w:rsid w:val="00672405"/>
    <w:rsid w:val="0067718C"/>
    <w:rsid w:val="0067750D"/>
    <w:rsid w:val="00685C07"/>
    <w:rsid w:val="006904CB"/>
    <w:rsid w:val="00692B3E"/>
    <w:rsid w:val="006970BF"/>
    <w:rsid w:val="006974E1"/>
    <w:rsid w:val="006A4CEB"/>
    <w:rsid w:val="006B11F5"/>
    <w:rsid w:val="006B5662"/>
    <w:rsid w:val="006D4D70"/>
    <w:rsid w:val="006E0932"/>
    <w:rsid w:val="006E32FC"/>
    <w:rsid w:val="006E5EED"/>
    <w:rsid w:val="006E6059"/>
    <w:rsid w:val="006F02D3"/>
    <w:rsid w:val="006F2C84"/>
    <w:rsid w:val="007028C7"/>
    <w:rsid w:val="007170B9"/>
    <w:rsid w:val="00721066"/>
    <w:rsid w:val="00722B95"/>
    <w:rsid w:val="00723784"/>
    <w:rsid w:val="00733A3E"/>
    <w:rsid w:val="00741CCA"/>
    <w:rsid w:val="00742B7D"/>
    <w:rsid w:val="00746346"/>
    <w:rsid w:val="00751F76"/>
    <w:rsid w:val="00762D92"/>
    <w:rsid w:val="007639D3"/>
    <w:rsid w:val="00771A74"/>
    <w:rsid w:val="007745EE"/>
    <w:rsid w:val="00786EE7"/>
    <w:rsid w:val="007A2484"/>
    <w:rsid w:val="007A4574"/>
    <w:rsid w:val="007C0441"/>
    <w:rsid w:val="007C196E"/>
    <w:rsid w:val="007C705B"/>
    <w:rsid w:val="007D03ED"/>
    <w:rsid w:val="007E1FB1"/>
    <w:rsid w:val="007E568B"/>
    <w:rsid w:val="007E7563"/>
    <w:rsid w:val="007F0FDE"/>
    <w:rsid w:val="008070D4"/>
    <w:rsid w:val="008106FF"/>
    <w:rsid w:val="00817541"/>
    <w:rsid w:val="008237C6"/>
    <w:rsid w:val="008244FF"/>
    <w:rsid w:val="0083377D"/>
    <w:rsid w:val="00836EEA"/>
    <w:rsid w:val="00840B91"/>
    <w:rsid w:val="0084797E"/>
    <w:rsid w:val="008541F3"/>
    <w:rsid w:val="00856457"/>
    <w:rsid w:val="00860985"/>
    <w:rsid w:val="00862919"/>
    <w:rsid w:val="0086608A"/>
    <w:rsid w:val="00881907"/>
    <w:rsid w:val="008837FE"/>
    <w:rsid w:val="00887436"/>
    <w:rsid w:val="00894C36"/>
    <w:rsid w:val="008A5A40"/>
    <w:rsid w:val="008C3B92"/>
    <w:rsid w:val="008C7929"/>
    <w:rsid w:val="008E1381"/>
    <w:rsid w:val="00902533"/>
    <w:rsid w:val="009164C5"/>
    <w:rsid w:val="00923350"/>
    <w:rsid w:val="00926ADD"/>
    <w:rsid w:val="00932020"/>
    <w:rsid w:val="009354EC"/>
    <w:rsid w:val="009402B6"/>
    <w:rsid w:val="0094647F"/>
    <w:rsid w:val="0094796E"/>
    <w:rsid w:val="009537E4"/>
    <w:rsid w:val="00974D4C"/>
    <w:rsid w:val="00985332"/>
    <w:rsid w:val="0098736C"/>
    <w:rsid w:val="00990F4E"/>
    <w:rsid w:val="009A38B0"/>
    <w:rsid w:val="009A50A2"/>
    <w:rsid w:val="00A005B9"/>
    <w:rsid w:val="00A03B99"/>
    <w:rsid w:val="00A070FA"/>
    <w:rsid w:val="00A13CD9"/>
    <w:rsid w:val="00A151CA"/>
    <w:rsid w:val="00A45AF7"/>
    <w:rsid w:val="00A743CA"/>
    <w:rsid w:val="00A74B60"/>
    <w:rsid w:val="00A74F35"/>
    <w:rsid w:val="00A75C06"/>
    <w:rsid w:val="00A965EB"/>
    <w:rsid w:val="00AB4982"/>
    <w:rsid w:val="00AC5D4E"/>
    <w:rsid w:val="00AD4A09"/>
    <w:rsid w:val="00B01E3C"/>
    <w:rsid w:val="00B14FCB"/>
    <w:rsid w:val="00B25B42"/>
    <w:rsid w:val="00B27AD6"/>
    <w:rsid w:val="00B37018"/>
    <w:rsid w:val="00B43993"/>
    <w:rsid w:val="00B44FFD"/>
    <w:rsid w:val="00B5302C"/>
    <w:rsid w:val="00B55FA7"/>
    <w:rsid w:val="00B57E8E"/>
    <w:rsid w:val="00B62FC4"/>
    <w:rsid w:val="00B63993"/>
    <w:rsid w:val="00B65A41"/>
    <w:rsid w:val="00B77211"/>
    <w:rsid w:val="00B96955"/>
    <w:rsid w:val="00BA3686"/>
    <w:rsid w:val="00BB5FCF"/>
    <w:rsid w:val="00BB731E"/>
    <w:rsid w:val="00BC4545"/>
    <w:rsid w:val="00BC751A"/>
    <w:rsid w:val="00BE6450"/>
    <w:rsid w:val="00BF5F07"/>
    <w:rsid w:val="00C001BD"/>
    <w:rsid w:val="00C01722"/>
    <w:rsid w:val="00C05AC5"/>
    <w:rsid w:val="00C144A7"/>
    <w:rsid w:val="00C14CBB"/>
    <w:rsid w:val="00C15367"/>
    <w:rsid w:val="00C22BB3"/>
    <w:rsid w:val="00C26D44"/>
    <w:rsid w:val="00C2736A"/>
    <w:rsid w:val="00C301BC"/>
    <w:rsid w:val="00C321CC"/>
    <w:rsid w:val="00C37C3B"/>
    <w:rsid w:val="00C433F3"/>
    <w:rsid w:val="00C80504"/>
    <w:rsid w:val="00C96F16"/>
    <w:rsid w:val="00CA170D"/>
    <w:rsid w:val="00CB0BE6"/>
    <w:rsid w:val="00CC2A00"/>
    <w:rsid w:val="00CC4756"/>
    <w:rsid w:val="00CD4EB6"/>
    <w:rsid w:val="00CD7B4D"/>
    <w:rsid w:val="00CE133E"/>
    <w:rsid w:val="00CE45A9"/>
    <w:rsid w:val="00CF1D4E"/>
    <w:rsid w:val="00CF7D3F"/>
    <w:rsid w:val="00D022B5"/>
    <w:rsid w:val="00D058B8"/>
    <w:rsid w:val="00D12D34"/>
    <w:rsid w:val="00D21838"/>
    <w:rsid w:val="00D2348B"/>
    <w:rsid w:val="00D303FD"/>
    <w:rsid w:val="00D30FFE"/>
    <w:rsid w:val="00D371B5"/>
    <w:rsid w:val="00D40194"/>
    <w:rsid w:val="00D412EC"/>
    <w:rsid w:val="00D503C9"/>
    <w:rsid w:val="00D5120C"/>
    <w:rsid w:val="00D52D29"/>
    <w:rsid w:val="00D53376"/>
    <w:rsid w:val="00D67B9F"/>
    <w:rsid w:val="00D933D3"/>
    <w:rsid w:val="00D944B5"/>
    <w:rsid w:val="00DA3F89"/>
    <w:rsid w:val="00DA6AA5"/>
    <w:rsid w:val="00DE3648"/>
    <w:rsid w:val="00DF1B94"/>
    <w:rsid w:val="00DF269F"/>
    <w:rsid w:val="00E02405"/>
    <w:rsid w:val="00E02545"/>
    <w:rsid w:val="00E10F4E"/>
    <w:rsid w:val="00E12742"/>
    <w:rsid w:val="00E24B0F"/>
    <w:rsid w:val="00E425FD"/>
    <w:rsid w:val="00E479D8"/>
    <w:rsid w:val="00E56607"/>
    <w:rsid w:val="00E73F64"/>
    <w:rsid w:val="00E75F2F"/>
    <w:rsid w:val="00E80D12"/>
    <w:rsid w:val="00E87F76"/>
    <w:rsid w:val="00EB5CD5"/>
    <w:rsid w:val="00EC0DE9"/>
    <w:rsid w:val="00EC4E43"/>
    <w:rsid w:val="00ED7866"/>
    <w:rsid w:val="00EE39C0"/>
    <w:rsid w:val="00EE52AC"/>
    <w:rsid w:val="00EF2496"/>
    <w:rsid w:val="00EF379E"/>
    <w:rsid w:val="00F046A0"/>
    <w:rsid w:val="00F115C4"/>
    <w:rsid w:val="00F12B02"/>
    <w:rsid w:val="00F12EC6"/>
    <w:rsid w:val="00F13C71"/>
    <w:rsid w:val="00F2577C"/>
    <w:rsid w:val="00F30A18"/>
    <w:rsid w:val="00F319CA"/>
    <w:rsid w:val="00F3348C"/>
    <w:rsid w:val="00F34897"/>
    <w:rsid w:val="00F3548D"/>
    <w:rsid w:val="00F35E30"/>
    <w:rsid w:val="00F40FD5"/>
    <w:rsid w:val="00F5373E"/>
    <w:rsid w:val="00F71BC1"/>
    <w:rsid w:val="00F84438"/>
    <w:rsid w:val="00F85B69"/>
    <w:rsid w:val="00F92C81"/>
    <w:rsid w:val="00F94B97"/>
    <w:rsid w:val="00FA2C95"/>
    <w:rsid w:val="00FA3B5A"/>
    <w:rsid w:val="00FB5DA5"/>
    <w:rsid w:val="00FC2181"/>
    <w:rsid w:val="00FE20F6"/>
    <w:rsid w:val="00FE70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E1B046"/>
  <w15:chartTrackingRefBased/>
  <w15:docId w15:val="{575BD76E-CCFB-44F7-8A4A-4FB65099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6C15"/>
  </w:style>
  <w:style w:type="paragraph" w:styleId="1">
    <w:name w:val="heading 1"/>
    <w:next w:val="a"/>
    <w:link w:val="10"/>
    <w:uiPriority w:val="9"/>
    <w:qFormat/>
    <w:rsid w:val="00E73F64"/>
    <w:pPr>
      <w:keepNext/>
      <w:keepLines/>
      <w:spacing w:after="0"/>
      <w:ind w:left="10" w:right="57" w:hanging="10"/>
      <w:jc w:val="center"/>
      <w:outlineLvl w:val="0"/>
    </w:pPr>
    <w:rPr>
      <w:rFonts w:ascii="Arial" w:eastAsia="Arial" w:hAnsi="Arial" w:cs="Arial"/>
      <w:b/>
      <w:color w:val="000000"/>
      <w:sz w:val="24"/>
      <w:lang w:eastAsia="ru-RU"/>
    </w:rPr>
  </w:style>
  <w:style w:type="paragraph" w:styleId="2">
    <w:name w:val="heading 2"/>
    <w:next w:val="a"/>
    <w:link w:val="20"/>
    <w:uiPriority w:val="9"/>
    <w:unhideWhenUsed/>
    <w:qFormat/>
    <w:rsid w:val="00F5373E"/>
    <w:pPr>
      <w:keepNext/>
      <w:keepLines/>
      <w:spacing w:after="8" w:line="269" w:lineRule="auto"/>
      <w:ind w:left="10" w:hanging="10"/>
      <w:outlineLvl w:val="1"/>
    </w:pPr>
    <w:rPr>
      <w:rFonts w:ascii="Arial" w:eastAsia="Arial" w:hAnsi="Arial" w:cs="Arial"/>
      <w:b/>
      <w:color w:val="000000"/>
      <w:sz w:val="24"/>
      <w:lang w:eastAsia="ru-RU"/>
    </w:rPr>
  </w:style>
  <w:style w:type="paragraph" w:styleId="30">
    <w:name w:val="heading 3"/>
    <w:basedOn w:val="a"/>
    <w:next w:val="a"/>
    <w:link w:val="31"/>
    <w:uiPriority w:val="9"/>
    <w:unhideWhenUsed/>
    <w:qFormat/>
    <w:rsid w:val="00F5373E"/>
    <w:pPr>
      <w:spacing w:before="120" w:after="120" w:line="276" w:lineRule="auto"/>
      <w:ind w:firstLine="482"/>
      <w:jc w:val="both"/>
      <w:outlineLvl w:val="2"/>
    </w:pPr>
    <w:rPr>
      <w:rFonts w:ascii="Arial" w:eastAsia="Times New Roman" w:hAnsi="Arial" w:cs="Times New Roman"/>
      <w:b/>
      <w:bCs/>
      <w:sz w:val="24"/>
      <w:lang w:eastAsia="ru-RU"/>
    </w:rPr>
  </w:style>
  <w:style w:type="paragraph" w:styleId="4">
    <w:name w:val="heading 4"/>
    <w:basedOn w:val="a"/>
    <w:next w:val="a"/>
    <w:link w:val="40"/>
    <w:uiPriority w:val="9"/>
    <w:unhideWhenUsed/>
    <w:qFormat/>
    <w:rsid w:val="00E73F64"/>
    <w:pPr>
      <w:spacing w:before="120" w:after="120" w:line="276" w:lineRule="auto"/>
      <w:ind w:firstLine="482"/>
      <w:jc w:val="both"/>
      <w:outlineLvl w:val="3"/>
    </w:pPr>
    <w:rPr>
      <w:rFonts w:ascii="Times New Roman" w:eastAsia="Times New Roman" w:hAnsi="Times New Roman" w:cs="Times New Roman"/>
      <w:bCs/>
      <w:iCs/>
      <w:lang w:eastAsia="ru-RU"/>
    </w:rPr>
  </w:style>
  <w:style w:type="paragraph" w:styleId="5">
    <w:name w:val="heading 5"/>
    <w:basedOn w:val="a"/>
    <w:next w:val="a"/>
    <w:link w:val="50"/>
    <w:uiPriority w:val="9"/>
    <w:unhideWhenUsed/>
    <w:qFormat/>
    <w:rsid w:val="00E73F64"/>
    <w:pPr>
      <w:keepNext/>
      <w:keepLines/>
      <w:spacing w:before="200" w:after="0" w:line="276" w:lineRule="auto"/>
      <w:ind w:firstLine="482"/>
      <w:jc w:val="both"/>
      <w:outlineLvl w:val="4"/>
    </w:pPr>
    <w:rPr>
      <w:rFonts w:ascii="Times New Roman" w:eastAsia="Times New Roman" w:hAnsi="Times New Roman" w:cs="Times New Roman"/>
      <w:lang w:eastAsia="ru-RU"/>
    </w:rPr>
  </w:style>
  <w:style w:type="paragraph" w:styleId="6">
    <w:name w:val="heading 6"/>
    <w:basedOn w:val="a"/>
    <w:next w:val="a"/>
    <w:link w:val="60"/>
    <w:uiPriority w:val="9"/>
    <w:unhideWhenUsed/>
    <w:qFormat/>
    <w:rsid w:val="00E73F64"/>
    <w:pPr>
      <w:keepNext/>
      <w:keepLines/>
      <w:spacing w:before="200" w:after="0" w:line="276" w:lineRule="auto"/>
      <w:ind w:firstLine="482"/>
      <w:jc w:val="both"/>
      <w:outlineLvl w:val="5"/>
    </w:pPr>
    <w:rPr>
      <w:rFonts w:ascii="Times New Roman" w:eastAsia="Times New Roman" w:hAnsi="Times New Roman" w:cs="Times New Roman"/>
      <w:i/>
      <w:iCs/>
      <w:color w:val="243F60"/>
      <w:lang w:eastAsia="ru-RU"/>
    </w:rPr>
  </w:style>
  <w:style w:type="paragraph" w:styleId="7">
    <w:name w:val="heading 7"/>
    <w:basedOn w:val="a"/>
    <w:next w:val="a"/>
    <w:link w:val="70"/>
    <w:uiPriority w:val="9"/>
    <w:unhideWhenUsed/>
    <w:qFormat/>
    <w:rsid w:val="00E73F64"/>
    <w:pPr>
      <w:keepNext/>
      <w:keepLines/>
      <w:spacing w:before="200" w:after="0" w:line="276" w:lineRule="auto"/>
      <w:ind w:firstLine="482"/>
      <w:jc w:val="both"/>
      <w:outlineLvl w:val="6"/>
    </w:pPr>
    <w:rPr>
      <w:rFonts w:ascii="Times New Roman" w:eastAsia="Times New Roman" w:hAnsi="Times New Roman" w:cs="Times New Roman"/>
      <w:i/>
      <w:iCs/>
      <w:color w:val="404040"/>
      <w:lang w:eastAsia="ru-RU"/>
    </w:rPr>
  </w:style>
  <w:style w:type="paragraph" w:styleId="8">
    <w:name w:val="heading 8"/>
    <w:basedOn w:val="a"/>
    <w:next w:val="a"/>
    <w:link w:val="80"/>
    <w:uiPriority w:val="9"/>
    <w:unhideWhenUsed/>
    <w:qFormat/>
    <w:rsid w:val="00E73F64"/>
    <w:pPr>
      <w:keepNext/>
      <w:keepLines/>
      <w:spacing w:before="200" w:after="0" w:line="276" w:lineRule="auto"/>
      <w:ind w:firstLine="482"/>
      <w:jc w:val="both"/>
      <w:outlineLvl w:val="7"/>
    </w:pPr>
    <w:rPr>
      <w:rFonts w:ascii="Times New Roman" w:eastAsia="Times New Roman" w:hAnsi="Times New Roman" w:cs="Times New Roman"/>
      <w:color w:val="4F81BD"/>
      <w:szCs w:val="20"/>
      <w:lang w:eastAsia="ru-RU"/>
    </w:rPr>
  </w:style>
  <w:style w:type="paragraph" w:styleId="9">
    <w:name w:val="heading 9"/>
    <w:basedOn w:val="a"/>
    <w:next w:val="a"/>
    <w:link w:val="90"/>
    <w:uiPriority w:val="9"/>
    <w:unhideWhenUsed/>
    <w:qFormat/>
    <w:rsid w:val="00E73F64"/>
    <w:pPr>
      <w:keepNext/>
      <w:keepLines/>
      <w:spacing w:before="200" w:after="0" w:line="276" w:lineRule="auto"/>
      <w:ind w:firstLine="482"/>
      <w:jc w:val="both"/>
      <w:outlineLvl w:val="8"/>
    </w:pPr>
    <w:rPr>
      <w:rFonts w:ascii="Times New Roman" w:eastAsia="Times New Roman" w:hAnsi="Times New Roman" w:cs="Times New Roman"/>
      <w:i/>
      <w:iCs/>
      <w:color w:val="40404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929E0"/>
    <w:rPr>
      <w:color w:val="0563C1" w:themeColor="hyperlink"/>
      <w:u w:val="single"/>
    </w:rPr>
  </w:style>
  <w:style w:type="character" w:customStyle="1" w:styleId="11">
    <w:name w:val="Неразрешенное упоминание1"/>
    <w:basedOn w:val="a0"/>
    <w:uiPriority w:val="99"/>
    <w:semiHidden/>
    <w:unhideWhenUsed/>
    <w:rsid w:val="005929E0"/>
    <w:rPr>
      <w:color w:val="605E5C"/>
      <w:shd w:val="clear" w:color="auto" w:fill="E1DFDD"/>
    </w:rPr>
  </w:style>
  <w:style w:type="paragraph" w:styleId="a4">
    <w:name w:val="List Paragraph"/>
    <w:aliases w:val="Подпись рисунка,Абзац списка нумерованный"/>
    <w:basedOn w:val="a"/>
    <w:link w:val="a5"/>
    <w:uiPriority w:val="34"/>
    <w:qFormat/>
    <w:rsid w:val="005929E0"/>
    <w:pPr>
      <w:ind w:left="720"/>
      <w:contextualSpacing/>
    </w:pPr>
  </w:style>
  <w:style w:type="paragraph" w:styleId="a6">
    <w:name w:val="footnote text"/>
    <w:basedOn w:val="a"/>
    <w:link w:val="a7"/>
    <w:unhideWhenUsed/>
    <w:rsid w:val="00ED7866"/>
    <w:pPr>
      <w:spacing w:after="0" w:line="240" w:lineRule="auto"/>
    </w:pPr>
    <w:rPr>
      <w:sz w:val="20"/>
      <w:szCs w:val="20"/>
    </w:rPr>
  </w:style>
  <w:style w:type="character" w:customStyle="1" w:styleId="a7">
    <w:name w:val="Текст сноски Знак"/>
    <w:basedOn w:val="a0"/>
    <w:link w:val="a6"/>
    <w:rsid w:val="00ED7866"/>
    <w:rPr>
      <w:sz w:val="20"/>
      <w:szCs w:val="20"/>
    </w:rPr>
  </w:style>
  <w:style w:type="table" w:styleId="a8">
    <w:name w:val="Table Grid"/>
    <w:basedOn w:val="a1"/>
    <w:uiPriority w:val="39"/>
    <w:rsid w:val="00ED7866"/>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otnote reference"/>
    <w:basedOn w:val="a0"/>
    <w:unhideWhenUsed/>
    <w:rsid w:val="00ED7866"/>
    <w:rPr>
      <w:vertAlign w:val="superscript"/>
    </w:rPr>
  </w:style>
  <w:style w:type="character" w:customStyle="1" w:styleId="10">
    <w:name w:val="Заголовок 1 Знак"/>
    <w:basedOn w:val="a0"/>
    <w:link w:val="1"/>
    <w:uiPriority w:val="9"/>
    <w:rsid w:val="00E73F64"/>
    <w:rPr>
      <w:rFonts w:ascii="Arial" w:eastAsia="Arial" w:hAnsi="Arial" w:cs="Arial"/>
      <w:b/>
      <w:color w:val="000000"/>
      <w:sz w:val="24"/>
      <w:lang w:eastAsia="ru-RU"/>
    </w:rPr>
  </w:style>
  <w:style w:type="character" w:customStyle="1" w:styleId="20">
    <w:name w:val="Заголовок 2 Знак"/>
    <w:basedOn w:val="a0"/>
    <w:link w:val="2"/>
    <w:uiPriority w:val="9"/>
    <w:rsid w:val="00F5373E"/>
    <w:rPr>
      <w:rFonts w:ascii="Arial" w:eastAsia="Arial" w:hAnsi="Arial" w:cs="Arial"/>
      <w:b/>
      <w:color w:val="000000"/>
      <w:sz w:val="24"/>
      <w:lang w:eastAsia="ru-RU"/>
    </w:rPr>
  </w:style>
  <w:style w:type="character" w:customStyle="1" w:styleId="31">
    <w:name w:val="Заголовок 3 Знак"/>
    <w:basedOn w:val="a0"/>
    <w:link w:val="30"/>
    <w:uiPriority w:val="9"/>
    <w:rsid w:val="00F5373E"/>
    <w:rPr>
      <w:rFonts w:ascii="Arial" w:eastAsia="Times New Roman" w:hAnsi="Arial" w:cs="Times New Roman"/>
      <w:b/>
      <w:bCs/>
      <w:sz w:val="24"/>
      <w:lang w:eastAsia="ru-RU"/>
    </w:rPr>
  </w:style>
  <w:style w:type="character" w:customStyle="1" w:styleId="40">
    <w:name w:val="Заголовок 4 Знак"/>
    <w:basedOn w:val="a0"/>
    <w:link w:val="4"/>
    <w:uiPriority w:val="9"/>
    <w:rsid w:val="00E73F64"/>
    <w:rPr>
      <w:rFonts w:ascii="Times New Roman" w:eastAsia="Times New Roman" w:hAnsi="Times New Roman" w:cs="Times New Roman"/>
      <w:bCs/>
      <w:iCs/>
      <w:lang w:eastAsia="ru-RU"/>
    </w:rPr>
  </w:style>
  <w:style w:type="character" w:customStyle="1" w:styleId="50">
    <w:name w:val="Заголовок 5 Знак"/>
    <w:basedOn w:val="a0"/>
    <w:link w:val="5"/>
    <w:uiPriority w:val="9"/>
    <w:rsid w:val="00E73F64"/>
    <w:rPr>
      <w:rFonts w:ascii="Times New Roman" w:eastAsia="Times New Roman" w:hAnsi="Times New Roman" w:cs="Times New Roman"/>
      <w:lang w:eastAsia="ru-RU"/>
    </w:rPr>
  </w:style>
  <w:style w:type="character" w:customStyle="1" w:styleId="60">
    <w:name w:val="Заголовок 6 Знак"/>
    <w:basedOn w:val="a0"/>
    <w:link w:val="6"/>
    <w:uiPriority w:val="9"/>
    <w:rsid w:val="00E73F64"/>
    <w:rPr>
      <w:rFonts w:ascii="Times New Roman" w:eastAsia="Times New Roman" w:hAnsi="Times New Roman" w:cs="Times New Roman"/>
      <w:i/>
      <w:iCs/>
      <w:color w:val="243F60"/>
      <w:lang w:eastAsia="ru-RU"/>
    </w:rPr>
  </w:style>
  <w:style w:type="character" w:customStyle="1" w:styleId="70">
    <w:name w:val="Заголовок 7 Знак"/>
    <w:basedOn w:val="a0"/>
    <w:link w:val="7"/>
    <w:uiPriority w:val="9"/>
    <w:rsid w:val="00E73F64"/>
    <w:rPr>
      <w:rFonts w:ascii="Times New Roman" w:eastAsia="Times New Roman" w:hAnsi="Times New Roman" w:cs="Times New Roman"/>
      <w:i/>
      <w:iCs/>
      <w:color w:val="404040"/>
      <w:lang w:eastAsia="ru-RU"/>
    </w:rPr>
  </w:style>
  <w:style w:type="character" w:customStyle="1" w:styleId="80">
    <w:name w:val="Заголовок 8 Знак"/>
    <w:basedOn w:val="a0"/>
    <w:link w:val="8"/>
    <w:uiPriority w:val="9"/>
    <w:rsid w:val="00E73F64"/>
    <w:rPr>
      <w:rFonts w:ascii="Times New Roman" w:eastAsia="Times New Roman" w:hAnsi="Times New Roman" w:cs="Times New Roman"/>
      <w:color w:val="4F81BD"/>
      <w:szCs w:val="20"/>
      <w:lang w:eastAsia="ru-RU"/>
    </w:rPr>
  </w:style>
  <w:style w:type="character" w:customStyle="1" w:styleId="90">
    <w:name w:val="Заголовок 9 Знак"/>
    <w:basedOn w:val="a0"/>
    <w:link w:val="9"/>
    <w:uiPriority w:val="9"/>
    <w:rsid w:val="00E73F64"/>
    <w:rPr>
      <w:rFonts w:ascii="Times New Roman" w:eastAsia="Times New Roman" w:hAnsi="Times New Roman" w:cs="Times New Roman"/>
      <w:i/>
      <w:iCs/>
      <w:color w:val="404040"/>
      <w:szCs w:val="20"/>
      <w:lang w:eastAsia="ru-RU"/>
    </w:rPr>
  </w:style>
  <w:style w:type="numbering" w:customStyle="1" w:styleId="12">
    <w:name w:val="Нет списка1"/>
    <w:next w:val="a2"/>
    <w:uiPriority w:val="99"/>
    <w:semiHidden/>
    <w:unhideWhenUsed/>
    <w:rsid w:val="00E73F64"/>
  </w:style>
  <w:style w:type="table" w:customStyle="1" w:styleId="TableGrid">
    <w:name w:val="TableGrid"/>
    <w:rsid w:val="00E73F64"/>
    <w:pPr>
      <w:spacing w:after="0" w:line="240" w:lineRule="auto"/>
    </w:pPr>
    <w:rPr>
      <w:rFonts w:eastAsiaTheme="minorEastAsia"/>
      <w:lang w:eastAsia="ru-RU"/>
    </w:rPr>
    <w:tblPr>
      <w:tblCellMar>
        <w:top w:w="0" w:type="dxa"/>
        <w:left w:w="0" w:type="dxa"/>
        <w:bottom w:w="0" w:type="dxa"/>
        <w:right w:w="0" w:type="dxa"/>
      </w:tblCellMar>
    </w:tblPr>
  </w:style>
  <w:style w:type="paragraph" w:styleId="aa">
    <w:name w:val="header"/>
    <w:basedOn w:val="a"/>
    <w:link w:val="ab"/>
    <w:uiPriority w:val="99"/>
    <w:unhideWhenUsed/>
    <w:rsid w:val="00E73F64"/>
    <w:pPr>
      <w:tabs>
        <w:tab w:val="center" w:pos="4677"/>
        <w:tab w:val="right" w:pos="9355"/>
      </w:tabs>
      <w:spacing w:after="0" w:line="240" w:lineRule="auto"/>
      <w:ind w:left="10" w:right="57" w:hanging="10"/>
      <w:jc w:val="both"/>
    </w:pPr>
    <w:rPr>
      <w:rFonts w:ascii="Arial" w:eastAsia="Arial" w:hAnsi="Arial" w:cs="Arial"/>
      <w:color w:val="000000"/>
      <w:sz w:val="20"/>
      <w:lang w:eastAsia="ru-RU"/>
    </w:rPr>
  </w:style>
  <w:style w:type="character" w:customStyle="1" w:styleId="ab">
    <w:name w:val="Верхний колонтитул Знак"/>
    <w:basedOn w:val="a0"/>
    <w:link w:val="aa"/>
    <w:uiPriority w:val="99"/>
    <w:rsid w:val="00E73F64"/>
    <w:rPr>
      <w:rFonts w:ascii="Arial" w:eastAsia="Arial" w:hAnsi="Arial" w:cs="Arial"/>
      <w:color w:val="000000"/>
      <w:sz w:val="20"/>
      <w:lang w:eastAsia="ru-RU"/>
    </w:rPr>
  </w:style>
  <w:style w:type="paragraph" w:styleId="ac">
    <w:name w:val="footer"/>
    <w:basedOn w:val="a"/>
    <w:link w:val="ad"/>
    <w:uiPriority w:val="99"/>
    <w:unhideWhenUsed/>
    <w:rsid w:val="00E73F64"/>
    <w:pPr>
      <w:tabs>
        <w:tab w:val="center" w:pos="4680"/>
        <w:tab w:val="right" w:pos="9360"/>
      </w:tabs>
      <w:spacing w:after="0" w:line="240" w:lineRule="auto"/>
    </w:pPr>
    <w:rPr>
      <w:rFonts w:eastAsiaTheme="minorEastAsia" w:cs="Times New Roman"/>
      <w:lang w:eastAsia="ru-RU"/>
    </w:rPr>
  </w:style>
  <w:style w:type="character" w:customStyle="1" w:styleId="ad">
    <w:name w:val="Нижний колонтитул Знак"/>
    <w:basedOn w:val="a0"/>
    <w:link w:val="ac"/>
    <w:uiPriority w:val="99"/>
    <w:rsid w:val="00E73F64"/>
    <w:rPr>
      <w:rFonts w:eastAsiaTheme="minorEastAsia" w:cs="Times New Roman"/>
      <w:lang w:eastAsia="ru-RU"/>
    </w:rPr>
  </w:style>
  <w:style w:type="table" w:customStyle="1" w:styleId="13">
    <w:name w:val="Сетка таблицы1"/>
    <w:basedOn w:val="a1"/>
    <w:next w:val="a8"/>
    <w:uiPriority w:val="39"/>
    <w:rsid w:val="00E73F64"/>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Абзац списка Знак"/>
    <w:aliases w:val="Подпись рисунка Знак,Абзац списка нумерованный Знак"/>
    <w:link w:val="a4"/>
    <w:uiPriority w:val="34"/>
    <w:rsid w:val="00E73F64"/>
  </w:style>
  <w:style w:type="paragraph" w:customStyle="1" w:styleId="Default">
    <w:name w:val="Default"/>
    <w:rsid w:val="00E73F64"/>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customStyle="1" w:styleId="Main13">
    <w:name w:val="Main 13"/>
    <w:basedOn w:val="a"/>
    <w:rsid w:val="00E73F64"/>
    <w:pPr>
      <w:spacing w:before="120" w:after="0" w:line="288" w:lineRule="auto"/>
      <w:ind w:firstLine="709"/>
      <w:jc w:val="both"/>
    </w:pPr>
    <w:rPr>
      <w:rFonts w:ascii="Times New Roman" w:eastAsia="Times New Roman" w:hAnsi="Times New Roman" w:cs="Times New Roman"/>
      <w:snapToGrid w:val="0"/>
      <w:kern w:val="26"/>
      <w:sz w:val="26"/>
      <w:szCs w:val="26"/>
    </w:rPr>
  </w:style>
  <w:style w:type="paragraph" w:customStyle="1" w:styleId="ConsPlusNormal">
    <w:name w:val="ConsPlusNormal"/>
    <w:rsid w:val="00E73F6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Title">
    <w:name w:val="ConsPlusTitle"/>
    <w:rsid w:val="00E73F64"/>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styleId="3">
    <w:name w:val="List Number 3"/>
    <w:basedOn w:val="a"/>
    <w:rsid w:val="00E73F64"/>
    <w:pPr>
      <w:numPr>
        <w:numId w:val="1"/>
      </w:numPr>
      <w:spacing w:after="0" w:line="240" w:lineRule="auto"/>
    </w:pPr>
    <w:rPr>
      <w:rFonts w:ascii="Times New Roman" w:eastAsia="Times New Roman" w:hAnsi="Times New Roman" w:cs="Times New Roman"/>
      <w:sz w:val="24"/>
      <w:szCs w:val="24"/>
      <w:lang w:eastAsia="ru-RU"/>
    </w:rPr>
  </w:style>
  <w:style w:type="numbering" w:customStyle="1" w:styleId="110">
    <w:name w:val="Нет списка11"/>
    <w:next w:val="a2"/>
    <w:uiPriority w:val="99"/>
    <w:semiHidden/>
    <w:unhideWhenUsed/>
    <w:rsid w:val="00E73F64"/>
  </w:style>
  <w:style w:type="character" w:customStyle="1" w:styleId="14">
    <w:name w:val="Просмотренная гиперссылка1"/>
    <w:basedOn w:val="a0"/>
    <w:uiPriority w:val="99"/>
    <w:semiHidden/>
    <w:unhideWhenUsed/>
    <w:rsid w:val="00E73F64"/>
    <w:rPr>
      <w:color w:val="954F72"/>
      <w:u w:val="single"/>
    </w:rPr>
  </w:style>
  <w:style w:type="paragraph" w:customStyle="1" w:styleId="msonormal0">
    <w:name w:val="msonormal"/>
    <w:basedOn w:val="a"/>
    <w:uiPriority w:val="99"/>
    <w:rsid w:val="00E73F6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annotation text"/>
    <w:basedOn w:val="a"/>
    <w:link w:val="af"/>
    <w:uiPriority w:val="99"/>
    <w:unhideWhenUsed/>
    <w:rsid w:val="00E73F64"/>
    <w:pPr>
      <w:spacing w:before="120" w:after="120" w:line="240" w:lineRule="auto"/>
      <w:ind w:firstLine="482"/>
      <w:jc w:val="both"/>
    </w:pPr>
    <w:rPr>
      <w:rFonts w:ascii="Times New Roman" w:eastAsia="Times New Roman" w:hAnsi="Times New Roman" w:cs="Times New Roman"/>
      <w:sz w:val="20"/>
      <w:szCs w:val="20"/>
      <w:lang w:eastAsia="ru-RU"/>
    </w:rPr>
  </w:style>
  <w:style w:type="character" w:customStyle="1" w:styleId="af">
    <w:name w:val="Текст примечания Знак"/>
    <w:basedOn w:val="a0"/>
    <w:link w:val="ae"/>
    <w:uiPriority w:val="99"/>
    <w:rsid w:val="00E73F64"/>
    <w:rPr>
      <w:rFonts w:ascii="Times New Roman" w:eastAsia="Times New Roman" w:hAnsi="Times New Roman" w:cs="Times New Roman"/>
      <w:sz w:val="20"/>
      <w:szCs w:val="20"/>
      <w:lang w:eastAsia="ru-RU"/>
    </w:rPr>
  </w:style>
  <w:style w:type="paragraph" w:styleId="af0">
    <w:name w:val="Body Text"/>
    <w:basedOn w:val="a"/>
    <w:link w:val="af1"/>
    <w:uiPriority w:val="99"/>
    <w:unhideWhenUsed/>
    <w:rsid w:val="00E73F64"/>
    <w:pPr>
      <w:spacing w:after="120" w:line="240" w:lineRule="auto"/>
    </w:pPr>
    <w:rPr>
      <w:rFonts w:ascii="Times New Roman" w:eastAsia="Times New Roman" w:hAnsi="Times New Roman" w:cs="Times New Roman"/>
      <w:sz w:val="24"/>
      <w:szCs w:val="24"/>
      <w:lang w:eastAsia="ru-RU"/>
    </w:rPr>
  </w:style>
  <w:style w:type="character" w:customStyle="1" w:styleId="af1">
    <w:name w:val="Основной текст Знак"/>
    <w:basedOn w:val="a0"/>
    <w:link w:val="af0"/>
    <w:uiPriority w:val="99"/>
    <w:rsid w:val="00E73F64"/>
    <w:rPr>
      <w:rFonts w:ascii="Times New Roman" w:eastAsia="Times New Roman" w:hAnsi="Times New Roman" w:cs="Times New Roman"/>
      <w:sz w:val="24"/>
      <w:szCs w:val="24"/>
      <w:lang w:eastAsia="ru-RU"/>
    </w:rPr>
  </w:style>
  <w:style w:type="paragraph" w:styleId="af2">
    <w:name w:val="Body Text Indent"/>
    <w:basedOn w:val="a"/>
    <w:link w:val="af3"/>
    <w:uiPriority w:val="99"/>
    <w:unhideWhenUsed/>
    <w:rsid w:val="00E73F64"/>
    <w:pPr>
      <w:spacing w:before="120" w:after="120" w:line="276" w:lineRule="auto"/>
      <w:ind w:left="283" w:firstLine="482"/>
      <w:jc w:val="both"/>
    </w:pPr>
    <w:rPr>
      <w:rFonts w:ascii="Times New Roman" w:eastAsia="Times New Roman" w:hAnsi="Times New Roman" w:cs="Times New Roman"/>
      <w:lang w:eastAsia="ru-RU"/>
    </w:rPr>
  </w:style>
  <w:style w:type="character" w:customStyle="1" w:styleId="af3">
    <w:name w:val="Основной текст с отступом Знак"/>
    <w:basedOn w:val="a0"/>
    <w:link w:val="af2"/>
    <w:uiPriority w:val="99"/>
    <w:rsid w:val="00E73F64"/>
    <w:rPr>
      <w:rFonts w:ascii="Times New Roman" w:eastAsia="Times New Roman" w:hAnsi="Times New Roman" w:cs="Times New Roman"/>
      <w:lang w:eastAsia="ru-RU"/>
    </w:rPr>
  </w:style>
  <w:style w:type="paragraph" w:styleId="af4">
    <w:name w:val="Subtitle"/>
    <w:basedOn w:val="a"/>
    <w:next w:val="a"/>
    <w:link w:val="af5"/>
    <w:uiPriority w:val="11"/>
    <w:qFormat/>
    <w:rsid w:val="00E73F64"/>
    <w:pPr>
      <w:spacing w:before="120" w:after="120" w:line="276" w:lineRule="auto"/>
      <w:ind w:firstLine="482"/>
      <w:jc w:val="both"/>
    </w:pPr>
    <w:rPr>
      <w:rFonts w:ascii="Times New Roman" w:eastAsia="Times New Roman" w:hAnsi="Times New Roman" w:cs="Times New Roman"/>
      <w:i/>
      <w:iCs/>
      <w:color w:val="4F81BD"/>
      <w:spacing w:val="15"/>
      <w:sz w:val="24"/>
      <w:szCs w:val="24"/>
      <w:lang w:eastAsia="ru-RU"/>
    </w:rPr>
  </w:style>
  <w:style w:type="character" w:customStyle="1" w:styleId="af5">
    <w:name w:val="Подзаголовок Знак"/>
    <w:basedOn w:val="a0"/>
    <w:link w:val="af4"/>
    <w:uiPriority w:val="11"/>
    <w:rsid w:val="00E73F64"/>
    <w:rPr>
      <w:rFonts w:ascii="Times New Roman" w:eastAsia="Times New Roman" w:hAnsi="Times New Roman" w:cs="Times New Roman"/>
      <w:i/>
      <w:iCs/>
      <w:color w:val="4F81BD"/>
      <w:spacing w:val="15"/>
      <w:sz w:val="24"/>
      <w:szCs w:val="24"/>
      <w:lang w:eastAsia="ru-RU"/>
    </w:rPr>
  </w:style>
  <w:style w:type="paragraph" w:styleId="af6">
    <w:name w:val="Body Text First Indent"/>
    <w:basedOn w:val="af0"/>
    <w:link w:val="af7"/>
    <w:uiPriority w:val="99"/>
    <w:semiHidden/>
    <w:unhideWhenUsed/>
    <w:rsid w:val="00E73F64"/>
    <w:pPr>
      <w:spacing w:before="120" w:line="276" w:lineRule="auto"/>
      <w:ind w:firstLine="360"/>
      <w:jc w:val="both"/>
    </w:pPr>
    <w:rPr>
      <w:sz w:val="22"/>
      <w:szCs w:val="22"/>
    </w:rPr>
  </w:style>
  <w:style w:type="character" w:customStyle="1" w:styleId="af7">
    <w:name w:val="Красная строка Знак"/>
    <w:basedOn w:val="af1"/>
    <w:link w:val="af6"/>
    <w:uiPriority w:val="99"/>
    <w:semiHidden/>
    <w:rsid w:val="00E73F64"/>
    <w:rPr>
      <w:rFonts w:ascii="Times New Roman" w:eastAsia="Times New Roman" w:hAnsi="Times New Roman" w:cs="Times New Roman"/>
      <w:sz w:val="24"/>
      <w:szCs w:val="24"/>
      <w:lang w:eastAsia="ru-RU"/>
    </w:rPr>
  </w:style>
  <w:style w:type="paragraph" w:styleId="21">
    <w:name w:val="Body Text 2"/>
    <w:basedOn w:val="a"/>
    <w:link w:val="22"/>
    <w:uiPriority w:val="99"/>
    <w:unhideWhenUsed/>
    <w:rsid w:val="00E73F64"/>
    <w:pPr>
      <w:spacing w:before="120" w:after="120" w:line="480" w:lineRule="auto"/>
      <w:ind w:firstLine="482"/>
      <w:jc w:val="both"/>
    </w:pPr>
    <w:rPr>
      <w:rFonts w:ascii="Times New Roman" w:eastAsia="Times New Roman" w:hAnsi="Times New Roman" w:cs="Times New Roman"/>
      <w:lang w:eastAsia="ru-RU"/>
    </w:rPr>
  </w:style>
  <w:style w:type="character" w:customStyle="1" w:styleId="22">
    <w:name w:val="Основной текст 2 Знак"/>
    <w:basedOn w:val="a0"/>
    <w:link w:val="21"/>
    <w:uiPriority w:val="99"/>
    <w:rsid w:val="00E73F64"/>
    <w:rPr>
      <w:rFonts w:ascii="Times New Roman" w:eastAsia="Times New Roman" w:hAnsi="Times New Roman" w:cs="Times New Roman"/>
      <w:lang w:eastAsia="ru-RU"/>
    </w:rPr>
  </w:style>
  <w:style w:type="paragraph" w:styleId="32">
    <w:name w:val="Body Text Indent 3"/>
    <w:basedOn w:val="a"/>
    <w:link w:val="33"/>
    <w:uiPriority w:val="99"/>
    <w:unhideWhenUsed/>
    <w:rsid w:val="00E73F64"/>
    <w:pPr>
      <w:spacing w:after="0" w:line="240" w:lineRule="auto"/>
      <w:ind w:left="709"/>
      <w:jc w:val="both"/>
    </w:pPr>
    <w:rPr>
      <w:rFonts w:ascii="Arial" w:eastAsia="Times New Roman" w:hAnsi="Arial" w:cs="Times New Roman"/>
      <w:szCs w:val="20"/>
      <w:lang w:eastAsia="ru-RU"/>
    </w:rPr>
  </w:style>
  <w:style w:type="character" w:customStyle="1" w:styleId="33">
    <w:name w:val="Основной текст с отступом 3 Знак"/>
    <w:basedOn w:val="a0"/>
    <w:link w:val="32"/>
    <w:uiPriority w:val="99"/>
    <w:rsid w:val="00E73F64"/>
    <w:rPr>
      <w:rFonts w:ascii="Arial" w:eastAsia="Times New Roman" w:hAnsi="Arial" w:cs="Times New Roman"/>
      <w:szCs w:val="20"/>
      <w:lang w:eastAsia="ru-RU"/>
    </w:rPr>
  </w:style>
  <w:style w:type="paragraph" w:styleId="af8">
    <w:name w:val="Document Map"/>
    <w:basedOn w:val="a"/>
    <w:link w:val="af9"/>
    <w:uiPriority w:val="99"/>
    <w:semiHidden/>
    <w:unhideWhenUsed/>
    <w:rsid w:val="00E73F64"/>
    <w:pPr>
      <w:spacing w:before="120" w:after="0" w:line="240" w:lineRule="auto"/>
      <w:ind w:firstLine="482"/>
      <w:jc w:val="both"/>
    </w:pPr>
    <w:rPr>
      <w:rFonts w:ascii="Tahoma" w:eastAsia="Times New Roman" w:hAnsi="Tahoma" w:cs="Tahoma"/>
      <w:sz w:val="16"/>
      <w:szCs w:val="16"/>
      <w:lang w:eastAsia="ru-RU"/>
    </w:rPr>
  </w:style>
  <w:style w:type="character" w:customStyle="1" w:styleId="af9">
    <w:name w:val="Схема документа Знак"/>
    <w:basedOn w:val="a0"/>
    <w:link w:val="af8"/>
    <w:uiPriority w:val="99"/>
    <w:semiHidden/>
    <w:rsid w:val="00E73F64"/>
    <w:rPr>
      <w:rFonts w:ascii="Tahoma" w:eastAsia="Times New Roman" w:hAnsi="Tahoma" w:cs="Tahoma"/>
      <w:sz w:val="16"/>
      <w:szCs w:val="16"/>
      <w:lang w:eastAsia="ru-RU"/>
    </w:rPr>
  </w:style>
  <w:style w:type="paragraph" w:styleId="afa">
    <w:name w:val="Plain Text"/>
    <w:basedOn w:val="a"/>
    <w:link w:val="afb"/>
    <w:uiPriority w:val="99"/>
    <w:semiHidden/>
    <w:unhideWhenUsed/>
    <w:rsid w:val="00E73F64"/>
    <w:pPr>
      <w:spacing w:after="0" w:line="240" w:lineRule="auto"/>
    </w:pPr>
    <w:rPr>
      <w:rFonts w:ascii="Courier New" w:eastAsia="Calibri" w:hAnsi="Courier New" w:cs="Times New Roman"/>
      <w:sz w:val="20"/>
      <w:szCs w:val="20"/>
      <w:lang w:eastAsia="ru-RU"/>
    </w:rPr>
  </w:style>
  <w:style w:type="character" w:customStyle="1" w:styleId="afb">
    <w:name w:val="Текст Знак"/>
    <w:basedOn w:val="a0"/>
    <w:link w:val="afa"/>
    <w:uiPriority w:val="99"/>
    <w:semiHidden/>
    <w:rsid w:val="00E73F64"/>
    <w:rPr>
      <w:rFonts w:ascii="Courier New" w:eastAsia="Calibri" w:hAnsi="Courier New" w:cs="Times New Roman"/>
      <w:sz w:val="20"/>
      <w:szCs w:val="20"/>
      <w:lang w:eastAsia="ru-RU"/>
    </w:rPr>
  </w:style>
  <w:style w:type="paragraph" w:styleId="afc">
    <w:name w:val="annotation subject"/>
    <w:basedOn w:val="ae"/>
    <w:next w:val="ae"/>
    <w:link w:val="afd"/>
    <w:uiPriority w:val="99"/>
    <w:unhideWhenUsed/>
    <w:rsid w:val="00E73F64"/>
    <w:rPr>
      <w:b/>
      <w:bCs/>
    </w:rPr>
  </w:style>
  <w:style w:type="character" w:customStyle="1" w:styleId="afd">
    <w:name w:val="Тема примечания Знак"/>
    <w:basedOn w:val="af"/>
    <w:link w:val="afc"/>
    <w:uiPriority w:val="99"/>
    <w:rsid w:val="00E73F64"/>
    <w:rPr>
      <w:rFonts w:ascii="Times New Roman" w:eastAsia="Times New Roman" w:hAnsi="Times New Roman" w:cs="Times New Roman"/>
      <w:b/>
      <w:bCs/>
      <w:sz w:val="20"/>
      <w:szCs w:val="20"/>
      <w:lang w:eastAsia="ru-RU"/>
    </w:rPr>
  </w:style>
  <w:style w:type="paragraph" w:styleId="afe">
    <w:name w:val="Balloon Text"/>
    <w:basedOn w:val="a"/>
    <w:link w:val="aff"/>
    <w:uiPriority w:val="99"/>
    <w:semiHidden/>
    <w:unhideWhenUsed/>
    <w:rsid w:val="00E73F64"/>
    <w:pPr>
      <w:spacing w:after="0" w:line="240" w:lineRule="auto"/>
      <w:ind w:firstLine="482"/>
      <w:jc w:val="both"/>
    </w:pPr>
    <w:rPr>
      <w:rFonts w:ascii="Tahoma" w:eastAsia="Times New Roman" w:hAnsi="Tahoma" w:cs="Tahoma"/>
      <w:sz w:val="16"/>
      <w:szCs w:val="16"/>
      <w:lang w:eastAsia="ru-RU"/>
    </w:rPr>
  </w:style>
  <w:style w:type="character" w:customStyle="1" w:styleId="aff">
    <w:name w:val="Текст выноски Знак"/>
    <w:basedOn w:val="a0"/>
    <w:link w:val="afe"/>
    <w:uiPriority w:val="99"/>
    <w:semiHidden/>
    <w:rsid w:val="00E73F64"/>
    <w:rPr>
      <w:rFonts w:ascii="Tahoma" w:eastAsia="Times New Roman" w:hAnsi="Tahoma" w:cs="Tahoma"/>
      <w:sz w:val="16"/>
      <w:szCs w:val="16"/>
      <w:lang w:eastAsia="ru-RU"/>
    </w:rPr>
  </w:style>
  <w:style w:type="paragraph" w:styleId="aff0">
    <w:name w:val="No Spacing"/>
    <w:uiPriority w:val="1"/>
    <w:qFormat/>
    <w:rsid w:val="00E73F64"/>
    <w:pPr>
      <w:spacing w:after="0" w:line="240" w:lineRule="auto"/>
    </w:pPr>
    <w:rPr>
      <w:rFonts w:ascii="Times New Roman" w:eastAsia="Times New Roman" w:hAnsi="Times New Roman" w:cs="Times New Roman"/>
      <w:lang w:eastAsia="ru-RU"/>
    </w:rPr>
  </w:style>
  <w:style w:type="paragraph" w:styleId="23">
    <w:name w:val="Quote"/>
    <w:basedOn w:val="a"/>
    <w:next w:val="a"/>
    <w:link w:val="24"/>
    <w:uiPriority w:val="29"/>
    <w:qFormat/>
    <w:rsid w:val="00E73F64"/>
    <w:pPr>
      <w:pBdr>
        <w:left w:val="single" w:sz="24" w:space="10" w:color="999999"/>
      </w:pBdr>
      <w:spacing w:before="120" w:after="0" w:line="276" w:lineRule="auto"/>
      <w:ind w:left="964"/>
      <w:jc w:val="both"/>
    </w:pPr>
    <w:rPr>
      <w:rFonts w:ascii="Times New Roman" w:eastAsia="Times New Roman" w:hAnsi="Times New Roman" w:cs="Times New Roman"/>
      <w:i/>
      <w:iCs/>
      <w:color w:val="8064A2"/>
      <w:lang w:eastAsia="ru-RU"/>
    </w:rPr>
  </w:style>
  <w:style w:type="character" w:customStyle="1" w:styleId="24">
    <w:name w:val="Цитата 2 Знак"/>
    <w:basedOn w:val="a0"/>
    <w:link w:val="23"/>
    <w:uiPriority w:val="29"/>
    <w:rsid w:val="00E73F64"/>
    <w:rPr>
      <w:rFonts w:ascii="Times New Roman" w:eastAsia="Times New Roman" w:hAnsi="Times New Roman" w:cs="Times New Roman"/>
      <w:i/>
      <w:iCs/>
      <w:color w:val="8064A2"/>
      <w:lang w:eastAsia="ru-RU"/>
    </w:rPr>
  </w:style>
  <w:style w:type="paragraph" w:styleId="aff1">
    <w:name w:val="Intense Quote"/>
    <w:basedOn w:val="a"/>
    <w:next w:val="a"/>
    <w:link w:val="aff2"/>
    <w:uiPriority w:val="30"/>
    <w:qFormat/>
    <w:rsid w:val="00E73F64"/>
    <w:pPr>
      <w:pBdr>
        <w:bottom w:val="single" w:sz="4" w:space="4" w:color="4F81BD"/>
      </w:pBdr>
      <w:spacing w:before="200" w:after="0" w:line="276" w:lineRule="auto"/>
      <w:ind w:left="936" w:right="936" w:firstLine="482"/>
      <w:jc w:val="both"/>
    </w:pPr>
    <w:rPr>
      <w:rFonts w:ascii="Times New Roman" w:eastAsia="Times New Roman" w:hAnsi="Times New Roman" w:cs="Times New Roman"/>
      <w:b/>
      <w:bCs/>
      <w:i/>
      <w:iCs/>
      <w:color w:val="4F81BD"/>
      <w:lang w:eastAsia="ru-RU"/>
    </w:rPr>
  </w:style>
  <w:style w:type="character" w:customStyle="1" w:styleId="aff2">
    <w:name w:val="Выделенная цитата Знак"/>
    <w:basedOn w:val="a0"/>
    <w:link w:val="aff1"/>
    <w:uiPriority w:val="30"/>
    <w:rsid w:val="00E73F64"/>
    <w:rPr>
      <w:rFonts w:ascii="Times New Roman" w:eastAsia="Times New Roman" w:hAnsi="Times New Roman" w:cs="Times New Roman"/>
      <w:b/>
      <w:bCs/>
      <w:i/>
      <w:iCs/>
      <w:color w:val="4F81BD"/>
      <w:lang w:eastAsia="ru-RU"/>
    </w:rPr>
  </w:style>
  <w:style w:type="paragraph" w:styleId="aff3">
    <w:name w:val="TOC Heading"/>
    <w:basedOn w:val="1"/>
    <w:next w:val="a"/>
    <w:uiPriority w:val="39"/>
    <w:semiHidden/>
    <w:unhideWhenUsed/>
    <w:qFormat/>
    <w:rsid w:val="00E73F64"/>
    <w:pPr>
      <w:spacing w:before="240" w:after="120" w:line="276" w:lineRule="auto"/>
      <w:ind w:left="0" w:right="0" w:firstLine="0"/>
      <w:outlineLvl w:val="9"/>
    </w:pPr>
    <w:rPr>
      <w:rFonts w:ascii="Times New Roman" w:eastAsia="Times New Roman" w:hAnsi="Times New Roman" w:cs="Times New Roman"/>
      <w:bCs/>
      <w:color w:val="auto"/>
      <w:szCs w:val="28"/>
    </w:rPr>
  </w:style>
  <w:style w:type="paragraph" w:customStyle="1" w:styleId="15">
    <w:name w:val="Заголовок1"/>
    <w:basedOn w:val="a"/>
    <w:next w:val="a"/>
    <w:qFormat/>
    <w:rsid w:val="00F3348C"/>
    <w:pPr>
      <w:keepNext/>
      <w:keepLines/>
      <w:spacing w:before="120" w:after="300" w:line="240" w:lineRule="auto"/>
      <w:contextualSpacing/>
      <w:jc w:val="center"/>
      <w:outlineLvl w:val="0"/>
    </w:pPr>
    <w:rPr>
      <w:rFonts w:ascii="Arial" w:eastAsia="Times New Roman" w:hAnsi="Arial" w:cs="Times New Roman"/>
      <w:b/>
      <w:spacing w:val="5"/>
      <w:kern w:val="28"/>
      <w:sz w:val="24"/>
      <w:szCs w:val="52"/>
      <w:lang w:eastAsia="ru-RU"/>
    </w:rPr>
  </w:style>
  <w:style w:type="paragraph" w:customStyle="1" w:styleId="Normalunindented">
    <w:name w:val="Normal unindented"/>
    <w:aliases w:val="Обычный Без отступа"/>
    <w:uiPriority w:val="99"/>
    <w:qFormat/>
    <w:rsid w:val="00E73F64"/>
    <w:pPr>
      <w:spacing w:before="120" w:after="120" w:line="276" w:lineRule="auto"/>
      <w:jc w:val="both"/>
    </w:pPr>
    <w:rPr>
      <w:rFonts w:ascii="Times New Roman" w:eastAsia="Times New Roman" w:hAnsi="Times New Roman" w:cs="Times New Roman"/>
      <w:lang w:eastAsia="ru-RU"/>
    </w:rPr>
  </w:style>
  <w:style w:type="paragraph" w:customStyle="1" w:styleId="heading1unnumbered">
    <w:name w:val="heading 1 unnumbered"/>
    <w:aliases w:val="Заголовок 1 Ненумерованный"/>
    <w:basedOn w:val="a"/>
    <w:next w:val="a"/>
    <w:uiPriority w:val="9"/>
    <w:qFormat/>
    <w:rsid w:val="00E73F64"/>
    <w:pPr>
      <w:keepNext/>
      <w:keepLines/>
      <w:spacing w:before="240" w:after="120" w:line="276" w:lineRule="auto"/>
      <w:jc w:val="center"/>
      <w:outlineLvl w:val="0"/>
    </w:pPr>
    <w:rPr>
      <w:rFonts w:ascii="Times New Roman" w:eastAsia="Times New Roman" w:hAnsi="Times New Roman" w:cs="Times New Roman"/>
      <w:b/>
      <w:bCs/>
      <w:sz w:val="24"/>
      <w:szCs w:val="28"/>
      <w:lang w:eastAsia="ru-RU"/>
    </w:rPr>
  </w:style>
  <w:style w:type="paragraph" w:customStyle="1" w:styleId="heading1normal">
    <w:name w:val="heading 1 normal"/>
    <w:aliases w:val="Заголовок 1 Обычный"/>
    <w:basedOn w:val="a"/>
    <w:next w:val="a"/>
    <w:uiPriority w:val="9"/>
    <w:qFormat/>
    <w:rsid w:val="00E73F64"/>
    <w:pPr>
      <w:spacing w:before="120" w:after="120" w:line="276" w:lineRule="auto"/>
      <w:ind w:firstLine="482"/>
      <w:jc w:val="both"/>
      <w:outlineLvl w:val="0"/>
    </w:pPr>
    <w:rPr>
      <w:rFonts w:ascii="Times New Roman" w:eastAsia="Times New Roman" w:hAnsi="Times New Roman" w:cs="Times New Roman"/>
      <w:lang w:eastAsia="ru-RU"/>
    </w:rPr>
  </w:style>
  <w:style w:type="paragraph" w:customStyle="1" w:styleId="heading1normalunnumbered">
    <w:name w:val="heading 1 normal unnumbered"/>
    <w:aliases w:val="Заголовок 1 Обычный Ненумерованный"/>
    <w:basedOn w:val="a"/>
    <w:next w:val="a"/>
    <w:uiPriority w:val="9"/>
    <w:qFormat/>
    <w:rsid w:val="00E73F64"/>
    <w:pPr>
      <w:spacing w:before="120" w:after="120" w:line="276" w:lineRule="auto"/>
      <w:ind w:firstLine="482"/>
      <w:jc w:val="both"/>
      <w:outlineLvl w:val="0"/>
    </w:pPr>
    <w:rPr>
      <w:rFonts w:ascii="Times New Roman" w:eastAsia="Times New Roman" w:hAnsi="Times New Roman" w:cs="Times New Roman"/>
      <w:lang w:eastAsia="ru-RU"/>
    </w:rPr>
  </w:style>
  <w:style w:type="character" w:customStyle="1" w:styleId="DeletedPlaceholder">
    <w:name w:val="DeletedPlaceholder Знак"/>
    <w:basedOn w:val="a0"/>
    <w:link w:val="DeletedPlaceholder0"/>
    <w:uiPriority w:val="29"/>
    <w:locked/>
    <w:rsid w:val="00E73F64"/>
    <w:rPr>
      <w:i/>
      <w:iCs/>
      <w:color w:val="FF3F1F"/>
    </w:rPr>
  </w:style>
  <w:style w:type="paragraph" w:customStyle="1" w:styleId="DeletedPlaceholder0">
    <w:name w:val="DeletedPlaceholder"/>
    <w:aliases w:val="Подстановка"/>
    <w:basedOn w:val="a"/>
    <w:next w:val="a"/>
    <w:link w:val="DeletedPlaceholder"/>
    <w:uiPriority w:val="29"/>
    <w:qFormat/>
    <w:rsid w:val="00E73F64"/>
    <w:pPr>
      <w:pBdr>
        <w:left w:val="single" w:sz="24" w:space="10" w:color="999999"/>
      </w:pBdr>
      <w:spacing w:before="120" w:after="0" w:line="276" w:lineRule="auto"/>
      <w:ind w:left="964"/>
      <w:jc w:val="both"/>
    </w:pPr>
    <w:rPr>
      <w:i/>
      <w:iCs/>
      <w:color w:val="FF3F1F"/>
    </w:rPr>
  </w:style>
  <w:style w:type="paragraph" w:customStyle="1" w:styleId="Warning">
    <w:name w:val="Warning"/>
    <w:aliases w:val="Предупреждение"/>
    <w:basedOn w:val="a"/>
    <w:next w:val="a"/>
    <w:uiPriority w:val="29"/>
    <w:qFormat/>
    <w:rsid w:val="00E73F64"/>
    <w:pPr>
      <w:pBdr>
        <w:left w:val="single" w:sz="24" w:space="10" w:color="999999"/>
      </w:pBdr>
      <w:spacing w:before="120" w:after="0" w:line="276" w:lineRule="auto"/>
      <w:ind w:left="964"/>
      <w:jc w:val="both"/>
    </w:pPr>
    <w:rPr>
      <w:rFonts w:ascii="Times New Roman" w:eastAsia="Times New Roman" w:hAnsi="Times New Roman" w:cs="Times New Roman"/>
      <w:i/>
      <w:iCs/>
      <w:color w:val="E36C0A"/>
      <w:lang w:eastAsia="ru-RU"/>
    </w:rPr>
  </w:style>
  <w:style w:type="paragraph" w:customStyle="1" w:styleId="QuoteMargin">
    <w:name w:val="QuoteMargin"/>
    <w:aliases w:val="Предупреждение Отступ"/>
    <w:uiPriority w:val="99"/>
    <w:qFormat/>
    <w:rsid w:val="00E73F64"/>
    <w:pPr>
      <w:spacing w:before="120" w:after="0" w:line="276" w:lineRule="auto"/>
      <w:ind w:firstLine="482"/>
      <w:jc w:val="both"/>
    </w:pPr>
    <w:rPr>
      <w:rFonts w:ascii="Times New Roman" w:eastAsia="Times New Roman" w:hAnsi="Times New Roman" w:cs="Times New Roman"/>
      <w:lang w:eastAsia="ru-RU"/>
    </w:rPr>
  </w:style>
  <w:style w:type="paragraph" w:customStyle="1" w:styleId="footnotetextunindented">
    <w:name w:val="footnote text unindented"/>
    <w:aliases w:val="Текст сноски Без отступа"/>
    <w:basedOn w:val="Normalunindented"/>
    <w:uiPriority w:val="99"/>
    <w:rsid w:val="00E73F64"/>
    <w:pPr>
      <w:spacing w:line="216" w:lineRule="auto"/>
    </w:pPr>
    <w:rPr>
      <w:sz w:val="20"/>
      <w:szCs w:val="20"/>
    </w:rPr>
  </w:style>
  <w:style w:type="paragraph" w:customStyle="1" w:styleId="listfootnotetext">
    <w:name w:val="list footnote text"/>
    <w:aliases w:val="Текст сноски Абзац списка"/>
    <w:basedOn w:val="a4"/>
    <w:uiPriority w:val="99"/>
    <w:rsid w:val="00E73F64"/>
    <w:pPr>
      <w:spacing w:before="120" w:after="120" w:line="216" w:lineRule="auto"/>
      <w:ind w:left="0" w:firstLine="482"/>
    </w:pPr>
    <w:rPr>
      <w:rFonts w:ascii="Times New Roman" w:eastAsia="Times New Roman" w:hAnsi="Times New Roman" w:cs="Times New Roman"/>
      <w:sz w:val="20"/>
      <w:szCs w:val="20"/>
      <w:lang w:eastAsia="ru-RU"/>
    </w:rPr>
  </w:style>
  <w:style w:type="paragraph" w:customStyle="1" w:styleId="Preformat">
    <w:name w:val="Preformat"/>
    <w:uiPriority w:val="99"/>
    <w:rsid w:val="00E73F64"/>
    <w:pPr>
      <w:spacing w:after="0" w:line="240" w:lineRule="auto"/>
    </w:pPr>
    <w:rPr>
      <w:rFonts w:ascii="Courier New" w:eastAsia="Times New Roman" w:hAnsi="Courier New" w:cs="Times New Roman"/>
      <w:sz w:val="20"/>
      <w:szCs w:val="20"/>
      <w:lang w:eastAsia="ru-RU"/>
    </w:rPr>
  </w:style>
  <w:style w:type="paragraph" w:customStyle="1" w:styleId="16">
    <w:name w:val="Обычный1"/>
    <w:uiPriority w:val="99"/>
    <w:rsid w:val="00E73F64"/>
    <w:pPr>
      <w:spacing w:after="0" w:line="240" w:lineRule="auto"/>
    </w:pPr>
    <w:rPr>
      <w:rFonts w:ascii="Kudriashov" w:eastAsia="Batang" w:hAnsi="Kudriashov" w:cs="Kudriashov"/>
      <w:sz w:val="20"/>
      <w:szCs w:val="20"/>
      <w:lang w:eastAsia="ru-RU"/>
    </w:rPr>
  </w:style>
  <w:style w:type="paragraph" w:customStyle="1" w:styleId="17">
    <w:name w:val="Абзац списка1"/>
    <w:basedOn w:val="a"/>
    <w:uiPriority w:val="99"/>
    <w:rsid w:val="00E73F64"/>
    <w:pPr>
      <w:spacing w:before="120" w:after="200" w:line="276" w:lineRule="auto"/>
      <w:ind w:left="720" w:hanging="720"/>
      <w:contextualSpacing/>
      <w:jc w:val="both"/>
    </w:pPr>
    <w:rPr>
      <w:rFonts w:ascii="Calibri" w:eastAsia="Times New Roman" w:hAnsi="Calibri" w:cs="Times New Roman"/>
    </w:rPr>
  </w:style>
  <w:style w:type="paragraph" w:customStyle="1" w:styleId="18">
    <w:name w:val="Знак Знак Знак1"/>
    <w:basedOn w:val="a"/>
    <w:uiPriority w:val="99"/>
    <w:rsid w:val="00E73F64"/>
    <w:pPr>
      <w:spacing w:line="240" w:lineRule="exact"/>
    </w:pPr>
    <w:rPr>
      <w:rFonts w:ascii="Verdana" w:eastAsia="Times New Roman" w:hAnsi="Verdana" w:cs="Times New Roman"/>
      <w:sz w:val="20"/>
      <w:szCs w:val="20"/>
      <w:lang w:val="en-US"/>
    </w:rPr>
  </w:style>
  <w:style w:type="paragraph" w:customStyle="1" w:styleId="aff4">
    <w:name w:val="Текст обычный"/>
    <w:basedOn w:val="a"/>
    <w:uiPriority w:val="99"/>
    <w:rsid w:val="00E73F64"/>
    <w:pPr>
      <w:overflowPunct w:val="0"/>
      <w:autoSpaceDE w:val="0"/>
      <w:autoSpaceDN w:val="0"/>
      <w:adjustRightInd w:val="0"/>
      <w:spacing w:before="60" w:after="0" w:line="240" w:lineRule="auto"/>
      <w:ind w:firstLine="709"/>
      <w:jc w:val="both"/>
    </w:pPr>
    <w:rPr>
      <w:rFonts w:ascii="Times New Roman" w:eastAsia="Times New Roman" w:hAnsi="Times New Roman" w:cs="Times New Roman"/>
      <w:sz w:val="26"/>
      <w:szCs w:val="20"/>
      <w:lang w:eastAsia="ru-RU"/>
    </w:rPr>
  </w:style>
  <w:style w:type="paragraph" w:customStyle="1" w:styleId="210">
    <w:name w:val="Основной текст с отступом 21"/>
    <w:basedOn w:val="a"/>
    <w:uiPriority w:val="99"/>
    <w:rsid w:val="00E73F64"/>
    <w:pPr>
      <w:suppressAutoHyphens/>
      <w:spacing w:after="0" w:line="240" w:lineRule="auto"/>
      <w:ind w:left="567"/>
      <w:jc w:val="both"/>
    </w:pPr>
    <w:rPr>
      <w:rFonts w:ascii="Arial Unicode MS" w:eastAsia="Arial Unicode MS" w:hAnsi="Arial Unicode MS" w:cs="Arial Unicode MS"/>
      <w:color w:val="008000"/>
      <w:szCs w:val="25"/>
      <w:lang w:eastAsia="ar-SA"/>
    </w:rPr>
  </w:style>
  <w:style w:type="character" w:styleId="aff5">
    <w:name w:val="Subtle Emphasis"/>
    <w:basedOn w:val="a0"/>
    <w:uiPriority w:val="19"/>
    <w:qFormat/>
    <w:rsid w:val="00E73F64"/>
    <w:rPr>
      <w:i/>
      <w:iCs/>
      <w:color w:val="808080"/>
    </w:rPr>
  </w:style>
  <w:style w:type="character" w:styleId="aff6">
    <w:name w:val="Intense Emphasis"/>
    <w:basedOn w:val="a0"/>
    <w:uiPriority w:val="21"/>
    <w:qFormat/>
    <w:rsid w:val="00E73F64"/>
    <w:rPr>
      <w:b/>
      <w:bCs/>
      <w:i/>
      <w:iCs/>
      <w:color w:val="4F81BD"/>
    </w:rPr>
  </w:style>
  <w:style w:type="character" w:styleId="aff7">
    <w:name w:val="Subtle Reference"/>
    <w:basedOn w:val="a0"/>
    <w:uiPriority w:val="31"/>
    <w:qFormat/>
    <w:rsid w:val="00E73F64"/>
    <w:rPr>
      <w:smallCaps/>
      <w:color w:val="C0504D"/>
      <w:u w:val="single"/>
    </w:rPr>
  </w:style>
  <w:style w:type="character" w:styleId="aff8">
    <w:name w:val="Intense Reference"/>
    <w:basedOn w:val="a0"/>
    <w:uiPriority w:val="32"/>
    <w:qFormat/>
    <w:rsid w:val="00E73F64"/>
    <w:rPr>
      <w:b/>
      <w:bCs/>
      <w:smallCaps/>
      <w:color w:val="C0504D"/>
      <w:spacing w:val="5"/>
      <w:u w:val="single"/>
    </w:rPr>
  </w:style>
  <w:style w:type="character" w:styleId="aff9">
    <w:name w:val="Book Title"/>
    <w:basedOn w:val="a0"/>
    <w:uiPriority w:val="33"/>
    <w:qFormat/>
    <w:rsid w:val="00E73F64"/>
    <w:rPr>
      <w:b/>
      <w:bCs/>
      <w:smallCaps/>
      <w:spacing w:val="5"/>
    </w:rPr>
  </w:style>
  <w:style w:type="character" w:customStyle="1" w:styleId="19">
    <w:name w:val="Текст сноски Знак1"/>
    <w:basedOn w:val="a0"/>
    <w:locked/>
    <w:rsid w:val="00E73F64"/>
    <w:rPr>
      <w:rFonts w:ascii="Times New Roman" w:eastAsia="Times New Roman" w:hAnsi="Times New Roman" w:cs="Times New Roman"/>
      <w:sz w:val="20"/>
      <w:szCs w:val="20"/>
      <w:lang w:eastAsia="ru-RU"/>
    </w:rPr>
  </w:style>
  <w:style w:type="character" w:customStyle="1" w:styleId="1a">
    <w:name w:val="Текст примечания Знак1"/>
    <w:basedOn w:val="a0"/>
    <w:uiPriority w:val="99"/>
    <w:semiHidden/>
    <w:rsid w:val="00E73F64"/>
    <w:rPr>
      <w:rFonts w:ascii="Times New Roman" w:eastAsia="Times New Roman" w:hAnsi="Times New Roman" w:cs="Times New Roman" w:hint="default"/>
      <w:sz w:val="20"/>
      <w:szCs w:val="20"/>
      <w:lang w:eastAsia="ru-RU"/>
    </w:rPr>
  </w:style>
  <w:style w:type="character" w:customStyle="1" w:styleId="1b">
    <w:name w:val="Верхний колонтитул Знак1"/>
    <w:basedOn w:val="a0"/>
    <w:uiPriority w:val="99"/>
    <w:semiHidden/>
    <w:rsid w:val="00E73F64"/>
    <w:rPr>
      <w:rFonts w:ascii="Times New Roman" w:eastAsia="Times New Roman" w:hAnsi="Times New Roman" w:cs="Times New Roman" w:hint="default"/>
      <w:sz w:val="22"/>
      <w:szCs w:val="22"/>
      <w:lang w:eastAsia="ru-RU"/>
    </w:rPr>
  </w:style>
  <w:style w:type="character" w:customStyle="1" w:styleId="1c">
    <w:name w:val="Нижний колонтитул Знак1"/>
    <w:basedOn w:val="a0"/>
    <w:uiPriority w:val="99"/>
    <w:semiHidden/>
    <w:rsid w:val="00E73F64"/>
    <w:rPr>
      <w:rFonts w:ascii="Times New Roman" w:eastAsia="Times New Roman" w:hAnsi="Times New Roman" w:cs="Times New Roman" w:hint="default"/>
      <w:sz w:val="22"/>
      <w:szCs w:val="22"/>
      <w:lang w:eastAsia="ru-RU"/>
    </w:rPr>
  </w:style>
  <w:style w:type="character" w:customStyle="1" w:styleId="affa">
    <w:name w:val="Заголовок Знак"/>
    <w:basedOn w:val="a0"/>
    <w:link w:val="affb"/>
    <w:locked/>
    <w:rsid w:val="00E73F64"/>
    <w:rPr>
      <w:b/>
      <w:spacing w:val="5"/>
      <w:kern w:val="28"/>
      <w:sz w:val="28"/>
      <w:szCs w:val="52"/>
    </w:rPr>
  </w:style>
  <w:style w:type="character" w:customStyle="1" w:styleId="1d">
    <w:name w:val="Основной текст с отступом Знак1"/>
    <w:basedOn w:val="a0"/>
    <w:uiPriority w:val="99"/>
    <w:semiHidden/>
    <w:rsid w:val="00E73F64"/>
    <w:rPr>
      <w:rFonts w:ascii="Times New Roman" w:eastAsia="Times New Roman" w:hAnsi="Times New Roman" w:cs="Times New Roman" w:hint="default"/>
      <w:sz w:val="22"/>
      <w:szCs w:val="22"/>
      <w:lang w:eastAsia="ru-RU"/>
    </w:rPr>
  </w:style>
  <w:style w:type="character" w:customStyle="1" w:styleId="211">
    <w:name w:val="Основной текст 2 Знак1"/>
    <w:basedOn w:val="a0"/>
    <w:uiPriority w:val="99"/>
    <w:semiHidden/>
    <w:rsid w:val="00E73F64"/>
    <w:rPr>
      <w:rFonts w:ascii="Times New Roman" w:eastAsia="Times New Roman" w:hAnsi="Times New Roman" w:cs="Times New Roman" w:hint="default"/>
      <w:sz w:val="22"/>
      <w:szCs w:val="22"/>
      <w:lang w:eastAsia="ru-RU"/>
    </w:rPr>
  </w:style>
  <w:style w:type="character" w:customStyle="1" w:styleId="310">
    <w:name w:val="Основной текст с отступом 3 Знак1"/>
    <w:basedOn w:val="a0"/>
    <w:uiPriority w:val="99"/>
    <w:semiHidden/>
    <w:rsid w:val="00E73F64"/>
    <w:rPr>
      <w:rFonts w:ascii="Times New Roman" w:eastAsia="Times New Roman" w:hAnsi="Times New Roman" w:cs="Times New Roman" w:hint="default"/>
      <w:sz w:val="16"/>
      <w:szCs w:val="16"/>
      <w:lang w:eastAsia="ru-RU"/>
    </w:rPr>
  </w:style>
  <w:style w:type="character" w:customStyle="1" w:styleId="1e">
    <w:name w:val="Схема документа Знак1"/>
    <w:basedOn w:val="a0"/>
    <w:uiPriority w:val="99"/>
    <w:semiHidden/>
    <w:rsid w:val="00E73F64"/>
    <w:rPr>
      <w:rFonts w:ascii="Segoe UI" w:eastAsia="Times New Roman" w:hAnsi="Segoe UI" w:cs="Segoe UI" w:hint="default"/>
      <w:sz w:val="16"/>
      <w:szCs w:val="16"/>
      <w:lang w:eastAsia="ru-RU"/>
    </w:rPr>
  </w:style>
  <w:style w:type="character" w:customStyle="1" w:styleId="1f">
    <w:name w:val="Текст Знак1"/>
    <w:basedOn w:val="a0"/>
    <w:uiPriority w:val="99"/>
    <w:semiHidden/>
    <w:rsid w:val="00E73F64"/>
    <w:rPr>
      <w:rFonts w:ascii="Consolas" w:eastAsia="Times New Roman" w:hAnsi="Consolas" w:hint="default"/>
      <w:sz w:val="21"/>
      <w:szCs w:val="21"/>
      <w:lang w:eastAsia="ru-RU"/>
    </w:rPr>
  </w:style>
  <w:style w:type="character" w:customStyle="1" w:styleId="1f0">
    <w:name w:val="Тема примечания Знак1"/>
    <w:basedOn w:val="1a"/>
    <w:uiPriority w:val="99"/>
    <w:semiHidden/>
    <w:rsid w:val="00E73F64"/>
    <w:rPr>
      <w:rFonts w:ascii="Times New Roman" w:eastAsia="Times New Roman" w:hAnsi="Times New Roman" w:cs="Times New Roman" w:hint="default"/>
      <w:b/>
      <w:bCs/>
      <w:sz w:val="20"/>
      <w:szCs w:val="20"/>
      <w:lang w:eastAsia="ru-RU"/>
    </w:rPr>
  </w:style>
  <w:style w:type="character" w:customStyle="1" w:styleId="1f1">
    <w:name w:val="Текст выноски Знак1"/>
    <w:basedOn w:val="a0"/>
    <w:uiPriority w:val="99"/>
    <w:semiHidden/>
    <w:rsid w:val="00E73F64"/>
    <w:rPr>
      <w:rFonts w:ascii="Segoe UI" w:eastAsia="Times New Roman" w:hAnsi="Segoe UI" w:cs="Segoe UI" w:hint="default"/>
      <w:sz w:val="18"/>
      <w:szCs w:val="18"/>
      <w:lang w:eastAsia="ru-RU"/>
    </w:rPr>
  </w:style>
  <w:style w:type="character" w:customStyle="1" w:styleId="DeltaViewInsertion">
    <w:name w:val="DeltaView Insertion"/>
    <w:rsid w:val="00E73F64"/>
    <w:rPr>
      <w:b/>
      <w:bCs w:val="0"/>
      <w:spacing w:val="0"/>
      <w:u w:val="double"/>
    </w:rPr>
  </w:style>
  <w:style w:type="character" w:customStyle="1" w:styleId="apple-converted-space">
    <w:name w:val="apple-converted-space"/>
    <w:rsid w:val="00E73F64"/>
    <w:rPr>
      <w:rFonts w:ascii="Times New Roman" w:hAnsi="Times New Roman" w:cs="Times New Roman" w:hint="default"/>
    </w:rPr>
  </w:style>
  <w:style w:type="character" w:customStyle="1" w:styleId="dropdown-user-namefirst-letter">
    <w:name w:val="dropdown-user-name__first-letter"/>
    <w:basedOn w:val="a0"/>
    <w:rsid w:val="00E73F64"/>
  </w:style>
  <w:style w:type="character" w:styleId="affc">
    <w:name w:val="FollowedHyperlink"/>
    <w:basedOn w:val="a0"/>
    <w:uiPriority w:val="99"/>
    <w:semiHidden/>
    <w:unhideWhenUsed/>
    <w:rsid w:val="00E73F64"/>
    <w:rPr>
      <w:color w:val="954F72" w:themeColor="followedHyperlink"/>
      <w:u w:val="single"/>
    </w:rPr>
  </w:style>
  <w:style w:type="paragraph" w:customStyle="1" w:styleId="m">
    <w:name w:val="m_ПростойТекст"/>
    <w:basedOn w:val="a"/>
    <w:link w:val="mChar"/>
    <w:rsid w:val="00E73F64"/>
    <w:pPr>
      <w:spacing w:after="0" w:line="240" w:lineRule="auto"/>
      <w:jc w:val="both"/>
    </w:pPr>
    <w:rPr>
      <w:rFonts w:ascii="Times New Roman" w:eastAsia="Times New Roman" w:hAnsi="Times New Roman" w:cs="Times New Roman"/>
      <w:sz w:val="24"/>
      <w:szCs w:val="24"/>
      <w:lang w:val="x-none" w:eastAsia="x-none"/>
    </w:rPr>
  </w:style>
  <w:style w:type="character" w:customStyle="1" w:styleId="mChar">
    <w:name w:val="m_ПростойТекст Char"/>
    <w:link w:val="m"/>
    <w:rsid w:val="00E73F64"/>
    <w:rPr>
      <w:rFonts w:ascii="Times New Roman" w:eastAsia="Times New Roman" w:hAnsi="Times New Roman" w:cs="Times New Roman"/>
      <w:sz w:val="24"/>
      <w:szCs w:val="24"/>
      <w:lang w:val="x-none" w:eastAsia="x-none"/>
    </w:rPr>
  </w:style>
  <w:style w:type="table" w:customStyle="1" w:styleId="34">
    <w:name w:val="Сетка таблицы3"/>
    <w:basedOn w:val="a1"/>
    <w:next w:val="a8"/>
    <w:uiPriority w:val="39"/>
    <w:rsid w:val="00E73F64"/>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5">
    <w:name w:val="Body Text 3"/>
    <w:basedOn w:val="a"/>
    <w:link w:val="36"/>
    <w:uiPriority w:val="99"/>
    <w:semiHidden/>
    <w:unhideWhenUsed/>
    <w:rsid w:val="00E73F64"/>
    <w:pPr>
      <w:spacing w:after="120" w:line="266" w:lineRule="auto"/>
      <w:ind w:left="10" w:right="57" w:hanging="10"/>
      <w:jc w:val="both"/>
    </w:pPr>
    <w:rPr>
      <w:rFonts w:ascii="Arial" w:eastAsia="Arial" w:hAnsi="Arial" w:cs="Arial"/>
      <w:color w:val="000000"/>
      <w:sz w:val="16"/>
      <w:szCs w:val="16"/>
      <w:lang w:eastAsia="ru-RU"/>
    </w:rPr>
  </w:style>
  <w:style w:type="character" w:customStyle="1" w:styleId="36">
    <w:name w:val="Основной текст 3 Знак"/>
    <w:basedOn w:val="a0"/>
    <w:link w:val="35"/>
    <w:uiPriority w:val="99"/>
    <w:semiHidden/>
    <w:rsid w:val="00E73F64"/>
    <w:rPr>
      <w:rFonts w:ascii="Arial" w:eastAsia="Arial" w:hAnsi="Arial" w:cs="Arial"/>
      <w:color w:val="000000"/>
      <w:sz w:val="16"/>
      <w:szCs w:val="16"/>
      <w:lang w:eastAsia="ru-RU"/>
    </w:rPr>
  </w:style>
  <w:style w:type="numbering" w:customStyle="1" w:styleId="25">
    <w:name w:val="Нет списка2"/>
    <w:next w:val="a2"/>
    <w:uiPriority w:val="99"/>
    <w:semiHidden/>
    <w:unhideWhenUsed/>
    <w:rsid w:val="00E73F64"/>
  </w:style>
  <w:style w:type="paragraph" w:styleId="26">
    <w:name w:val="Body Text Indent 2"/>
    <w:basedOn w:val="a"/>
    <w:link w:val="27"/>
    <w:rsid w:val="00E73F64"/>
    <w:pPr>
      <w:widowControl w:val="0"/>
      <w:spacing w:after="0" w:line="260" w:lineRule="auto"/>
      <w:ind w:left="40" w:firstLine="540"/>
      <w:jc w:val="both"/>
    </w:pPr>
    <w:rPr>
      <w:rFonts w:ascii="Times New Roman" w:eastAsia="Times New Roman" w:hAnsi="Times New Roman" w:cs="Times New Roman"/>
      <w:szCs w:val="20"/>
      <w:lang w:eastAsia="ru-RU"/>
    </w:rPr>
  </w:style>
  <w:style w:type="character" w:customStyle="1" w:styleId="27">
    <w:name w:val="Основной текст с отступом 2 Знак"/>
    <w:basedOn w:val="a0"/>
    <w:link w:val="26"/>
    <w:rsid w:val="00E73F64"/>
    <w:rPr>
      <w:rFonts w:ascii="Times New Roman" w:eastAsia="Times New Roman" w:hAnsi="Times New Roman" w:cs="Times New Roman"/>
      <w:szCs w:val="20"/>
      <w:lang w:eastAsia="ru-RU"/>
    </w:rPr>
  </w:style>
  <w:style w:type="character" w:styleId="affd">
    <w:name w:val="page number"/>
    <w:basedOn w:val="a0"/>
    <w:rsid w:val="00E73F64"/>
  </w:style>
  <w:style w:type="paragraph" w:customStyle="1" w:styleId="1f2">
    <w:name w:val="Название1"/>
    <w:basedOn w:val="a"/>
    <w:link w:val="affe"/>
    <w:qFormat/>
    <w:rsid w:val="00E73F64"/>
    <w:pPr>
      <w:spacing w:after="0" w:line="240" w:lineRule="auto"/>
      <w:jc w:val="center"/>
    </w:pPr>
    <w:rPr>
      <w:rFonts w:ascii="Times New Roman" w:eastAsia="Times New Roman" w:hAnsi="Times New Roman" w:cs="Times New Roman"/>
      <w:b/>
      <w:sz w:val="24"/>
      <w:szCs w:val="20"/>
      <w:lang w:eastAsia="ru-RU"/>
    </w:rPr>
  </w:style>
  <w:style w:type="paragraph" w:customStyle="1" w:styleId="ConsNormal">
    <w:name w:val="ConsNormal"/>
    <w:rsid w:val="00E73F64"/>
    <w:pPr>
      <w:widowControl w:val="0"/>
      <w:spacing w:after="0" w:line="240" w:lineRule="auto"/>
      <w:ind w:firstLine="720"/>
    </w:pPr>
    <w:rPr>
      <w:rFonts w:ascii="Arial" w:eastAsia="Times New Roman" w:hAnsi="Arial" w:cs="Times New Roman"/>
      <w:snapToGrid w:val="0"/>
      <w:sz w:val="20"/>
      <w:szCs w:val="20"/>
      <w:lang w:eastAsia="ru-RU"/>
    </w:rPr>
  </w:style>
  <w:style w:type="table" w:customStyle="1" w:styleId="111">
    <w:name w:val="Сетка таблицы11"/>
    <w:basedOn w:val="a1"/>
    <w:next w:val="a8"/>
    <w:rsid w:val="00E73F6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
    <w:name w:val="Знак Знак Знак Знак Знак Знак Знак Знак"/>
    <w:basedOn w:val="a"/>
    <w:rsid w:val="00E73F64"/>
    <w:pPr>
      <w:spacing w:line="240" w:lineRule="exact"/>
    </w:pPr>
    <w:rPr>
      <w:rFonts w:ascii="Verdana" w:eastAsia="Times New Roman" w:hAnsi="Verdana" w:cs="Times New Roman"/>
      <w:color w:val="000000"/>
      <w:sz w:val="24"/>
      <w:szCs w:val="24"/>
      <w:lang w:val="en-US"/>
    </w:rPr>
  </w:style>
  <w:style w:type="character" w:styleId="afff0">
    <w:name w:val="annotation reference"/>
    <w:semiHidden/>
    <w:rsid w:val="00E73F64"/>
    <w:rPr>
      <w:sz w:val="16"/>
      <w:szCs w:val="16"/>
    </w:rPr>
  </w:style>
  <w:style w:type="paragraph" w:customStyle="1" w:styleId="ConsPlusNonformat">
    <w:name w:val="ConsPlusNonformat"/>
    <w:uiPriority w:val="99"/>
    <w:rsid w:val="00E73F64"/>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28">
    <w:name w:val="Обычный2"/>
    <w:basedOn w:val="a"/>
    <w:rsid w:val="00E73F64"/>
    <w:pPr>
      <w:snapToGrid w:val="0"/>
      <w:spacing w:after="0" w:line="240" w:lineRule="auto"/>
    </w:pPr>
    <w:rPr>
      <w:rFonts w:ascii="Times New Roman" w:eastAsia="Times New Roman" w:hAnsi="Times New Roman" w:cs="Times New Roman"/>
      <w:sz w:val="20"/>
      <w:szCs w:val="20"/>
      <w:lang w:eastAsia="ru-RU"/>
    </w:rPr>
  </w:style>
  <w:style w:type="paragraph" w:styleId="afff1">
    <w:name w:val="Normal (Web)"/>
    <w:basedOn w:val="a"/>
    <w:uiPriority w:val="99"/>
    <w:unhideWhenUsed/>
    <w:rsid w:val="00E73F6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fe">
    <w:name w:val="Название Знак"/>
    <w:link w:val="1f2"/>
    <w:rsid w:val="00E73F64"/>
    <w:rPr>
      <w:rFonts w:ascii="Times New Roman" w:eastAsia="Times New Roman" w:hAnsi="Times New Roman" w:cs="Times New Roman"/>
      <w:b/>
      <w:sz w:val="24"/>
      <w:szCs w:val="20"/>
      <w:lang w:eastAsia="ru-RU"/>
    </w:rPr>
  </w:style>
  <w:style w:type="character" w:customStyle="1" w:styleId="afff2">
    <w:name w:val="Нет"/>
    <w:rsid w:val="00C22BB3"/>
    <w:rPr>
      <w:rFonts w:eastAsia="Arial"/>
    </w:rPr>
  </w:style>
  <w:style w:type="table" w:customStyle="1" w:styleId="TableNormal">
    <w:name w:val="Table Normal"/>
    <w:rsid w:val="00E73F64"/>
    <w:pPr>
      <w:spacing w:after="0" w:line="240" w:lineRule="auto"/>
    </w:pPr>
    <w:rPr>
      <w:rFonts w:ascii="Times New Roman" w:eastAsia="Arial Unicode MS" w:hAnsi="Times New Roman" w:cs="Times New Roman"/>
      <w:sz w:val="20"/>
      <w:szCs w:val="20"/>
      <w:bdr w:val="none" w:sz="0" w:space="0" w:color="auto" w:frame="1"/>
      <w:lang w:eastAsia="ru-RU"/>
    </w:rPr>
    <w:tblPr>
      <w:tblCellMar>
        <w:top w:w="0" w:type="dxa"/>
        <w:left w:w="0" w:type="dxa"/>
        <w:bottom w:w="0" w:type="dxa"/>
        <w:right w:w="0" w:type="dxa"/>
      </w:tblCellMar>
    </w:tblPr>
  </w:style>
  <w:style w:type="paragraph" w:styleId="afff3">
    <w:name w:val="Revision"/>
    <w:hidden/>
    <w:uiPriority w:val="99"/>
    <w:semiHidden/>
    <w:rsid w:val="00E73F64"/>
    <w:pPr>
      <w:spacing w:after="0" w:line="240" w:lineRule="auto"/>
    </w:pPr>
    <w:rPr>
      <w:rFonts w:ascii="Times New Roman" w:eastAsia="Times New Roman" w:hAnsi="Times New Roman" w:cs="Times New Roman"/>
      <w:sz w:val="28"/>
      <w:szCs w:val="20"/>
      <w:lang w:eastAsia="ru-RU"/>
    </w:rPr>
  </w:style>
  <w:style w:type="table" w:customStyle="1" w:styleId="29">
    <w:name w:val="Сетка таблицы2"/>
    <w:basedOn w:val="a1"/>
    <w:next w:val="a8"/>
    <w:rsid w:val="00E73F6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Title"/>
    <w:basedOn w:val="a"/>
    <w:next w:val="a"/>
    <w:link w:val="affa"/>
    <w:qFormat/>
    <w:rsid w:val="00E73F64"/>
    <w:pPr>
      <w:spacing w:before="240" w:after="60" w:line="240" w:lineRule="auto"/>
      <w:ind w:left="720"/>
      <w:jc w:val="center"/>
      <w:outlineLvl w:val="0"/>
    </w:pPr>
    <w:rPr>
      <w:b/>
      <w:spacing w:val="5"/>
      <w:kern w:val="28"/>
      <w:sz w:val="28"/>
      <w:szCs w:val="52"/>
    </w:rPr>
  </w:style>
  <w:style w:type="character" w:customStyle="1" w:styleId="1f3">
    <w:name w:val="Заголовок Знак1"/>
    <w:basedOn w:val="a0"/>
    <w:uiPriority w:val="10"/>
    <w:rsid w:val="00E73F64"/>
    <w:rPr>
      <w:rFonts w:asciiTheme="majorHAnsi" w:eastAsiaTheme="majorEastAsia" w:hAnsiTheme="majorHAnsi" w:cstheme="majorBidi"/>
      <w:spacing w:val="-10"/>
      <w:kern w:val="28"/>
      <w:sz w:val="56"/>
      <w:szCs w:val="56"/>
    </w:rPr>
  </w:style>
  <w:style w:type="paragraph" w:customStyle="1" w:styleId="afff4">
    <w:name w:val="ПростойТекст"/>
    <w:basedOn w:val="a"/>
    <w:rsid w:val="00E73F64"/>
    <w:pPr>
      <w:spacing w:after="0" w:line="240" w:lineRule="auto"/>
    </w:pPr>
    <w:rPr>
      <w:rFonts w:ascii="Verdana" w:eastAsia="Times New Roman" w:hAnsi="Verdana" w:cs="Times New Roman"/>
      <w:sz w:val="16"/>
      <w:szCs w:val="24"/>
      <w:lang w:eastAsia="ru-RU"/>
    </w:rPr>
  </w:style>
  <w:style w:type="character" w:customStyle="1" w:styleId="2a">
    <w:name w:val="Неразрешенное упоминание2"/>
    <w:basedOn w:val="a0"/>
    <w:uiPriority w:val="99"/>
    <w:semiHidden/>
    <w:unhideWhenUsed/>
    <w:rsid w:val="00B55FA7"/>
    <w:rPr>
      <w:color w:val="605E5C"/>
      <w:shd w:val="clear" w:color="auto" w:fill="E1DFDD"/>
    </w:rPr>
  </w:style>
  <w:style w:type="character" w:customStyle="1" w:styleId="fontstyle01">
    <w:name w:val="fontstyle01"/>
    <w:basedOn w:val="a0"/>
    <w:rsid w:val="00440B1A"/>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379529">
      <w:bodyDiv w:val="1"/>
      <w:marLeft w:val="0"/>
      <w:marRight w:val="0"/>
      <w:marTop w:val="0"/>
      <w:marBottom w:val="0"/>
      <w:divBdr>
        <w:top w:val="none" w:sz="0" w:space="0" w:color="auto"/>
        <w:left w:val="none" w:sz="0" w:space="0" w:color="auto"/>
        <w:bottom w:val="none" w:sz="0" w:space="0" w:color="auto"/>
        <w:right w:val="none" w:sz="0" w:space="0" w:color="auto"/>
      </w:divBdr>
    </w:div>
    <w:div w:id="83854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mgts.ru/partner/lks_kr" TargetMode="Externa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gts@mgts.ru"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xternal.hotline.mts@b1.ru"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mgts@mgts.r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gts@mgts.ru" TargetMode="External"/><Relationship Id="rId14"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CFDCB-CA1E-448D-893D-0A77F254F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66</Pages>
  <Words>27454</Words>
  <Characters>156488</Characters>
  <Application>Microsoft Office Word</Application>
  <DocSecurity>0</DocSecurity>
  <Lines>1304</Lines>
  <Paragraphs>367</Paragraphs>
  <ScaleCrop>false</ScaleCrop>
  <HeadingPairs>
    <vt:vector size="2" baseType="variant">
      <vt:variant>
        <vt:lpstr>Название</vt:lpstr>
      </vt:variant>
      <vt:variant>
        <vt:i4>1</vt:i4>
      </vt:variant>
    </vt:vector>
  </HeadingPairs>
  <TitlesOfParts>
    <vt:vector size="1" baseType="lpstr">
      <vt:lpstr/>
    </vt:vector>
  </TitlesOfParts>
  <Company>MGTS</Company>
  <LinksUpToDate>false</LinksUpToDate>
  <CharactersWithSpaces>183575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Кузнецов Роман Владимирович</dc:creator>
  <cp:keywords/>
  <dc:description/>
  <cp:lastModifiedBy>Левкова Виктория Викторовна</cp:lastModifiedBy>
  <cp:revision>7</cp:revision>
  <cp:lastPrinted>2024-07-02T08:03:00Z</cp:lastPrinted>
  <dcterms:created xsi:type="dcterms:W3CDTF">2025-05-14T12:33:00Z</dcterms:created>
  <dcterms:modified xsi:type="dcterms:W3CDTF">2025-05-21T12:39:00Z</dcterms:modified>
</cp:coreProperties>
</file>