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929FE9" w14:textId="77777777" w:rsidR="00B169D6" w:rsidRDefault="00B169D6" w:rsidP="006D5089">
      <w:pPr>
        <w:widowControl/>
        <w:spacing w:after="160" w:line="259" w:lineRule="auto"/>
        <w:contextualSpacing w:val="0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Akintoye </w:t>
      </w:r>
      <w:proofErr w:type="spellStart"/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Adesomoju</w:t>
      </w:r>
      <w:proofErr w:type="spellEnd"/>
    </w:p>
    <w:p w14:paraId="24377445" w14:textId="24D0FD50" w:rsidR="00566321" w:rsidRPr="00442FA0" w:rsidRDefault="004A7E94" w:rsidP="006D5089">
      <w:pPr>
        <w:widowControl/>
        <w:spacing w:after="160" w:line="259" w:lineRule="auto"/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CIS4930</w:t>
      </w:r>
      <w:r w:rsidR="00566321"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</w:t>
      </w:r>
      <w:r w:rsidR="001B5B82"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Big Data</w:t>
      </w:r>
      <w:r w:rsidR="00566321"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Analytics</w:t>
      </w:r>
    </w:p>
    <w:p w14:paraId="7E743CC6" w14:textId="678C9002" w:rsidR="00566321" w:rsidRPr="006D5089" w:rsidRDefault="004A7E94" w:rsidP="006D5089">
      <w:pPr>
        <w:widowControl/>
        <w:spacing w:after="160" w:line="259" w:lineRule="auto"/>
        <w:contextualSpacing w:val="0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H</w:t>
      </w:r>
      <w:r w:rsid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omework </w:t>
      </w:r>
      <w:r w:rsidR="000E6DB3"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4</w:t>
      </w:r>
      <w:r w:rsid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:</w:t>
      </w:r>
      <w:r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Competitive Auctions on eBay.com</w:t>
      </w:r>
    </w:p>
    <w:p w14:paraId="2D023FB1" w14:textId="140D69D1" w:rsidR="006D5089" w:rsidRPr="00B169D6" w:rsidRDefault="00566321" w:rsidP="00B169D6">
      <w:pPr>
        <w:widowControl/>
        <w:spacing w:after="160" w:line="259" w:lineRule="auto"/>
        <w:contextualSpacing w:val="0"/>
        <w:jc w:val="center"/>
        <w:rPr>
          <w:rFonts w:ascii="Times New Roman" w:eastAsiaTheme="minorEastAsia" w:hAnsi="Times New Roman" w:cs="Times New Roman"/>
          <w:color w:val="FF0000"/>
          <w:szCs w:val="24"/>
        </w:rPr>
      </w:pPr>
      <w:r w:rsidRPr="006D5089">
        <w:rPr>
          <w:rFonts w:ascii="Times New Roman" w:eastAsiaTheme="minorEastAsia" w:hAnsi="Times New Roman" w:cs="Times New Roman"/>
          <w:color w:val="FF0000"/>
          <w:szCs w:val="24"/>
        </w:rPr>
        <w:t xml:space="preserve">Due </w:t>
      </w:r>
      <w:r w:rsidR="006D5089">
        <w:rPr>
          <w:rFonts w:ascii="Times New Roman" w:eastAsiaTheme="minorEastAsia" w:hAnsi="Times New Roman" w:cs="Times New Roman"/>
          <w:color w:val="FF0000"/>
          <w:szCs w:val="24"/>
        </w:rPr>
        <w:t>by</w:t>
      </w:r>
      <w:r w:rsidRPr="006D5089">
        <w:rPr>
          <w:rFonts w:ascii="Times New Roman" w:eastAsiaTheme="minorEastAsia" w:hAnsi="Times New Roman" w:cs="Times New Roman"/>
          <w:color w:val="FF0000"/>
          <w:szCs w:val="24"/>
        </w:rPr>
        <w:t xml:space="preserve"> </w:t>
      </w:r>
      <w:r w:rsidR="00B72B58">
        <w:rPr>
          <w:rFonts w:ascii="Times New Roman" w:eastAsiaTheme="minorEastAsia" w:hAnsi="Times New Roman" w:cs="Times New Roman"/>
          <w:color w:val="FF0000"/>
          <w:szCs w:val="24"/>
        </w:rPr>
        <w:t>7</w:t>
      </w:r>
      <w:r w:rsidR="00F86667" w:rsidRPr="006D5089">
        <w:rPr>
          <w:rFonts w:ascii="Times New Roman" w:eastAsiaTheme="minorEastAsia" w:hAnsi="Times New Roman" w:cs="Times New Roman" w:hint="eastAsia"/>
          <w:color w:val="FF0000"/>
          <w:szCs w:val="24"/>
        </w:rPr>
        <w:t>/</w:t>
      </w:r>
      <w:r w:rsidR="00B72B58">
        <w:rPr>
          <w:rFonts w:ascii="Times New Roman" w:eastAsiaTheme="minorEastAsia" w:hAnsi="Times New Roman" w:cs="Times New Roman"/>
          <w:color w:val="FF0000"/>
          <w:szCs w:val="24"/>
        </w:rPr>
        <w:t>10</w:t>
      </w:r>
      <w:r w:rsidR="00F86667" w:rsidRPr="006D5089">
        <w:rPr>
          <w:rFonts w:ascii="Times New Roman" w:eastAsiaTheme="minorEastAsia" w:hAnsi="Times New Roman" w:cs="Times New Roman" w:hint="eastAsia"/>
          <w:color w:val="FF0000"/>
          <w:szCs w:val="24"/>
        </w:rPr>
        <w:t>/202</w:t>
      </w:r>
      <w:r w:rsidR="009625DA">
        <w:rPr>
          <w:rFonts w:ascii="Times New Roman" w:eastAsiaTheme="minorEastAsia" w:hAnsi="Times New Roman" w:cs="Times New Roman"/>
          <w:color w:val="FF0000"/>
          <w:szCs w:val="24"/>
        </w:rPr>
        <w:t>2</w:t>
      </w:r>
      <w:r w:rsidR="006D5089">
        <w:rPr>
          <w:rFonts w:ascii="Times New Roman" w:eastAsiaTheme="minorEastAsia" w:hAnsi="Times New Roman" w:cs="Times New Roman"/>
          <w:color w:val="FF0000"/>
          <w:szCs w:val="24"/>
        </w:rPr>
        <w:t xml:space="preserve"> (</w:t>
      </w:r>
      <w:r w:rsidR="00384EE5">
        <w:rPr>
          <w:rFonts w:ascii="Times New Roman" w:eastAsiaTheme="minorEastAsia" w:hAnsi="Times New Roman" w:cs="Times New Roman" w:hint="eastAsia"/>
          <w:color w:val="FF0000"/>
          <w:szCs w:val="24"/>
        </w:rPr>
        <w:t>Sun</w:t>
      </w:r>
      <w:r w:rsidR="00B72B58">
        <w:rPr>
          <w:rFonts w:ascii="Times New Roman" w:eastAsiaTheme="minorEastAsia" w:hAnsi="Times New Roman" w:cs="Times New Roman" w:hint="eastAsia"/>
          <w:color w:val="FF0000"/>
          <w:szCs w:val="24"/>
        </w:rPr>
        <w:t>da</w:t>
      </w:r>
      <w:r w:rsidR="00B72B58">
        <w:rPr>
          <w:rFonts w:ascii="Times New Roman" w:eastAsiaTheme="minorEastAsia" w:hAnsi="Times New Roman" w:cs="Times New Roman"/>
          <w:color w:val="FF0000"/>
          <w:szCs w:val="24"/>
        </w:rPr>
        <w:t>y</w:t>
      </w:r>
      <w:r w:rsidR="006D5089">
        <w:rPr>
          <w:rFonts w:ascii="Times New Roman" w:eastAsiaTheme="minorEastAsia" w:hAnsi="Times New Roman" w:cs="Times New Roman"/>
          <w:color w:val="FF0000"/>
          <w:szCs w:val="24"/>
        </w:rPr>
        <w:t>)</w:t>
      </w:r>
      <w:r w:rsidR="00B67E94" w:rsidRPr="006D5089">
        <w:rPr>
          <w:rFonts w:ascii="Times New Roman" w:eastAsiaTheme="minorEastAsia" w:hAnsi="Times New Roman" w:cs="Times New Roman"/>
          <w:color w:val="FF0000"/>
          <w:szCs w:val="24"/>
        </w:rPr>
        <w:t>, 11:59</w:t>
      </w:r>
      <w:r w:rsidR="00082E1C">
        <w:rPr>
          <w:rFonts w:ascii="Times New Roman" w:eastAsiaTheme="minorEastAsia" w:hAnsi="Times New Roman" w:cs="Times New Roman"/>
          <w:color w:val="FF0000"/>
          <w:szCs w:val="24"/>
        </w:rPr>
        <w:t xml:space="preserve"> </w:t>
      </w:r>
      <w:r w:rsidR="00B67E94" w:rsidRPr="006D5089">
        <w:rPr>
          <w:rFonts w:ascii="Times New Roman" w:eastAsiaTheme="minorEastAsia" w:hAnsi="Times New Roman" w:cs="Times New Roman"/>
          <w:color w:val="FF0000"/>
          <w:szCs w:val="24"/>
        </w:rPr>
        <w:t>pm</w:t>
      </w:r>
    </w:p>
    <w:p w14:paraId="0D3EE195" w14:textId="77777777" w:rsidR="006D5089" w:rsidRDefault="006D5089" w:rsidP="001B5B82">
      <w:pPr>
        <w:contextualSpacing w:val="0"/>
        <w:rPr>
          <w:rFonts w:ascii="Times New Roman" w:hAnsi="Times New Roman" w:cs="Times New Roman"/>
          <w:sz w:val="24"/>
        </w:rPr>
      </w:pPr>
    </w:p>
    <w:p w14:paraId="5A38C7E9" w14:textId="37D566A9" w:rsidR="006D5089" w:rsidRDefault="006D5089" w:rsidP="006D5089">
      <w:pPr>
        <w:widowControl/>
        <w:spacing w:after="160" w:line="259" w:lineRule="auto"/>
        <w:contextualSpacing w:val="0"/>
        <w:rPr>
          <w:rFonts w:ascii="Times New Roman" w:hAnsi="Times New Roman" w:cs="Times New Roman"/>
          <w:sz w:val="24"/>
        </w:rPr>
      </w:pPr>
      <w:r w:rsidRPr="006D5089">
        <w:rPr>
          <w:rFonts w:ascii="Times New Roman" w:eastAsiaTheme="minorEastAsia" w:hAnsi="Times New Roman" w:cs="Times New Roman"/>
          <w:b/>
          <w:color w:val="auto"/>
          <w:sz w:val="28"/>
          <w:szCs w:val="28"/>
          <w:u w:val="single"/>
        </w:rPr>
        <w:t>Problems</w:t>
      </w:r>
    </w:p>
    <w:p w14:paraId="14A6DF6F" w14:textId="05C10690" w:rsidR="00B245E0" w:rsidRPr="00442FA0" w:rsidRDefault="00D00956">
      <w:pPr>
        <w:contextualSpacing w:val="0"/>
        <w:rPr>
          <w:rFonts w:ascii="Times New Roman" w:hAnsi="Times New Roman" w:cs="Times New Roman"/>
          <w:sz w:val="24"/>
        </w:rPr>
      </w:pPr>
      <w:r w:rsidRPr="00442FA0">
        <w:rPr>
          <w:rFonts w:ascii="Times New Roman" w:hAnsi="Times New Roman" w:cs="Times New Roman"/>
          <w:sz w:val="24"/>
        </w:rPr>
        <w:t xml:space="preserve">The file </w:t>
      </w:r>
      <w:r w:rsidRPr="00682FCB">
        <w:rPr>
          <w:rFonts w:ascii="Times New Roman" w:hAnsi="Times New Roman" w:cs="Times New Roman"/>
          <w:b/>
          <w:sz w:val="24"/>
        </w:rPr>
        <w:t>eBayAuctions.</w:t>
      </w:r>
      <w:r w:rsidR="003344AD" w:rsidRPr="00682FCB">
        <w:rPr>
          <w:rFonts w:ascii="Times New Roman" w:hAnsi="Times New Roman" w:cs="Times New Roman"/>
          <w:b/>
          <w:sz w:val="24"/>
        </w:rPr>
        <w:t>csv</w:t>
      </w:r>
      <w:r w:rsidRPr="00442FA0">
        <w:rPr>
          <w:rFonts w:ascii="Times New Roman" w:hAnsi="Times New Roman" w:cs="Times New Roman"/>
          <w:sz w:val="24"/>
        </w:rPr>
        <w:t xml:space="preserve"> contains information on 1972 auctions that transacted on eBay.com during May-June in 2004. The goal is to use these data </w:t>
      </w:r>
      <w:proofErr w:type="gramStart"/>
      <w:r w:rsidRPr="00442FA0">
        <w:rPr>
          <w:rFonts w:ascii="Times New Roman" w:hAnsi="Times New Roman" w:cs="Times New Roman"/>
          <w:sz w:val="24"/>
        </w:rPr>
        <w:t>in order to</w:t>
      </w:r>
      <w:proofErr w:type="gramEnd"/>
      <w:r w:rsidRPr="00442FA0">
        <w:rPr>
          <w:rFonts w:ascii="Times New Roman" w:hAnsi="Times New Roman" w:cs="Times New Roman"/>
          <w:sz w:val="24"/>
        </w:rPr>
        <w:t xml:space="preserve"> build a model that will classify competitive auctions from non-competitive ones. A </w:t>
      </w:r>
      <w:r w:rsidRPr="00442FA0">
        <w:rPr>
          <w:rFonts w:ascii="Times New Roman" w:hAnsi="Times New Roman" w:cs="Times New Roman"/>
          <w:i/>
          <w:sz w:val="24"/>
        </w:rPr>
        <w:t>competitive auction</w:t>
      </w:r>
      <w:r w:rsidRPr="00442FA0">
        <w:rPr>
          <w:rFonts w:ascii="Times New Roman" w:hAnsi="Times New Roman" w:cs="Times New Roman"/>
          <w:sz w:val="24"/>
        </w:rPr>
        <w:t xml:space="preserve"> is defined as an auction with at least 2 bids placed on the auctioned item. The data include variables that describe the auctioned item (auction category), the seller (</w:t>
      </w:r>
      <w:r w:rsidR="006D5089">
        <w:rPr>
          <w:rFonts w:ascii="Times New Roman" w:hAnsi="Times New Roman" w:cs="Times New Roman"/>
          <w:sz w:val="24"/>
        </w:rPr>
        <w:t>their e</w:t>
      </w:r>
      <w:r w:rsidRPr="00442FA0">
        <w:rPr>
          <w:rFonts w:ascii="Times New Roman" w:hAnsi="Times New Roman" w:cs="Times New Roman"/>
          <w:sz w:val="24"/>
        </w:rPr>
        <w:t>Bay rating)</w:t>
      </w:r>
      <w:r w:rsidR="00082E1C">
        <w:rPr>
          <w:rFonts w:ascii="Times New Roman" w:hAnsi="Times New Roman" w:cs="Times New Roman"/>
          <w:sz w:val="24"/>
        </w:rPr>
        <w:t>,</w:t>
      </w:r>
      <w:r w:rsidRPr="00442FA0">
        <w:rPr>
          <w:rFonts w:ascii="Times New Roman" w:hAnsi="Times New Roman" w:cs="Times New Roman"/>
          <w:sz w:val="24"/>
        </w:rPr>
        <w:t xml:space="preserve"> and the auction terms that the seller selected (auction duration, opening price, currency, day-of-week of auction close). In addition, we have the price that the auction closed at. The goal is to predict whether </w:t>
      </w:r>
      <w:r w:rsidR="006D5089">
        <w:rPr>
          <w:rFonts w:ascii="Times New Roman" w:hAnsi="Times New Roman" w:cs="Times New Roman"/>
          <w:sz w:val="24"/>
        </w:rPr>
        <w:t>an</w:t>
      </w:r>
      <w:r w:rsidRPr="00442FA0">
        <w:rPr>
          <w:rFonts w:ascii="Times New Roman" w:hAnsi="Times New Roman" w:cs="Times New Roman"/>
          <w:sz w:val="24"/>
        </w:rPr>
        <w:t xml:space="preserve"> auction will be competitive or not.</w:t>
      </w:r>
    </w:p>
    <w:p w14:paraId="0489DBAF" w14:textId="7CC83F52" w:rsidR="006D5089" w:rsidRDefault="006D5089" w:rsidP="006D5089">
      <w:pPr>
        <w:contextualSpacing w:val="0"/>
        <w:rPr>
          <w:rFonts w:ascii="Times New Roman" w:hAnsi="Times New Roman" w:cs="Times New Roman"/>
          <w:sz w:val="24"/>
        </w:rPr>
      </w:pPr>
    </w:p>
    <w:p w14:paraId="7E12B807" w14:textId="6AA46E39" w:rsidR="00B169D6" w:rsidRPr="00B76845" w:rsidRDefault="00187A1E" w:rsidP="00B169D6">
      <w:pPr>
        <w:pStyle w:val="ListParagraph"/>
        <w:numPr>
          <w:ilvl w:val="0"/>
          <w:numId w:val="12"/>
        </w:numPr>
        <w:ind w:left="360"/>
        <w:contextualSpacing w:val="0"/>
        <w:rPr>
          <w:rFonts w:ascii="Times New Roman" w:hAnsi="Times New Roman" w:cs="Times New Roman"/>
          <w:sz w:val="24"/>
        </w:rPr>
      </w:pPr>
      <w:r w:rsidRPr="00B76845">
        <w:rPr>
          <w:rFonts w:ascii="Times New Roman" w:hAnsi="Times New Roman" w:cs="Times New Roman"/>
          <w:sz w:val="24"/>
        </w:rPr>
        <w:t>Import the dataset</w:t>
      </w:r>
      <w:r w:rsidR="006D5089" w:rsidRPr="00B76845">
        <w:rPr>
          <w:rFonts w:ascii="Times New Roman" w:hAnsi="Times New Roman" w:cs="Times New Roman"/>
          <w:sz w:val="24"/>
        </w:rPr>
        <w:t xml:space="preserve">. Remove </w:t>
      </w:r>
      <w:r w:rsidR="006D5089" w:rsidRPr="00B76845">
        <w:rPr>
          <w:rFonts w:ascii="Times New Roman" w:hAnsi="Times New Roman" w:cs="Times New Roman"/>
          <w:b/>
          <w:bCs/>
          <w:sz w:val="24"/>
        </w:rPr>
        <w:t>Category</w:t>
      </w:r>
      <w:r w:rsidR="006D5089" w:rsidRPr="00B76845">
        <w:rPr>
          <w:rFonts w:ascii="Times New Roman" w:hAnsi="Times New Roman" w:cs="Times New Roman"/>
          <w:sz w:val="24"/>
        </w:rPr>
        <w:t xml:space="preserve">, </w:t>
      </w:r>
      <w:r w:rsidR="006D5089" w:rsidRPr="00B76845">
        <w:rPr>
          <w:rFonts w:ascii="Times New Roman" w:hAnsi="Times New Roman" w:cs="Times New Roman"/>
          <w:b/>
          <w:bCs/>
          <w:sz w:val="24"/>
        </w:rPr>
        <w:t>Currency</w:t>
      </w:r>
      <w:r w:rsidR="006D5089" w:rsidRPr="00B7684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D5089" w:rsidRPr="00B76845">
        <w:rPr>
          <w:rFonts w:ascii="Times New Roman" w:hAnsi="Times New Roman" w:cs="Times New Roman"/>
          <w:b/>
          <w:bCs/>
          <w:sz w:val="24"/>
        </w:rPr>
        <w:t>EndDay</w:t>
      </w:r>
      <w:proofErr w:type="spellEnd"/>
      <w:r w:rsidR="006D5089" w:rsidRPr="00B76845">
        <w:rPr>
          <w:rFonts w:ascii="Times New Roman" w:hAnsi="Times New Roman" w:cs="Times New Roman"/>
          <w:sz w:val="24"/>
        </w:rPr>
        <w:t xml:space="preserve"> variables from the imported dataset because we already have their corresponding dummy variables</w:t>
      </w:r>
      <w:r w:rsidR="00907D02" w:rsidRPr="00B76845">
        <w:rPr>
          <w:rFonts w:ascii="Times New Roman" w:hAnsi="Times New Roman" w:cs="Times New Roman"/>
          <w:sz w:val="24"/>
        </w:rPr>
        <w:t>.</w:t>
      </w:r>
      <w:r w:rsidR="003841EC" w:rsidRPr="00B76845">
        <w:rPr>
          <w:rFonts w:ascii="Times New Roman" w:hAnsi="Times New Roman" w:cs="Times New Roman"/>
          <w:sz w:val="24"/>
        </w:rPr>
        <w:t xml:space="preserve"> </w:t>
      </w:r>
      <w:r w:rsidR="00B169D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80FF8B" wp14:editId="2967A3C9">
            <wp:extent cx="5943600" cy="55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B5DE" w14:textId="77777777" w:rsidR="009E30E6" w:rsidRPr="009E30E6" w:rsidRDefault="009E30E6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00006FD0" w14:textId="3661600C" w:rsidR="00B245E0" w:rsidRDefault="006D5089" w:rsidP="00442FA0">
      <w:pPr>
        <w:pStyle w:val="ListParagraph"/>
        <w:numPr>
          <w:ilvl w:val="0"/>
          <w:numId w:val="12"/>
        </w:numPr>
        <w:ind w:left="36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</w:t>
      </w:r>
      <w:r w:rsidR="00D00956" w:rsidRPr="00442FA0">
        <w:rPr>
          <w:rFonts w:ascii="Times New Roman" w:hAnsi="Times New Roman" w:cs="Times New Roman"/>
          <w:sz w:val="24"/>
        </w:rPr>
        <w:t>lit the data into training and validation datasets using a 60%-40% ratio</w:t>
      </w:r>
      <w:r w:rsidR="00B76845">
        <w:rPr>
          <w:rFonts w:ascii="Times New Roman" w:hAnsi="Times New Roman" w:cs="Times New Roman"/>
          <w:sz w:val="24"/>
        </w:rPr>
        <w:t>.</w:t>
      </w:r>
    </w:p>
    <w:p w14:paraId="23A13962" w14:textId="7C685AA6" w:rsidR="00B169D6" w:rsidRDefault="00B169D6" w:rsidP="00B169D6">
      <w:pPr>
        <w:ind w:firstLine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CF8F97" wp14:editId="1DCA6342">
            <wp:extent cx="6086475" cy="562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7C7A" w14:textId="77777777" w:rsidR="00B76845" w:rsidRPr="009E30E6" w:rsidRDefault="00B76845" w:rsidP="00B169D6">
      <w:pPr>
        <w:ind w:firstLine="360"/>
        <w:rPr>
          <w:rFonts w:ascii="Times New Roman" w:hAnsi="Times New Roman" w:cs="Times New Roman"/>
          <w:sz w:val="24"/>
        </w:rPr>
      </w:pPr>
    </w:p>
    <w:p w14:paraId="7F7677C0" w14:textId="7C04DFFF" w:rsidR="00B169D6" w:rsidRPr="00B169D6" w:rsidRDefault="00D00956" w:rsidP="00B169D6">
      <w:pPr>
        <w:pStyle w:val="ListParagraph"/>
        <w:numPr>
          <w:ilvl w:val="0"/>
          <w:numId w:val="12"/>
        </w:numPr>
        <w:ind w:left="360"/>
        <w:contextualSpacing w:val="0"/>
        <w:rPr>
          <w:rFonts w:ascii="Times New Roman" w:hAnsi="Times New Roman" w:cs="Times New Roman"/>
          <w:sz w:val="24"/>
        </w:rPr>
      </w:pPr>
      <w:r w:rsidRPr="00442FA0">
        <w:rPr>
          <w:rFonts w:ascii="Times New Roman" w:hAnsi="Times New Roman" w:cs="Times New Roman"/>
          <w:sz w:val="24"/>
        </w:rPr>
        <w:t>Fit a classification tree</w:t>
      </w:r>
      <w:r w:rsidR="00046F99">
        <w:rPr>
          <w:rFonts w:ascii="Times New Roman" w:hAnsi="Times New Roman" w:cs="Times New Roman"/>
          <w:sz w:val="24"/>
        </w:rPr>
        <w:t xml:space="preserve">. Use </w:t>
      </w:r>
      <w:r w:rsidR="00046F99" w:rsidRPr="00D6101F">
        <w:rPr>
          <w:rFonts w:ascii="Times New Roman" w:hAnsi="Times New Roman" w:cs="Times New Roman"/>
          <w:b/>
          <w:iCs/>
          <w:sz w:val="24"/>
        </w:rPr>
        <w:t>Competitive</w:t>
      </w:r>
      <w:r w:rsidR="00046F99">
        <w:rPr>
          <w:rFonts w:ascii="Times New Roman" w:hAnsi="Times New Roman" w:cs="Times New Roman"/>
          <w:sz w:val="24"/>
        </w:rPr>
        <w:t xml:space="preserve"> as the </w:t>
      </w:r>
      <w:r w:rsidR="006D5089">
        <w:rPr>
          <w:rFonts w:ascii="Times New Roman" w:hAnsi="Times New Roman" w:cs="Times New Roman"/>
          <w:sz w:val="24"/>
        </w:rPr>
        <w:t>target</w:t>
      </w:r>
      <w:r w:rsidR="00046F99">
        <w:rPr>
          <w:rFonts w:ascii="Times New Roman" w:hAnsi="Times New Roman" w:cs="Times New Roman"/>
          <w:sz w:val="24"/>
        </w:rPr>
        <w:t xml:space="preserve"> variable and</w:t>
      </w:r>
      <w:r w:rsidRPr="00442FA0">
        <w:rPr>
          <w:rFonts w:ascii="Times New Roman" w:hAnsi="Times New Roman" w:cs="Times New Roman"/>
          <w:sz w:val="24"/>
        </w:rPr>
        <w:t xml:space="preserve"> </w:t>
      </w:r>
      <w:r w:rsidR="00046F99">
        <w:rPr>
          <w:rFonts w:ascii="Times New Roman" w:hAnsi="Times New Roman" w:cs="Times New Roman"/>
          <w:sz w:val="24"/>
        </w:rPr>
        <w:t xml:space="preserve">the rest of </w:t>
      </w:r>
      <w:r w:rsidR="009E30E6">
        <w:rPr>
          <w:rFonts w:ascii="Times New Roman" w:hAnsi="Times New Roman" w:cs="Times New Roman"/>
          <w:sz w:val="24"/>
        </w:rPr>
        <w:t xml:space="preserve">the </w:t>
      </w:r>
      <w:r w:rsidR="00046F99">
        <w:rPr>
          <w:rFonts w:ascii="Times New Roman" w:hAnsi="Times New Roman" w:cs="Times New Roman"/>
          <w:sz w:val="24"/>
        </w:rPr>
        <w:t>variables as</w:t>
      </w:r>
      <w:r w:rsidRPr="00442FA0">
        <w:rPr>
          <w:rFonts w:ascii="Times New Roman" w:hAnsi="Times New Roman" w:cs="Times New Roman"/>
          <w:sz w:val="24"/>
        </w:rPr>
        <w:t xml:space="preserve"> predictors</w:t>
      </w:r>
      <w:r w:rsidR="00046F99">
        <w:rPr>
          <w:rFonts w:ascii="Times New Roman" w:hAnsi="Times New Roman" w:cs="Times New Roman"/>
          <w:sz w:val="24"/>
        </w:rPr>
        <w:t xml:space="preserve">. </w:t>
      </w:r>
      <w:r w:rsidR="00BC72D6">
        <w:rPr>
          <w:rFonts w:ascii="Times New Roman" w:hAnsi="Times New Roman" w:cs="Times New Roman"/>
          <w:sz w:val="24"/>
        </w:rPr>
        <w:t>(As mentioned in the notes, you don’t have to</w:t>
      </w:r>
      <w:r w:rsidR="006619C3" w:rsidRPr="00442FA0">
        <w:rPr>
          <w:rFonts w:ascii="Times New Roman" w:hAnsi="Times New Roman" w:cs="Times New Roman"/>
          <w:sz w:val="24"/>
        </w:rPr>
        <w:t xml:space="preserve"> </w:t>
      </w:r>
      <w:r w:rsidR="006619C3" w:rsidRPr="00BC72D6">
        <w:rPr>
          <w:rFonts w:ascii="Times New Roman" w:hAnsi="Times New Roman" w:cs="Times New Roman"/>
          <w:sz w:val="24"/>
        </w:rPr>
        <w:t>exclud</w:t>
      </w:r>
      <w:r w:rsidR="00046F99" w:rsidRPr="00BC72D6">
        <w:rPr>
          <w:rFonts w:ascii="Times New Roman" w:hAnsi="Times New Roman" w:cs="Times New Roman"/>
          <w:sz w:val="24"/>
        </w:rPr>
        <w:t>e</w:t>
      </w:r>
      <w:r w:rsidR="006619C3" w:rsidRPr="00BC72D6">
        <w:rPr>
          <w:rFonts w:ascii="Times New Roman" w:hAnsi="Times New Roman" w:cs="Times New Roman"/>
          <w:sz w:val="24"/>
        </w:rPr>
        <w:t xml:space="preserve"> </w:t>
      </w:r>
      <w:r w:rsidR="00046F99" w:rsidRPr="00BC72D6">
        <w:rPr>
          <w:rFonts w:ascii="Times New Roman" w:hAnsi="Times New Roman" w:cs="Times New Roman"/>
          <w:sz w:val="24"/>
        </w:rPr>
        <w:t>one</w:t>
      </w:r>
      <w:r w:rsidR="006619C3" w:rsidRPr="00BC72D6">
        <w:rPr>
          <w:rFonts w:ascii="Times New Roman" w:hAnsi="Times New Roman" w:cs="Times New Roman"/>
          <w:sz w:val="24"/>
        </w:rPr>
        <w:t xml:space="preserve"> dumm</w:t>
      </w:r>
      <w:r w:rsidR="00046F99" w:rsidRPr="00BC72D6">
        <w:rPr>
          <w:rFonts w:ascii="Times New Roman" w:hAnsi="Times New Roman" w:cs="Times New Roman"/>
          <w:sz w:val="24"/>
        </w:rPr>
        <w:t>y</w:t>
      </w:r>
      <w:r w:rsidR="006619C3" w:rsidRPr="00BC72D6">
        <w:rPr>
          <w:rFonts w:ascii="Times New Roman" w:hAnsi="Times New Roman" w:cs="Times New Roman"/>
          <w:sz w:val="24"/>
        </w:rPr>
        <w:t xml:space="preserve"> </w:t>
      </w:r>
      <w:r w:rsidR="00046F99" w:rsidRPr="00BC72D6">
        <w:rPr>
          <w:rFonts w:ascii="Times New Roman" w:hAnsi="Times New Roman" w:cs="Times New Roman"/>
          <w:sz w:val="24"/>
        </w:rPr>
        <w:t xml:space="preserve">variable </w:t>
      </w:r>
      <w:r w:rsidR="006619C3" w:rsidRPr="00BC72D6">
        <w:rPr>
          <w:rFonts w:ascii="Times New Roman" w:hAnsi="Times New Roman" w:cs="Times New Roman"/>
          <w:sz w:val="24"/>
        </w:rPr>
        <w:t xml:space="preserve">from </w:t>
      </w:r>
      <w:r w:rsidR="00BC72D6">
        <w:rPr>
          <w:rFonts w:ascii="Times New Roman" w:hAnsi="Times New Roman" w:cs="Times New Roman"/>
          <w:sz w:val="24"/>
        </w:rPr>
        <w:t>each dummy group for a categorical variable</w:t>
      </w:r>
      <w:r w:rsidR="00046F99">
        <w:rPr>
          <w:rFonts w:ascii="Times New Roman" w:hAnsi="Times New Roman" w:cs="Times New Roman"/>
          <w:sz w:val="24"/>
          <w:u w:val="single"/>
        </w:rPr>
        <w:t>)</w:t>
      </w:r>
      <w:r w:rsidR="006619C3" w:rsidRPr="00442FA0">
        <w:rPr>
          <w:rFonts w:ascii="Times New Roman" w:hAnsi="Times New Roman" w:cs="Times New Roman"/>
          <w:sz w:val="24"/>
        </w:rPr>
        <w:t>.</w:t>
      </w:r>
      <w:r w:rsidRPr="00442FA0">
        <w:rPr>
          <w:rFonts w:ascii="Times New Roman" w:hAnsi="Times New Roman" w:cs="Times New Roman"/>
          <w:sz w:val="24"/>
        </w:rPr>
        <w:t xml:space="preserve"> </w:t>
      </w:r>
      <w:r w:rsidR="00AE649A" w:rsidRPr="00442FA0">
        <w:rPr>
          <w:rFonts w:ascii="Times New Roman" w:hAnsi="Times New Roman" w:cs="Times New Roman"/>
          <w:sz w:val="24"/>
        </w:rPr>
        <w:t>To avoid overfit</w:t>
      </w:r>
      <w:r w:rsidRPr="00442FA0">
        <w:rPr>
          <w:rFonts w:ascii="Times New Roman" w:hAnsi="Times New Roman" w:cs="Times New Roman"/>
          <w:sz w:val="24"/>
        </w:rPr>
        <w:t xml:space="preserve">ting, set the </w:t>
      </w:r>
      <w:proofErr w:type="spellStart"/>
      <w:r w:rsidR="0093441B" w:rsidRPr="0093441B">
        <w:rPr>
          <w:rFonts w:ascii="Times New Roman" w:hAnsi="Times New Roman" w:cs="Times New Roman"/>
          <w:b/>
          <w:sz w:val="24"/>
        </w:rPr>
        <w:t>maxdepth</w:t>
      </w:r>
      <w:proofErr w:type="spellEnd"/>
      <w:r w:rsidR="0093441B" w:rsidRPr="0093441B">
        <w:rPr>
          <w:rFonts w:ascii="Times New Roman" w:hAnsi="Times New Roman" w:cs="Times New Roman"/>
          <w:b/>
          <w:sz w:val="24"/>
        </w:rPr>
        <w:t>=6</w:t>
      </w:r>
      <w:r w:rsidR="00AC7275" w:rsidRPr="00442FA0">
        <w:rPr>
          <w:rFonts w:ascii="Times New Roman" w:hAnsi="Times New Roman" w:cs="Times New Roman"/>
          <w:sz w:val="24"/>
        </w:rPr>
        <w:t xml:space="preserve">. </w:t>
      </w:r>
    </w:p>
    <w:p w14:paraId="0C374AC0" w14:textId="60A83FE7" w:rsidR="00B169D6" w:rsidRPr="00B76845" w:rsidRDefault="00072800" w:rsidP="00B169D6">
      <w:pPr>
        <w:pStyle w:val="ListParagraph"/>
        <w:numPr>
          <w:ilvl w:val="1"/>
          <w:numId w:val="7"/>
        </w:numPr>
        <w:ind w:left="1080"/>
        <w:contextualSpacing w:val="0"/>
        <w:rPr>
          <w:rFonts w:ascii="Times New Roman" w:hAnsi="Times New Roman" w:cs="Times New Roman"/>
          <w:sz w:val="24"/>
        </w:rPr>
      </w:pPr>
      <w:r w:rsidRPr="00B76845">
        <w:rPr>
          <w:rFonts w:ascii="Times New Roman" w:hAnsi="Times New Roman" w:cs="Times New Roman"/>
          <w:sz w:val="24"/>
        </w:rPr>
        <w:t xml:space="preserve">Report the tree </w:t>
      </w:r>
      <w:r w:rsidR="00BC72D6" w:rsidRPr="00B76845">
        <w:rPr>
          <w:rFonts w:ascii="Times New Roman" w:hAnsi="Times New Roman" w:cs="Times New Roman"/>
          <w:sz w:val="24"/>
        </w:rPr>
        <w:t xml:space="preserve">- plot the tree and </w:t>
      </w:r>
      <w:r w:rsidR="00BF2D2F" w:rsidRPr="00B76845">
        <w:rPr>
          <w:rFonts w:ascii="Times New Roman" w:hAnsi="Times New Roman" w:cs="Times New Roman"/>
          <w:b/>
          <w:bCs/>
          <w:sz w:val="24"/>
        </w:rPr>
        <w:t>copy and paste</w:t>
      </w:r>
      <w:r w:rsidRPr="00B76845">
        <w:rPr>
          <w:rFonts w:ascii="Times New Roman" w:hAnsi="Times New Roman" w:cs="Times New Roman"/>
          <w:b/>
          <w:bCs/>
          <w:sz w:val="24"/>
        </w:rPr>
        <w:t xml:space="preserve"> the </w:t>
      </w:r>
      <w:r w:rsidR="00BC72D6" w:rsidRPr="00B76845">
        <w:rPr>
          <w:rFonts w:ascii="Times New Roman" w:hAnsi="Times New Roman" w:cs="Times New Roman"/>
          <w:b/>
          <w:bCs/>
          <w:sz w:val="24"/>
        </w:rPr>
        <w:t xml:space="preserve">resulting </w:t>
      </w:r>
      <w:r w:rsidRPr="00B76845">
        <w:rPr>
          <w:rFonts w:ascii="Times New Roman" w:hAnsi="Times New Roman" w:cs="Times New Roman"/>
          <w:b/>
          <w:bCs/>
          <w:sz w:val="24"/>
        </w:rPr>
        <w:t>diagram</w:t>
      </w:r>
      <w:r w:rsidRPr="00B76845">
        <w:rPr>
          <w:rFonts w:ascii="Times New Roman" w:hAnsi="Times New Roman" w:cs="Times New Roman"/>
          <w:sz w:val="24"/>
        </w:rPr>
        <w:t>.</w:t>
      </w:r>
      <w:r w:rsidR="00BC72D6" w:rsidRPr="00B76845">
        <w:rPr>
          <w:rFonts w:ascii="Times New Roman" w:hAnsi="Times New Roman" w:cs="Times New Roman"/>
          <w:sz w:val="24"/>
        </w:rPr>
        <w:t xml:space="preserve"> You don’t have to care too much about the aesthetics of the diagram.</w:t>
      </w:r>
      <w:r w:rsidR="00907D02" w:rsidRPr="00B76845">
        <w:rPr>
          <w:rFonts w:ascii="Times New Roman" w:hAnsi="Times New Roman" w:cs="Times New Roman"/>
          <w:sz w:val="24"/>
        </w:rPr>
        <w:t xml:space="preserve"> </w:t>
      </w:r>
      <w:r w:rsidR="00B169D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122009" wp14:editId="413705AC">
            <wp:extent cx="2305050" cy="118110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199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17BE" w14:textId="4F66C726" w:rsidR="00BC72D6" w:rsidRPr="00020B05" w:rsidRDefault="00BC72D6" w:rsidP="00BC72D6">
      <w:pPr>
        <w:pStyle w:val="ListParagraph"/>
        <w:numPr>
          <w:ilvl w:val="1"/>
          <w:numId w:val="7"/>
        </w:numPr>
        <w:ind w:left="1080"/>
        <w:contextualSpacing w:val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List </w:t>
      </w:r>
      <w:r w:rsidRPr="00442FA0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decision </w:t>
      </w:r>
      <w:r w:rsidRPr="00442FA0">
        <w:rPr>
          <w:rFonts w:ascii="Times New Roman" w:hAnsi="Times New Roman" w:cs="Times New Roman"/>
          <w:sz w:val="24"/>
        </w:rPr>
        <w:t>rules. For example, if variable1&lt;0 AND variable2&lt;2, class=0.</w:t>
      </w:r>
      <w:r w:rsidR="00907D02">
        <w:rPr>
          <w:rFonts w:ascii="Times New Roman" w:hAnsi="Times New Roman" w:cs="Times New Roman"/>
          <w:sz w:val="24"/>
        </w:rPr>
        <w:t xml:space="preserve"> </w:t>
      </w:r>
      <w:r w:rsidR="00B76845">
        <w:rPr>
          <w:rFonts w:ascii="Times New Roman" w:hAnsi="Times New Roman" w:cs="Times New Roman"/>
          <w:i/>
          <w:iCs/>
          <w:noProof/>
          <w:sz w:val="24"/>
        </w:rPr>
        <w:drawing>
          <wp:inline distT="0" distB="0" distL="0" distR="0" wp14:anchorId="19528CED" wp14:editId="1B054BD4">
            <wp:extent cx="5943600" cy="1399540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F00">
        <w:rPr>
          <w:rFonts w:ascii="Times New Roman" w:hAnsi="Times New Roman" w:cs="Times New Roman"/>
          <w:sz w:val="24"/>
        </w:rPr>
        <w:t xml:space="preserve">The decision rules are presented above, the most common (25%) being: </w:t>
      </w:r>
      <w:r w:rsidR="00B35F00">
        <w:rPr>
          <w:rFonts w:ascii="Times New Roman" w:hAnsi="Times New Roman" w:cs="Times New Roman"/>
          <w:sz w:val="24"/>
        </w:rPr>
        <w:br/>
        <w:t xml:space="preserve">If </w:t>
      </w:r>
      <w:proofErr w:type="spellStart"/>
      <w:r w:rsidR="00B35F00">
        <w:rPr>
          <w:rFonts w:ascii="Times New Roman" w:hAnsi="Times New Roman" w:cs="Times New Roman"/>
          <w:sz w:val="24"/>
        </w:rPr>
        <w:t>OpenPrice</w:t>
      </w:r>
      <w:proofErr w:type="spellEnd"/>
      <w:r w:rsidR="00B35F00">
        <w:rPr>
          <w:rFonts w:ascii="Times New Roman" w:hAnsi="Times New Roman" w:cs="Times New Roman"/>
          <w:sz w:val="24"/>
        </w:rPr>
        <w:t xml:space="preserve"> &lt; 2.4 &amp; </w:t>
      </w:r>
      <w:proofErr w:type="spellStart"/>
      <w:r w:rsidR="00B35F00">
        <w:rPr>
          <w:rFonts w:ascii="Times New Roman" w:hAnsi="Times New Roman" w:cs="Times New Roman"/>
          <w:sz w:val="24"/>
        </w:rPr>
        <w:t>ClosePrice</w:t>
      </w:r>
      <w:proofErr w:type="spellEnd"/>
      <w:r w:rsidR="00B35F00">
        <w:rPr>
          <w:rFonts w:ascii="Times New Roman" w:hAnsi="Times New Roman" w:cs="Times New Roman"/>
          <w:sz w:val="24"/>
        </w:rPr>
        <w:t xml:space="preserve"> &gt;= 2 then the model will report it as a competitive bid</w:t>
      </w:r>
    </w:p>
    <w:p w14:paraId="34F2D273" w14:textId="77777777" w:rsidR="00020B05" w:rsidRPr="00907D02" w:rsidRDefault="00020B05" w:rsidP="00020B05">
      <w:pPr>
        <w:pStyle w:val="ListParagraph"/>
        <w:ind w:left="1080"/>
        <w:contextualSpacing w:val="0"/>
        <w:rPr>
          <w:rFonts w:ascii="Times New Roman" w:hAnsi="Times New Roman" w:cs="Times New Roman"/>
          <w:i/>
          <w:iCs/>
          <w:sz w:val="24"/>
        </w:rPr>
      </w:pPr>
    </w:p>
    <w:p w14:paraId="427E1235" w14:textId="647628AE" w:rsidR="00927EB7" w:rsidRPr="00B76845" w:rsidRDefault="00927EB7" w:rsidP="00927EB7">
      <w:pPr>
        <w:pStyle w:val="ListParagraph"/>
        <w:numPr>
          <w:ilvl w:val="1"/>
          <w:numId w:val="7"/>
        </w:numPr>
        <w:ind w:left="1080"/>
        <w:contextualSpacing w:val="0"/>
        <w:rPr>
          <w:rFonts w:ascii="Times New Roman" w:hAnsi="Times New Roman" w:cs="Times New Roman"/>
          <w:sz w:val="24"/>
        </w:rPr>
      </w:pPr>
      <w:r w:rsidRPr="00BC72D6">
        <w:rPr>
          <w:rFonts w:ascii="Times New Roman" w:hAnsi="Times New Roman" w:cs="Times New Roman"/>
          <w:sz w:val="24"/>
        </w:rPr>
        <w:t xml:space="preserve">Report </w:t>
      </w:r>
      <w:r w:rsidR="0058629A" w:rsidRPr="00BC72D6">
        <w:rPr>
          <w:rFonts w:ascii="Times New Roman" w:hAnsi="Times New Roman" w:cs="Times New Roman"/>
          <w:sz w:val="24"/>
        </w:rPr>
        <w:t xml:space="preserve">the </w:t>
      </w:r>
      <w:r w:rsidR="00242C4F" w:rsidRPr="00BC72D6">
        <w:rPr>
          <w:rFonts w:ascii="Times New Roman" w:hAnsi="Times New Roman" w:cs="Times New Roman"/>
          <w:sz w:val="24"/>
        </w:rPr>
        <w:t xml:space="preserve">prediction </w:t>
      </w:r>
      <w:r w:rsidR="00BC72D6" w:rsidRPr="00BC72D6">
        <w:rPr>
          <w:rFonts w:ascii="Times New Roman" w:hAnsi="Times New Roman" w:cs="Times New Roman"/>
          <w:sz w:val="24"/>
        </w:rPr>
        <w:t>c</w:t>
      </w:r>
      <w:r w:rsidR="00242C4F" w:rsidRPr="00BC72D6">
        <w:rPr>
          <w:rFonts w:ascii="Times New Roman" w:hAnsi="Times New Roman" w:cs="Times New Roman"/>
          <w:sz w:val="24"/>
        </w:rPr>
        <w:t xml:space="preserve">onfusion </w:t>
      </w:r>
      <w:r w:rsidR="00BC72D6" w:rsidRPr="00BC72D6">
        <w:rPr>
          <w:rFonts w:ascii="Times New Roman" w:hAnsi="Times New Roman" w:cs="Times New Roman"/>
          <w:sz w:val="24"/>
        </w:rPr>
        <w:t>m</w:t>
      </w:r>
      <w:r w:rsidR="00242C4F" w:rsidRPr="00BC72D6">
        <w:rPr>
          <w:rFonts w:ascii="Times New Roman" w:hAnsi="Times New Roman" w:cs="Times New Roman"/>
          <w:sz w:val="24"/>
        </w:rPr>
        <w:t>atrix</w:t>
      </w:r>
      <w:r w:rsidR="00F107FE" w:rsidRPr="00BC72D6">
        <w:rPr>
          <w:rFonts w:ascii="Times New Roman" w:hAnsi="Times New Roman" w:cs="Times New Roman"/>
          <w:sz w:val="24"/>
        </w:rPr>
        <w:t xml:space="preserve"> </w:t>
      </w:r>
      <w:r w:rsidR="0058629A" w:rsidRPr="00BC72D6">
        <w:rPr>
          <w:rFonts w:ascii="Times New Roman" w:hAnsi="Times New Roman" w:cs="Times New Roman"/>
          <w:sz w:val="24"/>
        </w:rPr>
        <w:t xml:space="preserve">of </w:t>
      </w:r>
      <w:r w:rsidR="00BC72D6" w:rsidRPr="00BC72D6">
        <w:rPr>
          <w:rFonts w:ascii="Times New Roman" w:hAnsi="Times New Roman" w:cs="Times New Roman"/>
          <w:sz w:val="24"/>
        </w:rPr>
        <w:t>v</w:t>
      </w:r>
      <w:r w:rsidRPr="00BC72D6">
        <w:rPr>
          <w:rFonts w:ascii="Times New Roman" w:hAnsi="Times New Roman" w:cs="Times New Roman"/>
          <w:sz w:val="24"/>
        </w:rPr>
        <w:t xml:space="preserve">alidation </w:t>
      </w:r>
      <w:r w:rsidR="00BC72D6" w:rsidRPr="00BC72D6">
        <w:rPr>
          <w:rFonts w:ascii="Times New Roman" w:hAnsi="Times New Roman" w:cs="Times New Roman"/>
          <w:sz w:val="24"/>
        </w:rPr>
        <w:t>da</w:t>
      </w:r>
      <w:r w:rsidRPr="00BC72D6">
        <w:rPr>
          <w:rFonts w:ascii="Times New Roman" w:hAnsi="Times New Roman" w:cs="Times New Roman"/>
          <w:sz w:val="24"/>
        </w:rPr>
        <w:t>ta</w:t>
      </w:r>
      <w:r w:rsidR="00907D02">
        <w:rPr>
          <w:rFonts w:ascii="Times New Roman" w:hAnsi="Times New Roman" w:cs="Times New Roman"/>
          <w:sz w:val="24"/>
        </w:rPr>
        <w:t xml:space="preserve">. </w:t>
      </w:r>
    </w:p>
    <w:p w14:paraId="240380D1" w14:textId="0771C7D0" w:rsidR="00B76845" w:rsidRDefault="00B35F00" w:rsidP="00B76845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634214" wp14:editId="189B5D89">
            <wp:extent cx="2305050" cy="2974089"/>
            <wp:effectExtent l="0" t="0" r="0" b="0"/>
            <wp:docPr id="8" name="Picture 8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05" cy="2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115" w14:textId="77777777" w:rsidR="00020B05" w:rsidRPr="00BC72D6" w:rsidRDefault="00020B05" w:rsidP="00B76845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</w:rPr>
      </w:pPr>
    </w:p>
    <w:p w14:paraId="3B010EBA" w14:textId="39716EBD" w:rsidR="006C491A" w:rsidRPr="006C491A" w:rsidRDefault="00BC72D6" w:rsidP="006C491A">
      <w:pPr>
        <w:pStyle w:val="ListParagraph"/>
        <w:numPr>
          <w:ilvl w:val="1"/>
          <w:numId w:val="7"/>
        </w:numPr>
        <w:ind w:left="1080"/>
        <w:contextualSpacing w:val="0"/>
        <w:rPr>
          <w:rFonts w:ascii="Times New Roman" w:hAnsi="Times New Roman" w:cs="Times New Roman"/>
          <w:sz w:val="24"/>
        </w:rPr>
      </w:pPr>
      <w:r w:rsidRPr="006C491A">
        <w:rPr>
          <w:rFonts w:ascii="Times New Roman" w:hAnsi="Times New Roman" w:cs="Times New Roman"/>
          <w:sz w:val="24"/>
        </w:rPr>
        <w:t>Which</w:t>
      </w:r>
      <w:r w:rsidR="002A401A" w:rsidRPr="006C491A">
        <w:rPr>
          <w:rFonts w:ascii="Times New Roman" w:hAnsi="Times New Roman" w:cs="Times New Roman"/>
          <w:sz w:val="24"/>
        </w:rPr>
        <w:t xml:space="preserve"> predictors </w:t>
      </w:r>
      <w:r w:rsidR="00F107FE" w:rsidRPr="006C491A">
        <w:rPr>
          <w:rFonts w:ascii="Times New Roman" w:hAnsi="Times New Roman" w:cs="Times New Roman"/>
          <w:sz w:val="24"/>
        </w:rPr>
        <w:t>are used by the tree</w:t>
      </w:r>
      <w:r w:rsidR="00907D02" w:rsidRPr="006C491A">
        <w:rPr>
          <w:rFonts w:ascii="Times New Roman" w:hAnsi="Times New Roman" w:cs="Times New Roman"/>
          <w:sz w:val="24"/>
        </w:rPr>
        <w:t xml:space="preserve">? </w:t>
      </w:r>
      <w:r w:rsidR="006C491A"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11205C7A" wp14:editId="4F40E3D8">
            <wp:extent cx="5943600" cy="15049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34AA" w14:textId="6BC842E1" w:rsidR="009E30E6" w:rsidRDefault="009E30E6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7CBA9996" w14:textId="1DA30668" w:rsidR="00020B05" w:rsidRDefault="00020B05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32E023BE" w14:textId="77777777" w:rsidR="00020B05" w:rsidRPr="009E30E6" w:rsidRDefault="00020B05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56607198" w14:textId="418DE230" w:rsidR="00057BA7" w:rsidRPr="00057BA7" w:rsidRDefault="001D6DC7" w:rsidP="00442FA0">
      <w:pPr>
        <w:pStyle w:val="ListParagraph"/>
        <w:numPr>
          <w:ilvl w:val="0"/>
          <w:numId w:val="12"/>
        </w:numPr>
        <w:ind w:left="360"/>
        <w:contextualSpacing w:val="0"/>
        <w:rPr>
          <w:rFonts w:ascii="Times New Roman" w:hAnsi="Times New Roman" w:cs="Times New Roman"/>
          <w:sz w:val="24"/>
        </w:rPr>
      </w:pPr>
      <w:r w:rsidRPr="00442FA0">
        <w:rPr>
          <w:rFonts w:ascii="Times New Roman" w:hAnsi="Times New Roman" w:cs="Times New Roman"/>
          <w:sz w:val="24"/>
        </w:rPr>
        <w:lastRenderedPageBreak/>
        <w:t xml:space="preserve">Are the rules practical for predicting the outcome of a new auction? (Hint: </w:t>
      </w:r>
      <w:r w:rsidR="00BC72D6">
        <w:rPr>
          <w:rFonts w:ascii="Times New Roman" w:hAnsi="Times New Roman" w:cs="Times New Roman"/>
          <w:sz w:val="24"/>
        </w:rPr>
        <w:t xml:space="preserve">Can </w:t>
      </w:r>
      <w:r w:rsidR="009E30E6">
        <w:rPr>
          <w:rFonts w:ascii="Times New Roman" w:hAnsi="Times New Roman" w:cs="Times New Roman"/>
          <w:sz w:val="24"/>
        </w:rPr>
        <w:t xml:space="preserve">you </w:t>
      </w:r>
      <w:r w:rsidR="00623CFC">
        <w:rPr>
          <w:rFonts w:ascii="Times New Roman" w:hAnsi="Times New Roman" w:cs="Times New Roman"/>
          <w:sz w:val="24"/>
        </w:rPr>
        <w:t>use the rule</w:t>
      </w:r>
      <w:r w:rsidR="00EA0E24">
        <w:rPr>
          <w:rFonts w:ascii="Times New Roman" w:hAnsi="Times New Roman" w:cs="Times New Roman"/>
          <w:sz w:val="24"/>
        </w:rPr>
        <w:t>s</w:t>
      </w:r>
      <w:r w:rsidR="00623CFC">
        <w:rPr>
          <w:rFonts w:ascii="Times New Roman" w:hAnsi="Times New Roman" w:cs="Times New Roman"/>
          <w:sz w:val="24"/>
        </w:rPr>
        <w:t xml:space="preserve"> to classify a new auction before the auction ends? </w:t>
      </w:r>
      <w:r w:rsidR="00BC72D6">
        <w:rPr>
          <w:rFonts w:ascii="Times New Roman" w:hAnsi="Times New Roman" w:cs="Times New Roman"/>
          <w:sz w:val="24"/>
        </w:rPr>
        <w:t>In other words, d</w:t>
      </w:r>
      <w:r w:rsidR="00623CFC">
        <w:rPr>
          <w:rFonts w:ascii="Times New Roman" w:hAnsi="Times New Roman" w:cs="Times New Roman"/>
          <w:sz w:val="24"/>
        </w:rPr>
        <w:t>o you know</w:t>
      </w:r>
      <w:r w:rsidRPr="00442FA0">
        <w:rPr>
          <w:rFonts w:ascii="Times New Roman" w:hAnsi="Times New Roman" w:cs="Times New Roman"/>
          <w:sz w:val="24"/>
        </w:rPr>
        <w:t xml:space="preserve"> the values</w:t>
      </w:r>
      <w:r w:rsidR="00623CFC">
        <w:rPr>
          <w:rFonts w:ascii="Times New Roman" w:hAnsi="Times New Roman" w:cs="Times New Roman"/>
          <w:sz w:val="24"/>
        </w:rPr>
        <w:t xml:space="preserve"> of </w:t>
      </w:r>
      <w:r w:rsidR="0090760E">
        <w:rPr>
          <w:rFonts w:ascii="Times New Roman" w:hAnsi="Times New Roman" w:cs="Times New Roman"/>
          <w:sz w:val="24"/>
        </w:rPr>
        <w:t>all</w:t>
      </w:r>
      <w:r w:rsidR="00623CFC">
        <w:rPr>
          <w:rFonts w:ascii="Times New Roman" w:hAnsi="Times New Roman" w:cs="Times New Roman"/>
          <w:sz w:val="24"/>
        </w:rPr>
        <w:t xml:space="preserve"> predictors </w:t>
      </w:r>
      <w:r w:rsidR="00BC72D6">
        <w:rPr>
          <w:rFonts w:ascii="Times New Roman" w:hAnsi="Times New Roman" w:cs="Times New Roman"/>
          <w:sz w:val="24"/>
        </w:rPr>
        <w:t xml:space="preserve">used </w:t>
      </w:r>
      <w:r w:rsidR="003D3D05">
        <w:rPr>
          <w:rFonts w:ascii="Times New Roman" w:hAnsi="Times New Roman" w:cs="Times New Roman"/>
          <w:sz w:val="24"/>
        </w:rPr>
        <w:t xml:space="preserve">in the rules </w:t>
      </w:r>
      <w:r w:rsidR="00623CFC">
        <w:rPr>
          <w:rFonts w:ascii="Times New Roman" w:hAnsi="Times New Roman" w:cs="Times New Roman"/>
          <w:sz w:val="24"/>
        </w:rPr>
        <w:t>before the auction ends</w:t>
      </w:r>
      <w:r w:rsidRPr="00442FA0">
        <w:rPr>
          <w:rFonts w:ascii="Times New Roman" w:hAnsi="Times New Roman" w:cs="Times New Roman"/>
          <w:sz w:val="24"/>
        </w:rPr>
        <w:t>?</w:t>
      </w:r>
      <w:r w:rsidR="0090760E">
        <w:rPr>
          <w:rFonts w:ascii="Times New Roman" w:hAnsi="Times New Roman" w:cs="Times New Roman"/>
          <w:sz w:val="24"/>
        </w:rPr>
        <w:t xml:space="preserve"> Some of them may not be known before the end of </w:t>
      </w:r>
      <w:r w:rsidR="009E30E6">
        <w:rPr>
          <w:rFonts w:ascii="Times New Roman" w:hAnsi="Times New Roman" w:cs="Times New Roman"/>
          <w:sz w:val="24"/>
        </w:rPr>
        <w:t xml:space="preserve">the </w:t>
      </w:r>
      <w:r w:rsidR="0090760E">
        <w:rPr>
          <w:rFonts w:ascii="Times New Roman" w:hAnsi="Times New Roman" w:cs="Times New Roman"/>
          <w:sz w:val="24"/>
        </w:rPr>
        <w:t xml:space="preserve">auction. What are </w:t>
      </w:r>
      <w:r w:rsidR="00BC72D6">
        <w:rPr>
          <w:rFonts w:ascii="Times New Roman" w:hAnsi="Times New Roman" w:cs="Times New Roman"/>
          <w:sz w:val="24"/>
        </w:rPr>
        <w:t>those variables</w:t>
      </w:r>
      <w:r w:rsidR="0090760E">
        <w:rPr>
          <w:rFonts w:ascii="Times New Roman" w:hAnsi="Times New Roman" w:cs="Times New Roman"/>
          <w:sz w:val="24"/>
        </w:rPr>
        <w:t>?</w:t>
      </w:r>
      <w:r w:rsidRPr="00442FA0">
        <w:rPr>
          <w:rFonts w:ascii="Times New Roman" w:hAnsi="Times New Roman" w:cs="Times New Roman"/>
          <w:sz w:val="24"/>
        </w:rPr>
        <w:t>).</w:t>
      </w:r>
      <w:r w:rsidR="00BC72D6">
        <w:rPr>
          <w:rFonts w:ascii="Times New Roman" w:hAnsi="Times New Roman" w:cs="Times New Roman"/>
          <w:sz w:val="24"/>
        </w:rPr>
        <w:t xml:space="preserve"> </w:t>
      </w:r>
    </w:p>
    <w:p w14:paraId="3AE1AD74" w14:textId="4C02A4DC" w:rsidR="006C491A" w:rsidRDefault="00B62A1C" w:rsidP="006C491A">
      <w:pPr>
        <w:pStyle w:val="ListParagraph"/>
        <w:ind w:left="360"/>
        <w:contextualSpacing w:val="0"/>
        <w:rPr>
          <w:rFonts w:ascii="Times New Roman" w:hAnsi="Times New Roman" w:cs="Times New Roman"/>
          <w:i/>
          <w:iCs/>
          <w:sz w:val="24"/>
        </w:rPr>
      </w:pPr>
      <w:r w:rsidRPr="00B62A1C">
        <w:rPr>
          <w:rFonts w:ascii="Times New Roman" w:hAnsi="Times New Roman" w:cs="Times New Roman"/>
          <w:sz w:val="24"/>
        </w:rPr>
        <w:t>In short,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</w:t>
      </w:r>
      <w:r w:rsidR="00BC72D6">
        <w:rPr>
          <w:rFonts w:ascii="Times New Roman" w:hAnsi="Times New Roman" w:cs="Times New Roman"/>
          <w:sz w:val="24"/>
        </w:rPr>
        <w:t>hich</w:t>
      </w:r>
      <w:r w:rsidR="001D6DC7" w:rsidRPr="00442FA0">
        <w:rPr>
          <w:rFonts w:ascii="Times New Roman" w:hAnsi="Times New Roman" w:cs="Times New Roman"/>
          <w:sz w:val="24"/>
        </w:rPr>
        <w:t xml:space="preserve"> variables should </w:t>
      </w:r>
      <w:r w:rsidR="00EA0E24" w:rsidRPr="00EA0E24">
        <w:rPr>
          <w:rFonts w:ascii="Times New Roman" w:hAnsi="Times New Roman" w:cs="Times New Roman"/>
          <w:b/>
          <w:sz w:val="24"/>
        </w:rPr>
        <w:t>NOT</w:t>
      </w:r>
      <w:r w:rsidR="001D6DC7" w:rsidRPr="00442FA0">
        <w:rPr>
          <w:rFonts w:ascii="Times New Roman" w:hAnsi="Times New Roman" w:cs="Times New Roman"/>
          <w:sz w:val="24"/>
        </w:rPr>
        <w:t xml:space="preserve"> be included in </w:t>
      </w:r>
      <w:r w:rsidR="00EA0E24">
        <w:rPr>
          <w:rFonts w:ascii="Times New Roman" w:hAnsi="Times New Roman" w:cs="Times New Roman"/>
          <w:sz w:val="24"/>
        </w:rPr>
        <w:t>the predictor set?</w:t>
      </w:r>
      <w:r w:rsidRPr="00B62A1C">
        <w:rPr>
          <w:rFonts w:ascii="Times New Roman" w:hAnsi="Times New Roman" w:cs="Times New Roman"/>
          <w:i/>
          <w:iCs/>
          <w:sz w:val="24"/>
        </w:rPr>
        <w:t xml:space="preserve"> </w:t>
      </w:r>
      <w:r w:rsidR="00EA0E24">
        <w:rPr>
          <w:rFonts w:ascii="Times New Roman" w:hAnsi="Times New Roman" w:cs="Times New Roman"/>
          <w:sz w:val="24"/>
        </w:rPr>
        <w:t>Explain why.</w:t>
      </w:r>
      <w:r w:rsidR="00A96869" w:rsidRPr="00A96869">
        <w:rPr>
          <w:rFonts w:ascii="Times New Roman" w:hAnsi="Times New Roman" w:cs="Times New Roman"/>
          <w:sz w:val="24"/>
        </w:rPr>
        <w:t xml:space="preserve"> </w:t>
      </w:r>
    </w:p>
    <w:p w14:paraId="1C7B7559" w14:textId="77777777" w:rsidR="0000534C" w:rsidRDefault="0000534C" w:rsidP="006C491A">
      <w:pPr>
        <w:pStyle w:val="ListParagraph"/>
        <w:ind w:left="360"/>
        <w:contextualSpacing w:val="0"/>
        <w:rPr>
          <w:rFonts w:ascii="Times New Roman" w:hAnsi="Times New Roman" w:cs="Times New Roman"/>
          <w:i/>
          <w:iCs/>
          <w:sz w:val="24"/>
        </w:rPr>
      </w:pPr>
    </w:p>
    <w:p w14:paraId="7E7DEA34" w14:textId="4A9B6E7C" w:rsidR="006C491A" w:rsidRPr="006C491A" w:rsidRDefault="006C491A" w:rsidP="006C491A">
      <w:pPr>
        <w:pStyle w:val="ListParagraph"/>
        <w:ind w:left="360"/>
        <w:contextualSpacing w:val="0"/>
        <w:rPr>
          <w:rFonts w:ascii="Times New Roman" w:hAnsi="Times New Roman" w:cs="Times New Roman"/>
          <w:i/>
          <w:iCs/>
          <w:sz w:val="24"/>
        </w:rPr>
      </w:pPr>
      <w:r w:rsidRPr="006C491A">
        <w:rPr>
          <w:rFonts w:ascii="Times New Roman" w:hAnsi="Times New Roman" w:cs="Times New Roman"/>
          <w:sz w:val="24"/>
        </w:rPr>
        <w:t>In its current form, the rules are not practical in predicting the outcome of the new auction. The main reason is because we would not have the closing price</w:t>
      </w:r>
      <w:r>
        <w:rPr>
          <w:rFonts w:ascii="Times New Roman" w:hAnsi="Times New Roman" w:cs="Times New Roman"/>
          <w:sz w:val="24"/>
        </w:rPr>
        <w:t xml:space="preserve"> as we had in the past. We would not be able to use that as a predictor</w:t>
      </w:r>
    </w:p>
    <w:p w14:paraId="668D793A" w14:textId="6412EE6D" w:rsidR="009E30E6" w:rsidRDefault="009E30E6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4551BCE4" w14:textId="77777777" w:rsidR="00020B05" w:rsidRPr="009E30E6" w:rsidRDefault="00020B05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3A5E72D2" w14:textId="0CAC3AAA" w:rsidR="001D6DC7" w:rsidRDefault="001D6DC7" w:rsidP="00442FA0">
      <w:pPr>
        <w:pStyle w:val="ListParagraph"/>
        <w:numPr>
          <w:ilvl w:val="0"/>
          <w:numId w:val="12"/>
        </w:numPr>
        <w:ind w:left="360"/>
        <w:contextualSpacing w:val="0"/>
        <w:rPr>
          <w:rFonts w:ascii="Times New Roman" w:hAnsi="Times New Roman" w:cs="Times New Roman"/>
          <w:sz w:val="24"/>
        </w:rPr>
      </w:pPr>
      <w:r w:rsidRPr="00442FA0">
        <w:rPr>
          <w:rFonts w:ascii="Times New Roman" w:hAnsi="Times New Roman" w:cs="Times New Roman"/>
          <w:sz w:val="24"/>
        </w:rPr>
        <w:t xml:space="preserve">Fit another classification tree using the same setting in question </w:t>
      </w:r>
      <w:r w:rsidR="000A1F2D">
        <w:rPr>
          <w:rFonts w:ascii="Times New Roman" w:hAnsi="Times New Roman" w:cs="Times New Roman"/>
          <w:sz w:val="24"/>
        </w:rPr>
        <w:t>3</w:t>
      </w:r>
      <w:r w:rsidRPr="00442FA0">
        <w:rPr>
          <w:rFonts w:ascii="Times New Roman" w:hAnsi="Times New Roman" w:cs="Times New Roman"/>
          <w:sz w:val="24"/>
        </w:rPr>
        <w:t>. This time</w:t>
      </w:r>
      <w:r w:rsidR="00BC72D6">
        <w:rPr>
          <w:rFonts w:ascii="Times New Roman" w:hAnsi="Times New Roman" w:cs="Times New Roman"/>
          <w:sz w:val="24"/>
        </w:rPr>
        <w:t>,</w:t>
      </w:r>
      <w:r w:rsidRPr="00442FA0">
        <w:rPr>
          <w:rFonts w:ascii="Times New Roman" w:hAnsi="Times New Roman" w:cs="Times New Roman"/>
          <w:sz w:val="24"/>
        </w:rPr>
        <w:t xml:space="preserve"> use</w:t>
      </w:r>
      <w:r w:rsidR="00BC72D6">
        <w:rPr>
          <w:rFonts w:ascii="Times New Roman" w:hAnsi="Times New Roman" w:cs="Times New Roman"/>
          <w:sz w:val="24"/>
        </w:rPr>
        <w:t xml:space="preserve"> only</w:t>
      </w:r>
      <w:r w:rsidRPr="00442FA0">
        <w:rPr>
          <w:rFonts w:ascii="Times New Roman" w:hAnsi="Times New Roman" w:cs="Times New Roman"/>
          <w:sz w:val="24"/>
        </w:rPr>
        <w:t xml:space="preserve"> the predictors that can be used for predicting the outcome of a new auction</w:t>
      </w:r>
      <w:r w:rsidR="00BC72D6">
        <w:rPr>
          <w:rFonts w:ascii="Times New Roman" w:hAnsi="Times New Roman" w:cs="Times New Roman"/>
          <w:sz w:val="24"/>
        </w:rPr>
        <w:t xml:space="preserve"> </w:t>
      </w:r>
      <w:r w:rsidR="00BC72D6" w:rsidRPr="002F081E">
        <w:rPr>
          <w:rFonts w:ascii="Times New Roman" w:hAnsi="Times New Roman" w:cs="Times New Roman"/>
          <w:b/>
          <w:bCs/>
          <w:sz w:val="24"/>
        </w:rPr>
        <w:t>before</w:t>
      </w:r>
      <w:r w:rsidR="00BC72D6">
        <w:rPr>
          <w:rFonts w:ascii="Times New Roman" w:hAnsi="Times New Roman" w:cs="Times New Roman"/>
          <w:sz w:val="24"/>
        </w:rPr>
        <w:t xml:space="preserve"> the auction ends</w:t>
      </w:r>
      <w:r w:rsidRPr="00442FA0">
        <w:rPr>
          <w:rFonts w:ascii="Times New Roman" w:hAnsi="Times New Roman" w:cs="Times New Roman"/>
          <w:sz w:val="24"/>
        </w:rPr>
        <w:t xml:space="preserve">. </w:t>
      </w:r>
    </w:p>
    <w:p w14:paraId="465339EA" w14:textId="56BAB3CB" w:rsidR="00020B05" w:rsidRDefault="00020B05" w:rsidP="00020B05">
      <w:pPr>
        <w:contextualSpacing w:val="0"/>
        <w:rPr>
          <w:rFonts w:ascii="Times New Roman" w:hAnsi="Times New Roman" w:cs="Times New Roman"/>
          <w:sz w:val="24"/>
        </w:rPr>
      </w:pPr>
    </w:p>
    <w:p w14:paraId="53905B7F" w14:textId="77777777" w:rsidR="00020B05" w:rsidRPr="00020B05" w:rsidRDefault="00020B05" w:rsidP="00020B05">
      <w:pPr>
        <w:contextualSpacing w:val="0"/>
        <w:rPr>
          <w:rFonts w:ascii="Times New Roman" w:hAnsi="Times New Roman" w:cs="Times New Roman"/>
          <w:sz w:val="24"/>
        </w:rPr>
      </w:pPr>
    </w:p>
    <w:p w14:paraId="00174200" w14:textId="218B733D" w:rsidR="00DF3F4A" w:rsidRPr="0000534C" w:rsidRDefault="00DF3F4A" w:rsidP="00DF3F4A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</w:rPr>
      </w:pPr>
      <w:r w:rsidRPr="004062BA">
        <w:rPr>
          <w:rFonts w:ascii="Times New Roman" w:hAnsi="Times New Roman" w:cs="Times New Roman"/>
          <w:sz w:val="24"/>
        </w:rPr>
        <w:t xml:space="preserve">Report the tree - plot the tree and </w:t>
      </w:r>
      <w:r w:rsidRPr="004062BA">
        <w:rPr>
          <w:rFonts w:ascii="Times New Roman" w:hAnsi="Times New Roman" w:cs="Times New Roman"/>
          <w:b/>
          <w:bCs/>
          <w:sz w:val="24"/>
        </w:rPr>
        <w:t>copy and paste the resulting diagram</w:t>
      </w:r>
      <w:r w:rsidRPr="004062BA">
        <w:rPr>
          <w:rFonts w:ascii="Times New Roman" w:hAnsi="Times New Roman" w:cs="Times New Roman"/>
          <w:sz w:val="24"/>
        </w:rPr>
        <w:t>. You don’t have to care too much about the aesthetics of the diagram</w:t>
      </w:r>
      <w:r w:rsidR="007A1D79" w:rsidRPr="004062BA">
        <w:rPr>
          <w:rFonts w:ascii="Times New Roman" w:hAnsi="Times New Roman" w:cs="Times New Roman"/>
          <w:sz w:val="24"/>
        </w:rPr>
        <w:t xml:space="preserve">. </w:t>
      </w:r>
    </w:p>
    <w:p w14:paraId="7DD0BA95" w14:textId="4BF99D4C" w:rsidR="0000534C" w:rsidRPr="004062BA" w:rsidRDefault="0000534C" w:rsidP="0000534C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14524A" wp14:editId="2F96394A">
            <wp:extent cx="2962275" cy="2472044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97" cy="24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B673" w14:textId="5F1D0147" w:rsidR="00020B05" w:rsidRPr="00020B05" w:rsidRDefault="00DF3F4A" w:rsidP="00020B05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</w:rPr>
      </w:pPr>
      <w:r w:rsidRPr="004062BA">
        <w:rPr>
          <w:rFonts w:ascii="Times New Roman" w:hAnsi="Times New Roman" w:cs="Times New Roman"/>
          <w:sz w:val="24"/>
        </w:rPr>
        <w:t xml:space="preserve">List the decision rules. For example, if variable1&lt;0 AND variable2&lt;2, class=0. </w:t>
      </w:r>
      <w:r w:rsidR="0000534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8B8BD9" wp14:editId="7C3339D8">
            <wp:extent cx="5943600" cy="1752600"/>
            <wp:effectExtent l="0" t="0" r="0" b="0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E36B" w14:textId="5B0FE1A6" w:rsidR="00DF3F4A" w:rsidRPr="0000534C" w:rsidRDefault="00DF3F4A" w:rsidP="00DF3F4A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</w:rPr>
      </w:pPr>
      <w:r w:rsidRPr="00BC72D6">
        <w:rPr>
          <w:rFonts w:ascii="Times New Roman" w:hAnsi="Times New Roman" w:cs="Times New Roman"/>
          <w:sz w:val="24"/>
        </w:rPr>
        <w:lastRenderedPageBreak/>
        <w:t xml:space="preserve">Report the prediction confusion matrix of validation data. </w:t>
      </w:r>
    </w:p>
    <w:p w14:paraId="0B507845" w14:textId="1E94C72D" w:rsidR="0000534C" w:rsidRPr="00BC72D6" w:rsidRDefault="00020B05" w:rsidP="0000534C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A9C776" wp14:editId="5A95BCEF">
            <wp:extent cx="2362200" cy="309162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191" cy="30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C54B" w14:textId="0315265F" w:rsidR="00FE629E" w:rsidRDefault="00DF3F4A" w:rsidP="00DF3F4A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predictors are used by the tree? </w:t>
      </w:r>
      <w:r w:rsidR="00FE629E" w:rsidRPr="00DF3F4A">
        <w:rPr>
          <w:rFonts w:ascii="Times New Roman" w:hAnsi="Times New Roman" w:cs="Times New Roman"/>
          <w:sz w:val="24"/>
        </w:rPr>
        <w:t xml:space="preserve"> </w:t>
      </w:r>
    </w:p>
    <w:p w14:paraId="5D6DB658" w14:textId="54F931C6" w:rsidR="00020B05" w:rsidRDefault="00020B05" w:rsidP="00020B05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76F767AC" wp14:editId="54BDAAE5">
            <wp:extent cx="5943600" cy="1318260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538" w14:textId="77777777" w:rsidR="009E30E6" w:rsidRPr="009E30E6" w:rsidRDefault="009E30E6" w:rsidP="009E30E6">
      <w:pPr>
        <w:contextualSpacing w:val="0"/>
        <w:rPr>
          <w:rFonts w:ascii="Times New Roman" w:hAnsi="Times New Roman" w:cs="Times New Roman"/>
          <w:sz w:val="24"/>
        </w:rPr>
      </w:pPr>
    </w:p>
    <w:p w14:paraId="222362C8" w14:textId="354AC5FD" w:rsidR="008D4890" w:rsidRDefault="00927EB7" w:rsidP="00DF3F4A">
      <w:pPr>
        <w:pStyle w:val="ListParagraph"/>
        <w:numPr>
          <w:ilvl w:val="0"/>
          <w:numId w:val="12"/>
        </w:numPr>
        <w:ind w:left="360"/>
        <w:contextualSpacing w:val="0"/>
        <w:rPr>
          <w:rFonts w:ascii="Times New Roman" w:hAnsi="Times New Roman" w:cs="Times New Roman"/>
          <w:sz w:val="24"/>
        </w:rPr>
      </w:pPr>
      <w:r w:rsidRPr="001D2D2E">
        <w:rPr>
          <w:rFonts w:ascii="Times New Roman" w:hAnsi="Times New Roman" w:cs="Times New Roman"/>
          <w:sz w:val="24"/>
        </w:rPr>
        <w:t xml:space="preserve">Compare the overall </w:t>
      </w:r>
      <w:r w:rsidR="00DB4E06" w:rsidRPr="001D2D2E">
        <w:rPr>
          <w:rFonts w:ascii="Times New Roman" w:hAnsi="Times New Roman" w:cs="Times New Roman"/>
          <w:sz w:val="24"/>
        </w:rPr>
        <w:t>performance (e.g., accuracy or error rates)</w:t>
      </w:r>
      <w:r w:rsidR="00E52216" w:rsidRPr="001D2D2E">
        <w:rPr>
          <w:rFonts w:ascii="Times New Roman" w:hAnsi="Times New Roman" w:cs="Times New Roman"/>
          <w:sz w:val="24"/>
        </w:rPr>
        <w:t xml:space="preserve"> </w:t>
      </w:r>
      <w:r w:rsidR="00DF3F4A" w:rsidRPr="001D2D2E">
        <w:rPr>
          <w:rFonts w:ascii="Times New Roman" w:hAnsi="Times New Roman" w:cs="Times New Roman"/>
          <w:sz w:val="24"/>
        </w:rPr>
        <w:t>of</w:t>
      </w:r>
      <w:r w:rsidR="00E25790" w:rsidRPr="001D2D2E">
        <w:rPr>
          <w:rFonts w:ascii="Times New Roman" w:hAnsi="Times New Roman" w:cs="Times New Roman"/>
          <w:sz w:val="24"/>
        </w:rPr>
        <w:t xml:space="preserve"> </w:t>
      </w:r>
      <w:r w:rsidR="00DF3F4A" w:rsidRPr="001D2D2E">
        <w:rPr>
          <w:rFonts w:ascii="Times New Roman" w:hAnsi="Times New Roman" w:cs="Times New Roman"/>
          <w:sz w:val="24"/>
        </w:rPr>
        <w:t>the</w:t>
      </w:r>
      <w:r w:rsidR="00E25790" w:rsidRPr="001D2D2E">
        <w:rPr>
          <w:rFonts w:ascii="Times New Roman" w:hAnsi="Times New Roman" w:cs="Times New Roman"/>
          <w:sz w:val="24"/>
        </w:rPr>
        <w:t xml:space="preserve"> two decision trees</w:t>
      </w:r>
      <w:r w:rsidR="00DF3F4A" w:rsidRPr="001D2D2E">
        <w:rPr>
          <w:rFonts w:ascii="Times New Roman" w:hAnsi="Times New Roman" w:cs="Times New Roman"/>
          <w:sz w:val="24"/>
        </w:rPr>
        <w:t xml:space="preserve"> (from Q3 and Q5)</w:t>
      </w:r>
      <w:r w:rsidRPr="001D2D2E">
        <w:rPr>
          <w:rFonts w:ascii="Times New Roman" w:hAnsi="Times New Roman" w:cs="Times New Roman"/>
          <w:sz w:val="24"/>
        </w:rPr>
        <w:t>. Which</w:t>
      </w:r>
      <w:r w:rsidR="001D6DC7" w:rsidRPr="001D2D2E">
        <w:rPr>
          <w:rFonts w:ascii="Times New Roman" w:hAnsi="Times New Roman" w:cs="Times New Roman"/>
          <w:sz w:val="24"/>
        </w:rPr>
        <w:t xml:space="preserve"> model</w:t>
      </w:r>
      <w:r w:rsidRPr="001D2D2E">
        <w:rPr>
          <w:rFonts w:ascii="Times New Roman" w:hAnsi="Times New Roman" w:cs="Times New Roman"/>
          <w:sz w:val="24"/>
        </w:rPr>
        <w:t xml:space="preserve"> has better</w:t>
      </w:r>
      <w:r w:rsidR="001D6DC7" w:rsidRPr="001D2D2E">
        <w:rPr>
          <w:rFonts w:ascii="Times New Roman" w:hAnsi="Times New Roman" w:cs="Times New Roman"/>
          <w:sz w:val="24"/>
        </w:rPr>
        <w:t xml:space="preserve"> predictive performance? </w:t>
      </w:r>
      <w:r w:rsidR="002F30A0" w:rsidRPr="001D2D2E">
        <w:rPr>
          <w:rFonts w:ascii="Times New Roman" w:hAnsi="Times New Roman" w:cs="Times New Roman"/>
          <w:i/>
          <w:iCs/>
          <w:sz w:val="24"/>
        </w:rPr>
        <w:t xml:space="preserve"> </w:t>
      </w:r>
      <w:r w:rsidRPr="001D2D2E">
        <w:rPr>
          <w:rFonts w:ascii="Times New Roman" w:hAnsi="Times New Roman" w:cs="Times New Roman"/>
          <w:sz w:val="24"/>
        </w:rPr>
        <w:t>Explain why.</w:t>
      </w:r>
      <w:r w:rsidR="002F30A0" w:rsidRPr="001D2D2E">
        <w:rPr>
          <w:rFonts w:ascii="Times New Roman" w:hAnsi="Times New Roman" w:cs="Times New Roman"/>
          <w:sz w:val="24"/>
        </w:rPr>
        <w:t xml:space="preserve"> </w:t>
      </w:r>
    </w:p>
    <w:p w14:paraId="109A58B9" w14:textId="50F023E8" w:rsidR="00020B05" w:rsidRPr="001D2D2E" w:rsidRDefault="00020B05" w:rsidP="00020B05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overall performance we can see that the initial decision tree had better predictive performance when compared to the </w:t>
      </w:r>
      <w:r w:rsidR="00E97F35">
        <w:rPr>
          <w:rFonts w:ascii="Times New Roman" w:hAnsi="Times New Roman" w:cs="Times New Roman"/>
          <w:sz w:val="24"/>
        </w:rPr>
        <w:t xml:space="preserve">latter. The reason for this is because </w:t>
      </w:r>
      <w:proofErr w:type="spellStart"/>
      <w:r w:rsidR="00E97F35">
        <w:rPr>
          <w:rFonts w:ascii="Times New Roman" w:hAnsi="Times New Roman" w:cs="Times New Roman"/>
          <w:sz w:val="24"/>
        </w:rPr>
        <w:t>ClosePrice</w:t>
      </w:r>
      <w:proofErr w:type="spellEnd"/>
      <w:r w:rsidR="00E97F35">
        <w:rPr>
          <w:rFonts w:ascii="Times New Roman" w:hAnsi="Times New Roman" w:cs="Times New Roman"/>
          <w:sz w:val="24"/>
        </w:rPr>
        <w:t xml:space="preserve"> has a huge impact on the accuracy of the model. The model will have a hard time predicting without the closing price.</w:t>
      </w:r>
    </w:p>
    <w:p w14:paraId="42915B90" w14:textId="696F42CE" w:rsidR="00B245E0" w:rsidRDefault="00B245E0">
      <w:pPr>
        <w:contextualSpacing w:val="0"/>
        <w:jc w:val="both"/>
        <w:rPr>
          <w:rFonts w:ascii="Times New Roman" w:hAnsi="Times New Roman" w:cs="Times New Roman"/>
          <w:sz w:val="24"/>
        </w:rPr>
      </w:pPr>
    </w:p>
    <w:p w14:paraId="6C62CC5F" w14:textId="77777777" w:rsidR="00DF3F4A" w:rsidRPr="00442FA0" w:rsidRDefault="00DF3F4A">
      <w:pPr>
        <w:contextualSpacing w:val="0"/>
        <w:jc w:val="both"/>
        <w:rPr>
          <w:rFonts w:ascii="Times New Roman" w:hAnsi="Times New Roman" w:cs="Times New Roman"/>
          <w:sz w:val="24"/>
        </w:rPr>
      </w:pPr>
    </w:p>
    <w:p w14:paraId="5D727309" w14:textId="76038F0D" w:rsidR="00B245E0" w:rsidRDefault="00B245E0">
      <w:pPr>
        <w:contextualSpacing w:val="0"/>
        <w:rPr>
          <w:rFonts w:ascii="Times New Roman" w:hAnsi="Times New Roman" w:cs="Times New Roman"/>
          <w:sz w:val="24"/>
        </w:rPr>
      </w:pPr>
    </w:p>
    <w:p w14:paraId="0193EBB3" w14:textId="77777777" w:rsidR="00DF3F4A" w:rsidRPr="00442FA0" w:rsidRDefault="00DF3F4A">
      <w:pPr>
        <w:contextualSpacing w:val="0"/>
        <w:rPr>
          <w:rFonts w:ascii="Times New Roman" w:hAnsi="Times New Roman" w:cs="Times New Roman"/>
          <w:sz w:val="24"/>
        </w:rPr>
      </w:pPr>
    </w:p>
    <w:sectPr w:rsidR="00DF3F4A" w:rsidRPr="00442F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1DF8" w14:textId="77777777" w:rsidR="00F761A4" w:rsidRDefault="00F761A4">
      <w:pPr>
        <w:spacing w:line="240" w:lineRule="auto"/>
      </w:pPr>
      <w:r>
        <w:separator/>
      </w:r>
    </w:p>
  </w:endnote>
  <w:endnote w:type="continuationSeparator" w:id="0">
    <w:p w14:paraId="257D8AF8" w14:textId="77777777" w:rsidR="00F761A4" w:rsidRDefault="00F7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9486" w14:textId="77777777" w:rsidR="00B169D6" w:rsidRDefault="00B16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5452" w14:textId="77777777" w:rsidR="00B169D6" w:rsidRDefault="00B169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5C76" w14:textId="77777777" w:rsidR="00B169D6" w:rsidRDefault="00B16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AE7E" w14:textId="77777777" w:rsidR="00F761A4" w:rsidRDefault="00F761A4">
      <w:pPr>
        <w:spacing w:line="240" w:lineRule="auto"/>
      </w:pPr>
      <w:r>
        <w:separator/>
      </w:r>
    </w:p>
  </w:footnote>
  <w:footnote w:type="continuationSeparator" w:id="0">
    <w:p w14:paraId="7BE6CBAB" w14:textId="77777777" w:rsidR="00F761A4" w:rsidRDefault="00F76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ADC9" w14:textId="77777777" w:rsidR="00B169D6" w:rsidRDefault="00B16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DB8A" w14:textId="77777777" w:rsidR="00B245E0" w:rsidRDefault="00B245E0">
    <w:pPr>
      <w:ind w:left="-1350"/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A458" w14:textId="77777777" w:rsidR="00B169D6" w:rsidRDefault="00B16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667"/>
    <w:multiLevelType w:val="multilevel"/>
    <w:tmpl w:val="8B665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3CB6"/>
    <w:multiLevelType w:val="hybridMultilevel"/>
    <w:tmpl w:val="CB5C2F9E"/>
    <w:lvl w:ilvl="0" w:tplc="227EBC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E0487"/>
    <w:multiLevelType w:val="hybridMultilevel"/>
    <w:tmpl w:val="6EB808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A0615"/>
    <w:multiLevelType w:val="hybridMultilevel"/>
    <w:tmpl w:val="0E42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54B6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8CE1396"/>
    <w:multiLevelType w:val="hybridMultilevel"/>
    <w:tmpl w:val="58D2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C6201F6">
      <w:start w:val="540"/>
      <w:numFmt w:val="bullet"/>
      <w:lvlText w:val="-"/>
      <w:lvlJc w:val="left"/>
      <w:pPr>
        <w:ind w:left="2340" w:hanging="360"/>
      </w:pPr>
      <w:rPr>
        <w:rFonts w:ascii="Times New Roman" w:eastAsia="SimSu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47AD8"/>
    <w:multiLevelType w:val="multilevel"/>
    <w:tmpl w:val="2BD05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62443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9E40BD"/>
    <w:multiLevelType w:val="hybridMultilevel"/>
    <w:tmpl w:val="AF50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70639"/>
    <w:multiLevelType w:val="hybridMultilevel"/>
    <w:tmpl w:val="E85A4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6C3"/>
    <w:multiLevelType w:val="hybridMultilevel"/>
    <w:tmpl w:val="6EB808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0E3DCF"/>
    <w:multiLevelType w:val="hybridMultilevel"/>
    <w:tmpl w:val="145A2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6B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CC3A02"/>
    <w:multiLevelType w:val="hybridMultilevel"/>
    <w:tmpl w:val="51964CDC"/>
    <w:lvl w:ilvl="0" w:tplc="227EBC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C67F4"/>
    <w:multiLevelType w:val="hybridMultilevel"/>
    <w:tmpl w:val="6EB808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7F1084"/>
    <w:multiLevelType w:val="hybridMultilevel"/>
    <w:tmpl w:val="3D16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00CD5"/>
    <w:multiLevelType w:val="hybridMultilevel"/>
    <w:tmpl w:val="4DE8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76895">
    <w:abstractNumId w:val="6"/>
  </w:num>
  <w:num w:numId="2" w16cid:durableId="1330713786">
    <w:abstractNumId w:val="3"/>
  </w:num>
  <w:num w:numId="3" w16cid:durableId="1604532838">
    <w:abstractNumId w:val="1"/>
  </w:num>
  <w:num w:numId="4" w16cid:durableId="1360354993">
    <w:abstractNumId w:val="13"/>
  </w:num>
  <w:num w:numId="5" w16cid:durableId="64760822">
    <w:abstractNumId w:val="9"/>
  </w:num>
  <w:num w:numId="6" w16cid:durableId="1511456860">
    <w:abstractNumId w:val="15"/>
  </w:num>
  <w:num w:numId="7" w16cid:durableId="495606641">
    <w:abstractNumId w:val="5"/>
  </w:num>
  <w:num w:numId="8" w16cid:durableId="56900270">
    <w:abstractNumId w:val="12"/>
  </w:num>
  <w:num w:numId="9" w16cid:durableId="1443958290">
    <w:abstractNumId w:val="0"/>
  </w:num>
  <w:num w:numId="10" w16cid:durableId="2121680918">
    <w:abstractNumId w:val="4"/>
  </w:num>
  <w:num w:numId="11" w16cid:durableId="814877755">
    <w:abstractNumId w:val="7"/>
  </w:num>
  <w:num w:numId="12" w16cid:durableId="1751806616">
    <w:abstractNumId w:val="16"/>
  </w:num>
  <w:num w:numId="13" w16cid:durableId="647058337">
    <w:abstractNumId w:val="8"/>
  </w:num>
  <w:num w:numId="14" w16cid:durableId="1442916883">
    <w:abstractNumId w:val="14"/>
  </w:num>
  <w:num w:numId="15" w16cid:durableId="42944800">
    <w:abstractNumId w:val="2"/>
  </w:num>
  <w:num w:numId="16" w16cid:durableId="1759522794">
    <w:abstractNumId w:val="10"/>
  </w:num>
  <w:num w:numId="17" w16cid:durableId="3915122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NDEwtLA0MDYxtjBQ0lEKTi0uzszPAykwrQUAZtHUISwAAAA="/>
  </w:docVars>
  <w:rsids>
    <w:rsidRoot w:val="00B245E0"/>
    <w:rsid w:val="0000534C"/>
    <w:rsid w:val="00020B05"/>
    <w:rsid w:val="000315A8"/>
    <w:rsid w:val="00031F38"/>
    <w:rsid w:val="00046F99"/>
    <w:rsid w:val="00057BA7"/>
    <w:rsid w:val="00072800"/>
    <w:rsid w:val="00082E1C"/>
    <w:rsid w:val="000A1F2D"/>
    <w:rsid w:val="000A75A3"/>
    <w:rsid w:val="000C22DE"/>
    <w:rsid w:val="000E6DB3"/>
    <w:rsid w:val="000F3A63"/>
    <w:rsid w:val="00102292"/>
    <w:rsid w:val="00141C5F"/>
    <w:rsid w:val="00160EBC"/>
    <w:rsid w:val="00187A1E"/>
    <w:rsid w:val="001B5B82"/>
    <w:rsid w:val="001D2D2E"/>
    <w:rsid w:val="001D6DC7"/>
    <w:rsid w:val="001E03A9"/>
    <w:rsid w:val="001E0F9B"/>
    <w:rsid w:val="00206EB9"/>
    <w:rsid w:val="00225ACE"/>
    <w:rsid w:val="00240A9B"/>
    <w:rsid w:val="002428C9"/>
    <w:rsid w:val="00242C4F"/>
    <w:rsid w:val="002A22F5"/>
    <w:rsid w:val="002A401A"/>
    <w:rsid w:val="002B6243"/>
    <w:rsid w:val="002C1AEF"/>
    <w:rsid w:val="002D5306"/>
    <w:rsid w:val="002E695D"/>
    <w:rsid w:val="002F081E"/>
    <w:rsid w:val="002F30A0"/>
    <w:rsid w:val="003344AD"/>
    <w:rsid w:val="003841EC"/>
    <w:rsid w:val="00384EE5"/>
    <w:rsid w:val="00394823"/>
    <w:rsid w:val="003D33AA"/>
    <w:rsid w:val="003D3D05"/>
    <w:rsid w:val="004062BA"/>
    <w:rsid w:val="00442FA0"/>
    <w:rsid w:val="004A7E94"/>
    <w:rsid w:val="004F4788"/>
    <w:rsid w:val="005169AB"/>
    <w:rsid w:val="00566321"/>
    <w:rsid w:val="0058629A"/>
    <w:rsid w:val="00597B42"/>
    <w:rsid w:val="005F52EE"/>
    <w:rsid w:val="00602FDE"/>
    <w:rsid w:val="00612373"/>
    <w:rsid w:val="00623CFC"/>
    <w:rsid w:val="006612DF"/>
    <w:rsid w:val="006619C3"/>
    <w:rsid w:val="00682FCB"/>
    <w:rsid w:val="006A09D4"/>
    <w:rsid w:val="006C491A"/>
    <w:rsid w:val="006D3B25"/>
    <w:rsid w:val="006D5089"/>
    <w:rsid w:val="00740092"/>
    <w:rsid w:val="0075270C"/>
    <w:rsid w:val="007617A0"/>
    <w:rsid w:val="007A1D79"/>
    <w:rsid w:val="007B6C7F"/>
    <w:rsid w:val="00843381"/>
    <w:rsid w:val="008A25BC"/>
    <w:rsid w:val="008D36FE"/>
    <w:rsid w:val="008D4890"/>
    <w:rsid w:val="0090760E"/>
    <w:rsid w:val="00907D02"/>
    <w:rsid w:val="00925C8A"/>
    <w:rsid w:val="00927EB7"/>
    <w:rsid w:val="0093441B"/>
    <w:rsid w:val="009577A4"/>
    <w:rsid w:val="009625DA"/>
    <w:rsid w:val="0096273F"/>
    <w:rsid w:val="00964688"/>
    <w:rsid w:val="00965F87"/>
    <w:rsid w:val="009B2CD3"/>
    <w:rsid w:val="009C160D"/>
    <w:rsid w:val="009E30E6"/>
    <w:rsid w:val="00A025DB"/>
    <w:rsid w:val="00A41BE2"/>
    <w:rsid w:val="00A50192"/>
    <w:rsid w:val="00A96869"/>
    <w:rsid w:val="00AC7275"/>
    <w:rsid w:val="00AE14EE"/>
    <w:rsid w:val="00AE649A"/>
    <w:rsid w:val="00AF6347"/>
    <w:rsid w:val="00B169D6"/>
    <w:rsid w:val="00B245E0"/>
    <w:rsid w:val="00B342BC"/>
    <w:rsid w:val="00B35F00"/>
    <w:rsid w:val="00B5651B"/>
    <w:rsid w:val="00B601F5"/>
    <w:rsid w:val="00B62A1C"/>
    <w:rsid w:val="00B67E94"/>
    <w:rsid w:val="00B72B58"/>
    <w:rsid w:val="00B76845"/>
    <w:rsid w:val="00B77F19"/>
    <w:rsid w:val="00BB34A5"/>
    <w:rsid w:val="00BC72D6"/>
    <w:rsid w:val="00BF2D2F"/>
    <w:rsid w:val="00C13401"/>
    <w:rsid w:val="00C55124"/>
    <w:rsid w:val="00C57874"/>
    <w:rsid w:val="00C67879"/>
    <w:rsid w:val="00CA47E9"/>
    <w:rsid w:val="00CE3881"/>
    <w:rsid w:val="00D00956"/>
    <w:rsid w:val="00D3352E"/>
    <w:rsid w:val="00D52F63"/>
    <w:rsid w:val="00D6101F"/>
    <w:rsid w:val="00D8765E"/>
    <w:rsid w:val="00DB4E06"/>
    <w:rsid w:val="00DF3F4A"/>
    <w:rsid w:val="00DF6E33"/>
    <w:rsid w:val="00E13536"/>
    <w:rsid w:val="00E25790"/>
    <w:rsid w:val="00E52216"/>
    <w:rsid w:val="00E72D3F"/>
    <w:rsid w:val="00E7502D"/>
    <w:rsid w:val="00E76217"/>
    <w:rsid w:val="00E77A7F"/>
    <w:rsid w:val="00E97B25"/>
    <w:rsid w:val="00E97F35"/>
    <w:rsid w:val="00EA0E24"/>
    <w:rsid w:val="00ED04A0"/>
    <w:rsid w:val="00ED6752"/>
    <w:rsid w:val="00F107FE"/>
    <w:rsid w:val="00F50F76"/>
    <w:rsid w:val="00F7263D"/>
    <w:rsid w:val="00F761A4"/>
    <w:rsid w:val="00F803E8"/>
    <w:rsid w:val="00F86667"/>
    <w:rsid w:val="00FE629E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792E3"/>
  <w15:docId w15:val="{0DC87D9E-A289-4791-BF0E-45B28D74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480" w:lineRule="auto"/>
      <w:outlineLvl w:val="0"/>
    </w:pPr>
    <w:rPr>
      <w:b/>
      <w:color w:val="7A0019"/>
      <w:sz w:val="28"/>
      <w:szCs w:val="28"/>
    </w:rPr>
  </w:style>
  <w:style w:type="paragraph" w:styleId="Heading2">
    <w:name w:val="heading 2"/>
    <w:basedOn w:val="Normal"/>
    <w:next w:val="Normal"/>
    <w:pPr>
      <w:spacing w:line="360" w:lineRule="auto"/>
      <w:outlineLvl w:val="1"/>
    </w:pPr>
    <w:rPr>
      <w:color w:val="7A0019"/>
      <w:sz w:val="24"/>
      <w:szCs w:val="24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7A0019"/>
      <w:sz w:val="36"/>
      <w:szCs w:val="36"/>
    </w:rPr>
  </w:style>
  <w:style w:type="paragraph" w:styleId="Subtitle">
    <w:name w:val="Subtitle"/>
    <w:basedOn w:val="Normal"/>
    <w:next w:val="Normal"/>
    <w:rPr>
      <w:rFonts w:ascii="Times New Roman" w:eastAsia="Times New Roman" w:hAnsi="Times New Roman" w:cs="Times New Roman"/>
      <w:i/>
      <w:color w:val="7A0019"/>
      <w:sz w:val="28"/>
      <w:szCs w:val="28"/>
    </w:rPr>
  </w:style>
  <w:style w:type="paragraph" w:styleId="ListParagraph">
    <w:name w:val="List Paragraph"/>
    <w:basedOn w:val="Normal"/>
    <w:uiPriority w:val="34"/>
    <w:qFormat/>
    <w:rsid w:val="00566321"/>
    <w:pPr>
      <w:ind w:left="720"/>
    </w:pPr>
  </w:style>
  <w:style w:type="paragraph" w:styleId="NormalWeb">
    <w:name w:val="Normal (Web)"/>
    <w:basedOn w:val="Normal"/>
    <w:uiPriority w:val="99"/>
    <w:unhideWhenUsed/>
    <w:rsid w:val="00DF3F4A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9D6"/>
  </w:style>
  <w:style w:type="paragraph" w:styleId="Footer">
    <w:name w:val="footer"/>
    <w:basedOn w:val="Normal"/>
    <w:link w:val="FooterChar"/>
    <w:uiPriority w:val="99"/>
    <w:unhideWhenUsed/>
    <w:rsid w:val="00B169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 Xue</dc:creator>
  <cp:lastModifiedBy>Akintoye Olaoluwa Adesomoju</cp:lastModifiedBy>
  <cp:revision>2</cp:revision>
  <cp:lastPrinted>2017-03-28T01:41:00Z</cp:lastPrinted>
  <dcterms:created xsi:type="dcterms:W3CDTF">2022-07-10T08:08:00Z</dcterms:created>
  <dcterms:modified xsi:type="dcterms:W3CDTF">2022-07-10T08:08:00Z</dcterms:modified>
</cp:coreProperties>
</file>