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203F" w14:textId="4322E415" w:rsidR="0047534F" w:rsidRPr="0047534F" w:rsidRDefault="0047534F" w:rsidP="0047534F">
      <w:pPr>
        <w:rPr>
          <w:rFonts w:ascii="Segoe UI" w:hAnsi="Segoe UI" w:cs="Segoe UI"/>
          <w:color w:val="3B3838" w:themeColor="background2" w:themeShade="40"/>
          <w:sz w:val="20"/>
          <w:szCs w:val="20"/>
        </w:rPr>
      </w:pPr>
      <w:r w:rsidRPr="0047534F">
        <w:rPr>
          <w:rFonts w:ascii="Segoe UI" w:hAnsi="Segoe UI" w:cs="Segoe UI"/>
          <w:color w:val="3B3838" w:themeColor="background2" w:themeShade="40"/>
          <w:sz w:val="20"/>
          <w:szCs w:val="20"/>
        </w:rPr>
        <w:t xml:space="preserve">This is a blank icon. </w:t>
      </w:r>
      <w:r w:rsidRPr="0047534F">
        <w:rPr>
          <w:rFonts w:ascii="Segoe UI" w:hAnsi="Segoe UI" w:cs="Segoe UI"/>
          <w:noProof/>
          <w:color w:val="3B3838" w:themeColor="background2" w:themeShade="40"/>
          <w:sz w:val="20"/>
          <w:szCs w:val="20"/>
        </w:rPr>
        <w:drawing>
          <wp:inline distT="0" distB="0" distL="0" distR="0" wp14:anchorId="686BDD58" wp14:editId="0D1775A7">
            <wp:extent cx="137160" cy="137160"/>
            <wp:effectExtent l="0" t="0" r="0" b="0"/>
            <wp:docPr id="948977191" name="Picture 94897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7191" name="Picture 948977191"/>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3974EE8C" w14:textId="77777777" w:rsidR="0047534F" w:rsidRPr="0047534F" w:rsidRDefault="0047534F" w:rsidP="0047534F">
      <w:pPr>
        <w:rPr>
          <w:rFonts w:ascii="Segoe UI" w:hAnsi="Segoe UI" w:cs="Segoe UI"/>
          <w:color w:val="3B3838" w:themeColor="background2" w:themeShade="40"/>
          <w:sz w:val="20"/>
          <w:szCs w:val="20"/>
        </w:rPr>
      </w:pPr>
    </w:p>
    <w:p w14:paraId="7EB94355" w14:textId="579D8194" w:rsidR="0047534F" w:rsidRPr="00F823D4" w:rsidRDefault="0047534F" w:rsidP="0047534F">
      <w:pPr>
        <w:pStyle w:val="Heading1"/>
      </w:pPr>
      <w:r w:rsidRPr="00F823D4">
        <w:t xml:space="preserve">Analyzing US Census Data: Methods, Maps, and Models in R </w:t>
      </w:r>
    </w:p>
    <w:p w14:paraId="24591B93" w14:textId="77777777" w:rsidR="0047534F" w:rsidRPr="007A7CA9" w:rsidRDefault="0047534F" w:rsidP="007A7CA9">
      <w:pPr>
        <w:pStyle w:val="Heading2"/>
      </w:pPr>
      <w:r w:rsidRPr="007A7CA9">
        <w:t xml:space="preserve">Chapter 7.6 | Spatial Neighborhoods and Spatial Weights Matrices </w:t>
      </w:r>
      <w:r w:rsidRPr="007A7CA9">
        <w:rPr>
          <w:noProof/>
        </w:rPr>
        <w:drawing>
          <wp:inline distT="0" distB="0" distL="0" distR="0" wp14:anchorId="580944BC" wp14:editId="769EBB8E">
            <wp:extent cx="137160" cy="137160"/>
            <wp:effectExtent l="0" t="0" r="0" b="0"/>
            <wp:docPr id="180699200" name="Picture 18069920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200" name="Picture 180699200">
                      <a:hlinkClick r:id="rId6"/>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2647902" w14:textId="77777777" w:rsidR="002F69A5" w:rsidRDefault="0047534F" w:rsidP="0047534F">
      <w:pPr>
        <w:pStyle w:val="ListParagraph"/>
        <w:numPr>
          <w:ilvl w:val="0"/>
          <w:numId w:val="1"/>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Use </w:t>
      </w:r>
      <w:r w:rsidRPr="002F69A5">
        <w:rPr>
          <w:rFonts w:ascii="Segoe UI" w:hAnsi="Segoe UI" w:cs="Segoe UI"/>
          <w:color w:val="3B3838" w:themeColor="background2" w:themeShade="40"/>
          <w:sz w:val="20"/>
          <w:szCs w:val="20"/>
          <w:shd w:val="clear" w:color="auto" w:fill="E7E6E6" w:themeFill="background2"/>
        </w:rPr>
        <w:t>sf::st_filter(.predicate = st_within)</w:t>
      </w:r>
      <w:r w:rsidRPr="002F69A5">
        <w:rPr>
          <w:rFonts w:ascii="Segoe UI" w:hAnsi="Segoe UI" w:cs="Segoe UI"/>
          <w:color w:val="3B3838" w:themeColor="background2" w:themeShade="40"/>
          <w:sz w:val="20"/>
          <w:szCs w:val="20"/>
        </w:rPr>
        <w:t xml:space="preserve"> to only examine Census tracts that fall within the desired metropolitan area.</w:t>
      </w:r>
    </w:p>
    <w:p w14:paraId="306788FF" w14:textId="77777777" w:rsidR="002F69A5" w:rsidRDefault="0047534F" w:rsidP="002F69A5">
      <w:pPr>
        <w:pStyle w:val="ListParagraph"/>
        <w:numPr>
          <w:ilvl w:val="0"/>
          <w:numId w:val="1"/>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The </w:t>
      </w:r>
      <w:r w:rsidRPr="002F69A5">
        <w:rPr>
          <w:rFonts w:ascii="Segoe UI" w:hAnsi="Segoe UI" w:cs="Segoe UI"/>
          <w:b/>
          <w:bCs/>
          <w:color w:val="3B3838" w:themeColor="background2" w:themeShade="40"/>
          <w:sz w:val="20"/>
          <w:szCs w:val="20"/>
        </w:rPr>
        <w:t>{</w:t>
      </w:r>
      <w:proofErr w:type="spellStart"/>
      <w:r w:rsidRPr="002F69A5">
        <w:rPr>
          <w:rFonts w:ascii="Segoe UI" w:hAnsi="Segoe UI" w:cs="Segoe UI"/>
          <w:b/>
          <w:bCs/>
          <w:color w:val="3B3838" w:themeColor="background2" w:themeShade="40"/>
          <w:sz w:val="20"/>
          <w:szCs w:val="20"/>
        </w:rPr>
        <w:t>spdep</w:t>
      </w:r>
      <w:proofErr w:type="spellEnd"/>
      <w:r w:rsidRPr="002F69A5">
        <w:rPr>
          <w:rFonts w:ascii="Segoe UI" w:hAnsi="Segoe UI" w:cs="Segoe UI"/>
          <w:b/>
          <w:bCs/>
          <w:color w:val="3B3838" w:themeColor="background2" w:themeShade="40"/>
          <w:sz w:val="20"/>
          <w:szCs w:val="20"/>
        </w:rPr>
        <w:t>}</w:t>
      </w:r>
      <w:r w:rsidRPr="002F69A5">
        <w:rPr>
          <w:rFonts w:ascii="Segoe UI" w:hAnsi="Segoe UI" w:cs="Segoe UI"/>
          <w:color w:val="3B3838" w:themeColor="background2" w:themeShade="40"/>
          <w:sz w:val="20"/>
          <w:szCs w:val="20"/>
        </w:rPr>
        <w:t xml:space="preserve"> </w:t>
      </w:r>
      <w:r w:rsidRPr="00A96BE3">
        <w:rPr>
          <w:noProof/>
        </w:rPr>
        <w:drawing>
          <wp:inline distT="0" distB="0" distL="0" distR="0" wp14:anchorId="428E3FEE" wp14:editId="6637655A">
            <wp:extent cx="137160" cy="137160"/>
            <wp:effectExtent l="0" t="0" r="0" b="0"/>
            <wp:docPr id="1795031522"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1522" name="Picture 1">
                      <a:hlinkClick r:id="rId7"/>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F69A5">
        <w:rPr>
          <w:rFonts w:ascii="Segoe UI" w:hAnsi="Segoe UI" w:cs="Segoe UI"/>
          <w:color w:val="3B3838" w:themeColor="background2" w:themeShade="40"/>
          <w:sz w:val="20"/>
          <w:szCs w:val="20"/>
        </w:rPr>
        <w:t xml:space="preserve"> is a package for developing spatial weights. </w:t>
      </w:r>
    </w:p>
    <w:p w14:paraId="1AD89A8C" w14:textId="77777777" w:rsidR="002F69A5" w:rsidRDefault="0047534F" w:rsidP="002F69A5">
      <w:pPr>
        <w:pStyle w:val="ListParagraph"/>
        <w:numPr>
          <w:ilvl w:val="1"/>
          <w:numId w:val="1"/>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It used to work closely with the </w:t>
      </w:r>
      <w:r w:rsidRPr="002F69A5">
        <w:rPr>
          <w:rFonts w:ascii="Segoe UI" w:hAnsi="Segoe UI" w:cs="Segoe UI"/>
          <w:b/>
          <w:bCs/>
          <w:color w:val="3B3838" w:themeColor="background2" w:themeShade="40"/>
          <w:sz w:val="20"/>
          <w:szCs w:val="20"/>
        </w:rPr>
        <w:t>{spatialreg}</w:t>
      </w:r>
      <w:r w:rsidRPr="002F69A5">
        <w:rPr>
          <w:rFonts w:ascii="Segoe UI" w:hAnsi="Segoe UI" w:cs="Segoe UI"/>
          <w:color w:val="3B3838" w:themeColor="background2" w:themeShade="40"/>
          <w:sz w:val="20"/>
          <w:szCs w:val="20"/>
        </w:rPr>
        <w:t xml:space="preserve"> </w:t>
      </w:r>
      <w:r w:rsidRPr="00A96BE3">
        <w:rPr>
          <w:b/>
          <w:bCs/>
          <w:noProof/>
        </w:rPr>
        <w:drawing>
          <wp:inline distT="0" distB="0" distL="0" distR="0" wp14:anchorId="76380A01" wp14:editId="5EE4C02C">
            <wp:extent cx="137160" cy="137160"/>
            <wp:effectExtent l="0" t="0" r="0" b="0"/>
            <wp:docPr id="655255780" name="Picture 6552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7191" name="Picture 948977191"/>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F69A5">
        <w:rPr>
          <w:rFonts w:ascii="Segoe UI" w:hAnsi="Segoe UI" w:cs="Segoe UI"/>
          <w:color w:val="3B3838" w:themeColor="background2" w:themeShade="40"/>
          <w:sz w:val="20"/>
          <w:szCs w:val="20"/>
        </w:rPr>
        <w:t xml:space="preserve"> package. </w:t>
      </w:r>
    </w:p>
    <w:p w14:paraId="204160A7" w14:textId="7FD14889" w:rsidR="0047534F" w:rsidRPr="002F69A5" w:rsidRDefault="0047534F" w:rsidP="0047534F">
      <w:pPr>
        <w:pStyle w:val="ListParagraph"/>
        <w:numPr>
          <w:ilvl w:val="0"/>
          <w:numId w:val="1"/>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The function </w:t>
      </w:r>
      <w:r w:rsidRPr="002F69A5">
        <w:rPr>
          <w:rFonts w:ascii="Segoe UI" w:hAnsi="Segoe UI" w:cs="Segoe UI"/>
          <w:b/>
          <w:bCs/>
          <w:color w:val="3B3838" w:themeColor="background2" w:themeShade="40"/>
          <w:sz w:val="20"/>
          <w:szCs w:val="20"/>
        </w:rPr>
        <w:t>poly2nb()</w:t>
      </w:r>
      <w:r w:rsidRPr="002F69A5">
        <w:rPr>
          <w:rFonts w:ascii="Segoe UI" w:hAnsi="Segoe UI" w:cs="Segoe UI"/>
          <w:color w:val="3B3838" w:themeColor="background2" w:themeShade="40"/>
          <w:sz w:val="20"/>
          <w:szCs w:val="20"/>
        </w:rPr>
        <w:t xml:space="preserve"> </w:t>
      </w:r>
      <w:r w:rsidRPr="00A96BE3">
        <w:rPr>
          <w:b/>
          <w:bCs/>
          <w:noProof/>
        </w:rPr>
        <w:drawing>
          <wp:inline distT="0" distB="0" distL="0" distR="0" wp14:anchorId="08AD42E9" wp14:editId="79EC9FD6">
            <wp:extent cx="137160" cy="137160"/>
            <wp:effectExtent l="0" t="0" r="0" b="0"/>
            <wp:docPr id="98524853" name="Picture 9852485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853" name="Picture 98524853">
                      <a:hlinkClick r:id="rId8"/>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F69A5">
        <w:rPr>
          <w:rFonts w:ascii="Segoe UI" w:hAnsi="Segoe UI" w:cs="Segoe UI"/>
          <w:color w:val="3B3838" w:themeColor="background2" w:themeShade="40"/>
          <w:sz w:val="20"/>
          <w:szCs w:val="20"/>
        </w:rPr>
        <w:t xml:space="preserve"> takes an sf object as an argument and produces a neighbors list object.</w:t>
      </w:r>
    </w:p>
    <w:p w14:paraId="07259A99" w14:textId="77777777" w:rsidR="0047534F" w:rsidRDefault="0047534F" w:rsidP="0047534F">
      <w:pPr>
        <w:rPr>
          <w:rFonts w:ascii="Segoe UI" w:hAnsi="Segoe UI" w:cs="Segoe UI"/>
          <w:color w:val="3B3838" w:themeColor="background2" w:themeShade="40"/>
          <w:sz w:val="20"/>
          <w:szCs w:val="20"/>
        </w:rPr>
      </w:pPr>
    </w:p>
    <w:p w14:paraId="48A88E56" w14:textId="77777777" w:rsidR="0047534F" w:rsidRPr="007A7CA9" w:rsidRDefault="0047534F" w:rsidP="007A7CA9">
      <w:pPr>
        <w:pStyle w:val="Heading3"/>
      </w:pPr>
      <w:r w:rsidRPr="007A7CA9">
        <w:t>Generating the Spatial Weights Matrix</w:t>
      </w:r>
    </w:p>
    <w:p w14:paraId="369F078A" w14:textId="77777777" w:rsidR="0047534F" w:rsidRPr="002F69A5" w:rsidRDefault="0047534F" w:rsidP="002F69A5">
      <w:pPr>
        <w:pStyle w:val="ListParagraph"/>
        <w:numPr>
          <w:ilvl w:val="0"/>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Create weights by passing the neighbor list created with  to the </w:t>
      </w:r>
      <w:r w:rsidRPr="002F69A5">
        <w:rPr>
          <w:rFonts w:ascii="Segoe UI" w:hAnsi="Segoe UI" w:cs="Segoe UI"/>
          <w:b/>
          <w:bCs/>
          <w:color w:val="3B3838" w:themeColor="background2" w:themeShade="40"/>
          <w:sz w:val="20"/>
          <w:szCs w:val="20"/>
        </w:rPr>
        <w:t>nb2listw()</w:t>
      </w:r>
      <w:r w:rsidRPr="002F69A5">
        <w:rPr>
          <w:rFonts w:ascii="Segoe UI" w:hAnsi="Segoe UI" w:cs="Segoe UI"/>
          <w:color w:val="3B3838" w:themeColor="background2" w:themeShade="40"/>
          <w:sz w:val="20"/>
          <w:szCs w:val="20"/>
        </w:rPr>
        <w:t xml:space="preserve"> </w:t>
      </w:r>
      <w:r w:rsidRPr="00A96BE3">
        <w:rPr>
          <w:b/>
          <w:bCs/>
          <w:noProof/>
        </w:rPr>
        <w:drawing>
          <wp:inline distT="0" distB="0" distL="0" distR="0" wp14:anchorId="05BCC19E" wp14:editId="355C7B07">
            <wp:extent cx="137160" cy="137160"/>
            <wp:effectExtent l="0" t="0" r="0" b="0"/>
            <wp:docPr id="629698504" name="Picture 62969850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8504" name="Picture 629698504">
                      <a:hlinkClick r:id="rId9"/>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F69A5">
        <w:rPr>
          <w:rFonts w:ascii="Segoe UI" w:hAnsi="Segoe UI" w:cs="Segoe UI"/>
          <w:color w:val="3B3838" w:themeColor="background2" w:themeShade="40"/>
          <w:sz w:val="20"/>
          <w:szCs w:val="20"/>
        </w:rPr>
        <w:t xml:space="preserve"> function. Specify the style of weights.</w:t>
      </w:r>
    </w:p>
    <w:p w14:paraId="0DF1161F" w14:textId="77777777" w:rsidR="0047534F" w:rsidRDefault="0047534F" w:rsidP="0047534F">
      <w:pPr>
        <w:rPr>
          <w:rFonts w:ascii="Segoe UI" w:hAnsi="Segoe UI" w:cs="Segoe UI"/>
          <w:color w:val="3B3838" w:themeColor="background2" w:themeShade="40"/>
          <w:sz w:val="20"/>
          <w:szCs w:val="20"/>
        </w:rPr>
      </w:pPr>
    </w:p>
    <w:p w14:paraId="5F72A6C9" w14:textId="22930D7A" w:rsidR="0047534F" w:rsidRPr="004F0621" w:rsidRDefault="0047534F" w:rsidP="007A7CA9">
      <w:pPr>
        <w:pStyle w:val="Heading2"/>
        <w:rPr>
          <w:color w:val="3B3838" w:themeColor="background2" w:themeShade="40"/>
        </w:rPr>
      </w:pPr>
      <w:r w:rsidRPr="007A7CA9">
        <w:t xml:space="preserve">Chapter 7.7 | Global and </w:t>
      </w:r>
      <w:r w:rsidR="004F0621" w:rsidRPr="007A7CA9">
        <w:t>Local Spatial Autocorrelation</w:t>
      </w:r>
      <w:r w:rsidR="004F0621">
        <w:t xml:space="preserve"> </w:t>
      </w:r>
      <w:r w:rsidRPr="00A96BE3">
        <w:rPr>
          <w:noProof/>
        </w:rPr>
        <w:drawing>
          <wp:inline distT="0" distB="0" distL="0" distR="0" wp14:anchorId="37E890F6" wp14:editId="700E09E7">
            <wp:extent cx="137160" cy="137160"/>
            <wp:effectExtent l="0" t="0" r="0" b="0"/>
            <wp:docPr id="1436970375" name="Picture 143697037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0375" name="Picture 1436970375">
                      <a:hlinkClick r:id="rId10"/>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C754B0E" w14:textId="56F1B969" w:rsidR="0047534F" w:rsidRPr="002F69A5" w:rsidRDefault="0047534F" w:rsidP="002F69A5">
      <w:pPr>
        <w:pStyle w:val="ListParagraph"/>
        <w:numPr>
          <w:ilvl w:val="0"/>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Remember Tobler’s first law of geography</w:t>
      </w:r>
      <w:r w:rsidR="002F69A5" w:rsidRPr="002F69A5">
        <w:rPr>
          <w:rFonts w:ascii="Segoe UI" w:hAnsi="Segoe UI" w:cs="Segoe UI"/>
          <w:color w:val="3B3838" w:themeColor="background2" w:themeShade="40"/>
          <w:sz w:val="20"/>
          <w:szCs w:val="20"/>
        </w:rPr>
        <w:t>: near things are more similar than far things.</w:t>
      </w:r>
    </w:p>
    <w:p w14:paraId="4ACD305A" w14:textId="77777777" w:rsidR="0047534F" w:rsidRDefault="0047534F" w:rsidP="0047534F">
      <w:pPr>
        <w:rPr>
          <w:rFonts w:ascii="Segoe UI" w:hAnsi="Segoe UI" w:cs="Segoe UI"/>
          <w:color w:val="3B3838" w:themeColor="background2" w:themeShade="40"/>
          <w:sz w:val="20"/>
          <w:szCs w:val="20"/>
        </w:rPr>
      </w:pPr>
    </w:p>
    <w:p w14:paraId="63D90940" w14:textId="733D3586" w:rsidR="0047534F" w:rsidRPr="004F0621" w:rsidRDefault="0047534F" w:rsidP="007A7CA9">
      <w:pPr>
        <w:pStyle w:val="Heading3"/>
        <w:rPr>
          <w:sz w:val="22"/>
          <w:szCs w:val="22"/>
        </w:rPr>
      </w:pPr>
      <w:r w:rsidRPr="000E7F35">
        <w:t xml:space="preserve">Spatial </w:t>
      </w:r>
      <w:r w:rsidR="004F0621">
        <w:t>L</w:t>
      </w:r>
      <w:r w:rsidRPr="000E7F35">
        <w:t xml:space="preserve">ags and Moran’s </w:t>
      </w:r>
      <w:r w:rsidR="004F0621">
        <w:t>I</w:t>
      </w:r>
    </w:p>
    <w:p w14:paraId="4E08AA0F" w14:textId="77777777" w:rsidR="002F69A5" w:rsidRPr="002F69A5" w:rsidRDefault="002F69A5" w:rsidP="002F69A5">
      <w:pPr>
        <w:pStyle w:val="ListParagraph"/>
        <w:numPr>
          <w:ilvl w:val="0"/>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Use </w:t>
      </w:r>
      <w:proofErr w:type="spellStart"/>
      <w:r w:rsidRPr="002F69A5">
        <w:rPr>
          <w:rFonts w:ascii="Segoe UI" w:hAnsi="Segoe UI" w:cs="Segoe UI"/>
          <w:b/>
          <w:bCs/>
          <w:color w:val="3B3838" w:themeColor="background2" w:themeShade="40"/>
          <w:sz w:val="20"/>
          <w:szCs w:val="20"/>
        </w:rPr>
        <w:t>lag.listw</w:t>
      </w:r>
      <w:proofErr w:type="spellEnd"/>
      <w:r w:rsidRPr="002F69A5">
        <w:rPr>
          <w:rFonts w:ascii="Segoe UI" w:hAnsi="Segoe UI" w:cs="Segoe UI"/>
          <w:b/>
          <w:bCs/>
          <w:color w:val="3B3838" w:themeColor="background2" w:themeShade="40"/>
          <w:sz w:val="20"/>
          <w:szCs w:val="20"/>
        </w:rPr>
        <w:t xml:space="preserve">() </w:t>
      </w:r>
      <w:r w:rsidRPr="002F69A5">
        <w:rPr>
          <w:rFonts w:ascii="Segoe UI" w:hAnsi="Segoe UI" w:cs="Segoe UI"/>
          <w:color w:val="3B3838" w:themeColor="background2" w:themeShade="40"/>
          <w:sz w:val="20"/>
          <w:szCs w:val="20"/>
        </w:rPr>
        <w:t xml:space="preserve">function to calculate the spatial lag for the variable of interest. </w:t>
      </w:r>
    </w:p>
    <w:p w14:paraId="5416D4A3" w14:textId="77777777" w:rsidR="002F69A5" w:rsidRPr="002F69A5" w:rsidRDefault="002F69A5" w:rsidP="002F69A5">
      <w:pPr>
        <w:pStyle w:val="ListParagraph"/>
        <w:numPr>
          <w:ilvl w:val="1"/>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The weights will be needed to do this!</w:t>
      </w:r>
    </w:p>
    <w:p w14:paraId="08A02F73" w14:textId="77777777" w:rsidR="002F69A5" w:rsidRDefault="002F69A5" w:rsidP="002F69A5">
      <w:pPr>
        <w:pStyle w:val="ListParagraph"/>
        <w:numPr>
          <w:ilvl w:val="0"/>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The </w:t>
      </w:r>
      <w:r w:rsidRPr="002F69A5">
        <w:rPr>
          <w:rFonts w:ascii="Segoe UI" w:hAnsi="Segoe UI" w:cs="Segoe UI"/>
          <w:b/>
          <w:bCs/>
          <w:color w:val="3B3838" w:themeColor="background2" w:themeShade="40"/>
          <w:sz w:val="20"/>
          <w:szCs w:val="20"/>
        </w:rPr>
        <w:t>spatial lag</w:t>
      </w:r>
      <w:r w:rsidRPr="002F69A5">
        <w:rPr>
          <w:rFonts w:ascii="Segoe UI" w:hAnsi="Segoe UI" w:cs="Segoe UI"/>
          <w:color w:val="3B3838" w:themeColor="background2" w:themeShade="40"/>
          <w:sz w:val="20"/>
          <w:szCs w:val="20"/>
        </w:rPr>
        <w:t xml:space="preserve"> is the average of the variable for all neighbors for each neighborhood. </w:t>
      </w:r>
    </w:p>
    <w:p w14:paraId="304F4123" w14:textId="58F8FA46" w:rsidR="00EF21FA" w:rsidRDefault="00EF21FA" w:rsidP="00EF21FA">
      <w:pPr>
        <w:pStyle w:val="ListParagraph"/>
        <w:numPr>
          <w:ilvl w:val="1"/>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Josiah Perry has a great video </w:t>
      </w:r>
      <w:r w:rsidRPr="0047534F">
        <w:rPr>
          <w:rFonts w:ascii="Segoe UI" w:hAnsi="Segoe UI" w:cs="Segoe UI"/>
          <w:noProof/>
          <w:color w:val="3B3838" w:themeColor="background2" w:themeShade="40"/>
          <w:sz w:val="20"/>
          <w:szCs w:val="20"/>
        </w:rPr>
        <w:drawing>
          <wp:inline distT="0" distB="0" distL="0" distR="0" wp14:anchorId="62A63661" wp14:editId="160156A0">
            <wp:extent cx="137160" cy="137160"/>
            <wp:effectExtent l="0" t="0" r="0" b="0"/>
            <wp:docPr id="1251339180" name="Picture 125133918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9180" name="Picture 1251339180">
                      <a:hlinkClick r:id="rId11"/>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xml:space="preserve"> on spatial lag and its calculation.</w:t>
      </w:r>
    </w:p>
    <w:p w14:paraId="00F95D01" w14:textId="77777777" w:rsidR="002F69A5" w:rsidRDefault="002F69A5" w:rsidP="002F69A5">
      <w:pPr>
        <w:pStyle w:val="ListParagraph"/>
        <w:numPr>
          <w:ilvl w:val="0"/>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Generate a scatterplot of the variable (x) and the lagged variable (y) can be plotted to do “</w:t>
      </w:r>
      <w:r w:rsidRPr="002F69A5">
        <w:rPr>
          <w:rFonts w:ascii="Segoe UI" w:hAnsi="Segoe UI" w:cs="Segoe UI"/>
          <w:color w:val="3B3838" w:themeColor="background2" w:themeShade="40"/>
          <w:sz w:val="20"/>
          <w:szCs w:val="20"/>
        </w:rPr>
        <w:t>a preliminary assessment of spatial clustering in the data</w:t>
      </w:r>
      <w:r w:rsidRPr="002F69A5">
        <w:rPr>
          <w:rFonts w:ascii="Segoe UI" w:hAnsi="Segoe UI" w:cs="Segoe UI"/>
          <w:color w:val="3B3838" w:themeColor="background2" w:themeShade="40"/>
          <w:sz w:val="20"/>
          <w:szCs w:val="20"/>
        </w:rPr>
        <w:t xml:space="preserve">.” </w:t>
      </w:r>
    </w:p>
    <w:p w14:paraId="1844C8F9" w14:textId="04490960" w:rsidR="0047534F" w:rsidRDefault="002F69A5" w:rsidP="002F69A5">
      <w:pPr>
        <w:pStyle w:val="ListParagraph"/>
        <w:numPr>
          <w:ilvl w:val="1"/>
          <w:numId w:val="2"/>
        </w:numPr>
        <w:rPr>
          <w:rFonts w:ascii="Segoe UI" w:hAnsi="Segoe UI" w:cs="Segoe UI"/>
          <w:color w:val="3B3838" w:themeColor="background2" w:themeShade="40"/>
          <w:sz w:val="20"/>
          <w:szCs w:val="20"/>
        </w:rPr>
      </w:pPr>
      <w:r w:rsidRPr="002F69A5">
        <w:rPr>
          <w:rFonts w:ascii="Segoe UI" w:hAnsi="Segoe UI" w:cs="Segoe UI"/>
          <w:color w:val="3B3838" w:themeColor="background2" w:themeShade="40"/>
          <w:sz w:val="20"/>
          <w:szCs w:val="20"/>
        </w:rPr>
        <w:t xml:space="preserve">A relationship between the variable and its spatial lag is an indicator of </w:t>
      </w:r>
      <w:r w:rsidRPr="002F69A5">
        <w:rPr>
          <w:rFonts w:ascii="Segoe UI" w:hAnsi="Segoe UI" w:cs="Segoe UI"/>
          <w:b/>
          <w:bCs/>
          <w:color w:val="3B3838" w:themeColor="background2" w:themeShade="40"/>
          <w:sz w:val="20"/>
          <w:szCs w:val="20"/>
        </w:rPr>
        <w:t>spatial autocorrelation</w:t>
      </w:r>
      <w:r w:rsidRPr="002F69A5">
        <w:rPr>
          <w:rFonts w:ascii="Segoe UI" w:hAnsi="Segoe UI" w:cs="Segoe UI"/>
          <w:color w:val="3B3838" w:themeColor="background2" w:themeShade="40"/>
          <w:sz w:val="20"/>
          <w:szCs w:val="20"/>
        </w:rPr>
        <w:t>.</w:t>
      </w:r>
    </w:p>
    <w:p w14:paraId="57F13622" w14:textId="47E06E7C" w:rsidR="00EF21FA" w:rsidRDefault="00EF21FA" w:rsidP="00EF21FA">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A global measure of spatial autocorrelation, Moran’s I, can be calculated using </w:t>
      </w:r>
      <w:proofErr w:type="spellStart"/>
      <w:r>
        <w:rPr>
          <w:rFonts w:ascii="Segoe UI" w:hAnsi="Segoe UI" w:cs="Segoe UI"/>
          <w:color w:val="3B3838" w:themeColor="background2" w:themeShade="40"/>
          <w:sz w:val="20"/>
          <w:szCs w:val="20"/>
        </w:rPr>
        <w:t>spdep</w:t>
      </w:r>
      <w:proofErr w:type="spellEnd"/>
      <w:r>
        <w:rPr>
          <w:rFonts w:ascii="Segoe UI" w:hAnsi="Segoe UI" w:cs="Segoe UI"/>
          <w:color w:val="3B3838" w:themeColor="background2" w:themeShade="40"/>
          <w:sz w:val="20"/>
          <w:szCs w:val="20"/>
        </w:rPr>
        <w:t>::</w:t>
      </w:r>
      <w:proofErr w:type="spellStart"/>
      <w:r>
        <w:rPr>
          <w:rFonts w:ascii="Segoe UI" w:hAnsi="Segoe UI" w:cs="Segoe UI"/>
          <w:color w:val="3B3838" w:themeColor="background2" w:themeShade="40"/>
          <w:sz w:val="20"/>
          <w:szCs w:val="20"/>
        </w:rPr>
        <w:t>moran.test</w:t>
      </w:r>
      <w:proofErr w:type="spellEnd"/>
      <w:r>
        <w:rPr>
          <w:rFonts w:ascii="Segoe UI" w:hAnsi="Segoe UI" w:cs="Segoe UI"/>
          <w:color w:val="3B3838" w:themeColor="background2" w:themeShade="40"/>
          <w:sz w:val="20"/>
          <w:szCs w:val="20"/>
        </w:rPr>
        <w:t>().</w:t>
      </w:r>
    </w:p>
    <w:p w14:paraId="53FDD741" w14:textId="07036537" w:rsidR="00EF21FA" w:rsidRDefault="00EF21FA" w:rsidP="00EF21FA">
      <w:pPr>
        <w:pStyle w:val="ListParagraph"/>
        <w:numPr>
          <w:ilvl w:val="1"/>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The inputs are a numeric vector for the variable of interest and a list object with the neighbor weights.</w:t>
      </w:r>
    </w:p>
    <w:p w14:paraId="58CA3544" w14:textId="77777777" w:rsidR="00772FF5" w:rsidRDefault="00772FF5" w:rsidP="00772FF5">
      <w:pPr>
        <w:rPr>
          <w:rFonts w:ascii="Segoe UI" w:hAnsi="Segoe UI" w:cs="Segoe UI"/>
          <w:color w:val="3B3838" w:themeColor="background2" w:themeShade="40"/>
          <w:sz w:val="20"/>
          <w:szCs w:val="20"/>
        </w:rPr>
      </w:pPr>
    </w:p>
    <w:p w14:paraId="31D356F8" w14:textId="2D9B024E" w:rsidR="00772FF5" w:rsidRPr="00772FF5" w:rsidRDefault="00772FF5" w:rsidP="00772FF5">
      <w:pPr>
        <w:pStyle w:val="Heading3"/>
      </w:pPr>
      <w:r>
        <w:t>Local Spatial Autocorrelation</w:t>
      </w:r>
    </w:p>
    <w:p w14:paraId="52203B26" w14:textId="77777777" w:rsidR="00772FF5" w:rsidRDefault="00772FF5" w:rsidP="00772FF5">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w:t>
      </w:r>
      <w:r w:rsidRPr="00772FF5">
        <w:rPr>
          <w:rFonts w:ascii="Segoe UI" w:hAnsi="Segoe UI" w:cs="Segoe UI"/>
          <w:color w:val="3B3838" w:themeColor="background2" w:themeShade="40"/>
          <w:sz w:val="20"/>
          <w:szCs w:val="20"/>
        </w:rPr>
        <w:t>Local measures of spatial autocorrelation disaggregate global results to identify “hot spots” of similar values within a given spatial dataset.</w:t>
      </w:r>
      <w:r>
        <w:rPr>
          <w:rFonts w:ascii="Segoe UI" w:hAnsi="Segoe UI" w:cs="Segoe UI"/>
          <w:color w:val="3B3838" w:themeColor="background2" w:themeShade="40"/>
          <w:sz w:val="20"/>
          <w:szCs w:val="20"/>
        </w:rPr>
        <w:t>”</w:t>
      </w:r>
    </w:p>
    <w:p w14:paraId="7DA09AC4" w14:textId="2BF14326" w:rsidR="00772FF5" w:rsidRDefault="00772FF5" w:rsidP="00772FF5">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One popular measure of local spatial autocorrelation in </w:t>
      </w:r>
      <w:r w:rsidRPr="00F72492">
        <w:rPr>
          <w:rFonts w:ascii="Segoe UI" w:hAnsi="Segoe UI" w:cs="Segoe UI"/>
          <w:b/>
          <w:bCs/>
          <w:color w:val="3B3838" w:themeColor="background2" w:themeShade="40"/>
          <w:sz w:val="20"/>
          <w:szCs w:val="20"/>
        </w:rPr>
        <w:t>Gi*</w:t>
      </w:r>
      <w:r>
        <w:rPr>
          <w:rFonts w:ascii="Segoe UI" w:hAnsi="Segoe UI" w:cs="Segoe UI"/>
          <w:color w:val="3B3838" w:themeColor="background2" w:themeShade="40"/>
          <w:sz w:val="20"/>
          <w:szCs w:val="20"/>
        </w:rPr>
        <w:t xml:space="preserve">, which differs from Gi because it includes each location itself in the calculation of the weighted average of the neighborhood. Use the function </w:t>
      </w:r>
      <w:proofErr w:type="spellStart"/>
      <w:r w:rsidRPr="00F72492">
        <w:rPr>
          <w:rFonts w:ascii="Segoe UI" w:hAnsi="Segoe UI" w:cs="Segoe UI"/>
          <w:b/>
          <w:bCs/>
          <w:color w:val="3B3838" w:themeColor="background2" w:themeShade="40"/>
          <w:sz w:val="20"/>
          <w:szCs w:val="20"/>
        </w:rPr>
        <w:t>spdep</w:t>
      </w:r>
      <w:proofErr w:type="spellEnd"/>
      <w:r w:rsidRPr="00F72492">
        <w:rPr>
          <w:rFonts w:ascii="Segoe UI" w:hAnsi="Segoe UI" w:cs="Segoe UI"/>
          <w:b/>
          <w:bCs/>
          <w:color w:val="3B3838" w:themeColor="background2" w:themeShade="40"/>
          <w:sz w:val="20"/>
          <w:szCs w:val="20"/>
        </w:rPr>
        <w:t>::</w:t>
      </w:r>
      <w:proofErr w:type="spellStart"/>
      <w:r w:rsidRPr="00F72492">
        <w:rPr>
          <w:rFonts w:ascii="Segoe UI" w:hAnsi="Segoe UI" w:cs="Segoe UI"/>
          <w:b/>
          <w:bCs/>
          <w:color w:val="3B3838" w:themeColor="background2" w:themeShade="40"/>
          <w:sz w:val="20"/>
          <w:szCs w:val="20"/>
        </w:rPr>
        <w:t>localG</w:t>
      </w:r>
      <w:proofErr w:type="spellEnd"/>
      <w:r w:rsidRPr="00F72492">
        <w:rPr>
          <w:rFonts w:ascii="Segoe UI" w:hAnsi="Segoe UI" w:cs="Segoe UI"/>
          <w:b/>
          <w:bCs/>
          <w:color w:val="3B3838" w:themeColor="background2" w:themeShade="40"/>
          <w:sz w:val="20"/>
          <w:szCs w:val="20"/>
        </w:rPr>
        <w:t>()</w:t>
      </w:r>
      <w:r>
        <w:rPr>
          <w:rFonts w:ascii="Segoe UI" w:hAnsi="Segoe UI" w:cs="Segoe UI"/>
          <w:color w:val="3B3838" w:themeColor="background2" w:themeShade="40"/>
          <w:sz w:val="20"/>
          <w:szCs w:val="20"/>
        </w:rPr>
        <w:t>.</w:t>
      </w:r>
    </w:p>
    <w:p w14:paraId="22133473" w14:textId="2E44F6A4" w:rsidR="00772FF5" w:rsidRDefault="00772FF5" w:rsidP="00772FF5">
      <w:pPr>
        <w:pStyle w:val="ListParagraph"/>
        <w:numPr>
          <w:ilvl w:val="1"/>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The results are z-scores. </w:t>
      </w:r>
    </w:p>
    <w:p w14:paraId="4A608888" w14:textId="604974B3" w:rsidR="00772FF5" w:rsidRDefault="00772FF5" w:rsidP="00772FF5">
      <w:pPr>
        <w:pStyle w:val="ListParagraph"/>
        <w:numPr>
          <w:ilvl w:val="1"/>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The weights will have to be recalculated: </w:t>
      </w:r>
      <w:r w:rsidRPr="00F72492">
        <w:rPr>
          <w:rFonts w:ascii="Segoe UI" w:hAnsi="Segoe UI" w:cs="Segoe UI"/>
          <w:b/>
          <w:bCs/>
          <w:color w:val="3B3838" w:themeColor="background2" w:themeShade="40"/>
          <w:sz w:val="20"/>
          <w:szCs w:val="20"/>
        </w:rPr>
        <w:t>nb2listw(</w:t>
      </w:r>
      <w:proofErr w:type="spellStart"/>
      <w:r w:rsidRPr="00F72492">
        <w:rPr>
          <w:rFonts w:ascii="Segoe UI" w:hAnsi="Segoe UI" w:cs="Segoe UI"/>
          <w:b/>
          <w:bCs/>
          <w:color w:val="3B3838" w:themeColor="background2" w:themeShade="40"/>
          <w:sz w:val="20"/>
          <w:szCs w:val="20"/>
        </w:rPr>
        <w:t>include.self</w:t>
      </w:r>
      <w:proofErr w:type="spellEnd"/>
      <w:r w:rsidRPr="00F72492">
        <w:rPr>
          <w:rFonts w:ascii="Segoe UI" w:hAnsi="Segoe UI" w:cs="Segoe UI"/>
          <w:b/>
          <w:bCs/>
          <w:color w:val="3B3838" w:themeColor="background2" w:themeShade="40"/>
          <w:sz w:val="20"/>
          <w:szCs w:val="20"/>
        </w:rPr>
        <w:t>)</w:t>
      </w:r>
      <w:r>
        <w:rPr>
          <w:rFonts w:ascii="Segoe UI" w:hAnsi="Segoe UI" w:cs="Segoe UI"/>
          <w:color w:val="3B3838" w:themeColor="background2" w:themeShade="40"/>
          <w:sz w:val="20"/>
          <w:szCs w:val="20"/>
        </w:rPr>
        <w:t>.</w:t>
      </w:r>
    </w:p>
    <w:p w14:paraId="401A0DA3" w14:textId="77777777" w:rsidR="00F72492" w:rsidRDefault="00F72492" w:rsidP="00F72492">
      <w:pPr>
        <w:rPr>
          <w:rFonts w:ascii="Segoe UI" w:hAnsi="Segoe UI" w:cs="Segoe UI"/>
          <w:color w:val="3B3838" w:themeColor="background2" w:themeShade="40"/>
          <w:sz w:val="20"/>
          <w:szCs w:val="20"/>
        </w:rPr>
      </w:pPr>
    </w:p>
    <w:p w14:paraId="403C8390" w14:textId="191DA572" w:rsidR="00F72492" w:rsidRPr="00F72492" w:rsidRDefault="00F72492" w:rsidP="00F72492">
      <w:pPr>
        <w:pStyle w:val="Heading3"/>
      </w:pPr>
      <w:r w:rsidRPr="00F72492">
        <w:t xml:space="preserve">Identifying </w:t>
      </w:r>
      <w:r w:rsidRPr="00F72492">
        <w:t xml:space="preserve">Clusters </w:t>
      </w:r>
      <w:r>
        <w:t>a</w:t>
      </w:r>
      <w:r w:rsidRPr="00F72492">
        <w:t xml:space="preserve">nd Spatial Outliers </w:t>
      </w:r>
      <w:r>
        <w:t>w</w:t>
      </w:r>
      <w:r w:rsidRPr="00F72492">
        <w:t xml:space="preserve">ith Local Indicators </w:t>
      </w:r>
      <w:r>
        <w:t>o</w:t>
      </w:r>
      <w:r w:rsidRPr="00F72492">
        <w:t xml:space="preserve">f Spatial Association </w:t>
      </w:r>
      <w:r w:rsidRPr="00F72492">
        <w:t>(LISA)</w:t>
      </w:r>
    </w:p>
    <w:p w14:paraId="475DFC87" w14:textId="77777777" w:rsidR="00F72492" w:rsidRDefault="00F72492" w:rsidP="00772FF5">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LISA, an extension of Moran’s I, is another popular way to explore local spatial autocorrelation. </w:t>
      </w:r>
    </w:p>
    <w:p w14:paraId="4E3E5891" w14:textId="3BF71C59" w:rsidR="00F72492" w:rsidRDefault="00F72492" w:rsidP="00772FF5">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LISA has the advantage of identifying outliers as well as clusters.</w:t>
      </w:r>
    </w:p>
    <w:p w14:paraId="3C81E5C9" w14:textId="583410DE" w:rsidR="00F56E8F" w:rsidRDefault="00F56E8F" w:rsidP="00772FF5">
      <w:pPr>
        <w:pStyle w:val="ListParagraph"/>
        <w:numPr>
          <w:ilvl w:val="0"/>
          <w:numId w:val="2"/>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lastRenderedPageBreak/>
        <w:t xml:space="preserve">There are detailed instructions on how to replicate </w:t>
      </w:r>
      <w:proofErr w:type="spellStart"/>
      <w:r w:rsidRPr="00F56E8F">
        <w:rPr>
          <w:rFonts w:ascii="Segoe UI" w:hAnsi="Segoe UI" w:cs="Segoe UI"/>
          <w:b/>
          <w:bCs/>
          <w:color w:val="3B3838" w:themeColor="background2" w:themeShade="40"/>
          <w:sz w:val="20"/>
          <w:szCs w:val="20"/>
        </w:rPr>
        <w:t>GeoDa</w:t>
      </w:r>
      <w:proofErr w:type="spellEnd"/>
      <w:r>
        <w:rPr>
          <w:rFonts w:ascii="Segoe UI" w:hAnsi="Segoe UI" w:cs="Segoe UI"/>
          <w:color w:val="3B3838" w:themeColor="background2" w:themeShade="40"/>
          <w:sz w:val="20"/>
          <w:szCs w:val="20"/>
        </w:rPr>
        <w:t xml:space="preserve"> by executing LISA with </w:t>
      </w:r>
      <w:proofErr w:type="spellStart"/>
      <w:r w:rsidRPr="00F56E8F">
        <w:rPr>
          <w:rFonts w:ascii="Segoe UI" w:hAnsi="Segoe UI" w:cs="Segoe UI"/>
          <w:b/>
          <w:bCs/>
          <w:color w:val="3B3838" w:themeColor="background2" w:themeShade="40"/>
          <w:sz w:val="20"/>
          <w:szCs w:val="20"/>
        </w:rPr>
        <w:t>localmoran_perm</w:t>
      </w:r>
      <w:proofErr w:type="spellEnd"/>
      <w:r w:rsidRPr="00F56E8F">
        <w:rPr>
          <w:rFonts w:ascii="Segoe UI" w:hAnsi="Segoe UI" w:cs="Segoe UI"/>
          <w:b/>
          <w:bCs/>
          <w:color w:val="3B3838" w:themeColor="background2" w:themeShade="40"/>
          <w:sz w:val="20"/>
          <w:szCs w:val="20"/>
        </w:rPr>
        <w:t>()</w:t>
      </w:r>
      <w:r>
        <w:rPr>
          <w:rFonts w:ascii="Segoe UI" w:hAnsi="Segoe UI" w:cs="Segoe UI"/>
          <w:color w:val="3B3838" w:themeColor="background2" w:themeShade="40"/>
          <w:sz w:val="20"/>
          <w:szCs w:val="20"/>
        </w:rPr>
        <w:t xml:space="preserve"> function.</w:t>
      </w:r>
    </w:p>
    <w:p w14:paraId="21DEC170" w14:textId="77777777" w:rsidR="0047534F" w:rsidRDefault="0047534F" w:rsidP="0047534F">
      <w:pPr>
        <w:rPr>
          <w:rFonts w:ascii="Segoe UI" w:hAnsi="Segoe UI" w:cs="Segoe UI"/>
          <w:color w:val="3B3838" w:themeColor="background2" w:themeShade="40"/>
          <w:sz w:val="20"/>
          <w:szCs w:val="20"/>
        </w:rPr>
      </w:pPr>
    </w:p>
    <w:p w14:paraId="79AFBC60" w14:textId="77777777" w:rsidR="0047534F" w:rsidRPr="006407B5" w:rsidRDefault="0047534F" w:rsidP="0047534F">
      <w:pPr>
        <w:pStyle w:val="Heading1"/>
        <w:rPr>
          <w:rFonts w:ascii="Segoe UI" w:hAnsi="Segoe UI" w:cs="Segoe UI"/>
          <w:sz w:val="22"/>
          <w:szCs w:val="22"/>
        </w:rPr>
      </w:pPr>
      <w:r>
        <w:t>Miscellaneous</w:t>
      </w:r>
    </w:p>
    <w:p w14:paraId="65DAB525" w14:textId="77777777" w:rsidR="0047534F" w:rsidRDefault="0047534F" w:rsidP="0047534F">
      <w:pPr>
        <w:rPr>
          <w:rFonts w:ascii="Segoe UI" w:hAnsi="Segoe UI" w:cs="Segoe UI"/>
          <w:color w:val="3B3838" w:themeColor="background2" w:themeShade="40"/>
          <w:sz w:val="20"/>
          <w:szCs w:val="20"/>
        </w:rPr>
      </w:pPr>
      <w:proofErr w:type="spellStart"/>
      <w:r w:rsidRPr="00A77238">
        <w:rPr>
          <w:rFonts w:ascii="Segoe UI" w:hAnsi="Segoe UI" w:cs="Segoe UI"/>
          <w:b/>
          <w:bCs/>
          <w:color w:val="3B3838" w:themeColor="background2" w:themeShade="40"/>
          <w:sz w:val="20"/>
          <w:szCs w:val="20"/>
        </w:rPr>
        <w:t>GeoDa</w:t>
      </w:r>
      <w:proofErr w:type="spellEnd"/>
      <w:r>
        <w:rPr>
          <w:rFonts w:ascii="Segoe UI" w:hAnsi="Segoe UI" w:cs="Segoe UI"/>
          <w:color w:val="3B3838" w:themeColor="background2" w:themeShade="40"/>
          <w:sz w:val="20"/>
          <w:szCs w:val="20"/>
        </w:rPr>
        <w:t xml:space="preserve"> </w:t>
      </w:r>
      <w:r w:rsidRPr="00A96BE3">
        <w:rPr>
          <w:rFonts w:ascii="Segoe UI" w:hAnsi="Segoe UI" w:cs="Segoe UI"/>
          <w:b/>
          <w:bCs/>
          <w:noProof/>
          <w:color w:val="3B3838" w:themeColor="background2" w:themeShade="40"/>
        </w:rPr>
        <w:drawing>
          <wp:inline distT="0" distB="0" distL="0" distR="0" wp14:anchorId="659EC945" wp14:editId="179C3AB4">
            <wp:extent cx="137160" cy="137160"/>
            <wp:effectExtent l="0" t="0" r="0" b="0"/>
            <wp:docPr id="1405846542" name="Picture 140584654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6542" name="Picture 1405846542">
                      <a:hlinkClick r:id="rId12"/>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2643977" w14:textId="77777777" w:rsidR="0047534F" w:rsidRDefault="0047534F" w:rsidP="0047534F">
      <w:pPr>
        <w:rPr>
          <w:rFonts w:ascii="Segoe UI" w:hAnsi="Segoe UI" w:cs="Segoe UI"/>
          <w:color w:val="3B3838" w:themeColor="background2" w:themeShade="40"/>
          <w:sz w:val="20"/>
          <w:szCs w:val="20"/>
        </w:rPr>
      </w:pPr>
    </w:p>
    <w:p w14:paraId="29FD48B9" w14:textId="77777777" w:rsidR="0047534F" w:rsidRDefault="0047534F" w:rsidP="0047534F">
      <w:pPr>
        <w:ind w:left="720"/>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Chicago Spatial Data Science R Tutorials </w:t>
      </w:r>
      <w:r w:rsidRPr="00A77238">
        <w:rPr>
          <w:rFonts w:ascii="Segoe UI" w:hAnsi="Segoe UI" w:cs="Segoe UI"/>
          <w:b/>
          <w:bCs/>
          <w:noProof/>
          <w:color w:val="3B3838" w:themeColor="background2" w:themeShade="40"/>
        </w:rPr>
        <w:drawing>
          <wp:inline distT="0" distB="0" distL="0" distR="0" wp14:anchorId="5F84CEAD" wp14:editId="04F9A109">
            <wp:extent cx="137160" cy="137160"/>
            <wp:effectExtent l="0" t="0" r="0" b="0"/>
            <wp:docPr id="1503297646" name="Picture 150329764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7646" name="Picture 1503297646">
                      <a:hlinkClick r:id="rId13"/>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These are tutorials to replicate </w:t>
      </w:r>
      <w:proofErr w:type="spellStart"/>
      <w:r>
        <w:rPr>
          <w:rFonts w:ascii="Segoe UI" w:hAnsi="Segoe UI" w:cs="Segoe UI"/>
          <w:color w:val="3B3838" w:themeColor="background2" w:themeShade="40"/>
          <w:sz w:val="20"/>
          <w:szCs w:val="20"/>
        </w:rPr>
        <w:t>GeoDa</w:t>
      </w:r>
      <w:proofErr w:type="spellEnd"/>
      <w:r>
        <w:rPr>
          <w:rFonts w:ascii="Segoe UI" w:hAnsi="Segoe UI" w:cs="Segoe UI"/>
          <w:color w:val="3B3838" w:themeColor="background2" w:themeShade="40"/>
          <w:sz w:val="20"/>
          <w:szCs w:val="20"/>
        </w:rPr>
        <w:t xml:space="preserve"> analyses in R. They are developed by the creator of </w:t>
      </w:r>
      <w:proofErr w:type="spellStart"/>
      <w:r>
        <w:rPr>
          <w:rFonts w:ascii="Segoe UI" w:hAnsi="Segoe UI" w:cs="Segoe UI"/>
          <w:color w:val="3B3838" w:themeColor="background2" w:themeShade="40"/>
          <w:sz w:val="20"/>
          <w:szCs w:val="20"/>
        </w:rPr>
        <w:t>GeoDa</w:t>
      </w:r>
      <w:proofErr w:type="spellEnd"/>
      <w:r>
        <w:rPr>
          <w:rFonts w:ascii="Segoe UI" w:hAnsi="Segoe UI" w:cs="Segoe UI"/>
          <w:color w:val="3B3838" w:themeColor="background2" w:themeShade="40"/>
          <w:sz w:val="20"/>
          <w:szCs w:val="20"/>
        </w:rPr>
        <w:t>.</w:t>
      </w:r>
    </w:p>
    <w:p w14:paraId="74DBA769" w14:textId="77777777" w:rsidR="0047534F" w:rsidRDefault="0047534F" w:rsidP="0047534F">
      <w:pPr>
        <w:ind w:left="720"/>
        <w:rPr>
          <w:rFonts w:ascii="Segoe UI" w:hAnsi="Segoe UI" w:cs="Segoe UI"/>
          <w:color w:val="3B3838" w:themeColor="background2" w:themeShade="40"/>
          <w:sz w:val="20"/>
          <w:szCs w:val="20"/>
        </w:rPr>
      </w:pPr>
    </w:p>
    <w:p w14:paraId="29B26EEB" w14:textId="77777777" w:rsidR="0047534F" w:rsidRDefault="0047534F" w:rsidP="0047534F">
      <w:pPr>
        <w:ind w:left="1440"/>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Exploratory Data Analysis 1 </w:t>
      </w:r>
      <w:r w:rsidRPr="00A77238">
        <w:rPr>
          <w:rFonts w:ascii="Segoe UI" w:hAnsi="Segoe UI" w:cs="Segoe UI"/>
          <w:b/>
          <w:bCs/>
          <w:noProof/>
          <w:color w:val="3B3838" w:themeColor="background2" w:themeShade="40"/>
        </w:rPr>
        <w:drawing>
          <wp:inline distT="0" distB="0" distL="0" distR="0" wp14:anchorId="77A3961B" wp14:editId="59C280B8">
            <wp:extent cx="137160" cy="137160"/>
            <wp:effectExtent l="0" t="0" r="0" b="0"/>
            <wp:docPr id="1926537685" name="Picture 192653768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7685" name="Picture 1926537685">
                      <a:hlinkClick r:id="rId14"/>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is an in-depth tutorial.</w:t>
      </w:r>
    </w:p>
    <w:p w14:paraId="3D55E5F1" w14:textId="77777777" w:rsidR="0047534F" w:rsidRDefault="0047534F" w:rsidP="0047534F">
      <w:pPr>
        <w:rPr>
          <w:rFonts w:ascii="Segoe UI" w:hAnsi="Segoe UI" w:cs="Segoe UI"/>
          <w:color w:val="3B3838" w:themeColor="background2" w:themeShade="40"/>
          <w:sz w:val="20"/>
          <w:szCs w:val="20"/>
        </w:rPr>
      </w:pPr>
    </w:p>
    <w:p w14:paraId="23632DB6" w14:textId="77777777" w:rsidR="0047534F" w:rsidRDefault="0047534F" w:rsidP="0047534F">
      <w:pPr>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Spatial Regression Analysis in R </w:t>
      </w:r>
      <w:r w:rsidRPr="00A77238">
        <w:rPr>
          <w:rFonts w:ascii="Segoe UI" w:hAnsi="Segoe UI" w:cs="Segoe UI"/>
          <w:b/>
          <w:bCs/>
          <w:noProof/>
          <w:color w:val="3B3838" w:themeColor="background2" w:themeShade="40"/>
        </w:rPr>
        <w:drawing>
          <wp:inline distT="0" distB="0" distL="0" distR="0" wp14:anchorId="15D0F6E0" wp14:editId="0C9BB5A9">
            <wp:extent cx="137160" cy="137160"/>
            <wp:effectExtent l="0" t="0" r="0" b="0"/>
            <wp:docPr id="189421284" name="Picture 18942128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1284" name="Picture 189421284">
                      <a:hlinkClick r:id="rId15"/>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is a detailed vignette.</w:t>
      </w:r>
    </w:p>
    <w:p w14:paraId="2EDD6CD2" w14:textId="77777777" w:rsidR="0047534F" w:rsidRPr="0033319F" w:rsidRDefault="0047534F" w:rsidP="0047534F">
      <w:pPr>
        <w:rPr>
          <w:rFonts w:ascii="Segoe UI" w:hAnsi="Segoe UI" w:cs="Segoe UI"/>
          <w:color w:val="3B3838" w:themeColor="background2" w:themeShade="40"/>
          <w:sz w:val="20"/>
          <w:szCs w:val="20"/>
        </w:rPr>
      </w:pPr>
      <w:r w:rsidRPr="0033319F">
        <w:rPr>
          <w:rFonts w:ascii="Segoe UI" w:hAnsi="Segoe UI" w:cs="Segoe UI"/>
          <w:color w:val="3B3838" w:themeColor="background2" w:themeShade="40"/>
          <w:sz w:val="20"/>
          <w:szCs w:val="20"/>
        </w:rPr>
        <w:tab/>
      </w:r>
    </w:p>
    <w:p w14:paraId="7FA4759F" w14:textId="77777777" w:rsidR="0047534F" w:rsidRDefault="0047534F" w:rsidP="0047534F">
      <w:pPr>
        <w:ind w:left="720"/>
        <w:rPr>
          <w:rFonts w:ascii="Segoe UI" w:hAnsi="Segoe UI" w:cs="Segoe UI"/>
          <w:color w:val="3B3838" w:themeColor="background2" w:themeShade="40"/>
          <w:sz w:val="20"/>
          <w:szCs w:val="20"/>
        </w:rPr>
      </w:pPr>
      <w:proofErr w:type="spellStart"/>
      <w:r w:rsidRPr="00A77238">
        <w:rPr>
          <w:rFonts w:ascii="Segoe UI" w:hAnsi="Segoe UI" w:cs="Segoe UI"/>
          <w:b/>
          <w:bCs/>
          <w:color w:val="3B3838" w:themeColor="background2" w:themeShade="40"/>
          <w:sz w:val="20"/>
          <w:szCs w:val="20"/>
        </w:rPr>
        <w:t>BurkeyAcademy's</w:t>
      </w:r>
      <w:proofErr w:type="spellEnd"/>
      <w:r w:rsidRPr="00A77238">
        <w:rPr>
          <w:rFonts w:ascii="Segoe UI" w:hAnsi="Segoe UI" w:cs="Segoe UI"/>
          <w:b/>
          <w:bCs/>
          <w:color w:val="3B3838" w:themeColor="background2" w:themeShade="40"/>
          <w:sz w:val="20"/>
          <w:szCs w:val="20"/>
        </w:rPr>
        <w:t xml:space="preserve"> GIS &amp; Spatial Econometrics Project </w:t>
      </w:r>
      <w:r w:rsidRPr="00A77238">
        <w:rPr>
          <w:rFonts w:ascii="Segoe UI" w:hAnsi="Segoe UI" w:cs="Segoe UI"/>
          <w:b/>
          <w:bCs/>
          <w:noProof/>
          <w:color w:val="3B3838" w:themeColor="background2" w:themeShade="40"/>
        </w:rPr>
        <w:drawing>
          <wp:inline distT="0" distB="0" distL="0" distR="0" wp14:anchorId="4C94D668" wp14:editId="04F22E99">
            <wp:extent cx="137160" cy="137160"/>
            <wp:effectExtent l="0" t="0" r="0" b="0"/>
            <wp:docPr id="1249726053" name="Picture 124972605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6053" name="Picture 1249726053">
                      <a:hlinkClick r:id="rId16"/>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xml:space="preserve">  </w:t>
      </w:r>
      <w:r w:rsidRPr="00A77238">
        <w:rPr>
          <w:rFonts w:ascii="Segoe UI" w:hAnsi="Segoe UI" w:cs="Segoe UI"/>
          <w:b/>
          <w:bCs/>
          <w:color w:val="3B3838" w:themeColor="background2" w:themeShade="40"/>
          <w:sz w:val="20"/>
          <w:szCs w:val="20"/>
        </w:rPr>
        <w:t>|</w:t>
      </w:r>
      <w:r>
        <w:rPr>
          <w:rFonts w:ascii="Segoe UI" w:hAnsi="Segoe UI" w:cs="Segoe UI"/>
          <w:color w:val="3B3838" w:themeColor="background2" w:themeShade="40"/>
          <w:sz w:val="20"/>
          <w:szCs w:val="20"/>
        </w:rPr>
        <w:t xml:space="preserve"> This is a self-study course. It critiques the methods used in </w:t>
      </w:r>
      <w:proofErr w:type="spellStart"/>
      <w:r>
        <w:rPr>
          <w:rFonts w:ascii="Segoe UI" w:hAnsi="Segoe UI" w:cs="Segoe UI"/>
          <w:color w:val="3B3838" w:themeColor="background2" w:themeShade="40"/>
          <w:sz w:val="20"/>
          <w:szCs w:val="20"/>
        </w:rPr>
        <w:t>GeoDa</w:t>
      </w:r>
      <w:proofErr w:type="spellEnd"/>
      <w:r>
        <w:rPr>
          <w:rFonts w:ascii="Segoe UI" w:hAnsi="Segoe UI" w:cs="Segoe UI"/>
          <w:color w:val="3B3838" w:themeColor="background2" w:themeShade="40"/>
          <w:sz w:val="20"/>
          <w:szCs w:val="20"/>
        </w:rPr>
        <w:t>.</w:t>
      </w:r>
    </w:p>
    <w:p w14:paraId="634163F3" w14:textId="77777777" w:rsidR="0047534F" w:rsidRDefault="0047534F" w:rsidP="0047534F">
      <w:pPr>
        <w:ind w:left="720"/>
        <w:rPr>
          <w:rFonts w:ascii="Segoe UI" w:hAnsi="Segoe UI" w:cs="Segoe UI"/>
          <w:color w:val="3B3838" w:themeColor="background2" w:themeShade="40"/>
          <w:sz w:val="20"/>
          <w:szCs w:val="20"/>
        </w:rPr>
      </w:pPr>
    </w:p>
    <w:p w14:paraId="5EA43F9C" w14:textId="77777777" w:rsidR="0047534F" w:rsidRDefault="0047534F" w:rsidP="0047534F">
      <w:pPr>
        <w:ind w:left="720"/>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Geographic Access and Demand in the Market for Alcohol </w:t>
      </w:r>
      <w:r w:rsidRPr="00A77238">
        <w:rPr>
          <w:rFonts w:ascii="Segoe UI" w:hAnsi="Segoe UI" w:cs="Segoe UI"/>
          <w:b/>
          <w:bCs/>
          <w:noProof/>
          <w:color w:val="3B3838" w:themeColor="background2" w:themeShade="40"/>
        </w:rPr>
        <w:drawing>
          <wp:inline distT="0" distB="0" distL="0" distR="0" wp14:anchorId="59F25CC0" wp14:editId="41DD224B">
            <wp:extent cx="137160" cy="137160"/>
            <wp:effectExtent l="0" t="0" r="0" b="0"/>
            <wp:docPr id="979017179" name="Picture 97901717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7179" name="Picture 979017179">
                      <a:hlinkClick r:id="rId17"/>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 </w:t>
      </w:r>
      <w:r>
        <w:rPr>
          <w:rFonts w:ascii="Segoe UI" w:hAnsi="Segoe UI" w:cs="Segoe UI"/>
          <w:color w:val="3B3838" w:themeColor="background2" w:themeShade="40"/>
          <w:sz w:val="20"/>
          <w:szCs w:val="20"/>
        </w:rPr>
        <w:t xml:space="preserve">This is a published article by </w:t>
      </w:r>
      <w:proofErr w:type="spellStart"/>
      <w:r>
        <w:rPr>
          <w:rFonts w:ascii="Segoe UI" w:hAnsi="Segoe UI" w:cs="Segoe UI"/>
          <w:color w:val="3B3838" w:themeColor="background2" w:themeShade="40"/>
          <w:sz w:val="20"/>
          <w:szCs w:val="20"/>
        </w:rPr>
        <w:t>Burkey</w:t>
      </w:r>
      <w:proofErr w:type="spellEnd"/>
      <w:r>
        <w:rPr>
          <w:rFonts w:ascii="Segoe UI" w:hAnsi="Segoe UI" w:cs="Segoe UI"/>
          <w:color w:val="3B3838" w:themeColor="background2" w:themeShade="40"/>
          <w:sz w:val="20"/>
          <w:szCs w:val="20"/>
        </w:rPr>
        <w:t>.</w:t>
      </w:r>
    </w:p>
    <w:p w14:paraId="5E2937CF" w14:textId="77777777" w:rsidR="0047534F" w:rsidRDefault="0047534F" w:rsidP="0047534F">
      <w:pPr>
        <w:rPr>
          <w:rFonts w:ascii="Segoe UI" w:hAnsi="Segoe UI" w:cs="Segoe UI"/>
          <w:color w:val="3B3838" w:themeColor="background2" w:themeShade="40"/>
          <w:sz w:val="20"/>
          <w:szCs w:val="20"/>
        </w:rPr>
      </w:pPr>
    </w:p>
    <w:p w14:paraId="6E4EEEDE" w14:textId="77777777" w:rsidR="0047534F" w:rsidRDefault="0047534F" w:rsidP="0047534F">
      <w:pPr>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Data Analysis and Visualization with R: Spatial </w:t>
      </w:r>
      <w:r w:rsidRPr="00A77238">
        <w:rPr>
          <w:rFonts w:ascii="Segoe UI" w:hAnsi="Segoe UI" w:cs="Segoe UI"/>
          <w:b/>
          <w:bCs/>
          <w:noProof/>
          <w:color w:val="3B3838" w:themeColor="background2" w:themeShade="40"/>
        </w:rPr>
        <w:drawing>
          <wp:inline distT="0" distB="0" distL="0" distR="0" wp14:anchorId="5B796A57" wp14:editId="5BF1764D">
            <wp:extent cx="137160" cy="137160"/>
            <wp:effectExtent l="0" t="0" r="0" b="0"/>
            <wp:docPr id="56850985" name="Picture 5685098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0985" name="Picture 56850985">
                      <a:hlinkClick r:id="rId18"/>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 </w:t>
      </w:r>
      <w:r>
        <w:rPr>
          <w:rFonts w:ascii="Segoe UI" w:hAnsi="Segoe UI" w:cs="Segoe UI"/>
          <w:color w:val="3B3838" w:themeColor="background2" w:themeShade="40"/>
          <w:sz w:val="20"/>
          <w:szCs w:val="20"/>
        </w:rPr>
        <w:t>This is a {</w:t>
      </w:r>
      <w:proofErr w:type="spellStart"/>
      <w:r>
        <w:rPr>
          <w:rFonts w:ascii="Segoe UI" w:hAnsi="Segoe UI" w:cs="Segoe UI"/>
          <w:color w:val="3B3838" w:themeColor="background2" w:themeShade="40"/>
          <w:sz w:val="20"/>
          <w:szCs w:val="20"/>
        </w:rPr>
        <w:t>bookdown</w:t>
      </w:r>
      <w:proofErr w:type="spellEnd"/>
      <w:r>
        <w:rPr>
          <w:rFonts w:ascii="Segoe UI" w:hAnsi="Segoe UI" w:cs="Segoe UI"/>
          <w:color w:val="3B3838" w:themeColor="background2" w:themeShade="40"/>
          <w:sz w:val="20"/>
          <w:szCs w:val="20"/>
        </w:rPr>
        <w:t xml:space="preserve">} </w:t>
      </w:r>
      <w:proofErr w:type="spellStart"/>
      <w:r>
        <w:rPr>
          <w:rFonts w:ascii="Segoe UI" w:hAnsi="Segoe UI" w:cs="Segoe UI"/>
          <w:color w:val="3B3838" w:themeColor="background2" w:themeShade="40"/>
          <w:sz w:val="20"/>
          <w:szCs w:val="20"/>
        </w:rPr>
        <w:t>ebook</w:t>
      </w:r>
      <w:proofErr w:type="spellEnd"/>
      <w:r>
        <w:rPr>
          <w:rFonts w:ascii="Segoe UI" w:hAnsi="Segoe UI" w:cs="Segoe UI"/>
          <w:color w:val="3B3838" w:themeColor="background2" w:themeShade="40"/>
          <w:sz w:val="20"/>
          <w:szCs w:val="20"/>
        </w:rPr>
        <w:t xml:space="preserve"> that seems to be a repository for course material.</w:t>
      </w:r>
    </w:p>
    <w:p w14:paraId="652E9F5A" w14:textId="77777777" w:rsidR="0047534F" w:rsidRDefault="0047534F" w:rsidP="0047534F">
      <w:pPr>
        <w:rPr>
          <w:rFonts w:ascii="Segoe UI" w:hAnsi="Segoe UI" w:cs="Segoe UI"/>
          <w:color w:val="3B3838" w:themeColor="background2" w:themeShade="40"/>
          <w:sz w:val="20"/>
          <w:szCs w:val="20"/>
        </w:rPr>
      </w:pPr>
    </w:p>
    <w:p w14:paraId="48A41E54" w14:textId="7D9EB727" w:rsidR="0047534F" w:rsidRDefault="0047534F" w:rsidP="0047534F">
      <w:pPr>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Applied Spatial Data Analysis with R</w:t>
      </w:r>
      <w:r w:rsidR="0076035C">
        <w:rPr>
          <w:rFonts w:ascii="Segoe UI" w:hAnsi="Segoe UI" w:cs="Segoe UI"/>
          <w:b/>
          <w:bCs/>
          <w:color w:val="3B3838" w:themeColor="background2" w:themeShade="40"/>
          <w:sz w:val="20"/>
          <w:szCs w:val="20"/>
        </w:rPr>
        <w:t xml:space="preserve"> [Book]</w:t>
      </w:r>
      <w:r w:rsidRPr="00A77238">
        <w:rPr>
          <w:rFonts w:ascii="Segoe UI" w:hAnsi="Segoe UI" w:cs="Segoe UI"/>
          <w:b/>
          <w:bCs/>
          <w:color w:val="3B3838" w:themeColor="background2" w:themeShade="40"/>
          <w:sz w:val="20"/>
          <w:szCs w:val="20"/>
        </w:rPr>
        <w:t xml:space="preserve"> </w:t>
      </w:r>
      <w:r w:rsidRPr="00A77238">
        <w:rPr>
          <w:rFonts w:ascii="Segoe UI" w:hAnsi="Segoe UI" w:cs="Segoe UI"/>
          <w:b/>
          <w:bCs/>
          <w:noProof/>
          <w:color w:val="3B3838" w:themeColor="background2" w:themeShade="40"/>
        </w:rPr>
        <w:drawing>
          <wp:inline distT="0" distB="0" distL="0" distR="0" wp14:anchorId="59545AFD" wp14:editId="14336EC9">
            <wp:extent cx="137160" cy="137160"/>
            <wp:effectExtent l="0" t="0" r="0" b="0"/>
            <wp:docPr id="313982338" name="Picture 31398233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2338" name="Picture 313982338">
                      <a:hlinkClick r:id="rId19"/>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 </w:t>
      </w:r>
      <w:r>
        <w:rPr>
          <w:rFonts w:ascii="Segoe UI" w:hAnsi="Segoe UI" w:cs="Segoe UI"/>
          <w:color w:val="3B3838" w:themeColor="background2" w:themeShade="40"/>
          <w:sz w:val="20"/>
          <w:szCs w:val="20"/>
        </w:rPr>
        <w:t xml:space="preserve">This </w:t>
      </w:r>
      <w:r w:rsidR="0076035C">
        <w:rPr>
          <w:rFonts w:ascii="Segoe UI" w:hAnsi="Segoe UI" w:cs="Segoe UI"/>
          <w:color w:val="3B3838" w:themeColor="background2" w:themeShade="40"/>
          <w:sz w:val="20"/>
          <w:szCs w:val="20"/>
        </w:rPr>
        <w:t xml:space="preserve">book (PDF) was </w:t>
      </w:r>
      <w:r w:rsidR="004830E3">
        <w:rPr>
          <w:rFonts w:ascii="Segoe UI" w:hAnsi="Segoe UI" w:cs="Segoe UI"/>
          <w:color w:val="3B3838" w:themeColor="background2" w:themeShade="40"/>
          <w:sz w:val="20"/>
          <w:szCs w:val="20"/>
        </w:rPr>
        <w:t>cited</w:t>
      </w:r>
      <w:r w:rsidR="0076035C">
        <w:rPr>
          <w:rFonts w:ascii="Segoe UI" w:hAnsi="Segoe UI" w:cs="Segoe UI"/>
          <w:color w:val="3B3838" w:themeColor="background2" w:themeShade="40"/>
          <w:sz w:val="20"/>
          <w:szCs w:val="20"/>
        </w:rPr>
        <w:t xml:space="preserve"> in Columbia University SPH’s population health methods </w:t>
      </w:r>
      <w:hyperlink r:id="rId20" w:history="1">
        <w:r w:rsidR="0076035C" w:rsidRPr="0076035C">
          <w:rPr>
            <w:rStyle w:val="Hyperlink"/>
            <w:rFonts w:ascii="Segoe UI" w:hAnsi="Segoe UI" w:cs="Segoe UI"/>
            <w:color w:val="0F1C32" w:themeColor="accent1" w:themeShade="40"/>
            <w:sz w:val="20"/>
            <w:szCs w:val="20"/>
          </w:rPr>
          <w:t>repository</w:t>
        </w:r>
      </w:hyperlink>
      <w:r w:rsidR="0076035C">
        <w:rPr>
          <w:rFonts w:ascii="Segoe UI" w:hAnsi="Segoe UI" w:cs="Segoe UI"/>
          <w:color w:val="3B3838" w:themeColor="background2" w:themeShade="40"/>
          <w:sz w:val="20"/>
          <w:szCs w:val="20"/>
        </w:rPr>
        <w:t xml:space="preserve"> under </w:t>
      </w:r>
      <w:hyperlink r:id="rId21" w:history="1">
        <w:r w:rsidR="0076035C" w:rsidRPr="0076035C">
          <w:rPr>
            <w:rStyle w:val="Hyperlink"/>
            <w:rFonts w:ascii="Segoe UI" w:hAnsi="Segoe UI" w:cs="Segoe UI"/>
            <w:color w:val="0F1C32" w:themeColor="accent1" w:themeShade="40"/>
            <w:sz w:val="20"/>
            <w:szCs w:val="20"/>
          </w:rPr>
          <w:t>geographically weighted regression</w:t>
        </w:r>
      </w:hyperlink>
      <w:r w:rsidR="0076035C">
        <w:rPr>
          <w:rFonts w:ascii="Segoe UI" w:hAnsi="Segoe UI" w:cs="Segoe UI"/>
          <w:color w:val="3B3838" w:themeColor="background2" w:themeShade="40"/>
          <w:sz w:val="20"/>
          <w:szCs w:val="20"/>
        </w:rPr>
        <w:t>. It includes a section on disease mapping or spatial epidemiology.</w:t>
      </w:r>
      <w:r w:rsidR="004830E3">
        <w:rPr>
          <w:rFonts w:ascii="Segoe UI" w:hAnsi="Segoe UI" w:cs="Segoe UI"/>
          <w:color w:val="3B3838" w:themeColor="background2" w:themeShade="40"/>
          <w:sz w:val="20"/>
          <w:szCs w:val="20"/>
        </w:rPr>
        <w:t xml:space="preserve"> This book</w:t>
      </w:r>
      <w:r>
        <w:rPr>
          <w:rFonts w:ascii="Segoe UI" w:hAnsi="Segoe UI" w:cs="Segoe UI"/>
          <w:color w:val="3B3838" w:themeColor="background2" w:themeShade="40"/>
          <w:sz w:val="20"/>
          <w:szCs w:val="20"/>
        </w:rPr>
        <w:t xml:space="preserve"> is </w:t>
      </w:r>
      <w:r w:rsidR="0076035C">
        <w:rPr>
          <w:rFonts w:ascii="Segoe UI" w:hAnsi="Segoe UI" w:cs="Segoe UI"/>
          <w:color w:val="3B3838" w:themeColor="background2" w:themeShade="40"/>
          <w:sz w:val="20"/>
          <w:szCs w:val="20"/>
        </w:rPr>
        <w:t xml:space="preserve">also </w:t>
      </w:r>
      <w:r>
        <w:rPr>
          <w:rFonts w:ascii="Segoe UI" w:hAnsi="Segoe UI" w:cs="Segoe UI"/>
          <w:color w:val="3B3838" w:themeColor="background2" w:themeShade="40"/>
          <w:sz w:val="20"/>
          <w:szCs w:val="20"/>
        </w:rPr>
        <w:t xml:space="preserve">mentioned in </w:t>
      </w:r>
      <w:proofErr w:type="spellStart"/>
      <w:r>
        <w:rPr>
          <w:rFonts w:ascii="Segoe UI" w:hAnsi="Segoe UI" w:cs="Segoe UI"/>
          <w:color w:val="3B3838" w:themeColor="background2" w:themeShade="40"/>
          <w:sz w:val="20"/>
          <w:szCs w:val="20"/>
        </w:rPr>
        <w:t>BurkeyAcademy</w:t>
      </w:r>
      <w:proofErr w:type="spellEnd"/>
      <w:r>
        <w:rPr>
          <w:rFonts w:ascii="Segoe UI" w:hAnsi="Segoe UI" w:cs="Segoe UI"/>
          <w:color w:val="3B3838" w:themeColor="background2" w:themeShade="40"/>
          <w:sz w:val="20"/>
          <w:szCs w:val="20"/>
        </w:rPr>
        <w:t>.</w:t>
      </w:r>
    </w:p>
    <w:p w14:paraId="5B2C662A" w14:textId="77777777" w:rsidR="0047534F" w:rsidRDefault="0047534F" w:rsidP="0047534F">
      <w:pPr>
        <w:rPr>
          <w:rFonts w:ascii="Segoe UI" w:hAnsi="Segoe UI" w:cs="Segoe UI"/>
          <w:color w:val="3B3838" w:themeColor="background2" w:themeShade="40"/>
          <w:sz w:val="20"/>
          <w:szCs w:val="20"/>
        </w:rPr>
      </w:pPr>
    </w:p>
    <w:p w14:paraId="51583771" w14:textId="77777777" w:rsidR="0047534F" w:rsidRDefault="0047534F" w:rsidP="0047534F">
      <w:pPr>
        <w:rPr>
          <w:rFonts w:ascii="Segoe UI" w:hAnsi="Segoe UI" w:cs="Segoe UI"/>
          <w:color w:val="3B3838" w:themeColor="background2" w:themeShade="40"/>
          <w:sz w:val="20"/>
          <w:szCs w:val="20"/>
        </w:rPr>
      </w:pPr>
      <w:r w:rsidRPr="00560854">
        <w:rPr>
          <w:rFonts w:ascii="Segoe UI" w:hAnsi="Segoe UI" w:cs="Segoe UI"/>
          <w:b/>
          <w:bCs/>
          <w:color w:val="3B3838" w:themeColor="background2" w:themeShade="40"/>
          <w:sz w:val="20"/>
          <w:szCs w:val="20"/>
        </w:rPr>
        <w:t xml:space="preserve">University Consortium GIS&amp;T Body of Knowledge: Local Measures of Spatial Association </w:t>
      </w:r>
      <w:r w:rsidRPr="00560854">
        <w:rPr>
          <w:rFonts w:ascii="Segoe UI" w:hAnsi="Segoe UI" w:cs="Segoe UI"/>
          <w:b/>
          <w:bCs/>
          <w:noProof/>
          <w:color w:val="3B3838" w:themeColor="background2" w:themeShade="40"/>
        </w:rPr>
        <w:drawing>
          <wp:inline distT="0" distB="0" distL="0" distR="0" wp14:anchorId="142DC474" wp14:editId="3AD648CB">
            <wp:extent cx="137160" cy="137160"/>
            <wp:effectExtent l="0" t="0" r="0" b="0"/>
            <wp:docPr id="2036372915" name="Picture 2036372915">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72915" name="Picture 2036372915">
                      <a:hlinkClick r:id="rId22"/>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560854">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There are a wealth of resources available in this repository; here is a </w:t>
      </w:r>
      <w:hyperlink r:id="rId23" w:history="1">
        <w:r w:rsidRPr="00560854">
          <w:rPr>
            <w:rStyle w:val="Hyperlink"/>
            <w:rFonts w:ascii="Segoe UI" w:hAnsi="Segoe UI" w:cs="Segoe UI"/>
            <w:color w:val="0F1C32" w:themeColor="accent1" w:themeShade="40"/>
            <w:sz w:val="20"/>
            <w:szCs w:val="20"/>
          </w:rPr>
          <w:t>topic list</w:t>
        </w:r>
      </w:hyperlink>
      <w:r>
        <w:rPr>
          <w:rFonts w:ascii="Segoe UI" w:hAnsi="Segoe UI" w:cs="Segoe UI"/>
          <w:color w:val="3B3838" w:themeColor="background2" w:themeShade="40"/>
          <w:sz w:val="20"/>
          <w:szCs w:val="20"/>
        </w:rPr>
        <w:t xml:space="preserve">. There is a helpful visual depicting </w:t>
      </w:r>
      <w:hyperlink r:id="rId24" w:history="1">
        <w:r w:rsidRPr="00560854">
          <w:rPr>
            <w:rStyle w:val="Hyperlink"/>
            <w:rFonts w:ascii="Segoe UI" w:hAnsi="Segoe UI" w:cs="Segoe UI"/>
            <w:color w:val="0F1C32" w:themeColor="accent1" w:themeShade="40"/>
            <w:sz w:val="20"/>
            <w:szCs w:val="20"/>
          </w:rPr>
          <w:t>spatial queries</w:t>
        </w:r>
      </w:hyperlink>
      <w:r>
        <w:rPr>
          <w:rFonts w:ascii="Segoe UI" w:hAnsi="Segoe UI" w:cs="Segoe UI"/>
          <w:color w:val="3B3838" w:themeColor="background2" w:themeShade="40"/>
          <w:sz w:val="20"/>
          <w:szCs w:val="20"/>
        </w:rPr>
        <w:t>.</w:t>
      </w:r>
    </w:p>
    <w:p w14:paraId="4053D041" w14:textId="77777777" w:rsidR="0047534F" w:rsidRDefault="0047534F" w:rsidP="0047534F">
      <w:pPr>
        <w:rPr>
          <w:rFonts w:ascii="Segoe UI" w:hAnsi="Segoe UI" w:cs="Segoe UI"/>
          <w:color w:val="3B3838" w:themeColor="background2" w:themeShade="40"/>
          <w:sz w:val="20"/>
          <w:szCs w:val="20"/>
        </w:rPr>
      </w:pPr>
    </w:p>
    <w:p w14:paraId="6A691E29" w14:textId="77777777" w:rsidR="0047534F" w:rsidRDefault="0047534F" w:rsidP="0047534F">
      <w:pPr>
        <w:rPr>
          <w:rFonts w:ascii="Segoe UI" w:hAnsi="Segoe UI" w:cs="Segoe UI"/>
          <w:color w:val="3B3838" w:themeColor="background2" w:themeShade="40"/>
          <w:sz w:val="20"/>
          <w:szCs w:val="20"/>
        </w:rPr>
      </w:pPr>
      <w:r w:rsidRPr="00A77238">
        <w:rPr>
          <w:rFonts w:ascii="Segoe UI" w:hAnsi="Segoe UI" w:cs="Segoe UI"/>
          <w:b/>
          <w:bCs/>
          <w:color w:val="3B3838" w:themeColor="background2" w:themeShade="40"/>
          <w:sz w:val="20"/>
          <w:szCs w:val="20"/>
        </w:rPr>
        <w:t xml:space="preserve">Kernel Density Maps </w:t>
      </w:r>
      <w:r w:rsidRPr="00A77238">
        <w:rPr>
          <w:rFonts w:ascii="Segoe UI" w:hAnsi="Segoe UI" w:cs="Segoe UI"/>
          <w:b/>
          <w:bCs/>
          <w:noProof/>
          <w:color w:val="3B3838" w:themeColor="background2" w:themeShade="40"/>
        </w:rPr>
        <w:drawing>
          <wp:inline distT="0" distB="0" distL="0" distR="0" wp14:anchorId="49B3657E" wp14:editId="02497323">
            <wp:extent cx="137160" cy="137160"/>
            <wp:effectExtent l="0" t="0" r="0" b="0"/>
            <wp:docPr id="1438733795" name="Picture 143873379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33795" name="Picture 1438733795">
                      <a:hlinkClick r:id="rId25"/>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77238">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is a brief blog post.</w:t>
      </w:r>
    </w:p>
    <w:p w14:paraId="5DB6EED9" w14:textId="77777777" w:rsidR="0047534F" w:rsidRDefault="0047534F" w:rsidP="0047534F">
      <w:pPr>
        <w:rPr>
          <w:rFonts w:ascii="Segoe UI" w:hAnsi="Segoe UI" w:cs="Segoe UI"/>
          <w:color w:val="3B3838" w:themeColor="background2" w:themeShade="40"/>
          <w:sz w:val="20"/>
          <w:szCs w:val="20"/>
        </w:rPr>
      </w:pPr>
    </w:p>
    <w:p w14:paraId="4DF5E082" w14:textId="77777777" w:rsidR="0047534F" w:rsidRDefault="0047534F" w:rsidP="0047534F">
      <w:p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The key phrase “</w:t>
      </w:r>
      <w:r w:rsidRPr="00560854">
        <w:rPr>
          <w:rFonts w:ascii="Segoe UI" w:hAnsi="Segoe UI" w:cs="Segoe UI"/>
          <w:color w:val="3B3838" w:themeColor="background2" w:themeShade="40"/>
          <w:sz w:val="20"/>
          <w:szCs w:val="20"/>
        </w:rPr>
        <w:t>Gi* spatial statistic</w:t>
      </w:r>
      <w:r>
        <w:rPr>
          <w:rFonts w:ascii="Segoe UI" w:hAnsi="Segoe UI" w:cs="Segoe UI"/>
          <w:color w:val="3B3838" w:themeColor="background2" w:themeShade="40"/>
          <w:sz w:val="20"/>
          <w:szCs w:val="20"/>
        </w:rPr>
        <w:t>” generated some great Google results.</w:t>
      </w:r>
    </w:p>
    <w:p w14:paraId="6CB2C7B8" w14:textId="77777777" w:rsidR="0047534F" w:rsidRDefault="0047534F" w:rsidP="0047534F">
      <w:pPr>
        <w:rPr>
          <w:rFonts w:ascii="Segoe UI" w:hAnsi="Segoe UI" w:cs="Segoe UI"/>
          <w:color w:val="3B3838" w:themeColor="background2" w:themeShade="40"/>
          <w:sz w:val="20"/>
          <w:szCs w:val="20"/>
        </w:rPr>
      </w:pPr>
    </w:p>
    <w:p w14:paraId="21A4DEA6" w14:textId="2195A37A" w:rsidR="0047534F" w:rsidRDefault="006566AC" w:rsidP="00100844">
      <w:pPr>
        <w:ind w:left="720"/>
        <w:rPr>
          <w:rFonts w:ascii="Segoe UI" w:hAnsi="Segoe UI" w:cs="Segoe UI"/>
          <w:color w:val="3B3838" w:themeColor="background2" w:themeShade="40"/>
          <w:sz w:val="20"/>
          <w:szCs w:val="20"/>
        </w:rPr>
      </w:pPr>
      <w:r w:rsidRPr="00006E66">
        <w:rPr>
          <w:rFonts w:ascii="Segoe UI" w:hAnsi="Segoe UI" w:cs="Segoe UI"/>
          <w:b/>
          <w:bCs/>
          <w:color w:val="3B3838" w:themeColor="background2" w:themeShade="40"/>
          <w:sz w:val="20"/>
          <w:szCs w:val="20"/>
        </w:rPr>
        <w:t xml:space="preserve">Hot Spot Analysis in R: GIS Fundamentals [Video] </w:t>
      </w:r>
      <w:r w:rsidR="0047534F" w:rsidRPr="00006E66">
        <w:rPr>
          <w:rFonts w:ascii="Segoe UI" w:hAnsi="Segoe UI" w:cs="Segoe UI"/>
          <w:b/>
          <w:bCs/>
          <w:noProof/>
          <w:color w:val="3B3838" w:themeColor="background2" w:themeShade="40"/>
        </w:rPr>
        <w:drawing>
          <wp:inline distT="0" distB="0" distL="0" distR="0" wp14:anchorId="56D2A974" wp14:editId="6ABBB9A2">
            <wp:extent cx="137160" cy="137160"/>
            <wp:effectExtent l="0" t="0" r="0" b="0"/>
            <wp:docPr id="509902872" name="Picture 50990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7191" name="Picture 948977191"/>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06E66">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is a narrated live coding session with Josiah Perry.</w:t>
      </w:r>
      <w:r w:rsidR="00100844">
        <w:rPr>
          <w:rFonts w:ascii="Segoe UI" w:hAnsi="Segoe UI" w:cs="Segoe UI"/>
          <w:color w:val="3B3838" w:themeColor="background2" w:themeShade="40"/>
          <w:sz w:val="20"/>
          <w:szCs w:val="20"/>
        </w:rPr>
        <w:t xml:space="preserve"> It uses his package {</w:t>
      </w:r>
      <w:proofErr w:type="spellStart"/>
      <w:r w:rsidR="00100844">
        <w:rPr>
          <w:rFonts w:ascii="Segoe UI" w:hAnsi="Segoe UI" w:cs="Segoe UI"/>
          <w:color w:val="3B3838" w:themeColor="background2" w:themeShade="40"/>
          <w:sz w:val="20"/>
          <w:szCs w:val="20"/>
        </w:rPr>
        <w:t>sfdep</w:t>
      </w:r>
      <w:proofErr w:type="spellEnd"/>
      <w:r w:rsidR="00100844">
        <w:rPr>
          <w:rFonts w:ascii="Segoe UI" w:hAnsi="Segoe UI" w:cs="Segoe UI"/>
          <w:color w:val="3B3838" w:themeColor="background2" w:themeShade="40"/>
          <w:sz w:val="20"/>
          <w:szCs w:val="20"/>
        </w:rPr>
        <w:t xml:space="preserve">} </w:t>
      </w:r>
      <w:r w:rsidR="00100844" w:rsidRPr="00A96BE3">
        <w:rPr>
          <w:rFonts w:ascii="Segoe UI" w:hAnsi="Segoe UI" w:cs="Segoe UI"/>
          <w:b/>
          <w:bCs/>
          <w:noProof/>
          <w:color w:val="3B3838" w:themeColor="background2" w:themeShade="40"/>
        </w:rPr>
        <w:drawing>
          <wp:inline distT="0" distB="0" distL="0" distR="0" wp14:anchorId="487DCABA" wp14:editId="50FB8842">
            <wp:extent cx="137160" cy="137160"/>
            <wp:effectExtent l="0" t="0" r="0" b="0"/>
            <wp:docPr id="2097697549" name="Picture 2097697549">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7549" name="Picture 2097697549">
                      <a:hlinkClick r:id="rId26"/>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100844">
        <w:rPr>
          <w:rFonts w:ascii="Segoe UI" w:hAnsi="Segoe UI" w:cs="Segoe UI"/>
          <w:color w:val="3B3838" w:themeColor="background2" w:themeShade="40"/>
          <w:sz w:val="20"/>
          <w:szCs w:val="20"/>
        </w:rPr>
        <w:t xml:space="preserve">, which is an </w:t>
      </w:r>
      <w:proofErr w:type="spellStart"/>
      <w:r w:rsidR="00100844">
        <w:rPr>
          <w:rFonts w:ascii="Segoe UI" w:hAnsi="Segoe UI" w:cs="Segoe UI"/>
          <w:color w:val="3B3838" w:themeColor="background2" w:themeShade="40"/>
          <w:sz w:val="20"/>
          <w:szCs w:val="20"/>
        </w:rPr>
        <w:t>tidyverse</w:t>
      </w:r>
      <w:proofErr w:type="spellEnd"/>
      <w:r w:rsidR="00100844">
        <w:rPr>
          <w:rFonts w:ascii="Segoe UI" w:hAnsi="Segoe UI" w:cs="Segoe UI"/>
          <w:color w:val="3B3838" w:themeColor="background2" w:themeShade="40"/>
          <w:sz w:val="20"/>
          <w:szCs w:val="20"/>
        </w:rPr>
        <w:t xml:space="preserve">- and sf-friendly extension of {spdep}. There is a great </w:t>
      </w:r>
      <w:hyperlink r:id="rId27" w:history="1">
        <w:r w:rsidR="00100844" w:rsidRPr="00100844">
          <w:rPr>
            <w:rStyle w:val="Hyperlink"/>
            <w:rFonts w:ascii="Segoe UI" w:hAnsi="Segoe UI" w:cs="Segoe UI"/>
            <w:color w:val="0F1C32" w:themeColor="accent1" w:themeShade="40"/>
            <w:sz w:val="20"/>
            <w:szCs w:val="20"/>
          </w:rPr>
          <w:t>vignette</w:t>
        </w:r>
      </w:hyperlink>
      <w:r w:rsidR="00100844">
        <w:rPr>
          <w:rFonts w:ascii="Segoe UI" w:hAnsi="Segoe UI" w:cs="Segoe UI"/>
          <w:color w:val="3B3838" w:themeColor="background2" w:themeShade="40"/>
          <w:sz w:val="20"/>
          <w:szCs w:val="20"/>
        </w:rPr>
        <w:t xml:space="preserve"> that discussing Gi* calculations; it references a </w:t>
      </w:r>
      <w:proofErr w:type="spellStart"/>
      <w:r w:rsidR="00100844">
        <w:rPr>
          <w:rFonts w:ascii="Segoe UI" w:hAnsi="Segoe UI" w:cs="Segoe UI"/>
          <w:color w:val="3B3838" w:themeColor="background2" w:themeShade="40"/>
          <w:sz w:val="20"/>
          <w:szCs w:val="20"/>
        </w:rPr>
        <w:t>GeoDa</w:t>
      </w:r>
      <w:proofErr w:type="spellEnd"/>
      <w:r w:rsidR="00100844">
        <w:rPr>
          <w:rFonts w:ascii="Segoe UI" w:hAnsi="Segoe UI" w:cs="Segoe UI"/>
          <w:color w:val="3B3838" w:themeColor="background2" w:themeShade="40"/>
          <w:sz w:val="20"/>
          <w:szCs w:val="20"/>
        </w:rPr>
        <w:t xml:space="preserve"> workbook.</w:t>
      </w:r>
    </w:p>
    <w:p w14:paraId="40AC491E" w14:textId="77777777" w:rsidR="00F41034" w:rsidRDefault="00F41034" w:rsidP="00100844">
      <w:pPr>
        <w:ind w:left="720"/>
        <w:rPr>
          <w:rFonts w:ascii="Segoe UI" w:hAnsi="Segoe UI" w:cs="Segoe UI"/>
          <w:color w:val="3B3838" w:themeColor="background2" w:themeShade="40"/>
          <w:sz w:val="20"/>
          <w:szCs w:val="20"/>
        </w:rPr>
      </w:pPr>
    </w:p>
    <w:p w14:paraId="06DA6F81" w14:textId="04F45499" w:rsidR="00006E66" w:rsidRDefault="00F41034" w:rsidP="00F41034">
      <w:pPr>
        <w:ind w:left="1440"/>
        <w:rPr>
          <w:rFonts w:ascii="Segoe UI" w:hAnsi="Segoe UI" w:cs="Segoe UI"/>
          <w:color w:val="3B3838" w:themeColor="background2" w:themeShade="40"/>
          <w:sz w:val="20"/>
          <w:szCs w:val="20"/>
        </w:rPr>
      </w:pPr>
      <w:proofErr w:type="spellStart"/>
      <w:r w:rsidRPr="00006E66">
        <w:rPr>
          <w:rFonts w:ascii="Segoe UI" w:hAnsi="Segoe UI" w:cs="Segoe UI"/>
          <w:b/>
          <w:bCs/>
          <w:color w:val="3B3838" w:themeColor="background2" w:themeShade="40"/>
          <w:sz w:val="20"/>
          <w:szCs w:val="20"/>
        </w:rPr>
        <w:t>GeoDa</w:t>
      </w:r>
      <w:proofErr w:type="spellEnd"/>
      <w:r w:rsidRPr="00006E66">
        <w:rPr>
          <w:rFonts w:ascii="Segoe UI" w:hAnsi="Segoe UI" w:cs="Segoe UI"/>
          <w:b/>
          <w:bCs/>
          <w:color w:val="3B3838" w:themeColor="background2" w:themeShade="40"/>
          <w:sz w:val="20"/>
          <w:szCs w:val="20"/>
        </w:rPr>
        <w:t xml:space="preserve"> Workbook: </w:t>
      </w:r>
      <w:proofErr w:type="spellStart"/>
      <w:r w:rsidRPr="00006E66">
        <w:rPr>
          <w:rFonts w:ascii="Segoe UI" w:hAnsi="Segoe UI" w:cs="Segoe UI"/>
          <w:b/>
          <w:bCs/>
          <w:color w:val="3B3838" w:themeColor="background2" w:themeShade="40"/>
          <w:sz w:val="20"/>
          <w:szCs w:val="20"/>
        </w:rPr>
        <w:t>Getis</w:t>
      </w:r>
      <w:proofErr w:type="spellEnd"/>
      <w:r w:rsidRPr="00006E66">
        <w:rPr>
          <w:rFonts w:ascii="Segoe UI" w:hAnsi="Segoe UI" w:cs="Segoe UI"/>
          <w:b/>
          <w:bCs/>
          <w:color w:val="3B3838" w:themeColor="background2" w:themeShade="40"/>
          <w:sz w:val="20"/>
          <w:szCs w:val="20"/>
        </w:rPr>
        <w:t xml:space="preserve">-Ord Statistics </w:t>
      </w:r>
      <w:r w:rsidRPr="00006E66">
        <w:rPr>
          <w:rFonts w:ascii="Segoe UI" w:hAnsi="Segoe UI" w:cs="Segoe UI"/>
          <w:b/>
          <w:bCs/>
          <w:noProof/>
          <w:color w:val="3B3838" w:themeColor="background2" w:themeShade="40"/>
        </w:rPr>
        <w:drawing>
          <wp:inline distT="0" distB="0" distL="0" distR="0" wp14:anchorId="4967E22F" wp14:editId="5B9EBA77">
            <wp:extent cx="137160" cy="137160"/>
            <wp:effectExtent l="0" t="0" r="0" b="0"/>
            <wp:docPr id="796823953" name="Picture 79682395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23953" name="Picture 796823953">
                      <a:hlinkClick r:id="rId28"/>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006E66">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workbook details how to calculate Gi* in </w:t>
      </w:r>
      <w:proofErr w:type="spellStart"/>
      <w:r>
        <w:rPr>
          <w:rFonts w:ascii="Segoe UI" w:hAnsi="Segoe UI" w:cs="Segoe UI"/>
          <w:color w:val="3B3838" w:themeColor="background2" w:themeShade="40"/>
          <w:sz w:val="20"/>
          <w:szCs w:val="20"/>
        </w:rPr>
        <w:t>GeoDa</w:t>
      </w:r>
      <w:proofErr w:type="spellEnd"/>
      <w:r>
        <w:rPr>
          <w:rFonts w:ascii="Segoe UI" w:hAnsi="Segoe UI" w:cs="Segoe UI"/>
          <w:color w:val="3B3838" w:themeColor="background2" w:themeShade="40"/>
          <w:sz w:val="20"/>
          <w:szCs w:val="20"/>
        </w:rPr>
        <w:t xml:space="preserve"> as well as how to interpret the statistic.</w:t>
      </w:r>
    </w:p>
    <w:p w14:paraId="1ED6E2F8" w14:textId="77777777" w:rsidR="00006E66" w:rsidRDefault="00006E66" w:rsidP="00006E66">
      <w:pPr>
        <w:rPr>
          <w:rFonts w:ascii="Segoe UI" w:hAnsi="Segoe UI" w:cs="Segoe UI"/>
          <w:color w:val="3B3838" w:themeColor="background2" w:themeShade="40"/>
          <w:sz w:val="20"/>
          <w:szCs w:val="20"/>
        </w:rPr>
      </w:pPr>
    </w:p>
    <w:p w14:paraId="34CE15D7" w14:textId="06E430F9" w:rsidR="00006E66" w:rsidRDefault="00006E66" w:rsidP="00006E66">
      <w:pPr>
        <w:ind w:left="1440"/>
        <w:rPr>
          <w:rFonts w:ascii="Segoe UI" w:hAnsi="Segoe UI" w:cs="Segoe UI"/>
          <w:color w:val="3B3838" w:themeColor="background2" w:themeShade="40"/>
          <w:sz w:val="20"/>
          <w:szCs w:val="20"/>
        </w:rPr>
      </w:pPr>
      <w:proofErr w:type="spellStart"/>
      <w:r w:rsidRPr="00F41034">
        <w:rPr>
          <w:rFonts w:ascii="Segoe UI" w:hAnsi="Segoe UI" w:cs="Segoe UI"/>
          <w:b/>
          <w:bCs/>
          <w:color w:val="3B3838" w:themeColor="background2" w:themeShade="40"/>
          <w:sz w:val="20"/>
          <w:szCs w:val="20"/>
        </w:rPr>
        <w:t>Guerry</w:t>
      </w:r>
      <w:proofErr w:type="spellEnd"/>
      <w:r w:rsidRPr="00F41034">
        <w:rPr>
          <w:rFonts w:ascii="Segoe UI" w:hAnsi="Segoe UI" w:cs="Segoe UI"/>
          <w:b/>
          <w:bCs/>
          <w:color w:val="3B3838" w:themeColor="background2" w:themeShade="40"/>
          <w:sz w:val="20"/>
          <w:szCs w:val="20"/>
        </w:rPr>
        <w:t xml:space="preserve"> Dataset </w:t>
      </w:r>
      <w:r w:rsidRPr="00F41034">
        <w:rPr>
          <w:rFonts w:ascii="Segoe UI" w:hAnsi="Segoe UI" w:cs="Segoe UI"/>
          <w:b/>
          <w:bCs/>
          <w:noProof/>
          <w:color w:val="3B3838" w:themeColor="background2" w:themeShade="40"/>
        </w:rPr>
        <w:drawing>
          <wp:inline distT="0" distB="0" distL="0" distR="0" wp14:anchorId="725FD455" wp14:editId="6161B35E">
            <wp:extent cx="137160" cy="137160"/>
            <wp:effectExtent l="0" t="0" r="0" b="0"/>
            <wp:docPr id="1971019757" name="Picture 197101975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9757" name="Picture 1971019757">
                      <a:hlinkClick r:id="rId29"/>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F41034">
        <w:rPr>
          <w:rFonts w:ascii="Segoe UI" w:hAnsi="Segoe UI" w:cs="Segoe UI"/>
          <w:b/>
          <w:bCs/>
          <w:color w:val="3B3838" w:themeColor="background2" w:themeShade="40"/>
          <w:sz w:val="20"/>
          <w:szCs w:val="20"/>
        </w:rPr>
        <w:t xml:space="preserve"> |</w:t>
      </w:r>
      <w:r>
        <w:rPr>
          <w:rFonts w:ascii="Segoe UI" w:hAnsi="Segoe UI" w:cs="Segoe UI"/>
          <w:color w:val="3B3838" w:themeColor="background2" w:themeShade="40"/>
          <w:sz w:val="20"/>
          <w:szCs w:val="20"/>
        </w:rPr>
        <w:t xml:space="preserve"> This is a way to download the popular test dataset used to explain spatial statistics. For example, it </w:t>
      </w:r>
      <w:r w:rsidR="00AF5DFD">
        <w:rPr>
          <w:rFonts w:ascii="Segoe UI" w:hAnsi="Segoe UI" w:cs="Segoe UI"/>
          <w:color w:val="3B3838" w:themeColor="background2" w:themeShade="40"/>
          <w:sz w:val="20"/>
          <w:szCs w:val="20"/>
        </w:rPr>
        <w:t>is</w:t>
      </w:r>
      <w:r>
        <w:rPr>
          <w:rFonts w:ascii="Segoe UI" w:hAnsi="Segoe UI" w:cs="Segoe UI"/>
          <w:color w:val="3B3838" w:themeColor="background2" w:themeShade="40"/>
          <w:sz w:val="20"/>
          <w:szCs w:val="20"/>
        </w:rPr>
        <w:t xml:space="preserve"> used </w:t>
      </w:r>
      <w:r w:rsidR="00AF5DFD">
        <w:rPr>
          <w:rFonts w:ascii="Segoe UI" w:hAnsi="Segoe UI" w:cs="Segoe UI"/>
          <w:color w:val="3B3838" w:themeColor="background2" w:themeShade="40"/>
          <w:sz w:val="20"/>
          <w:szCs w:val="20"/>
        </w:rPr>
        <w:t xml:space="preserve">as the test </w:t>
      </w:r>
      <w:hyperlink r:id="rId30" w:history="1">
        <w:r w:rsidR="00AF5DFD" w:rsidRPr="00AF5DFD">
          <w:rPr>
            <w:rStyle w:val="Hyperlink"/>
            <w:rFonts w:ascii="Segoe UI" w:hAnsi="Segoe UI" w:cs="Segoe UI"/>
            <w:color w:val="0F1C32" w:themeColor="accent1" w:themeShade="40"/>
            <w:sz w:val="20"/>
            <w:szCs w:val="20"/>
          </w:rPr>
          <w:t>dataset</w:t>
        </w:r>
      </w:hyperlink>
      <w:r w:rsidR="00AF5DFD">
        <w:rPr>
          <w:rFonts w:ascii="Segoe UI" w:hAnsi="Segoe UI" w:cs="Segoe UI"/>
          <w:color w:val="3B3838" w:themeColor="background2" w:themeShade="40"/>
          <w:sz w:val="20"/>
          <w:szCs w:val="20"/>
        </w:rPr>
        <w:t xml:space="preserve"> </w:t>
      </w:r>
      <w:r>
        <w:rPr>
          <w:rFonts w:ascii="Segoe UI" w:hAnsi="Segoe UI" w:cs="Segoe UI"/>
          <w:color w:val="3B3838" w:themeColor="background2" w:themeShade="40"/>
          <w:sz w:val="20"/>
          <w:szCs w:val="20"/>
        </w:rPr>
        <w:t>for {</w:t>
      </w:r>
      <w:proofErr w:type="spellStart"/>
      <w:r>
        <w:rPr>
          <w:rFonts w:ascii="Segoe UI" w:hAnsi="Segoe UI" w:cs="Segoe UI"/>
          <w:color w:val="3B3838" w:themeColor="background2" w:themeShade="40"/>
          <w:sz w:val="20"/>
          <w:szCs w:val="20"/>
        </w:rPr>
        <w:t>sfdep</w:t>
      </w:r>
      <w:proofErr w:type="spellEnd"/>
      <w:r>
        <w:rPr>
          <w:rFonts w:ascii="Segoe UI" w:hAnsi="Segoe UI" w:cs="Segoe UI"/>
          <w:color w:val="3B3838" w:themeColor="background2" w:themeShade="40"/>
          <w:sz w:val="20"/>
          <w:szCs w:val="20"/>
        </w:rPr>
        <w:t>} vignettes. Michael Friendly, the individual who made this dataset available, wrote a book on analysis in R (</w:t>
      </w:r>
      <w:r w:rsidRPr="00006E66">
        <w:rPr>
          <w:rFonts w:ascii="Segoe UI" w:hAnsi="Segoe UI" w:cs="Segoe UI"/>
          <w:i/>
          <w:iCs/>
          <w:color w:val="3B3838" w:themeColor="background2" w:themeShade="40"/>
          <w:sz w:val="20"/>
          <w:szCs w:val="20"/>
        </w:rPr>
        <w:t>Discrete Data Analysis with R: Visualization and Modeling Techniques for Categorical and Count Data</w:t>
      </w:r>
      <w:r>
        <w:rPr>
          <w:rFonts w:ascii="Segoe UI" w:hAnsi="Segoe UI" w:cs="Segoe UI"/>
          <w:color w:val="3B3838" w:themeColor="background2" w:themeShade="40"/>
          <w:sz w:val="20"/>
          <w:szCs w:val="20"/>
        </w:rPr>
        <w:t>).</w:t>
      </w:r>
    </w:p>
    <w:p w14:paraId="66672A83" w14:textId="2DAB8E77" w:rsidR="00006E66" w:rsidRDefault="00006E66" w:rsidP="00C22317">
      <w:p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 </w:t>
      </w:r>
    </w:p>
    <w:p w14:paraId="4CFE4312" w14:textId="3211E7F0" w:rsidR="0047534F" w:rsidRDefault="00321608" w:rsidP="0047534F">
      <w:pPr>
        <w:rPr>
          <w:rFonts w:ascii="Segoe UI" w:hAnsi="Segoe UI" w:cs="Segoe UI"/>
          <w:color w:val="3B3838" w:themeColor="background2" w:themeShade="40"/>
          <w:sz w:val="20"/>
          <w:szCs w:val="20"/>
        </w:rPr>
      </w:pPr>
      <w:r w:rsidRPr="00E6746C">
        <w:rPr>
          <w:rFonts w:ascii="Segoe UI" w:hAnsi="Segoe UI" w:cs="Segoe UI"/>
          <w:b/>
          <w:bCs/>
          <w:color w:val="3B3838" w:themeColor="background2" w:themeShade="40"/>
          <w:sz w:val="20"/>
          <w:szCs w:val="20"/>
        </w:rPr>
        <w:t xml:space="preserve">What's a spatial lag? Spatial </w:t>
      </w:r>
      <w:r w:rsidR="00C22317" w:rsidRPr="00E6746C">
        <w:rPr>
          <w:rFonts w:ascii="Segoe UI" w:hAnsi="Segoe UI" w:cs="Segoe UI"/>
          <w:b/>
          <w:bCs/>
          <w:color w:val="3B3838" w:themeColor="background2" w:themeShade="40"/>
          <w:sz w:val="20"/>
          <w:szCs w:val="20"/>
        </w:rPr>
        <w:t>A</w:t>
      </w:r>
      <w:r w:rsidRPr="00E6746C">
        <w:rPr>
          <w:rFonts w:ascii="Segoe UI" w:hAnsi="Segoe UI" w:cs="Segoe UI"/>
          <w:b/>
          <w:bCs/>
          <w:color w:val="3B3838" w:themeColor="background2" w:themeShade="40"/>
          <w:sz w:val="20"/>
          <w:szCs w:val="20"/>
        </w:rPr>
        <w:t>nalysis in R</w:t>
      </w:r>
      <w:r w:rsidR="00C22317" w:rsidRPr="00E6746C">
        <w:rPr>
          <w:rFonts w:ascii="Segoe UI" w:hAnsi="Segoe UI" w:cs="Segoe UI"/>
          <w:b/>
          <w:bCs/>
          <w:color w:val="3B3838" w:themeColor="background2" w:themeShade="40"/>
          <w:sz w:val="20"/>
          <w:szCs w:val="20"/>
        </w:rPr>
        <w:t xml:space="preserve"> </w:t>
      </w:r>
      <w:r w:rsidR="00C22317" w:rsidRPr="00E6746C">
        <w:rPr>
          <w:rFonts w:ascii="Segoe UI" w:hAnsi="Segoe UI" w:cs="Segoe UI"/>
          <w:color w:val="3B3838" w:themeColor="background2" w:themeShade="40"/>
          <w:sz w:val="20"/>
          <w:szCs w:val="20"/>
        </w:rPr>
        <w:t>[Video]</w:t>
      </w:r>
      <w:r w:rsidR="00C22317" w:rsidRPr="00E6746C">
        <w:rPr>
          <w:rFonts w:ascii="Segoe UI" w:hAnsi="Segoe UI" w:cs="Segoe UI"/>
          <w:b/>
          <w:bCs/>
          <w:color w:val="3B3838" w:themeColor="background2" w:themeShade="40"/>
          <w:sz w:val="20"/>
          <w:szCs w:val="20"/>
        </w:rPr>
        <w:t xml:space="preserve"> </w:t>
      </w:r>
      <w:r w:rsidR="00C22317" w:rsidRPr="00E6746C">
        <w:rPr>
          <w:rFonts w:ascii="Segoe UI" w:hAnsi="Segoe UI" w:cs="Segoe UI"/>
          <w:b/>
          <w:bCs/>
          <w:noProof/>
          <w:color w:val="3B3838" w:themeColor="background2" w:themeShade="40"/>
          <w:sz w:val="20"/>
          <w:szCs w:val="20"/>
        </w:rPr>
        <w:drawing>
          <wp:inline distT="0" distB="0" distL="0" distR="0" wp14:anchorId="0B2FDA0E" wp14:editId="61117644">
            <wp:extent cx="137160" cy="137160"/>
            <wp:effectExtent l="0" t="0" r="0" b="0"/>
            <wp:docPr id="593465662" name="Picture 59346566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5662" name="Picture 593465662">
                      <a:hlinkClick r:id="rId11"/>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E6746C" w:rsidRPr="00E6746C">
        <w:rPr>
          <w:rFonts w:ascii="Segoe UI" w:hAnsi="Segoe UI" w:cs="Segoe UI"/>
          <w:b/>
          <w:bCs/>
          <w:color w:val="3B3838" w:themeColor="background2" w:themeShade="40"/>
          <w:sz w:val="20"/>
          <w:szCs w:val="20"/>
        </w:rPr>
        <w:t xml:space="preserve"> | </w:t>
      </w:r>
      <w:r w:rsidR="00E6746C">
        <w:rPr>
          <w:rFonts w:ascii="Segoe UI" w:hAnsi="Segoe UI" w:cs="Segoe UI"/>
          <w:color w:val="3B3838" w:themeColor="background2" w:themeShade="40"/>
          <w:sz w:val="20"/>
          <w:szCs w:val="20"/>
        </w:rPr>
        <w:t>This is a video tutorial from Josiah Perry.</w:t>
      </w:r>
    </w:p>
    <w:p w14:paraId="19A8BE64" w14:textId="77777777" w:rsidR="00E6746C" w:rsidRDefault="00E6746C" w:rsidP="0047534F">
      <w:pPr>
        <w:rPr>
          <w:rFonts w:ascii="Segoe UI" w:hAnsi="Segoe UI" w:cs="Segoe UI"/>
          <w:color w:val="3B3838" w:themeColor="background2" w:themeShade="40"/>
          <w:sz w:val="20"/>
          <w:szCs w:val="20"/>
        </w:rPr>
      </w:pPr>
    </w:p>
    <w:p w14:paraId="10473FDA" w14:textId="570926BA" w:rsidR="00E6746C" w:rsidRDefault="00E6746C" w:rsidP="00E6746C">
      <w:pPr>
        <w:ind w:left="720"/>
        <w:rPr>
          <w:rFonts w:ascii="Segoe UI" w:hAnsi="Segoe UI" w:cs="Segoe UI"/>
          <w:color w:val="3B3838" w:themeColor="background2" w:themeShade="40"/>
          <w:sz w:val="20"/>
          <w:szCs w:val="20"/>
        </w:rPr>
      </w:pPr>
      <w:r w:rsidRPr="00E6746C">
        <w:rPr>
          <w:rFonts w:ascii="Segoe UI" w:hAnsi="Segoe UI" w:cs="Segoe UI"/>
          <w:b/>
          <w:bCs/>
          <w:color w:val="3B3838" w:themeColor="background2" w:themeShade="40"/>
          <w:sz w:val="20"/>
          <w:szCs w:val="20"/>
        </w:rPr>
        <w:t>Spatial Autocorrelation in R</w:t>
      </w:r>
      <w:r w:rsidRPr="00E6746C">
        <w:rPr>
          <w:rFonts w:ascii="Segoe UI" w:hAnsi="Segoe UI" w:cs="Segoe UI"/>
          <w:b/>
          <w:bCs/>
          <w:color w:val="3B3838" w:themeColor="background2" w:themeShade="40"/>
          <w:sz w:val="20"/>
          <w:szCs w:val="20"/>
        </w:rPr>
        <w:t xml:space="preserve"> </w:t>
      </w:r>
      <w:r w:rsidRPr="00E6746C">
        <w:rPr>
          <w:rFonts w:ascii="Segoe UI" w:hAnsi="Segoe UI" w:cs="Segoe UI"/>
          <w:color w:val="3B3838" w:themeColor="background2" w:themeShade="40"/>
          <w:sz w:val="20"/>
          <w:szCs w:val="20"/>
        </w:rPr>
        <w:t>[Blog Post]</w:t>
      </w:r>
      <w:r w:rsidRPr="00E6746C">
        <w:rPr>
          <w:rFonts w:ascii="Segoe UI" w:hAnsi="Segoe UI" w:cs="Segoe UI"/>
          <w:b/>
          <w:bCs/>
          <w:color w:val="3B3838" w:themeColor="background2" w:themeShade="40"/>
          <w:sz w:val="20"/>
          <w:szCs w:val="20"/>
        </w:rPr>
        <w:t xml:space="preserve"> </w:t>
      </w:r>
      <w:r w:rsidRPr="00E6746C">
        <w:rPr>
          <w:rFonts w:ascii="Segoe UI" w:hAnsi="Segoe UI" w:cs="Segoe UI"/>
          <w:b/>
          <w:bCs/>
          <w:noProof/>
          <w:color w:val="3B3838" w:themeColor="background2" w:themeShade="40"/>
          <w:sz w:val="20"/>
          <w:szCs w:val="20"/>
        </w:rPr>
        <w:drawing>
          <wp:inline distT="0" distB="0" distL="0" distR="0" wp14:anchorId="2CB8DD08" wp14:editId="5A89F55B">
            <wp:extent cx="137160" cy="137160"/>
            <wp:effectExtent l="0" t="0" r="0" b="0"/>
            <wp:docPr id="1532465665" name="Picture 1532465665">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5665" name="Picture 1532465665">
                      <a:hlinkClick r:id="rId31"/>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E6746C">
        <w:rPr>
          <w:rFonts w:ascii="Segoe UI" w:hAnsi="Segoe UI" w:cs="Segoe UI"/>
          <w:b/>
          <w:bCs/>
          <w:color w:val="3B3838" w:themeColor="background2" w:themeShade="40"/>
          <w:sz w:val="20"/>
          <w:szCs w:val="20"/>
        </w:rPr>
        <w:t xml:space="preserve"> | </w:t>
      </w:r>
      <w:r>
        <w:rPr>
          <w:rFonts w:ascii="Segoe UI" w:hAnsi="Segoe UI" w:cs="Segoe UI"/>
          <w:color w:val="3B3838" w:themeColor="background2" w:themeShade="40"/>
          <w:sz w:val="20"/>
          <w:szCs w:val="20"/>
        </w:rPr>
        <w:t>This is authored by Josiah Perry. It is referenced in the video as a good source to review neighbors.</w:t>
      </w:r>
    </w:p>
    <w:p w14:paraId="1DCA6DD5" w14:textId="77777777" w:rsidR="00E6746C" w:rsidRDefault="00E6746C" w:rsidP="00E6746C">
      <w:pPr>
        <w:ind w:left="720"/>
        <w:rPr>
          <w:rFonts w:ascii="Segoe UI" w:hAnsi="Segoe UI" w:cs="Segoe UI"/>
          <w:color w:val="3B3838" w:themeColor="background2" w:themeShade="40"/>
          <w:sz w:val="20"/>
          <w:szCs w:val="20"/>
        </w:rPr>
      </w:pPr>
    </w:p>
    <w:p w14:paraId="452E07FD" w14:textId="075478A9" w:rsidR="00E6746C" w:rsidRDefault="00E6746C" w:rsidP="00E6746C">
      <w:pPr>
        <w:ind w:left="720"/>
        <w:rPr>
          <w:rFonts w:ascii="Segoe UI" w:hAnsi="Segoe UI" w:cs="Segoe UI"/>
          <w:color w:val="3B3838" w:themeColor="background2" w:themeShade="40"/>
          <w:sz w:val="20"/>
          <w:szCs w:val="20"/>
        </w:rPr>
      </w:pPr>
      <w:r w:rsidRPr="00E6746C">
        <w:rPr>
          <w:rFonts w:ascii="Segoe UI" w:hAnsi="Segoe UI" w:cs="Segoe UI"/>
          <w:b/>
          <w:bCs/>
          <w:color w:val="3B3838" w:themeColor="background2" w:themeShade="40"/>
          <w:sz w:val="20"/>
          <w:szCs w:val="20"/>
        </w:rPr>
        <w:t>LISA, what’s spatial lag?</w:t>
      </w:r>
      <w:r w:rsidRPr="00E6746C">
        <w:rPr>
          <w:rFonts w:ascii="Segoe UI" w:hAnsi="Segoe UI" w:cs="Segoe UI"/>
          <w:b/>
          <w:bCs/>
          <w:color w:val="3B3838" w:themeColor="background2" w:themeShade="40"/>
          <w:sz w:val="20"/>
          <w:szCs w:val="20"/>
        </w:rPr>
        <w:t xml:space="preserve"> </w:t>
      </w:r>
      <w:r w:rsidRPr="00E6746C">
        <w:rPr>
          <w:rFonts w:ascii="Segoe UI" w:hAnsi="Segoe UI" w:cs="Segoe UI"/>
          <w:color w:val="3B3838" w:themeColor="background2" w:themeShade="40"/>
          <w:sz w:val="20"/>
          <w:szCs w:val="20"/>
        </w:rPr>
        <w:t xml:space="preserve">[Blog Post] </w:t>
      </w:r>
      <w:r w:rsidRPr="0047534F">
        <w:rPr>
          <w:rFonts w:ascii="Segoe UI" w:hAnsi="Segoe UI" w:cs="Segoe UI"/>
          <w:noProof/>
          <w:color w:val="3B3838" w:themeColor="background2" w:themeShade="40"/>
          <w:sz w:val="20"/>
          <w:szCs w:val="20"/>
        </w:rPr>
        <w:drawing>
          <wp:inline distT="0" distB="0" distL="0" distR="0" wp14:anchorId="4EA5AA8F" wp14:editId="66F8314C">
            <wp:extent cx="137160" cy="137160"/>
            <wp:effectExtent l="0" t="0" r="0" b="0"/>
            <wp:docPr id="1215336098" name="Picture 121533609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6098" name="Picture 1215336098">
                      <a:hlinkClick r:id="rId32"/>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72CCFA34" w14:textId="77777777" w:rsidR="00321608" w:rsidRDefault="00321608" w:rsidP="0047534F">
      <w:pPr>
        <w:rPr>
          <w:rFonts w:ascii="Segoe UI" w:hAnsi="Segoe UI" w:cs="Segoe UI"/>
          <w:color w:val="3B3838" w:themeColor="background2" w:themeShade="40"/>
          <w:sz w:val="20"/>
          <w:szCs w:val="20"/>
        </w:rPr>
      </w:pPr>
    </w:p>
    <w:p w14:paraId="24085AE1" w14:textId="2F79DBFF" w:rsidR="00321608" w:rsidRDefault="002C4179" w:rsidP="0047534F">
      <w:pPr>
        <w:rPr>
          <w:rFonts w:ascii="Segoe UI" w:hAnsi="Segoe UI" w:cs="Segoe UI"/>
          <w:color w:val="3B3838" w:themeColor="background2" w:themeShade="40"/>
          <w:sz w:val="20"/>
          <w:szCs w:val="20"/>
        </w:rPr>
      </w:pPr>
      <w:r w:rsidRPr="00E6746C">
        <w:rPr>
          <w:rFonts w:ascii="Segoe UI" w:hAnsi="Segoe UI" w:cs="Segoe UI"/>
          <w:b/>
          <w:bCs/>
          <w:color w:val="3B3838" w:themeColor="background2" w:themeShade="40"/>
          <w:sz w:val="20"/>
          <w:szCs w:val="20"/>
        </w:rPr>
        <w:t xml:space="preserve">Luc </w:t>
      </w:r>
      <w:proofErr w:type="spellStart"/>
      <w:r w:rsidRPr="00E6746C">
        <w:rPr>
          <w:rFonts w:ascii="Segoe UI" w:hAnsi="Segoe UI" w:cs="Segoe UI"/>
          <w:b/>
          <w:bCs/>
          <w:color w:val="3B3838" w:themeColor="background2" w:themeShade="40"/>
          <w:sz w:val="20"/>
          <w:szCs w:val="20"/>
        </w:rPr>
        <w:t>Anselin</w:t>
      </w:r>
      <w:proofErr w:type="spellEnd"/>
      <w:r w:rsidRPr="00E6746C">
        <w:rPr>
          <w:rFonts w:ascii="Segoe UI" w:hAnsi="Segoe UI" w:cs="Segoe UI"/>
          <w:b/>
          <w:bCs/>
          <w:color w:val="3B3838" w:themeColor="background2" w:themeShade="40"/>
          <w:sz w:val="20"/>
          <w:szCs w:val="20"/>
        </w:rPr>
        <w:t>: Tobler's Law and the Challenge of Identifying Multivariate Clusters</w:t>
      </w:r>
      <w:r w:rsidR="00E6746C">
        <w:rPr>
          <w:rFonts w:ascii="Segoe UI" w:hAnsi="Segoe UI" w:cs="Segoe UI"/>
          <w:b/>
          <w:bCs/>
          <w:color w:val="3B3838" w:themeColor="background2" w:themeShade="40"/>
          <w:sz w:val="20"/>
          <w:szCs w:val="20"/>
        </w:rPr>
        <w:t xml:space="preserve"> </w:t>
      </w:r>
      <w:r w:rsidR="00E6746C">
        <w:rPr>
          <w:rFonts w:ascii="Segoe UI" w:hAnsi="Segoe UI" w:cs="Segoe UI"/>
          <w:color w:val="3B3838" w:themeColor="background2" w:themeShade="40"/>
          <w:sz w:val="20"/>
          <w:szCs w:val="20"/>
        </w:rPr>
        <w:t>[Video]</w:t>
      </w:r>
      <w:r w:rsidR="00C22317" w:rsidRPr="00E6746C">
        <w:rPr>
          <w:rFonts w:ascii="Segoe UI" w:hAnsi="Segoe UI" w:cs="Segoe UI"/>
          <w:b/>
          <w:bCs/>
          <w:color w:val="3B3838" w:themeColor="background2" w:themeShade="40"/>
          <w:sz w:val="20"/>
          <w:szCs w:val="20"/>
        </w:rPr>
        <w:t xml:space="preserve"> </w:t>
      </w:r>
      <w:r w:rsidR="00C22317" w:rsidRPr="00E6746C">
        <w:rPr>
          <w:rFonts w:ascii="Segoe UI" w:hAnsi="Segoe UI" w:cs="Segoe UI"/>
          <w:b/>
          <w:bCs/>
          <w:noProof/>
          <w:color w:val="3B3838" w:themeColor="background2" w:themeShade="40"/>
          <w:sz w:val="20"/>
          <w:szCs w:val="20"/>
        </w:rPr>
        <w:drawing>
          <wp:inline distT="0" distB="0" distL="0" distR="0" wp14:anchorId="47C493C6" wp14:editId="11067628">
            <wp:extent cx="137160" cy="137160"/>
            <wp:effectExtent l="0" t="0" r="0" b="0"/>
            <wp:docPr id="722768011" name="Picture 72276801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68011" name="Picture 722768011">
                      <a:hlinkClick r:id="rId33"/>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E6746C" w:rsidRPr="00E6746C">
        <w:rPr>
          <w:rFonts w:ascii="Segoe UI" w:hAnsi="Segoe UI" w:cs="Segoe UI"/>
          <w:b/>
          <w:bCs/>
          <w:color w:val="3B3838" w:themeColor="background2" w:themeShade="40"/>
          <w:sz w:val="20"/>
          <w:szCs w:val="20"/>
        </w:rPr>
        <w:t xml:space="preserve"> |</w:t>
      </w:r>
      <w:r w:rsidR="00E6746C">
        <w:rPr>
          <w:rFonts w:ascii="Segoe UI" w:hAnsi="Segoe UI" w:cs="Segoe UI"/>
          <w:color w:val="3B3838" w:themeColor="background2" w:themeShade="40"/>
          <w:sz w:val="20"/>
          <w:szCs w:val="20"/>
        </w:rPr>
        <w:t xml:space="preserve"> This is an hour-long lecture from the primary creator of </w:t>
      </w:r>
      <w:proofErr w:type="spellStart"/>
      <w:r w:rsidR="00E6746C">
        <w:rPr>
          <w:rFonts w:ascii="Segoe UI" w:hAnsi="Segoe UI" w:cs="Segoe UI"/>
          <w:color w:val="3B3838" w:themeColor="background2" w:themeShade="40"/>
          <w:sz w:val="20"/>
          <w:szCs w:val="20"/>
        </w:rPr>
        <w:t>GeoDa</w:t>
      </w:r>
      <w:proofErr w:type="spellEnd"/>
      <w:r w:rsidR="00E6746C">
        <w:rPr>
          <w:rFonts w:ascii="Segoe UI" w:hAnsi="Segoe UI" w:cs="Segoe UI"/>
          <w:color w:val="3B3838" w:themeColor="background2" w:themeShade="40"/>
          <w:sz w:val="20"/>
          <w:szCs w:val="20"/>
        </w:rPr>
        <w:t>.</w:t>
      </w:r>
    </w:p>
    <w:p w14:paraId="7E1C184A" w14:textId="3ED9044D" w:rsidR="0047534F" w:rsidRDefault="0047534F"/>
    <w:p w14:paraId="307EE2AA" w14:textId="65ACC179" w:rsidR="00073053" w:rsidRDefault="00154CE4">
      <w:pPr>
        <w:rPr>
          <w:rStyle w:val="Hyperlink"/>
        </w:rPr>
      </w:pPr>
      <w:r w:rsidRPr="00496A61">
        <w:rPr>
          <w:rFonts w:ascii="Segoe UI" w:hAnsi="Segoe UI" w:cs="Segoe UI"/>
          <w:b/>
          <w:bCs/>
          <w:color w:val="3B3838" w:themeColor="background2" w:themeShade="40"/>
          <w:sz w:val="20"/>
          <w:szCs w:val="20"/>
        </w:rPr>
        <w:t xml:space="preserve">Linear </w:t>
      </w:r>
      <w:r w:rsidR="00496A61" w:rsidRPr="00496A61">
        <w:rPr>
          <w:rFonts w:ascii="Segoe UI" w:hAnsi="Segoe UI" w:cs="Segoe UI"/>
          <w:b/>
          <w:bCs/>
          <w:color w:val="3B3838" w:themeColor="background2" w:themeShade="40"/>
          <w:sz w:val="20"/>
          <w:szCs w:val="20"/>
        </w:rPr>
        <w:t>R</w:t>
      </w:r>
      <w:r w:rsidRPr="00496A61">
        <w:rPr>
          <w:rFonts w:ascii="Segoe UI" w:hAnsi="Segoe UI" w:cs="Segoe UI"/>
          <w:b/>
          <w:bCs/>
          <w:color w:val="3B3838" w:themeColor="background2" w:themeShade="40"/>
          <w:sz w:val="20"/>
          <w:szCs w:val="20"/>
        </w:rPr>
        <w:t>egression</w:t>
      </w:r>
      <w:r w:rsidR="0035506B">
        <w:rPr>
          <w:rFonts w:ascii="Segoe UI" w:hAnsi="Segoe UI" w:cs="Segoe UI"/>
          <w:b/>
          <w:bCs/>
          <w:color w:val="3B3838" w:themeColor="background2" w:themeShade="40"/>
          <w:sz w:val="20"/>
          <w:szCs w:val="20"/>
        </w:rPr>
        <w:t xml:space="preserve"> </w:t>
      </w:r>
      <w:r w:rsidR="0035506B">
        <w:rPr>
          <w:rFonts w:ascii="Segoe UI" w:hAnsi="Segoe UI" w:cs="Segoe UI"/>
          <w:color w:val="3B3838" w:themeColor="background2" w:themeShade="40"/>
          <w:sz w:val="20"/>
          <w:szCs w:val="20"/>
        </w:rPr>
        <w:t>[Video]</w:t>
      </w:r>
      <w:r w:rsidRPr="00496A61">
        <w:rPr>
          <w:rFonts w:ascii="Segoe UI" w:hAnsi="Segoe UI" w:cs="Segoe UI"/>
          <w:b/>
          <w:bCs/>
          <w:color w:val="3B3838" w:themeColor="background2" w:themeShade="40"/>
          <w:sz w:val="20"/>
          <w:szCs w:val="20"/>
        </w:rPr>
        <w:t xml:space="preserve"> </w:t>
      </w:r>
      <w:r w:rsidR="00496A61" w:rsidRPr="00496A61">
        <w:rPr>
          <w:rFonts w:ascii="Segoe UI" w:hAnsi="Segoe UI" w:cs="Segoe UI"/>
          <w:b/>
          <w:bCs/>
          <w:color w:val="3B3838" w:themeColor="background2" w:themeShade="40"/>
          <w:sz w:val="20"/>
          <w:szCs w:val="20"/>
        </w:rPr>
        <w:drawing>
          <wp:inline distT="0" distB="0" distL="0" distR="0" wp14:anchorId="0787EEE3" wp14:editId="636101FB">
            <wp:extent cx="137160" cy="137160"/>
            <wp:effectExtent l="0" t="0" r="0" b="0"/>
            <wp:docPr id="729121248" name="Picture 72912124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21248" name="Picture 729121248">
                      <a:hlinkClick r:id="rId34"/>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496A61" w:rsidRPr="00496A61">
        <w:rPr>
          <w:rFonts w:ascii="Segoe UI" w:hAnsi="Segoe UI" w:cs="Segoe UI"/>
          <w:b/>
          <w:bCs/>
          <w:color w:val="3B3838" w:themeColor="background2" w:themeShade="40"/>
          <w:sz w:val="20"/>
          <w:szCs w:val="20"/>
        </w:rPr>
        <w:t xml:space="preserve"> | </w:t>
      </w:r>
      <w:r w:rsidR="00496A61">
        <w:rPr>
          <w:rFonts w:ascii="Segoe UI" w:hAnsi="Segoe UI" w:cs="Segoe UI"/>
          <w:color w:val="3B3838" w:themeColor="background2" w:themeShade="40"/>
          <w:sz w:val="20"/>
          <w:szCs w:val="20"/>
        </w:rPr>
        <w:t xml:space="preserve">This is a brief video from </w:t>
      </w:r>
      <w:proofErr w:type="spellStart"/>
      <w:r w:rsidR="00496A61">
        <w:rPr>
          <w:rFonts w:ascii="Segoe UI" w:hAnsi="Segoe UI" w:cs="Segoe UI"/>
          <w:color w:val="3B3838" w:themeColor="background2" w:themeShade="40"/>
          <w:sz w:val="20"/>
          <w:szCs w:val="20"/>
        </w:rPr>
        <w:t>StatisticsFun</w:t>
      </w:r>
      <w:proofErr w:type="spellEnd"/>
      <w:r w:rsidR="00496A61">
        <w:rPr>
          <w:rFonts w:ascii="Segoe UI" w:hAnsi="Segoe UI" w:cs="Segoe UI"/>
          <w:color w:val="3B3838" w:themeColor="background2" w:themeShade="40"/>
          <w:sz w:val="20"/>
          <w:szCs w:val="20"/>
        </w:rPr>
        <w:t xml:space="preserve"> on linear regression. It is part of a playlist </w:t>
      </w:r>
      <w:r w:rsidR="00496A61" w:rsidRPr="0047534F">
        <w:rPr>
          <w:rFonts w:ascii="Segoe UI" w:hAnsi="Segoe UI" w:cs="Segoe UI"/>
          <w:noProof/>
          <w:color w:val="3B3838" w:themeColor="background2" w:themeShade="40"/>
          <w:sz w:val="20"/>
          <w:szCs w:val="20"/>
        </w:rPr>
        <w:drawing>
          <wp:inline distT="0" distB="0" distL="0" distR="0" wp14:anchorId="79248774" wp14:editId="3829C468">
            <wp:extent cx="137160" cy="137160"/>
            <wp:effectExtent l="0" t="0" r="0" b="0"/>
            <wp:docPr id="636619988" name="Picture 63661998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19988" name="Picture 636619988">
                      <a:hlinkClick r:id="rId35"/>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496A61">
        <w:rPr>
          <w:rFonts w:ascii="Segoe UI" w:hAnsi="Segoe UI" w:cs="Segoe UI"/>
          <w:color w:val="3B3838" w:themeColor="background2" w:themeShade="40"/>
          <w:sz w:val="20"/>
          <w:szCs w:val="20"/>
        </w:rPr>
        <w:t>, which includes a video on executing a basic linear regression in R. Remember that the independent variable is x, and the dependent variable is y. The error (residual) is the distance from the observed (actual) and expected variables (along the regression line).</w:t>
      </w:r>
    </w:p>
    <w:p w14:paraId="438D451D" w14:textId="7208919A" w:rsidR="00FA7860" w:rsidRPr="005E0120" w:rsidRDefault="00FA7860">
      <w:pPr>
        <w:rPr>
          <w:rFonts w:ascii="Segoe UI" w:hAnsi="Segoe UI" w:cs="Segoe UI"/>
          <w:color w:val="3B3838" w:themeColor="background2" w:themeShade="40"/>
          <w:sz w:val="20"/>
          <w:szCs w:val="20"/>
        </w:rPr>
      </w:pPr>
    </w:p>
    <w:p w14:paraId="27574D1F" w14:textId="2F8721DD" w:rsidR="00154CE4" w:rsidRDefault="00154CE4">
      <w:r w:rsidRPr="005E0120">
        <w:rPr>
          <w:rFonts w:ascii="Segoe UI" w:hAnsi="Segoe UI" w:cs="Segoe UI"/>
          <w:b/>
          <w:bCs/>
          <w:color w:val="3B3838" w:themeColor="background2" w:themeShade="40"/>
          <w:sz w:val="20"/>
          <w:szCs w:val="20"/>
        </w:rPr>
        <w:t>Regression</w:t>
      </w:r>
      <w:r w:rsidR="005E0120" w:rsidRPr="005E0120">
        <w:rPr>
          <w:rFonts w:ascii="Segoe UI" w:hAnsi="Segoe UI" w:cs="Segoe UI"/>
          <w:b/>
          <w:bCs/>
          <w:color w:val="3B3838" w:themeColor="background2" w:themeShade="40"/>
          <w:sz w:val="20"/>
          <w:szCs w:val="20"/>
        </w:rPr>
        <w:t xml:space="preserve"> </w:t>
      </w:r>
      <w:r w:rsidR="0035506B">
        <w:rPr>
          <w:rFonts w:ascii="Segoe UI" w:hAnsi="Segoe UI" w:cs="Segoe UI"/>
          <w:color w:val="3B3838" w:themeColor="background2" w:themeShade="40"/>
          <w:sz w:val="20"/>
          <w:szCs w:val="20"/>
        </w:rPr>
        <w:t>[Video]</w:t>
      </w:r>
      <w:r w:rsidR="0035506B" w:rsidRPr="00E6746C">
        <w:rPr>
          <w:rFonts w:ascii="Segoe UI" w:hAnsi="Segoe UI" w:cs="Segoe UI"/>
          <w:b/>
          <w:bCs/>
          <w:color w:val="3B3838" w:themeColor="background2" w:themeShade="40"/>
          <w:sz w:val="20"/>
          <w:szCs w:val="20"/>
        </w:rPr>
        <w:t xml:space="preserve"> </w:t>
      </w:r>
      <w:r w:rsidR="005E0120" w:rsidRPr="005E0120">
        <w:rPr>
          <w:rFonts w:ascii="Segoe UI" w:hAnsi="Segoe UI" w:cs="Segoe UI"/>
          <w:b/>
          <w:bCs/>
          <w:noProof/>
          <w:color w:val="3B3838" w:themeColor="background2" w:themeShade="40"/>
        </w:rPr>
        <w:drawing>
          <wp:inline distT="0" distB="0" distL="0" distR="0" wp14:anchorId="173275D8" wp14:editId="5CEA6BBD">
            <wp:extent cx="137160" cy="137160"/>
            <wp:effectExtent l="0" t="0" r="0" b="0"/>
            <wp:docPr id="471786630" name="Picture 47178663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86630" name="Picture 471786630">
                      <a:hlinkClick r:id="rId36"/>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71AA2" w:rsidRPr="005E0120">
        <w:rPr>
          <w:rFonts w:ascii="Segoe UI" w:hAnsi="Segoe UI" w:cs="Segoe UI"/>
          <w:b/>
          <w:bCs/>
          <w:color w:val="3B3838" w:themeColor="background2" w:themeShade="40"/>
          <w:sz w:val="20"/>
          <w:szCs w:val="20"/>
        </w:rPr>
        <w:t xml:space="preserve"> |</w:t>
      </w:r>
      <w:r w:rsidR="00371AA2" w:rsidRPr="005E0120">
        <w:rPr>
          <w:rFonts w:ascii="Segoe UI" w:hAnsi="Segoe UI" w:cs="Segoe UI"/>
          <w:color w:val="3B3838" w:themeColor="background2" w:themeShade="40"/>
          <w:sz w:val="20"/>
          <w:szCs w:val="20"/>
        </w:rPr>
        <w:t xml:space="preserve"> This is an introduction to </w:t>
      </w:r>
      <w:r w:rsidRPr="005E0120">
        <w:rPr>
          <w:rFonts w:ascii="Segoe UI" w:hAnsi="Segoe UI" w:cs="Segoe UI"/>
          <w:color w:val="3B3838" w:themeColor="background2" w:themeShade="40"/>
          <w:sz w:val="20"/>
          <w:szCs w:val="20"/>
        </w:rPr>
        <w:t>linear</w:t>
      </w:r>
      <w:r w:rsidR="00DB0A34" w:rsidRPr="005E0120">
        <w:rPr>
          <w:rFonts w:ascii="Segoe UI" w:hAnsi="Segoe UI" w:cs="Segoe UI"/>
          <w:color w:val="3B3838" w:themeColor="background2" w:themeShade="40"/>
          <w:sz w:val="20"/>
          <w:szCs w:val="20"/>
        </w:rPr>
        <w:t xml:space="preserve">, </w:t>
      </w:r>
      <w:r w:rsidRPr="005E0120">
        <w:rPr>
          <w:rFonts w:ascii="Segoe UI" w:hAnsi="Segoe UI" w:cs="Segoe UI"/>
          <w:color w:val="3B3838" w:themeColor="background2" w:themeShade="40"/>
          <w:sz w:val="20"/>
          <w:szCs w:val="20"/>
        </w:rPr>
        <w:t>logistic</w:t>
      </w:r>
      <w:r w:rsidR="00DB0A34" w:rsidRPr="005E0120">
        <w:rPr>
          <w:rFonts w:ascii="Segoe UI" w:hAnsi="Segoe UI" w:cs="Segoe UI"/>
          <w:color w:val="3B3838" w:themeColor="background2" w:themeShade="40"/>
          <w:sz w:val="20"/>
          <w:szCs w:val="20"/>
        </w:rPr>
        <w:t>, and multiple</w:t>
      </w:r>
      <w:r w:rsidR="00371AA2" w:rsidRPr="005E0120">
        <w:rPr>
          <w:rFonts w:ascii="Segoe UI" w:hAnsi="Segoe UI" w:cs="Segoe UI"/>
          <w:color w:val="3B3838" w:themeColor="background2" w:themeShade="40"/>
          <w:sz w:val="20"/>
          <w:szCs w:val="20"/>
        </w:rPr>
        <w:t xml:space="preserve"> regression. There is a 45-minute video from the same instructor with a full regression example</w:t>
      </w:r>
      <w:r w:rsidR="005E0120">
        <w:rPr>
          <w:rFonts w:ascii="Segoe UI" w:hAnsi="Segoe UI" w:cs="Segoe UI"/>
          <w:color w:val="3B3838" w:themeColor="background2" w:themeShade="40"/>
          <w:sz w:val="20"/>
          <w:szCs w:val="20"/>
        </w:rPr>
        <w:t xml:space="preserve"> </w:t>
      </w:r>
      <w:r w:rsidR="005E0120" w:rsidRPr="00A96BE3">
        <w:rPr>
          <w:rFonts w:ascii="Segoe UI" w:hAnsi="Segoe UI" w:cs="Segoe UI"/>
          <w:b/>
          <w:bCs/>
          <w:noProof/>
          <w:color w:val="3B3838" w:themeColor="background2" w:themeShade="40"/>
        </w:rPr>
        <w:drawing>
          <wp:inline distT="0" distB="0" distL="0" distR="0" wp14:anchorId="62F5AF44" wp14:editId="1EB8F6C9">
            <wp:extent cx="137160" cy="137160"/>
            <wp:effectExtent l="0" t="0" r="0" b="0"/>
            <wp:docPr id="368058489" name="Picture 368058489">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58489" name="Picture 368058489">
                      <a:hlinkClick r:id="rId37"/>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371AA2" w:rsidRPr="005E0120">
        <w:rPr>
          <w:rFonts w:ascii="Segoe UI" w:hAnsi="Segoe UI" w:cs="Segoe UI"/>
          <w:color w:val="3B3838" w:themeColor="background2" w:themeShade="40"/>
          <w:sz w:val="20"/>
          <w:szCs w:val="20"/>
        </w:rPr>
        <w:t>.</w:t>
      </w:r>
      <w:r w:rsidR="00371AA2">
        <w:t xml:space="preserve"> </w:t>
      </w:r>
    </w:p>
    <w:p w14:paraId="0D3BC362" w14:textId="77777777" w:rsidR="00073053" w:rsidRDefault="00073053"/>
    <w:p w14:paraId="0716063B" w14:textId="5E660045" w:rsidR="00073053" w:rsidRDefault="00282213">
      <w:pPr>
        <w:rPr>
          <w:rFonts w:ascii="Segoe UI" w:hAnsi="Segoe UI" w:cs="Segoe UI"/>
          <w:color w:val="3B3838" w:themeColor="background2" w:themeShade="40"/>
          <w:sz w:val="20"/>
          <w:szCs w:val="20"/>
        </w:rPr>
      </w:pPr>
      <w:r w:rsidRPr="00282213">
        <w:rPr>
          <w:rFonts w:ascii="Segoe UI" w:hAnsi="Segoe UI" w:cs="Segoe UI"/>
          <w:b/>
          <w:bCs/>
          <w:color w:val="3B3838" w:themeColor="background2" w:themeShade="40"/>
          <w:sz w:val="20"/>
          <w:szCs w:val="20"/>
        </w:rPr>
        <w:t xml:space="preserve">APA Psychologist Concentration Heatmap </w:t>
      </w:r>
      <w:r w:rsidR="0035506B" w:rsidRPr="00E6746C">
        <w:rPr>
          <w:rFonts w:ascii="Segoe UI" w:hAnsi="Segoe UI" w:cs="Segoe UI"/>
          <w:color w:val="3B3838" w:themeColor="background2" w:themeShade="40"/>
          <w:sz w:val="20"/>
          <w:szCs w:val="20"/>
        </w:rPr>
        <w:t xml:space="preserve">[Blog Post] </w:t>
      </w:r>
      <w:r w:rsidRPr="00282213">
        <w:rPr>
          <w:rFonts w:ascii="Segoe UI" w:hAnsi="Segoe UI" w:cs="Segoe UI"/>
          <w:b/>
          <w:bCs/>
          <w:color w:val="3B3838" w:themeColor="background2" w:themeShade="40"/>
          <w:sz w:val="20"/>
          <w:szCs w:val="20"/>
        </w:rPr>
        <w:drawing>
          <wp:inline distT="0" distB="0" distL="0" distR="0" wp14:anchorId="7C70A3B9" wp14:editId="5DCB9AE4">
            <wp:extent cx="137160" cy="137160"/>
            <wp:effectExtent l="0" t="0" r="0" b="0"/>
            <wp:docPr id="1617057588" name="Picture 161705758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7588" name="Picture 1617057588">
                      <a:hlinkClick r:id="rId38"/>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282213">
        <w:rPr>
          <w:rFonts w:ascii="Segoe UI" w:hAnsi="Segoe UI" w:cs="Segoe UI"/>
          <w:b/>
          <w:bCs/>
          <w:color w:val="3B3838" w:themeColor="background2" w:themeShade="40"/>
          <w:sz w:val="20"/>
          <w:szCs w:val="20"/>
        </w:rPr>
        <w:t xml:space="preserve"> |</w:t>
      </w:r>
      <w:r w:rsidRPr="00282213">
        <w:rPr>
          <w:b/>
          <w:bCs/>
        </w:rPr>
        <w:t xml:space="preserve"> </w:t>
      </w:r>
      <w:r w:rsidR="00073053" w:rsidRPr="00073053">
        <w:rPr>
          <w:rFonts w:ascii="Segoe UI" w:hAnsi="Segoe UI" w:cs="Segoe UI"/>
          <w:color w:val="3B3838" w:themeColor="background2" w:themeShade="40"/>
          <w:sz w:val="20"/>
          <w:szCs w:val="20"/>
        </w:rPr>
        <w:t>“</w:t>
      </w:r>
      <w:r w:rsidR="00073053" w:rsidRPr="00073053">
        <w:rPr>
          <w:rFonts w:ascii="Segoe UI" w:hAnsi="Segoe UI" w:cs="Segoe UI"/>
          <w:color w:val="3B3838" w:themeColor="background2" w:themeShade="40"/>
          <w:sz w:val="20"/>
          <w:szCs w:val="20"/>
        </w:rPr>
        <w:t xml:space="preserve">The map was based on the </w:t>
      </w:r>
      <w:proofErr w:type="spellStart"/>
      <w:r w:rsidR="00073053" w:rsidRPr="00073053">
        <w:rPr>
          <w:rFonts w:ascii="Segoe UI" w:hAnsi="Segoe UI" w:cs="Segoe UI"/>
          <w:color w:val="3B3838" w:themeColor="background2" w:themeShade="40"/>
          <w:sz w:val="20"/>
          <w:szCs w:val="20"/>
        </w:rPr>
        <w:t>Getis</w:t>
      </w:r>
      <w:proofErr w:type="spellEnd"/>
      <w:r w:rsidR="00073053" w:rsidRPr="00073053">
        <w:rPr>
          <w:rFonts w:ascii="Segoe UI" w:hAnsi="Segoe UI" w:cs="Segoe UI"/>
          <w:color w:val="3B3838" w:themeColor="background2" w:themeShade="40"/>
          <w:sz w:val="20"/>
          <w:szCs w:val="20"/>
        </w:rPr>
        <w:t>-Ord statistic generated from county-level hot spot analysis based on the number of licensed psychologists per county. Different concentrations were statistically compared to the national average at the following probability levels: very low concentration (p &lt; .01), low concentration (p &lt; .05), high concentration (p &lt; .05) and very high concentration (p &lt; .01). Counties with no records of licensed psychologists were treated as zeroes. Due to large proportions of records with missing addresses in Hawaii, Oklahoma and Utah, state means of licensed psychologists per county for these three states were used in the analysis.</w:t>
      </w:r>
      <w:r w:rsidR="00073053" w:rsidRPr="00073053">
        <w:rPr>
          <w:rFonts w:ascii="Segoe UI" w:hAnsi="Segoe UI" w:cs="Segoe UI"/>
          <w:color w:val="3B3838" w:themeColor="background2" w:themeShade="40"/>
          <w:sz w:val="20"/>
          <w:szCs w:val="20"/>
        </w:rPr>
        <w:t>”</w:t>
      </w:r>
    </w:p>
    <w:p w14:paraId="3058E78F" w14:textId="77777777" w:rsidR="00C012D0" w:rsidRDefault="00C012D0">
      <w:pPr>
        <w:rPr>
          <w:rFonts w:ascii="Segoe UI" w:hAnsi="Segoe UI" w:cs="Segoe UI"/>
          <w:color w:val="3B3838" w:themeColor="background2" w:themeShade="40"/>
          <w:sz w:val="20"/>
          <w:szCs w:val="20"/>
        </w:rPr>
      </w:pPr>
    </w:p>
    <w:p w14:paraId="41F024B0" w14:textId="34BC41CA" w:rsidR="00496553" w:rsidRPr="00496553" w:rsidRDefault="00496553" w:rsidP="00496553">
      <w:pPr>
        <w:ind w:left="720"/>
        <w:rPr>
          <w:rFonts w:ascii="Segoe UI" w:hAnsi="Segoe UI" w:cs="Segoe UI"/>
          <w:color w:val="3B3838" w:themeColor="background2" w:themeShade="40"/>
          <w:sz w:val="20"/>
          <w:szCs w:val="20"/>
        </w:rPr>
      </w:pPr>
      <w:r w:rsidRPr="00496553">
        <w:rPr>
          <w:rFonts w:ascii="Segoe UI" w:hAnsi="Segoe UI" w:cs="Segoe UI"/>
          <w:b/>
          <w:bCs/>
          <w:color w:val="3B3838" w:themeColor="background2" w:themeShade="40"/>
          <w:sz w:val="20"/>
          <w:szCs w:val="20"/>
        </w:rPr>
        <w:t>How Hot Spot Analysis (</w:t>
      </w:r>
      <w:proofErr w:type="spellStart"/>
      <w:r w:rsidRPr="00496553">
        <w:rPr>
          <w:rFonts w:ascii="Segoe UI" w:hAnsi="Segoe UI" w:cs="Segoe UI"/>
          <w:b/>
          <w:bCs/>
          <w:color w:val="3B3838" w:themeColor="background2" w:themeShade="40"/>
          <w:sz w:val="20"/>
          <w:szCs w:val="20"/>
        </w:rPr>
        <w:t>Getis</w:t>
      </w:r>
      <w:proofErr w:type="spellEnd"/>
      <w:r w:rsidRPr="00496553">
        <w:rPr>
          <w:rFonts w:ascii="Segoe UI" w:hAnsi="Segoe UI" w:cs="Segoe UI"/>
          <w:b/>
          <w:bCs/>
          <w:color w:val="3B3838" w:themeColor="background2" w:themeShade="40"/>
          <w:sz w:val="20"/>
          <w:szCs w:val="20"/>
        </w:rPr>
        <w:t xml:space="preserve">-Ord Gi*) Works </w:t>
      </w:r>
      <w:r w:rsidRPr="00496553">
        <w:rPr>
          <w:rFonts w:ascii="Segoe UI" w:hAnsi="Segoe UI" w:cs="Segoe UI"/>
          <w:b/>
          <w:bCs/>
          <w:color w:val="3B3838" w:themeColor="background2" w:themeShade="40"/>
          <w:sz w:val="20"/>
          <w:szCs w:val="20"/>
        </w:rPr>
        <w:drawing>
          <wp:inline distT="0" distB="0" distL="0" distR="0" wp14:anchorId="3534B1A8" wp14:editId="41905A9D">
            <wp:extent cx="137160" cy="137160"/>
            <wp:effectExtent l="0" t="0" r="0" b="0"/>
            <wp:docPr id="1266915986" name="Picture 126691598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5986" name="Picture 1266915986">
                      <a:hlinkClick r:id="rId39"/>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496553">
        <w:rPr>
          <w:rFonts w:ascii="Segoe UI" w:hAnsi="Segoe UI" w:cs="Segoe UI"/>
          <w:b/>
          <w:bCs/>
          <w:color w:val="3B3838" w:themeColor="background2" w:themeShade="40"/>
          <w:sz w:val="20"/>
          <w:szCs w:val="20"/>
        </w:rPr>
        <w:t xml:space="preserve">  |</w:t>
      </w:r>
      <w:r w:rsidRPr="00496553">
        <w:rPr>
          <w:rFonts w:ascii="Segoe UI" w:hAnsi="Segoe UI" w:cs="Segoe UI"/>
          <w:color w:val="3B3838" w:themeColor="background2" w:themeShade="40"/>
          <w:sz w:val="20"/>
          <w:szCs w:val="20"/>
        </w:rPr>
        <w:t xml:space="preserve"> This is current ArcGIS documentation on this method.</w:t>
      </w:r>
    </w:p>
    <w:p w14:paraId="11344420" w14:textId="77777777" w:rsidR="00496553" w:rsidRDefault="00496553">
      <w:pPr>
        <w:rPr>
          <w:rFonts w:ascii="Segoe UI" w:hAnsi="Segoe UI" w:cs="Segoe UI"/>
          <w:color w:val="3B3838" w:themeColor="background2" w:themeShade="40"/>
          <w:sz w:val="20"/>
          <w:szCs w:val="20"/>
        </w:rPr>
      </w:pPr>
    </w:p>
    <w:p w14:paraId="7F5037BD" w14:textId="0481703D" w:rsidR="00C012D0" w:rsidRPr="00496553" w:rsidRDefault="002743C1">
      <w:pPr>
        <w:rPr>
          <w:rFonts w:ascii="Segoe UI" w:hAnsi="Segoe UI" w:cs="Segoe UI"/>
          <w:color w:val="3B3838" w:themeColor="background2" w:themeShade="40"/>
          <w:sz w:val="20"/>
          <w:szCs w:val="20"/>
        </w:rPr>
      </w:pPr>
      <w:r w:rsidRPr="00496553">
        <w:rPr>
          <w:rFonts w:ascii="Segoe UI" w:hAnsi="Segoe UI" w:cs="Segoe UI"/>
          <w:b/>
          <w:bCs/>
          <w:color w:val="3B3838" w:themeColor="background2" w:themeShade="40"/>
          <w:sz w:val="20"/>
          <w:szCs w:val="20"/>
        </w:rPr>
        <w:t xml:space="preserve">Spatial Statistics Toolbox </w:t>
      </w:r>
      <w:r w:rsidR="00496553" w:rsidRPr="00496553">
        <w:rPr>
          <w:rFonts w:ascii="Segoe UI" w:hAnsi="Segoe UI" w:cs="Segoe UI"/>
          <w:b/>
          <w:bCs/>
          <w:color w:val="3B3838" w:themeColor="background2" w:themeShade="40"/>
          <w:sz w:val="20"/>
          <w:szCs w:val="20"/>
        </w:rPr>
        <w:drawing>
          <wp:inline distT="0" distB="0" distL="0" distR="0" wp14:anchorId="03058FBD" wp14:editId="72BD77B5">
            <wp:extent cx="137160" cy="137160"/>
            <wp:effectExtent l="0" t="0" r="0" b="0"/>
            <wp:docPr id="1418102796" name="Picture 141810279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02796" name="Picture 1418102796">
                      <a:hlinkClick r:id="rId40"/>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496553" w:rsidRPr="00496553">
        <w:rPr>
          <w:rFonts w:ascii="Segoe UI" w:hAnsi="Segoe UI" w:cs="Segoe UI"/>
          <w:b/>
          <w:bCs/>
          <w:color w:val="3B3838" w:themeColor="background2" w:themeShade="40"/>
          <w:sz w:val="20"/>
          <w:szCs w:val="20"/>
        </w:rPr>
        <w:t xml:space="preserve"> </w:t>
      </w:r>
      <w:r w:rsidR="00496553" w:rsidRPr="00496553">
        <w:rPr>
          <w:rFonts w:ascii="Segoe UI" w:hAnsi="Segoe UI" w:cs="Segoe UI"/>
          <w:b/>
          <w:bCs/>
          <w:color w:val="3B3838" w:themeColor="background2" w:themeShade="40"/>
          <w:sz w:val="20"/>
          <w:szCs w:val="20"/>
        </w:rPr>
        <w:t>|</w:t>
      </w:r>
      <w:r w:rsidR="00496553" w:rsidRPr="00496553">
        <w:rPr>
          <w:rFonts w:ascii="Segoe UI" w:hAnsi="Segoe UI" w:cs="Segoe UI"/>
          <w:color w:val="3B3838" w:themeColor="background2" w:themeShade="40"/>
          <w:sz w:val="20"/>
          <w:szCs w:val="20"/>
        </w:rPr>
        <w:t xml:space="preserve"> This is an archived version of the ArcGIS documentation that was recommended by an MIT lecture presentation. </w:t>
      </w:r>
    </w:p>
    <w:p w14:paraId="2208DFA6" w14:textId="77777777" w:rsidR="002743C1" w:rsidRPr="00496553" w:rsidRDefault="002743C1">
      <w:pPr>
        <w:rPr>
          <w:rFonts w:ascii="Segoe UI" w:hAnsi="Segoe UI" w:cs="Segoe UI"/>
          <w:color w:val="3B3838" w:themeColor="background2" w:themeShade="40"/>
          <w:sz w:val="20"/>
          <w:szCs w:val="20"/>
        </w:rPr>
      </w:pPr>
    </w:p>
    <w:p w14:paraId="7751DFCD" w14:textId="6EED16D5" w:rsidR="002743C1" w:rsidRPr="00496553" w:rsidRDefault="002743C1">
      <w:pPr>
        <w:rPr>
          <w:rFonts w:ascii="Segoe UI" w:hAnsi="Segoe UI" w:cs="Segoe UI"/>
          <w:color w:val="3B3838" w:themeColor="background2" w:themeShade="40"/>
          <w:sz w:val="20"/>
          <w:szCs w:val="20"/>
        </w:rPr>
      </w:pPr>
      <w:r w:rsidRPr="00496553">
        <w:rPr>
          <w:rFonts w:ascii="Segoe UI" w:hAnsi="Segoe UI" w:cs="Segoe UI"/>
          <w:b/>
          <w:bCs/>
          <w:color w:val="3B3838" w:themeColor="background2" w:themeShade="40"/>
          <w:sz w:val="20"/>
          <w:szCs w:val="20"/>
        </w:rPr>
        <w:t xml:space="preserve">What is a z score? What is a p value? </w:t>
      </w:r>
      <w:r w:rsidR="00496553" w:rsidRPr="00496553">
        <w:rPr>
          <w:rFonts w:ascii="Segoe UI" w:hAnsi="Segoe UI" w:cs="Segoe UI"/>
          <w:b/>
          <w:bCs/>
          <w:color w:val="3B3838" w:themeColor="background2" w:themeShade="40"/>
          <w:sz w:val="20"/>
          <w:szCs w:val="20"/>
        </w:rPr>
        <w:drawing>
          <wp:inline distT="0" distB="0" distL="0" distR="0" wp14:anchorId="04FE50EB" wp14:editId="1891D102">
            <wp:extent cx="137160" cy="137160"/>
            <wp:effectExtent l="0" t="0" r="0" b="0"/>
            <wp:docPr id="656656222" name="Picture 65665622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6222" name="Picture 656656222">
                      <a:hlinkClick r:id="rId41"/>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496553" w:rsidRPr="00496553">
        <w:rPr>
          <w:rFonts w:ascii="Segoe UI" w:hAnsi="Segoe UI" w:cs="Segoe UI"/>
          <w:b/>
          <w:bCs/>
          <w:color w:val="3B3838" w:themeColor="background2" w:themeShade="40"/>
          <w:sz w:val="20"/>
          <w:szCs w:val="20"/>
        </w:rPr>
        <w:t xml:space="preserve"> |</w:t>
      </w:r>
      <w:r w:rsidR="00496553" w:rsidRPr="00496553">
        <w:rPr>
          <w:rFonts w:ascii="Segoe UI" w:hAnsi="Segoe UI" w:cs="Segoe UI"/>
          <w:color w:val="3B3838" w:themeColor="background2" w:themeShade="40"/>
          <w:sz w:val="20"/>
          <w:szCs w:val="20"/>
        </w:rPr>
        <w:t xml:space="preserve"> This is an archived version of the ArcGIS documentation that was recommended by an MIT lecture presentation. </w:t>
      </w:r>
    </w:p>
    <w:p w14:paraId="5D430645" w14:textId="77777777" w:rsidR="002743C1" w:rsidRDefault="002743C1">
      <w:pPr>
        <w:rPr>
          <w:rFonts w:ascii="Segoe UI" w:hAnsi="Segoe UI" w:cs="Segoe UI"/>
          <w:color w:val="3B3838" w:themeColor="background2" w:themeShade="40"/>
          <w:sz w:val="20"/>
          <w:szCs w:val="20"/>
        </w:rPr>
      </w:pPr>
    </w:p>
    <w:p w14:paraId="1D1F79B9" w14:textId="5CDB2CA0" w:rsidR="0035506B" w:rsidRPr="00496553" w:rsidRDefault="0035506B">
      <w:pPr>
        <w:rPr>
          <w:rFonts w:ascii="Segoe UI" w:hAnsi="Segoe UI" w:cs="Segoe UI"/>
          <w:color w:val="3B3838" w:themeColor="background2" w:themeShade="40"/>
          <w:sz w:val="20"/>
          <w:szCs w:val="20"/>
        </w:rPr>
      </w:pPr>
      <w:r w:rsidRPr="0035506B">
        <w:rPr>
          <w:rFonts w:ascii="Segoe UI" w:hAnsi="Segoe UI" w:cs="Segoe UI"/>
          <w:b/>
          <w:bCs/>
          <w:color w:val="3B3838" w:themeColor="background2" w:themeShade="40"/>
          <w:sz w:val="20"/>
          <w:szCs w:val="20"/>
        </w:rPr>
        <w:t xml:space="preserve">Spatial Significance Hotspot Mapping Using the Gi* </w:t>
      </w:r>
      <w:r w:rsidRPr="0035506B">
        <w:rPr>
          <w:rFonts w:ascii="Segoe UI" w:hAnsi="Segoe UI" w:cs="Segoe UI"/>
          <w:b/>
          <w:bCs/>
          <w:color w:val="3B3838" w:themeColor="background2" w:themeShade="40"/>
          <w:sz w:val="20"/>
          <w:szCs w:val="20"/>
        </w:rPr>
        <w:drawing>
          <wp:inline distT="0" distB="0" distL="0" distR="0" wp14:anchorId="5D83FEBB" wp14:editId="2BD0392E">
            <wp:extent cx="137160" cy="137160"/>
            <wp:effectExtent l="0" t="0" r="0" b="0"/>
            <wp:docPr id="1559028467" name="Picture 1559028467">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8467" name="Picture 1559028467">
                      <a:hlinkClick r:id="rId42"/>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b/>
          <w:bCs/>
          <w:color w:val="3B3838" w:themeColor="background2" w:themeShade="40"/>
          <w:sz w:val="20"/>
          <w:szCs w:val="20"/>
        </w:rPr>
        <w:t xml:space="preserve"> </w:t>
      </w:r>
      <w:r w:rsidRPr="0035506B">
        <w:rPr>
          <w:rFonts w:ascii="Segoe UI" w:hAnsi="Segoe UI" w:cs="Segoe UI"/>
          <w:b/>
          <w:bCs/>
          <w:color w:val="3B3838" w:themeColor="background2" w:themeShade="40"/>
          <w:sz w:val="20"/>
          <w:szCs w:val="20"/>
        </w:rPr>
        <w:t>|</w:t>
      </w:r>
      <w:r w:rsidRPr="0035506B">
        <w:rPr>
          <w:rFonts w:ascii="Segoe UI" w:hAnsi="Segoe UI" w:cs="Segoe UI"/>
          <w:color w:val="3B3838" w:themeColor="background2" w:themeShade="40"/>
          <w:sz w:val="20"/>
          <w:szCs w:val="20"/>
        </w:rPr>
        <w:t xml:space="preserve"> This is a presentation comparing Gi* and KDE for mapping crime statistics.</w:t>
      </w:r>
    </w:p>
    <w:p w14:paraId="71E15407" w14:textId="77777777" w:rsidR="002743C1" w:rsidRPr="00496553" w:rsidRDefault="002743C1">
      <w:pPr>
        <w:rPr>
          <w:rFonts w:ascii="Segoe UI" w:hAnsi="Segoe UI" w:cs="Segoe UI"/>
          <w:color w:val="3B3838" w:themeColor="background2" w:themeShade="40"/>
          <w:sz w:val="20"/>
          <w:szCs w:val="20"/>
        </w:rPr>
      </w:pPr>
    </w:p>
    <w:p w14:paraId="5C1C654A" w14:textId="3C1AECAD" w:rsidR="00DC4E00" w:rsidRPr="00DC4E00" w:rsidRDefault="00DC4E00">
      <w:pPr>
        <w:rPr>
          <w:rFonts w:ascii="Segoe UI" w:hAnsi="Segoe UI" w:cs="Segoe UI"/>
          <w:color w:val="3B3838" w:themeColor="background2" w:themeShade="40"/>
          <w:sz w:val="20"/>
          <w:szCs w:val="20"/>
        </w:rPr>
      </w:pPr>
      <w:r w:rsidRPr="00DC4E00">
        <w:rPr>
          <w:rFonts w:ascii="Segoe UI" w:hAnsi="Segoe UI" w:cs="Segoe UI"/>
          <w:b/>
          <w:bCs/>
          <w:color w:val="3B3838" w:themeColor="background2" w:themeShade="40"/>
          <w:sz w:val="20"/>
          <w:szCs w:val="20"/>
        </w:rPr>
        <w:t>Hot Spot Spatial Analysis</w:t>
      </w:r>
      <w:r w:rsidRPr="00DC4E00">
        <w:rPr>
          <w:rFonts w:ascii="Segoe UI" w:hAnsi="Segoe UI" w:cs="Segoe UI"/>
          <w:b/>
          <w:bCs/>
          <w:color w:val="3B3838" w:themeColor="background2" w:themeShade="40"/>
          <w:sz w:val="20"/>
          <w:szCs w:val="20"/>
        </w:rPr>
        <w:t xml:space="preserve"> </w:t>
      </w:r>
      <w:r w:rsidRPr="00DC4E00">
        <w:rPr>
          <w:rFonts w:ascii="Segoe UI" w:hAnsi="Segoe UI" w:cs="Segoe UI"/>
          <w:b/>
          <w:bCs/>
          <w:color w:val="3B3838" w:themeColor="background2" w:themeShade="40"/>
          <w:sz w:val="20"/>
          <w:szCs w:val="20"/>
        </w:rPr>
        <w:drawing>
          <wp:inline distT="0" distB="0" distL="0" distR="0" wp14:anchorId="49869EC0" wp14:editId="374D3427">
            <wp:extent cx="137160" cy="137160"/>
            <wp:effectExtent l="0" t="0" r="0" b="0"/>
            <wp:docPr id="853197935" name="Picture 853197935">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7935" name="Picture 853197935">
                      <a:hlinkClick r:id="rId43"/>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D9669F" w:rsidRPr="00DC4E00">
        <w:rPr>
          <w:rFonts w:ascii="Segoe UI" w:hAnsi="Segoe UI" w:cs="Segoe UI"/>
          <w:b/>
          <w:bCs/>
          <w:color w:val="3B3838" w:themeColor="background2" w:themeShade="40"/>
          <w:sz w:val="20"/>
          <w:szCs w:val="20"/>
        </w:rPr>
        <w:t xml:space="preserve"> </w:t>
      </w:r>
      <w:r w:rsidRPr="00DC4E00">
        <w:rPr>
          <w:rFonts w:ascii="Segoe UI" w:hAnsi="Segoe UI" w:cs="Segoe UI"/>
          <w:b/>
          <w:bCs/>
          <w:color w:val="3B3838" w:themeColor="background2" w:themeShade="40"/>
          <w:sz w:val="20"/>
          <w:szCs w:val="20"/>
        </w:rPr>
        <w:t xml:space="preserve">| </w:t>
      </w:r>
      <w:r w:rsidRPr="00DC4E00">
        <w:rPr>
          <w:rFonts w:ascii="Segoe UI" w:hAnsi="Segoe UI" w:cs="Segoe UI"/>
          <w:color w:val="3B3838" w:themeColor="background2" w:themeShade="40"/>
          <w:sz w:val="20"/>
          <w:szCs w:val="20"/>
        </w:rPr>
        <w:t xml:space="preserve">This is part of the Columbia University SPH population health techniques collection. There are comprehensive examples in these course materials </w:t>
      </w:r>
      <w:r w:rsidRPr="00DC4E00">
        <w:rPr>
          <w:rFonts w:ascii="Segoe UI" w:hAnsi="Segoe UI" w:cs="Segoe UI"/>
          <w:color w:val="3B3838" w:themeColor="background2" w:themeShade="40"/>
          <w:sz w:val="20"/>
          <w:szCs w:val="20"/>
        </w:rPr>
        <w:drawing>
          <wp:inline distT="0" distB="0" distL="0" distR="0" wp14:anchorId="6FF683CF" wp14:editId="22D3C4EC">
            <wp:extent cx="137160" cy="137160"/>
            <wp:effectExtent l="0" t="0" r="0" b="0"/>
            <wp:docPr id="590454303" name="Picture 590454303">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4303" name="Picture 590454303">
                      <a:hlinkClick r:id="rId44"/>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DC4E00">
        <w:rPr>
          <w:rFonts w:ascii="Segoe UI" w:hAnsi="Segoe UI" w:cs="Segoe UI"/>
          <w:color w:val="3B3838" w:themeColor="background2" w:themeShade="40"/>
          <w:sz w:val="20"/>
          <w:szCs w:val="20"/>
        </w:rPr>
        <w:t xml:space="preserve"> (from 2013).</w:t>
      </w:r>
    </w:p>
    <w:p w14:paraId="13F7C61A" w14:textId="77777777" w:rsidR="0035506B" w:rsidRDefault="0035506B" w:rsidP="0035506B">
      <w:pPr>
        <w:rPr>
          <w:rFonts w:ascii="Segoe UI" w:hAnsi="Segoe UI" w:cs="Segoe UI"/>
          <w:color w:val="3B3838" w:themeColor="background2" w:themeShade="40"/>
          <w:sz w:val="20"/>
          <w:szCs w:val="20"/>
        </w:rPr>
      </w:pPr>
    </w:p>
    <w:p w14:paraId="23778E0B" w14:textId="77777777" w:rsidR="0035506B" w:rsidRDefault="0035506B" w:rsidP="0035506B">
      <w:pPr>
        <w:pStyle w:val="Heading1"/>
      </w:pPr>
      <w:r>
        <w:t>Community Mapping Course</w:t>
      </w:r>
    </w:p>
    <w:p w14:paraId="3C90F11F" w14:textId="77777777" w:rsidR="0035506B" w:rsidRDefault="0035506B" w:rsidP="0035506B">
      <w:pPr>
        <w:pStyle w:val="ListParagraph"/>
        <w:numPr>
          <w:ilvl w:val="0"/>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 xml:space="preserve">There are several materials from BCHS 3015 that are relevant to this work. </w:t>
      </w:r>
    </w:p>
    <w:p w14:paraId="1F7F03C9" w14:textId="77777777" w:rsidR="0035506B" w:rsidRPr="00F823D4" w:rsidRDefault="0035506B" w:rsidP="0035506B">
      <w:pPr>
        <w:pStyle w:val="ListParagraph"/>
        <w:numPr>
          <w:ilvl w:val="1"/>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 xml:space="preserve">The Week 11 Lecture </w:t>
      </w:r>
      <w:r w:rsidRPr="00A96BE3">
        <w:rPr>
          <w:b/>
          <w:bCs/>
          <w:noProof/>
        </w:rPr>
        <w:drawing>
          <wp:inline distT="0" distB="0" distL="0" distR="0" wp14:anchorId="39E9AD38" wp14:editId="54A7049A">
            <wp:extent cx="137160" cy="137160"/>
            <wp:effectExtent l="0" t="0" r="0" b="0"/>
            <wp:docPr id="1459310929" name="Picture 1459310929">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10929" name="Picture 1459310929">
                      <a:hlinkClick r:id="rId45"/>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F823D4">
        <w:rPr>
          <w:rFonts w:ascii="Segoe UI" w:hAnsi="Segoe UI" w:cs="Segoe UI"/>
          <w:color w:val="3B3838" w:themeColor="background2" w:themeShade="40"/>
          <w:sz w:val="20"/>
          <w:szCs w:val="20"/>
        </w:rPr>
        <w:t xml:space="preserve"> and Labs </w:t>
      </w:r>
      <w:r w:rsidRPr="00F823D4">
        <w:rPr>
          <w:rFonts w:ascii="Segoe UI" w:hAnsi="Segoe UI" w:cs="Segoe UI"/>
          <w:sz w:val="20"/>
          <w:szCs w:val="20"/>
          <w14:textFill>
            <w14:solidFill>
              <w14:srgbClr w14:val="000000">
                <w14:lumMod w14:val="50000"/>
                <w14:lumMod w14:val="25000"/>
              </w14:srgbClr>
            </w14:solidFill>
          </w14:textFill>
        </w:rPr>
        <w:t>8</w:t>
      </w:r>
      <w:r w:rsidRPr="00F823D4">
        <w:rPr>
          <w:rFonts w:ascii="Segoe UI" w:hAnsi="Segoe UI" w:cs="Segoe UI"/>
          <w:color w:val="3B3838" w:themeColor="background2" w:themeShade="40"/>
          <w:sz w:val="20"/>
          <w:szCs w:val="20"/>
        </w:rPr>
        <w:t xml:space="preserve"> </w:t>
      </w:r>
      <w:r w:rsidRPr="0047534F">
        <w:rPr>
          <w:rFonts w:ascii="Segoe UI" w:hAnsi="Segoe UI" w:cs="Segoe UI"/>
          <w:noProof/>
          <w:color w:val="3B3838" w:themeColor="background2" w:themeShade="40"/>
          <w:sz w:val="20"/>
          <w:szCs w:val="20"/>
        </w:rPr>
        <w:drawing>
          <wp:inline distT="0" distB="0" distL="0" distR="0" wp14:anchorId="266857D2" wp14:editId="0BFDDEE5">
            <wp:extent cx="137160" cy="137160"/>
            <wp:effectExtent l="0" t="0" r="0" b="0"/>
            <wp:docPr id="1029837356" name="Picture 1029837356">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37356" name="Picture 1029837356">
                      <a:hlinkClick r:id="rId46"/>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xml:space="preserve"> </w:t>
      </w:r>
      <w:r w:rsidRPr="00F823D4">
        <w:rPr>
          <w:rFonts w:ascii="Segoe UI" w:hAnsi="Segoe UI" w:cs="Segoe UI"/>
          <w:color w:val="3B3838" w:themeColor="background2" w:themeShade="40"/>
          <w:sz w:val="20"/>
          <w:szCs w:val="20"/>
        </w:rPr>
        <w:t>and 9 are particularly germane.</w:t>
      </w:r>
    </w:p>
    <w:p w14:paraId="66C10178" w14:textId="77777777" w:rsidR="0035506B" w:rsidRDefault="0035506B" w:rsidP="0035506B">
      <w:pPr>
        <w:pStyle w:val="ListParagraph"/>
        <w:numPr>
          <w:ilvl w:val="0"/>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 xml:space="preserve">Spatial lag is the average of a variable for all adjacent </w:t>
      </w:r>
      <w:r>
        <w:rPr>
          <w:rFonts w:ascii="Segoe UI" w:hAnsi="Segoe UI" w:cs="Segoe UI"/>
          <w:color w:val="3B3838" w:themeColor="background2" w:themeShade="40"/>
          <w:sz w:val="20"/>
          <w:szCs w:val="20"/>
        </w:rPr>
        <w:t>areas</w:t>
      </w:r>
      <w:r w:rsidRPr="00F823D4">
        <w:rPr>
          <w:rFonts w:ascii="Segoe UI" w:hAnsi="Segoe UI" w:cs="Segoe UI"/>
          <w:color w:val="3B3838" w:themeColor="background2" w:themeShade="40"/>
          <w:sz w:val="20"/>
          <w:szCs w:val="20"/>
        </w:rPr>
        <w:t>.</w:t>
      </w:r>
    </w:p>
    <w:p w14:paraId="1562556D" w14:textId="77777777" w:rsidR="0035506B" w:rsidRDefault="0035506B" w:rsidP="0035506B">
      <w:pPr>
        <w:pStyle w:val="ListParagraph"/>
        <w:numPr>
          <w:ilvl w:val="0"/>
          <w:numId w:val="3"/>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One of the articles that was assigned reading would be helpful (</w:t>
      </w:r>
      <w:r w:rsidRPr="00F823D4">
        <w:rPr>
          <w:rFonts w:ascii="Segoe UI" w:hAnsi="Segoe UI" w:cs="Segoe UI"/>
          <w:color w:val="3B3838" w:themeColor="background2" w:themeShade="40"/>
          <w:sz w:val="20"/>
          <w:szCs w:val="20"/>
        </w:rPr>
        <w:t>An exploratory spatial data analysis approach to understanding the relationship between deprivation and mortality in Scotland</w:t>
      </w:r>
      <w:r>
        <w:rPr>
          <w:rFonts w:ascii="Segoe UI" w:hAnsi="Segoe UI" w:cs="Segoe UI"/>
          <w:color w:val="3B3838" w:themeColor="background2" w:themeShade="40"/>
          <w:sz w:val="20"/>
          <w:szCs w:val="20"/>
        </w:rPr>
        <w:t xml:space="preserve"> </w:t>
      </w:r>
      <w:r w:rsidRPr="0047534F">
        <w:rPr>
          <w:rFonts w:ascii="Segoe UI" w:hAnsi="Segoe UI" w:cs="Segoe UI"/>
          <w:noProof/>
          <w:color w:val="3B3838" w:themeColor="background2" w:themeShade="40"/>
          <w:sz w:val="20"/>
          <w:szCs w:val="20"/>
        </w:rPr>
        <w:drawing>
          <wp:inline distT="0" distB="0" distL="0" distR="0" wp14:anchorId="255CB53C" wp14:editId="70A1818E">
            <wp:extent cx="137160" cy="137160"/>
            <wp:effectExtent l="0" t="0" r="0" b="0"/>
            <wp:docPr id="175315207" name="Picture 175315207">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207" name="Picture 175315207">
                      <a:hlinkClick r:id="rId47"/>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but it is not freely available.</w:t>
      </w:r>
    </w:p>
    <w:p w14:paraId="78740199" w14:textId="77777777" w:rsidR="0035506B" w:rsidRDefault="0035506B" w:rsidP="0035506B">
      <w:pPr>
        <w:pStyle w:val="ListParagraph"/>
        <w:numPr>
          <w:ilvl w:val="0"/>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 xml:space="preserve">The Week 12 Lecture </w:t>
      </w:r>
      <w:r w:rsidRPr="00A96BE3">
        <w:rPr>
          <w:b/>
          <w:bCs/>
          <w:noProof/>
        </w:rPr>
        <w:drawing>
          <wp:inline distT="0" distB="0" distL="0" distR="0" wp14:anchorId="7EF41EB7" wp14:editId="764B55AD">
            <wp:extent cx="137160" cy="137160"/>
            <wp:effectExtent l="0" t="0" r="0" b="0"/>
            <wp:docPr id="815139168" name="Picture 81513916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9168" name="Picture 815139168">
                      <a:hlinkClick r:id="rId45"/>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F823D4">
        <w:rPr>
          <w:rFonts w:ascii="Segoe UI" w:hAnsi="Segoe UI" w:cs="Segoe UI"/>
          <w:color w:val="3B3838" w:themeColor="background2" w:themeShade="40"/>
          <w:sz w:val="20"/>
          <w:szCs w:val="20"/>
        </w:rPr>
        <w:t xml:space="preserve"> covers spatial regression techniques. </w:t>
      </w:r>
    </w:p>
    <w:p w14:paraId="156E43F8" w14:textId="77777777" w:rsidR="0035506B" w:rsidRDefault="0035506B" w:rsidP="0035506B">
      <w:pPr>
        <w:pStyle w:val="ListParagraph"/>
        <w:numPr>
          <w:ilvl w:val="1"/>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 xml:space="preserve">Using spatial lag variables in regression is one way to correct for spatial non-randomness and spatial dependence, which are not the same. </w:t>
      </w:r>
    </w:p>
    <w:p w14:paraId="42323E76" w14:textId="77777777" w:rsidR="0035506B" w:rsidRDefault="0035506B" w:rsidP="0035506B">
      <w:pPr>
        <w:pStyle w:val="ListParagraph"/>
        <w:numPr>
          <w:ilvl w:val="1"/>
          <w:numId w:val="3"/>
        </w:numPr>
        <w:rPr>
          <w:rFonts w:ascii="Segoe UI" w:hAnsi="Segoe UI" w:cs="Segoe UI"/>
          <w:color w:val="3B3838" w:themeColor="background2" w:themeShade="40"/>
          <w:sz w:val="20"/>
          <w:szCs w:val="20"/>
        </w:rPr>
      </w:pPr>
      <w:r w:rsidRPr="00F823D4">
        <w:rPr>
          <w:rFonts w:ascii="Segoe UI" w:hAnsi="Segoe UI" w:cs="Segoe UI"/>
          <w:color w:val="3B3838" w:themeColor="background2" w:themeShade="40"/>
          <w:sz w:val="20"/>
          <w:szCs w:val="20"/>
        </w:rPr>
        <w:t>One of the sources listed i</w:t>
      </w:r>
      <w:r>
        <w:rPr>
          <w:rFonts w:ascii="Segoe UI" w:hAnsi="Segoe UI" w:cs="Segoe UI"/>
          <w:color w:val="3B3838" w:themeColor="background2" w:themeShade="40"/>
          <w:sz w:val="20"/>
          <w:szCs w:val="20"/>
        </w:rPr>
        <w:t>s</w:t>
      </w:r>
      <w:r w:rsidRPr="00F823D4">
        <w:rPr>
          <w:rFonts w:ascii="Segoe UI" w:hAnsi="Segoe UI" w:cs="Segoe UI"/>
          <w:color w:val="3B3838" w:themeColor="background2" w:themeShade="40"/>
          <w:sz w:val="20"/>
          <w:szCs w:val="20"/>
        </w:rPr>
        <w:t xml:space="preserve"> no longer available, but there is an </w:t>
      </w:r>
      <w:r w:rsidRPr="00F823D4">
        <w:rPr>
          <w:rFonts w:ascii="Segoe UI" w:hAnsi="Segoe UI" w:cs="Segoe UI"/>
          <w:sz w:val="20"/>
          <w:szCs w:val="20"/>
          <w14:textFill>
            <w14:solidFill>
              <w14:srgbClr w14:val="000000">
                <w14:lumMod w14:val="50000"/>
                <w14:lumMod w14:val="25000"/>
              </w14:srgbClr>
            </w14:solidFill>
          </w14:textFill>
        </w:rPr>
        <w:t>archive</w:t>
      </w:r>
      <w:r w:rsidRPr="00F823D4">
        <w:rPr>
          <w:rFonts w:ascii="Segoe UI" w:hAnsi="Segoe UI" w:cs="Segoe UI"/>
          <w:color w:val="3B3838" w:themeColor="background2" w:themeShade="40"/>
          <w:sz w:val="20"/>
          <w:szCs w:val="20"/>
        </w:rPr>
        <w:t xml:space="preserve"> </w:t>
      </w:r>
      <w:r w:rsidRPr="0047534F">
        <w:rPr>
          <w:rFonts w:ascii="Segoe UI" w:hAnsi="Segoe UI" w:cs="Segoe UI"/>
          <w:noProof/>
          <w:color w:val="3B3838" w:themeColor="background2" w:themeShade="40"/>
          <w:sz w:val="20"/>
          <w:szCs w:val="20"/>
        </w:rPr>
        <w:drawing>
          <wp:inline distT="0" distB="0" distL="0" distR="0" wp14:anchorId="4322D026" wp14:editId="299816DA">
            <wp:extent cx="137160" cy="137160"/>
            <wp:effectExtent l="0" t="0" r="0" b="0"/>
            <wp:docPr id="1607087507" name="Picture 1607087507">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7507" name="Picture 1607087507">
                      <a:hlinkClick r:id="rId48"/>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xml:space="preserve"> </w:t>
      </w:r>
      <w:r w:rsidRPr="00F823D4">
        <w:rPr>
          <w:rFonts w:ascii="Segoe UI" w:hAnsi="Segoe UI" w:cs="Segoe UI"/>
          <w:color w:val="3B3838" w:themeColor="background2" w:themeShade="40"/>
          <w:sz w:val="20"/>
          <w:szCs w:val="20"/>
        </w:rPr>
        <w:t>with descriptions.</w:t>
      </w:r>
    </w:p>
    <w:p w14:paraId="1C9305A4" w14:textId="77777777" w:rsidR="0035506B" w:rsidRDefault="0035506B" w:rsidP="0035506B">
      <w:pPr>
        <w:pStyle w:val="ListParagraph"/>
        <w:numPr>
          <w:ilvl w:val="0"/>
          <w:numId w:val="3"/>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 xml:space="preserve">My final project presentation </w:t>
      </w:r>
      <w:r w:rsidRPr="0047534F">
        <w:rPr>
          <w:rFonts w:ascii="Segoe UI" w:hAnsi="Segoe UI" w:cs="Segoe UI"/>
          <w:noProof/>
          <w:color w:val="3B3838" w:themeColor="background2" w:themeShade="40"/>
          <w:sz w:val="20"/>
          <w:szCs w:val="20"/>
        </w:rPr>
        <w:drawing>
          <wp:inline distT="0" distB="0" distL="0" distR="0" wp14:anchorId="4AB162E4" wp14:editId="122B996D">
            <wp:extent cx="137160" cy="137160"/>
            <wp:effectExtent l="0" t="0" r="0" b="0"/>
            <wp:docPr id="104084515" name="Picture 104084515">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515" name="Picture 104084515">
                      <a:hlinkClick r:id="rId49"/>
                    </pic:cNvPr>
                    <pic:cNvPicPr>
                      <a:picLocks noChangeAspect="1" noChangeArrowheads="1"/>
                    </pic:cNvPicPr>
                  </pic:nvPicPr>
                  <pic:blipFill>
                    <a:blip r:embed="rId5" cstate="print">
                      <a:biLevel thresh="7500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Pr>
          <w:rFonts w:ascii="Segoe UI" w:hAnsi="Segoe UI" w:cs="Segoe UI"/>
          <w:color w:val="3B3838" w:themeColor="background2" w:themeShade="40"/>
          <w:sz w:val="20"/>
          <w:szCs w:val="20"/>
        </w:rPr>
        <w:t xml:space="preserve"> provide a great overview of the methods used!</w:t>
      </w:r>
    </w:p>
    <w:p w14:paraId="4F4C3713" w14:textId="77777777" w:rsidR="0035506B" w:rsidRPr="00F823D4" w:rsidRDefault="0035506B" w:rsidP="0035506B">
      <w:pPr>
        <w:pStyle w:val="ListParagraph"/>
        <w:numPr>
          <w:ilvl w:val="1"/>
          <w:numId w:val="3"/>
        </w:numPr>
        <w:rPr>
          <w:rFonts w:ascii="Segoe UI" w:hAnsi="Segoe UI" w:cs="Segoe UI"/>
          <w:color w:val="3B3838" w:themeColor="background2" w:themeShade="40"/>
          <w:sz w:val="20"/>
          <w:szCs w:val="20"/>
        </w:rPr>
      </w:pPr>
      <w:r>
        <w:rPr>
          <w:rFonts w:ascii="Segoe UI" w:hAnsi="Segoe UI" w:cs="Segoe UI"/>
          <w:color w:val="3B3838" w:themeColor="background2" w:themeShade="40"/>
          <w:sz w:val="20"/>
          <w:szCs w:val="20"/>
        </w:rPr>
        <w:t>I calculated a univariate Gi* for the two variables of interest and, then, I created a scatterplot of the two variables of interest.</w:t>
      </w:r>
    </w:p>
    <w:p w14:paraId="1837139A" w14:textId="77777777" w:rsidR="0035506B" w:rsidRDefault="0035506B"/>
    <w:p w14:paraId="1B340FDB" w14:textId="362A51B9" w:rsidR="008448FC" w:rsidRDefault="008448FC"/>
    <w:sectPr w:rsidR="00844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0.8pt;height:10.8pt;visibility:visible;mso-wrap-style:square" o:bullet="t">
        <v:imagedata r:id="rId1" o:title="" grayscale="t" bilevel="t"/>
      </v:shape>
    </w:pict>
  </w:numPicBullet>
  <w:abstractNum w:abstractNumId="0" w15:restartNumberingAfterBreak="0">
    <w:nsid w:val="2A122E17"/>
    <w:multiLevelType w:val="hybridMultilevel"/>
    <w:tmpl w:val="C046D3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9530D"/>
    <w:multiLevelType w:val="hybridMultilevel"/>
    <w:tmpl w:val="A748E8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423AE"/>
    <w:multiLevelType w:val="hybridMultilevel"/>
    <w:tmpl w:val="349CC08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3699656">
    <w:abstractNumId w:val="1"/>
  </w:num>
  <w:num w:numId="2" w16cid:durableId="1229683652">
    <w:abstractNumId w:val="2"/>
  </w:num>
  <w:num w:numId="3" w16cid:durableId="22815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4F"/>
    <w:rsid w:val="00006E66"/>
    <w:rsid w:val="00073053"/>
    <w:rsid w:val="00100844"/>
    <w:rsid w:val="00154CE4"/>
    <w:rsid w:val="002743C1"/>
    <w:rsid w:val="00282213"/>
    <w:rsid w:val="002A3024"/>
    <w:rsid w:val="002C4179"/>
    <w:rsid w:val="002F69A5"/>
    <w:rsid w:val="00321608"/>
    <w:rsid w:val="0035506B"/>
    <w:rsid w:val="0035799C"/>
    <w:rsid w:val="00371AA2"/>
    <w:rsid w:val="0047534F"/>
    <w:rsid w:val="004830E3"/>
    <w:rsid w:val="00496553"/>
    <w:rsid w:val="00496A61"/>
    <w:rsid w:val="004F0621"/>
    <w:rsid w:val="005728A1"/>
    <w:rsid w:val="005E0120"/>
    <w:rsid w:val="00611F5E"/>
    <w:rsid w:val="006566AC"/>
    <w:rsid w:val="0076035C"/>
    <w:rsid w:val="00772FF5"/>
    <w:rsid w:val="007A7CA9"/>
    <w:rsid w:val="008448FC"/>
    <w:rsid w:val="008E0D1F"/>
    <w:rsid w:val="00A1503F"/>
    <w:rsid w:val="00AF5DFD"/>
    <w:rsid w:val="00C012D0"/>
    <w:rsid w:val="00C22317"/>
    <w:rsid w:val="00C24850"/>
    <w:rsid w:val="00D9669F"/>
    <w:rsid w:val="00DB0A34"/>
    <w:rsid w:val="00DC4E00"/>
    <w:rsid w:val="00E6746C"/>
    <w:rsid w:val="00EF21FA"/>
    <w:rsid w:val="00F41034"/>
    <w:rsid w:val="00F56E8F"/>
    <w:rsid w:val="00F602E4"/>
    <w:rsid w:val="00F72492"/>
    <w:rsid w:val="00F823D4"/>
    <w:rsid w:val="00FA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9209"/>
  <w15:chartTrackingRefBased/>
  <w15:docId w15:val="{7EAE8C8A-9281-41C3-A516-5ACAD280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4F"/>
    <w:pPr>
      <w:spacing w:after="0" w:line="240" w:lineRule="auto"/>
    </w:pPr>
    <w:rPr>
      <w:kern w:val="0"/>
      <w14:ligatures w14:val="none"/>
    </w:rPr>
  </w:style>
  <w:style w:type="paragraph" w:styleId="Heading1">
    <w:name w:val="heading 1"/>
    <w:basedOn w:val="Normal"/>
    <w:next w:val="Normal"/>
    <w:link w:val="Heading1Char"/>
    <w:uiPriority w:val="9"/>
    <w:qFormat/>
    <w:rsid w:val="0047534F"/>
    <w:pPr>
      <w:spacing w:after="100"/>
      <w:outlineLvl w:val="0"/>
    </w:pPr>
    <w:rPr>
      <w:rFonts w:ascii="Segoe UI Semilight" w:hAnsi="Segoe UI Semilight" w:cs="Segoe UI Semilight"/>
      <w:b/>
      <w:bCs/>
      <w:color w:val="3B3838" w:themeColor="background2" w:themeShade="40"/>
      <w:sz w:val="26"/>
      <w:szCs w:val="26"/>
    </w:rPr>
  </w:style>
  <w:style w:type="paragraph" w:styleId="Heading2">
    <w:name w:val="heading 2"/>
    <w:basedOn w:val="Heading1"/>
    <w:next w:val="Normal"/>
    <w:link w:val="Heading2Char"/>
    <w:uiPriority w:val="9"/>
    <w:unhideWhenUsed/>
    <w:qFormat/>
    <w:rsid w:val="007A7CA9"/>
    <w:pPr>
      <w:outlineLvl w:val="1"/>
    </w:pPr>
    <w:rPr>
      <w:rFonts w:ascii="Segoe UI" w:hAnsi="Segoe UI" w:cs="Segoe UI"/>
      <w:color w:val="5B9BD5" w:themeColor="accent5"/>
      <w:sz w:val="22"/>
      <w:szCs w:val="22"/>
    </w:rPr>
  </w:style>
  <w:style w:type="paragraph" w:styleId="Heading3">
    <w:name w:val="heading 3"/>
    <w:basedOn w:val="Heading2"/>
    <w:next w:val="Normal"/>
    <w:link w:val="Heading3Char"/>
    <w:uiPriority w:val="9"/>
    <w:unhideWhenUsed/>
    <w:qFormat/>
    <w:rsid w:val="007A7CA9"/>
    <w:pPr>
      <w:outlineLvl w:val="2"/>
    </w:pPr>
    <w:rPr>
      <w:smallCap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34F"/>
    <w:rPr>
      <w:rFonts w:ascii="Segoe UI Semilight" w:hAnsi="Segoe UI Semilight" w:cs="Segoe UI Semilight"/>
      <w:b/>
      <w:bCs/>
      <w:color w:val="3B3838" w:themeColor="background2" w:themeShade="40"/>
      <w:kern w:val="0"/>
      <w:sz w:val="26"/>
      <w:szCs w:val="26"/>
      <w14:ligatures w14:val="none"/>
    </w:rPr>
  </w:style>
  <w:style w:type="character" w:customStyle="1" w:styleId="Heading3Char">
    <w:name w:val="Heading 3 Char"/>
    <w:basedOn w:val="DefaultParagraphFont"/>
    <w:link w:val="Heading3"/>
    <w:uiPriority w:val="9"/>
    <w:rsid w:val="007A7CA9"/>
    <w:rPr>
      <w:rFonts w:ascii="Segoe UI" w:hAnsi="Segoe UI" w:cs="Segoe UI"/>
      <w:b/>
      <w:bCs/>
      <w:smallCaps/>
      <w:color w:val="5B9BD5" w:themeColor="accent5"/>
      <w:kern w:val="0"/>
      <w:sz w:val="20"/>
      <w:szCs w:val="20"/>
      <w14:ligatures w14:val="none"/>
    </w:rPr>
  </w:style>
  <w:style w:type="character" w:styleId="Hyperlink">
    <w:name w:val="Hyperlink"/>
    <w:basedOn w:val="DefaultParagraphFont"/>
    <w:uiPriority w:val="99"/>
    <w:unhideWhenUsed/>
    <w:rsid w:val="0047534F"/>
    <w:rPr>
      <w:color w:val="1F3864" w:themeColor="accent1" w:themeShade="80"/>
      <w:u w:val="single"/>
    </w:rPr>
  </w:style>
  <w:style w:type="character" w:customStyle="1" w:styleId="Heading2Char">
    <w:name w:val="Heading 2 Char"/>
    <w:basedOn w:val="DefaultParagraphFont"/>
    <w:link w:val="Heading2"/>
    <w:uiPriority w:val="9"/>
    <w:rsid w:val="007A7CA9"/>
    <w:rPr>
      <w:rFonts w:ascii="Segoe UI" w:hAnsi="Segoe UI" w:cs="Segoe UI"/>
      <w:b/>
      <w:bCs/>
      <w:color w:val="5B9BD5" w:themeColor="accent5"/>
      <w:kern w:val="0"/>
      <w14:ligatures w14:val="none"/>
    </w:rPr>
  </w:style>
  <w:style w:type="character" w:styleId="UnresolvedMention">
    <w:name w:val="Unresolved Mention"/>
    <w:basedOn w:val="DefaultParagraphFont"/>
    <w:uiPriority w:val="99"/>
    <w:semiHidden/>
    <w:unhideWhenUsed/>
    <w:rsid w:val="0076035C"/>
    <w:rPr>
      <w:color w:val="605E5C"/>
      <w:shd w:val="clear" w:color="auto" w:fill="E1DFDD"/>
    </w:rPr>
  </w:style>
  <w:style w:type="paragraph" w:styleId="ListParagraph">
    <w:name w:val="List Paragraph"/>
    <w:basedOn w:val="Normal"/>
    <w:uiPriority w:val="34"/>
    <w:qFormat/>
    <w:rsid w:val="002F69A5"/>
    <w:pPr>
      <w:ind w:left="720"/>
      <w:contextualSpacing/>
    </w:pPr>
  </w:style>
  <w:style w:type="character" w:styleId="FollowedHyperlink">
    <w:name w:val="FollowedHyperlink"/>
    <w:basedOn w:val="DefaultParagraphFont"/>
    <w:uiPriority w:val="99"/>
    <w:semiHidden/>
    <w:unhideWhenUsed/>
    <w:rsid w:val="003550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83419">
      <w:bodyDiv w:val="1"/>
      <w:marLeft w:val="0"/>
      <w:marRight w:val="0"/>
      <w:marTop w:val="0"/>
      <w:marBottom w:val="0"/>
      <w:divBdr>
        <w:top w:val="none" w:sz="0" w:space="0" w:color="auto"/>
        <w:left w:val="none" w:sz="0" w:space="0" w:color="auto"/>
        <w:bottom w:val="none" w:sz="0" w:space="0" w:color="auto"/>
        <w:right w:val="none" w:sz="0" w:space="0" w:color="auto"/>
      </w:divBdr>
    </w:div>
    <w:div w:id="675233078">
      <w:bodyDiv w:val="1"/>
      <w:marLeft w:val="0"/>
      <w:marRight w:val="0"/>
      <w:marTop w:val="0"/>
      <w:marBottom w:val="0"/>
      <w:divBdr>
        <w:top w:val="none" w:sz="0" w:space="0" w:color="auto"/>
        <w:left w:val="none" w:sz="0" w:space="0" w:color="auto"/>
        <w:bottom w:val="none" w:sz="0" w:space="0" w:color="auto"/>
        <w:right w:val="none" w:sz="0" w:space="0" w:color="auto"/>
      </w:divBdr>
    </w:div>
    <w:div w:id="970675872">
      <w:bodyDiv w:val="1"/>
      <w:marLeft w:val="0"/>
      <w:marRight w:val="0"/>
      <w:marTop w:val="0"/>
      <w:marBottom w:val="0"/>
      <w:divBdr>
        <w:top w:val="none" w:sz="0" w:space="0" w:color="auto"/>
        <w:left w:val="none" w:sz="0" w:space="0" w:color="auto"/>
        <w:bottom w:val="none" w:sz="0" w:space="0" w:color="auto"/>
        <w:right w:val="none" w:sz="0" w:space="0" w:color="auto"/>
      </w:divBdr>
      <w:divsChild>
        <w:div w:id="1484464040">
          <w:marLeft w:val="0"/>
          <w:marRight w:val="0"/>
          <w:marTop w:val="0"/>
          <w:marBottom w:val="0"/>
          <w:divBdr>
            <w:top w:val="none" w:sz="0" w:space="0" w:color="auto"/>
            <w:left w:val="none" w:sz="0" w:space="0" w:color="auto"/>
            <w:bottom w:val="none" w:sz="0" w:space="0" w:color="auto"/>
            <w:right w:val="none" w:sz="0" w:space="0" w:color="auto"/>
          </w:divBdr>
          <w:divsChild>
            <w:div w:id="949820070">
              <w:marLeft w:val="0"/>
              <w:marRight w:val="0"/>
              <w:marTop w:val="0"/>
              <w:marBottom w:val="150"/>
              <w:divBdr>
                <w:top w:val="none" w:sz="0" w:space="0" w:color="auto"/>
                <w:left w:val="none" w:sz="0" w:space="0" w:color="auto"/>
                <w:bottom w:val="none" w:sz="0" w:space="0" w:color="auto"/>
                <w:right w:val="none" w:sz="0" w:space="0" w:color="auto"/>
              </w:divBdr>
              <w:divsChild>
                <w:div w:id="18441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00206">
      <w:bodyDiv w:val="1"/>
      <w:marLeft w:val="0"/>
      <w:marRight w:val="0"/>
      <w:marTop w:val="0"/>
      <w:marBottom w:val="0"/>
      <w:divBdr>
        <w:top w:val="none" w:sz="0" w:space="0" w:color="auto"/>
        <w:left w:val="none" w:sz="0" w:space="0" w:color="auto"/>
        <w:bottom w:val="none" w:sz="0" w:space="0" w:color="auto"/>
        <w:right w:val="none" w:sz="0" w:space="0" w:color="auto"/>
      </w:divBdr>
      <w:divsChild>
        <w:div w:id="1194224149">
          <w:marLeft w:val="0"/>
          <w:marRight w:val="0"/>
          <w:marTop w:val="0"/>
          <w:marBottom w:val="0"/>
          <w:divBdr>
            <w:top w:val="none" w:sz="0" w:space="0" w:color="auto"/>
            <w:left w:val="none" w:sz="0" w:space="0" w:color="auto"/>
            <w:bottom w:val="none" w:sz="0" w:space="0" w:color="auto"/>
            <w:right w:val="none" w:sz="0" w:space="0" w:color="auto"/>
          </w:divBdr>
        </w:div>
      </w:divsChild>
    </w:div>
    <w:div w:id="1191993394">
      <w:bodyDiv w:val="1"/>
      <w:marLeft w:val="0"/>
      <w:marRight w:val="0"/>
      <w:marTop w:val="0"/>
      <w:marBottom w:val="0"/>
      <w:divBdr>
        <w:top w:val="none" w:sz="0" w:space="0" w:color="auto"/>
        <w:left w:val="none" w:sz="0" w:space="0" w:color="auto"/>
        <w:bottom w:val="none" w:sz="0" w:space="0" w:color="auto"/>
        <w:right w:val="none" w:sz="0" w:space="0" w:color="auto"/>
      </w:divBdr>
    </w:div>
    <w:div w:id="1244528759">
      <w:bodyDiv w:val="1"/>
      <w:marLeft w:val="0"/>
      <w:marRight w:val="0"/>
      <w:marTop w:val="0"/>
      <w:marBottom w:val="0"/>
      <w:divBdr>
        <w:top w:val="none" w:sz="0" w:space="0" w:color="auto"/>
        <w:left w:val="none" w:sz="0" w:space="0" w:color="auto"/>
        <w:bottom w:val="none" w:sz="0" w:space="0" w:color="auto"/>
        <w:right w:val="none" w:sz="0" w:space="0" w:color="auto"/>
      </w:divBdr>
      <w:divsChild>
        <w:div w:id="543298216">
          <w:marLeft w:val="0"/>
          <w:marRight w:val="0"/>
          <w:marTop w:val="0"/>
          <w:marBottom w:val="0"/>
          <w:divBdr>
            <w:top w:val="none" w:sz="0" w:space="0" w:color="auto"/>
            <w:left w:val="none" w:sz="0" w:space="0" w:color="auto"/>
            <w:bottom w:val="none" w:sz="0" w:space="0" w:color="auto"/>
            <w:right w:val="none" w:sz="0" w:space="0" w:color="auto"/>
          </w:divBdr>
        </w:div>
      </w:divsChild>
    </w:div>
    <w:div w:id="1289775440">
      <w:bodyDiv w:val="1"/>
      <w:marLeft w:val="0"/>
      <w:marRight w:val="0"/>
      <w:marTop w:val="0"/>
      <w:marBottom w:val="0"/>
      <w:divBdr>
        <w:top w:val="none" w:sz="0" w:space="0" w:color="auto"/>
        <w:left w:val="none" w:sz="0" w:space="0" w:color="auto"/>
        <w:bottom w:val="none" w:sz="0" w:space="0" w:color="auto"/>
        <w:right w:val="none" w:sz="0" w:space="0" w:color="auto"/>
      </w:divBdr>
    </w:div>
    <w:div w:id="1527014560">
      <w:bodyDiv w:val="1"/>
      <w:marLeft w:val="0"/>
      <w:marRight w:val="0"/>
      <w:marTop w:val="0"/>
      <w:marBottom w:val="0"/>
      <w:divBdr>
        <w:top w:val="none" w:sz="0" w:space="0" w:color="auto"/>
        <w:left w:val="none" w:sz="0" w:space="0" w:color="auto"/>
        <w:bottom w:val="none" w:sz="0" w:space="0" w:color="auto"/>
        <w:right w:val="none" w:sz="0" w:space="0" w:color="auto"/>
      </w:divBdr>
    </w:div>
    <w:div w:id="1545017303">
      <w:bodyDiv w:val="1"/>
      <w:marLeft w:val="0"/>
      <w:marRight w:val="0"/>
      <w:marTop w:val="0"/>
      <w:marBottom w:val="0"/>
      <w:divBdr>
        <w:top w:val="none" w:sz="0" w:space="0" w:color="auto"/>
        <w:left w:val="none" w:sz="0" w:space="0" w:color="auto"/>
        <w:bottom w:val="none" w:sz="0" w:space="0" w:color="auto"/>
        <w:right w:val="none" w:sz="0" w:space="0" w:color="auto"/>
      </w:divBdr>
    </w:div>
    <w:div w:id="1674064908">
      <w:bodyDiv w:val="1"/>
      <w:marLeft w:val="0"/>
      <w:marRight w:val="0"/>
      <w:marTop w:val="0"/>
      <w:marBottom w:val="0"/>
      <w:divBdr>
        <w:top w:val="none" w:sz="0" w:space="0" w:color="auto"/>
        <w:left w:val="none" w:sz="0" w:space="0" w:color="auto"/>
        <w:bottom w:val="none" w:sz="0" w:space="0" w:color="auto"/>
        <w:right w:val="none" w:sz="0" w:space="0" w:color="auto"/>
      </w:divBdr>
      <w:divsChild>
        <w:div w:id="355036357">
          <w:marLeft w:val="0"/>
          <w:marRight w:val="0"/>
          <w:marTop w:val="0"/>
          <w:marBottom w:val="0"/>
          <w:divBdr>
            <w:top w:val="none" w:sz="0" w:space="0" w:color="auto"/>
            <w:left w:val="none" w:sz="0" w:space="0" w:color="auto"/>
            <w:bottom w:val="none" w:sz="0" w:space="0" w:color="auto"/>
            <w:right w:val="none" w:sz="0" w:space="0" w:color="auto"/>
          </w:divBdr>
        </w:div>
      </w:divsChild>
    </w:div>
    <w:div w:id="1865169541">
      <w:bodyDiv w:val="1"/>
      <w:marLeft w:val="0"/>
      <w:marRight w:val="0"/>
      <w:marTop w:val="0"/>
      <w:marBottom w:val="0"/>
      <w:divBdr>
        <w:top w:val="none" w:sz="0" w:space="0" w:color="auto"/>
        <w:left w:val="none" w:sz="0" w:space="0" w:color="auto"/>
        <w:bottom w:val="none" w:sz="0" w:space="0" w:color="auto"/>
        <w:right w:val="none" w:sz="0" w:space="0" w:color="auto"/>
      </w:divBdr>
    </w:div>
    <w:div w:id="1929069752">
      <w:bodyDiv w:val="1"/>
      <w:marLeft w:val="0"/>
      <w:marRight w:val="0"/>
      <w:marTop w:val="0"/>
      <w:marBottom w:val="0"/>
      <w:divBdr>
        <w:top w:val="none" w:sz="0" w:space="0" w:color="auto"/>
        <w:left w:val="none" w:sz="0" w:space="0" w:color="auto"/>
        <w:bottom w:val="none" w:sz="0" w:space="0" w:color="auto"/>
        <w:right w:val="none" w:sz="0" w:space="0" w:color="auto"/>
      </w:divBdr>
    </w:div>
    <w:div w:id="2007436360">
      <w:bodyDiv w:val="1"/>
      <w:marLeft w:val="0"/>
      <w:marRight w:val="0"/>
      <w:marTop w:val="0"/>
      <w:marBottom w:val="0"/>
      <w:divBdr>
        <w:top w:val="none" w:sz="0" w:space="0" w:color="auto"/>
        <w:left w:val="none" w:sz="0" w:space="0" w:color="auto"/>
        <w:bottom w:val="none" w:sz="0" w:space="0" w:color="auto"/>
        <w:right w:val="none" w:sz="0" w:space="0" w:color="auto"/>
      </w:divBdr>
      <w:divsChild>
        <w:div w:id="1339234720">
          <w:marLeft w:val="0"/>
          <w:marRight w:val="0"/>
          <w:marTop w:val="0"/>
          <w:marBottom w:val="432"/>
          <w:divBdr>
            <w:top w:val="none" w:sz="0" w:space="0" w:color="auto"/>
            <w:left w:val="none" w:sz="0" w:space="0" w:color="auto"/>
            <w:bottom w:val="none" w:sz="0" w:space="0" w:color="auto"/>
            <w:right w:val="none" w:sz="0" w:space="0" w:color="auto"/>
          </w:divBdr>
        </w:div>
      </w:divsChild>
    </w:div>
    <w:div w:id="209697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atialanalysis.github.io/tutorials/" TargetMode="External"/><Relationship Id="rId18" Type="http://schemas.openxmlformats.org/officeDocument/2006/relationships/hyperlink" Target="http://www.geo.hunter.cuny.edu/~ssun/R-Spatial/" TargetMode="External"/><Relationship Id="rId26" Type="http://schemas.openxmlformats.org/officeDocument/2006/relationships/hyperlink" Target="https://github.com/josiahparry/sfdep" TargetMode="External"/><Relationship Id="rId39" Type="http://schemas.openxmlformats.org/officeDocument/2006/relationships/hyperlink" Target="https://pro.arcgis.com/en/pro-app/latest/tool-reference/spatial-statistics/h-how-hot-spot-analysis-getis-ord-gi-spatial-stati.htm" TargetMode="External"/><Relationship Id="rId3" Type="http://schemas.openxmlformats.org/officeDocument/2006/relationships/settings" Target="settings.xml"/><Relationship Id="rId21" Type="http://schemas.openxmlformats.org/officeDocument/2006/relationships/hyperlink" Target="https://www.publichealth.columbia.edu/research/population-health-methods/geographically-weighted-regression" TargetMode="External"/><Relationship Id="rId34" Type="http://schemas.openxmlformats.org/officeDocument/2006/relationships/hyperlink" Target="https://www.youtube.com/watch?v=zPG4NjIkCjc" TargetMode="External"/><Relationship Id="rId42" Type="http://schemas.openxmlformats.org/officeDocument/2006/relationships/hyperlink" Target="https://popcenter.asu.edu/sites/default/files/conference/conferencepapers/2010/Chainey-Gi-hotSpots.pdf" TargetMode="External"/><Relationship Id="rId47" Type="http://schemas.openxmlformats.org/officeDocument/2006/relationships/hyperlink" Target="https://www.sciencedirect.com/science/article/abs/pii/S0277953607003073?via%3Dihub" TargetMode="External"/><Relationship Id="rId50" Type="http://schemas.openxmlformats.org/officeDocument/2006/relationships/fontTable" Target="fontTable.xml"/><Relationship Id="rId7" Type="http://schemas.openxmlformats.org/officeDocument/2006/relationships/hyperlink" Target="https://r-spatial.github.io/spdep/" TargetMode="External"/><Relationship Id="rId12" Type="http://schemas.openxmlformats.org/officeDocument/2006/relationships/hyperlink" Target="http://geodacenter.github.io/index.html" TargetMode="External"/><Relationship Id="rId17" Type="http://schemas.openxmlformats.org/officeDocument/2006/relationships/hyperlink" Target="https://www.researchgate.net/publication/286070634_Geographic_Access_and_Demand_in_the_Market_for_Alcohol" TargetMode="External"/><Relationship Id="rId25" Type="http://schemas.openxmlformats.org/officeDocument/2006/relationships/hyperlink" Target="https://mapattack.wordpress.com/2018/02/16/kernel-density-maps/" TargetMode="External"/><Relationship Id="rId33" Type="http://schemas.openxmlformats.org/officeDocument/2006/relationships/hyperlink" Target="https://www.youtube.com/watch?v=0VqDlxjZh3o&amp;list=WL&amp;index=3&amp;t=1s" TargetMode="External"/><Relationship Id="rId38" Type="http://schemas.openxmlformats.org/officeDocument/2006/relationships/hyperlink" Target="https://www.apa.org/monitor/2016/03/datapoint" TargetMode="External"/><Relationship Id="rId46" Type="http://schemas.openxmlformats.org/officeDocument/2006/relationships/hyperlink" Target="https://docs.google.com/document/d/1QSPpnFJZBxiVDveK5POIumqFZMyVVYtf/edit" TargetMode="External"/><Relationship Id="rId2" Type="http://schemas.openxmlformats.org/officeDocument/2006/relationships/styles" Target="styles.xml"/><Relationship Id="rId16" Type="http://schemas.openxmlformats.org/officeDocument/2006/relationships/hyperlink" Target="https://spatial.burkeyacademy.com/" TargetMode="External"/><Relationship Id="rId20" Type="http://schemas.openxmlformats.org/officeDocument/2006/relationships/hyperlink" Target="https://www.publichealth.columbia.edu/research/programs/population-health-methods/methods/techniques" TargetMode="External"/><Relationship Id="rId29" Type="http://schemas.openxmlformats.org/officeDocument/2006/relationships/hyperlink" Target="https://www.datavis.ca/gallery/guerry/guerrydat.html" TargetMode="External"/><Relationship Id="rId41" Type="http://schemas.openxmlformats.org/officeDocument/2006/relationships/hyperlink" Target="https://resources.arcgis.com/en/help/main/10.1/index.html#/What_is_a_z_score_What_is_a_p_value/005p00000006000000/" TargetMode="External"/><Relationship Id="rId1" Type="http://schemas.openxmlformats.org/officeDocument/2006/relationships/numbering" Target="numbering.xml"/><Relationship Id="rId6" Type="http://schemas.openxmlformats.org/officeDocument/2006/relationships/hyperlink" Target="https://walker-data.com/census-r/spatial-analysis-with-us-census-data.html#spatial-neighborhoods-and-spatial-weights-matrices" TargetMode="External"/><Relationship Id="rId11" Type="http://schemas.openxmlformats.org/officeDocument/2006/relationships/hyperlink" Target="https://www.youtube.com/watch?v=abrQBSdTk7E" TargetMode="External"/><Relationship Id="rId24" Type="http://schemas.openxmlformats.org/officeDocument/2006/relationships/hyperlink" Target="https://gistbok.ucgis.org/bok-slide/spatial-queries" TargetMode="External"/><Relationship Id="rId32" Type="http://schemas.openxmlformats.org/officeDocument/2006/relationships/hyperlink" Target="https://www.urban-informatics.org/tutorials/2021-06-22-lisa-what-s-spatial-lag/" TargetMode="External"/><Relationship Id="rId37" Type="http://schemas.openxmlformats.org/officeDocument/2006/relationships/hyperlink" Target="https://www.youtube.com/watch?v=0m-rs2M7K-Y" TargetMode="External"/><Relationship Id="rId40" Type="http://schemas.openxmlformats.org/officeDocument/2006/relationships/hyperlink" Target="https://resources.arcgis.com/en/help/main/10.1/index.html#/An_overview_of_the_Spatial_Statistics_toolbox/005p00000002000000/" TargetMode="External"/><Relationship Id="rId45" Type="http://schemas.openxmlformats.org/officeDocument/2006/relationships/hyperlink" Target="https://drive.google.com/drive/u/1/folders/1HPvVkx0qQ9K6-bqvYS7w8WIwjvRdm1BF" TargetMode="External"/><Relationship Id="rId5" Type="http://schemas.openxmlformats.org/officeDocument/2006/relationships/image" Target="media/image2.png"/><Relationship Id="rId15" Type="http://schemas.openxmlformats.org/officeDocument/2006/relationships/hyperlink" Target="https://rpubs.com/quarcs-lab/tutorial-spatial-regression" TargetMode="External"/><Relationship Id="rId23" Type="http://schemas.openxmlformats.org/officeDocument/2006/relationships/hyperlink" Target="https://ucgis.memberclicks.net/assets/docs/BoK/Topic_Overview_9_30_2022.pdf" TargetMode="External"/><Relationship Id="rId28" Type="http://schemas.openxmlformats.org/officeDocument/2006/relationships/hyperlink" Target="https://geodacenter.github.io/workbook/6b_local_adv/lab6b.html#getis-ord-statistics" TargetMode="External"/><Relationship Id="rId36" Type="http://schemas.openxmlformats.org/officeDocument/2006/relationships/hyperlink" Target="https://www.youtube.com/watch?v=FLJ0yYetywE" TargetMode="External"/><Relationship Id="rId49" Type="http://schemas.openxmlformats.org/officeDocument/2006/relationships/hyperlink" Target="https://docs.google.com/presentation/d/1DxS4xkk3C3s1P71pCr7SI1yfdcgW7dKh/edit#slide=id.p8" TargetMode="External"/><Relationship Id="rId10" Type="http://schemas.openxmlformats.org/officeDocument/2006/relationships/hyperlink" Target="https://walker-data.com/census-r/spatial-analysis-with-us-census-data.html#global-and-local-spatial-autocorrelation" TargetMode="External"/><Relationship Id="rId19" Type="http://schemas.openxmlformats.org/officeDocument/2006/relationships/hyperlink" Target="http://gis.humboldt.edu/OLM/r/Spatial%20Analysis%20With%20R.pdf" TargetMode="External"/><Relationship Id="rId31" Type="http://schemas.openxmlformats.org/officeDocument/2006/relationships/hyperlink" Target="https://www.urban-informatics.org/tutorials/2021-05-07-spatial-autocorrelation-in-r/#understanding-neighbors" TargetMode="External"/><Relationship Id="rId44" Type="http://schemas.openxmlformats.org/officeDocument/2006/relationships/hyperlink" Target="http://www.columbia.edu/~cjd11/charles_dimaggio/DIRE/resources/R/practicalsBookNoAns.pdf" TargetMode="External"/><Relationship Id="rId4" Type="http://schemas.openxmlformats.org/officeDocument/2006/relationships/webSettings" Target="webSettings.xml"/><Relationship Id="rId9" Type="http://schemas.openxmlformats.org/officeDocument/2006/relationships/hyperlink" Target="https://r-spatial.github.io/spdep/reference/nb2listw.html" TargetMode="External"/><Relationship Id="rId14" Type="http://schemas.openxmlformats.org/officeDocument/2006/relationships/hyperlink" Target="https://spatialanalysis.github.io/lab_tutorials/2_R_EDA_1.html" TargetMode="External"/><Relationship Id="rId22" Type="http://schemas.openxmlformats.org/officeDocument/2006/relationships/hyperlink" Target="https://gistbok.ucgis.org/bok-topics/local-measures-spatial-association" TargetMode="External"/><Relationship Id="rId27" Type="http://schemas.openxmlformats.org/officeDocument/2006/relationships/hyperlink" Target="https://sfdep.josiahparry.com/articles/understanding-emerging-hotspots.html" TargetMode="External"/><Relationship Id="rId30" Type="http://schemas.openxmlformats.org/officeDocument/2006/relationships/hyperlink" Target="https://sfdep.josiahparry.com/reference/guerry.html" TargetMode="External"/><Relationship Id="rId35" Type="http://schemas.openxmlformats.org/officeDocument/2006/relationships/hyperlink" Target="https://www.youtube.com/playlist?list=PLF596A4043DBEAE9C" TargetMode="External"/><Relationship Id="rId43" Type="http://schemas.openxmlformats.org/officeDocument/2006/relationships/hyperlink" Target="https://www.publichealth.columbia.edu/research/population-health-methods/hot-spot-spatial-analysis" TargetMode="External"/><Relationship Id="rId48" Type="http://schemas.openxmlformats.org/officeDocument/2006/relationships/hyperlink" Target="http://csiss.ncgia.ucsb.edu/GISPopSci/workshops/index.php" TargetMode="External"/><Relationship Id="rId8" Type="http://schemas.openxmlformats.org/officeDocument/2006/relationships/hyperlink" Target="https://r-spatial.github.io/spdep/reference/poly2nb.html" TargetMode="External"/><Relationship Id="rId51"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1269</Words>
  <Characters>7237</Characters>
  <Application>Microsoft Office Word</Application>
  <DocSecurity>0</DocSecurity>
  <Lines>60</Lines>
  <Paragraphs>16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Analyzing US Census Data: Methods, Maps, and Models in R </vt:lpstr>
      <vt:lpstr>    Chapter 7.6 | Spatial Neighborhoods and Spatial Weights Matrices /</vt:lpstr>
      <vt:lpstr>        Generating the Spatial Weights Matrix</vt:lpstr>
      <vt:lpstr>    Chapter 7.7 | Global and Local Spatial Autocorrelation /</vt:lpstr>
      <vt:lpstr>        Spatial Lags and Moran’s I</vt:lpstr>
      <vt:lpstr>        Local Spatial Autocorrelation</vt:lpstr>
      <vt:lpstr>        Identifying Clusters and Spatial Outliers with Local Indicators of Spatial Assoc</vt:lpstr>
      <vt:lpstr>Miscellaneous</vt:lpstr>
      <vt:lpstr>Community Mapping Course</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O.</dc:creator>
  <cp:keywords/>
  <dc:description/>
  <cp:lastModifiedBy>Toyin O.</cp:lastModifiedBy>
  <cp:revision>21</cp:revision>
  <dcterms:created xsi:type="dcterms:W3CDTF">2023-05-25T20:27:00Z</dcterms:created>
  <dcterms:modified xsi:type="dcterms:W3CDTF">2023-05-30T01:47:00Z</dcterms:modified>
</cp:coreProperties>
</file>