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2026/8/26 (資料庫最新期別: 115000207)</w:t>
        <w:br/>
      </w:r>
      <w:r>
        <w:rPr>
          <w:i/>
        </w:rPr>
        <w:t>本期分析輸入 (最新獎號): 13 19 23 35 38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0.77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6.1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03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33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24 期</w:t>
            </w:r>
          </w:p>
        </w:tc>
        <w:tc>
          <w:tcPr>
            <w:tcW w:type="dxa" w:w="1234"/>
          </w:tcPr>
          <w:p>
            <w:r>
              <w:t>9.4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25</w:t>
            </w:r>
          </w:p>
        </w:tc>
        <w:tc>
          <w:tcPr>
            <w:tcW w:type="dxa" w:w="1234"/>
          </w:tcPr>
          <w:p>
            <w:r>
              <w:t>0.65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0.64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7.5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37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11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22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32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38</w:t>
      </w:r>
      <w:r>
        <w:t xml:space="preserve"> (歷史拖牌出現 11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115000206</w:t>
            </w:r>
          </w:p>
        </w:tc>
        <w:tc>
          <w:tcPr>
            <w:tcW w:type="dxa" w:w="2160"/>
          </w:tcPr>
          <w:p>
            <w:r>
              <w:t>2026/8/25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13 19 23 35 38</w:t>
            </w:r>
          </w:p>
        </w:tc>
      </w:tr>
      <w:tr>
        <w:tc>
          <w:tcPr>
            <w:tcW w:type="dxa" w:w="2160"/>
          </w:tcPr>
          <w:p>
            <w:r>
              <w:t>115000205</w:t>
            </w:r>
          </w:p>
        </w:tc>
        <w:tc>
          <w:tcPr>
            <w:tcW w:type="dxa" w:w="2160"/>
          </w:tcPr>
          <w:p>
            <w:r>
              <w:t>2026/8/24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08 21 23 30 35</w:t>
            </w:r>
          </w:p>
        </w:tc>
      </w:tr>
      <w:tr>
        <w:tc>
          <w:tcPr>
            <w:tcW w:type="dxa" w:w="2160"/>
          </w:tcPr>
          <w:p>
            <w:r>
              <w:t>115000199</w:t>
            </w:r>
          </w:p>
        </w:tc>
        <w:tc>
          <w:tcPr>
            <w:tcW w:type="dxa" w:w="2160"/>
          </w:tcPr>
          <w:p>
            <w:r>
              <w:t>2026/8/17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19 </w:t>
            </w:r>
            <w:r>
              <w:t xml:space="preserve">22 </w:t>
            </w:r>
            <w:r>
              <w:t xml:space="preserve">27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05 06 10 28 39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19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  <w:tr>
        <w:tc>
          <w:tcPr>
            <w:tcW w:type="dxa" w:w="2160"/>
          </w:tcPr>
          <w:p>
            <w:r>
              <w:t>115000193</w:t>
            </w:r>
          </w:p>
        </w:tc>
        <w:tc>
          <w:tcPr>
            <w:tcW w:type="dxa" w:w="2160"/>
          </w:tcPr>
          <w:p>
            <w:r>
              <w:t>2026/8/10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07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07 17 19 23 30</w:t>
            </w:r>
          </w:p>
        </w:tc>
      </w:tr>
      <w:tr>
        <w:tc>
          <w:tcPr>
            <w:tcW w:type="dxa" w:w="2160"/>
          </w:tcPr>
          <w:p>
            <w:r>
              <w:t>115000191</w:t>
            </w:r>
          </w:p>
        </w:tc>
        <w:tc>
          <w:tcPr>
            <w:tcW w:type="dxa" w:w="2160"/>
          </w:tcPr>
          <w:p>
            <w:r>
              <w:t>2026/8/7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t xml:space="preserve">11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19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05 11 24 31 32</w:t>
            </w:r>
          </w:p>
        </w:tc>
      </w:tr>
      <w:tr>
        <w:tc>
          <w:tcPr>
            <w:tcW w:type="dxa" w:w="2160"/>
          </w:tcPr>
          <w:p>
            <w:r>
              <w:t>115000187</w:t>
            </w:r>
          </w:p>
        </w:tc>
        <w:tc>
          <w:tcPr>
            <w:tcW w:type="dxa" w:w="2160"/>
          </w:tcPr>
          <w:p>
            <w:r>
              <w:t>2026/8/3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09 32 35 37 39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08 </w:t>
            </w:r>
            <w:r>
              <w:rPr>
                <w:b/>
                <w:color w:val="DC3232"/>
              </w:rPr>
              <w:t xml:space="preserve">13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  <w:tr>
        <w:tc>
          <w:tcPr>
            <w:tcW w:type="dxa" w:w="2160"/>
          </w:tcPr>
          <w:p>
            <w:r>
              <w:t>115000168</w:t>
            </w:r>
          </w:p>
        </w:tc>
        <w:tc>
          <w:tcPr>
            <w:tcW w:type="dxa" w:w="2160"/>
          </w:tcPr>
          <w:p>
            <w:r>
              <w:t>2026/7/11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t xml:space="preserve">25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35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03 04 05 34 35</w:t>
            </w:r>
          </w:p>
        </w:tc>
      </w:tr>
      <w:tr>
        <w:tc>
          <w:tcPr>
            <w:tcW w:type="dxa" w:w="2160"/>
          </w:tcPr>
          <w:p>
            <w:r>
              <w:t>115000138</w:t>
            </w:r>
          </w:p>
        </w:tc>
        <w:tc>
          <w:tcPr>
            <w:tcW w:type="dxa" w:w="2160"/>
          </w:tcPr>
          <w:p>
            <w:r>
              <w:t>2026/6/6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13 </w:t>
            </w:r>
            <w:r>
              <w:t xml:space="preserve">27 </w:t>
            </w:r>
            <w:r>
              <w:t xml:space="preserve">30 </w:t>
            </w:r>
            <w:r>
              <w:t xml:space="preserve">37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08 14 17 18 28</w:t>
            </w:r>
          </w:p>
        </w:tc>
      </w:tr>
    </w:tbl>
    <w:p>
      <w:r>
        <w:br/>
        <w:t>歷史匹配總次數: 53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12, 19, 23, 07, 32, 35, 05, 29</w:t>
        <w:br/>
      </w:r>
      <w:r>
        <w:rPr>
          <w:b/>
        </w:rPr>
        <w:t xml:space="preserve">冷門號碼 (近30期開出次數最低後8名): </w:t>
      </w:r>
      <w:r>
        <w:t>31, 01, 37, 02, 20, 33, 03, 15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9.4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0.73 個號碼</w:t>
        <w:br/>
      </w:r>
      <w:r>
        <w:t xml:space="preserve">  * 中 0 星: 46.7% (14次)</w:t>
        <w:br/>
      </w:r>
      <w:r>
        <w:t xml:space="preserve">  * 中 1 星: 33.3% (10次)</w:t>
        <w:br/>
      </w:r>
      <w:r>
        <w:t xml:space="preserve">  * 中 2 星: 20.0% (6次)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0.63 個號碼</w:t>
        <w:br/>
      </w:r>
      <w:r>
        <w:t xml:space="preserve">  * 中 0 星: 46.7% (14次)</w:t>
        <w:br/>
      </w:r>
      <w:r>
        <w:t xml:space="preserve">  * 中 1 星: 43.3% (13次)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