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2026/10/30 (資料庫最新期別: 115000263)</w:t>
        <w:br/>
      </w:r>
      <w:r>
        <w:rPr>
          <w:i/>
        </w:rPr>
        <w:t>本期分析輸入 (最新獎號): 09 11 12 31 37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0.96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9.1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7.3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8.0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21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29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18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115000226</w:t>
            </w:r>
          </w:p>
        </w:tc>
        <w:tc>
          <w:tcPr>
            <w:tcW w:type="dxa" w:w="2160"/>
          </w:tcPr>
          <w:p>
            <w:r>
              <w:t>2026/9/17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02 03 06 24 34</w:t>
            </w:r>
          </w:p>
        </w:tc>
      </w:tr>
      <w:tr>
        <w:tc>
          <w:tcPr>
            <w:tcW w:type="dxa" w:w="2160"/>
          </w:tcPr>
          <w:p>
            <w:r>
              <w:t>115000224</w:t>
            </w:r>
          </w:p>
        </w:tc>
        <w:tc>
          <w:tcPr>
            <w:tcW w:type="dxa" w:w="2160"/>
          </w:tcPr>
          <w:p>
            <w:r>
              <w:t>2026/9/15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23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07 08 12 13 19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115000203</w:t>
            </w:r>
          </w:p>
        </w:tc>
        <w:tc>
          <w:tcPr>
            <w:tcW w:type="dxa" w:w="2160"/>
          </w:tcPr>
          <w:p>
            <w:r>
              <w:t>2026/8/21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18 </w:t>
            </w:r>
            <w:r>
              <w:t xml:space="preserve">20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09 10 29 30 34</w:t>
            </w:r>
          </w:p>
        </w:tc>
      </w:tr>
      <w:tr>
        <w:tc>
          <w:tcPr>
            <w:tcW w:type="dxa" w:w="2160"/>
          </w:tcPr>
          <w:p>
            <w:r>
              <w:t>115000198</w:t>
            </w:r>
          </w:p>
        </w:tc>
        <w:tc>
          <w:tcPr>
            <w:tcW w:type="dxa" w:w="2160"/>
          </w:tcPr>
          <w:p>
            <w:r>
              <w:t>2026/8/15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14 </w:t>
            </w:r>
            <w:r>
              <w:t xml:space="preserve">21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19 22 27 28 38</w:t>
            </w:r>
          </w:p>
        </w:tc>
      </w:tr>
      <w:tr>
        <w:tc>
          <w:tcPr>
            <w:tcW w:type="dxa" w:w="2160"/>
          </w:tcPr>
          <w:p>
            <w:r>
              <w:t>115000196</w:t>
            </w:r>
          </w:p>
        </w:tc>
        <w:tc>
          <w:tcPr>
            <w:tcW w:type="dxa" w:w="2160"/>
          </w:tcPr>
          <w:p>
            <w:r>
              <w:t>2026/8/13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17 </w:t>
            </w:r>
            <w: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07 19 21 25 34</w:t>
            </w:r>
          </w:p>
        </w:tc>
      </w:tr>
      <w:tr>
        <w:tc>
          <w:tcPr>
            <w:tcW w:type="dxa" w:w="2160"/>
          </w:tcPr>
          <w:p>
            <w:r>
              <w:t>115000192</w:t>
            </w:r>
          </w:p>
        </w:tc>
        <w:tc>
          <w:tcPr>
            <w:tcW w:type="dxa" w:w="2160"/>
          </w:tcPr>
          <w:p>
            <w:r>
              <w:t>2026/8/8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11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01 07 16 23 35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11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13 </w:t>
            </w:r>
            <w: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115000188</w:t>
            </w:r>
          </w:p>
        </w:tc>
        <w:tc>
          <w:tcPr>
            <w:tcW w:type="dxa" w:w="2160"/>
          </w:tcPr>
          <w:p>
            <w:r>
              <w:t>2026/8/4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09 </w:t>
            </w:r>
            <w:r>
              <w:t xml:space="preserve">32 </w:t>
            </w:r>
            <w:r>
              <w:t xml:space="preserve">35 </w:t>
            </w:r>
            <w:r>
              <w:rPr>
                <w:b/>
                <w:color w:val="DC3232"/>
              </w:rPr>
              <w:t xml:space="preserve">37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02 04 22 25 29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25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</w:tbl>
    <w:p>
      <w:r>
        <w:br/>
        <w:t>歷史匹配總次數: 66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14, 28, 13, 15, 17, 30, 19, 27</w:t>
        <w:br/>
      </w:r>
      <w:r>
        <w:rPr>
          <w:b/>
        </w:rPr>
        <w:t xml:space="preserve">冷門號碼 (近30期開出次數最低後8名): </w:t>
      </w:r>
      <w:r>
        <w:t>36, 35, 29, 04, 12, 22, 10, 37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64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 個號碼</w:t>
        <w:br/>
      </w:r>
      <w:r>
        <w:t xml:space="preserve">  * 中 0 星: 43.3% (13次)</w:t>
        <w:br/>
      </w:r>
      <w:r>
        <w:t xml:space="preserve">  * 中 1 星: 43.3% (13次)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40.0% (12次)</w:t>
        <w:br/>
      </w:r>
      <w:r>
        <w:t xml:space="preserve">  * 中 1 星: 43.3% (13次)</w:t>
        <w:br/>
      </w:r>
      <w:r>
        <w:t xml:space="preserve">  * 中 2 星: 16.7% (5次)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