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106" w:rsidRDefault="004F1106" w:rsidP="004F1106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HỆ THỐNG ROBOT LAU PIN MẶT TRỜI </w:t>
      </w:r>
    </w:p>
    <w:p w:rsidR="004F1106" w:rsidRPr="004F1106" w:rsidRDefault="004F1106" w:rsidP="004F1106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(Version 1)</w:t>
      </w:r>
    </w:p>
    <w:p w:rsidR="004F1106" w:rsidRDefault="004F1106"/>
    <w:p w:rsidR="004F1106" w:rsidRDefault="004F1106" w:rsidP="004F1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664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1B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664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1B2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="006641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41B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641B2">
        <w:rPr>
          <w:rFonts w:ascii="Times New Roman" w:hAnsi="Times New Roman" w:cs="Times New Roman"/>
          <w:sz w:val="26"/>
          <w:szCs w:val="26"/>
        </w:rPr>
        <w:t xml:space="preserve"> Robot</w:t>
      </w:r>
    </w:p>
    <w:p w:rsidR="004F1106" w:rsidRDefault="006641B2" w:rsidP="006641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B65B2" w:rsidRPr="007B65B2" w:rsidRDefault="007B65B2" w:rsidP="007B65B2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lau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4F1106" w:rsidRDefault="004F1106" w:rsidP="004F1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lau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mệ</w:t>
      </w:r>
      <w:r w:rsidR="00693EBD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693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3EBD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BD65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5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D65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51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BD65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51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BD65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51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BD65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51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693EBD">
        <w:rPr>
          <w:rFonts w:ascii="Times New Roman" w:hAnsi="Times New Roman" w:cs="Times New Roman"/>
          <w:sz w:val="26"/>
          <w:szCs w:val="26"/>
        </w:rPr>
        <w:t>.</w:t>
      </w:r>
    </w:p>
    <w:p w:rsidR="004F1106" w:rsidRDefault="006641B2" w:rsidP="004F1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641B2" w:rsidRDefault="006641B2" w:rsidP="004F1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Robot.</w:t>
      </w:r>
    </w:p>
    <w:p w:rsidR="006641B2" w:rsidRDefault="006641B2" w:rsidP="006641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setting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Robot.</w:t>
      </w:r>
    </w:p>
    <w:p w:rsidR="006641B2" w:rsidRDefault="006641B2" w:rsidP="006641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feedback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11C39" w:rsidRDefault="00111C39" w:rsidP="00111C3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111C39" w:rsidRPr="00111C39" w:rsidRDefault="00111C39" w:rsidP="00111C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11C3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11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1C3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11C39">
        <w:rPr>
          <w:rFonts w:ascii="Times New Roman" w:hAnsi="Times New Roman" w:cs="Times New Roman"/>
          <w:sz w:val="26"/>
          <w:szCs w:val="26"/>
        </w:rPr>
        <w:t xml:space="preserve"> Use – Case </w:t>
      </w:r>
      <w:proofErr w:type="spellStart"/>
      <w:r w:rsidRPr="00111C3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11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1C3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11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1C3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11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1C3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11C39">
        <w:rPr>
          <w:rFonts w:ascii="Times New Roman" w:hAnsi="Times New Roman" w:cs="Times New Roman"/>
          <w:sz w:val="26"/>
          <w:szCs w:val="26"/>
        </w:rPr>
        <w:t xml:space="preserve"> Robot:</w:t>
      </w:r>
    </w:p>
    <w:p w:rsidR="00111C39" w:rsidRDefault="00111C39" w:rsidP="00111C39">
      <w:r>
        <w:object w:dxaOrig="12690" w:dyaOrig="11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408.35pt" o:ole="">
            <v:imagedata r:id="rId5" o:title=""/>
          </v:shape>
          <o:OLEObject Type="Embed" ProgID="Visio.Drawing.15" ShapeID="_x0000_i1025" DrawAspect="Content" ObjectID="_1657541180" r:id="rId6"/>
        </w:object>
      </w:r>
    </w:p>
    <w:p w:rsidR="00111C39" w:rsidRDefault="00111C39" w:rsidP="00111C3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11C3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111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1C3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111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1C3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111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1C3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11C39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111C3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11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1C3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11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1C3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B65B2" w:rsidRPr="007B65B2" w:rsidRDefault="00111C39" w:rsidP="007B6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USE CASE (Enter data):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094"/>
      </w:tblGrid>
      <w:tr w:rsidR="00111C39" w:rsidTr="00111C39">
        <w:tc>
          <w:tcPr>
            <w:tcW w:w="2536" w:type="dxa"/>
          </w:tcPr>
          <w:p w:rsidR="00111C39" w:rsidRDefault="00111C39" w:rsidP="00111C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6094" w:type="dxa"/>
          </w:tcPr>
          <w:p w:rsidR="00111C39" w:rsidRDefault="00111C39" w:rsidP="00111C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</w:tr>
      <w:tr w:rsidR="00111C39" w:rsidTr="00111C39">
        <w:tc>
          <w:tcPr>
            <w:tcW w:w="2536" w:type="dxa"/>
          </w:tcPr>
          <w:p w:rsidR="00111C39" w:rsidRDefault="00111C39" w:rsidP="00111C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Brief Description</w:t>
            </w:r>
          </w:p>
        </w:tc>
        <w:tc>
          <w:tcPr>
            <w:tcW w:w="6094" w:type="dxa"/>
          </w:tcPr>
          <w:p w:rsidR="00111C39" w:rsidRDefault="00111C39" w:rsidP="00BD651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Use-Case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65B2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7B65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65B2">
              <w:rPr>
                <w:rFonts w:ascii="Times New Roman" w:hAnsi="Times New Roman" w:cs="Times New Roman"/>
                <w:sz w:val="26"/>
                <w:szCs w:val="26"/>
              </w:rPr>
              <w:t>miêu</w:t>
            </w:r>
            <w:proofErr w:type="spellEnd"/>
            <w:r w:rsidR="007B65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65B2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="007B65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65B2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="007B65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65B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="007B65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65B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7B65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65B2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="007B65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65B2">
              <w:rPr>
                <w:rFonts w:ascii="Times New Roman" w:hAnsi="Times New Roman" w:cs="Times New Roman"/>
                <w:sz w:val="26"/>
                <w:szCs w:val="26"/>
              </w:rPr>
              <w:t>liễu</w:t>
            </w:r>
            <w:proofErr w:type="spellEnd"/>
            <w:r w:rsidR="007B65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65B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7B65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65B2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="007B65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65B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="007B65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65B2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="007B65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65B2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="007B65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65B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7B65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65B2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="007B65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65B2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="007B65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7B65B2">
              <w:rPr>
                <w:rFonts w:ascii="Times New Roman" w:hAnsi="Times New Roman" w:cs="Times New Roman"/>
                <w:sz w:val="26"/>
                <w:szCs w:val="26"/>
              </w:rPr>
              <w:t>bao</w:t>
            </w:r>
            <w:proofErr w:type="spellEnd"/>
            <w:r w:rsidR="007B65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65B2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="007B65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65B2">
              <w:rPr>
                <w:rFonts w:ascii="Times New Roman" w:hAnsi="Times New Roman" w:cs="Times New Roman"/>
                <w:sz w:val="26"/>
                <w:szCs w:val="26"/>
              </w:rPr>
              <w:t>tốc</w:t>
            </w:r>
            <w:proofErr w:type="spellEnd"/>
            <w:r w:rsidR="007B65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65B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="007B65B2">
              <w:rPr>
                <w:rFonts w:ascii="Times New Roman" w:hAnsi="Times New Roman" w:cs="Times New Roman"/>
                <w:sz w:val="26"/>
                <w:szCs w:val="26"/>
              </w:rPr>
              <w:t xml:space="preserve"> quay </w:t>
            </w:r>
            <w:proofErr w:type="spellStart"/>
            <w:r w:rsidR="007B65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7B65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65B2"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 w:rsidR="007B65B2">
              <w:rPr>
                <w:rFonts w:ascii="Times New Roman" w:hAnsi="Times New Roman" w:cs="Times New Roman"/>
                <w:sz w:val="26"/>
                <w:szCs w:val="26"/>
              </w:rPr>
              <w:t xml:space="preserve"> di </w:t>
            </w:r>
            <w:proofErr w:type="spellStart"/>
            <w:r w:rsidR="007B65B2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="007B65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65B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7B65B2">
              <w:rPr>
                <w:rFonts w:ascii="Times New Roman" w:hAnsi="Times New Roman" w:cs="Times New Roman"/>
                <w:sz w:val="26"/>
                <w:szCs w:val="26"/>
              </w:rPr>
              <w:t xml:space="preserve"> robot</w:t>
            </w:r>
            <w:r w:rsidR="00BD651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11C39" w:rsidTr="00111C39">
        <w:tc>
          <w:tcPr>
            <w:tcW w:w="2536" w:type="dxa"/>
          </w:tcPr>
          <w:p w:rsidR="00111C39" w:rsidRDefault="007B65B2" w:rsidP="00111C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Preconditions</w:t>
            </w:r>
          </w:p>
        </w:tc>
        <w:tc>
          <w:tcPr>
            <w:tcW w:w="6094" w:type="dxa"/>
          </w:tcPr>
          <w:p w:rsidR="00111C39" w:rsidRDefault="007B65B2" w:rsidP="00111C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standing by.</w:t>
            </w:r>
          </w:p>
        </w:tc>
      </w:tr>
      <w:tr w:rsidR="00111C39" w:rsidTr="00111C39">
        <w:tc>
          <w:tcPr>
            <w:tcW w:w="2536" w:type="dxa"/>
          </w:tcPr>
          <w:p w:rsidR="00111C39" w:rsidRDefault="007B65B2" w:rsidP="00111C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6094" w:type="dxa"/>
          </w:tcPr>
          <w:p w:rsidR="00111C39" w:rsidRDefault="007B65B2" w:rsidP="00111C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B65B2" w:rsidRDefault="007B65B2" w:rsidP="00111C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11C39" w:rsidTr="00111C39">
        <w:tc>
          <w:tcPr>
            <w:tcW w:w="2536" w:type="dxa"/>
          </w:tcPr>
          <w:p w:rsidR="00111C39" w:rsidRDefault="007B65B2" w:rsidP="00111C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Flow of events</w:t>
            </w:r>
          </w:p>
        </w:tc>
        <w:tc>
          <w:tcPr>
            <w:tcW w:w="6094" w:type="dxa"/>
          </w:tcPr>
          <w:p w:rsidR="00111C39" w:rsidRDefault="007B65B2" w:rsidP="007B65B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:rsidR="007B65B2" w:rsidRDefault="007B65B2" w:rsidP="007B65B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:rsidR="007B65B2" w:rsidRDefault="007B65B2" w:rsidP="007B65B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D651D" w:rsidRPr="00BD651D" w:rsidRDefault="007B65B2" w:rsidP="00BD651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Robot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111C39" w:rsidRDefault="007B65B2" w:rsidP="007B6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USER CASE (Send command):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094"/>
      </w:tblGrid>
      <w:tr w:rsidR="007B65B2" w:rsidTr="00F809B5">
        <w:tc>
          <w:tcPr>
            <w:tcW w:w="2536" w:type="dxa"/>
          </w:tcPr>
          <w:p w:rsidR="007B65B2" w:rsidRDefault="007B65B2" w:rsidP="00F809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6094" w:type="dxa"/>
          </w:tcPr>
          <w:p w:rsidR="007B65B2" w:rsidRDefault="007B65B2" w:rsidP="00F809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</w:tr>
      <w:tr w:rsidR="007B65B2" w:rsidTr="00F809B5">
        <w:tc>
          <w:tcPr>
            <w:tcW w:w="2536" w:type="dxa"/>
          </w:tcPr>
          <w:p w:rsidR="007B65B2" w:rsidRDefault="007B65B2" w:rsidP="00F809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Brief Description</w:t>
            </w:r>
          </w:p>
        </w:tc>
        <w:tc>
          <w:tcPr>
            <w:tcW w:w="6094" w:type="dxa"/>
          </w:tcPr>
          <w:p w:rsidR="007B65B2" w:rsidRDefault="00BD651D" w:rsidP="00F809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Use-case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robot.</w:t>
            </w:r>
          </w:p>
        </w:tc>
      </w:tr>
      <w:tr w:rsidR="007B65B2" w:rsidTr="00F809B5">
        <w:tc>
          <w:tcPr>
            <w:tcW w:w="2536" w:type="dxa"/>
          </w:tcPr>
          <w:p w:rsidR="007B65B2" w:rsidRDefault="007B65B2" w:rsidP="00F809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Preconditions</w:t>
            </w:r>
          </w:p>
        </w:tc>
        <w:tc>
          <w:tcPr>
            <w:tcW w:w="6094" w:type="dxa"/>
          </w:tcPr>
          <w:p w:rsidR="007B65B2" w:rsidRDefault="007B65B2" w:rsidP="00F809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standing by</w:t>
            </w:r>
            <w:r w:rsidR="00BD6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D651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BD6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D651D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BD6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D651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BD6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D651D"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="00BD6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D651D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="00BD6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D651D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="00BD6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D651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BD65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D651D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B65B2" w:rsidTr="00F809B5">
        <w:tc>
          <w:tcPr>
            <w:tcW w:w="2536" w:type="dxa"/>
          </w:tcPr>
          <w:p w:rsidR="007B65B2" w:rsidRDefault="007B65B2" w:rsidP="00F809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6094" w:type="dxa"/>
          </w:tcPr>
          <w:p w:rsidR="007B65B2" w:rsidRDefault="00BD651D" w:rsidP="00F809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="000E11B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B65B2" w:rsidTr="00F809B5">
        <w:tc>
          <w:tcPr>
            <w:tcW w:w="2536" w:type="dxa"/>
          </w:tcPr>
          <w:p w:rsidR="007B65B2" w:rsidRDefault="007B65B2" w:rsidP="00F809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Flow of events</w:t>
            </w:r>
          </w:p>
        </w:tc>
        <w:tc>
          <w:tcPr>
            <w:tcW w:w="6094" w:type="dxa"/>
          </w:tcPr>
          <w:p w:rsidR="007B65B2" w:rsidRDefault="007B65B2" w:rsidP="007B65B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764C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4C2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764C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4C2B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764C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4C2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764C2B">
              <w:rPr>
                <w:rFonts w:ascii="Times New Roman" w:hAnsi="Times New Roman" w:cs="Times New Roman"/>
                <w:sz w:val="26"/>
                <w:szCs w:val="26"/>
              </w:rPr>
              <w:t xml:space="preserve"> data. </w:t>
            </w:r>
            <w:proofErr w:type="spellStart"/>
            <w:r w:rsidR="00764C2B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="00764C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4C2B"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 w:rsidR="00764C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4C2B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="00764C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4C2B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="00764C2B">
              <w:rPr>
                <w:rFonts w:ascii="Times New Roman" w:hAnsi="Times New Roman" w:cs="Times New Roman"/>
                <w:sz w:val="26"/>
                <w:szCs w:val="26"/>
              </w:rPr>
              <w:t xml:space="preserve"> di </w:t>
            </w:r>
            <w:proofErr w:type="spellStart"/>
            <w:r w:rsidR="00764C2B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</w:p>
          <w:p w:rsidR="007B65B2" w:rsidRDefault="00764C2B" w:rsidP="007B65B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64C2B" w:rsidRDefault="00764C2B" w:rsidP="007B65B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64C2B" w:rsidRPr="007B65B2" w:rsidRDefault="00764C2B" w:rsidP="007B65B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7B65B2" w:rsidRPr="007B65B2" w:rsidRDefault="007B65B2" w:rsidP="007B65B2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7B65B2" w:rsidRPr="00111C39" w:rsidRDefault="007B65B2" w:rsidP="007B6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 CASE (Observe system):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094"/>
      </w:tblGrid>
      <w:tr w:rsidR="007B65B2" w:rsidTr="00F809B5">
        <w:tc>
          <w:tcPr>
            <w:tcW w:w="2536" w:type="dxa"/>
          </w:tcPr>
          <w:p w:rsidR="007B65B2" w:rsidRDefault="007B65B2" w:rsidP="00F809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6094" w:type="dxa"/>
          </w:tcPr>
          <w:p w:rsidR="007B65B2" w:rsidRDefault="007B65B2" w:rsidP="00F809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</w:tr>
      <w:tr w:rsidR="007B65B2" w:rsidTr="00F809B5">
        <w:tc>
          <w:tcPr>
            <w:tcW w:w="2536" w:type="dxa"/>
          </w:tcPr>
          <w:p w:rsidR="007B65B2" w:rsidRDefault="007B65B2" w:rsidP="00F809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Brief Description</w:t>
            </w:r>
          </w:p>
        </w:tc>
        <w:tc>
          <w:tcPr>
            <w:tcW w:w="6094" w:type="dxa"/>
          </w:tcPr>
          <w:p w:rsidR="007B65B2" w:rsidRDefault="000E11B5" w:rsidP="00F809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Use-case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B65B2" w:rsidTr="00F809B5">
        <w:tc>
          <w:tcPr>
            <w:tcW w:w="2536" w:type="dxa"/>
          </w:tcPr>
          <w:p w:rsidR="007B65B2" w:rsidRDefault="007B65B2" w:rsidP="00F809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Preconditions</w:t>
            </w:r>
          </w:p>
        </w:tc>
        <w:tc>
          <w:tcPr>
            <w:tcW w:w="6094" w:type="dxa"/>
          </w:tcPr>
          <w:p w:rsidR="007B65B2" w:rsidRDefault="007B65B2" w:rsidP="00F809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standing by.</w:t>
            </w:r>
          </w:p>
        </w:tc>
      </w:tr>
      <w:tr w:rsidR="007B65B2" w:rsidTr="00F809B5">
        <w:tc>
          <w:tcPr>
            <w:tcW w:w="2536" w:type="dxa"/>
          </w:tcPr>
          <w:p w:rsidR="007B65B2" w:rsidRDefault="007B65B2" w:rsidP="00F809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6094" w:type="dxa"/>
          </w:tcPr>
          <w:p w:rsidR="007B65B2" w:rsidRDefault="00014A57" w:rsidP="00F809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B65B2" w:rsidTr="00F809B5">
        <w:tc>
          <w:tcPr>
            <w:tcW w:w="2536" w:type="dxa"/>
          </w:tcPr>
          <w:p w:rsidR="007B65B2" w:rsidRDefault="007B65B2" w:rsidP="00F809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Flow of events</w:t>
            </w:r>
          </w:p>
        </w:tc>
        <w:tc>
          <w:tcPr>
            <w:tcW w:w="6094" w:type="dxa"/>
          </w:tcPr>
          <w:p w:rsidR="007B65B2" w:rsidRDefault="007B65B2" w:rsidP="007B65B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:rsidR="007B65B2" w:rsidRDefault="00014A57" w:rsidP="007B65B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B65B2" w:rsidRDefault="00014A57" w:rsidP="007B65B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B65B2" w:rsidRPr="00014A57" w:rsidRDefault="00014A57" w:rsidP="00014A5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robot,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Robot</w:t>
            </w:r>
            <w:r w:rsidR="006F22A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111C39" w:rsidRPr="00111C39" w:rsidRDefault="00111C39" w:rsidP="00111C39">
      <w:pPr>
        <w:rPr>
          <w:rFonts w:ascii="Times New Roman" w:hAnsi="Times New Roman" w:cs="Times New Roman"/>
          <w:sz w:val="26"/>
          <w:szCs w:val="26"/>
        </w:rPr>
      </w:pPr>
    </w:p>
    <w:p w:rsidR="006641B2" w:rsidRDefault="006641B2" w:rsidP="006641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</w:t>
      </w:r>
      <w:r w:rsidR="007D1B73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7D1B73">
        <w:rPr>
          <w:rFonts w:ascii="Times New Roman" w:hAnsi="Times New Roman" w:cs="Times New Roman"/>
          <w:sz w:val="26"/>
          <w:szCs w:val="26"/>
        </w:rPr>
        <w:t xml:space="preserve"> state-machine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:</w:t>
      </w:r>
    </w:p>
    <w:p w:rsidR="006641B2" w:rsidRDefault="006641B2" w:rsidP="006641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6641B2" w:rsidRPr="006641B2" w:rsidRDefault="006641B2" w:rsidP="006641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sectPr w:rsidR="006641B2" w:rsidRPr="00664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C2358"/>
    <w:multiLevelType w:val="hybridMultilevel"/>
    <w:tmpl w:val="3FCABCC0"/>
    <w:lvl w:ilvl="0" w:tplc="41F0234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A68F6"/>
    <w:multiLevelType w:val="hybridMultilevel"/>
    <w:tmpl w:val="32B49BE8"/>
    <w:lvl w:ilvl="0" w:tplc="01C094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81BBA"/>
    <w:multiLevelType w:val="hybridMultilevel"/>
    <w:tmpl w:val="960E3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A00B3"/>
    <w:multiLevelType w:val="hybridMultilevel"/>
    <w:tmpl w:val="BFDE4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8639A3"/>
    <w:multiLevelType w:val="hybridMultilevel"/>
    <w:tmpl w:val="163A07FE"/>
    <w:lvl w:ilvl="0" w:tplc="44BA04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494258F"/>
    <w:multiLevelType w:val="hybridMultilevel"/>
    <w:tmpl w:val="BFDE4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D16886"/>
    <w:multiLevelType w:val="hybridMultilevel"/>
    <w:tmpl w:val="0B38A95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A81AB8"/>
    <w:multiLevelType w:val="hybridMultilevel"/>
    <w:tmpl w:val="BFDE4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06"/>
    <w:rsid w:val="00014A57"/>
    <w:rsid w:val="000E11B5"/>
    <w:rsid w:val="00111C39"/>
    <w:rsid w:val="004F1106"/>
    <w:rsid w:val="006641B2"/>
    <w:rsid w:val="00693EBD"/>
    <w:rsid w:val="006F22A1"/>
    <w:rsid w:val="00764C2B"/>
    <w:rsid w:val="007B65B2"/>
    <w:rsid w:val="007D1B73"/>
    <w:rsid w:val="00B7766D"/>
    <w:rsid w:val="00BD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B058F-C8AA-4C97-AF9A-6766FA21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106"/>
    <w:pPr>
      <w:ind w:left="720"/>
      <w:contextualSpacing/>
    </w:pPr>
  </w:style>
  <w:style w:type="table" w:styleId="TableGrid">
    <w:name w:val="Table Grid"/>
    <w:basedOn w:val="TableNormal"/>
    <w:uiPriority w:val="39"/>
    <w:rsid w:val="00111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2020-07-29T03:47:00Z</dcterms:created>
  <dcterms:modified xsi:type="dcterms:W3CDTF">2020-07-29T08:20:00Z</dcterms:modified>
</cp:coreProperties>
</file>