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EBF" w14:textId="5C183D2A" w:rsidR="00DC1F03" w:rsidRPr="005737C8" w:rsidRDefault="005737C8" w:rsidP="003C35E4">
      <w:pPr>
        <w:pStyle w:val="Heading1"/>
      </w:pPr>
      <w:r w:rsidRPr="005737C8">
        <w:t xml:space="preserve">Coffee Shop </w:t>
      </w:r>
      <w:r w:rsidR="00DC1F03" w:rsidRPr="005737C8">
        <w:t>Coding Challenge:</w:t>
      </w:r>
    </w:p>
    <w:p w14:paraId="3BA61F09" w14:textId="0C474B68" w:rsidR="00DC1F03" w:rsidRDefault="006C038F">
      <w:r>
        <w:t>Tom Chesser</w:t>
      </w:r>
    </w:p>
    <w:p w14:paraId="497D1134" w14:textId="77777777" w:rsidR="003C35E4" w:rsidRDefault="003C35E4" w:rsidP="003C35E4">
      <w:pPr>
        <w:pStyle w:val="Heading2"/>
      </w:pPr>
    </w:p>
    <w:p w14:paraId="1165D2AA" w14:textId="1B3B356B" w:rsidR="00DC1F03" w:rsidRPr="00053054" w:rsidRDefault="008A393C" w:rsidP="003C35E4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BAA23A" wp14:editId="0B490082">
            <wp:simplePos x="0" y="0"/>
            <wp:positionH relativeFrom="column">
              <wp:posOffset>3512185</wp:posOffset>
            </wp:positionH>
            <wp:positionV relativeFrom="paragraph">
              <wp:posOffset>94404</wp:posOffset>
            </wp:positionV>
            <wp:extent cx="2243455" cy="3349625"/>
            <wp:effectExtent l="25400" t="25400" r="93345" b="92075"/>
            <wp:wrapSquare wrapText="bothSides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3349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03" w:rsidRPr="00053054">
        <w:t>Structure</w:t>
      </w:r>
    </w:p>
    <w:p w14:paraId="7FA3B417" w14:textId="58D19444" w:rsidR="00D52E1C" w:rsidRPr="00B0034D" w:rsidRDefault="008A393C" w:rsidP="00D52E1C">
      <w:r>
        <w:rPr>
          <w:noProof/>
        </w:rPr>
        <w:drawing>
          <wp:anchor distT="0" distB="0" distL="114300" distR="114300" simplePos="0" relativeHeight="251662336" behindDoc="0" locked="0" layoutInCell="1" allowOverlap="1" wp14:anchorId="54972A64" wp14:editId="40F5BA5C">
            <wp:simplePos x="0" y="0"/>
            <wp:positionH relativeFrom="column">
              <wp:posOffset>25400</wp:posOffset>
            </wp:positionH>
            <wp:positionV relativeFrom="paragraph">
              <wp:posOffset>1179195</wp:posOffset>
            </wp:positionV>
            <wp:extent cx="3395644" cy="2038668"/>
            <wp:effectExtent l="25400" t="25400" r="84455" b="9525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44" cy="203866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03">
        <w:t>The solution developed utilises the functionality of object-oriented programming. There is one primary class called drink, and 4 interface objects</w:t>
      </w:r>
      <w:r w:rsidR="004D0580">
        <w:t xml:space="preserve">. The Drink class has each interface object as a class attribute. </w:t>
      </w:r>
      <w:r w:rsidR="00D75F37">
        <w:t>Pricing and final description is calculated at runtime</w:t>
      </w:r>
      <w:r w:rsidR="008D1DBE">
        <w:t xml:space="preserve"> using a Drink class method</w:t>
      </w:r>
      <w:r w:rsidR="00D75F37">
        <w:t>.</w:t>
      </w:r>
    </w:p>
    <w:p w14:paraId="5E09E703" w14:textId="11932D68" w:rsidR="002C55F9" w:rsidRDefault="006E77C4" w:rsidP="004D0580">
      <w:pPr>
        <w:tabs>
          <w:tab w:val="left" w:pos="3173"/>
        </w:tabs>
      </w:pPr>
      <w:r>
        <w:rPr>
          <w:noProof/>
        </w:rPr>
        <w:drawing>
          <wp:inline distT="0" distB="0" distL="0" distR="0" wp14:anchorId="3CEC808B" wp14:editId="0676B417">
            <wp:extent cx="5731510" cy="2044065"/>
            <wp:effectExtent l="25400" t="25400" r="85090" b="895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CC9C7" w14:textId="77777777" w:rsidR="003C35E4" w:rsidRDefault="003C35E4" w:rsidP="003C35E4">
      <w:pPr>
        <w:pStyle w:val="Heading2"/>
      </w:pPr>
    </w:p>
    <w:p w14:paraId="385EC972" w14:textId="5E09CEBB" w:rsidR="00DC1F03" w:rsidRDefault="00DC1F03" w:rsidP="003C35E4">
      <w:pPr>
        <w:pStyle w:val="Heading2"/>
      </w:pPr>
      <w:r>
        <w:t>Testing</w:t>
      </w:r>
    </w:p>
    <w:p w14:paraId="182A8B58" w14:textId="0CE864C9" w:rsidR="00DC1F03" w:rsidRDefault="00D01848">
      <w:r>
        <w:t>I ran some basic tests using Junit 4</w:t>
      </w:r>
      <w:r w:rsidR="0060623F">
        <w:t xml:space="preserve"> to ensure data quality</w:t>
      </w:r>
      <w:r>
        <w:t xml:space="preserve">. </w:t>
      </w:r>
      <w:r w:rsidR="0026133D">
        <w:t xml:space="preserve">They focused primarily on </w:t>
      </w:r>
      <w:r w:rsidR="00DA005E">
        <w:t>testing total calculation and the final description output.</w:t>
      </w:r>
      <w:r w:rsidR="00982ACD">
        <w:t xml:space="preserve"> These simple tests can be found in the source code </w:t>
      </w:r>
      <w:r w:rsidR="003735FB">
        <w:t xml:space="preserve">under the </w:t>
      </w:r>
      <w:proofErr w:type="spellStart"/>
      <w:r w:rsidR="003735FB">
        <w:t>DrinkTest</w:t>
      </w:r>
      <w:proofErr w:type="spellEnd"/>
      <w:r w:rsidR="003735FB">
        <w:t xml:space="preserve"> Class.</w:t>
      </w:r>
    </w:p>
    <w:p w14:paraId="756CE424" w14:textId="77777777" w:rsidR="003C35E4" w:rsidRDefault="003C35E4" w:rsidP="003C35E4">
      <w:pPr>
        <w:pStyle w:val="Heading2"/>
      </w:pPr>
    </w:p>
    <w:p w14:paraId="25A14768" w14:textId="51E5BC12" w:rsidR="00DC1F03" w:rsidRDefault="00DC1F03" w:rsidP="003C35E4">
      <w:pPr>
        <w:pStyle w:val="Heading2"/>
      </w:pPr>
      <w:r>
        <w:t>Evaluation</w:t>
      </w:r>
    </w:p>
    <w:p w14:paraId="6D42764E" w14:textId="13295B45" w:rsidR="00F514CC" w:rsidRDefault="00637292" w:rsidP="00F514CC">
      <w:r>
        <w:t>As the front end is likely to be a GUI application</w:t>
      </w:r>
      <w:r>
        <w:t>, t</w:t>
      </w:r>
      <w:r w:rsidR="00F514CC">
        <w:t>h</w:t>
      </w:r>
      <w:r w:rsidR="00790C1A">
        <w:t>e</w:t>
      </w:r>
      <w:r w:rsidR="00F514CC">
        <w:t xml:space="preserve"> structure chosen </w:t>
      </w:r>
      <w:r w:rsidR="00790C1A">
        <w:t xml:space="preserve">was designed </w:t>
      </w:r>
      <w:r w:rsidR="00F514CC">
        <w:t xml:space="preserve">to allow easy modification/removal of class elements when making an order. Its segmented nature </w:t>
      </w:r>
      <w:r w:rsidR="00ED1920">
        <w:t>grants</w:t>
      </w:r>
      <w:r w:rsidR="00F514CC">
        <w:t xml:space="preserve"> easy modification and allows the various sections to be easily expanded overtime. </w:t>
      </w:r>
      <w:r w:rsidR="006D2EC0">
        <w:t xml:space="preserve">Interfaces were chosen to be used to ensure </w:t>
      </w:r>
      <w:r w:rsidR="00F9042B">
        <w:t>consistent class structure and functionality</w:t>
      </w:r>
      <w:r w:rsidR="00AF0B47">
        <w:t xml:space="preserve"> on each attribute</w:t>
      </w:r>
      <w:r w:rsidR="00F9042B">
        <w:t>.</w:t>
      </w:r>
      <w:r w:rsidR="00257E1D">
        <w:t xml:space="preserve"> </w:t>
      </w:r>
      <w:r>
        <w:t xml:space="preserve">It also allows pricing to easy be calculated and formatted </w:t>
      </w:r>
      <w:r w:rsidR="00A55151">
        <w:t>when a particular method is called</w:t>
      </w:r>
      <w:r>
        <w:t>.</w:t>
      </w:r>
      <w:r w:rsidR="00A55151">
        <w:t xml:space="preserve"> This allows</w:t>
      </w:r>
      <w:r w:rsidR="003F6863">
        <w:t xml:space="preserve"> the total to be re-calculated if modifications are made</w:t>
      </w:r>
      <w:r w:rsidR="00736068">
        <w:t xml:space="preserve">, without repeating the whole </w:t>
      </w:r>
      <w:r w:rsidR="00D62FC9">
        <w:t xml:space="preserve">order </w:t>
      </w:r>
      <w:r w:rsidR="00736068">
        <w:t>process.</w:t>
      </w:r>
    </w:p>
    <w:p w14:paraId="585D25DE" w14:textId="77777777" w:rsidR="00C34BF2" w:rsidRDefault="00C34BF2" w:rsidP="00F514CC"/>
    <w:p w14:paraId="174E177A" w14:textId="20504636" w:rsidR="00C34BF2" w:rsidRDefault="000E30FE" w:rsidP="00F514CC">
      <w:r>
        <w:t>Error handling is minimal</w:t>
      </w:r>
      <w:r w:rsidR="0031578D">
        <w:t xml:space="preserve"> </w:t>
      </w:r>
      <w:r w:rsidR="00736068">
        <w:t>as this solution is</w:t>
      </w:r>
      <w:r w:rsidR="003907B3">
        <w:t xml:space="preserve"> primarily focused on the backend. Whi</w:t>
      </w:r>
      <w:r w:rsidR="00336A1B">
        <w:t>l</w:t>
      </w:r>
      <w:r w:rsidR="003907B3">
        <w:t xml:space="preserve">e more time could have been spent ensuring </w:t>
      </w:r>
      <w:r w:rsidR="00B91D97">
        <w:t>that the primary attributes are valid values, this is something I believe should be handled</w:t>
      </w:r>
      <w:r w:rsidR="00C86DD3">
        <w:t xml:space="preserve"> in conjunction with</w:t>
      </w:r>
      <w:r w:rsidR="00B91D97">
        <w:t xml:space="preserve"> the front </w:t>
      </w:r>
      <w:r w:rsidR="00C47788">
        <w:t>end, restricting what and how the data is parsed</w:t>
      </w:r>
      <w:r w:rsidR="006C038F">
        <w:t>.</w:t>
      </w:r>
      <w:r w:rsidR="00B0649B">
        <w:t xml:space="preserve"> </w:t>
      </w:r>
    </w:p>
    <w:p w14:paraId="5A97FEF1" w14:textId="77777777" w:rsidR="003C35E4" w:rsidRDefault="003C35E4" w:rsidP="003C35E4">
      <w:pPr>
        <w:pStyle w:val="Heading2"/>
      </w:pPr>
    </w:p>
    <w:p w14:paraId="102F9402" w14:textId="6D791E9B" w:rsidR="003C0502" w:rsidRDefault="003C0502" w:rsidP="003C35E4">
      <w:pPr>
        <w:pStyle w:val="Heading2"/>
      </w:pPr>
      <w:r>
        <w:t>Potential Improvements</w:t>
      </w:r>
    </w:p>
    <w:p w14:paraId="00EF3804" w14:textId="77871728" w:rsidR="003C0502" w:rsidRDefault="008E1060" w:rsidP="00F514CC">
      <w:r>
        <w:lastRenderedPageBreak/>
        <w:t xml:space="preserve">For a challenge as simple as this I could have cut the number of interfaces </w:t>
      </w:r>
      <w:r w:rsidR="001B47B8">
        <w:t xml:space="preserve">down to </w:t>
      </w:r>
      <w:r w:rsidR="005526DF">
        <w:t>one,</w:t>
      </w:r>
      <w:r w:rsidR="001B47B8">
        <w:t xml:space="preserve"> so every element shares the same structure.</w:t>
      </w:r>
      <w:r w:rsidR="003011CE">
        <w:t xml:space="preserve"> But </w:t>
      </w:r>
      <w:r w:rsidR="001B47B8">
        <w:t>I did this primarily for readability</w:t>
      </w:r>
      <w:r w:rsidR="008602A6">
        <w:t xml:space="preserve"> and package segmentation</w:t>
      </w:r>
      <w:r w:rsidR="0076695D">
        <w:t>.</w:t>
      </w:r>
      <w:r w:rsidR="00D82D6B">
        <w:t xml:space="preserve"> It also would </w:t>
      </w:r>
      <w:r w:rsidR="004D4625">
        <w:t>allow</w:t>
      </w:r>
      <w:r w:rsidR="00D82D6B">
        <w:t xml:space="preserve"> for diversification of </w:t>
      </w:r>
      <w:r w:rsidR="004D4625">
        <w:t>class contents between attributes.</w:t>
      </w:r>
    </w:p>
    <w:p w14:paraId="4AFD2A09" w14:textId="77777777" w:rsidR="00F514CC" w:rsidRDefault="00F514CC"/>
    <w:sectPr w:rsidR="00F5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03"/>
    <w:rsid w:val="00020B1D"/>
    <w:rsid w:val="0004558B"/>
    <w:rsid w:val="00053054"/>
    <w:rsid w:val="000E30FE"/>
    <w:rsid w:val="001B47B8"/>
    <w:rsid w:val="001C527F"/>
    <w:rsid w:val="00257E1D"/>
    <w:rsid w:val="0026133D"/>
    <w:rsid w:val="00271731"/>
    <w:rsid w:val="00294043"/>
    <w:rsid w:val="002C55F9"/>
    <w:rsid w:val="003011CE"/>
    <w:rsid w:val="00301C0E"/>
    <w:rsid w:val="0031578D"/>
    <w:rsid w:val="00336A1B"/>
    <w:rsid w:val="003735FB"/>
    <w:rsid w:val="0038716D"/>
    <w:rsid w:val="003907B3"/>
    <w:rsid w:val="003C0502"/>
    <w:rsid w:val="003C35E4"/>
    <w:rsid w:val="003D16CB"/>
    <w:rsid w:val="003F6863"/>
    <w:rsid w:val="004D0580"/>
    <w:rsid w:val="004D4625"/>
    <w:rsid w:val="005526DF"/>
    <w:rsid w:val="005737C8"/>
    <w:rsid w:val="005A1E07"/>
    <w:rsid w:val="005A3FF6"/>
    <w:rsid w:val="0060623F"/>
    <w:rsid w:val="006215F0"/>
    <w:rsid w:val="00637292"/>
    <w:rsid w:val="006A4B28"/>
    <w:rsid w:val="006C038F"/>
    <w:rsid w:val="006D2EC0"/>
    <w:rsid w:val="006E2C8C"/>
    <w:rsid w:val="006E77C4"/>
    <w:rsid w:val="00736068"/>
    <w:rsid w:val="0076695D"/>
    <w:rsid w:val="00790C1A"/>
    <w:rsid w:val="007D7078"/>
    <w:rsid w:val="00820F38"/>
    <w:rsid w:val="008602A6"/>
    <w:rsid w:val="008A393C"/>
    <w:rsid w:val="008D1DBE"/>
    <w:rsid w:val="008E1060"/>
    <w:rsid w:val="00937DD7"/>
    <w:rsid w:val="00982ACD"/>
    <w:rsid w:val="009D0C3F"/>
    <w:rsid w:val="00A27F45"/>
    <w:rsid w:val="00A55151"/>
    <w:rsid w:val="00AF0B47"/>
    <w:rsid w:val="00B0034D"/>
    <w:rsid w:val="00B0649B"/>
    <w:rsid w:val="00B91D97"/>
    <w:rsid w:val="00BC27A4"/>
    <w:rsid w:val="00C33F8F"/>
    <w:rsid w:val="00C34A90"/>
    <w:rsid w:val="00C34BF2"/>
    <w:rsid w:val="00C47788"/>
    <w:rsid w:val="00C86DD3"/>
    <w:rsid w:val="00CD0AF0"/>
    <w:rsid w:val="00CF0AA0"/>
    <w:rsid w:val="00D01848"/>
    <w:rsid w:val="00D23268"/>
    <w:rsid w:val="00D52E1C"/>
    <w:rsid w:val="00D62FC9"/>
    <w:rsid w:val="00D75F37"/>
    <w:rsid w:val="00D82D6B"/>
    <w:rsid w:val="00DA005E"/>
    <w:rsid w:val="00DC1F03"/>
    <w:rsid w:val="00EB4CD9"/>
    <w:rsid w:val="00ED1920"/>
    <w:rsid w:val="00F514CC"/>
    <w:rsid w:val="00F9042B"/>
    <w:rsid w:val="00F9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6B9"/>
  <w15:chartTrackingRefBased/>
  <w15:docId w15:val="{3C38E3DC-372C-9247-9744-6006009B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3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53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Chesser</dc:creator>
  <cp:keywords/>
  <dc:description/>
  <cp:lastModifiedBy>Thomas Chesser</cp:lastModifiedBy>
  <cp:revision>69</cp:revision>
  <dcterms:created xsi:type="dcterms:W3CDTF">2022-02-27T23:37:00Z</dcterms:created>
  <dcterms:modified xsi:type="dcterms:W3CDTF">2022-03-01T01:19:00Z</dcterms:modified>
</cp:coreProperties>
</file>