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«ClipFlow»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«ClipFlow». Тип: Локальный видеосервис. Технологическая платформа: HTML / CSS / JavaScript / sql.js.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локальный прототип сервиса коротких видео с лентой и действиями пользователя.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«Локальный видеосервис».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Вертикальная лента минимум из пяти локальных видео.</w:t>
      </w:r>
    </w:p>
    <w:p>
      <w:pPr>
        <w:pStyle w:val="ListBullet"/>
      </w:pPr>
      <w:r>
        <w:t>FR-02. Автовоспроизведение активного видео и остановка остальных.</w:t>
      </w:r>
    </w:p>
    <w:p>
      <w:pPr>
        <w:pStyle w:val="ListBullet"/>
      </w:pPr>
      <w:r>
        <w:t>FR-03. Лайки с возможностью отмены.</w:t>
      </w:r>
    </w:p>
    <w:p>
      <w:pPr>
        <w:pStyle w:val="ListBullet"/>
      </w:pPr>
      <w:r>
        <w:t>FR-04. Комментарии с просмотром и добавлением.</w:t>
      </w:r>
    </w:p>
    <w:p>
      <w:pPr>
        <w:pStyle w:val="ListBullet"/>
      </w:pPr>
      <w:r>
        <w:t>FR-05. Профили авторов и фильтр по автору.</w:t>
      </w:r>
    </w:p>
    <w:p>
      <w:pPr>
        <w:pStyle w:val="ListBullet"/>
      </w:pPr>
      <w:r>
        <w:t>FR-06. SQLite через sql.js: видео, авторы, лайки, комментарии.</w:t>
      </w:r>
    </w:p>
    <w:p>
      <w:pPr>
        <w:pStyle w:val="ListBullet"/>
      </w:pPr>
      <w:r>
        <w:t>FR-07. Сохранение изменений между перезагрузками через IndexedDB.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SQLite исполняется в браузере через sql.js/WASM; база сохраняется в IndexedDB, а не на Python HTTP-сервере.</w:t>
      </w:r>
    </w:p>
    <w:p>
      <w:pPr>
        <w:pStyle w:val="ListBullet"/>
      </w:pPr>
      <w:r>
        <w:t>NFR-08. Приложение не заявляет реальную серверную авторизацию, синхронизацию или постоянное хранение файлов на удалённом сервере.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Подписки.</w:t>
      </w:r>
    </w:p>
    <w:p>
      <w:pPr>
        <w:pStyle w:val="ListBullet"/>
      </w:pPr>
      <w:r>
        <w:t>OPT-02. Теги и поиск.</w:t>
      </w:r>
    </w:p>
    <w:p>
      <w:pPr>
        <w:pStyle w:val="ListBullet"/>
      </w:pPr>
      <w:r>
        <w:t>OPT-03. Импорт локального контента.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Повторный лайк отменяет предыдущий. Ожидаемый результат: указанное условие выполняется.</w:t>
      </w:r>
    </w:p>
    <w:p>
      <w:pPr>
        <w:pStyle w:val="ListBullet"/>
      </w:pPr>
      <w:r>
        <w:t>AT-02. Комментарий сохраняется после перезагрузки. Ожидаемый результат: указанное условие выполняется.</w:t>
      </w:r>
    </w:p>
    <w:p>
      <w:pPr>
        <w:pStyle w:val="ListBullet"/>
      </w:pPr>
      <w:r>
        <w:t>AT-03. Одновременно воспроизводится не более одного видео.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